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719"/>
      </w:tblGrid>
      <w:tr w:rsidR="00032776" w:rsidRPr="008C7660" w14:paraId="10352EB4" w14:textId="77777777" w:rsidTr="0050189A">
        <w:trPr>
          <w:trHeight w:val="827"/>
        </w:trPr>
        <w:tc>
          <w:tcPr>
            <w:tcW w:w="2173" w:type="dxa"/>
          </w:tcPr>
          <w:p w14:paraId="5F8C455C" w14:textId="77777777" w:rsidR="00032776" w:rsidRPr="008C7660" w:rsidRDefault="00032776" w:rsidP="0050189A">
            <w:pPr>
              <w:spacing w:before="60" w:after="60"/>
              <w:ind w:right="-93"/>
              <w:jc w:val="both"/>
              <w:rPr>
                <w:sz w:val="22"/>
                <w:szCs w:val="22"/>
              </w:rPr>
            </w:pPr>
            <w:r w:rsidRPr="008C7660">
              <w:rPr>
                <w:sz w:val="22"/>
                <w:szCs w:val="22"/>
              </w:rPr>
              <w:t xml:space="preserve">  </w:t>
            </w:r>
          </w:p>
        </w:tc>
        <w:tc>
          <w:tcPr>
            <w:tcW w:w="7719" w:type="dxa"/>
          </w:tcPr>
          <w:p w14:paraId="234DBFA7" w14:textId="77777777" w:rsidR="00032776" w:rsidRPr="008C7660" w:rsidRDefault="00032776" w:rsidP="0050189A">
            <w:pPr>
              <w:tabs>
                <w:tab w:val="left" w:pos="5040"/>
              </w:tabs>
              <w:ind w:firstLine="5220"/>
              <w:jc w:val="right"/>
              <w:rPr>
                <w:b/>
                <w:bCs/>
                <w:sz w:val="22"/>
                <w:szCs w:val="22"/>
              </w:rPr>
            </w:pPr>
            <w:r w:rsidRPr="008C7660">
              <w:rPr>
                <w:b/>
                <w:bCs/>
                <w:sz w:val="22"/>
                <w:szCs w:val="22"/>
              </w:rPr>
              <w:t>Apstiprināts</w:t>
            </w:r>
          </w:p>
          <w:p w14:paraId="78BE2C5A" w14:textId="77777777" w:rsidR="00032776" w:rsidRPr="007A3445" w:rsidRDefault="00032776" w:rsidP="0050189A">
            <w:pPr>
              <w:ind w:firstLine="3664"/>
              <w:jc w:val="right"/>
              <w:rPr>
                <w:sz w:val="22"/>
                <w:szCs w:val="22"/>
              </w:rPr>
            </w:pPr>
            <w:r w:rsidRPr="007A3445">
              <w:rPr>
                <w:sz w:val="22"/>
                <w:szCs w:val="22"/>
              </w:rPr>
              <w:t>iepirkuma komisijas</w:t>
            </w:r>
          </w:p>
          <w:p w14:paraId="32B86BDC" w14:textId="6CC23135" w:rsidR="00032776" w:rsidRPr="008C7660" w:rsidRDefault="00CB3332" w:rsidP="0050189A">
            <w:pPr>
              <w:tabs>
                <w:tab w:val="left" w:pos="5040"/>
              </w:tabs>
              <w:jc w:val="right"/>
              <w:rPr>
                <w:b/>
                <w:bCs/>
                <w:sz w:val="22"/>
                <w:szCs w:val="22"/>
              </w:rPr>
            </w:pPr>
            <w:r w:rsidRPr="007A3445">
              <w:rPr>
                <w:b/>
                <w:bCs/>
                <w:sz w:val="22"/>
                <w:szCs w:val="22"/>
              </w:rPr>
              <w:t>2026</w:t>
            </w:r>
            <w:r w:rsidR="00032776" w:rsidRPr="007A3445">
              <w:rPr>
                <w:b/>
                <w:bCs/>
                <w:sz w:val="22"/>
                <w:szCs w:val="22"/>
              </w:rPr>
              <w:t xml:space="preserve">. gada </w:t>
            </w:r>
            <w:r w:rsidR="007C7F83" w:rsidRPr="007A3445">
              <w:rPr>
                <w:b/>
                <w:bCs/>
                <w:sz w:val="22"/>
                <w:szCs w:val="22"/>
              </w:rPr>
              <w:t>27.</w:t>
            </w:r>
            <w:r w:rsidR="00C35020" w:rsidRPr="007A3445">
              <w:rPr>
                <w:b/>
                <w:bCs/>
                <w:sz w:val="22"/>
                <w:szCs w:val="22"/>
              </w:rPr>
              <w:t xml:space="preserve"> </w:t>
            </w:r>
            <w:r w:rsidR="00715D18" w:rsidRPr="007A3445">
              <w:rPr>
                <w:b/>
                <w:bCs/>
                <w:sz w:val="22"/>
                <w:szCs w:val="22"/>
              </w:rPr>
              <w:t>jū</w:t>
            </w:r>
            <w:r w:rsidR="00226958" w:rsidRPr="007A3445">
              <w:rPr>
                <w:b/>
                <w:bCs/>
                <w:sz w:val="22"/>
                <w:szCs w:val="22"/>
              </w:rPr>
              <w:t>l</w:t>
            </w:r>
            <w:r w:rsidR="00715D18" w:rsidRPr="007A3445">
              <w:rPr>
                <w:b/>
                <w:bCs/>
                <w:sz w:val="22"/>
                <w:szCs w:val="22"/>
              </w:rPr>
              <w:t>ij</w:t>
            </w:r>
            <w:r w:rsidR="00FA23EB" w:rsidRPr="007A3445">
              <w:rPr>
                <w:b/>
                <w:bCs/>
                <w:sz w:val="22"/>
                <w:szCs w:val="22"/>
              </w:rPr>
              <w:t>a</w:t>
            </w:r>
          </w:p>
          <w:p w14:paraId="680EB7CD" w14:textId="77777777" w:rsidR="00032776" w:rsidRPr="008C7660" w:rsidRDefault="00032776" w:rsidP="0050189A">
            <w:pPr>
              <w:ind w:left="317" w:right="-93" w:hanging="317"/>
              <w:jc w:val="right"/>
              <w:rPr>
                <w:sz w:val="22"/>
                <w:szCs w:val="22"/>
              </w:rPr>
            </w:pPr>
            <w:r w:rsidRPr="008C7660">
              <w:rPr>
                <w:sz w:val="22"/>
                <w:szCs w:val="22"/>
              </w:rPr>
              <w:t xml:space="preserve">sēdes lēmums (1.protokols)    </w:t>
            </w:r>
          </w:p>
          <w:p w14:paraId="17AE2E5C" w14:textId="77777777" w:rsidR="00032776" w:rsidRPr="008C7660" w:rsidRDefault="00032776" w:rsidP="0050189A">
            <w:pPr>
              <w:ind w:left="1973" w:right="-93" w:hanging="317"/>
              <w:jc w:val="right"/>
              <w:outlineLvl w:val="8"/>
              <w:rPr>
                <w:b/>
                <w:bCs/>
                <w:sz w:val="22"/>
                <w:szCs w:val="22"/>
              </w:rPr>
            </w:pPr>
          </w:p>
        </w:tc>
      </w:tr>
    </w:tbl>
    <w:p w14:paraId="634D7A78" w14:textId="77777777" w:rsidR="00032776" w:rsidRPr="008C7660" w:rsidRDefault="00032776" w:rsidP="00032776">
      <w:pPr>
        <w:spacing w:before="60" w:after="60"/>
        <w:ind w:right="-93"/>
        <w:rPr>
          <w:sz w:val="22"/>
          <w:szCs w:val="22"/>
          <w:lang w:val="lv-LV"/>
        </w:rPr>
      </w:pPr>
    </w:p>
    <w:p w14:paraId="2E602796" w14:textId="77777777" w:rsidR="00032776" w:rsidRPr="008C7660" w:rsidRDefault="00032776" w:rsidP="00032776">
      <w:pPr>
        <w:spacing w:before="60" w:after="60"/>
        <w:rPr>
          <w:sz w:val="22"/>
          <w:szCs w:val="22"/>
          <w:lang w:val="lv-LV"/>
        </w:rPr>
      </w:pPr>
    </w:p>
    <w:p w14:paraId="39DB5EBD" w14:textId="77777777" w:rsidR="00032776" w:rsidRPr="008C7660" w:rsidRDefault="00032776" w:rsidP="00032776">
      <w:pPr>
        <w:spacing w:before="60" w:after="60"/>
        <w:rPr>
          <w:sz w:val="22"/>
          <w:szCs w:val="22"/>
          <w:lang w:val="lv-LV"/>
        </w:rPr>
      </w:pPr>
    </w:p>
    <w:p w14:paraId="2FCE49CF" w14:textId="77777777" w:rsidR="00032776" w:rsidRPr="008C7660" w:rsidRDefault="00032776" w:rsidP="00032776">
      <w:pPr>
        <w:spacing w:before="60" w:after="60"/>
        <w:rPr>
          <w:sz w:val="22"/>
          <w:szCs w:val="22"/>
          <w:lang w:val="lv-LV"/>
        </w:rPr>
      </w:pPr>
    </w:p>
    <w:p w14:paraId="17F2592D" w14:textId="77777777" w:rsidR="00032776" w:rsidRPr="008C7660" w:rsidRDefault="00032776" w:rsidP="00032776">
      <w:pPr>
        <w:spacing w:before="60" w:after="60"/>
        <w:rPr>
          <w:sz w:val="22"/>
          <w:szCs w:val="22"/>
          <w:lang w:val="lv-LV"/>
        </w:rPr>
      </w:pPr>
    </w:p>
    <w:p w14:paraId="4753D80F" w14:textId="77777777" w:rsidR="00032776" w:rsidRPr="008C7660" w:rsidRDefault="00032776" w:rsidP="00032776">
      <w:pPr>
        <w:spacing w:before="60" w:after="60"/>
        <w:rPr>
          <w:sz w:val="22"/>
          <w:szCs w:val="22"/>
          <w:lang w:val="lv-LV"/>
        </w:rPr>
      </w:pPr>
    </w:p>
    <w:p w14:paraId="76948094" w14:textId="77777777" w:rsidR="00032776" w:rsidRPr="008C7660" w:rsidRDefault="00032776" w:rsidP="00584F47">
      <w:pPr>
        <w:spacing w:before="60" w:after="60"/>
        <w:jc w:val="center"/>
        <w:rPr>
          <w:sz w:val="22"/>
          <w:szCs w:val="22"/>
          <w:lang w:val="lv-LV"/>
        </w:rPr>
      </w:pPr>
      <w:r w:rsidRPr="008C7660">
        <w:rPr>
          <w:sz w:val="22"/>
          <w:szCs w:val="22"/>
          <w:lang w:val="lv-LV"/>
        </w:rPr>
        <w:t>Iepirkuma</w:t>
      </w:r>
    </w:p>
    <w:p w14:paraId="689E046E" w14:textId="1C07FBD0" w:rsidR="00032776" w:rsidRPr="008C7660" w:rsidRDefault="00584F47" w:rsidP="00584F47">
      <w:pPr>
        <w:spacing w:before="60" w:after="60"/>
        <w:jc w:val="center"/>
        <w:rPr>
          <w:caps/>
          <w:sz w:val="28"/>
          <w:szCs w:val="28"/>
          <w:lang w:val="lv-LV"/>
        </w:rPr>
      </w:pPr>
      <w:r w:rsidRPr="00584F47">
        <w:rPr>
          <w:b/>
          <w:bCs/>
          <w:sz w:val="28"/>
          <w:szCs w:val="28"/>
          <w:lang w:val="lv-LV"/>
        </w:rPr>
        <w:t>Degvielas kvalitātes atbilstības novērtēšanas pakalpojumu sniegšana</w:t>
      </w:r>
    </w:p>
    <w:p w14:paraId="111CE4B4" w14:textId="77777777" w:rsidR="00032776" w:rsidRPr="008C7660" w:rsidRDefault="00032776" w:rsidP="00584F47">
      <w:pPr>
        <w:spacing w:before="60" w:after="60"/>
        <w:ind w:right="121"/>
        <w:jc w:val="center"/>
        <w:rPr>
          <w:b/>
          <w:w w:val="99"/>
          <w:sz w:val="28"/>
          <w:szCs w:val="28"/>
          <w:lang w:val="lv-LV"/>
        </w:rPr>
      </w:pPr>
      <w:r w:rsidRPr="008C7660">
        <w:rPr>
          <w:b/>
          <w:w w:val="99"/>
          <w:sz w:val="28"/>
          <w:szCs w:val="28"/>
          <w:lang w:val="lv-LV"/>
        </w:rPr>
        <w:t>N</w:t>
      </w:r>
      <w:r w:rsidRPr="008C7660">
        <w:rPr>
          <w:b/>
          <w:spacing w:val="-1"/>
          <w:w w:val="99"/>
          <w:sz w:val="28"/>
          <w:szCs w:val="28"/>
          <w:lang w:val="lv-LV"/>
        </w:rPr>
        <w:t>O</w:t>
      </w:r>
      <w:r w:rsidRPr="008C7660">
        <w:rPr>
          <w:b/>
          <w:w w:val="99"/>
          <w:sz w:val="28"/>
          <w:szCs w:val="28"/>
          <w:lang w:val="lv-LV"/>
        </w:rPr>
        <w:t>L</w:t>
      </w:r>
      <w:r w:rsidRPr="008C7660">
        <w:rPr>
          <w:b/>
          <w:spacing w:val="4"/>
          <w:w w:val="99"/>
          <w:sz w:val="28"/>
          <w:szCs w:val="28"/>
          <w:lang w:val="lv-LV"/>
        </w:rPr>
        <w:t>I</w:t>
      </w:r>
      <w:r w:rsidRPr="008C7660">
        <w:rPr>
          <w:b/>
          <w:spacing w:val="-1"/>
          <w:w w:val="99"/>
          <w:sz w:val="28"/>
          <w:szCs w:val="28"/>
          <w:lang w:val="lv-LV"/>
        </w:rPr>
        <w:t>K</w:t>
      </w:r>
      <w:r w:rsidRPr="008C7660">
        <w:rPr>
          <w:b/>
          <w:w w:val="99"/>
          <w:sz w:val="28"/>
          <w:szCs w:val="28"/>
          <w:lang w:val="lv-LV"/>
        </w:rPr>
        <w:t>U</w:t>
      </w:r>
      <w:r w:rsidRPr="008C7660">
        <w:rPr>
          <w:b/>
          <w:spacing w:val="1"/>
          <w:w w:val="99"/>
          <w:sz w:val="28"/>
          <w:szCs w:val="28"/>
          <w:lang w:val="lv-LV"/>
        </w:rPr>
        <w:t>M</w:t>
      </w:r>
      <w:r w:rsidRPr="008C7660">
        <w:rPr>
          <w:b/>
          <w:w w:val="99"/>
          <w:sz w:val="28"/>
          <w:szCs w:val="28"/>
          <w:lang w:val="lv-LV"/>
        </w:rPr>
        <w:t>S</w:t>
      </w:r>
    </w:p>
    <w:p w14:paraId="1C7E80B8" w14:textId="77777777" w:rsidR="00032776" w:rsidRPr="008C7660" w:rsidRDefault="00032776" w:rsidP="00032776">
      <w:pPr>
        <w:spacing w:before="60" w:after="60"/>
        <w:rPr>
          <w:sz w:val="22"/>
          <w:szCs w:val="22"/>
          <w:lang w:val="lv-LV"/>
        </w:rPr>
      </w:pPr>
    </w:p>
    <w:p w14:paraId="3C1CD694" w14:textId="77777777" w:rsidR="00032776" w:rsidRPr="008C7660" w:rsidRDefault="00032776" w:rsidP="00032776">
      <w:pPr>
        <w:spacing w:before="60" w:after="60"/>
        <w:ind w:left="2566" w:right="-21"/>
        <w:rPr>
          <w:sz w:val="22"/>
          <w:szCs w:val="22"/>
          <w:lang w:val="lv-LV"/>
        </w:rPr>
      </w:pPr>
      <w:r w:rsidRPr="008C7660">
        <w:rPr>
          <w:sz w:val="22"/>
          <w:szCs w:val="22"/>
          <w:lang w:val="lv-LV"/>
        </w:rPr>
        <w:t xml:space="preserve">           Ie</w:t>
      </w:r>
      <w:r w:rsidRPr="008C7660">
        <w:rPr>
          <w:spacing w:val="-1"/>
          <w:sz w:val="22"/>
          <w:szCs w:val="22"/>
          <w:lang w:val="lv-LV"/>
        </w:rPr>
        <w:t>p</w:t>
      </w:r>
      <w:r w:rsidRPr="008C7660">
        <w:rPr>
          <w:spacing w:val="1"/>
          <w:sz w:val="22"/>
          <w:szCs w:val="22"/>
          <w:lang w:val="lv-LV"/>
        </w:rPr>
        <w:t>i</w:t>
      </w:r>
      <w:r w:rsidRPr="008C7660">
        <w:rPr>
          <w:sz w:val="22"/>
          <w:szCs w:val="22"/>
          <w:lang w:val="lv-LV"/>
        </w:rPr>
        <w:t>r</w:t>
      </w:r>
      <w:r w:rsidRPr="008C7660">
        <w:rPr>
          <w:spacing w:val="-1"/>
          <w:sz w:val="22"/>
          <w:szCs w:val="22"/>
          <w:lang w:val="lv-LV"/>
        </w:rPr>
        <w:t>k</w:t>
      </w:r>
      <w:r w:rsidRPr="008C7660">
        <w:rPr>
          <w:spacing w:val="1"/>
          <w:sz w:val="22"/>
          <w:szCs w:val="22"/>
          <w:lang w:val="lv-LV"/>
        </w:rPr>
        <w:t>u</w:t>
      </w:r>
      <w:r w:rsidRPr="008C7660">
        <w:rPr>
          <w:spacing w:val="-5"/>
          <w:sz w:val="22"/>
          <w:szCs w:val="22"/>
          <w:lang w:val="lv-LV"/>
        </w:rPr>
        <w:t>m</w:t>
      </w:r>
      <w:r w:rsidRPr="008C7660">
        <w:rPr>
          <w:sz w:val="22"/>
          <w:szCs w:val="22"/>
          <w:lang w:val="lv-LV"/>
        </w:rPr>
        <w:t>a i</w:t>
      </w:r>
      <w:r w:rsidRPr="008C7660">
        <w:rPr>
          <w:spacing w:val="2"/>
          <w:sz w:val="22"/>
          <w:szCs w:val="22"/>
          <w:lang w:val="lv-LV"/>
        </w:rPr>
        <w:t>d</w:t>
      </w:r>
      <w:r w:rsidRPr="008C7660">
        <w:rPr>
          <w:sz w:val="22"/>
          <w:szCs w:val="22"/>
          <w:lang w:val="lv-LV"/>
        </w:rPr>
        <w:t>e</w:t>
      </w:r>
      <w:r w:rsidRPr="008C7660">
        <w:rPr>
          <w:spacing w:val="-1"/>
          <w:sz w:val="22"/>
          <w:szCs w:val="22"/>
          <w:lang w:val="lv-LV"/>
        </w:rPr>
        <w:t>nt</w:t>
      </w:r>
      <w:r w:rsidRPr="008C7660">
        <w:rPr>
          <w:spacing w:val="1"/>
          <w:sz w:val="22"/>
          <w:szCs w:val="22"/>
          <w:lang w:val="lv-LV"/>
        </w:rPr>
        <w:t>i</w:t>
      </w:r>
      <w:r w:rsidRPr="008C7660">
        <w:rPr>
          <w:sz w:val="22"/>
          <w:szCs w:val="22"/>
          <w:lang w:val="lv-LV"/>
        </w:rPr>
        <w:t>f</w:t>
      </w:r>
      <w:r w:rsidRPr="008C7660">
        <w:rPr>
          <w:spacing w:val="-1"/>
          <w:sz w:val="22"/>
          <w:szCs w:val="22"/>
          <w:lang w:val="lv-LV"/>
        </w:rPr>
        <w:t>i</w:t>
      </w:r>
      <w:r w:rsidRPr="008C7660">
        <w:rPr>
          <w:spacing w:val="1"/>
          <w:sz w:val="22"/>
          <w:szCs w:val="22"/>
          <w:lang w:val="lv-LV"/>
        </w:rPr>
        <w:t>k</w:t>
      </w:r>
      <w:r w:rsidRPr="008C7660">
        <w:rPr>
          <w:sz w:val="22"/>
          <w:szCs w:val="22"/>
          <w:lang w:val="lv-LV"/>
        </w:rPr>
        <w:t>ā</w:t>
      </w:r>
      <w:r w:rsidRPr="008C7660">
        <w:rPr>
          <w:spacing w:val="-2"/>
          <w:sz w:val="22"/>
          <w:szCs w:val="22"/>
          <w:lang w:val="lv-LV"/>
        </w:rPr>
        <w:t>c</w:t>
      </w:r>
      <w:r w:rsidRPr="008C7660">
        <w:rPr>
          <w:spacing w:val="1"/>
          <w:sz w:val="22"/>
          <w:szCs w:val="22"/>
          <w:lang w:val="lv-LV"/>
        </w:rPr>
        <w:t>i</w:t>
      </w:r>
      <w:r w:rsidRPr="008C7660">
        <w:rPr>
          <w:spacing w:val="-1"/>
          <w:sz w:val="22"/>
          <w:szCs w:val="22"/>
          <w:lang w:val="lv-LV"/>
        </w:rPr>
        <w:t>j</w:t>
      </w:r>
      <w:r w:rsidRPr="008C7660">
        <w:rPr>
          <w:sz w:val="22"/>
          <w:szCs w:val="22"/>
          <w:lang w:val="lv-LV"/>
        </w:rPr>
        <w:t>as</w:t>
      </w:r>
      <w:r w:rsidRPr="008C7660">
        <w:rPr>
          <w:spacing w:val="1"/>
          <w:sz w:val="22"/>
          <w:szCs w:val="22"/>
          <w:lang w:val="lv-LV"/>
        </w:rPr>
        <w:t xml:space="preserve"> </w:t>
      </w:r>
      <w:r w:rsidRPr="008C7660">
        <w:rPr>
          <w:spacing w:val="-2"/>
          <w:sz w:val="22"/>
          <w:szCs w:val="22"/>
          <w:lang w:val="lv-LV"/>
        </w:rPr>
        <w:t>n</w:t>
      </w:r>
      <w:r w:rsidRPr="008C7660">
        <w:rPr>
          <w:spacing w:val="1"/>
          <w:sz w:val="22"/>
          <w:szCs w:val="22"/>
          <w:lang w:val="lv-LV"/>
        </w:rPr>
        <w:t>u</w:t>
      </w:r>
      <w:r w:rsidRPr="008C7660">
        <w:rPr>
          <w:spacing w:val="-5"/>
          <w:sz w:val="22"/>
          <w:szCs w:val="22"/>
          <w:lang w:val="lv-LV"/>
        </w:rPr>
        <w:t>m</w:t>
      </w:r>
      <w:r w:rsidRPr="008C7660">
        <w:rPr>
          <w:spacing w:val="1"/>
          <w:sz w:val="22"/>
          <w:szCs w:val="22"/>
          <w:lang w:val="lv-LV"/>
        </w:rPr>
        <w:t>u</w:t>
      </w:r>
      <w:r w:rsidRPr="008C7660">
        <w:rPr>
          <w:sz w:val="22"/>
          <w:szCs w:val="22"/>
          <w:lang w:val="lv-LV"/>
        </w:rPr>
        <w:t>rs</w:t>
      </w:r>
    </w:p>
    <w:p w14:paraId="3960CD66" w14:textId="6CCDE728" w:rsidR="00032776" w:rsidRPr="008C7660" w:rsidRDefault="00032776" w:rsidP="00032776">
      <w:pPr>
        <w:spacing w:before="60" w:after="60"/>
        <w:jc w:val="center"/>
        <w:rPr>
          <w:sz w:val="22"/>
          <w:szCs w:val="22"/>
          <w:lang w:val="lv-LV"/>
        </w:rPr>
      </w:pPr>
      <w:r w:rsidRPr="009B15AC">
        <w:rPr>
          <w:sz w:val="22"/>
          <w:szCs w:val="22"/>
          <w:lang w:val="lv-LV"/>
        </w:rPr>
        <w:t xml:space="preserve">VVD </w:t>
      </w:r>
      <w:r w:rsidR="009B15AC" w:rsidRPr="009B15AC">
        <w:rPr>
          <w:sz w:val="22"/>
          <w:szCs w:val="22"/>
          <w:lang w:val="lv-LV"/>
        </w:rPr>
        <w:t>2026/12</w:t>
      </w:r>
    </w:p>
    <w:p w14:paraId="51B48F88" w14:textId="77777777" w:rsidR="00032776" w:rsidRPr="008C7660" w:rsidRDefault="00032776" w:rsidP="00032776">
      <w:pPr>
        <w:spacing w:before="60" w:after="60"/>
        <w:rPr>
          <w:sz w:val="22"/>
          <w:szCs w:val="22"/>
          <w:lang w:val="lv-LV"/>
        </w:rPr>
      </w:pPr>
    </w:p>
    <w:p w14:paraId="16F32734" w14:textId="77777777" w:rsidR="00032776" w:rsidRPr="008C7660" w:rsidRDefault="00032776" w:rsidP="00032776">
      <w:pPr>
        <w:spacing w:before="60" w:after="60"/>
        <w:rPr>
          <w:sz w:val="22"/>
          <w:szCs w:val="22"/>
          <w:lang w:val="lv-LV"/>
        </w:rPr>
      </w:pPr>
    </w:p>
    <w:p w14:paraId="0933C4B8" w14:textId="77777777" w:rsidR="00032776" w:rsidRPr="008C7660" w:rsidRDefault="00032776" w:rsidP="00032776">
      <w:pPr>
        <w:spacing w:before="60" w:after="60"/>
        <w:rPr>
          <w:sz w:val="22"/>
          <w:szCs w:val="22"/>
          <w:lang w:val="lv-LV"/>
        </w:rPr>
      </w:pPr>
    </w:p>
    <w:p w14:paraId="220E7D9E" w14:textId="77777777" w:rsidR="00032776" w:rsidRPr="008C7660" w:rsidRDefault="00032776" w:rsidP="00032776">
      <w:pPr>
        <w:spacing w:before="60" w:after="60"/>
        <w:rPr>
          <w:sz w:val="22"/>
          <w:szCs w:val="22"/>
          <w:lang w:val="lv-LV"/>
        </w:rPr>
      </w:pPr>
    </w:p>
    <w:p w14:paraId="20F5E7C6" w14:textId="77777777" w:rsidR="00032776" w:rsidRPr="008C7660" w:rsidRDefault="00032776" w:rsidP="00032776">
      <w:pPr>
        <w:spacing w:before="60" w:after="60"/>
        <w:rPr>
          <w:sz w:val="22"/>
          <w:szCs w:val="22"/>
          <w:lang w:val="lv-LV"/>
        </w:rPr>
      </w:pPr>
    </w:p>
    <w:p w14:paraId="14C95473" w14:textId="77777777" w:rsidR="00032776" w:rsidRPr="008C7660" w:rsidRDefault="00032776" w:rsidP="00032776">
      <w:pPr>
        <w:spacing w:before="60" w:after="60"/>
        <w:rPr>
          <w:sz w:val="22"/>
          <w:szCs w:val="22"/>
          <w:lang w:val="lv-LV"/>
        </w:rPr>
      </w:pPr>
    </w:p>
    <w:p w14:paraId="0AB97821" w14:textId="77777777" w:rsidR="00032776" w:rsidRPr="008C7660" w:rsidRDefault="00032776" w:rsidP="00032776">
      <w:pPr>
        <w:spacing w:before="60" w:after="60"/>
        <w:rPr>
          <w:sz w:val="22"/>
          <w:szCs w:val="22"/>
          <w:lang w:val="lv-LV"/>
        </w:rPr>
      </w:pPr>
    </w:p>
    <w:p w14:paraId="08422DE2" w14:textId="77777777" w:rsidR="00032776" w:rsidRPr="008C7660" w:rsidRDefault="00032776" w:rsidP="00032776">
      <w:pPr>
        <w:spacing w:before="60" w:after="60"/>
        <w:ind w:right="-21"/>
        <w:jc w:val="center"/>
        <w:rPr>
          <w:sz w:val="22"/>
          <w:szCs w:val="22"/>
          <w:lang w:val="lv-LV"/>
        </w:rPr>
      </w:pPr>
    </w:p>
    <w:p w14:paraId="6DE6EACD" w14:textId="77777777" w:rsidR="00032776" w:rsidRPr="008C7660" w:rsidRDefault="00032776" w:rsidP="00032776">
      <w:pPr>
        <w:spacing w:before="60" w:after="60"/>
        <w:ind w:right="-21"/>
        <w:jc w:val="center"/>
        <w:rPr>
          <w:sz w:val="22"/>
          <w:szCs w:val="22"/>
          <w:lang w:val="lv-LV"/>
        </w:rPr>
      </w:pPr>
    </w:p>
    <w:p w14:paraId="4ECAA10D" w14:textId="77777777" w:rsidR="00032776" w:rsidRPr="008C7660" w:rsidRDefault="00032776" w:rsidP="00032776">
      <w:pPr>
        <w:spacing w:before="60" w:after="60"/>
        <w:ind w:right="-21"/>
        <w:jc w:val="center"/>
        <w:rPr>
          <w:sz w:val="22"/>
          <w:szCs w:val="22"/>
          <w:lang w:val="lv-LV"/>
        </w:rPr>
      </w:pPr>
    </w:p>
    <w:p w14:paraId="4E913CD3" w14:textId="77777777" w:rsidR="00032776" w:rsidRPr="008C7660" w:rsidRDefault="00032776" w:rsidP="00032776">
      <w:pPr>
        <w:spacing w:before="60" w:after="60"/>
        <w:ind w:right="-21"/>
        <w:jc w:val="center"/>
        <w:rPr>
          <w:sz w:val="22"/>
          <w:szCs w:val="22"/>
          <w:lang w:val="lv-LV"/>
        </w:rPr>
      </w:pPr>
    </w:p>
    <w:p w14:paraId="34D740F9" w14:textId="77777777" w:rsidR="00032776" w:rsidRPr="008C7660" w:rsidRDefault="00032776" w:rsidP="00032776">
      <w:pPr>
        <w:spacing w:before="60" w:after="60"/>
        <w:ind w:right="-21"/>
        <w:jc w:val="center"/>
        <w:rPr>
          <w:sz w:val="22"/>
          <w:szCs w:val="22"/>
          <w:lang w:val="lv-LV"/>
        </w:rPr>
      </w:pPr>
    </w:p>
    <w:p w14:paraId="40E44D86" w14:textId="77777777" w:rsidR="00032776" w:rsidRPr="008C7660" w:rsidRDefault="00032776" w:rsidP="00032776">
      <w:pPr>
        <w:spacing w:before="60" w:after="60"/>
        <w:ind w:right="-21"/>
        <w:jc w:val="center"/>
        <w:rPr>
          <w:sz w:val="22"/>
          <w:szCs w:val="22"/>
          <w:lang w:val="lv-LV"/>
        </w:rPr>
      </w:pPr>
    </w:p>
    <w:p w14:paraId="117EE8F2" w14:textId="77777777" w:rsidR="00032776" w:rsidRPr="008C7660" w:rsidRDefault="00032776" w:rsidP="00032776">
      <w:pPr>
        <w:spacing w:before="60" w:after="60"/>
        <w:ind w:right="-21"/>
        <w:jc w:val="center"/>
        <w:rPr>
          <w:sz w:val="22"/>
          <w:szCs w:val="22"/>
          <w:lang w:val="lv-LV"/>
        </w:rPr>
      </w:pPr>
    </w:p>
    <w:p w14:paraId="4CBB4888" w14:textId="77777777" w:rsidR="00032776" w:rsidRPr="008C7660" w:rsidRDefault="00032776" w:rsidP="00032776">
      <w:pPr>
        <w:spacing w:before="60" w:after="60"/>
        <w:ind w:right="-21"/>
        <w:jc w:val="center"/>
        <w:rPr>
          <w:sz w:val="22"/>
          <w:szCs w:val="22"/>
          <w:lang w:val="lv-LV"/>
        </w:rPr>
      </w:pPr>
    </w:p>
    <w:p w14:paraId="47DA6139" w14:textId="77777777" w:rsidR="00032776" w:rsidRPr="008C7660" w:rsidRDefault="00032776" w:rsidP="00032776">
      <w:pPr>
        <w:spacing w:before="60" w:after="60"/>
        <w:ind w:right="-21"/>
        <w:jc w:val="center"/>
        <w:rPr>
          <w:sz w:val="22"/>
          <w:szCs w:val="22"/>
          <w:lang w:val="lv-LV"/>
        </w:rPr>
      </w:pPr>
    </w:p>
    <w:p w14:paraId="1FD09D0D" w14:textId="77777777" w:rsidR="00032776" w:rsidRPr="008C7660" w:rsidRDefault="00032776" w:rsidP="00032776">
      <w:pPr>
        <w:spacing w:before="60" w:after="60"/>
        <w:ind w:right="-21"/>
        <w:jc w:val="center"/>
        <w:rPr>
          <w:sz w:val="22"/>
          <w:szCs w:val="22"/>
          <w:lang w:val="lv-LV"/>
        </w:rPr>
      </w:pPr>
    </w:p>
    <w:p w14:paraId="2125D14B" w14:textId="2AA20723" w:rsidR="00032776" w:rsidRPr="008C7660" w:rsidRDefault="00A8067D" w:rsidP="00032776">
      <w:pPr>
        <w:spacing w:before="60" w:after="60"/>
        <w:ind w:right="-21"/>
        <w:jc w:val="center"/>
        <w:rPr>
          <w:sz w:val="22"/>
          <w:szCs w:val="22"/>
          <w:lang w:val="lv-LV"/>
        </w:rPr>
      </w:pPr>
      <w:r w:rsidRPr="008C7660">
        <w:rPr>
          <w:sz w:val="22"/>
          <w:szCs w:val="22"/>
          <w:lang w:val="lv-LV"/>
        </w:rPr>
        <w:t>RĪGA</w:t>
      </w:r>
    </w:p>
    <w:p w14:paraId="42DAEE5B" w14:textId="04F4AA10" w:rsidR="00032776" w:rsidRPr="008C7660" w:rsidRDefault="00CB3332" w:rsidP="00032776">
      <w:pPr>
        <w:spacing w:before="60" w:after="60"/>
        <w:ind w:right="-21"/>
        <w:jc w:val="center"/>
        <w:rPr>
          <w:sz w:val="22"/>
          <w:szCs w:val="22"/>
          <w:lang w:val="lv-LV"/>
        </w:rPr>
      </w:pPr>
      <w:r w:rsidRPr="008C7660">
        <w:rPr>
          <w:sz w:val="22"/>
          <w:szCs w:val="22"/>
          <w:lang w:val="lv-LV"/>
        </w:rPr>
        <w:t>2026</w:t>
      </w:r>
    </w:p>
    <w:p w14:paraId="63F6F72B" w14:textId="77777777" w:rsidR="00032776" w:rsidRPr="008C7660" w:rsidRDefault="00032776">
      <w:pPr>
        <w:numPr>
          <w:ilvl w:val="0"/>
          <w:numId w:val="12"/>
        </w:numPr>
        <w:jc w:val="center"/>
        <w:rPr>
          <w:b/>
          <w:sz w:val="22"/>
          <w:szCs w:val="22"/>
          <w:lang w:val="lv-LV"/>
        </w:rPr>
      </w:pPr>
      <w:r w:rsidRPr="008C7660">
        <w:rPr>
          <w:sz w:val="22"/>
          <w:szCs w:val="22"/>
          <w:lang w:val="lv-LV"/>
        </w:rPr>
        <w:br w:type="page"/>
      </w:r>
      <w:r w:rsidRPr="008C7660">
        <w:rPr>
          <w:b/>
          <w:sz w:val="22"/>
          <w:szCs w:val="22"/>
          <w:lang w:val="lv-LV"/>
        </w:rPr>
        <w:lastRenderedPageBreak/>
        <w:t>VIS</w:t>
      </w:r>
      <w:r w:rsidRPr="008C7660">
        <w:rPr>
          <w:b/>
          <w:spacing w:val="1"/>
          <w:sz w:val="22"/>
          <w:szCs w:val="22"/>
          <w:lang w:val="lv-LV"/>
        </w:rPr>
        <w:t>P</w:t>
      </w:r>
      <w:r w:rsidRPr="008C7660">
        <w:rPr>
          <w:b/>
          <w:sz w:val="22"/>
          <w:szCs w:val="22"/>
          <w:lang w:val="lv-LV"/>
        </w:rPr>
        <w:t>Ā</w:t>
      </w:r>
      <w:r w:rsidRPr="008C7660">
        <w:rPr>
          <w:b/>
          <w:spacing w:val="-1"/>
          <w:sz w:val="22"/>
          <w:szCs w:val="22"/>
          <w:lang w:val="lv-LV"/>
        </w:rPr>
        <w:t>R</w:t>
      </w:r>
      <w:r w:rsidRPr="008C7660">
        <w:rPr>
          <w:b/>
          <w:sz w:val="22"/>
          <w:szCs w:val="22"/>
          <w:lang w:val="lv-LV"/>
        </w:rPr>
        <w:t xml:space="preserve">ĪGĀ </w:t>
      </w:r>
      <w:r w:rsidRPr="008C7660">
        <w:rPr>
          <w:b/>
          <w:spacing w:val="1"/>
          <w:sz w:val="22"/>
          <w:szCs w:val="22"/>
          <w:lang w:val="lv-LV"/>
        </w:rPr>
        <w:t>I</w:t>
      </w:r>
      <w:r w:rsidRPr="008C7660">
        <w:rPr>
          <w:b/>
          <w:spacing w:val="-1"/>
          <w:sz w:val="22"/>
          <w:szCs w:val="22"/>
          <w:lang w:val="lv-LV"/>
        </w:rPr>
        <w:t>N</w:t>
      </w:r>
      <w:r w:rsidRPr="008C7660">
        <w:rPr>
          <w:b/>
          <w:spacing w:val="1"/>
          <w:sz w:val="22"/>
          <w:szCs w:val="22"/>
          <w:lang w:val="lv-LV"/>
        </w:rPr>
        <w:t>F</w:t>
      </w:r>
      <w:r w:rsidRPr="008C7660">
        <w:rPr>
          <w:b/>
          <w:sz w:val="22"/>
          <w:szCs w:val="22"/>
          <w:lang w:val="lv-LV"/>
        </w:rPr>
        <w:t>O</w:t>
      </w:r>
      <w:r w:rsidRPr="008C7660">
        <w:rPr>
          <w:b/>
          <w:spacing w:val="-1"/>
          <w:sz w:val="22"/>
          <w:szCs w:val="22"/>
          <w:lang w:val="lv-LV"/>
        </w:rPr>
        <w:t>R</w:t>
      </w:r>
      <w:r w:rsidRPr="008C7660">
        <w:rPr>
          <w:b/>
          <w:spacing w:val="-3"/>
          <w:sz w:val="22"/>
          <w:szCs w:val="22"/>
          <w:lang w:val="lv-LV"/>
        </w:rPr>
        <w:t>M</w:t>
      </w:r>
      <w:r w:rsidRPr="008C7660">
        <w:rPr>
          <w:b/>
          <w:spacing w:val="2"/>
          <w:sz w:val="22"/>
          <w:szCs w:val="22"/>
          <w:lang w:val="lv-LV"/>
        </w:rPr>
        <w:t>Ā</w:t>
      </w:r>
      <w:r w:rsidRPr="008C7660">
        <w:rPr>
          <w:b/>
          <w:spacing w:val="-1"/>
          <w:sz w:val="22"/>
          <w:szCs w:val="22"/>
          <w:lang w:val="lv-LV"/>
        </w:rPr>
        <w:t>C</w:t>
      </w:r>
      <w:r w:rsidRPr="008C7660">
        <w:rPr>
          <w:b/>
          <w:sz w:val="22"/>
          <w:szCs w:val="22"/>
          <w:lang w:val="lv-LV"/>
        </w:rPr>
        <w:t>I</w:t>
      </w:r>
      <w:r w:rsidRPr="008C7660">
        <w:rPr>
          <w:b/>
          <w:spacing w:val="2"/>
          <w:sz w:val="22"/>
          <w:szCs w:val="22"/>
          <w:lang w:val="lv-LV"/>
        </w:rPr>
        <w:t>J</w:t>
      </w:r>
      <w:r w:rsidRPr="008C7660">
        <w:rPr>
          <w:b/>
          <w:sz w:val="22"/>
          <w:szCs w:val="22"/>
          <w:lang w:val="lv-LV"/>
        </w:rPr>
        <w:t>A</w:t>
      </w:r>
    </w:p>
    <w:p w14:paraId="14750BDC" w14:textId="77777777" w:rsidR="00032776" w:rsidRPr="008C7660" w:rsidRDefault="00032776">
      <w:pPr>
        <w:pStyle w:val="ListParagraph"/>
        <w:numPr>
          <w:ilvl w:val="1"/>
          <w:numId w:val="12"/>
        </w:numPr>
        <w:tabs>
          <w:tab w:val="left" w:pos="426"/>
        </w:tabs>
        <w:spacing w:before="60" w:after="60"/>
        <w:ind w:left="0" w:right="12" w:firstLine="0"/>
        <w:contextualSpacing w:val="0"/>
        <w:rPr>
          <w:sz w:val="22"/>
          <w:szCs w:val="22"/>
          <w:lang w:val="lv-LV"/>
        </w:rPr>
      </w:pPr>
      <w:r w:rsidRPr="008C7660">
        <w:rPr>
          <w:b/>
          <w:spacing w:val="-3"/>
          <w:sz w:val="22"/>
          <w:szCs w:val="22"/>
          <w:lang w:val="lv-LV"/>
        </w:rPr>
        <w:t>I</w:t>
      </w:r>
      <w:r w:rsidRPr="008C7660">
        <w:rPr>
          <w:b/>
          <w:spacing w:val="1"/>
          <w:sz w:val="22"/>
          <w:szCs w:val="22"/>
          <w:lang w:val="lv-LV"/>
        </w:rPr>
        <w:t>e</w:t>
      </w:r>
      <w:r w:rsidRPr="008C7660">
        <w:rPr>
          <w:b/>
          <w:sz w:val="22"/>
          <w:szCs w:val="22"/>
          <w:lang w:val="lv-LV"/>
        </w:rPr>
        <w:t>pirkuma procedūras veids, nosaukums, identifikācijas numurs:</w:t>
      </w:r>
      <w:r w:rsidRPr="008C7660">
        <w:rPr>
          <w:sz w:val="22"/>
          <w:szCs w:val="22"/>
          <w:lang w:val="lv-LV"/>
        </w:rPr>
        <w:t xml:space="preserve"> </w:t>
      </w:r>
    </w:p>
    <w:p w14:paraId="6954A53A" w14:textId="5505BFEB" w:rsidR="00032776" w:rsidRPr="008C7660" w:rsidRDefault="0060630F">
      <w:pPr>
        <w:pStyle w:val="ListParagraph"/>
        <w:numPr>
          <w:ilvl w:val="2"/>
          <w:numId w:val="1"/>
        </w:numPr>
        <w:spacing w:before="60" w:after="60"/>
        <w:ind w:left="1134" w:right="113" w:hanging="708"/>
        <w:contextualSpacing w:val="0"/>
        <w:jc w:val="both"/>
        <w:rPr>
          <w:sz w:val="22"/>
          <w:szCs w:val="22"/>
          <w:lang w:val="lv-LV"/>
        </w:rPr>
      </w:pPr>
      <w:r w:rsidRPr="008C7660">
        <w:rPr>
          <w:sz w:val="22"/>
          <w:szCs w:val="22"/>
          <w:lang w:val="lv-LV"/>
        </w:rPr>
        <w:t>Iepirkuma procedūra ir atklāts konkurss, kas tiek veikts saskaņā ar Publisko iepirkumu likumu (turpmāk - PIL) un šo nolikumu</w:t>
      </w:r>
      <w:r w:rsidR="00032776" w:rsidRPr="008C7660">
        <w:rPr>
          <w:sz w:val="22"/>
          <w:szCs w:val="22"/>
          <w:lang w:val="lv-LV"/>
        </w:rPr>
        <w:t xml:space="preserve">. </w:t>
      </w:r>
    </w:p>
    <w:p w14:paraId="6F5385A6" w14:textId="0D857CA3" w:rsidR="00032776" w:rsidRPr="008C7660" w:rsidRDefault="00032776">
      <w:pPr>
        <w:pStyle w:val="ListParagraph"/>
        <w:numPr>
          <w:ilvl w:val="2"/>
          <w:numId w:val="1"/>
        </w:numPr>
        <w:spacing w:before="60" w:after="60"/>
        <w:ind w:left="1134" w:right="113" w:hanging="708"/>
        <w:contextualSpacing w:val="0"/>
        <w:jc w:val="both"/>
        <w:rPr>
          <w:b/>
          <w:sz w:val="22"/>
          <w:szCs w:val="22"/>
          <w:lang w:val="lv-LV"/>
        </w:rPr>
      </w:pPr>
      <w:r w:rsidRPr="008C7660">
        <w:rPr>
          <w:sz w:val="22"/>
          <w:szCs w:val="22"/>
          <w:lang w:val="lv-LV"/>
        </w:rPr>
        <w:t>Iepirkuma procedūras nosaukums un identifikācijas numurs: “</w:t>
      </w:r>
      <w:r w:rsidR="00B00CBD" w:rsidRPr="00B00CBD">
        <w:rPr>
          <w:sz w:val="22"/>
          <w:szCs w:val="22"/>
          <w:lang w:val="lv-LV"/>
        </w:rPr>
        <w:t>Degvielas kvalitātes atbilstības novērtēšanas pakalpojumu sniegšana</w:t>
      </w:r>
      <w:r w:rsidRPr="008C7660">
        <w:rPr>
          <w:sz w:val="22"/>
          <w:szCs w:val="22"/>
          <w:lang w:val="lv-LV"/>
        </w:rPr>
        <w:t xml:space="preserve">”, identifikācijas Nr. VVD </w:t>
      </w:r>
      <w:r w:rsidR="009B15AC">
        <w:rPr>
          <w:sz w:val="22"/>
          <w:szCs w:val="22"/>
          <w:lang w:val="lv-LV"/>
        </w:rPr>
        <w:t>2026/12</w:t>
      </w:r>
      <w:r w:rsidRPr="008C7660">
        <w:rPr>
          <w:sz w:val="22"/>
          <w:szCs w:val="22"/>
          <w:lang w:val="lv-LV"/>
        </w:rPr>
        <w:t xml:space="preserve"> (turpmāk – Iepirkums).</w:t>
      </w:r>
    </w:p>
    <w:p w14:paraId="723B1A80" w14:textId="77777777" w:rsidR="00032776" w:rsidRPr="008C7660" w:rsidRDefault="00032776">
      <w:pPr>
        <w:numPr>
          <w:ilvl w:val="1"/>
          <w:numId w:val="1"/>
        </w:numPr>
        <w:spacing w:before="60" w:after="60"/>
        <w:ind w:left="431" w:right="113" w:hanging="431"/>
        <w:jc w:val="both"/>
        <w:rPr>
          <w:b/>
          <w:sz w:val="22"/>
          <w:szCs w:val="22"/>
          <w:lang w:val="lv-LV"/>
        </w:rPr>
      </w:pPr>
      <w:r w:rsidRPr="008C7660">
        <w:rPr>
          <w:b/>
          <w:sz w:val="22"/>
          <w:szCs w:val="22"/>
          <w:lang w:val="lv-LV"/>
        </w:rPr>
        <w:t>Pasūtītājs</w:t>
      </w:r>
    </w:p>
    <w:tbl>
      <w:tblPr>
        <w:tblW w:w="9083" w:type="dxa"/>
        <w:tblInd w:w="410" w:type="dxa"/>
        <w:tblCellMar>
          <w:left w:w="10" w:type="dxa"/>
          <w:right w:w="10" w:type="dxa"/>
        </w:tblCellMar>
        <w:tblLook w:val="0000" w:firstRow="0" w:lastRow="0" w:firstColumn="0" w:lastColumn="0" w:noHBand="0" w:noVBand="0"/>
      </w:tblPr>
      <w:tblGrid>
        <w:gridCol w:w="2976"/>
        <w:gridCol w:w="6107"/>
      </w:tblGrid>
      <w:tr w:rsidR="00032776" w:rsidRPr="008C7660" w14:paraId="41A774C3"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4A19A" w14:textId="77777777" w:rsidR="00032776" w:rsidRPr="008C7660" w:rsidRDefault="00032776" w:rsidP="0050189A">
            <w:pPr>
              <w:ind w:left="90"/>
              <w:jc w:val="both"/>
              <w:rPr>
                <w:sz w:val="22"/>
                <w:szCs w:val="22"/>
                <w:lang w:val="lv-LV"/>
              </w:rPr>
            </w:pPr>
            <w:bookmarkStart w:id="0" w:name="_Ref57698581"/>
            <w:r w:rsidRPr="008C7660">
              <w:rPr>
                <w:sz w:val="22"/>
                <w:szCs w:val="22"/>
                <w:lang w:val="lv-LV"/>
              </w:rPr>
              <w:t>Pasūtītāja nosaukums: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86995" w14:textId="77777777" w:rsidR="00032776" w:rsidRPr="008C7660" w:rsidRDefault="00032776" w:rsidP="0050189A">
            <w:pPr>
              <w:ind w:right="192"/>
              <w:jc w:val="both"/>
              <w:rPr>
                <w:sz w:val="22"/>
                <w:szCs w:val="22"/>
                <w:lang w:val="lv-LV"/>
              </w:rPr>
            </w:pPr>
            <w:r w:rsidRPr="008C7660">
              <w:rPr>
                <w:sz w:val="22"/>
                <w:szCs w:val="22"/>
                <w:lang w:val="lv-LV"/>
              </w:rPr>
              <w:t>Valsts Vides dienests</w:t>
            </w:r>
          </w:p>
        </w:tc>
      </w:tr>
      <w:tr w:rsidR="00032776" w:rsidRPr="008C7660" w14:paraId="05A9B9AD"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372B97" w14:textId="77777777" w:rsidR="00032776" w:rsidRPr="008C7660" w:rsidRDefault="00032776" w:rsidP="0050189A">
            <w:pPr>
              <w:ind w:left="90"/>
              <w:jc w:val="both"/>
              <w:rPr>
                <w:sz w:val="22"/>
                <w:szCs w:val="22"/>
                <w:lang w:val="lv-LV"/>
              </w:rPr>
            </w:pPr>
            <w:r w:rsidRPr="008C7660">
              <w:rPr>
                <w:sz w:val="22"/>
                <w:szCs w:val="22"/>
                <w:lang w:val="lv-LV"/>
              </w:rPr>
              <w:t>Adrese:</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01605" w14:textId="77777777" w:rsidR="00032776" w:rsidRPr="008C7660" w:rsidRDefault="00032776" w:rsidP="0050189A">
            <w:pPr>
              <w:ind w:right="192"/>
              <w:jc w:val="both"/>
              <w:rPr>
                <w:sz w:val="22"/>
                <w:szCs w:val="22"/>
                <w:lang w:val="lv-LV"/>
              </w:rPr>
            </w:pPr>
            <w:r w:rsidRPr="008C7660">
              <w:rPr>
                <w:sz w:val="22"/>
                <w:szCs w:val="22"/>
                <w:lang w:val="lv-LV"/>
              </w:rPr>
              <w:t>Rūpniecības iela 23, Rīga LV-1045, Latvija</w:t>
            </w:r>
          </w:p>
        </w:tc>
      </w:tr>
      <w:tr w:rsidR="00032776" w:rsidRPr="008C7660" w14:paraId="180D17D5"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4DF10" w14:textId="77777777" w:rsidR="00032776" w:rsidRPr="008C7660" w:rsidRDefault="00032776" w:rsidP="0050189A">
            <w:pPr>
              <w:ind w:left="90"/>
              <w:jc w:val="both"/>
              <w:rPr>
                <w:sz w:val="22"/>
                <w:szCs w:val="22"/>
                <w:lang w:val="lv-LV"/>
              </w:rPr>
            </w:pPr>
            <w:r w:rsidRPr="008C7660">
              <w:rPr>
                <w:sz w:val="22"/>
                <w:szCs w:val="22"/>
                <w:lang w:val="lv-LV"/>
              </w:rPr>
              <w:t>Reģistrācijas numurs: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E5202" w14:textId="77777777" w:rsidR="00032776" w:rsidRPr="008C7660" w:rsidRDefault="00032776" w:rsidP="0050189A">
            <w:pPr>
              <w:ind w:right="192"/>
              <w:jc w:val="both"/>
              <w:rPr>
                <w:sz w:val="22"/>
                <w:szCs w:val="22"/>
                <w:lang w:val="lv-LV"/>
              </w:rPr>
            </w:pPr>
            <w:r w:rsidRPr="008C7660">
              <w:rPr>
                <w:sz w:val="22"/>
                <w:szCs w:val="22"/>
                <w:lang w:val="lv-LV"/>
              </w:rPr>
              <w:t>90000017078</w:t>
            </w:r>
          </w:p>
        </w:tc>
      </w:tr>
      <w:tr w:rsidR="00032776" w:rsidRPr="008C7660" w14:paraId="2C5CCA93"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7F8A8" w14:textId="77777777" w:rsidR="00032776" w:rsidRPr="008C7660" w:rsidRDefault="00032776" w:rsidP="0050189A">
            <w:pPr>
              <w:ind w:left="90"/>
              <w:jc w:val="both"/>
              <w:rPr>
                <w:sz w:val="22"/>
                <w:szCs w:val="22"/>
                <w:lang w:val="lv-LV"/>
              </w:rPr>
            </w:pPr>
            <w:r w:rsidRPr="008C7660">
              <w:rPr>
                <w:sz w:val="22"/>
                <w:szCs w:val="22"/>
                <w:lang w:val="lv-LV"/>
              </w:rPr>
              <w:t>Pasūtītāja pircēja profils EIS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B1A4D" w14:textId="382898B1" w:rsidR="00032776" w:rsidRPr="008C7660" w:rsidRDefault="00032776" w:rsidP="0050189A">
            <w:pPr>
              <w:ind w:right="192"/>
              <w:jc w:val="both"/>
              <w:rPr>
                <w:sz w:val="22"/>
                <w:szCs w:val="22"/>
                <w:lang w:val="lv-LV"/>
              </w:rPr>
            </w:pPr>
            <w:hyperlink r:id="rId10" w:history="1">
              <w:r w:rsidRPr="008C7660">
                <w:rPr>
                  <w:sz w:val="22"/>
                  <w:szCs w:val="22"/>
                  <w:lang w:val="lv-LV"/>
                </w:rPr>
                <w:t>https://www.eis.gov.lv/EKEIS/Supplier/Organizer/396</w:t>
              </w:r>
            </w:hyperlink>
            <w:r w:rsidR="00153746" w:rsidRPr="00D16DD6">
              <w:rPr>
                <w:lang w:val="lv-LV"/>
              </w:rPr>
              <w:t xml:space="preserve"> </w:t>
            </w:r>
          </w:p>
        </w:tc>
      </w:tr>
      <w:tr w:rsidR="00032776" w:rsidRPr="008C7660" w14:paraId="46C0EA53"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431A1" w14:textId="77777777" w:rsidR="00032776" w:rsidRPr="008C7660" w:rsidRDefault="00032776" w:rsidP="0050189A">
            <w:pPr>
              <w:ind w:left="90"/>
              <w:jc w:val="both"/>
              <w:rPr>
                <w:sz w:val="22"/>
                <w:szCs w:val="22"/>
                <w:lang w:val="lv-LV"/>
              </w:rPr>
            </w:pPr>
            <w:r w:rsidRPr="008C7660">
              <w:rPr>
                <w:sz w:val="22"/>
                <w:szCs w:val="22"/>
                <w:lang w:val="lv-LV"/>
              </w:rPr>
              <w:t>Pasūtītāja kontaktpersona</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0F197" w14:textId="2603422D" w:rsidR="00032776" w:rsidRPr="008C7660" w:rsidRDefault="00AC4065" w:rsidP="00AC4065">
            <w:pPr>
              <w:rPr>
                <w:sz w:val="22"/>
                <w:szCs w:val="22"/>
                <w:lang w:val="lv-LV"/>
              </w:rPr>
            </w:pPr>
            <w:r w:rsidRPr="008C7660">
              <w:rPr>
                <w:rFonts w:eastAsia="Courier New"/>
                <w:sz w:val="22"/>
                <w:szCs w:val="22"/>
                <w:lang w:val="lv-LV"/>
              </w:rPr>
              <w:t xml:space="preserve">Iepirkumu speciālists </w:t>
            </w:r>
            <w:r w:rsidR="004E4F08">
              <w:rPr>
                <w:rFonts w:eastAsia="Courier New"/>
                <w:sz w:val="22"/>
                <w:szCs w:val="22"/>
                <w:lang w:val="lv-LV"/>
              </w:rPr>
              <w:t>Dace</w:t>
            </w:r>
            <w:r w:rsidR="00B00CBD">
              <w:rPr>
                <w:rFonts w:eastAsia="Courier New"/>
                <w:sz w:val="22"/>
                <w:szCs w:val="22"/>
                <w:lang w:val="lv-LV"/>
              </w:rPr>
              <w:t xml:space="preserve"> Svēt</w:t>
            </w:r>
            <w:r w:rsidR="004E4F08">
              <w:rPr>
                <w:rFonts w:eastAsia="Courier New"/>
                <w:sz w:val="22"/>
                <w:szCs w:val="22"/>
                <w:lang w:val="lv-LV"/>
              </w:rPr>
              <w:t>iņa</w:t>
            </w:r>
            <w:r w:rsidRPr="008C7660">
              <w:rPr>
                <w:rFonts w:eastAsia="Courier New"/>
                <w:sz w:val="22"/>
                <w:szCs w:val="22"/>
                <w:lang w:val="lv-LV"/>
              </w:rPr>
              <w:t>, tālrunis +371 670842</w:t>
            </w:r>
            <w:r w:rsidR="004E4F08">
              <w:rPr>
                <w:rFonts w:eastAsia="Courier New"/>
                <w:sz w:val="22"/>
                <w:szCs w:val="22"/>
                <w:lang w:val="lv-LV"/>
              </w:rPr>
              <w:t>00</w:t>
            </w:r>
            <w:r w:rsidRPr="008C7660">
              <w:rPr>
                <w:rFonts w:eastAsia="Courier New"/>
                <w:sz w:val="22"/>
                <w:szCs w:val="22"/>
                <w:lang w:val="lv-LV"/>
              </w:rPr>
              <w:t xml:space="preserve">, e-pasts: </w:t>
            </w:r>
            <w:hyperlink r:id="rId11" w:history="1">
              <w:r w:rsidRPr="008C7660">
                <w:rPr>
                  <w:rFonts w:eastAsia="Courier New"/>
                  <w:sz w:val="22"/>
                  <w:szCs w:val="22"/>
                  <w:lang w:val="lv-LV"/>
                </w:rPr>
                <w:t>iepirkumi@vvd.gov.lv</w:t>
              </w:r>
            </w:hyperlink>
            <w:r w:rsidR="00E751C1">
              <w:t xml:space="preserve"> </w:t>
            </w:r>
            <w:r w:rsidRPr="008C7660">
              <w:rPr>
                <w:rFonts w:eastAsia="Courier New"/>
                <w:sz w:val="22"/>
                <w:szCs w:val="22"/>
                <w:lang w:val="lv-LV"/>
              </w:rPr>
              <w:t xml:space="preserve"> </w:t>
            </w:r>
            <w:r w:rsidR="00032776" w:rsidRPr="008C7660">
              <w:rPr>
                <w:sz w:val="22"/>
                <w:szCs w:val="22"/>
                <w:lang w:val="lv-LV"/>
              </w:rPr>
              <w:t xml:space="preserve"> </w:t>
            </w:r>
          </w:p>
        </w:tc>
      </w:tr>
      <w:tr w:rsidR="00032776" w:rsidRPr="008C7660" w14:paraId="28D0A2AB"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A3C07" w14:textId="77777777" w:rsidR="00032776" w:rsidRPr="008C7660" w:rsidRDefault="00032776" w:rsidP="0050189A">
            <w:pPr>
              <w:ind w:left="90"/>
              <w:jc w:val="both"/>
              <w:rPr>
                <w:sz w:val="22"/>
                <w:szCs w:val="22"/>
                <w:lang w:val="lv-LV"/>
              </w:rPr>
            </w:pPr>
            <w:r w:rsidRPr="008C7660">
              <w:rPr>
                <w:sz w:val="22"/>
                <w:szCs w:val="22"/>
                <w:lang w:val="lv-LV"/>
              </w:rPr>
              <w:t>Darba laiks: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DDC7E" w14:textId="77777777" w:rsidR="00032776" w:rsidRPr="008C7660" w:rsidRDefault="00032776" w:rsidP="0050189A">
            <w:pPr>
              <w:ind w:right="192"/>
              <w:jc w:val="both"/>
              <w:rPr>
                <w:sz w:val="22"/>
                <w:szCs w:val="22"/>
                <w:lang w:val="lv-LV"/>
              </w:rPr>
            </w:pPr>
            <w:r w:rsidRPr="008C7660">
              <w:rPr>
                <w:sz w:val="22"/>
                <w:szCs w:val="22"/>
                <w:lang w:val="lv-LV"/>
              </w:rPr>
              <w:t>Pirmdiena no plkst. 8:30 līdz 18:00, otrdiena – ceturtdiena no 8:30 līdz 17:00, piektdiena no 8:30 līdz 16:00</w:t>
            </w:r>
          </w:p>
        </w:tc>
      </w:tr>
      <w:tr w:rsidR="00731476" w:rsidRPr="008C7660" w14:paraId="150F62A0"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DF41E" w14:textId="77777777" w:rsidR="00731476" w:rsidRPr="008C7660" w:rsidRDefault="00731476" w:rsidP="0050189A">
            <w:pPr>
              <w:ind w:left="90"/>
              <w:jc w:val="both"/>
              <w:rPr>
                <w:sz w:val="22"/>
                <w:szCs w:val="22"/>
                <w:lang w:val="lv-LV"/>
              </w:rPr>
            </w:pP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B04AE" w14:textId="77777777" w:rsidR="00731476" w:rsidRPr="008C7660" w:rsidRDefault="00731476" w:rsidP="0050189A">
            <w:pPr>
              <w:ind w:right="192"/>
              <w:jc w:val="both"/>
              <w:rPr>
                <w:sz w:val="22"/>
                <w:szCs w:val="22"/>
                <w:lang w:val="lv-LV"/>
              </w:rPr>
            </w:pPr>
          </w:p>
        </w:tc>
      </w:tr>
      <w:bookmarkEnd w:id="0"/>
      <w:tr w:rsidR="00A64777" w:rsidRPr="008A0735" w14:paraId="762C8404" w14:textId="77777777" w:rsidTr="00A00252">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33E29" w14:textId="77777777" w:rsidR="00A64777" w:rsidRPr="00500369" w:rsidRDefault="00A64777" w:rsidP="00A00252">
            <w:pPr>
              <w:ind w:left="90"/>
              <w:jc w:val="both"/>
              <w:rPr>
                <w:sz w:val="22"/>
                <w:szCs w:val="22"/>
                <w:lang w:val="lv-LV"/>
              </w:rPr>
            </w:pPr>
            <w:r w:rsidRPr="00500369">
              <w:rPr>
                <w:sz w:val="22"/>
                <w:szCs w:val="22"/>
                <w:lang w:val="lv-LV"/>
              </w:rPr>
              <w:t>Iepirkuma komisija:</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467BD" w14:textId="058BE7A3" w:rsidR="00A64777" w:rsidRPr="00500369" w:rsidRDefault="00A64777" w:rsidP="00A00252">
            <w:pPr>
              <w:ind w:right="192"/>
              <w:jc w:val="both"/>
              <w:rPr>
                <w:sz w:val="22"/>
                <w:szCs w:val="22"/>
                <w:lang w:val="lv-LV"/>
              </w:rPr>
            </w:pPr>
            <w:r w:rsidRPr="00500369">
              <w:rPr>
                <w:sz w:val="22"/>
                <w:szCs w:val="22"/>
                <w:lang w:val="lv-LV"/>
              </w:rPr>
              <w:t xml:space="preserve">Iepirkumu procedūru veic ar Valsts vides dienesta ģenerāldirektora 2026. gada 8. </w:t>
            </w:r>
            <w:r w:rsidR="00500369" w:rsidRPr="00500369">
              <w:rPr>
                <w:sz w:val="22"/>
                <w:szCs w:val="22"/>
                <w:lang w:val="lv-LV"/>
              </w:rPr>
              <w:t>janvāra rīkojumu</w:t>
            </w:r>
            <w:r w:rsidRPr="00500369">
              <w:rPr>
                <w:sz w:val="22"/>
                <w:szCs w:val="22"/>
                <w:lang w:val="lv-LV"/>
              </w:rPr>
              <w:t xml:space="preserve">  Nr. 1.3/CS/3/2026 “Rīkojums par Valsts vides dienesta iepirkumu komisiju 2026.</w:t>
            </w:r>
            <w:r w:rsidR="009A3C4E">
              <w:rPr>
                <w:sz w:val="22"/>
                <w:szCs w:val="22"/>
                <w:lang w:val="lv-LV"/>
              </w:rPr>
              <w:t xml:space="preserve"> </w:t>
            </w:r>
            <w:r w:rsidRPr="00500369">
              <w:rPr>
                <w:sz w:val="22"/>
                <w:szCs w:val="22"/>
                <w:lang w:val="lv-LV"/>
              </w:rPr>
              <w:t>gada iepirkumiem” ar grozījumiem izveidotā iepirkumu komisija.</w:t>
            </w:r>
          </w:p>
        </w:tc>
      </w:tr>
    </w:tbl>
    <w:p w14:paraId="66FD4C3E" w14:textId="77777777" w:rsidR="00032776" w:rsidRPr="008C7660" w:rsidRDefault="00032776">
      <w:pPr>
        <w:numPr>
          <w:ilvl w:val="1"/>
          <w:numId w:val="1"/>
        </w:numPr>
        <w:spacing w:before="60" w:after="60"/>
        <w:ind w:left="431" w:right="113" w:hanging="431"/>
        <w:jc w:val="both"/>
        <w:rPr>
          <w:b/>
          <w:sz w:val="22"/>
          <w:szCs w:val="22"/>
          <w:lang w:val="lv-LV"/>
        </w:rPr>
      </w:pPr>
      <w:r w:rsidRPr="008C7660">
        <w:rPr>
          <w:b/>
          <w:sz w:val="22"/>
          <w:szCs w:val="22"/>
          <w:lang w:val="lv-LV"/>
        </w:rPr>
        <w:t xml:space="preserve">Iepirkuma priekšmets </w:t>
      </w:r>
    </w:p>
    <w:p w14:paraId="5D6D1556" w14:textId="363760DE" w:rsidR="00955E60" w:rsidRPr="00327DA4" w:rsidRDefault="00A22CEB">
      <w:pPr>
        <w:pStyle w:val="ListParagraph"/>
        <w:numPr>
          <w:ilvl w:val="2"/>
          <w:numId w:val="1"/>
        </w:numPr>
        <w:spacing w:before="60" w:after="60"/>
        <w:ind w:right="113"/>
        <w:jc w:val="both"/>
        <w:rPr>
          <w:b/>
          <w:sz w:val="22"/>
          <w:szCs w:val="22"/>
          <w:lang w:val="lv-LV"/>
        </w:rPr>
      </w:pPr>
      <w:r>
        <w:rPr>
          <w:sz w:val="22"/>
          <w:szCs w:val="22"/>
          <w:lang w:val="lv-LV"/>
        </w:rPr>
        <w:t xml:space="preserve"> </w:t>
      </w:r>
      <w:r w:rsidR="00EE2108" w:rsidRPr="00EE2108">
        <w:rPr>
          <w:sz w:val="22"/>
          <w:szCs w:val="22"/>
          <w:lang w:val="lv-LV"/>
        </w:rPr>
        <w:t>Iepirkuma priekšmets ir degvielas (95.markas benzīns, 98.markas benzīns, dīzeļdegviela un sintētiski vai ar hidroattīrīšanas paņēmienu iegūta parafinizētā dīzeļdegviela (turpmāk tekstā – degviela) iegāde (norēķināšanās par degvielu), paraugu ņemšana degvielas uzpildes stacijās vai citā Pasūtītāja norādītā paraugu ņemšanas vietā Latvijas Republikas administratīvajā teritorijā, tai skaitā kontrolparauga ņemšana, Degvielas paraugu testēšana laboratorijā, kvalitātes atbilstības novērtēšana, biodegvielas tilpumprocentu apjoma noteikšana no kopējā dīzeļdegvielas maisījuma tilpuma un testēšanas pārskatu un atzinumu par degvielas atbilstību sagatavošana un ievadīšana Energoresursu informācijas sistēmā (turpmāk -</w:t>
      </w:r>
      <w:r w:rsidR="009A3C4E">
        <w:rPr>
          <w:sz w:val="22"/>
          <w:szCs w:val="22"/>
          <w:lang w:val="lv-LV"/>
        </w:rPr>
        <w:t xml:space="preserve"> </w:t>
      </w:r>
      <w:r w:rsidR="00EE2108" w:rsidRPr="00EE2108">
        <w:rPr>
          <w:sz w:val="22"/>
          <w:szCs w:val="22"/>
          <w:lang w:val="lv-LV"/>
        </w:rPr>
        <w:t>ERIS)</w:t>
      </w:r>
      <w:r w:rsidR="008E323D">
        <w:rPr>
          <w:sz w:val="22"/>
          <w:szCs w:val="22"/>
          <w:lang w:val="lv-LV"/>
        </w:rPr>
        <w:t xml:space="preserve">, </w:t>
      </w:r>
      <w:r w:rsidR="00C00731" w:rsidRPr="00327DA4">
        <w:rPr>
          <w:sz w:val="22"/>
          <w:szCs w:val="22"/>
          <w:lang w:val="lv-LV"/>
        </w:rPr>
        <w:t>saskaņā ar tehnisko specifikāciju-tehnisko piedāvājumu (pielikums Nr.1).</w:t>
      </w:r>
    </w:p>
    <w:p w14:paraId="4B7FC4A5" w14:textId="7FD64E32" w:rsidR="00A87BAE" w:rsidRPr="00A87BAE" w:rsidRDefault="009A3C4E">
      <w:pPr>
        <w:numPr>
          <w:ilvl w:val="2"/>
          <w:numId w:val="1"/>
        </w:numPr>
        <w:spacing w:before="60" w:after="60"/>
        <w:ind w:right="113"/>
        <w:jc w:val="both"/>
        <w:rPr>
          <w:b/>
          <w:sz w:val="22"/>
          <w:szCs w:val="22"/>
          <w:lang w:val="lv-LV"/>
        </w:rPr>
      </w:pPr>
      <w:r>
        <w:rPr>
          <w:sz w:val="22"/>
          <w:szCs w:val="22"/>
          <w:lang w:val="lv-LV"/>
        </w:rPr>
        <w:t xml:space="preserve"> </w:t>
      </w:r>
      <w:r w:rsidR="00956F4C" w:rsidRPr="00956F4C">
        <w:rPr>
          <w:sz w:val="22"/>
          <w:szCs w:val="22"/>
          <w:lang w:val="lv-LV"/>
        </w:rPr>
        <w:t>CPV kods: 71900000-7 - Laboratorijas pakalpojumi</w:t>
      </w:r>
      <w:r>
        <w:rPr>
          <w:sz w:val="22"/>
          <w:szCs w:val="22"/>
          <w:lang w:val="lv-LV"/>
        </w:rPr>
        <w:t>.</w:t>
      </w:r>
      <w:r w:rsidR="00956F4C" w:rsidRPr="00956F4C">
        <w:rPr>
          <w:sz w:val="22"/>
          <w:szCs w:val="22"/>
          <w:lang w:val="lv-LV"/>
        </w:rPr>
        <w:t xml:space="preserve"> </w:t>
      </w:r>
    </w:p>
    <w:p w14:paraId="6BBEA946" w14:textId="7A007D5D" w:rsidR="006268B7" w:rsidRPr="008C7660" w:rsidRDefault="009A3C4E">
      <w:pPr>
        <w:numPr>
          <w:ilvl w:val="2"/>
          <w:numId w:val="1"/>
        </w:numPr>
        <w:spacing w:before="60" w:after="60"/>
        <w:ind w:right="113"/>
        <w:jc w:val="both"/>
        <w:rPr>
          <w:b/>
          <w:sz w:val="22"/>
          <w:szCs w:val="22"/>
          <w:lang w:val="lv-LV"/>
        </w:rPr>
      </w:pPr>
      <w:r>
        <w:rPr>
          <w:sz w:val="22"/>
          <w:szCs w:val="22"/>
          <w:lang w:val="lv-LV"/>
        </w:rPr>
        <w:t xml:space="preserve"> </w:t>
      </w:r>
      <w:r w:rsidR="007F41CA" w:rsidRPr="007F41CA">
        <w:rPr>
          <w:sz w:val="22"/>
          <w:szCs w:val="22"/>
          <w:lang w:val="lv-LV"/>
        </w:rPr>
        <w:t>Pretendents pēc Pasūtītāja pieprasījuma sniedz šādus pakalpojumus:</w:t>
      </w:r>
      <w:r w:rsidR="00E4438A" w:rsidRPr="008C7660">
        <w:rPr>
          <w:sz w:val="22"/>
          <w:szCs w:val="22"/>
          <w:lang w:val="lv-LV"/>
        </w:rPr>
        <w:t xml:space="preserve"> </w:t>
      </w:r>
    </w:p>
    <w:p w14:paraId="32B9ECDC" w14:textId="77777777" w:rsidR="003E1766" w:rsidRPr="00963C59" w:rsidRDefault="003E1766">
      <w:pPr>
        <w:pStyle w:val="ListParagraph"/>
        <w:numPr>
          <w:ilvl w:val="3"/>
          <w:numId w:val="1"/>
        </w:numPr>
        <w:jc w:val="both"/>
        <w:rPr>
          <w:sz w:val="22"/>
          <w:szCs w:val="22"/>
          <w:lang w:val="lv-LV"/>
        </w:rPr>
      </w:pPr>
      <w:r w:rsidRPr="00963C59">
        <w:rPr>
          <w:sz w:val="22"/>
          <w:szCs w:val="22"/>
          <w:lang w:val="lv-LV"/>
        </w:rPr>
        <w:t>Degvielas paraugu, tai skaitā kontrolparaugu, iegādi, ņemšanu, fotofiksāciju veikšanu, degvielas atbilstības deklarāciju iegūšanu, degvielas paraugu nogādāšanu līdz Pretendenta laboratorijai, degvielas paraugu atlases aktu (turpmāk – Akts) sagatavošanu.</w:t>
      </w:r>
    </w:p>
    <w:p w14:paraId="6CC8F9FD" w14:textId="77777777" w:rsidR="00963C59" w:rsidRPr="00963C59" w:rsidRDefault="00963C59">
      <w:pPr>
        <w:pStyle w:val="ListParagraph"/>
        <w:numPr>
          <w:ilvl w:val="3"/>
          <w:numId w:val="1"/>
        </w:numPr>
        <w:jc w:val="both"/>
        <w:rPr>
          <w:sz w:val="22"/>
          <w:szCs w:val="22"/>
          <w:lang w:val="lv-LV"/>
        </w:rPr>
      </w:pPr>
      <w:r w:rsidRPr="00963C59">
        <w:rPr>
          <w:sz w:val="22"/>
          <w:szCs w:val="22"/>
          <w:lang w:val="lv-LV"/>
        </w:rPr>
        <w:t xml:space="preserve">Degvielas paraugu testēšana atbilstoši Pretendenta noteiktajai akreditētai metodei, degvielas paraugu vienības daudzumam un tilpumam un degvielas kvalitātes testēšanas pārskatu (turpmāk – Testēšanas pārskats) sagatavošana un ievadīšana ERIS sistēmā. </w:t>
      </w:r>
    </w:p>
    <w:p w14:paraId="28B8D3F7" w14:textId="1EE20CA2" w:rsidR="00F56E36" w:rsidRPr="00FF5407" w:rsidRDefault="002A3C42">
      <w:pPr>
        <w:pStyle w:val="ListParagraph"/>
        <w:numPr>
          <w:ilvl w:val="3"/>
          <w:numId w:val="1"/>
        </w:numPr>
        <w:jc w:val="both"/>
        <w:rPr>
          <w:b/>
          <w:bCs/>
          <w:sz w:val="22"/>
          <w:szCs w:val="22"/>
          <w:lang w:val="lv-LV"/>
        </w:rPr>
      </w:pPr>
      <w:r w:rsidRPr="002A3C42">
        <w:rPr>
          <w:sz w:val="22"/>
          <w:szCs w:val="22"/>
          <w:lang w:val="lv-LV"/>
        </w:rPr>
        <w:t>Degvielas atbilstības novērtēšana un atzinumu par degvielas paraugu atbilstību (turpmāk – Atzinums)  sagatavošana un iesniegšana</w:t>
      </w:r>
      <w:r w:rsidR="00A741BD">
        <w:rPr>
          <w:sz w:val="22"/>
          <w:szCs w:val="22"/>
          <w:lang w:val="lv-LV"/>
        </w:rPr>
        <w:t>.</w:t>
      </w:r>
    </w:p>
    <w:p w14:paraId="2376C2FC" w14:textId="5B82C647" w:rsidR="00AC73F9" w:rsidRPr="00F0122D" w:rsidRDefault="009A3C4E">
      <w:pPr>
        <w:numPr>
          <w:ilvl w:val="2"/>
          <w:numId w:val="1"/>
        </w:numPr>
        <w:spacing w:before="60" w:after="60"/>
        <w:ind w:right="113"/>
        <w:jc w:val="both"/>
        <w:rPr>
          <w:bCs/>
          <w:sz w:val="22"/>
          <w:szCs w:val="22"/>
          <w:lang w:val="lv-LV"/>
        </w:rPr>
      </w:pPr>
      <w:r>
        <w:rPr>
          <w:bCs/>
          <w:sz w:val="22"/>
          <w:szCs w:val="22"/>
          <w:lang w:val="lv-LV"/>
        </w:rPr>
        <w:t xml:space="preserve"> </w:t>
      </w:r>
      <w:r w:rsidR="00AC73F9" w:rsidRPr="00F0122D">
        <w:rPr>
          <w:bCs/>
          <w:sz w:val="22"/>
          <w:szCs w:val="22"/>
          <w:lang w:val="lv-LV"/>
        </w:rPr>
        <w:t xml:space="preserve">Kopējais plānotais pakalpojuma apjoms viena gada laikā ir līdz  </w:t>
      </w:r>
      <w:r w:rsidR="00AC73F9" w:rsidRPr="001C74CD">
        <w:rPr>
          <w:b/>
          <w:sz w:val="22"/>
          <w:szCs w:val="22"/>
          <w:lang w:val="lv-LV"/>
        </w:rPr>
        <w:t xml:space="preserve">300 </w:t>
      </w:r>
      <w:r w:rsidR="00BB5310">
        <w:rPr>
          <w:b/>
          <w:sz w:val="22"/>
          <w:szCs w:val="22"/>
          <w:lang w:val="lv-LV"/>
        </w:rPr>
        <w:t>(trīs s</w:t>
      </w:r>
      <w:r w:rsidR="00361390">
        <w:rPr>
          <w:b/>
          <w:sz w:val="22"/>
          <w:szCs w:val="22"/>
          <w:lang w:val="lv-LV"/>
        </w:rPr>
        <w:t xml:space="preserve">imti) </w:t>
      </w:r>
      <w:r w:rsidR="00AC73F9" w:rsidRPr="001C74CD">
        <w:rPr>
          <w:b/>
          <w:sz w:val="22"/>
          <w:szCs w:val="22"/>
          <w:lang w:val="lv-LV"/>
        </w:rPr>
        <w:t>vienībām</w:t>
      </w:r>
      <w:r w:rsidR="00AC73F9" w:rsidRPr="00F0122D">
        <w:rPr>
          <w:bCs/>
          <w:sz w:val="22"/>
          <w:szCs w:val="22"/>
          <w:lang w:val="lv-LV"/>
        </w:rPr>
        <w:t>.</w:t>
      </w:r>
    </w:p>
    <w:p w14:paraId="675D10BE" w14:textId="42FD8435" w:rsidR="00796FF2" w:rsidRPr="00F0122D" w:rsidRDefault="009A3C4E">
      <w:pPr>
        <w:pStyle w:val="ListParagraph"/>
        <w:numPr>
          <w:ilvl w:val="2"/>
          <w:numId w:val="1"/>
        </w:numPr>
        <w:rPr>
          <w:bCs/>
          <w:sz w:val="22"/>
          <w:szCs w:val="22"/>
          <w:lang w:val="lv-LV"/>
        </w:rPr>
      </w:pPr>
      <w:r>
        <w:rPr>
          <w:bCs/>
          <w:sz w:val="22"/>
          <w:szCs w:val="22"/>
          <w:lang w:val="lv-LV"/>
        </w:rPr>
        <w:t xml:space="preserve"> </w:t>
      </w:r>
      <w:r w:rsidR="00796FF2" w:rsidRPr="00F0122D">
        <w:rPr>
          <w:bCs/>
          <w:sz w:val="22"/>
          <w:szCs w:val="22"/>
          <w:lang w:val="lv-LV"/>
        </w:rPr>
        <w:t>Pretendents iesniedz piedāvājumu par visu iepirkuma priekšmetu apjomu kopumā. Pretendents nevar iesniegt piedāvājuma variantus.</w:t>
      </w:r>
    </w:p>
    <w:p w14:paraId="50B64242" w14:textId="12C5CD1C" w:rsidR="00B73D5E" w:rsidRPr="00F0122D" w:rsidRDefault="009A3C4E">
      <w:pPr>
        <w:pStyle w:val="ListParagraph"/>
        <w:numPr>
          <w:ilvl w:val="2"/>
          <w:numId w:val="1"/>
        </w:numPr>
        <w:jc w:val="both"/>
        <w:rPr>
          <w:bCs/>
          <w:sz w:val="22"/>
          <w:szCs w:val="22"/>
          <w:lang w:val="lv-LV"/>
        </w:rPr>
      </w:pPr>
      <w:r>
        <w:rPr>
          <w:bCs/>
          <w:sz w:val="22"/>
          <w:szCs w:val="22"/>
          <w:lang w:val="lv-LV"/>
        </w:rPr>
        <w:t xml:space="preserve"> </w:t>
      </w:r>
      <w:r w:rsidR="006F5BEB">
        <w:rPr>
          <w:bCs/>
          <w:sz w:val="22"/>
          <w:szCs w:val="22"/>
          <w:lang w:val="lv-LV"/>
        </w:rPr>
        <w:t xml:space="preserve">Līguma izpildes termiņš: </w:t>
      </w:r>
      <w:r w:rsidR="006F5BEB" w:rsidRPr="0047682C">
        <w:rPr>
          <w:b/>
          <w:sz w:val="22"/>
          <w:szCs w:val="22"/>
          <w:lang w:val="lv-LV"/>
        </w:rPr>
        <w:t>24 (divdesmit četri) mēneši</w:t>
      </w:r>
      <w:r w:rsidR="006F5BEB">
        <w:rPr>
          <w:bCs/>
          <w:sz w:val="22"/>
          <w:szCs w:val="22"/>
          <w:lang w:val="lv-LV"/>
        </w:rPr>
        <w:t xml:space="preserve"> no līguma </w:t>
      </w:r>
      <w:r w:rsidR="00A7055C">
        <w:rPr>
          <w:bCs/>
          <w:sz w:val="22"/>
          <w:szCs w:val="22"/>
          <w:lang w:val="lv-LV"/>
        </w:rPr>
        <w:t xml:space="preserve">spēkā </w:t>
      </w:r>
      <w:r w:rsidR="006F5BEB">
        <w:rPr>
          <w:bCs/>
          <w:sz w:val="22"/>
          <w:szCs w:val="22"/>
          <w:lang w:val="lv-LV"/>
        </w:rPr>
        <w:t xml:space="preserve">stāšanās </w:t>
      </w:r>
      <w:r w:rsidR="00A7055C">
        <w:rPr>
          <w:bCs/>
          <w:sz w:val="22"/>
          <w:szCs w:val="22"/>
          <w:lang w:val="lv-LV"/>
        </w:rPr>
        <w:t>brīža</w:t>
      </w:r>
      <w:r w:rsidR="00D36032">
        <w:rPr>
          <w:bCs/>
          <w:sz w:val="22"/>
          <w:szCs w:val="22"/>
          <w:lang w:val="lv-LV"/>
        </w:rPr>
        <w:t xml:space="preserve">. </w:t>
      </w:r>
    </w:p>
    <w:p w14:paraId="393F11F8" w14:textId="495A5535" w:rsidR="00984BFC" w:rsidRPr="00F0122D" w:rsidRDefault="009A3C4E">
      <w:pPr>
        <w:pStyle w:val="ListParagraph"/>
        <w:numPr>
          <w:ilvl w:val="2"/>
          <w:numId w:val="1"/>
        </w:numPr>
        <w:rPr>
          <w:bCs/>
          <w:sz w:val="22"/>
          <w:szCs w:val="22"/>
          <w:lang w:val="lv-LV"/>
        </w:rPr>
      </w:pPr>
      <w:r>
        <w:rPr>
          <w:bCs/>
          <w:sz w:val="22"/>
          <w:szCs w:val="22"/>
          <w:lang w:val="lv-LV"/>
        </w:rPr>
        <w:t xml:space="preserve"> </w:t>
      </w:r>
      <w:r w:rsidR="00984BFC" w:rsidRPr="00F0122D">
        <w:rPr>
          <w:bCs/>
          <w:sz w:val="22"/>
          <w:szCs w:val="22"/>
          <w:lang w:val="lv-LV"/>
        </w:rPr>
        <w:t>Līguma izpildes vieta</w:t>
      </w:r>
      <w:r w:rsidR="003978D7">
        <w:rPr>
          <w:bCs/>
          <w:sz w:val="22"/>
          <w:szCs w:val="22"/>
          <w:lang w:val="lv-LV"/>
        </w:rPr>
        <w:t>:</w:t>
      </w:r>
      <w:r w:rsidR="00984BFC" w:rsidRPr="00F0122D">
        <w:rPr>
          <w:bCs/>
          <w:sz w:val="22"/>
          <w:szCs w:val="22"/>
          <w:lang w:val="lv-LV"/>
        </w:rPr>
        <w:t xml:space="preserve"> Latvijas Republikas teritorija.</w:t>
      </w:r>
    </w:p>
    <w:p w14:paraId="03A916AA" w14:textId="102A9469" w:rsidR="00796FF2" w:rsidRPr="007D4ECE" w:rsidRDefault="009A3C4E">
      <w:pPr>
        <w:numPr>
          <w:ilvl w:val="2"/>
          <w:numId w:val="1"/>
        </w:numPr>
        <w:spacing w:before="60" w:after="60"/>
        <w:ind w:right="113"/>
        <w:jc w:val="both"/>
        <w:rPr>
          <w:bCs/>
          <w:sz w:val="22"/>
          <w:szCs w:val="22"/>
          <w:lang w:val="lv-LV"/>
        </w:rPr>
      </w:pPr>
      <w:r>
        <w:rPr>
          <w:bCs/>
          <w:sz w:val="22"/>
          <w:szCs w:val="22"/>
          <w:lang w:val="lv-LV"/>
        </w:rPr>
        <w:t xml:space="preserve"> </w:t>
      </w:r>
      <w:r w:rsidR="006B456C" w:rsidRPr="00F0122D">
        <w:rPr>
          <w:bCs/>
          <w:sz w:val="22"/>
          <w:szCs w:val="22"/>
          <w:lang w:val="lv-LV"/>
        </w:rPr>
        <w:t>Paredzamā</w:t>
      </w:r>
      <w:r w:rsidR="006B456C" w:rsidRPr="006B456C">
        <w:rPr>
          <w:bCs/>
          <w:sz w:val="22"/>
          <w:szCs w:val="22"/>
          <w:lang w:val="lv-LV"/>
        </w:rPr>
        <w:t xml:space="preserve"> iepirkuma </w:t>
      </w:r>
      <w:r w:rsidR="006B456C" w:rsidRPr="007D4ECE">
        <w:rPr>
          <w:bCs/>
          <w:sz w:val="22"/>
          <w:szCs w:val="22"/>
          <w:lang w:val="lv-LV"/>
        </w:rPr>
        <w:t>līgumcena</w:t>
      </w:r>
      <w:r w:rsidR="00F84F67">
        <w:rPr>
          <w:rStyle w:val="FootnoteReference"/>
          <w:bCs/>
          <w:sz w:val="22"/>
          <w:szCs w:val="22"/>
          <w:lang w:val="lv-LV"/>
        </w:rPr>
        <w:footnoteReference w:id="1"/>
      </w:r>
      <w:r w:rsidR="006B456C" w:rsidRPr="007D4ECE">
        <w:rPr>
          <w:bCs/>
          <w:sz w:val="22"/>
          <w:szCs w:val="22"/>
          <w:lang w:val="lv-LV"/>
        </w:rPr>
        <w:t xml:space="preserve"> ir </w:t>
      </w:r>
      <w:r w:rsidR="00C919F7" w:rsidRPr="007D4ECE">
        <w:rPr>
          <w:bCs/>
          <w:sz w:val="22"/>
          <w:szCs w:val="22"/>
          <w:lang w:val="lv-LV"/>
        </w:rPr>
        <w:t>413</w:t>
      </w:r>
      <w:r w:rsidR="007D4ECE" w:rsidRPr="007D4ECE">
        <w:rPr>
          <w:bCs/>
          <w:sz w:val="22"/>
          <w:szCs w:val="22"/>
          <w:lang w:val="lv-LV"/>
        </w:rPr>
        <w:t> 223,14</w:t>
      </w:r>
      <w:r w:rsidR="006B456C" w:rsidRPr="007D4ECE">
        <w:rPr>
          <w:bCs/>
          <w:sz w:val="22"/>
          <w:szCs w:val="22"/>
          <w:lang w:val="lv-LV"/>
        </w:rPr>
        <w:t xml:space="preserve"> EUR, neieskaitot pievienotās vērtības nodokli (turpmāk- PVN).</w:t>
      </w:r>
    </w:p>
    <w:p w14:paraId="54693D19" w14:textId="77777777" w:rsidR="00032776" w:rsidRPr="008C7660" w:rsidRDefault="00032776">
      <w:pPr>
        <w:pStyle w:val="ListParagraph"/>
        <w:numPr>
          <w:ilvl w:val="1"/>
          <w:numId w:val="1"/>
        </w:numPr>
        <w:spacing w:before="60" w:after="60"/>
        <w:ind w:left="426" w:hanging="426"/>
        <w:contextualSpacing w:val="0"/>
        <w:rPr>
          <w:b/>
          <w:spacing w:val="-1"/>
          <w:sz w:val="22"/>
          <w:szCs w:val="22"/>
          <w:lang w:val="lv-LV"/>
        </w:rPr>
      </w:pPr>
      <w:r w:rsidRPr="008C7660">
        <w:rPr>
          <w:b/>
          <w:sz w:val="22"/>
          <w:szCs w:val="22"/>
          <w:lang w:val="lv-LV"/>
        </w:rPr>
        <w:lastRenderedPageBreak/>
        <w:t>Iepirkuma</w:t>
      </w:r>
      <w:r w:rsidRPr="008C7660">
        <w:rPr>
          <w:b/>
          <w:spacing w:val="-1"/>
          <w:sz w:val="22"/>
          <w:szCs w:val="22"/>
          <w:lang w:val="lv-LV"/>
        </w:rPr>
        <w:t xml:space="preserve"> procedūras dokumentācijas saņemšana un informācijas apmaiņas kārtība</w:t>
      </w:r>
    </w:p>
    <w:p w14:paraId="6459C644" w14:textId="69651305" w:rsidR="00032776" w:rsidRPr="00985502" w:rsidRDefault="00032776">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 xml:space="preserve">Pasūtītājs nodrošina brīvu un tiešu elektronisko pieeju visai aktuālajai informācijai par iepirkumu, t.sk. nolikumam, </w:t>
      </w:r>
      <w:r w:rsidRPr="00985502">
        <w:rPr>
          <w:sz w:val="22"/>
          <w:szCs w:val="22"/>
          <w:lang w:val="lv-LV" w:eastAsia="x-none"/>
        </w:rPr>
        <w:t xml:space="preserve">nolikuma grozījumiem un atbildēm uz ieinteresēto piegādātāju jautājumiem, Elektronisko iepirkumu sistēmas (turpmāk – EIS) e- konkursu apakšsistēmā pasūtītāja profila adresē </w:t>
      </w:r>
      <w:hyperlink r:id="rId12" w:history="1">
        <w:r w:rsidR="00985502" w:rsidRPr="007B5EBD">
          <w:rPr>
            <w:rStyle w:val="Hyperlink"/>
            <w:sz w:val="22"/>
            <w:szCs w:val="22"/>
            <w:lang w:val="lv-LV" w:eastAsia="x-none"/>
          </w:rPr>
          <w:t>https://www.eis.gov.lv/EKEIS/Supplier/Procurement/176205</w:t>
        </w:r>
      </w:hyperlink>
      <w:r w:rsidR="00721940">
        <w:t>.</w:t>
      </w:r>
      <w:r w:rsidR="00985502">
        <w:rPr>
          <w:sz w:val="22"/>
          <w:szCs w:val="22"/>
          <w:lang w:val="lv-LV" w:eastAsia="x-none"/>
        </w:rPr>
        <w:t xml:space="preserve"> </w:t>
      </w:r>
    </w:p>
    <w:p w14:paraId="631804E7" w14:textId="65979F60"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985502">
        <w:rPr>
          <w:sz w:val="22"/>
          <w:szCs w:val="22"/>
          <w:lang w:val="lv-LV" w:eastAsia="x-none"/>
        </w:rPr>
        <w:t xml:space="preserve">Ieinteresētais piegādātājs Iepirkuma nolikumu un ar to saistīto dokumentāciju var saņemt, to lejupielādējot elektroniskā formātā EIS e-konkursu apakšsistēmā Iepirkuma sadaļā </w:t>
      </w:r>
      <w:hyperlink r:id="rId13" w:history="1">
        <w:r w:rsidR="00985502" w:rsidRPr="007B5EBD">
          <w:rPr>
            <w:rStyle w:val="Hyperlink"/>
            <w:sz w:val="22"/>
            <w:szCs w:val="22"/>
          </w:rPr>
          <w:t>https://www.eis.gov.lv/EKEIS/Supplier/Procurement/176205</w:t>
        </w:r>
      </w:hyperlink>
      <w:r w:rsidR="00721940">
        <w:t>.</w:t>
      </w:r>
      <w:r w:rsidR="00985502">
        <w:t xml:space="preserve"> </w:t>
      </w:r>
      <w:r w:rsidR="00FA3CD3">
        <w:t xml:space="preserve"> </w:t>
      </w:r>
    </w:p>
    <w:p w14:paraId="2B8108D5" w14:textId="77777777"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Saziņa starp pasūtītāju un ieinteresētajiem piegādātājiem iepirkuma procedūras ietvaros notiek latviešu valodā PIL noteiktajā kārtībā.</w:t>
      </w:r>
    </w:p>
    <w:p w14:paraId="103C90F9" w14:textId="77777777"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Ieinteresētais piegādātājs jautājumus par nolikumu uzdod rakstiskā veidā, izmantojot EIS e-konkursu apakšsistēmas rīkus.</w:t>
      </w:r>
    </w:p>
    <w:p w14:paraId="7E925FC5" w14:textId="77777777"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Jebkura papildus informācija, kas tiks sniegta saistībā ar šo iepirkuma procedūru, tiks publicēta pasūtītāja vietnē EIS e-konkursu apakšsistēmā Iepirkuma sadaļā pie iepirkuma procedūras dokumentiem. Ieinteresētajam piegādātājam ir pienākums sekot līdzi publicētajai informācijai. Iepirkumu komisija (turpmāk – iepirkumu komisija) nav atbildīga par to, ja kāds ieinteresētais piegādātājs nav iepazinies ar informāciju, kurai nodrošināta brīva un tieša elektroniskā pieeja.</w:t>
      </w:r>
    </w:p>
    <w:p w14:paraId="5070F510" w14:textId="15413724"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0086183A" w:rsidRPr="008C7660">
        <w:rPr>
          <w:sz w:val="22"/>
          <w:szCs w:val="22"/>
          <w:lang w:val="lv-LV" w:eastAsia="x-none"/>
        </w:rPr>
        <w:t xml:space="preserve">sniedz 5 (piecu) darbdienu laikā, bet ne vēlāk kā 6 (sešas) </w:t>
      </w:r>
      <w:r w:rsidRPr="008C7660">
        <w:rPr>
          <w:sz w:val="22"/>
          <w:szCs w:val="22"/>
          <w:lang w:val="lv-LV" w:eastAsia="x-none"/>
        </w:rPr>
        <w:t>dienas pirms piedāvājumu iesniegšanas termiņa beigām.</w:t>
      </w:r>
    </w:p>
    <w:p w14:paraId="18764141" w14:textId="77777777"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 xml:space="preserve">Papildus informāciju pasūtītājs nosūta ieinteresētajam piegādātajam, kas uzdevis jautājumu, un vienlaikus ievieto šo informāciju pasūtītāja vietnē EIS e-konkursu apakšsistēmā Iepirkuma sadaļā.  </w:t>
      </w:r>
    </w:p>
    <w:p w14:paraId="0BB2174F" w14:textId="77777777" w:rsidR="00032776" w:rsidRPr="00985502" w:rsidRDefault="00032776">
      <w:pPr>
        <w:pStyle w:val="ListParagraph"/>
        <w:numPr>
          <w:ilvl w:val="1"/>
          <w:numId w:val="1"/>
        </w:numPr>
        <w:spacing w:before="60" w:after="60"/>
        <w:ind w:left="426" w:hanging="426"/>
        <w:contextualSpacing w:val="0"/>
        <w:rPr>
          <w:b/>
          <w:sz w:val="22"/>
          <w:szCs w:val="22"/>
          <w:lang w:val="lv-LV"/>
        </w:rPr>
      </w:pPr>
      <w:r w:rsidRPr="008C7660">
        <w:rPr>
          <w:b/>
          <w:bCs/>
          <w:sz w:val="22"/>
          <w:szCs w:val="22"/>
          <w:lang w:val="lv-LV"/>
        </w:rPr>
        <w:t xml:space="preserve">Piedāvājumu iesniegšanas laiks un </w:t>
      </w:r>
      <w:r w:rsidRPr="00985502">
        <w:rPr>
          <w:b/>
          <w:bCs/>
          <w:sz w:val="22"/>
          <w:szCs w:val="22"/>
          <w:lang w:val="lv-LV"/>
        </w:rPr>
        <w:t>kārtība</w:t>
      </w:r>
    </w:p>
    <w:p w14:paraId="4A34EA1F" w14:textId="5BCAA9B5" w:rsidR="00032776" w:rsidRPr="00985502" w:rsidDel="002D4A71" w:rsidRDefault="00032776">
      <w:pPr>
        <w:pStyle w:val="ListParagraph"/>
        <w:numPr>
          <w:ilvl w:val="2"/>
          <w:numId w:val="1"/>
        </w:numPr>
        <w:spacing w:before="60" w:after="60"/>
        <w:ind w:hanging="657"/>
        <w:contextualSpacing w:val="0"/>
        <w:jc w:val="both"/>
        <w:rPr>
          <w:sz w:val="22"/>
          <w:szCs w:val="22"/>
          <w:lang w:val="lv-LV" w:eastAsia="x-none"/>
        </w:rPr>
      </w:pPr>
      <w:bookmarkStart w:id="1" w:name="_Ref367975542"/>
      <w:r w:rsidRPr="00985502" w:rsidDel="002D4A71">
        <w:rPr>
          <w:sz w:val="22"/>
          <w:szCs w:val="22"/>
          <w:lang w:val="lv-LV" w:eastAsia="x-none"/>
        </w:rPr>
        <w:t xml:space="preserve">Ieinteresētais piegādātājs piedāvājumu iesniedz līdz </w:t>
      </w:r>
      <w:bookmarkStart w:id="2" w:name="_Hlk150765197"/>
      <w:bookmarkEnd w:id="1"/>
      <w:r w:rsidRPr="00985502" w:rsidDel="002D4A71">
        <w:rPr>
          <w:rFonts w:eastAsia="Helvetica"/>
          <w:sz w:val="22"/>
          <w:szCs w:val="22"/>
          <w:lang w:val="lv-LV"/>
        </w:rPr>
        <w:t xml:space="preserve">Iepirkumu uzraudzības biroja </w:t>
      </w:r>
      <w:r w:rsidRPr="00985502" w:rsidDel="002D4A71">
        <w:rPr>
          <w:sz w:val="22"/>
          <w:szCs w:val="22"/>
          <w:lang w:val="lv-LV"/>
        </w:rPr>
        <w:t>tīmekļvietnes attiecīgajā paziņojumā norādītajam piedāvājumu iesniegšanas termiņam</w:t>
      </w:r>
      <w:bookmarkEnd w:id="2"/>
      <w:r w:rsidRPr="00985502" w:rsidDel="002D4A71">
        <w:rPr>
          <w:sz w:val="22"/>
          <w:szCs w:val="22"/>
          <w:lang w:val="lv-LV" w:eastAsia="x-none"/>
        </w:rPr>
        <w:t xml:space="preserve">, EIS e–konkursu apakšsistēmā: </w:t>
      </w:r>
      <w:hyperlink r:id="rId14" w:history="1">
        <w:r w:rsidR="00985502" w:rsidRPr="00985502">
          <w:rPr>
            <w:rStyle w:val="Hyperlink"/>
          </w:rPr>
          <w:t>https://www.eis.gov.lv/EKEIS/Supplier/Procurement/176205</w:t>
        </w:r>
      </w:hyperlink>
      <w:r w:rsidR="00A22CEB">
        <w:t>.</w:t>
      </w:r>
    </w:p>
    <w:p w14:paraId="6B06787B" w14:textId="77777777"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985502">
        <w:rPr>
          <w:sz w:val="22"/>
          <w:szCs w:val="22"/>
          <w:lang w:val="lv-LV" w:eastAsia="x-none"/>
        </w:rPr>
        <w:t>Ārpus EIS e–konkursu apakšsistēmas</w:t>
      </w:r>
      <w:r w:rsidRPr="008C7660">
        <w:rPr>
          <w:sz w:val="22"/>
          <w:szCs w:val="22"/>
          <w:lang w:val="lv-LV" w:eastAsia="x-none"/>
        </w:rPr>
        <w:t xml:space="preserve"> un/vai pēc noteiktā termiņa iesniegtie piedāvājumi tiks atzīti par neatbilstošiem Iepirkuma nolikuma prasībām un netiks vērtēti.</w:t>
      </w:r>
    </w:p>
    <w:p w14:paraId="724902FD" w14:textId="77777777" w:rsidR="00032776" w:rsidRPr="008C7660" w:rsidRDefault="00032776">
      <w:pPr>
        <w:pStyle w:val="ListParagraph"/>
        <w:numPr>
          <w:ilvl w:val="1"/>
          <w:numId w:val="1"/>
        </w:numPr>
        <w:spacing w:before="60" w:after="60"/>
        <w:ind w:left="426" w:hanging="426"/>
        <w:contextualSpacing w:val="0"/>
        <w:rPr>
          <w:b/>
          <w:bCs/>
          <w:sz w:val="22"/>
          <w:szCs w:val="22"/>
          <w:lang w:val="lv-LV"/>
        </w:rPr>
      </w:pPr>
      <w:r w:rsidRPr="008C7660">
        <w:rPr>
          <w:b/>
          <w:bCs/>
          <w:sz w:val="22"/>
          <w:szCs w:val="22"/>
          <w:lang w:val="lv-LV"/>
        </w:rPr>
        <w:t>Piedāvājumu atvēršana</w:t>
      </w:r>
    </w:p>
    <w:p w14:paraId="3F7BDF4A" w14:textId="77777777" w:rsidR="002675A9" w:rsidRPr="008C7660" w:rsidRDefault="0015179A">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 xml:space="preserve">Iesniegtie piedāvājumi tiks atvērti EIS e-konkursu apakšsistēmā Iepirkumu uzraudzības biroja tīmekļvietnes attiecīgajā paziņojumā norādītajā piedāvājumu atvēršanas laikā </w:t>
      </w:r>
      <w:r w:rsidRPr="008C7660">
        <w:rPr>
          <w:b/>
          <w:bCs/>
          <w:sz w:val="22"/>
          <w:szCs w:val="22"/>
          <w:lang w:val="lv-LV" w:eastAsia="x-none"/>
        </w:rPr>
        <w:t>(ne ātrāk kā četras stundas pēc piedāvājumu iesniegšanas termiņa beigām)</w:t>
      </w:r>
      <w:r w:rsidRPr="008C7660">
        <w:rPr>
          <w:sz w:val="22"/>
          <w:szCs w:val="22"/>
          <w:lang w:val="lv-LV" w:eastAsia="x-none"/>
        </w:rPr>
        <w:t>. Iesniegto piedāvājumu atvēršanas procesam var sekot līdzi tiešsaistes režīmā EIS e-konkursu apakšsistēmā</w:t>
      </w:r>
    </w:p>
    <w:p w14:paraId="2752E9BD" w14:textId="13B26FE8" w:rsidR="00032776" w:rsidRPr="008C7660" w:rsidRDefault="00032776">
      <w:pPr>
        <w:pStyle w:val="ListParagraph"/>
        <w:numPr>
          <w:ilvl w:val="2"/>
          <w:numId w:val="1"/>
        </w:numPr>
        <w:spacing w:before="60" w:after="60"/>
        <w:ind w:hanging="657"/>
        <w:contextualSpacing w:val="0"/>
        <w:jc w:val="both"/>
        <w:rPr>
          <w:sz w:val="22"/>
          <w:szCs w:val="22"/>
          <w:lang w:val="lv-LV" w:eastAsia="x-none"/>
        </w:rPr>
      </w:pPr>
      <w:r w:rsidRPr="008C7660">
        <w:rPr>
          <w:sz w:val="22"/>
          <w:szCs w:val="22"/>
          <w:lang w:val="lv-LV" w:eastAsia="x-none"/>
        </w:rPr>
        <w:t>Pēc visu piedāvājumu atvēršanas piedāvājumu atvēršanas sanāksme tiek slēgta.</w:t>
      </w:r>
    </w:p>
    <w:p w14:paraId="32DDB554" w14:textId="77777777" w:rsidR="00032776" w:rsidRPr="008C7660" w:rsidRDefault="00032776">
      <w:pPr>
        <w:pStyle w:val="ListParagraph"/>
        <w:numPr>
          <w:ilvl w:val="2"/>
          <w:numId w:val="1"/>
        </w:numPr>
        <w:spacing w:before="60" w:after="60"/>
        <w:ind w:hanging="657"/>
        <w:contextualSpacing w:val="0"/>
        <w:jc w:val="both"/>
        <w:rPr>
          <w:b/>
          <w:bCs/>
          <w:sz w:val="22"/>
          <w:szCs w:val="22"/>
          <w:lang w:val="lv-LV"/>
        </w:rPr>
      </w:pPr>
      <w:r w:rsidRPr="008C7660">
        <w:rPr>
          <w:sz w:val="22"/>
          <w:szCs w:val="22"/>
          <w:lang w:val="lv-LV" w:eastAsia="x-none"/>
        </w:rPr>
        <w:t>Pretendentu atlasi, piedāvājumu atbilstības</w:t>
      </w:r>
      <w:r w:rsidRPr="008C7660">
        <w:rPr>
          <w:sz w:val="22"/>
          <w:szCs w:val="22"/>
          <w:lang w:val="lv-LV"/>
        </w:rPr>
        <w:t xml:space="preserve"> pārbaudi un piedāvājumu vērtēšanu iepirkumu komisija veic slēgtā sēdē.</w:t>
      </w:r>
    </w:p>
    <w:p w14:paraId="7E821DCB" w14:textId="77777777" w:rsidR="00032776" w:rsidRPr="008C7660" w:rsidRDefault="00032776">
      <w:pPr>
        <w:pStyle w:val="ListParagraph"/>
        <w:numPr>
          <w:ilvl w:val="1"/>
          <w:numId w:val="1"/>
        </w:numPr>
        <w:spacing w:before="60" w:after="60"/>
        <w:ind w:left="426" w:hanging="426"/>
        <w:contextualSpacing w:val="0"/>
        <w:rPr>
          <w:b/>
          <w:sz w:val="22"/>
          <w:szCs w:val="22"/>
          <w:lang w:val="lv-LV"/>
        </w:rPr>
      </w:pPr>
      <w:r w:rsidRPr="008C7660">
        <w:rPr>
          <w:b/>
          <w:sz w:val="22"/>
          <w:szCs w:val="22"/>
          <w:lang w:val="lv-LV"/>
        </w:rPr>
        <w:t xml:space="preserve">Pretendents </w:t>
      </w:r>
    </w:p>
    <w:p w14:paraId="60BE037C" w14:textId="32BF0189" w:rsidR="00032776" w:rsidRPr="008C7660" w:rsidRDefault="00032776" w:rsidP="00032776">
      <w:pPr>
        <w:spacing w:before="60" w:after="60"/>
        <w:jc w:val="both"/>
        <w:rPr>
          <w:sz w:val="22"/>
          <w:szCs w:val="22"/>
          <w:lang w:val="lv-LV"/>
        </w:rPr>
      </w:pPr>
      <w:r w:rsidRPr="008C7660">
        <w:rPr>
          <w:sz w:val="22"/>
          <w:szCs w:val="22"/>
          <w:lang w:val="lv-LV"/>
        </w:rPr>
        <w:t>Pretendents var būt fiziskā vai juridiskā persona, šādu personu apvienība jebkurā to kombinācijā, kas ir tiesīga sniegt p</w:t>
      </w:r>
      <w:r w:rsidR="007C1DB6" w:rsidRPr="008C7660">
        <w:rPr>
          <w:sz w:val="22"/>
          <w:szCs w:val="22"/>
          <w:lang w:val="lv-LV"/>
        </w:rPr>
        <w:t>iegādi</w:t>
      </w:r>
      <w:r w:rsidRPr="008C7660">
        <w:rPr>
          <w:sz w:val="22"/>
          <w:szCs w:val="22"/>
          <w:lang w:val="lv-LV"/>
        </w:rPr>
        <w:t xml:space="preserve"> atbilstoši nolikumā noteiktajām prasībām un kas ir iesniedzis piedāvājumu Iepirkumā.</w:t>
      </w:r>
    </w:p>
    <w:p w14:paraId="749886EF" w14:textId="77777777" w:rsidR="00032776" w:rsidRPr="008C7660" w:rsidRDefault="00032776" w:rsidP="00032776">
      <w:pPr>
        <w:pStyle w:val="ListParagraph"/>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 xml:space="preserve">  </w:t>
      </w:r>
    </w:p>
    <w:p w14:paraId="1A7D6554" w14:textId="77777777" w:rsidR="00032776" w:rsidRPr="008C7660" w:rsidRDefault="00032776">
      <w:pPr>
        <w:numPr>
          <w:ilvl w:val="0"/>
          <w:numId w:val="12"/>
        </w:numPr>
        <w:jc w:val="center"/>
        <w:rPr>
          <w:b/>
          <w:caps/>
          <w:sz w:val="22"/>
          <w:szCs w:val="22"/>
          <w:lang w:val="lv-LV"/>
        </w:rPr>
      </w:pPr>
      <w:r w:rsidRPr="008C7660">
        <w:rPr>
          <w:b/>
          <w:spacing w:val="-1"/>
          <w:sz w:val="22"/>
          <w:szCs w:val="22"/>
          <w:lang w:val="lv-LV"/>
        </w:rPr>
        <w:t>PRASĪBAS</w:t>
      </w:r>
      <w:r w:rsidRPr="008C7660">
        <w:rPr>
          <w:b/>
          <w:spacing w:val="1"/>
          <w:sz w:val="22"/>
          <w:szCs w:val="22"/>
          <w:lang w:val="lv-LV"/>
        </w:rPr>
        <w:t xml:space="preserve"> </w:t>
      </w:r>
      <w:r w:rsidRPr="008C7660">
        <w:rPr>
          <w:b/>
          <w:caps/>
          <w:spacing w:val="1"/>
          <w:sz w:val="22"/>
          <w:szCs w:val="22"/>
          <w:lang w:val="lv-LV"/>
        </w:rPr>
        <w:t>p</w:t>
      </w:r>
      <w:r w:rsidRPr="008C7660">
        <w:rPr>
          <w:b/>
          <w:caps/>
          <w:sz w:val="22"/>
          <w:szCs w:val="22"/>
          <w:lang w:val="lv-LV"/>
        </w:rPr>
        <w:t>ied</w:t>
      </w:r>
      <w:r w:rsidRPr="008C7660">
        <w:rPr>
          <w:b/>
          <w:caps/>
          <w:spacing w:val="-1"/>
          <w:sz w:val="22"/>
          <w:szCs w:val="22"/>
          <w:lang w:val="lv-LV"/>
        </w:rPr>
        <w:t>ā</w:t>
      </w:r>
      <w:r w:rsidRPr="008C7660">
        <w:rPr>
          <w:b/>
          <w:caps/>
          <w:sz w:val="22"/>
          <w:szCs w:val="22"/>
          <w:lang w:val="lv-LV"/>
        </w:rPr>
        <w:t>v</w:t>
      </w:r>
      <w:r w:rsidRPr="008C7660">
        <w:rPr>
          <w:b/>
          <w:caps/>
          <w:spacing w:val="-1"/>
          <w:sz w:val="22"/>
          <w:szCs w:val="22"/>
          <w:lang w:val="lv-LV"/>
        </w:rPr>
        <w:t>ā</w:t>
      </w:r>
      <w:r w:rsidRPr="008C7660">
        <w:rPr>
          <w:b/>
          <w:caps/>
          <w:sz w:val="22"/>
          <w:szCs w:val="22"/>
          <w:lang w:val="lv-LV"/>
        </w:rPr>
        <w:t>j</w:t>
      </w:r>
      <w:r w:rsidRPr="008C7660">
        <w:rPr>
          <w:b/>
          <w:caps/>
          <w:spacing w:val="1"/>
          <w:sz w:val="22"/>
          <w:szCs w:val="22"/>
          <w:lang w:val="lv-LV"/>
        </w:rPr>
        <w:t>u</w:t>
      </w:r>
      <w:r w:rsidRPr="008C7660">
        <w:rPr>
          <w:b/>
          <w:caps/>
          <w:sz w:val="22"/>
          <w:szCs w:val="22"/>
          <w:lang w:val="lv-LV"/>
        </w:rPr>
        <w:t>mam UN PERSONAS DATU APSTRĀDE</w:t>
      </w:r>
    </w:p>
    <w:p w14:paraId="57A50D93" w14:textId="77777777" w:rsidR="00032776" w:rsidRPr="008C7660" w:rsidRDefault="00032776">
      <w:pPr>
        <w:widowControl w:val="0"/>
        <w:numPr>
          <w:ilvl w:val="1"/>
          <w:numId w:val="6"/>
        </w:numPr>
        <w:pBdr>
          <w:top w:val="nil"/>
          <w:left w:val="nil"/>
          <w:bottom w:val="nil"/>
          <w:right w:val="nil"/>
          <w:between w:val="nil"/>
          <w:bar w:val="nil"/>
        </w:pBdr>
        <w:spacing w:before="60" w:after="60"/>
        <w:ind w:left="426" w:hanging="426"/>
        <w:jc w:val="both"/>
        <w:rPr>
          <w:rFonts w:eastAsia="Times"/>
          <w:b/>
          <w:bCs/>
          <w:sz w:val="22"/>
          <w:szCs w:val="22"/>
          <w:u w:color="000000"/>
          <w:bdr w:val="nil"/>
          <w:lang w:val="lv-LV" w:eastAsia="lv-LV"/>
        </w:rPr>
      </w:pPr>
      <w:r w:rsidRPr="008C7660">
        <w:rPr>
          <w:rFonts w:eastAsia="Arial Unicode MS"/>
          <w:b/>
          <w:bCs/>
          <w:sz w:val="22"/>
          <w:szCs w:val="22"/>
          <w:u w:color="000000"/>
          <w:bdr w:val="nil"/>
          <w:lang w:val="lv-LV" w:eastAsia="lv-LV"/>
        </w:rPr>
        <w:t xml:space="preserve">Prasības piedāvājuma noformēšanai - </w:t>
      </w:r>
      <w:bookmarkStart w:id="3" w:name="_Ref57434011"/>
      <w:r w:rsidRPr="008C7660">
        <w:rPr>
          <w:rFonts w:eastAsia="Arial Unicode MS"/>
          <w:bCs/>
          <w:sz w:val="22"/>
          <w:szCs w:val="22"/>
          <w:u w:color="000000"/>
          <w:bdr w:val="nil"/>
          <w:lang w:val="lv-LV" w:eastAsia="lv-LV"/>
        </w:rPr>
        <w:t>p</w:t>
      </w:r>
      <w:r w:rsidRPr="008C7660">
        <w:rPr>
          <w:rFonts w:eastAsia="Calibri"/>
          <w:sz w:val="22"/>
          <w:szCs w:val="22"/>
          <w:u w:color="000000"/>
          <w:bdr w:val="nil"/>
          <w:lang w:val="lv-LV" w:eastAsia="lv-LV"/>
        </w:rPr>
        <w:t>iedāvājums jāiesniedz elektroniski EIS e–konkursu apakšsistēmā, ievērojot šādas pretendenta izvēles iespējas:</w:t>
      </w:r>
    </w:p>
    <w:p w14:paraId="720693DF" w14:textId="77777777" w:rsidR="00032776" w:rsidRPr="008C7660" w:rsidRDefault="00032776">
      <w:pPr>
        <w:pStyle w:val="ListParagraph"/>
        <w:numPr>
          <w:ilvl w:val="2"/>
          <w:numId w:val="6"/>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izmantojot EIS e–konkursu apakšsistēmas piedāvātos rīkus, aizpildot minētās sistēmas e-konkursu apakšsistēmā Iepirkuma sadaļā ievietotās formas;</w:t>
      </w:r>
    </w:p>
    <w:p w14:paraId="0163B931" w14:textId="77777777" w:rsidR="00032776" w:rsidRPr="008C7660" w:rsidRDefault="00032776">
      <w:pPr>
        <w:pStyle w:val="ListParagraph"/>
        <w:numPr>
          <w:ilvl w:val="2"/>
          <w:numId w:val="6"/>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9C444EB" w14:textId="77777777" w:rsidR="00032776" w:rsidRPr="008C7660" w:rsidRDefault="00032776">
      <w:pPr>
        <w:pStyle w:val="ListParagraph"/>
        <w:numPr>
          <w:ilvl w:val="2"/>
          <w:numId w:val="6"/>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994ED73" w14:textId="77777777" w:rsidR="00032776" w:rsidRPr="008C7660" w:rsidRDefault="00032776">
      <w:pPr>
        <w:widowControl w:val="0"/>
        <w:numPr>
          <w:ilvl w:val="1"/>
          <w:numId w:val="13"/>
        </w:numPr>
        <w:pBdr>
          <w:top w:val="nil"/>
          <w:left w:val="nil"/>
          <w:bottom w:val="nil"/>
          <w:right w:val="nil"/>
          <w:between w:val="nil"/>
          <w:bar w:val="nil"/>
        </w:pBdr>
        <w:spacing w:before="60" w:after="60"/>
        <w:jc w:val="both"/>
        <w:rPr>
          <w:rFonts w:eastAsia="Arial Unicode MS"/>
          <w:b/>
          <w:sz w:val="22"/>
          <w:szCs w:val="22"/>
          <w:u w:color="000000"/>
          <w:bdr w:val="nil"/>
          <w:lang w:val="lv-LV" w:eastAsia="lv-LV"/>
        </w:rPr>
      </w:pPr>
      <w:r w:rsidRPr="008C7660">
        <w:rPr>
          <w:rFonts w:eastAsia="Arial Unicode MS"/>
          <w:b/>
          <w:sz w:val="22"/>
          <w:szCs w:val="22"/>
          <w:u w:color="000000"/>
          <w:bdr w:val="nil"/>
          <w:lang w:val="lv-LV" w:eastAsia="lv-LV"/>
        </w:rPr>
        <w:t xml:space="preserve"> Prasības piedāvājuma dokumentiem </w:t>
      </w:r>
    </w:p>
    <w:p w14:paraId="5166204E" w14:textId="77777777" w:rsidR="00032776" w:rsidRPr="008C7660"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Piedāvājuma dokumentiem jābūt sagatavotiem latviešu valodā vai, ja to oriģināli ir svešvalodā, attiecīgajam dokumentam jāpievieno tā tulkojums latviešu valodā.</w:t>
      </w:r>
    </w:p>
    <w:p w14:paraId="55F22DC5" w14:textId="77777777" w:rsidR="00032776" w:rsidRPr="008C7660"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Piedāvājumam ir jābūt skaidri salasāmam, bez labojumiem un dzēsumiem.</w:t>
      </w:r>
    </w:p>
    <w:p w14:paraId="46D2CBD0" w14:textId="77777777" w:rsidR="00032776" w:rsidRPr="008C7660"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1FE1BDF6" w14:textId="77777777" w:rsidR="00032776" w:rsidRPr="008C7660"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vai pilnvarotajam pārstāvim.</w:t>
      </w:r>
    </w:p>
    <w:p w14:paraId="32414037" w14:textId="77777777" w:rsidR="00032776" w:rsidRPr="008C7660"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8C7660">
        <w:rPr>
          <w:rFonts w:eastAsia="Arial Unicode MS"/>
          <w:b/>
          <w:bCs/>
          <w:sz w:val="22"/>
          <w:szCs w:val="22"/>
          <w:u w:color="000000"/>
          <w:bdr w:val="nil"/>
          <w:lang w:val="lv-LV" w:eastAsia="lv-LV"/>
        </w:rPr>
        <w:t>Piedāvājums sastāv no šādiem dokumentiem</w:t>
      </w:r>
      <w:r w:rsidRPr="008C7660">
        <w:rPr>
          <w:rFonts w:eastAsia="Arial Unicode MS"/>
          <w:sz w:val="22"/>
          <w:szCs w:val="22"/>
          <w:u w:color="000000"/>
          <w:bdr w:val="nil"/>
          <w:lang w:val="lv-LV" w:eastAsia="lv-LV"/>
        </w:rPr>
        <w:t>:</w:t>
      </w:r>
    </w:p>
    <w:p w14:paraId="0C493A27" w14:textId="798135A1" w:rsidR="00032776" w:rsidRPr="008C7660" w:rsidRDefault="00032776">
      <w:pPr>
        <w:widowControl w:val="0"/>
        <w:numPr>
          <w:ilvl w:val="3"/>
          <w:numId w:val="13"/>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8C7660">
        <w:rPr>
          <w:rFonts w:eastAsia="Arial Unicode MS"/>
          <w:b/>
          <w:bCs/>
          <w:sz w:val="22"/>
          <w:szCs w:val="22"/>
          <w:u w:color="000000"/>
          <w:bdr w:val="nil"/>
          <w:lang w:val="lv-LV" w:eastAsia="lv-LV"/>
        </w:rPr>
        <w:t>Pieteikums</w:t>
      </w:r>
      <w:r w:rsidRPr="008C7660">
        <w:rPr>
          <w:rFonts w:eastAsia="Arial Unicode MS"/>
          <w:sz w:val="22"/>
          <w:szCs w:val="22"/>
          <w:u w:color="000000"/>
          <w:bdr w:val="nil"/>
          <w:lang w:val="lv-LV" w:eastAsia="lv-LV"/>
        </w:rPr>
        <w:t xml:space="preserve"> dalībai Iepirkumā saskaņā ar </w:t>
      </w:r>
      <w:r w:rsidR="008E7DE3">
        <w:rPr>
          <w:rFonts w:eastAsia="Arial Unicode MS"/>
          <w:sz w:val="22"/>
          <w:szCs w:val="22"/>
          <w:u w:color="000000"/>
          <w:bdr w:val="nil"/>
          <w:lang w:val="lv-LV" w:eastAsia="lv-LV"/>
        </w:rPr>
        <w:t xml:space="preserve">nolikuma </w:t>
      </w:r>
      <w:r w:rsidRPr="008C7660">
        <w:rPr>
          <w:rFonts w:eastAsia="Arial Unicode MS"/>
          <w:sz w:val="22"/>
          <w:szCs w:val="22"/>
          <w:u w:color="000000"/>
          <w:bdr w:val="nil"/>
          <w:lang w:val="lv-LV" w:eastAsia="lv-LV"/>
        </w:rPr>
        <w:t>2.pielikumā pievienoto veidni;</w:t>
      </w:r>
    </w:p>
    <w:p w14:paraId="7048982C" w14:textId="77777777" w:rsidR="00032776" w:rsidRPr="008C7660" w:rsidRDefault="00032776">
      <w:pPr>
        <w:widowControl w:val="0"/>
        <w:numPr>
          <w:ilvl w:val="3"/>
          <w:numId w:val="13"/>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8C7660">
        <w:rPr>
          <w:rFonts w:eastAsia="Arial Unicode MS"/>
          <w:b/>
          <w:bCs/>
          <w:sz w:val="22"/>
          <w:szCs w:val="22"/>
          <w:u w:color="000000"/>
          <w:bdr w:val="nil"/>
          <w:lang w:val="lv-LV" w:eastAsia="lv-LV"/>
        </w:rPr>
        <w:t>Pretendenta atlases dokumenti</w:t>
      </w:r>
      <w:r w:rsidRPr="008C7660">
        <w:rPr>
          <w:rFonts w:eastAsia="Arial Unicode MS"/>
          <w:sz w:val="22"/>
          <w:szCs w:val="22"/>
          <w:u w:color="000000"/>
          <w:bdr w:val="nil"/>
          <w:lang w:val="lv-LV" w:eastAsia="lv-LV"/>
        </w:rPr>
        <w:t xml:space="preserve"> saskaņā ar nolikuma 3.1.punktu;</w:t>
      </w:r>
    </w:p>
    <w:p w14:paraId="0D4D373C" w14:textId="25CF17F8" w:rsidR="00C7428B" w:rsidRPr="008C7660" w:rsidRDefault="00032776">
      <w:pPr>
        <w:widowControl w:val="0"/>
        <w:numPr>
          <w:ilvl w:val="3"/>
          <w:numId w:val="13"/>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8C7660">
        <w:rPr>
          <w:rFonts w:eastAsia="Arial Unicode MS"/>
          <w:b/>
          <w:bCs/>
          <w:sz w:val="22"/>
          <w:szCs w:val="22"/>
          <w:u w:color="000000"/>
          <w:bdr w:val="nil"/>
          <w:lang w:val="lv-LV" w:eastAsia="lv-LV"/>
        </w:rPr>
        <w:t>Tehniskā specifikācija/Tehniskais piedāvājums</w:t>
      </w:r>
      <w:r w:rsidR="00C7428B" w:rsidRPr="008C7660">
        <w:rPr>
          <w:rFonts w:eastAsia="Arial Unicode MS"/>
          <w:b/>
          <w:bCs/>
          <w:sz w:val="22"/>
          <w:szCs w:val="22"/>
          <w:u w:color="000000"/>
          <w:bdr w:val="nil"/>
          <w:lang w:val="lv-LV" w:eastAsia="lv-LV"/>
        </w:rPr>
        <w:t xml:space="preserve"> </w:t>
      </w:r>
      <w:r w:rsidR="00C7428B" w:rsidRPr="008C7660">
        <w:rPr>
          <w:rFonts w:eastAsia="Arial Unicode MS"/>
          <w:sz w:val="22"/>
          <w:szCs w:val="22"/>
          <w:u w:color="000000"/>
          <w:bdr w:val="nil"/>
          <w:lang w:val="lv-LV" w:eastAsia="lv-LV"/>
        </w:rPr>
        <w:t xml:space="preserve">saskaņā ar nolikuma 1.pielikumu </w:t>
      </w:r>
    </w:p>
    <w:p w14:paraId="2C02BE0E" w14:textId="677665FB" w:rsidR="00032776" w:rsidRPr="008C7660" w:rsidRDefault="00032776">
      <w:pPr>
        <w:widowControl w:val="0"/>
        <w:numPr>
          <w:ilvl w:val="3"/>
          <w:numId w:val="13"/>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A57E64">
        <w:rPr>
          <w:rFonts w:eastAsia="Arial Unicode MS"/>
          <w:b/>
          <w:bCs/>
          <w:sz w:val="22"/>
          <w:szCs w:val="22"/>
          <w:u w:color="000000"/>
          <w:bdr w:val="nil"/>
          <w:lang w:val="lv-LV" w:eastAsia="lv-LV"/>
        </w:rPr>
        <w:t>Finanšu piedāvājums</w:t>
      </w:r>
      <w:r w:rsidR="00C7428B" w:rsidRPr="00A57E64">
        <w:rPr>
          <w:rFonts w:eastAsia="Arial Unicode MS"/>
          <w:b/>
          <w:bCs/>
          <w:sz w:val="22"/>
          <w:szCs w:val="22"/>
          <w:u w:color="000000"/>
          <w:bdr w:val="nil"/>
          <w:lang w:val="lv-LV" w:eastAsia="lv-LV"/>
        </w:rPr>
        <w:t xml:space="preserve"> </w:t>
      </w:r>
      <w:r w:rsidR="00C7428B" w:rsidRPr="00A57E64">
        <w:rPr>
          <w:rFonts w:eastAsia="Arial Unicode MS"/>
          <w:sz w:val="22"/>
          <w:szCs w:val="22"/>
          <w:u w:color="000000"/>
          <w:bdr w:val="nil"/>
          <w:lang w:val="lv-LV" w:eastAsia="lv-LV"/>
        </w:rPr>
        <w:t>saskaņā</w:t>
      </w:r>
      <w:r w:rsidR="00C7428B" w:rsidRPr="008C7660">
        <w:rPr>
          <w:rFonts w:eastAsia="Arial Unicode MS"/>
          <w:sz w:val="22"/>
          <w:szCs w:val="22"/>
          <w:u w:color="000000"/>
          <w:bdr w:val="nil"/>
          <w:lang w:val="lv-LV" w:eastAsia="lv-LV"/>
        </w:rPr>
        <w:t xml:space="preserve"> ar 3.pielikumā pievienoto veidni</w:t>
      </w:r>
      <w:r w:rsidR="00996AB1" w:rsidRPr="008C7660">
        <w:rPr>
          <w:rFonts w:eastAsia="Arial Unicode MS"/>
          <w:sz w:val="22"/>
          <w:szCs w:val="22"/>
          <w:u w:color="000000"/>
          <w:bdr w:val="nil"/>
          <w:lang w:val="lv-LV" w:eastAsia="lv-LV"/>
        </w:rPr>
        <w:t>.</w:t>
      </w:r>
    </w:p>
    <w:p w14:paraId="4519E906" w14:textId="77777777" w:rsidR="00BF3E80" w:rsidRPr="008C7660" w:rsidRDefault="00BF3E80">
      <w:pPr>
        <w:numPr>
          <w:ilvl w:val="2"/>
          <w:numId w:val="13"/>
        </w:numPr>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Pretendentam izmaksās jāiekļauj visi iespējamie riski, kas saistīti ar tirgus cenu svārstībām iepirkuma līguma izpildes laikā. Pasūtītājs neveiks pretendenta papildu izdevumu, kas nebūs iekļauti finanšu piedāvājumā, apmaksu.</w:t>
      </w:r>
    </w:p>
    <w:p w14:paraId="704B20C8" w14:textId="77777777" w:rsidR="00A015BA" w:rsidRPr="008C7660" w:rsidRDefault="00A015BA">
      <w:pPr>
        <w:numPr>
          <w:ilvl w:val="2"/>
          <w:numId w:val="13"/>
        </w:numPr>
        <w:jc w:val="both"/>
        <w:rPr>
          <w:rFonts w:eastAsia="Arial Unicode MS"/>
          <w:sz w:val="22"/>
          <w:szCs w:val="22"/>
          <w:u w:color="000000"/>
          <w:bdr w:val="nil"/>
          <w:lang w:val="lv-LV" w:eastAsia="lv-LV"/>
        </w:rPr>
      </w:pPr>
      <w:bookmarkStart w:id="4" w:name="_Ref499288564"/>
      <w:r w:rsidRPr="008C7660">
        <w:rPr>
          <w:rFonts w:eastAsia="Arial Unicode MS"/>
          <w:sz w:val="22"/>
          <w:szCs w:val="22"/>
          <w:u w:color="000000"/>
          <w:bdr w:val="nil"/>
          <w:lang w:val="lv-LV" w:eastAsia="lv-LV"/>
        </w:rPr>
        <w:t>Finanšu piedāvājuma cena ir jāaprēķina un jānorāda ar precizitāti 2 zīmes aiz komata. Ja būs norādītas vairāk kā 2 zīmes aiz komata, noapaļošana netiks veikta un komisija ņems vērā tikai 2 zīmes aiz komata.</w:t>
      </w:r>
    </w:p>
    <w:bookmarkEnd w:id="4"/>
    <w:p w14:paraId="7549828A" w14:textId="77777777" w:rsidR="000B5348" w:rsidRPr="008C7660" w:rsidRDefault="000B5348">
      <w:pPr>
        <w:numPr>
          <w:ilvl w:val="2"/>
          <w:numId w:val="13"/>
        </w:numPr>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Pretendents nedrīkst iesniegt piedāvājuma variantus.</w:t>
      </w:r>
    </w:p>
    <w:p w14:paraId="127C2CD2" w14:textId="11AF3314" w:rsidR="00C323BA" w:rsidRPr="008C7660"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Sagatavojot piedāvājumu, pretendents ievēro, ka:</w:t>
      </w:r>
    </w:p>
    <w:p w14:paraId="40D03494" w14:textId="3EE1A678" w:rsidR="00C323BA" w:rsidRPr="008C7660" w:rsidRDefault="00C323BA">
      <w:pPr>
        <w:widowControl w:val="0"/>
        <w:numPr>
          <w:ilvl w:val="3"/>
          <w:numId w:val="13"/>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 xml:space="preserve"> pieteikuma veidlapa, tehniskais un finanšu piedāvājums jāaizpilda tikai elektroniski, atsevišķā elektroniskā dokumentā ar Microsoft Office 2010 (vai jaunākas programmatūras versijas) rīkiem lasāmā formātā;</w:t>
      </w:r>
    </w:p>
    <w:p w14:paraId="0E7DE5C3" w14:textId="7E30E2F2" w:rsidR="00C323BA" w:rsidRPr="008C7660" w:rsidRDefault="003B7AD0" w:rsidP="00B23A2A">
      <w:pPr>
        <w:widowControl w:val="0"/>
        <w:pBdr>
          <w:top w:val="nil"/>
          <w:left w:val="nil"/>
          <w:bottom w:val="nil"/>
          <w:right w:val="nil"/>
          <w:between w:val="nil"/>
          <w:bar w:val="nil"/>
        </w:pBdr>
        <w:spacing w:before="60" w:after="60"/>
        <w:ind w:left="709" w:hanging="709"/>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2.</w:t>
      </w:r>
      <w:r w:rsidR="009669CA" w:rsidRPr="008C7660">
        <w:rPr>
          <w:rFonts w:eastAsia="Arial Unicode MS"/>
          <w:sz w:val="22"/>
          <w:szCs w:val="22"/>
          <w:u w:color="000000"/>
          <w:bdr w:val="nil"/>
          <w:lang w:val="lv-LV" w:eastAsia="lv-LV"/>
        </w:rPr>
        <w:t>2.9.2.</w:t>
      </w:r>
      <w:r w:rsidR="00C323BA" w:rsidRPr="008C7660">
        <w:rPr>
          <w:rFonts w:eastAsia="Arial Unicode MS"/>
          <w:sz w:val="22"/>
          <w:szCs w:val="22"/>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EE43512" w14:textId="2C0CBEF3" w:rsidR="00C323BA" w:rsidRPr="008C7660"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D4B519" w14:textId="2F8D60F6" w:rsidR="00C323BA" w:rsidRPr="008C7660"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Iesniedzot piedāvājumu, pretendents pilnībā atzīst visus Iepirkuma nolikumā (t.sk. tā pielikumos un formās, kuras ir ievietotas EIS e–konkursu apakšsistēmas Iepirkuma sadaļā) ietvertos nosacījumus.</w:t>
      </w:r>
    </w:p>
    <w:p w14:paraId="72347DCF" w14:textId="5B8BF08E" w:rsidR="00C323BA" w:rsidRPr="008C7660"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2CB6675" w14:textId="3C74D135" w:rsidR="00C323BA" w:rsidRPr="008C7660"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 xml:space="preserve">Ja piedāvājums saturēs kādu no </w:t>
      </w:r>
      <w:r w:rsidR="00BE5FD1">
        <w:rPr>
          <w:rFonts w:eastAsia="Arial Unicode MS"/>
          <w:sz w:val="22"/>
          <w:szCs w:val="22"/>
          <w:u w:color="000000"/>
          <w:bdr w:val="nil"/>
          <w:lang w:val="lv-LV" w:eastAsia="lv-LV"/>
        </w:rPr>
        <w:t xml:space="preserve">nolikuma </w:t>
      </w:r>
      <w:r w:rsidRPr="008C7660">
        <w:rPr>
          <w:rFonts w:eastAsia="Arial Unicode MS"/>
          <w:sz w:val="22"/>
          <w:szCs w:val="22"/>
          <w:u w:color="000000"/>
          <w:bdr w:val="nil"/>
          <w:lang w:val="lv-LV" w:eastAsia="lv-LV"/>
        </w:rPr>
        <w:t>2.2.12. apakšpunktā minētajiem riskiem, tas netiks izskatīts.</w:t>
      </w:r>
    </w:p>
    <w:p w14:paraId="6EABE28B" w14:textId="77777777" w:rsidR="00032776" w:rsidRPr="008C7660" w:rsidRDefault="00032776">
      <w:pPr>
        <w:widowControl w:val="0"/>
        <w:numPr>
          <w:ilvl w:val="1"/>
          <w:numId w:val="13"/>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8C7660">
        <w:rPr>
          <w:rFonts w:eastAsia="Arial Unicode MS"/>
          <w:b/>
          <w:sz w:val="22"/>
          <w:szCs w:val="22"/>
          <w:u w:color="000000"/>
          <w:bdr w:val="nil"/>
          <w:lang w:val="lv-LV" w:eastAsia="lv-LV"/>
        </w:rPr>
        <w:t>Personas datu apstrāde</w:t>
      </w:r>
    </w:p>
    <w:bookmarkEnd w:id="3"/>
    <w:p w14:paraId="1C6FC5AB" w14:textId="19D3F54B" w:rsidR="00554BD2" w:rsidRPr="008C7660" w:rsidRDefault="00554BD2">
      <w:pPr>
        <w:widowControl w:val="0"/>
        <w:numPr>
          <w:ilvl w:val="2"/>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 xml:space="preserve">Iesniedzot pieteikumu, Pasūtītājs kā pārzinis veiks pieteikumā norādīto datu subjektu personas datu </w:t>
      </w:r>
      <w:r w:rsidRPr="008C7660">
        <w:rPr>
          <w:rFonts w:eastAsia="Arial Unicode MS"/>
          <w:sz w:val="22"/>
          <w:szCs w:val="22"/>
          <w:u w:color="000000"/>
          <w:bdr w:val="nil"/>
          <w:lang w:val="lv-LV" w:eastAsia="lv-LV"/>
        </w:rPr>
        <w:lastRenderedPageBreak/>
        <w:t>apstrādi iesniegtā piedāvājuma izvērtēšanai atbilstoši nolikumā noteiktajām prasībām, iepirkuma procesa administrēšanai, uzvarētāja noteikšanai un lēmuma pieņemšanai, informācijas sniegšanai pretendentiem un trešajām personām par iepirkuma rezultātiem. Pasūtītājs atbilstoši Vispārīgās datu aizsardzības regulas 13. panta nosacījumiem informē par šādiem datu apstrādes apstākļiem:</w:t>
      </w:r>
    </w:p>
    <w:p w14:paraId="06FEEF3E" w14:textId="2D35B507"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 xml:space="preserve">Personas datu apstrādes speciālists – Gints Puškundzis t. +371 29124124, e-pasts: </w:t>
      </w:r>
      <w:hyperlink r:id="rId15" w:history="1">
        <w:r w:rsidR="00681131" w:rsidRPr="008C7660">
          <w:rPr>
            <w:rFonts w:eastAsia="Arial Unicode MS"/>
            <w:sz w:val="22"/>
            <w:szCs w:val="22"/>
            <w:bdr w:val="nil"/>
            <w:lang w:val="lv-LV" w:eastAsia="lv-LV"/>
          </w:rPr>
          <w:t>gints.puskundzis@gmail.com</w:t>
        </w:r>
      </w:hyperlink>
      <w:r w:rsidR="00EC71A4">
        <w:rPr>
          <w:rFonts w:eastAsia="Arial Unicode MS"/>
          <w:sz w:val="22"/>
          <w:szCs w:val="22"/>
          <w:u w:color="000000"/>
          <w:bdr w:val="nil"/>
          <w:lang w:val="lv-LV" w:eastAsia="lv-LV"/>
        </w:rPr>
        <w:t xml:space="preserve">; </w:t>
      </w:r>
    </w:p>
    <w:p w14:paraId="7D2CC0E3" w14:textId="2FBF1049"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Personas datu apstrādes tiesiskais pamats ir nepieciešamo darbību veikšana, lai noslēgtu pakalpojuma līgumu un normatīvajos aktos, kas reglamentē iepirkuma organizēšanas kārtību, noteikto pienākumu izpilde</w:t>
      </w:r>
      <w:r w:rsidR="00EC71A4">
        <w:rPr>
          <w:rFonts w:eastAsia="Arial Unicode MS"/>
          <w:sz w:val="22"/>
          <w:szCs w:val="22"/>
          <w:u w:color="000000"/>
          <w:bdr w:val="nil"/>
          <w:lang w:val="lv-LV" w:eastAsia="lv-LV"/>
        </w:rPr>
        <w:t>;</w:t>
      </w:r>
    </w:p>
    <w:p w14:paraId="38F0BA7A" w14:textId="72A365BA"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r w:rsidR="00EC71A4">
        <w:rPr>
          <w:rFonts w:eastAsia="Arial Unicode MS"/>
          <w:sz w:val="22"/>
          <w:szCs w:val="22"/>
          <w:u w:color="000000"/>
          <w:bdr w:val="nil"/>
          <w:lang w:val="lv-LV" w:eastAsia="lv-LV"/>
        </w:rPr>
        <w:t>;</w:t>
      </w:r>
    </w:p>
    <w:p w14:paraId="062EB776" w14:textId="082CB6CA"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r w:rsidR="00EC71A4">
        <w:rPr>
          <w:rFonts w:eastAsia="Arial Unicode MS"/>
          <w:sz w:val="22"/>
          <w:szCs w:val="22"/>
          <w:u w:color="000000"/>
          <w:bdr w:val="nil"/>
          <w:lang w:val="lv-LV" w:eastAsia="lv-LV"/>
        </w:rPr>
        <w:t>;</w:t>
      </w:r>
    </w:p>
    <w:p w14:paraId="4940D4E0" w14:textId="0FDC8C93"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Personas datu ieguves avoti: iepirkuma pretendents un citas trešās personas, ja vien šādu datu ieguvi paredz normatīvie akti</w:t>
      </w:r>
      <w:r w:rsidR="00EC71A4">
        <w:rPr>
          <w:rFonts w:eastAsia="Arial Unicode MS"/>
          <w:sz w:val="22"/>
          <w:szCs w:val="22"/>
          <w:u w:color="000000"/>
          <w:bdr w:val="nil"/>
          <w:lang w:val="lv-LV" w:eastAsia="lv-LV"/>
        </w:rPr>
        <w:t>;</w:t>
      </w:r>
    </w:p>
    <w:p w14:paraId="57337941" w14:textId="5CFEC41A"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Automatizēta lēmuma pieņemšana un personas datu nodošana trešajām valstīm vai starptautiskai organizācijai iepirkuma organizēšanas ietvaros nav paredzēta</w:t>
      </w:r>
      <w:r w:rsidR="00EC71A4">
        <w:rPr>
          <w:rFonts w:eastAsia="Arial Unicode MS"/>
          <w:sz w:val="22"/>
          <w:szCs w:val="22"/>
          <w:u w:color="000000"/>
          <w:bdr w:val="nil"/>
          <w:lang w:val="lv-LV" w:eastAsia="lv-LV"/>
        </w:rPr>
        <w:t>;</w:t>
      </w:r>
      <w:r w:rsidRPr="008C7660">
        <w:rPr>
          <w:rFonts w:eastAsia="Arial Unicode MS"/>
          <w:sz w:val="22"/>
          <w:szCs w:val="22"/>
          <w:u w:color="000000"/>
          <w:bdr w:val="nil"/>
          <w:lang w:val="lv-LV" w:eastAsia="lv-LV"/>
        </w:rPr>
        <w:t xml:space="preserve"> </w:t>
      </w:r>
    </w:p>
    <w:p w14:paraId="6CBF9152" w14:textId="47117D5A"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Datu subjektam ir tiesības pieprasīt no pārziņa piekļuvi saviem personas datiem un to labošanu vai dzēšanu, vai apstrādes ierobežošanu attiecībā uz datu subjektu, kā arī tiesības iesniegt sūdzību uzraudzības iestādei</w:t>
      </w:r>
      <w:r w:rsidR="00EC71A4">
        <w:rPr>
          <w:rFonts w:eastAsia="Arial Unicode MS"/>
          <w:sz w:val="22"/>
          <w:szCs w:val="22"/>
          <w:u w:color="000000"/>
          <w:bdr w:val="nil"/>
          <w:lang w:val="lv-LV" w:eastAsia="lv-LV"/>
        </w:rPr>
        <w:t>;</w:t>
      </w:r>
    </w:p>
    <w:p w14:paraId="0C36E769" w14:textId="35076778" w:rsidR="00554BD2" w:rsidRPr="008C7660"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Pasūtītājs piedāvājumu un citus iepirkuma dokumentus glabā 10 gadus pēc iepirkuma līguma noslēgšanas.</w:t>
      </w:r>
    </w:p>
    <w:p w14:paraId="4AB4874A" w14:textId="77777777" w:rsidR="00032776" w:rsidRPr="008C7660" w:rsidRDefault="00032776">
      <w:pPr>
        <w:pStyle w:val="ListParagraph"/>
        <w:widowControl w:val="0"/>
        <w:numPr>
          <w:ilvl w:val="0"/>
          <w:numId w:val="13"/>
        </w:numPr>
        <w:pBdr>
          <w:top w:val="nil"/>
          <w:left w:val="nil"/>
          <w:bottom w:val="nil"/>
          <w:right w:val="nil"/>
          <w:between w:val="nil"/>
          <w:bar w:val="nil"/>
        </w:pBdr>
        <w:spacing w:before="60" w:after="60"/>
        <w:contextualSpacing w:val="0"/>
        <w:jc w:val="center"/>
        <w:outlineLvl w:val="0"/>
        <w:rPr>
          <w:b/>
          <w:bCs/>
          <w:sz w:val="22"/>
          <w:szCs w:val="22"/>
          <w:lang w:val="lv-LV"/>
        </w:rPr>
      </w:pPr>
      <w:r w:rsidRPr="008C7660">
        <w:rPr>
          <w:b/>
          <w:bCs/>
          <w:caps/>
          <w:sz w:val="22"/>
          <w:szCs w:val="22"/>
          <w:lang w:val="lv-LV"/>
        </w:rPr>
        <w:t>Prasības pretendentiem un iesniedzamie dokumenti</w:t>
      </w:r>
    </w:p>
    <w:p w14:paraId="0AB706AA" w14:textId="5644A9A2" w:rsidR="00032776" w:rsidRPr="008C7660" w:rsidRDefault="00D34D19" w:rsidP="00D34D19">
      <w:pPr>
        <w:ind w:left="360"/>
        <w:rPr>
          <w:b/>
          <w:sz w:val="22"/>
          <w:szCs w:val="22"/>
          <w:lang w:val="lv-LV"/>
        </w:rPr>
      </w:pPr>
      <w:r w:rsidRPr="008C7660">
        <w:rPr>
          <w:b/>
          <w:sz w:val="22"/>
          <w:szCs w:val="22"/>
          <w:lang w:val="lv-LV"/>
        </w:rPr>
        <w:t xml:space="preserve">3.1. </w:t>
      </w:r>
      <w:r w:rsidR="00032776" w:rsidRPr="008C7660">
        <w:rPr>
          <w:b/>
          <w:sz w:val="22"/>
          <w:szCs w:val="22"/>
          <w:lang w:val="lv-LV"/>
        </w:rPr>
        <w:t>Atlases prasības un iesniedzamie dokumenti:</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685"/>
        <w:gridCol w:w="5103"/>
      </w:tblGrid>
      <w:tr w:rsidR="00032776" w:rsidRPr="008C7660" w14:paraId="725A139B" w14:textId="77777777" w:rsidTr="0050189A">
        <w:tc>
          <w:tcPr>
            <w:tcW w:w="851" w:type="dxa"/>
            <w:shd w:val="clear" w:color="auto" w:fill="E8E8E8" w:themeFill="background2"/>
            <w:vAlign w:val="center"/>
          </w:tcPr>
          <w:p w14:paraId="2A876700" w14:textId="77777777" w:rsidR="00032776" w:rsidRPr="008C7660" w:rsidRDefault="00032776" w:rsidP="0050189A">
            <w:pPr>
              <w:spacing w:before="60" w:after="60"/>
              <w:jc w:val="center"/>
              <w:rPr>
                <w:rFonts w:eastAsia="Calibri"/>
                <w:b/>
                <w:vanish/>
                <w:sz w:val="22"/>
                <w:szCs w:val="22"/>
                <w:lang w:val="lv-LV" w:eastAsia="ar-SA"/>
              </w:rPr>
            </w:pPr>
            <w:r w:rsidRPr="008C7660">
              <w:rPr>
                <w:rFonts w:eastAsia="Calibri"/>
                <w:b/>
                <w:sz w:val="22"/>
                <w:szCs w:val="22"/>
                <w:lang w:val="lv-LV" w:eastAsia="ar-SA"/>
              </w:rPr>
              <w:t xml:space="preserve">Nr. </w:t>
            </w:r>
          </w:p>
        </w:tc>
        <w:tc>
          <w:tcPr>
            <w:tcW w:w="3685" w:type="dxa"/>
            <w:shd w:val="clear" w:color="auto" w:fill="E8E8E8" w:themeFill="background2"/>
            <w:vAlign w:val="center"/>
          </w:tcPr>
          <w:p w14:paraId="27872A2B" w14:textId="77777777" w:rsidR="00032776" w:rsidRPr="008C7660" w:rsidRDefault="00032776" w:rsidP="0050189A">
            <w:pPr>
              <w:spacing w:before="60" w:after="60"/>
              <w:jc w:val="center"/>
              <w:rPr>
                <w:rFonts w:eastAsia="Calibri"/>
                <w:b/>
                <w:sz w:val="22"/>
                <w:szCs w:val="22"/>
                <w:lang w:val="lv-LV" w:eastAsia="ar-SA"/>
              </w:rPr>
            </w:pPr>
            <w:r w:rsidRPr="008C7660">
              <w:rPr>
                <w:rFonts w:eastAsia="Calibri"/>
                <w:b/>
                <w:sz w:val="22"/>
                <w:szCs w:val="22"/>
                <w:lang w:val="lv-LV" w:eastAsia="ar-SA"/>
              </w:rPr>
              <w:t>Pasūtītāja izvirzītā prasība pretendentam</w:t>
            </w:r>
          </w:p>
        </w:tc>
        <w:tc>
          <w:tcPr>
            <w:tcW w:w="5103" w:type="dxa"/>
            <w:shd w:val="clear" w:color="auto" w:fill="E8E8E8" w:themeFill="background2"/>
            <w:vAlign w:val="center"/>
          </w:tcPr>
          <w:p w14:paraId="07696BD2" w14:textId="77777777" w:rsidR="00032776" w:rsidRPr="008C7660" w:rsidRDefault="00032776" w:rsidP="0050189A">
            <w:pPr>
              <w:spacing w:before="60" w:after="60"/>
              <w:jc w:val="center"/>
              <w:rPr>
                <w:rFonts w:eastAsia="Calibri"/>
                <w:b/>
                <w:sz w:val="22"/>
                <w:szCs w:val="22"/>
                <w:lang w:val="lv-LV" w:eastAsia="ar-SA"/>
              </w:rPr>
            </w:pPr>
            <w:r w:rsidRPr="008C7660">
              <w:rPr>
                <w:rFonts w:eastAsia="Calibri"/>
                <w:b/>
                <w:sz w:val="22"/>
                <w:szCs w:val="22"/>
                <w:lang w:val="lv-LV" w:eastAsia="ar-SA"/>
              </w:rPr>
              <w:t>Pretendentam jāiesniedz šādi dokumenti</w:t>
            </w:r>
          </w:p>
        </w:tc>
      </w:tr>
      <w:tr w:rsidR="00032776" w:rsidRPr="008C7660" w14:paraId="19AD8328" w14:textId="77777777" w:rsidTr="0050189A">
        <w:tc>
          <w:tcPr>
            <w:tcW w:w="851" w:type="dxa"/>
          </w:tcPr>
          <w:p w14:paraId="04AF039E" w14:textId="57141BB6" w:rsidR="00032776" w:rsidRPr="008C7660" w:rsidRDefault="00032776" w:rsidP="0050189A">
            <w:pPr>
              <w:spacing w:before="60" w:after="60"/>
              <w:ind w:left="113"/>
              <w:jc w:val="both"/>
              <w:rPr>
                <w:rFonts w:eastAsia="Calibri"/>
                <w:sz w:val="22"/>
                <w:szCs w:val="22"/>
                <w:lang w:val="lv-LV" w:eastAsia="ar-SA"/>
              </w:rPr>
            </w:pPr>
            <w:r w:rsidRPr="008C7660">
              <w:rPr>
                <w:rFonts w:eastAsia="Calibri"/>
                <w:sz w:val="22"/>
                <w:szCs w:val="22"/>
                <w:lang w:val="lv-LV" w:eastAsia="ar-SA"/>
              </w:rPr>
              <w:t>3.1.</w:t>
            </w:r>
            <w:r w:rsidR="00D34D19" w:rsidRPr="008C7660">
              <w:rPr>
                <w:rFonts w:eastAsia="Calibri"/>
                <w:sz w:val="22"/>
                <w:szCs w:val="22"/>
                <w:lang w:val="lv-LV" w:eastAsia="ar-SA"/>
              </w:rPr>
              <w:t>1.</w:t>
            </w:r>
          </w:p>
        </w:tc>
        <w:tc>
          <w:tcPr>
            <w:tcW w:w="3685" w:type="dxa"/>
          </w:tcPr>
          <w:p w14:paraId="492A83DD" w14:textId="77777777" w:rsidR="00032776" w:rsidRPr="008C7660" w:rsidRDefault="00032776" w:rsidP="0050189A">
            <w:pPr>
              <w:widowControl w:val="0"/>
              <w:spacing w:before="60" w:after="60"/>
              <w:jc w:val="both"/>
              <w:rPr>
                <w:sz w:val="22"/>
                <w:szCs w:val="22"/>
                <w:lang w:val="lv-LV"/>
              </w:rPr>
            </w:pPr>
            <w:r w:rsidRPr="008C7660">
              <w:rPr>
                <w:iCs/>
                <w:sz w:val="22"/>
                <w:szCs w:val="22"/>
                <w:lang w:val="lv-LV"/>
              </w:rPr>
              <w:t xml:space="preserve">Pretendents </w:t>
            </w:r>
            <w:r w:rsidRPr="008C7660">
              <w:rPr>
                <w:sz w:val="22"/>
                <w:szCs w:val="22"/>
                <w:lang w:val="lv-LV"/>
              </w:rPr>
              <w:t>(un tā norādītie apakšuzņēmēji)</w:t>
            </w:r>
            <w:r w:rsidRPr="008C7660">
              <w:rPr>
                <w:iCs/>
                <w:sz w:val="22"/>
                <w:szCs w:val="22"/>
                <w:lang w:val="lv-LV"/>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F11895A" w14:textId="77777777" w:rsidR="00032776" w:rsidRPr="008C7660" w:rsidRDefault="00032776" w:rsidP="0050189A">
            <w:pPr>
              <w:widowControl w:val="0"/>
              <w:spacing w:before="60" w:after="60"/>
              <w:jc w:val="both"/>
              <w:rPr>
                <w:rFonts w:eastAsia="Times"/>
                <w:i/>
                <w:sz w:val="22"/>
                <w:szCs w:val="22"/>
                <w:lang w:val="lv-LV"/>
              </w:rPr>
            </w:pPr>
            <w:r w:rsidRPr="008C7660">
              <w:rPr>
                <w:i/>
                <w:iCs/>
                <w:sz w:val="22"/>
                <w:szCs w:val="22"/>
                <w:lang w:val="lv-LV"/>
              </w:rPr>
              <w:t xml:space="preserve">Ja piedāvājumu iesniedz piegādātāju apvienība, tad šī prasība attiecināma atsevišķi uz katru piegādātāju apvienības dalībnieku; ja piedāvājumu iesniedz personālsabiedrība, tad šī prasība attiecināma uz personālsabiedrību, kā arī atsevišķi uz </w:t>
            </w:r>
            <w:r w:rsidRPr="008C7660">
              <w:rPr>
                <w:i/>
                <w:iCs/>
                <w:sz w:val="22"/>
                <w:szCs w:val="22"/>
                <w:lang w:val="lv-LV"/>
              </w:rPr>
              <w:lastRenderedPageBreak/>
              <w:t>katru personālsabiedrības biedru</w:t>
            </w:r>
            <w:r w:rsidRPr="008C7660">
              <w:rPr>
                <w:i/>
                <w:sz w:val="22"/>
                <w:szCs w:val="22"/>
                <w:lang w:val="lv-LV"/>
              </w:rPr>
              <w:t>.</w:t>
            </w:r>
          </w:p>
          <w:p w14:paraId="5ECF3A41" w14:textId="77777777" w:rsidR="00032776" w:rsidRPr="008C7660" w:rsidRDefault="00032776" w:rsidP="0050189A">
            <w:pPr>
              <w:spacing w:before="60" w:after="60"/>
              <w:jc w:val="both"/>
              <w:rPr>
                <w:rFonts w:eastAsia="Calibri"/>
                <w:i/>
                <w:sz w:val="22"/>
                <w:szCs w:val="22"/>
                <w:lang w:val="lv-LV" w:eastAsia="ar-SA"/>
              </w:rPr>
            </w:pPr>
            <w:r w:rsidRPr="008C7660">
              <w:rPr>
                <w:i/>
                <w:iCs/>
                <w:sz w:val="22"/>
                <w:szCs w:val="22"/>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Pr>
          <w:p w14:paraId="4EFAB37E" w14:textId="3D6BF5F7" w:rsidR="00032776" w:rsidRPr="008C7660" w:rsidRDefault="00032776">
            <w:pPr>
              <w:widowControl w:val="0"/>
              <w:numPr>
                <w:ilvl w:val="3"/>
                <w:numId w:val="14"/>
              </w:numPr>
              <w:spacing w:before="60" w:after="60"/>
              <w:ind w:left="720"/>
              <w:jc w:val="both"/>
              <w:rPr>
                <w:sz w:val="22"/>
                <w:szCs w:val="22"/>
                <w:lang w:val="lv-LV"/>
              </w:rPr>
            </w:pPr>
            <w:r w:rsidRPr="008C7660">
              <w:rPr>
                <w:sz w:val="22"/>
                <w:szCs w:val="22"/>
                <w:lang w:val="lv-LV"/>
              </w:rPr>
              <w:lastRenderedPageBreak/>
              <w:t>Pretendenta parakstīts pieteikums dalībai Iepirkumā (nolikuma 2.</w:t>
            </w:r>
            <w:r w:rsidR="006E0463">
              <w:rPr>
                <w:sz w:val="22"/>
                <w:szCs w:val="22"/>
                <w:lang w:val="lv-LV"/>
              </w:rPr>
              <w:t xml:space="preserve"> </w:t>
            </w:r>
            <w:r w:rsidRPr="008C7660">
              <w:rPr>
                <w:sz w:val="22"/>
                <w:szCs w:val="22"/>
                <w:lang w:val="lv-LV"/>
              </w:rPr>
              <w:t>pielikums) un apliecinājums par neatkarīgi izstrādātu piedāvājumu (nolikuma 3.</w:t>
            </w:r>
            <w:r w:rsidR="006E0463">
              <w:rPr>
                <w:sz w:val="22"/>
                <w:szCs w:val="22"/>
                <w:lang w:val="lv-LV"/>
              </w:rPr>
              <w:t xml:space="preserve"> </w:t>
            </w:r>
            <w:r w:rsidRPr="008C7660">
              <w:rPr>
                <w:sz w:val="22"/>
                <w:szCs w:val="22"/>
                <w:lang w:val="lv-LV"/>
              </w:rPr>
              <w:t xml:space="preserve">pielikums). </w:t>
            </w:r>
          </w:p>
          <w:p w14:paraId="02C4C77D" w14:textId="77777777" w:rsidR="00032776" w:rsidRPr="008C7660" w:rsidRDefault="00032776">
            <w:pPr>
              <w:widowControl w:val="0"/>
              <w:numPr>
                <w:ilvl w:val="3"/>
                <w:numId w:val="14"/>
              </w:numPr>
              <w:spacing w:before="60" w:after="60"/>
              <w:ind w:left="720"/>
              <w:jc w:val="both"/>
              <w:rPr>
                <w:sz w:val="22"/>
                <w:szCs w:val="22"/>
                <w:lang w:val="lv-LV"/>
              </w:rPr>
            </w:pPr>
            <w:r w:rsidRPr="008C7660">
              <w:rPr>
                <w:sz w:val="22"/>
                <w:szCs w:val="22"/>
                <w:lang w:val="lv-LV"/>
              </w:rPr>
              <w:t>Pretendenta pārstāvja ar pārstāvības tiesībām izdota pilnvara (apliecināta kopija) citai personai parakstīt pieteikumu un/vai iepirkuma līgumu, ja tā atšķiras no Latvijas Republikas Uzņēmumu reģistra Komercreģistrā norādītā.</w:t>
            </w:r>
          </w:p>
          <w:p w14:paraId="5225AA4D" w14:textId="77777777" w:rsidR="00032776" w:rsidRPr="008C7660" w:rsidRDefault="00032776">
            <w:pPr>
              <w:widowControl w:val="0"/>
              <w:numPr>
                <w:ilvl w:val="3"/>
                <w:numId w:val="14"/>
              </w:numPr>
              <w:spacing w:before="60" w:after="60"/>
              <w:ind w:left="720"/>
              <w:jc w:val="both"/>
              <w:rPr>
                <w:sz w:val="22"/>
                <w:szCs w:val="22"/>
                <w:lang w:val="lv-LV"/>
              </w:rPr>
            </w:pPr>
            <w:r w:rsidRPr="008C7660">
              <w:rPr>
                <w:sz w:val="22"/>
                <w:szCs w:val="22"/>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03260B" w14:textId="77777777" w:rsidR="00032776" w:rsidRPr="008C7660" w:rsidRDefault="00032776">
            <w:pPr>
              <w:widowControl w:val="0"/>
              <w:numPr>
                <w:ilvl w:val="3"/>
                <w:numId w:val="14"/>
              </w:numPr>
              <w:spacing w:before="60" w:after="60"/>
              <w:ind w:left="720"/>
              <w:jc w:val="both"/>
              <w:rPr>
                <w:rStyle w:val="Hyperlink"/>
                <w:color w:val="auto"/>
                <w:sz w:val="22"/>
                <w:szCs w:val="22"/>
                <w:u w:val="none"/>
                <w:lang w:val="lv-LV"/>
              </w:rPr>
            </w:pPr>
            <w:r w:rsidRPr="008C7660">
              <w:rPr>
                <w:sz w:val="22"/>
                <w:szCs w:val="22"/>
                <w:lang w:val="lv-LV"/>
              </w:rPr>
              <w:t xml:space="preserve">Informāciju par pretendentu, </w:t>
            </w:r>
            <w:r w:rsidRPr="008C7660">
              <w:rPr>
                <w:iCs/>
                <w:sz w:val="22"/>
                <w:szCs w:val="22"/>
                <w:lang w:val="lv-LV"/>
              </w:rPr>
              <w:t xml:space="preserve">kas ir reģistrēts Latvijas Republikas Uzņēmuma reģistra </w:t>
            </w:r>
            <w:r w:rsidRPr="008C7660">
              <w:rPr>
                <w:iCs/>
                <w:sz w:val="22"/>
                <w:szCs w:val="22"/>
                <w:lang w:val="lv-LV"/>
              </w:rPr>
              <w:lastRenderedPageBreak/>
              <w:t xml:space="preserve">Komercreģistrā, komisija pārbauda Uzņēmumu reģistra mājas lapā </w:t>
            </w:r>
            <w:hyperlink r:id="rId16" w:history="1">
              <w:r w:rsidRPr="008C7660">
                <w:rPr>
                  <w:iCs/>
                  <w:sz w:val="22"/>
                  <w:szCs w:val="22"/>
                  <w:lang w:val="lv-LV"/>
                </w:rPr>
                <w:t>https://www.ur.gov.lv/lv/</w:t>
              </w:r>
            </w:hyperlink>
            <w:r w:rsidRPr="008C7660">
              <w:rPr>
                <w:iCs/>
                <w:sz w:val="22"/>
                <w:szCs w:val="22"/>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7" w:history="1">
              <w:r w:rsidRPr="008C7660">
                <w:rPr>
                  <w:iCs/>
                  <w:sz w:val="22"/>
                  <w:szCs w:val="22"/>
                  <w:lang w:val="lv-LV"/>
                </w:rPr>
                <w:t>https://www6.vid.gov.lv/SDV</w:t>
              </w:r>
            </w:hyperlink>
            <w:r w:rsidRPr="008C7660">
              <w:rPr>
                <w:iCs/>
                <w:sz w:val="22"/>
                <w:szCs w:val="22"/>
                <w:lang w:val="lv-LV"/>
              </w:rPr>
              <w:t>.</w:t>
            </w:r>
          </w:p>
          <w:p w14:paraId="35D724DA" w14:textId="77777777" w:rsidR="00032776" w:rsidRPr="008C7660" w:rsidRDefault="00032776">
            <w:pPr>
              <w:widowControl w:val="0"/>
              <w:numPr>
                <w:ilvl w:val="3"/>
                <w:numId w:val="14"/>
              </w:numPr>
              <w:spacing w:before="60" w:after="60"/>
              <w:ind w:left="720"/>
              <w:jc w:val="both"/>
              <w:rPr>
                <w:sz w:val="22"/>
                <w:szCs w:val="22"/>
                <w:lang w:val="lv-LV"/>
              </w:rPr>
            </w:pPr>
            <w:r w:rsidRPr="008C7660">
              <w:rPr>
                <w:rFonts w:eastAsia="Arial Unicode MS"/>
                <w:sz w:val="22"/>
                <w:szCs w:val="22"/>
                <w:lang w:val="lv-LV"/>
              </w:rPr>
              <w:t xml:space="preserve">Ja pretendents ir reģistrēts ārvalstīs, tad </w:t>
            </w:r>
            <w:r w:rsidRPr="008C7660">
              <w:rPr>
                <w:sz w:val="22"/>
                <w:szCs w:val="22"/>
                <w:lang w:val="lv-LV"/>
              </w:rPr>
              <w:t>pretendents</w:t>
            </w:r>
            <w:r w:rsidRPr="008C7660">
              <w:rPr>
                <w:rFonts w:eastAsia="Arial Unicode MS"/>
                <w:sz w:val="22"/>
                <w:szCs w:val="22"/>
                <w:lang w:val="lv-LV"/>
              </w:rPr>
              <w:t xml:space="preserve"> iesniedz līdzvērtīgas komercdarbību reģistrējošas iestādes ārvalstīs izsniegtu komersanta reģistrācijas apliecības kopiju vai citas ārvalstu institūcijas izsniegtu izziņas kopiju vai norāda publiski pieeajmu reģistru, kur pasūtītājs var pārliecināties par pretendenta reģistrācijas faktu. Pretendents iesniedz arī </w:t>
            </w:r>
            <w:r w:rsidRPr="008C7660">
              <w:rPr>
                <w:bCs/>
                <w:sz w:val="22"/>
                <w:szCs w:val="22"/>
                <w:lang w:val="lv-LV" w:eastAsia="lv-LV"/>
              </w:rPr>
              <w:t>kompetentas institūcijas izsniegtu izziņu par pretendenta amatpersonām (</w:t>
            </w:r>
            <w:r w:rsidRPr="008C7660">
              <w:rPr>
                <w:rFonts w:eastAsia="Arial Unicode MS"/>
                <w:sz w:val="22"/>
                <w:szCs w:val="22"/>
                <w:lang w:val="lv-LV"/>
              </w:rPr>
              <w:t>vai norāda publiski pieeajamu reģistru, kur pasūtītājs var pārliecināties par pretendenta amatpersonas paraksta (pārstāvības) tiesībām)</w:t>
            </w:r>
            <w:r w:rsidRPr="008C7660">
              <w:rPr>
                <w:bCs/>
                <w:sz w:val="22"/>
                <w:szCs w:val="22"/>
                <w:lang w:val="lv-LV" w:eastAsia="lv-LV"/>
              </w:rPr>
              <w:t>, kurām ir pārstāvības tiesības, kā arī apliecinājumu, ka izziņā norādītā informācija joprojām ir aktuāla.</w:t>
            </w:r>
          </w:p>
        </w:tc>
      </w:tr>
    </w:tbl>
    <w:p w14:paraId="308D65B5" w14:textId="77777777" w:rsidR="00032776" w:rsidRPr="008C7660" w:rsidRDefault="00032776">
      <w:pPr>
        <w:pStyle w:val="ListParagraph"/>
        <w:widowControl w:val="0"/>
        <w:numPr>
          <w:ilvl w:val="1"/>
          <w:numId w:val="10"/>
        </w:numPr>
        <w:spacing w:before="60" w:after="60"/>
        <w:contextualSpacing w:val="0"/>
        <w:outlineLvl w:val="1"/>
        <w:rPr>
          <w:b/>
          <w:bCs/>
          <w:vanish/>
          <w:sz w:val="22"/>
          <w:szCs w:val="22"/>
          <w:lang w:val="lv-LV"/>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685"/>
        <w:gridCol w:w="5103"/>
      </w:tblGrid>
      <w:tr w:rsidR="00032776" w:rsidRPr="008C7660" w14:paraId="2AA1CF28" w14:textId="77777777" w:rsidTr="0050189A">
        <w:tc>
          <w:tcPr>
            <w:tcW w:w="851" w:type="dxa"/>
          </w:tcPr>
          <w:p w14:paraId="3B8391DE" w14:textId="77777777" w:rsidR="00032776" w:rsidRPr="008C7660" w:rsidRDefault="00032776" w:rsidP="0050189A">
            <w:pPr>
              <w:suppressAutoHyphens/>
              <w:spacing w:before="120" w:after="120"/>
              <w:jc w:val="both"/>
              <w:rPr>
                <w:bCs/>
                <w:sz w:val="22"/>
                <w:szCs w:val="22"/>
                <w:lang w:val="lv-LV"/>
              </w:rPr>
            </w:pPr>
            <w:r w:rsidRPr="008C7660">
              <w:rPr>
                <w:bCs/>
                <w:sz w:val="22"/>
                <w:szCs w:val="22"/>
                <w:lang w:val="lv-LV"/>
              </w:rPr>
              <w:t>3.1.2.</w:t>
            </w:r>
          </w:p>
        </w:tc>
        <w:tc>
          <w:tcPr>
            <w:tcW w:w="3685" w:type="dxa"/>
          </w:tcPr>
          <w:p w14:paraId="0E827E1F" w14:textId="3093D537" w:rsidR="00032776" w:rsidRPr="000C1774" w:rsidRDefault="00B605DC" w:rsidP="00553F56">
            <w:pPr>
              <w:widowControl w:val="0"/>
              <w:suppressAutoHyphens/>
              <w:jc w:val="both"/>
              <w:rPr>
                <w:bCs/>
                <w:sz w:val="22"/>
                <w:szCs w:val="22"/>
                <w:lang w:val="lv-LV"/>
              </w:rPr>
            </w:pPr>
            <w:r w:rsidRPr="000C1774">
              <w:rPr>
                <w:sz w:val="22"/>
                <w:szCs w:val="22"/>
                <w:lang w:val="lv-LV"/>
              </w:rPr>
              <w:t>Pretendentam ir jābūt valsts aģentūras “Latvijas Nacionālā akreditācijas birojs” (turpmāk – LATAK) vai Eiropas Savienības dalībvalstu akreditētai institūcijai, kas akreditēta naftas produktu testēšanas jomā. Pretendentam jāatbilst EN ISO/IEC 17065 “Atbilstības novērtēšana. Prasības institūcijām, kas sertificē produktus, procesus un pakalpojumus” un EN ISO/IEC 17025 standartu prasībām. Pretendentam jābūt iekļautam LATAK mājaslapā, sadaļā "Akreditētās institūcijas" - Spēkā esošās akreditācijas un ir kompetenta veikt paraugu ņemšanu, testēšanu un atbilstības novērtēšanu reglamentētāja jomā saskaņā ar Ministru kabineta 2026. gada 14. aprīļa noteikumu Nr. 194 “Transporta enerģijas kvalitātes prasības un kārtība, kādā tiek nodrošināta atbilstība kvalitātes prasībām un transporta enerģijas tirgus uzraudzība” (turpmāk – MK noteikumu Nr. 194), prasībām un saistošajiem standartiem. Pretendentam jānodrošina akreditētas testēšanas metodes uzturēšanu visu pakalpojuma veikšanas laiku.</w:t>
            </w:r>
          </w:p>
        </w:tc>
        <w:tc>
          <w:tcPr>
            <w:tcW w:w="5103" w:type="dxa"/>
          </w:tcPr>
          <w:p w14:paraId="4FE54C02" w14:textId="01D4223C" w:rsidR="00032776" w:rsidRPr="008C7660" w:rsidRDefault="002C11D5" w:rsidP="0050189A">
            <w:pPr>
              <w:suppressAutoHyphens/>
              <w:spacing w:before="120" w:after="120"/>
              <w:ind w:left="743" w:hanging="743"/>
              <w:jc w:val="both"/>
              <w:rPr>
                <w:sz w:val="22"/>
                <w:szCs w:val="22"/>
                <w:lang w:val="lv-LV"/>
              </w:rPr>
            </w:pPr>
            <w:r>
              <w:rPr>
                <w:sz w:val="22"/>
                <w:szCs w:val="22"/>
              </w:rPr>
              <w:t xml:space="preserve">3.1.2.1. </w:t>
            </w:r>
            <w:r w:rsidR="008269A8" w:rsidRPr="008269A8">
              <w:rPr>
                <w:sz w:val="22"/>
                <w:szCs w:val="22"/>
              </w:rPr>
              <w:t>Pretendents iesniedz akreditācijas apliecības kopiju pilnā apjomā (ar visām lappusēm) un jāapliecina spēja veikt atbilstības novērtēšanu reglamentētāja jomā saskaņā ar MK noteikumu Nr. 194 prasībām un saistošajiem standartiem.</w:t>
            </w:r>
          </w:p>
        </w:tc>
      </w:tr>
      <w:tr w:rsidR="00032776" w:rsidRPr="008C7660" w14:paraId="468BA117" w14:textId="77777777" w:rsidTr="0050189A">
        <w:tc>
          <w:tcPr>
            <w:tcW w:w="851" w:type="dxa"/>
            <w:tcBorders>
              <w:top w:val="single" w:sz="4" w:space="0" w:color="000000"/>
              <w:left w:val="single" w:sz="4" w:space="0" w:color="000000"/>
              <w:bottom w:val="single" w:sz="4" w:space="0" w:color="000000"/>
              <w:right w:val="single" w:sz="4" w:space="0" w:color="000000"/>
            </w:tcBorders>
          </w:tcPr>
          <w:p w14:paraId="08095D63" w14:textId="6A8D6091" w:rsidR="00032776" w:rsidRPr="00D16DD6" w:rsidRDefault="00032776" w:rsidP="0050189A">
            <w:pPr>
              <w:widowControl w:val="0"/>
              <w:spacing w:before="60" w:after="60"/>
              <w:ind w:left="913" w:hanging="852"/>
              <w:rPr>
                <w:rStyle w:val="Hyperlink2"/>
                <w:kern w:val="24"/>
                <w:sz w:val="22"/>
                <w:szCs w:val="22"/>
                <w:lang w:val="lv-LV"/>
              </w:rPr>
            </w:pPr>
            <w:r w:rsidRPr="00D16DD6">
              <w:rPr>
                <w:rStyle w:val="Hyperlink2"/>
                <w:kern w:val="24"/>
                <w:sz w:val="22"/>
                <w:szCs w:val="22"/>
                <w:lang w:val="lv-LV"/>
              </w:rPr>
              <w:lastRenderedPageBreak/>
              <w:t>3.1.</w:t>
            </w:r>
            <w:r w:rsidR="008C1A8D">
              <w:rPr>
                <w:rStyle w:val="Hyperlink2"/>
                <w:kern w:val="24"/>
                <w:sz w:val="22"/>
                <w:szCs w:val="22"/>
                <w:lang w:val="lv-LV"/>
              </w:rPr>
              <w:t>3</w:t>
            </w:r>
            <w:r w:rsidRPr="00D16DD6">
              <w:rPr>
                <w:rStyle w:val="Hyperlink2"/>
                <w:kern w:val="24"/>
                <w:sz w:val="22"/>
                <w:szCs w:val="22"/>
                <w:lang w:val="lv-LV"/>
              </w:rPr>
              <w:t>.</w:t>
            </w:r>
          </w:p>
        </w:tc>
        <w:tc>
          <w:tcPr>
            <w:tcW w:w="3685" w:type="dxa"/>
            <w:tcBorders>
              <w:top w:val="single" w:sz="4" w:space="0" w:color="000000"/>
              <w:left w:val="single" w:sz="4" w:space="0" w:color="000000"/>
              <w:bottom w:val="single" w:sz="4" w:space="0" w:color="000000"/>
              <w:right w:val="single" w:sz="4" w:space="0" w:color="000000"/>
            </w:tcBorders>
          </w:tcPr>
          <w:p w14:paraId="6A5047A6" w14:textId="77777777" w:rsidR="00032776" w:rsidRPr="001F0A75" w:rsidRDefault="00032776" w:rsidP="0050189A">
            <w:pPr>
              <w:pStyle w:val="tabulai"/>
              <w:widowControl w:val="0"/>
              <w:spacing w:before="60" w:after="60"/>
              <w:ind w:left="61" w:firstLine="0"/>
              <w:rPr>
                <w:rStyle w:val="Hyperlink2"/>
                <w:rFonts w:cs="Times New Roman"/>
                <w:color w:val="auto"/>
                <w:kern w:val="24"/>
                <w:sz w:val="22"/>
                <w:szCs w:val="22"/>
              </w:rPr>
            </w:pPr>
            <w:r w:rsidRPr="001F0A75">
              <w:rPr>
                <w:rStyle w:val="Hyperlink2"/>
                <w:rFonts w:cs="Times New Roman"/>
                <w:color w:val="auto"/>
                <w:kern w:val="24"/>
                <w:sz w:val="22"/>
                <w:szCs w:val="22"/>
              </w:rPr>
              <w:t xml:space="preserve">Pretendentam jānorāda personas, uz kuru iespējām pretendents balstās, lai apliecinātu, ka tā kvalifikācija atbilst paziņojumā par līgumu vai iepirkuma procedūras dokumentos noteiktajām prasībām. </w:t>
            </w:r>
          </w:p>
          <w:p w14:paraId="4B762457" w14:textId="1084A10E" w:rsidR="00032776" w:rsidRPr="008C7660" w:rsidRDefault="006218B9" w:rsidP="006C2E6C">
            <w:pPr>
              <w:jc w:val="both"/>
              <w:rPr>
                <w:rFonts w:eastAsia="Calibri"/>
                <w:kern w:val="24"/>
                <w:sz w:val="22"/>
                <w:szCs w:val="22"/>
                <w:lang w:eastAsia="ar-SA"/>
              </w:rPr>
            </w:pPr>
            <w:r>
              <w:rPr>
                <w:i/>
                <w:iCs/>
              </w:rPr>
              <w:t>Pretendents</w:t>
            </w:r>
            <w:r w:rsidR="00FA424C" w:rsidRPr="00FA424C">
              <w:rPr>
                <w:i/>
                <w:iCs/>
              </w:rPr>
              <w:t xml:space="preserve">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šo personu apliecinājumu vai vienošanos par sadarbību konkrētā līguma izpildē un dokumentus, kas apliecina to atbilstību izvirzītajām prasībām pasūtījuma izpildei. </w:t>
            </w:r>
          </w:p>
        </w:tc>
        <w:tc>
          <w:tcPr>
            <w:tcW w:w="5103" w:type="dxa"/>
            <w:tcBorders>
              <w:top w:val="single" w:sz="4" w:space="0" w:color="000000"/>
              <w:left w:val="single" w:sz="4" w:space="0" w:color="000000"/>
              <w:bottom w:val="single" w:sz="4" w:space="0" w:color="000000"/>
              <w:right w:val="single" w:sz="4" w:space="0" w:color="000000"/>
            </w:tcBorders>
          </w:tcPr>
          <w:p w14:paraId="0E5D029D" w14:textId="70430BDC" w:rsidR="00032776" w:rsidRPr="008C7660" w:rsidRDefault="00032776" w:rsidP="0050189A">
            <w:pPr>
              <w:pStyle w:val="BodyText"/>
              <w:spacing w:before="60" w:after="60" w:line="240" w:lineRule="auto"/>
              <w:ind w:left="743" w:hanging="743"/>
              <w:rPr>
                <w:sz w:val="22"/>
                <w:szCs w:val="22"/>
              </w:rPr>
            </w:pPr>
            <w:r w:rsidRPr="008C7660">
              <w:rPr>
                <w:sz w:val="22"/>
                <w:szCs w:val="22"/>
              </w:rPr>
              <w:t>3.1.</w:t>
            </w:r>
            <w:r w:rsidR="008C1A8D">
              <w:rPr>
                <w:sz w:val="22"/>
                <w:szCs w:val="22"/>
              </w:rPr>
              <w:t>3</w:t>
            </w:r>
            <w:r w:rsidRPr="008C7660">
              <w:rPr>
                <w:sz w:val="22"/>
                <w:szCs w:val="22"/>
              </w:rPr>
              <w:t>.1.Informācija par personām, uz kuru iespējām pretendents balstās (nolikuma 5.</w:t>
            </w:r>
            <w:r w:rsidR="006E0463">
              <w:rPr>
                <w:sz w:val="22"/>
                <w:szCs w:val="22"/>
              </w:rPr>
              <w:t xml:space="preserve"> </w:t>
            </w:r>
            <w:r w:rsidRPr="008C7660">
              <w:rPr>
                <w:sz w:val="22"/>
                <w:szCs w:val="22"/>
              </w:rPr>
              <w:t>pielikums).</w:t>
            </w:r>
          </w:p>
          <w:p w14:paraId="2139EED2" w14:textId="572AE477" w:rsidR="00032776" w:rsidRPr="008C7660" w:rsidRDefault="00032776" w:rsidP="0050189A">
            <w:pPr>
              <w:pStyle w:val="BodyText"/>
              <w:spacing w:before="60" w:after="60" w:line="240" w:lineRule="auto"/>
              <w:ind w:left="743" w:hanging="743"/>
              <w:rPr>
                <w:kern w:val="24"/>
                <w:sz w:val="22"/>
                <w:szCs w:val="22"/>
              </w:rPr>
            </w:pPr>
            <w:r w:rsidRPr="008C7660">
              <w:rPr>
                <w:sz w:val="22"/>
                <w:szCs w:val="22"/>
              </w:rPr>
              <w:t>3.1.</w:t>
            </w:r>
            <w:r w:rsidR="008C1A8D">
              <w:rPr>
                <w:sz w:val="22"/>
                <w:szCs w:val="22"/>
              </w:rPr>
              <w:t>3</w:t>
            </w:r>
            <w:r w:rsidRPr="008C7660">
              <w:rPr>
                <w:sz w:val="22"/>
                <w:szCs w:val="22"/>
              </w:rPr>
              <w:t>.2.</w:t>
            </w:r>
            <w:r w:rsidRPr="008C7660">
              <w:rPr>
                <w:kern w:val="24"/>
                <w:sz w:val="22"/>
                <w:szCs w:val="22"/>
              </w:rPr>
              <w:t>Personas, uz kuras iespējām pretendents balstās, rakstisks apliecinājums (nolikuma 6.</w:t>
            </w:r>
            <w:r w:rsidR="006E0463">
              <w:rPr>
                <w:kern w:val="24"/>
                <w:sz w:val="22"/>
                <w:szCs w:val="22"/>
              </w:rPr>
              <w:t xml:space="preserve"> </w:t>
            </w:r>
            <w:r w:rsidRPr="008C7660">
              <w:rPr>
                <w:kern w:val="24"/>
                <w:sz w:val="22"/>
                <w:szCs w:val="22"/>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032776" w:rsidRPr="008C7660" w14:paraId="5844BCE3" w14:textId="77777777" w:rsidTr="0050189A">
        <w:tc>
          <w:tcPr>
            <w:tcW w:w="851" w:type="dxa"/>
            <w:tcBorders>
              <w:top w:val="single" w:sz="4" w:space="0" w:color="000000"/>
              <w:left w:val="single" w:sz="4" w:space="0" w:color="000000"/>
              <w:bottom w:val="single" w:sz="4" w:space="0" w:color="000000"/>
              <w:right w:val="single" w:sz="4" w:space="0" w:color="000000"/>
            </w:tcBorders>
          </w:tcPr>
          <w:p w14:paraId="75AFCF09" w14:textId="699DD9C2" w:rsidR="00032776" w:rsidRPr="008C7660" w:rsidRDefault="00032776" w:rsidP="0050189A">
            <w:pPr>
              <w:tabs>
                <w:tab w:val="left" w:pos="771"/>
              </w:tabs>
              <w:spacing w:before="60" w:after="60"/>
              <w:ind w:left="913" w:hanging="852"/>
              <w:jc w:val="both"/>
              <w:rPr>
                <w:kern w:val="24"/>
                <w:sz w:val="22"/>
                <w:szCs w:val="22"/>
                <w:lang w:val="lv-LV"/>
              </w:rPr>
            </w:pPr>
            <w:r w:rsidRPr="008C7660">
              <w:rPr>
                <w:kern w:val="24"/>
                <w:sz w:val="22"/>
                <w:szCs w:val="22"/>
                <w:lang w:val="lv-LV"/>
              </w:rPr>
              <w:t>3.1.</w:t>
            </w:r>
            <w:r w:rsidR="008C1A8D">
              <w:rPr>
                <w:kern w:val="24"/>
                <w:sz w:val="22"/>
                <w:szCs w:val="22"/>
                <w:lang w:val="lv-LV"/>
              </w:rPr>
              <w:t>4</w:t>
            </w:r>
            <w:r w:rsidRPr="008C7660">
              <w:rPr>
                <w:kern w:val="24"/>
                <w:sz w:val="22"/>
                <w:szCs w:val="22"/>
                <w:lang w:val="lv-LV"/>
              </w:rPr>
              <w:t>.</w:t>
            </w:r>
          </w:p>
        </w:tc>
        <w:tc>
          <w:tcPr>
            <w:tcW w:w="3685" w:type="dxa"/>
            <w:tcBorders>
              <w:top w:val="single" w:sz="4" w:space="0" w:color="000000"/>
              <w:left w:val="single" w:sz="4" w:space="0" w:color="000000"/>
              <w:bottom w:val="single" w:sz="4" w:space="0" w:color="000000"/>
              <w:right w:val="single" w:sz="4" w:space="0" w:color="000000"/>
            </w:tcBorders>
          </w:tcPr>
          <w:p w14:paraId="74A68ABF" w14:textId="4E4B90C3" w:rsidR="00032776" w:rsidRPr="008C7660" w:rsidRDefault="00032776" w:rsidP="0050189A">
            <w:pPr>
              <w:tabs>
                <w:tab w:val="left" w:pos="771"/>
              </w:tabs>
              <w:spacing w:before="60" w:after="60"/>
              <w:jc w:val="both"/>
              <w:rPr>
                <w:sz w:val="22"/>
                <w:szCs w:val="22"/>
                <w:lang w:val="lv-LV"/>
              </w:rPr>
            </w:pPr>
            <w:r w:rsidRPr="008C7660">
              <w:rPr>
                <w:sz w:val="22"/>
                <w:szCs w:val="22"/>
                <w:lang w:val="lv-LV"/>
              </w:rPr>
              <w:t>Pretendentam jānorāda apakšuzņēmējus un apakšuzņēmēja apakšuzņēmējus, kurus piesaistīs iepirkuma līguma izpildē</w:t>
            </w:r>
            <w:r w:rsidR="00724C19">
              <w:rPr>
                <w:sz w:val="22"/>
                <w:szCs w:val="22"/>
                <w:lang w:val="lv-LV"/>
              </w:rPr>
              <w:t xml:space="preserve">, </w:t>
            </w:r>
            <w:r w:rsidR="00724C19" w:rsidRPr="00724C19">
              <w:rPr>
                <w:sz w:val="22"/>
                <w:szCs w:val="22"/>
                <w:lang w:val="lv-LV"/>
              </w:rPr>
              <w:t>kura veicamo darbu vērtība ir vismaz 10 000 euro no iepirkuma līguma vērtības</w:t>
            </w:r>
            <w:r w:rsidRPr="008C7660">
              <w:rPr>
                <w:sz w:val="22"/>
                <w:szCs w:val="22"/>
                <w:lang w:val="lv-LV"/>
              </w:rPr>
              <w:t>.</w:t>
            </w:r>
          </w:p>
          <w:p w14:paraId="3425B29B" w14:textId="77777777" w:rsidR="00032776" w:rsidRPr="00226A39" w:rsidRDefault="00032776" w:rsidP="0050189A">
            <w:pPr>
              <w:pStyle w:val="tabulai"/>
              <w:widowControl w:val="0"/>
              <w:spacing w:before="60" w:after="60"/>
              <w:ind w:left="0" w:firstLine="0"/>
              <w:rPr>
                <w:rStyle w:val="Hyperlink2"/>
                <w:rFonts w:cs="Times New Roman"/>
                <w:i/>
                <w:color w:val="auto"/>
                <w:kern w:val="24"/>
                <w:sz w:val="20"/>
                <w:szCs w:val="20"/>
              </w:rPr>
            </w:pPr>
            <w:r w:rsidRPr="00226A39">
              <w:rPr>
                <w:rFonts w:cs="Times New Roman"/>
                <w:i/>
                <w:color w:val="auto"/>
                <w:sz w:val="20"/>
                <w:szCs w:val="20"/>
              </w:rPr>
              <w:t>Ar apakšuzņēmēju ir saprotama pretendenta nolīgta persona vai, savukārt, tās nolīgta persona, kura veic darbus iepirkuma līguma izpildei.</w:t>
            </w:r>
          </w:p>
        </w:tc>
        <w:tc>
          <w:tcPr>
            <w:tcW w:w="5103" w:type="dxa"/>
            <w:tcBorders>
              <w:top w:val="single" w:sz="4" w:space="0" w:color="000000"/>
              <w:left w:val="single" w:sz="4" w:space="0" w:color="000000"/>
              <w:bottom w:val="single" w:sz="4" w:space="0" w:color="000000"/>
              <w:right w:val="single" w:sz="4" w:space="0" w:color="000000"/>
            </w:tcBorders>
          </w:tcPr>
          <w:p w14:paraId="2541A978" w14:textId="71C7E084" w:rsidR="00032776" w:rsidRPr="008C7660" w:rsidRDefault="00032776" w:rsidP="0050189A">
            <w:pPr>
              <w:pStyle w:val="BodyText"/>
              <w:spacing w:before="60" w:after="60" w:line="240" w:lineRule="auto"/>
              <w:ind w:left="743" w:hanging="743"/>
              <w:rPr>
                <w:sz w:val="22"/>
                <w:szCs w:val="22"/>
              </w:rPr>
            </w:pPr>
            <w:r w:rsidRPr="008C7660">
              <w:rPr>
                <w:sz w:val="22"/>
                <w:szCs w:val="22"/>
              </w:rPr>
              <w:t>3.1.</w:t>
            </w:r>
            <w:r w:rsidR="008C1A8D">
              <w:rPr>
                <w:sz w:val="22"/>
                <w:szCs w:val="22"/>
              </w:rPr>
              <w:t>4</w:t>
            </w:r>
            <w:r w:rsidRPr="008C7660">
              <w:rPr>
                <w:sz w:val="22"/>
                <w:szCs w:val="22"/>
              </w:rPr>
              <w:t>.1.Informācija par pretendenta apakšuzņēmējiem (nolikuma 5.</w:t>
            </w:r>
            <w:r w:rsidR="006E0463">
              <w:rPr>
                <w:sz w:val="22"/>
                <w:szCs w:val="22"/>
              </w:rPr>
              <w:t xml:space="preserve"> </w:t>
            </w:r>
            <w:r w:rsidRPr="008C7660">
              <w:rPr>
                <w:sz w:val="22"/>
                <w:szCs w:val="22"/>
              </w:rPr>
              <w:t>pielikums), norādot katram apakšuzņēmējam izpildei nododamo līguma vērtību EUR bez PVN no kopējā līguma apjoma.</w:t>
            </w:r>
          </w:p>
          <w:p w14:paraId="630F2D2B" w14:textId="1BFD155A" w:rsidR="00032776" w:rsidRPr="008C7660" w:rsidRDefault="00032776" w:rsidP="0050189A">
            <w:pPr>
              <w:pStyle w:val="BodyText"/>
              <w:spacing w:before="60" w:after="60" w:line="240" w:lineRule="auto"/>
              <w:ind w:left="743" w:hanging="743"/>
              <w:rPr>
                <w:sz w:val="22"/>
                <w:szCs w:val="22"/>
              </w:rPr>
            </w:pPr>
            <w:r w:rsidRPr="008C7660">
              <w:rPr>
                <w:sz w:val="22"/>
                <w:szCs w:val="22"/>
              </w:rPr>
              <w:t>3.1</w:t>
            </w:r>
            <w:r w:rsidR="008C1A8D">
              <w:rPr>
                <w:sz w:val="22"/>
                <w:szCs w:val="22"/>
              </w:rPr>
              <w:t>.4</w:t>
            </w:r>
            <w:r w:rsidRPr="008C7660">
              <w:rPr>
                <w:sz w:val="22"/>
                <w:szCs w:val="22"/>
              </w:rPr>
              <w:t>.2.</w:t>
            </w:r>
            <w:r w:rsidR="00D7497D">
              <w:rPr>
                <w:sz w:val="22"/>
                <w:szCs w:val="22"/>
              </w:rPr>
              <w:t xml:space="preserve"> </w:t>
            </w:r>
            <w:r w:rsidRPr="008C7660">
              <w:rPr>
                <w:sz w:val="22"/>
                <w:szCs w:val="22"/>
              </w:rPr>
              <w:t>Apakšuzņēmēja apliecinājums (nolikuma 6.</w:t>
            </w:r>
            <w:r w:rsidR="006E0463">
              <w:rPr>
                <w:sz w:val="22"/>
                <w:szCs w:val="22"/>
              </w:rPr>
              <w:t xml:space="preserve"> </w:t>
            </w:r>
            <w:r w:rsidRPr="008C7660">
              <w:rPr>
                <w:sz w:val="22"/>
                <w:szCs w:val="22"/>
              </w:rPr>
              <w:t>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B76F2B" w:rsidRPr="008C7660" w14:paraId="05C3013F" w14:textId="77777777" w:rsidTr="0050189A">
        <w:tc>
          <w:tcPr>
            <w:tcW w:w="851" w:type="dxa"/>
            <w:tcBorders>
              <w:top w:val="single" w:sz="4" w:space="0" w:color="000000"/>
              <w:left w:val="single" w:sz="4" w:space="0" w:color="000000"/>
              <w:bottom w:val="single" w:sz="4" w:space="0" w:color="000000"/>
              <w:right w:val="single" w:sz="4" w:space="0" w:color="000000"/>
            </w:tcBorders>
          </w:tcPr>
          <w:p w14:paraId="0814A54C" w14:textId="02365DEC" w:rsidR="00B76F2B" w:rsidRPr="008C7660" w:rsidRDefault="00226A39" w:rsidP="0050189A">
            <w:pPr>
              <w:tabs>
                <w:tab w:val="left" w:pos="771"/>
              </w:tabs>
              <w:spacing w:before="60" w:after="60"/>
              <w:ind w:left="913" w:hanging="852"/>
              <w:jc w:val="both"/>
              <w:rPr>
                <w:kern w:val="24"/>
                <w:sz w:val="22"/>
                <w:szCs w:val="22"/>
                <w:lang w:val="lv-LV"/>
              </w:rPr>
            </w:pPr>
            <w:r>
              <w:rPr>
                <w:kern w:val="24"/>
                <w:sz w:val="22"/>
                <w:szCs w:val="22"/>
                <w:lang w:val="lv-LV"/>
              </w:rPr>
              <w:t>3.1.</w:t>
            </w:r>
            <w:r w:rsidR="008C1A8D">
              <w:rPr>
                <w:kern w:val="24"/>
                <w:sz w:val="22"/>
                <w:szCs w:val="22"/>
                <w:lang w:val="lv-LV"/>
              </w:rPr>
              <w:t>5</w:t>
            </w:r>
            <w:r>
              <w:rPr>
                <w:kern w:val="24"/>
                <w:sz w:val="22"/>
                <w:szCs w:val="22"/>
                <w:lang w:val="lv-LV"/>
              </w:rPr>
              <w:t>.</w:t>
            </w:r>
          </w:p>
        </w:tc>
        <w:tc>
          <w:tcPr>
            <w:tcW w:w="3685" w:type="dxa"/>
            <w:tcBorders>
              <w:top w:val="single" w:sz="4" w:space="0" w:color="000000"/>
              <w:left w:val="single" w:sz="4" w:space="0" w:color="000000"/>
              <w:bottom w:val="single" w:sz="4" w:space="0" w:color="000000"/>
              <w:right w:val="single" w:sz="4" w:space="0" w:color="000000"/>
            </w:tcBorders>
          </w:tcPr>
          <w:p w14:paraId="39CFDF90" w14:textId="4BF451C5" w:rsidR="005865DE" w:rsidRPr="001F0A75" w:rsidRDefault="00D24DCC" w:rsidP="005865DE">
            <w:pPr>
              <w:jc w:val="both"/>
              <w:rPr>
                <w:sz w:val="22"/>
                <w:szCs w:val="22"/>
              </w:rPr>
            </w:pPr>
            <w:r w:rsidRPr="001F0A75">
              <w:rPr>
                <w:sz w:val="22"/>
                <w:szCs w:val="22"/>
              </w:rPr>
              <w:t>Pretendent</w:t>
            </w:r>
            <w:r w:rsidR="00833687">
              <w:rPr>
                <w:sz w:val="22"/>
                <w:szCs w:val="22"/>
              </w:rPr>
              <w:t>am pēc testējamo objektu saņemšanas</w:t>
            </w:r>
            <w:r w:rsidRPr="001F0A75">
              <w:rPr>
                <w:sz w:val="22"/>
                <w:szCs w:val="22"/>
              </w:rPr>
              <w:t xml:space="preserve"> </w:t>
            </w:r>
            <w:r w:rsidR="005865DE" w:rsidRPr="001F0A75">
              <w:rPr>
                <w:sz w:val="22"/>
                <w:szCs w:val="22"/>
              </w:rPr>
              <w:t xml:space="preserve">jāiesniedz degvielas paraugu ņemšanas plāns ar paraugu ņemšanas un testēšanas metodes aprakstu, iekļaujot informāciju par paraugu vienības daudzumu un tilpumu. </w:t>
            </w:r>
          </w:p>
          <w:p w14:paraId="1B160757" w14:textId="77777777" w:rsidR="00B76F2B" w:rsidRPr="008C7660" w:rsidRDefault="00B76F2B" w:rsidP="0050189A">
            <w:pPr>
              <w:tabs>
                <w:tab w:val="left" w:pos="771"/>
              </w:tabs>
              <w:spacing w:before="60" w:after="60"/>
              <w:jc w:val="both"/>
              <w:rPr>
                <w:sz w:val="22"/>
                <w:szCs w:val="22"/>
                <w:lang w:val="lv-LV"/>
              </w:rPr>
            </w:pPr>
          </w:p>
        </w:tc>
        <w:tc>
          <w:tcPr>
            <w:tcW w:w="5103" w:type="dxa"/>
            <w:tcBorders>
              <w:top w:val="single" w:sz="4" w:space="0" w:color="000000"/>
              <w:left w:val="single" w:sz="4" w:space="0" w:color="000000"/>
              <w:bottom w:val="single" w:sz="4" w:space="0" w:color="000000"/>
              <w:right w:val="single" w:sz="4" w:space="0" w:color="000000"/>
            </w:tcBorders>
          </w:tcPr>
          <w:p w14:paraId="372446F5" w14:textId="4A6BDF89" w:rsidR="00B76F2B" w:rsidRPr="008C7660" w:rsidRDefault="00D24DCC" w:rsidP="0050189A">
            <w:pPr>
              <w:pStyle w:val="BodyText"/>
              <w:spacing w:before="60" w:after="60" w:line="240" w:lineRule="auto"/>
              <w:ind w:left="743" w:hanging="743"/>
              <w:rPr>
                <w:sz w:val="22"/>
                <w:szCs w:val="22"/>
              </w:rPr>
            </w:pPr>
            <w:r w:rsidRPr="00A7328B">
              <w:rPr>
                <w:sz w:val="22"/>
                <w:szCs w:val="22"/>
              </w:rPr>
              <w:t>3.1.</w:t>
            </w:r>
            <w:r w:rsidR="00A91239">
              <w:rPr>
                <w:sz w:val="22"/>
                <w:szCs w:val="22"/>
              </w:rPr>
              <w:t>5</w:t>
            </w:r>
            <w:r w:rsidRPr="00A7328B">
              <w:rPr>
                <w:sz w:val="22"/>
                <w:szCs w:val="22"/>
              </w:rPr>
              <w:t>.1.</w:t>
            </w:r>
            <w:r w:rsidR="00C01C31" w:rsidRPr="00A7328B">
              <w:rPr>
                <w:sz w:val="22"/>
                <w:szCs w:val="22"/>
              </w:rPr>
              <w:t xml:space="preserve"> </w:t>
            </w:r>
            <w:r w:rsidR="009C589A" w:rsidRPr="006F592F">
              <w:rPr>
                <w:sz w:val="22"/>
                <w:szCs w:val="22"/>
              </w:rPr>
              <w:t>P</w:t>
            </w:r>
            <w:r w:rsidR="009C589A">
              <w:rPr>
                <w:sz w:val="22"/>
                <w:szCs w:val="22"/>
              </w:rPr>
              <w:t>araugu ņemšanas p</w:t>
            </w:r>
            <w:r w:rsidR="009C589A" w:rsidRPr="006F592F">
              <w:rPr>
                <w:sz w:val="22"/>
                <w:szCs w:val="22"/>
              </w:rPr>
              <w:t xml:space="preserve">lānu un metožu aprakstu </w:t>
            </w:r>
            <w:r w:rsidR="004D10B8">
              <w:rPr>
                <w:sz w:val="22"/>
                <w:szCs w:val="22"/>
              </w:rPr>
              <w:t>Preten</w:t>
            </w:r>
            <w:r w:rsidR="00E50159">
              <w:rPr>
                <w:sz w:val="22"/>
                <w:szCs w:val="22"/>
              </w:rPr>
              <w:t xml:space="preserve">dents </w:t>
            </w:r>
            <w:r w:rsidR="009C589A" w:rsidRPr="006F592F">
              <w:rPr>
                <w:sz w:val="22"/>
                <w:szCs w:val="22"/>
              </w:rPr>
              <w:t>iesniedz brīvā formā</w:t>
            </w:r>
            <w:r w:rsidR="009C589A" w:rsidRPr="00C01C31">
              <w:rPr>
                <w:color w:val="0F9ED5" w:themeColor="accent4"/>
                <w:sz w:val="22"/>
                <w:szCs w:val="22"/>
              </w:rPr>
              <w:t xml:space="preserve"> </w:t>
            </w:r>
            <w:r w:rsidR="00BA28E3" w:rsidRPr="00BA28E3">
              <w:rPr>
                <w:sz w:val="22"/>
                <w:szCs w:val="22"/>
              </w:rPr>
              <w:t xml:space="preserve">iekļaujot informāciju saskaņā ar nolikuma 3.1.6.punktu. </w:t>
            </w:r>
          </w:p>
        </w:tc>
      </w:tr>
    </w:tbl>
    <w:p w14:paraId="600F2A61" w14:textId="77777777" w:rsidR="00032776" w:rsidRPr="008C7660" w:rsidRDefault="00032776" w:rsidP="00032776">
      <w:pPr>
        <w:keepNext/>
        <w:pBdr>
          <w:top w:val="nil"/>
          <w:left w:val="nil"/>
          <w:bottom w:val="nil"/>
          <w:right w:val="nil"/>
          <w:between w:val="nil"/>
          <w:bar w:val="nil"/>
        </w:pBdr>
        <w:tabs>
          <w:tab w:val="left" w:pos="426"/>
        </w:tabs>
        <w:spacing w:before="60" w:after="60"/>
        <w:jc w:val="both"/>
        <w:outlineLvl w:val="1"/>
        <w:rPr>
          <w:rFonts w:eastAsia="Arial Unicode MS"/>
          <w:b/>
          <w:bCs/>
          <w:sz w:val="22"/>
          <w:szCs w:val="22"/>
          <w:u w:color="000000"/>
          <w:bdr w:val="nil"/>
          <w:lang w:val="lv-LV" w:eastAsia="lv-LV"/>
        </w:rPr>
      </w:pPr>
    </w:p>
    <w:p w14:paraId="40D9A3E1" w14:textId="77777777" w:rsidR="00032776" w:rsidRPr="008C7660" w:rsidRDefault="00032776">
      <w:pPr>
        <w:numPr>
          <w:ilvl w:val="1"/>
          <w:numId w:val="2"/>
        </w:numPr>
        <w:pBdr>
          <w:top w:val="nil"/>
          <w:left w:val="nil"/>
          <w:bottom w:val="nil"/>
          <w:right w:val="nil"/>
          <w:between w:val="nil"/>
          <w:bar w:val="nil"/>
        </w:pBdr>
        <w:tabs>
          <w:tab w:val="left" w:pos="709"/>
        </w:tabs>
        <w:spacing w:before="60" w:after="60"/>
        <w:ind w:left="703" w:hanging="703"/>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Informācija pretendentiem par Eiropas vienoto iepirkuma procedūras dokumentu:</w:t>
      </w:r>
    </w:p>
    <w:p w14:paraId="7870C401" w14:textId="6C7C7AAF" w:rsidR="00032776" w:rsidRPr="008C7660" w:rsidRDefault="00032776">
      <w:pPr>
        <w:numPr>
          <w:ilvl w:val="2"/>
          <w:numId w:val="2"/>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Pasūtītājs pieņem Eiropas vienoto iepirkuma procedūras dokumentu kā sākotnējo pierādījumu atbilstībai paziņojumā par līgumu vai nolikumā noteiktajām pretendentu atlases prasībām</w:t>
      </w:r>
      <w:r w:rsidR="00D47C01">
        <w:rPr>
          <w:rFonts w:eastAsia="Arial Unicode MS"/>
          <w:sz w:val="22"/>
          <w:szCs w:val="22"/>
          <w:u w:color="000000"/>
          <w:bdr w:val="nil"/>
          <w:lang w:val="lv-LV" w:eastAsia="lv-LV"/>
        </w:rPr>
        <w:t>.</w:t>
      </w:r>
    </w:p>
    <w:p w14:paraId="191C4F54" w14:textId="638050B1" w:rsidR="00032776" w:rsidRPr="008C7660" w:rsidRDefault="00032776">
      <w:pPr>
        <w:widowControl w:val="0"/>
        <w:numPr>
          <w:ilvl w:val="2"/>
          <w:numId w:val="2"/>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 xml:space="preserve">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w:t>
      </w:r>
      <w:r w:rsidRPr="008C7660">
        <w:rPr>
          <w:sz w:val="22"/>
          <w:szCs w:val="22"/>
          <w:shd w:val="clear" w:color="auto" w:fill="FFFFFF"/>
          <w:lang w:val="lv-LV"/>
        </w:rPr>
        <w:t>10 000 </w:t>
      </w:r>
      <w:r w:rsidRPr="008C7660">
        <w:rPr>
          <w:i/>
          <w:iCs/>
          <w:sz w:val="22"/>
          <w:szCs w:val="22"/>
          <w:shd w:val="clear" w:color="auto" w:fill="FFFFFF"/>
          <w:lang w:val="lv-LV"/>
        </w:rPr>
        <w:t>euro</w:t>
      </w:r>
      <w:r w:rsidRPr="008C7660">
        <w:rPr>
          <w:rFonts w:eastAsia="Arial Unicode MS"/>
          <w:sz w:val="22"/>
          <w:szCs w:val="22"/>
          <w:u w:color="000000"/>
          <w:bdr w:val="nil"/>
          <w:lang w:val="lv-LV" w:eastAsia="lv-LV"/>
        </w:rPr>
        <w:t xml:space="preserve"> no iepirkuma līguma vērtības</w:t>
      </w:r>
      <w:r w:rsidR="00D47C01">
        <w:rPr>
          <w:rFonts w:eastAsia="Arial Unicode MS"/>
          <w:sz w:val="22"/>
          <w:szCs w:val="22"/>
          <w:u w:color="000000"/>
          <w:bdr w:val="nil"/>
          <w:lang w:val="lv-LV" w:eastAsia="lv-LV"/>
        </w:rPr>
        <w:t>.</w:t>
      </w:r>
    </w:p>
    <w:p w14:paraId="6E1C11D2" w14:textId="5F123CD9" w:rsidR="00032776" w:rsidRPr="008C7660" w:rsidRDefault="00032776">
      <w:pPr>
        <w:widowControl w:val="0"/>
        <w:numPr>
          <w:ilvl w:val="2"/>
          <w:numId w:val="2"/>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Piegādātāju apvienība iesniedz atsevišķu Eiropas vienoto iepirkuma procedūras dokumentu par katru tās dalībnieku</w:t>
      </w:r>
      <w:r w:rsidR="00D47C01">
        <w:rPr>
          <w:rFonts w:eastAsia="Arial Unicode MS"/>
          <w:sz w:val="22"/>
          <w:szCs w:val="22"/>
          <w:u w:color="000000"/>
          <w:bdr w:val="nil"/>
          <w:lang w:val="lv-LV" w:eastAsia="lv-LV"/>
        </w:rPr>
        <w:t>.</w:t>
      </w:r>
    </w:p>
    <w:p w14:paraId="45E489FE" w14:textId="77777777" w:rsidR="00032776" w:rsidRPr="008C7660" w:rsidRDefault="00032776">
      <w:pPr>
        <w:widowControl w:val="0"/>
        <w:numPr>
          <w:ilvl w:val="2"/>
          <w:numId w:val="2"/>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Pretendents ir tiesīgs neiesniegt piedāvājumā sākotnēji visus pasūtītāja nolikumā pieprasītos dokumentus, ja tas apliecina savu atbilstību ar Eiropas vienoto iepirkuma procedūras dokumentu.</w:t>
      </w:r>
    </w:p>
    <w:p w14:paraId="6B8EB3E8" w14:textId="2C4FD687" w:rsidR="00032776" w:rsidRPr="008C7660" w:rsidRDefault="00266C71" w:rsidP="006E0463">
      <w:pPr>
        <w:widowControl w:val="0"/>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lastRenderedPageBreak/>
        <w:t xml:space="preserve">3.2.5. </w:t>
      </w:r>
      <w:r w:rsidR="00032776" w:rsidRPr="008C7660">
        <w:rPr>
          <w:rFonts w:eastAsia="Arial Unicode MS"/>
          <w:sz w:val="22"/>
          <w:szCs w:val="22"/>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C98B4EE" w14:textId="1F7DCB82" w:rsidR="00032776" w:rsidRPr="008C7660" w:rsidRDefault="00032776">
      <w:pPr>
        <w:numPr>
          <w:ilvl w:val="2"/>
          <w:numId w:val="4"/>
        </w:numPr>
        <w:pBdr>
          <w:top w:val="nil"/>
          <w:left w:val="nil"/>
          <w:bottom w:val="nil"/>
          <w:right w:val="nil"/>
          <w:between w:val="nil"/>
          <w:bar w:val="nil"/>
        </w:pBdr>
        <w:tabs>
          <w:tab w:val="left" w:pos="709"/>
        </w:tabs>
        <w:spacing w:before="60" w:after="60"/>
        <w:jc w:val="both"/>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Pasūtītājam jebkurā Iepirkuma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6961ECCB" w14:textId="2C2C8CAC" w:rsidR="00032776" w:rsidRPr="008C7660" w:rsidRDefault="00032776">
      <w:pPr>
        <w:numPr>
          <w:ilvl w:val="2"/>
          <w:numId w:val="4"/>
        </w:numPr>
        <w:pBdr>
          <w:top w:val="nil"/>
          <w:left w:val="nil"/>
          <w:bottom w:val="nil"/>
          <w:right w:val="nil"/>
          <w:between w:val="nil"/>
          <w:bar w:val="nil"/>
        </w:pBdr>
        <w:tabs>
          <w:tab w:val="left" w:pos="709"/>
        </w:tabs>
        <w:spacing w:before="60" w:after="60"/>
        <w:jc w:val="both"/>
        <w:rPr>
          <w:rFonts w:eastAsia="Arial Unicode MS"/>
          <w:sz w:val="22"/>
          <w:szCs w:val="22"/>
          <w:u w:color="000000"/>
          <w:bdr w:val="nil"/>
          <w:lang w:val="lv-LV" w:eastAsia="lv-LV"/>
        </w:rPr>
      </w:pPr>
      <w:r w:rsidRPr="008C7660">
        <w:rPr>
          <w:sz w:val="22"/>
          <w:szCs w:val="22"/>
          <w:lang w:val="lv-LV"/>
        </w:rPr>
        <w:t xml:space="preserve">Ja pretendents izvēlējies iesniegt Eiropas vienoto iepirkuma procedūras dokumentu, lai apliecinātu, ka tas atbilst nolikumā noteiktajām pretendentu atlases prasībām, tas iesniedz šo dokumentu, kas ir pieejams aizpildīšanai tīmekļa vietnē: </w:t>
      </w:r>
      <w:hyperlink r:id="rId18" w:history="1">
        <w:r w:rsidRPr="008C7660">
          <w:rPr>
            <w:sz w:val="22"/>
            <w:szCs w:val="22"/>
            <w:lang w:val="lv-LV"/>
          </w:rPr>
          <w:t>http://espd.eis.gov.lv/filter?lang=lv</w:t>
        </w:r>
      </w:hyperlink>
      <w:r w:rsidRPr="008C7660">
        <w:rPr>
          <w:rFonts w:eastAsia="Arial Unicode MS"/>
          <w:sz w:val="22"/>
          <w:szCs w:val="22"/>
          <w:u w:color="000000"/>
          <w:bdr w:val="nil"/>
          <w:lang w:val="lv-LV" w:eastAsia="lv-LV"/>
        </w:rPr>
        <w:t>.</w:t>
      </w:r>
    </w:p>
    <w:p w14:paraId="6CC61BE2" w14:textId="1AA2FADD" w:rsidR="00032776" w:rsidRPr="008C7660" w:rsidRDefault="00032776">
      <w:pPr>
        <w:numPr>
          <w:ilvl w:val="2"/>
          <w:numId w:val="4"/>
        </w:numPr>
        <w:pBdr>
          <w:top w:val="nil"/>
          <w:left w:val="nil"/>
          <w:bottom w:val="nil"/>
          <w:right w:val="nil"/>
          <w:between w:val="nil"/>
          <w:bar w:val="nil"/>
        </w:pBdr>
        <w:tabs>
          <w:tab w:val="left" w:pos="709"/>
        </w:tabs>
        <w:spacing w:before="60" w:after="60"/>
        <w:jc w:val="both"/>
        <w:rPr>
          <w:rFonts w:eastAsia="Arial Unicode MS"/>
          <w:sz w:val="22"/>
          <w:szCs w:val="22"/>
          <w:u w:color="000000"/>
          <w:bdr w:val="nil"/>
          <w:lang w:val="lv-LV" w:eastAsia="lv-LV"/>
        </w:rPr>
      </w:pPr>
      <w:r w:rsidRPr="008C7660">
        <w:rPr>
          <w:sz w:val="22"/>
          <w:szCs w:val="22"/>
          <w:lang w:val="lv-LV"/>
        </w:rPr>
        <w:t>Aizpildot ESPD dokumenta veidlapu, obligāti jāaizpilda EVIPD III sadaļa “Izslēgšanas iemesli” norādot, vai tas atbilst PIL 42. panta otrās daļas 1., 2., 3., 4. un 11. punktā minētie izslēgšanas iemesliem, kā arī ja šie iemesli konstatēti attiecībā uz šā likuma </w:t>
      </w:r>
      <w:hyperlink r:id="rId19" w:anchor="p42" w:history="1">
        <w:r w:rsidRPr="008C7660">
          <w:rPr>
            <w:rFonts w:eastAsiaTheme="majorEastAsia"/>
            <w:lang w:val="lv-LV"/>
          </w:rPr>
          <w:t>42.</w:t>
        </w:r>
      </w:hyperlink>
      <w:r w:rsidRPr="008C7660">
        <w:rPr>
          <w:sz w:val="22"/>
          <w:szCs w:val="22"/>
          <w:lang w:val="lv-LV"/>
        </w:rPr>
        <w:t> panta trešajā daļā</w:t>
      </w:r>
      <w:r w:rsidR="007409DE">
        <w:rPr>
          <w:sz w:val="22"/>
          <w:szCs w:val="22"/>
          <w:lang w:val="lv-LV"/>
        </w:rPr>
        <w:t xml:space="preserve"> </w:t>
      </w:r>
      <w:r w:rsidR="006D49E6" w:rsidRPr="006D49E6">
        <w:rPr>
          <w:sz w:val="22"/>
          <w:szCs w:val="22"/>
          <w:lang w:val="lv-LV"/>
        </w:rPr>
        <w:t>1., 2. un 3. punktā</w:t>
      </w:r>
      <w:r w:rsidR="007409DE">
        <w:rPr>
          <w:sz w:val="22"/>
          <w:szCs w:val="22"/>
          <w:lang w:val="lv-LV"/>
        </w:rPr>
        <w:t>.</w:t>
      </w:r>
      <w:r w:rsidRPr="008C7660">
        <w:rPr>
          <w:sz w:val="22"/>
          <w:szCs w:val="22"/>
          <w:lang w:val="lv-LV"/>
        </w:rPr>
        <w:t xml:space="preserve">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8C7660">
        <w:rPr>
          <w:sz w:val="22"/>
          <w:szCs w:val="22"/>
          <w:vertAlign w:val="superscript"/>
          <w:lang w:val="lv-LV"/>
        </w:rPr>
        <w:t>1</w:t>
      </w:r>
      <w:r w:rsidRPr="008C7660">
        <w:rPr>
          <w:sz w:val="22"/>
          <w:szCs w:val="22"/>
          <w:lang w:val="lv-LV"/>
        </w:rPr>
        <w:t xml:space="preserve"> panta pirmās daļas izslēgšanas nosacījums.</w:t>
      </w:r>
    </w:p>
    <w:p w14:paraId="07289BC6" w14:textId="77777777" w:rsidR="00032776" w:rsidRPr="008C7660" w:rsidRDefault="00032776" w:rsidP="00032776">
      <w:pPr>
        <w:pBdr>
          <w:top w:val="nil"/>
          <w:left w:val="nil"/>
          <w:bottom w:val="nil"/>
          <w:right w:val="nil"/>
          <w:between w:val="nil"/>
          <w:bar w:val="nil"/>
        </w:pBdr>
        <w:tabs>
          <w:tab w:val="left" w:pos="709"/>
        </w:tabs>
        <w:spacing w:before="60" w:after="60"/>
        <w:ind w:left="567"/>
        <w:jc w:val="both"/>
        <w:rPr>
          <w:rFonts w:eastAsia="Arial Unicode MS"/>
          <w:sz w:val="22"/>
          <w:szCs w:val="22"/>
          <w:u w:color="000000"/>
          <w:bdr w:val="nil"/>
          <w:lang w:val="lv-LV" w:eastAsia="lv-LV"/>
        </w:rPr>
      </w:pPr>
    </w:p>
    <w:p w14:paraId="3BECB958" w14:textId="77777777" w:rsidR="00032776" w:rsidRPr="008C7660" w:rsidRDefault="00032776" w:rsidP="00032776">
      <w:pPr>
        <w:keepNext/>
        <w:tabs>
          <w:tab w:val="left" w:pos="5292"/>
        </w:tabs>
        <w:suppressAutoHyphens/>
        <w:spacing w:before="60" w:after="60"/>
        <w:ind w:left="340"/>
        <w:jc w:val="center"/>
        <w:outlineLvl w:val="0"/>
        <w:rPr>
          <w:rFonts w:eastAsia="Calibri"/>
          <w:b/>
          <w:bCs/>
          <w:sz w:val="22"/>
          <w:szCs w:val="22"/>
          <w:u w:color="000000"/>
          <w:bdr w:val="nil"/>
          <w:lang w:val="lv-LV" w:eastAsia="lv-LV"/>
        </w:rPr>
      </w:pPr>
      <w:r w:rsidRPr="008C7660">
        <w:rPr>
          <w:rFonts w:eastAsia="Calibri"/>
          <w:b/>
          <w:bCs/>
          <w:kern w:val="1"/>
          <w:sz w:val="22"/>
          <w:szCs w:val="22"/>
          <w:u w:color="000000"/>
          <w:bdr w:val="nil"/>
          <w:lang w:val="lv-LV" w:eastAsia="lv-LV"/>
        </w:rPr>
        <w:t>4. PIEDĀVĀJUMU IZVĒLES KRITĒRIJI UN VĒRTĒŠANA</w:t>
      </w:r>
    </w:p>
    <w:p w14:paraId="32C954E7" w14:textId="77777777" w:rsidR="004145E3" w:rsidRDefault="00032776">
      <w:pPr>
        <w:pStyle w:val="ListParagraph"/>
        <w:numPr>
          <w:ilvl w:val="1"/>
          <w:numId w:val="7"/>
        </w:numPr>
        <w:jc w:val="both"/>
        <w:rPr>
          <w:rFonts w:eastAsia="Arial Unicode MS"/>
          <w:sz w:val="22"/>
          <w:szCs w:val="22"/>
          <w:u w:color="000000"/>
          <w:bdr w:val="nil"/>
          <w:lang w:val="lv-LV" w:eastAsia="lv-LV"/>
        </w:rPr>
      </w:pPr>
      <w:r w:rsidRPr="004145E3">
        <w:rPr>
          <w:b/>
          <w:sz w:val="22"/>
          <w:szCs w:val="22"/>
          <w:u w:color="000000"/>
          <w:bdr w:val="nil"/>
          <w:lang w:val="lv-LV" w:eastAsia="lv-LV"/>
        </w:rPr>
        <w:t>Piedāvājuma izvēles kritērij</w:t>
      </w:r>
      <w:bookmarkStart w:id="5" w:name="_Toc529862318"/>
      <w:r w:rsidRPr="004145E3">
        <w:rPr>
          <w:b/>
          <w:sz w:val="22"/>
          <w:szCs w:val="22"/>
          <w:u w:color="000000"/>
          <w:bdr w:val="nil"/>
          <w:lang w:val="lv-LV" w:eastAsia="lv-LV"/>
        </w:rPr>
        <w:t xml:space="preserve">s - </w:t>
      </w:r>
      <w:bookmarkEnd w:id="5"/>
      <w:r w:rsidR="004145E3" w:rsidRPr="004145E3">
        <w:rPr>
          <w:rFonts w:eastAsia="Arial Unicode MS"/>
          <w:sz w:val="22"/>
          <w:szCs w:val="22"/>
          <w:u w:color="000000"/>
          <w:bdr w:val="nil"/>
          <w:lang w:val="lv-LV" w:eastAsia="lv-LV"/>
        </w:rPr>
        <w:t xml:space="preserve">Piedāvājuma izvēles kritērijs </w:t>
      </w:r>
      <w:r w:rsidR="004145E3" w:rsidRPr="004145E3">
        <w:rPr>
          <w:rFonts w:eastAsia="Arial Unicode MS"/>
          <w:b/>
          <w:bCs/>
          <w:sz w:val="22"/>
          <w:szCs w:val="22"/>
          <w:u w:color="000000"/>
          <w:bdr w:val="nil"/>
          <w:lang w:val="lv-LV" w:eastAsia="lv-LV"/>
        </w:rPr>
        <w:t>ir saimnieciski visizdevīgākais piedāvājums</w:t>
      </w:r>
      <w:r w:rsidR="004145E3" w:rsidRPr="004145E3">
        <w:rPr>
          <w:rFonts w:eastAsia="Arial Unicode MS"/>
          <w:sz w:val="22"/>
          <w:szCs w:val="22"/>
          <w:u w:color="000000"/>
          <w:bdr w:val="nil"/>
          <w:lang w:val="lv-LV" w:eastAsia="lv-LV"/>
        </w:rPr>
        <w:t xml:space="preserve"> no piedāvājumiem, kas atbilst Nolikuma, PIL un Sankciju likuma prasībām. Saimnieciski visizdevīgākā piedāvājuma izvērtēšanas kritēriji, to skaitliskās vērtības un metodika:</w:t>
      </w:r>
    </w:p>
    <w:tbl>
      <w:tblPr>
        <w:tblStyle w:val="TableGrid1"/>
        <w:tblW w:w="0" w:type="auto"/>
        <w:jc w:val="center"/>
        <w:tblLook w:val="04A0" w:firstRow="1" w:lastRow="0" w:firstColumn="1" w:lastColumn="0" w:noHBand="0" w:noVBand="1"/>
      </w:tblPr>
      <w:tblGrid>
        <w:gridCol w:w="2694"/>
        <w:gridCol w:w="1523"/>
        <w:gridCol w:w="5232"/>
      </w:tblGrid>
      <w:tr w:rsidR="006358F4" w:rsidRPr="006358F4" w14:paraId="4EA46D50" w14:textId="77777777" w:rsidTr="001A2D9A">
        <w:trPr>
          <w:jc w:val="center"/>
        </w:trPr>
        <w:tc>
          <w:tcPr>
            <w:tcW w:w="2694" w:type="dxa"/>
          </w:tcPr>
          <w:p w14:paraId="2369E9F5" w14:textId="77777777" w:rsidR="006358F4" w:rsidRPr="003C3309" w:rsidRDefault="006358F4" w:rsidP="006358F4">
            <w:pPr>
              <w:widowControl w:val="0"/>
              <w:jc w:val="center"/>
              <w:rPr>
                <w:rFonts w:eastAsia="Courier New"/>
                <w:b/>
                <w:bCs/>
                <w:color w:val="000000"/>
                <w:sz w:val="22"/>
                <w:szCs w:val="22"/>
                <w:lang w:val="lv-LV" w:eastAsia="lv-LV"/>
              </w:rPr>
            </w:pPr>
            <w:r w:rsidRPr="003C3309">
              <w:rPr>
                <w:rFonts w:eastAsia="Courier New"/>
                <w:b/>
                <w:bCs/>
                <w:sz w:val="22"/>
                <w:szCs w:val="22"/>
                <w:lang w:val="lv-LV" w:eastAsia="lv-LV"/>
              </w:rPr>
              <w:t>Kritērijs</w:t>
            </w:r>
          </w:p>
        </w:tc>
        <w:tc>
          <w:tcPr>
            <w:tcW w:w="1523" w:type="dxa"/>
          </w:tcPr>
          <w:p w14:paraId="314117CC" w14:textId="77777777" w:rsidR="006358F4" w:rsidRPr="003C3309" w:rsidRDefault="006358F4" w:rsidP="006358F4">
            <w:pPr>
              <w:widowControl w:val="0"/>
              <w:jc w:val="center"/>
              <w:rPr>
                <w:rFonts w:eastAsia="Courier New"/>
                <w:b/>
                <w:bCs/>
                <w:color w:val="000000"/>
                <w:sz w:val="22"/>
                <w:szCs w:val="22"/>
                <w:lang w:val="lv-LV" w:eastAsia="lv-LV"/>
              </w:rPr>
            </w:pPr>
            <w:r w:rsidRPr="003C3309">
              <w:rPr>
                <w:rFonts w:eastAsia="Courier New"/>
                <w:b/>
                <w:bCs/>
                <w:sz w:val="22"/>
                <w:szCs w:val="22"/>
                <w:lang w:val="lv-LV" w:eastAsia="lv-LV"/>
              </w:rPr>
              <w:t>Maksimālais punktu skaits</w:t>
            </w:r>
          </w:p>
        </w:tc>
        <w:tc>
          <w:tcPr>
            <w:tcW w:w="5232" w:type="dxa"/>
          </w:tcPr>
          <w:p w14:paraId="293AC501" w14:textId="77777777" w:rsidR="006358F4" w:rsidRPr="003C3309" w:rsidRDefault="006358F4" w:rsidP="006358F4">
            <w:pPr>
              <w:widowControl w:val="0"/>
              <w:jc w:val="center"/>
              <w:rPr>
                <w:rFonts w:eastAsia="Courier New"/>
                <w:b/>
                <w:bCs/>
                <w:color w:val="000000"/>
                <w:sz w:val="22"/>
                <w:szCs w:val="22"/>
                <w:lang w:val="lv-LV" w:eastAsia="lv-LV"/>
              </w:rPr>
            </w:pPr>
            <w:r w:rsidRPr="003C3309">
              <w:rPr>
                <w:rFonts w:eastAsia="Courier New"/>
                <w:b/>
                <w:bCs/>
                <w:sz w:val="22"/>
                <w:szCs w:val="22"/>
                <w:lang w:val="lv-LV" w:eastAsia="lv-LV"/>
              </w:rPr>
              <w:t>Punktu piešķiršanas metodika</w:t>
            </w:r>
          </w:p>
        </w:tc>
      </w:tr>
      <w:tr w:rsidR="006358F4" w:rsidRPr="006358F4" w14:paraId="6F55BCB5" w14:textId="77777777" w:rsidTr="001A2D9A">
        <w:trPr>
          <w:jc w:val="center"/>
        </w:trPr>
        <w:tc>
          <w:tcPr>
            <w:tcW w:w="2694" w:type="dxa"/>
          </w:tcPr>
          <w:p w14:paraId="15026783" w14:textId="77777777" w:rsidR="006358F4" w:rsidRPr="003C3309" w:rsidRDefault="006358F4">
            <w:pPr>
              <w:widowControl w:val="0"/>
              <w:numPr>
                <w:ilvl w:val="0"/>
                <w:numId w:val="15"/>
              </w:numPr>
              <w:ind w:left="316" w:hanging="316"/>
              <w:contextualSpacing/>
              <w:jc w:val="both"/>
              <w:rPr>
                <w:rFonts w:eastAsia="Courier New"/>
                <w:b/>
                <w:bCs/>
                <w:i/>
                <w:iCs/>
                <w:color w:val="000000"/>
                <w:sz w:val="22"/>
                <w:szCs w:val="22"/>
                <w:lang w:val="lv-LV" w:eastAsia="lv-LV"/>
              </w:rPr>
            </w:pPr>
            <w:r w:rsidRPr="003C3309">
              <w:rPr>
                <w:rFonts w:eastAsia="Courier New"/>
                <w:b/>
                <w:bCs/>
                <w:i/>
                <w:iCs/>
                <w:sz w:val="22"/>
                <w:szCs w:val="22"/>
                <w:lang w:val="lv-LV" w:eastAsia="lv-LV"/>
              </w:rPr>
              <w:t>Degvielas paraugu ņemšana</w:t>
            </w:r>
          </w:p>
        </w:tc>
        <w:tc>
          <w:tcPr>
            <w:tcW w:w="1523" w:type="dxa"/>
          </w:tcPr>
          <w:p w14:paraId="1849D114" w14:textId="77777777" w:rsidR="006358F4" w:rsidRPr="003C3309" w:rsidRDefault="006358F4" w:rsidP="006358F4">
            <w:pPr>
              <w:widowControl w:val="0"/>
              <w:jc w:val="center"/>
              <w:rPr>
                <w:rFonts w:eastAsia="Courier New"/>
                <w:b/>
                <w:bCs/>
                <w:color w:val="000000"/>
                <w:sz w:val="22"/>
                <w:szCs w:val="22"/>
                <w:lang w:val="lv-LV" w:eastAsia="lv-LV"/>
              </w:rPr>
            </w:pPr>
            <w:r w:rsidRPr="003C3309">
              <w:rPr>
                <w:rFonts w:eastAsia="Courier New"/>
                <w:b/>
                <w:bCs/>
                <w:color w:val="000000"/>
                <w:sz w:val="22"/>
                <w:szCs w:val="22"/>
                <w:lang w:val="lv-LV" w:eastAsia="lv-LV"/>
              </w:rPr>
              <w:t>10</w:t>
            </w:r>
          </w:p>
        </w:tc>
        <w:tc>
          <w:tcPr>
            <w:tcW w:w="5232" w:type="dxa"/>
          </w:tcPr>
          <w:p w14:paraId="62E6A07D" w14:textId="77777777" w:rsidR="006358F4" w:rsidRPr="003C3309" w:rsidRDefault="006358F4" w:rsidP="006358F4">
            <w:pPr>
              <w:widowControl w:val="0"/>
              <w:jc w:val="both"/>
              <w:rPr>
                <w:rFonts w:eastAsia="Courier New"/>
                <w:bCs/>
                <w:i/>
                <w:color w:val="000000"/>
                <w:sz w:val="22"/>
                <w:szCs w:val="22"/>
                <w:lang w:val="lv-LV" w:eastAsia="lv-LV"/>
              </w:rPr>
            </w:pPr>
            <w:r w:rsidRPr="003C3309">
              <w:rPr>
                <w:rFonts w:eastAsia="Courier New"/>
                <w:bCs/>
                <w:i/>
                <w:color w:val="000000"/>
                <w:sz w:val="22"/>
                <w:szCs w:val="22"/>
                <w:lang w:val="lv-LV" w:eastAsia="lv-LV"/>
              </w:rPr>
              <w:t>Piedāvājumam ar zemāko vienas vienības piedāvāto cenu tiek piešķirti 10 punkti, pārējiem piedāvājumiem punkti tiek aprēķināti, pielietojot šādu formulu:</w:t>
            </w:r>
          </w:p>
          <w:p w14:paraId="44A7CC67" w14:textId="77777777" w:rsidR="006358F4" w:rsidRPr="003C3309" w:rsidRDefault="006358F4" w:rsidP="006358F4">
            <w:pPr>
              <w:widowControl w:val="0"/>
              <w:jc w:val="both"/>
              <w:rPr>
                <w:rFonts w:eastAsia="Courier New"/>
                <w:b/>
                <w:i/>
                <w:color w:val="000000"/>
                <w:sz w:val="22"/>
                <w:szCs w:val="22"/>
                <w:lang w:val="lv-LV" w:eastAsia="lv-LV"/>
              </w:rPr>
            </w:pPr>
            <w:r w:rsidRPr="003C3309">
              <w:rPr>
                <w:rFonts w:eastAsia="Courier New"/>
                <w:b/>
                <w:i/>
                <w:color w:val="000000"/>
                <w:sz w:val="22"/>
                <w:szCs w:val="22"/>
                <w:lang w:val="lv-LV" w:eastAsia="lv-LV"/>
              </w:rPr>
              <w:t xml:space="preserve">10 * (x / y) = z, kur </w:t>
            </w:r>
          </w:p>
          <w:p w14:paraId="745961F5" w14:textId="77777777" w:rsidR="006358F4" w:rsidRPr="003C3309" w:rsidRDefault="006358F4" w:rsidP="006358F4">
            <w:pPr>
              <w:widowControl w:val="0"/>
              <w:jc w:val="both"/>
              <w:rPr>
                <w:rFonts w:eastAsia="Courier New"/>
                <w:bCs/>
                <w:i/>
                <w:color w:val="000000"/>
                <w:sz w:val="22"/>
                <w:szCs w:val="22"/>
                <w:lang w:val="lv-LV" w:eastAsia="lv-LV"/>
              </w:rPr>
            </w:pPr>
            <w:r w:rsidRPr="003C3309">
              <w:rPr>
                <w:rFonts w:eastAsia="Courier New"/>
                <w:bCs/>
                <w:i/>
                <w:color w:val="000000"/>
                <w:sz w:val="22"/>
                <w:szCs w:val="22"/>
                <w:lang w:val="lv-LV" w:eastAsia="lv-LV"/>
              </w:rPr>
              <w:t>x – zemākā piedāvātā vienas vienības cena;</w:t>
            </w:r>
          </w:p>
          <w:p w14:paraId="240FEC57" w14:textId="77777777" w:rsidR="006358F4" w:rsidRPr="003C3309" w:rsidRDefault="006358F4" w:rsidP="006358F4">
            <w:pPr>
              <w:widowControl w:val="0"/>
              <w:jc w:val="both"/>
              <w:rPr>
                <w:rFonts w:eastAsia="Courier New"/>
                <w:bCs/>
                <w:i/>
                <w:color w:val="000000"/>
                <w:sz w:val="22"/>
                <w:szCs w:val="22"/>
                <w:lang w:val="lv-LV" w:eastAsia="lv-LV"/>
              </w:rPr>
            </w:pPr>
            <w:r w:rsidRPr="003C3309">
              <w:rPr>
                <w:rFonts w:eastAsia="Courier New"/>
                <w:bCs/>
                <w:i/>
                <w:color w:val="000000"/>
                <w:sz w:val="22"/>
                <w:szCs w:val="22"/>
                <w:lang w:val="lv-LV" w:eastAsia="lv-LV"/>
              </w:rPr>
              <w:t>y – vērtējamā pretendenta piedāvātā vienas vienības cena;</w:t>
            </w:r>
          </w:p>
          <w:p w14:paraId="11EA94A8" w14:textId="77777777" w:rsidR="006358F4" w:rsidRPr="003C3309" w:rsidRDefault="006358F4" w:rsidP="006358F4">
            <w:pPr>
              <w:widowControl w:val="0"/>
              <w:jc w:val="both"/>
              <w:rPr>
                <w:rFonts w:eastAsia="Courier New"/>
                <w:color w:val="000000"/>
                <w:sz w:val="22"/>
                <w:szCs w:val="22"/>
                <w:lang w:val="lv-LV" w:eastAsia="lv-LV"/>
              </w:rPr>
            </w:pPr>
            <w:r w:rsidRPr="003C3309">
              <w:rPr>
                <w:rFonts w:eastAsia="Courier New"/>
                <w:bCs/>
                <w:i/>
                <w:color w:val="000000"/>
                <w:sz w:val="22"/>
                <w:szCs w:val="22"/>
                <w:lang w:val="lv-LV" w:eastAsia="lv-LV"/>
              </w:rPr>
              <w:t>z – vērtējamā piedāvājuma iegūtie punkti.</w:t>
            </w:r>
          </w:p>
        </w:tc>
      </w:tr>
      <w:tr w:rsidR="006358F4" w:rsidRPr="006358F4" w14:paraId="46E610E8" w14:textId="77777777" w:rsidTr="001A2D9A">
        <w:trPr>
          <w:jc w:val="center"/>
        </w:trPr>
        <w:tc>
          <w:tcPr>
            <w:tcW w:w="2694" w:type="dxa"/>
          </w:tcPr>
          <w:p w14:paraId="47355720" w14:textId="77777777" w:rsidR="006358F4" w:rsidRPr="003C3309" w:rsidRDefault="006358F4">
            <w:pPr>
              <w:widowControl w:val="0"/>
              <w:numPr>
                <w:ilvl w:val="0"/>
                <w:numId w:val="15"/>
              </w:numPr>
              <w:ind w:left="316" w:hanging="316"/>
              <w:contextualSpacing/>
              <w:jc w:val="both"/>
              <w:rPr>
                <w:rFonts w:eastAsia="Courier New"/>
                <w:b/>
                <w:bCs/>
                <w:i/>
                <w:iCs/>
                <w:color w:val="000000"/>
                <w:sz w:val="22"/>
                <w:szCs w:val="22"/>
                <w:lang w:val="lv-LV" w:eastAsia="lv-LV"/>
              </w:rPr>
            </w:pPr>
            <w:r w:rsidRPr="003C3309">
              <w:rPr>
                <w:b/>
                <w:bCs/>
                <w:color w:val="000000"/>
                <w:sz w:val="22"/>
                <w:szCs w:val="22"/>
                <w:lang w:val="lv-LV" w:eastAsia="lv-LV"/>
              </w:rPr>
              <w:t xml:space="preserve">Degvielas </w:t>
            </w:r>
            <w:r w:rsidRPr="003C3309">
              <w:rPr>
                <w:rFonts w:eastAsia="Courier New"/>
                <w:b/>
                <w:bCs/>
                <w:i/>
                <w:iCs/>
                <w:sz w:val="22"/>
                <w:szCs w:val="22"/>
                <w:lang w:val="lv-LV" w:eastAsia="lv-LV"/>
              </w:rPr>
              <w:t>atbilstības novērtēšana</w:t>
            </w:r>
          </w:p>
        </w:tc>
        <w:tc>
          <w:tcPr>
            <w:tcW w:w="1523" w:type="dxa"/>
          </w:tcPr>
          <w:p w14:paraId="645C4BB4" w14:textId="77777777" w:rsidR="006358F4" w:rsidRPr="003C3309" w:rsidRDefault="006358F4" w:rsidP="006358F4">
            <w:pPr>
              <w:widowControl w:val="0"/>
              <w:jc w:val="center"/>
              <w:rPr>
                <w:rFonts w:eastAsia="Courier New"/>
                <w:b/>
                <w:bCs/>
                <w:color w:val="000000"/>
                <w:sz w:val="22"/>
                <w:szCs w:val="22"/>
                <w:lang w:val="lv-LV" w:eastAsia="lv-LV"/>
              </w:rPr>
            </w:pPr>
            <w:r w:rsidRPr="003C3309">
              <w:rPr>
                <w:rFonts w:eastAsia="Courier New"/>
                <w:b/>
                <w:bCs/>
                <w:color w:val="000000"/>
                <w:sz w:val="22"/>
                <w:szCs w:val="22"/>
                <w:lang w:val="lv-LV" w:eastAsia="lv-LV"/>
              </w:rPr>
              <w:t>70</w:t>
            </w:r>
          </w:p>
        </w:tc>
        <w:tc>
          <w:tcPr>
            <w:tcW w:w="5232" w:type="dxa"/>
          </w:tcPr>
          <w:p w14:paraId="43D11381" w14:textId="77777777" w:rsidR="006358F4" w:rsidRPr="003C3309" w:rsidRDefault="006358F4" w:rsidP="006358F4">
            <w:pPr>
              <w:widowControl w:val="0"/>
              <w:jc w:val="both"/>
              <w:rPr>
                <w:rFonts w:eastAsia="Courier New"/>
                <w:color w:val="000000"/>
                <w:sz w:val="22"/>
                <w:szCs w:val="22"/>
                <w:lang w:val="lv-LV" w:eastAsia="lv-LV"/>
              </w:rPr>
            </w:pPr>
            <w:r w:rsidRPr="003C3309">
              <w:rPr>
                <w:rFonts w:eastAsia="Courier New"/>
                <w:color w:val="000000"/>
                <w:sz w:val="22"/>
                <w:szCs w:val="22"/>
                <w:lang w:val="lv-LV" w:eastAsia="lv-LV"/>
              </w:rPr>
              <w:t>Degvielas atbilstības novērtēšanas jeb B kritērijā vērtējamajam piedāvājumam punktus piešķir katram degvielas veidam pēc noteiktās metodikas, kas ietverta B.1. un B.2.apakšpunktos, kuru summē, iegūstot B kritērija iegūto vērtību.</w:t>
            </w:r>
          </w:p>
        </w:tc>
      </w:tr>
      <w:tr w:rsidR="006358F4" w:rsidRPr="006358F4" w14:paraId="77DB61C0" w14:textId="77777777" w:rsidTr="001A2D9A">
        <w:trPr>
          <w:jc w:val="center"/>
        </w:trPr>
        <w:tc>
          <w:tcPr>
            <w:tcW w:w="2694" w:type="dxa"/>
          </w:tcPr>
          <w:p w14:paraId="03237458" w14:textId="77777777" w:rsidR="006358F4" w:rsidRPr="003C3309" w:rsidRDefault="006358F4" w:rsidP="006358F4">
            <w:pPr>
              <w:widowControl w:val="0"/>
              <w:ind w:left="316" w:hanging="316"/>
              <w:jc w:val="center"/>
              <w:rPr>
                <w:rFonts w:eastAsia="Courier New"/>
                <w:color w:val="000000"/>
                <w:sz w:val="22"/>
                <w:szCs w:val="22"/>
                <w:lang w:val="lv-LV" w:eastAsia="lv-LV"/>
              </w:rPr>
            </w:pPr>
            <w:r w:rsidRPr="003C3309">
              <w:rPr>
                <w:rFonts w:eastAsia="Courier New"/>
                <w:sz w:val="22"/>
                <w:szCs w:val="22"/>
                <w:lang w:val="lv-LV" w:eastAsia="lv-LV"/>
              </w:rPr>
              <w:t xml:space="preserve">(B.1.) </w:t>
            </w:r>
            <w:r w:rsidRPr="003C3309">
              <w:rPr>
                <w:color w:val="000000"/>
                <w:sz w:val="22"/>
                <w:szCs w:val="22"/>
                <w:lang w:val="lv-LV" w:eastAsia="lv-LV"/>
              </w:rPr>
              <w:t xml:space="preserve">Degvielas </w:t>
            </w:r>
            <w:r w:rsidRPr="003C3309">
              <w:rPr>
                <w:rFonts w:eastAsia="Courier New"/>
                <w:sz w:val="22"/>
                <w:szCs w:val="22"/>
                <w:lang w:val="lv-LV" w:eastAsia="lv-LV"/>
              </w:rPr>
              <w:t xml:space="preserve">atbilstības novērtēšana- </w:t>
            </w:r>
            <w:r w:rsidRPr="003C3309">
              <w:rPr>
                <w:rFonts w:eastAsia="Courier New"/>
                <w:b/>
                <w:bCs/>
                <w:sz w:val="22"/>
                <w:szCs w:val="22"/>
                <w:lang w:val="lv-LV" w:eastAsia="lv-LV"/>
              </w:rPr>
              <w:t>Benzīns</w:t>
            </w:r>
          </w:p>
        </w:tc>
        <w:tc>
          <w:tcPr>
            <w:tcW w:w="1523" w:type="dxa"/>
          </w:tcPr>
          <w:p w14:paraId="02330234" w14:textId="5D0B1609" w:rsidR="006358F4" w:rsidRPr="00FD0DCC" w:rsidRDefault="00177114" w:rsidP="006358F4">
            <w:pPr>
              <w:widowControl w:val="0"/>
              <w:jc w:val="center"/>
              <w:rPr>
                <w:rFonts w:eastAsia="Courier New"/>
                <w:b/>
                <w:bCs/>
                <w:color w:val="000000"/>
                <w:sz w:val="22"/>
                <w:szCs w:val="22"/>
                <w:lang w:val="lv-LV" w:eastAsia="lv-LV"/>
              </w:rPr>
            </w:pPr>
            <w:r w:rsidRPr="00FD0DCC">
              <w:rPr>
                <w:rFonts w:eastAsia="Courier New"/>
                <w:b/>
                <w:bCs/>
                <w:color w:val="000000"/>
                <w:sz w:val="22"/>
                <w:szCs w:val="22"/>
                <w:lang w:val="lv-LV" w:eastAsia="lv-LV"/>
              </w:rPr>
              <w:t>40</w:t>
            </w:r>
          </w:p>
        </w:tc>
        <w:tc>
          <w:tcPr>
            <w:tcW w:w="5232" w:type="dxa"/>
          </w:tcPr>
          <w:p w14:paraId="79E83B23" w14:textId="19EC1A3F" w:rsidR="006358F4" w:rsidRPr="003C3309" w:rsidRDefault="006358F4" w:rsidP="006358F4">
            <w:pPr>
              <w:widowControl w:val="0"/>
              <w:jc w:val="both"/>
              <w:rPr>
                <w:rFonts w:eastAsia="Courier New"/>
                <w:bCs/>
                <w:i/>
                <w:color w:val="000000"/>
                <w:sz w:val="22"/>
                <w:szCs w:val="22"/>
                <w:lang w:val="lv-LV" w:eastAsia="lv-LV"/>
              </w:rPr>
            </w:pPr>
            <w:r w:rsidRPr="003C3309">
              <w:rPr>
                <w:rFonts w:eastAsia="Courier New"/>
                <w:bCs/>
                <w:i/>
                <w:color w:val="000000"/>
                <w:sz w:val="22"/>
                <w:szCs w:val="22"/>
                <w:lang w:val="lv-LV" w:eastAsia="lv-LV"/>
              </w:rPr>
              <w:t xml:space="preserve">Piedāvājumam ar zemāko vienas vienības piedāvāto cenu tiek piešķirti </w:t>
            </w:r>
            <w:r w:rsidR="0074027A" w:rsidRPr="003C3309">
              <w:rPr>
                <w:rFonts w:eastAsia="Courier New"/>
                <w:bCs/>
                <w:i/>
                <w:color w:val="000000"/>
                <w:sz w:val="22"/>
                <w:szCs w:val="22"/>
                <w:lang w:val="lv-LV" w:eastAsia="lv-LV"/>
              </w:rPr>
              <w:t>40</w:t>
            </w:r>
            <w:r w:rsidRPr="003C3309">
              <w:rPr>
                <w:rFonts w:eastAsia="Courier New"/>
                <w:bCs/>
                <w:i/>
                <w:color w:val="000000"/>
                <w:sz w:val="22"/>
                <w:szCs w:val="22"/>
                <w:lang w:val="lv-LV" w:eastAsia="lv-LV"/>
              </w:rPr>
              <w:t xml:space="preserve"> punkti, pārējiem piedāvājumiem punkti tiek aprēķināti, pielietojot šādu formulu:</w:t>
            </w:r>
          </w:p>
          <w:p w14:paraId="5D31B208" w14:textId="126023E5" w:rsidR="006358F4" w:rsidRPr="003C3309" w:rsidRDefault="007C79F8" w:rsidP="006358F4">
            <w:pPr>
              <w:widowControl w:val="0"/>
              <w:jc w:val="both"/>
              <w:rPr>
                <w:rFonts w:eastAsia="Courier New"/>
                <w:b/>
                <w:i/>
                <w:color w:val="000000"/>
                <w:sz w:val="22"/>
                <w:szCs w:val="22"/>
                <w:lang w:val="lv-LV" w:eastAsia="lv-LV"/>
              </w:rPr>
            </w:pPr>
            <w:r w:rsidRPr="003C3309">
              <w:rPr>
                <w:rFonts w:eastAsia="Courier New"/>
                <w:b/>
                <w:i/>
                <w:color w:val="000000"/>
                <w:sz w:val="22"/>
                <w:szCs w:val="22"/>
                <w:lang w:val="lv-LV" w:eastAsia="lv-LV"/>
              </w:rPr>
              <w:t>40</w:t>
            </w:r>
            <w:r w:rsidR="006358F4" w:rsidRPr="003C3309">
              <w:rPr>
                <w:rFonts w:eastAsia="Courier New"/>
                <w:b/>
                <w:i/>
                <w:color w:val="000000"/>
                <w:sz w:val="22"/>
                <w:szCs w:val="22"/>
                <w:lang w:val="lv-LV" w:eastAsia="lv-LV"/>
              </w:rPr>
              <w:t xml:space="preserve">* (x / y) = z, kur </w:t>
            </w:r>
          </w:p>
          <w:p w14:paraId="5687CD13" w14:textId="77777777" w:rsidR="006358F4" w:rsidRPr="003C3309" w:rsidRDefault="006358F4" w:rsidP="006358F4">
            <w:pPr>
              <w:widowControl w:val="0"/>
              <w:jc w:val="both"/>
              <w:rPr>
                <w:rFonts w:eastAsia="Courier New"/>
                <w:bCs/>
                <w:i/>
                <w:color w:val="000000"/>
                <w:sz w:val="22"/>
                <w:szCs w:val="22"/>
                <w:lang w:val="lv-LV" w:eastAsia="lv-LV"/>
              </w:rPr>
            </w:pPr>
            <w:r w:rsidRPr="003C3309">
              <w:rPr>
                <w:rFonts w:eastAsia="Courier New"/>
                <w:bCs/>
                <w:i/>
                <w:color w:val="000000"/>
                <w:sz w:val="22"/>
                <w:szCs w:val="22"/>
                <w:lang w:val="lv-LV" w:eastAsia="lv-LV"/>
              </w:rPr>
              <w:t>x – zemākā piedāvātā vienas vienības cena;</w:t>
            </w:r>
          </w:p>
          <w:p w14:paraId="32D32885" w14:textId="77777777" w:rsidR="006358F4" w:rsidRPr="003C3309" w:rsidRDefault="006358F4" w:rsidP="006358F4">
            <w:pPr>
              <w:widowControl w:val="0"/>
              <w:jc w:val="both"/>
              <w:rPr>
                <w:rFonts w:eastAsia="Courier New"/>
                <w:bCs/>
                <w:i/>
                <w:color w:val="000000"/>
                <w:sz w:val="22"/>
                <w:szCs w:val="22"/>
                <w:lang w:val="lv-LV" w:eastAsia="lv-LV"/>
              </w:rPr>
            </w:pPr>
            <w:r w:rsidRPr="003C3309">
              <w:rPr>
                <w:rFonts w:eastAsia="Courier New"/>
                <w:bCs/>
                <w:i/>
                <w:color w:val="000000"/>
                <w:sz w:val="22"/>
                <w:szCs w:val="22"/>
                <w:lang w:val="lv-LV" w:eastAsia="lv-LV"/>
              </w:rPr>
              <w:t>y – vērtējamā pretendenta piedāvātā vienas vienības cena;</w:t>
            </w:r>
          </w:p>
          <w:p w14:paraId="69C64F41" w14:textId="77777777" w:rsidR="006358F4" w:rsidRPr="003C3309" w:rsidRDefault="006358F4" w:rsidP="006358F4">
            <w:pPr>
              <w:widowControl w:val="0"/>
              <w:jc w:val="both"/>
              <w:rPr>
                <w:rFonts w:eastAsia="Courier New"/>
                <w:color w:val="000000"/>
                <w:sz w:val="22"/>
                <w:szCs w:val="22"/>
                <w:lang w:val="lv-LV" w:eastAsia="lv-LV"/>
              </w:rPr>
            </w:pPr>
            <w:r w:rsidRPr="003C3309">
              <w:rPr>
                <w:rFonts w:eastAsia="Courier New"/>
                <w:bCs/>
                <w:i/>
                <w:color w:val="000000"/>
                <w:sz w:val="22"/>
                <w:szCs w:val="22"/>
                <w:lang w:val="lv-LV" w:eastAsia="lv-LV"/>
              </w:rPr>
              <w:t>z – vērtējamā piedāvājuma iegūtie punkti.</w:t>
            </w:r>
          </w:p>
        </w:tc>
      </w:tr>
      <w:tr w:rsidR="006358F4" w:rsidRPr="006358F4" w14:paraId="580A62A8" w14:textId="77777777" w:rsidTr="001A2D9A">
        <w:trPr>
          <w:jc w:val="center"/>
        </w:trPr>
        <w:tc>
          <w:tcPr>
            <w:tcW w:w="2694" w:type="dxa"/>
          </w:tcPr>
          <w:p w14:paraId="36420D98" w14:textId="77777777" w:rsidR="006358F4" w:rsidRPr="003C3309" w:rsidRDefault="006358F4" w:rsidP="006358F4">
            <w:pPr>
              <w:widowControl w:val="0"/>
              <w:ind w:left="313" w:hanging="568"/>
              <w:jc w:val="center"/>
              <w:rPr>
                <w:rFonts w:eastAsia="Courier New"/>
                <w:color w:val="000000"/>
                <w:sz w:val="22"/>
                <w:szCs w:val="22"/>
                <w:lang w:val="lv-LV" w:eastAsia="lv-LV"/>
              </w:rPr>
            </w:pPr>
            <w:r w:rsidRPr="003C3309">
              <w:rPr>
                <w:rFonts w:eastAsia="Courier New"/>
                <w:sz w:val="22"/>
                <w:szCs w:val="22"/>
                <w:lang w:val="lv-LV" w:eastAsia="lv-LV"/>
              </w:rPr>
              <w:t xml:space="preserve">(B.2.) </w:t>
            </w:r>
            <w:r w:rsidRPr="003C3309">
              <w:rPr>
                <w:color w:val="000000"/>
                <w:sz w:val="22"/>
                <w:szCs w:val="22"/>
                <w:lang w:val="lv-LV" w:eastAsia="lv-LV"/>
              </w:rPr>
              <w:t xml:space="preserve">Degvielas </w:t>
            </w:r>
            <w:r w:rsidRPr="003C3309">
              <w:rPr>
                <w:rFonts w:eastAsia="Courier New"/>
                <w:sz w:val="22"/>
                <w:szCs w:val="22"/>
                <w:lang w:val="lv-LV" w:eastAsia="lv-LV"/>
              </w:rPr>
              <w:t xml:space="preserve">atbilstības novērtēšana- </w:t>
            </w:r>
            <w:r w:rsidRPr="003C3309">
              <w:rPr>
                <w:rFonts w:eastAsia="Courier New"/>
                <w:b/>
                <w:bCs/>
                <w:sz w:val="22"/>
                <w:szCs w:val="22"/>
                <w:lang w:val="lv-LV" w:eastAsia="lv-LV"/>
              </w:rPr>
              <w:t>Dīzeļdegviela</w:t>
            </w:r>
          </w:p>
        </w:tc>
        <w:tc>
          <w:tcPr>
            <w:tcW w:w="1523" w:type="dxa"/>
          </w:tcPr>
          <w:p w14:paraId="1F104A07" w14:textId="3663DB4E" w:rsidR="006358F4" w:rsidRPr="00FD0DCC" w:rsidRDefault="006358F4" w:rsidP="006358F4">
            <w:pPr>
              <w:widowControl w:val="0"/>
              <w:jc w:val="center"/>
              <w:rPr>
                <w:rFonts w:eastAsia="Courier New"/>
                <w:b/>
                <w:bCs/>
                <w:color w:val="000000"/>
                <w:sz w:val="22"/>
                <w:szCs w:val="22"/>
                <w:lang w:val="lv-LV" w:eastAsia="lv-LV"/>
              </w:rPr>
            </w:pPr>
            <w:r w:rsidRPr="00FD0DCC">
              <w:rPr>
                <w:rFonts w:eastAsia="Courier New"/>
                <w:b/>
                <w:bCs/>
                <w:color w:val="000000"/>
                <w:sz w:val="22"/>
                <w:szCs w:val="22"/>
                <w:lang w:val="lv-LV" w:eastAsia="lv-LV"/>
              </w:rPr>
              <w:t>3</w:t>
            </w:r>
            <w:r w:rsidR="00177114" w:rsidRPr="00FD0DCC">
              <w:rPr>
                <w:rFonts w:eastAsia="Courier New"/>
                <w:b/>
                <w:bCs/>
                <w:color w:val="000000"/>
                <w:sz w:val="22"/>
                <w:szCs w:val="22"/>
                <w:lang w:val="lv-LV" w:eastAsia="lv-LV"/>
              </w:rPr>
              <w:t>0</w:t>
            </w:r>
          </w:p>
        </w:tc>
        <w:tc>
          <w:tcPr>
            <w:tcW w:w="5232" w:type="dxa"/>
          </w:tcPr>
          <w:p w14:paraId="4EF49ECC" w14:textId="6B486CB9" w:rsidR="006358F4" w:rsidRPr="00FD0DCC" w:rsidRDefault="006358F4" w:rsidP="006358F4">
            <w:pPr>
              <w:widowControl w:val="0"/>
              <w:jc w:val="both"/>
              <w:rPr>
                <w:rFonts w:eastAsia="Courier New"/>
                <w:bCs/>
                <w:i/>
                <w:color w:val="000000"/>
                <w:sz w:val="22"/>
                <w:szCs w:val="22"/>
                <w:lang w:val="lv-LV" w:eastAsia="lv-LV"/>
              </w:rPr>
            </w:pPr>
            <w:r w:rsidRPr="00FD0DCC">
              <w:rPr>
                <w:rFonts w:eastAsia="Courier New"/>
                <w:bCs/>
                <w:i/>
                <w:color w:val="000000"/>
                <w:sz w:val="22"/>
                <w:szCs w:val="22"/>
                <w:lang w:val="lv-LV" w:eastAsia="lv-LV"/>
              </w:rPr>
              <w:t>Piedāvājumam ar zemāko vienas vienības piedāvāto cenu tiek piešķirti 3</w:t>
            </w:r>
            <w:r w:rsidR="0074027A" w:rsidRPr="00FD0DCC">
              <w:rPr>
                <w:rFonts w:eastAsia="Courier New"/>
                <w:bCs/>
                <w:i/>
                <w:color w:val="000000"/>
                <w:sz w:val="22"/>
                <w:szCs w:val="22"/>
                <w:lang w:val="lv-LV" w:eastAsia="lv-LV"/>
              </w:rPr>
              <w:t>0</w:t>
            </w:r>
            <w:r w:rsidRPr="00FD0DCC">
              <w:rPr>
                <w:rFonts w:eastAsia="Courier New"/>
                <w:bCs/>
                <w:i/>
                <w:color w:val="000000"/>
                <w:sz w:val="22"/>
                <w:szCs w:val="22"/>
                <w:lang w:val="lv-LV" w:eastAsia="lv-LV"/>
              </w:rPr>
              <w:t xml:space="preserve"> punkti, pārējiem piedāvājumiem punkti tiek aprēķināti, pielietojot šādu formulu:</w:t>
            </w:r>
          </w:p>
          <w:p w14:paraId="197CD10D" w14:textId="0FE23894" w:rsidR="006358F4" w:rsidRPr="00FD0DCC" w:rsidRDefault="006358F4" w:rsidP="006358F4">
            <w:pPr>
              <w:widowControl w:val="0"/>
              <w:jc w:val="both"/>
              <w:rPr>
                <w:rFonts w:eastAsia="Courier New"/>
                <w:b/>
                <w:i/>
                <w:color w:val="000000"/>
                <w:sz w:val="22"/>
                <w:szCs w:val="22"/>
                <w:lang w:val="lv-LV" w:eastAsia="lv-LV"/>
              </w:rPr>
            </w:pPr>
            <w:r w:rsidRPr="00FD0DCC">
              <w:rPr>
                <w:rFonts w:eastAsia="Courier New"/>
                <w:b/>
                <w:i/>
                <w:color w:val="000000"/>
                <w:sz w:val="22"/>
                <w:szCs w:val="22"/>
                <w:lang w:val="lv-LV" w:eastAsia="lv-LV"/>
              </w:rPr>
              <w:t>3</w:t>
            </w:r>
            <w:r w:rsidR="0074027A" w:rsidRPr="00FD0DCC">
              <w:rPr>
                <w:rFonts w:eastAsia="Courier New"/>
                <w:b/>
                <w:i/>
                <w:color w:val="000000"/>
                <w:sz w:val="22"/>
                <w:szCs w:val="22"/>
                <w:lang w:val="lv-LV" w:eastAsia="lv-LV"/>
              </w:rPr>
              <w:t>0</w:t>
            </w:r>
            <w:r w:rsidRPr="00FD0DCC">
              <w:rPr>
                <w:rFonts w:eastAsia="Courier New"/>
                <w:b/>
                <w:i/>
                <w:color w:val="000000"/>
                <w:sz w:val="22"/>
                <w:szCs w:val="22"/>
                <w:lang w:val="lv-LV" w:eastAsia="lv-LV"/>
              </w:rPr>
              <w:t xml:space="preserve">* (x / y) = z, kur </w:t>
            </w:r>
          </w:p>
          <w:p w14:paraId="646CAA80" w14:textId="77777777" w:rsidR="006358F4" w:rsidRPr="00FD0DCC" w:rsidRDefault="006358F4" w:rsidP="006358F4">
            <w:pPr>
              <w:widowControl w:val="0"/>
              <w:jc w:val="both"/>
              <w:rPr>
                <w:rFonts w:eastAsia="Courier New"/>
                <w:bCs/>
                <w:i/>
                <w:color w:val="000000"/>
                <w:sz w:val="22"/>
                <w:szCs w:val="22"/>
                <w:lang w:val="lv-LV" w:eastAsia="lv-LV"/>
              </w:rPr>
            </w:pPr>
            <w:r w:rsidRPr="00FD0DCC">
              <w:rPr>
                <w:rFonts w:eastAsia="Courier New"/>
                <w:bCs/>
                <w:i/>
                <w:color w:val="000000"/>
                <w:sz w:val="22"/>
                <w:szCs w:val="22"/>
                <w:lang w:val="lv-LV" w:eastAsia="lv-LV"/>
              </w:rPr>
              <w:t>x – zemākā piedāvātā vienas vienības cena;</w:t>
            </w:r>
          </w:p>
          <w:p w14:paraId="37D5D4FB" w14:textId="77777777" w:rsidR="006358F4" w:rsidRPr="00FD0DCC" w:rsidRDefault="006358F4" w:rsidP="006358F4">
            <w:pPr>
              <w:widowControl w:val="0"/>
              <w:jc w:val="both"/>
              <w:rPr>
                <w:rFonts w:eastAsia="Courier New"/>
                <w:bCs/>
                <w:i/>
                <w:color w:val="000000"/>
                <w:sz w:val="22"/>
                <w:szCs w:val="22"/>
                <w:lang w:val="lv-LV" w:eastAsia="lv-LV"/>
              </w:rPr>
            </w:pPr>
            <w:r w:rsidRPr="00FD0DCC">
              <w:rPr>
                <w:rFonts w:eastAsia="Courier New"/>
                <w:bCs/>
                <w:i/>
                <w:color w:val="000000"/>
                <w:sz w:val="22"/>
                <w:szCs w:val="22"/>
                <w:lang w:val="lv-LV" w:eastAsia="lv-LV"/>
              </w:rPr>
              <w:lastRenderedPageBreak/>
              <w:t>y – vērtējamā pretendenta piedāvātā vienas vienības cena;</w:t>
            </w:r>
          </w:p>
          <w:p w14:paraId="21586AEA" w14:textId="77777777" w:rsidR="006358F4" w:rsidRPr="00FD0DCC" w:rsidRDefault="006358F4" w:rsidP="006358F4">
            <w:pPr>
              <w:widowControl w:val="0"/>
              <w:jc w:val="both"/>
              <w:rPr>
                <w:rFonts w:eastAsia="Courier New"/>
                <w:color w:val="000000"/>
                <w:sz w:val="22"/>
                <w:szCs w:val="22"/>
                <w:lang w:val="lv-LV" w:eastAsia="lv-LV"/>
              </w:rPr>
            </w:pPr>
            <w:r w:rsidRPr="00FD0DCC">
              <w:rPr>
                <w:rFonts w:eastAsia="Courier New"/>
                <w:bCs/>
                <w:i/>
                <w:color w:val="000000"/>
                <w:sz w:val="22"/>
                <w:szCs w:val="22"/>
                <w:lang w:val="lv-LV" w:eastAsia="lv-LV"/>
              </w:rPr>
              <w:t>z – vērtējamā piedāvājuma iegūtie punkti.</w:t>
            </w:r>
          </w:p>
        </w:tc>
      </w:tr>
      <w:tr w:rsidR="006358F4" w:rsidRPr="006358F4" w14:paraId="45873C64" w14:textId="77777777" w:rsidTr="001A2D9A">
        <w:trPr>
          <w:jc w:val="center"/>
        </w:trPr>
        <w:tc>
          <w:tcPr>
            <w:tcW w:w="2694" w:type="dxa"/>
          </w:tcPr>
          <w:p w14:paraId="2177A418" w14:textId="77777777" w:rsidR="006358F4" w:rsidRPr="00FD0DCC" w:rsidRDefault="006358F4">
            <w:pPr>
              <w:widowControl w:val="0"/>
              <w:numPr>
                <w:ilvl w:val="0"/>
                <w:numId w:val="15"/>
              </w:numPr>
              <w:ind w:left="316" w:hanging="316"/>
              <w:contextualSpacing/>
              <w:jc w:val="both"/>
              <w:rPr>
                <w:rFonts w:eastAsia="Courier New"/>
                <w:b/>
                <w:bCs/>
                <w:i/>
                <w:iCs/>
                <w:color w:val="000000"/>
                <w:sz w:val="22"/>
                <w:szCs w:val="22"/>
                <w:lang w:val="lv-LV" w:eastAsia="lv-LV"/>
              </w:rPr>
            </w:pPr>
            <w:r w:rsidRPr="00FD0DCC">
              <w:rPr>
                <w:rFonts w:eastAsia="Courier New"/>
                <w:b/>
                <w:bCs/>
                <w:i/>
                <w:iCs/>
                <w:sz w:val="22"/>
                <w:szCs w:val="22"/>
                <w:lang w:val="lv-LV" w:eastAsia="lv-LV"/>
              </w:rPr>
              <w:lastRenderedPageBreak/>
              <w:t>Attāluma izmaksas</w:t>
            </w:r>
          </w:p>
        </w:tc>
        <w:tc>
          <w:tcPr>
            <w:tcW w:w="1523" w:type="dxa"/>
          </w:tcPr>
          <w:p w14:paraId="05DEF720" w14:textId="77777777" w:rsidR="006358F4" w:rsidRPr="00FD0DCC" w:rsidRDefault="006358F4" w:rsidP="006358F4">
            <w:pPr>
              <w:widowControl w:val="0"/>
              <w:jc w:val="center"/>
              <w:rPr>
                <w:rFonts w:eastAsia="Courier New"/>
                <w:b/>
                <w:bCs/>
                <w:color w:val="000000"/>
                <w:sz w:val="22"/>
                <w:szCs w:val="22"/>
                <w:lang w:val="lv-LV" w:eastAsia="lv-LV"/>
              </w:rPr>
            </w:pPr>
            <w:r w:rsidRPr="00FD0DCC">
              <w:rPr>
                <w:rFonts w:eastAsia="Courier New"/>
                <w:b/>
                <w:bCs/>
                <w:color w:val="000000"/>
                <w:sz w:val="22"/>
                <w:szCs w:val="22"/>
                <w:lang w:val="lv-LV" w:eastAsia="lv-LV"/>
              </w:rPr>
              <w:t>20</w:t>
            </w:r>
          </w:p>
        </w:tc>
        <w:tc>
          <w:tcPr>
            <w:tcW w:w="5232" w:type="dxa"/>
          </w:tcPr>
          <w:p w14:paraId="55BB4843" w14:textId="77777777" w:rsidR="006358F4" w:rsidRPr="00FD0DCC" w:rsidRDefault="006358F4" w:rsidP="006358F4">
            <w:pPr>
              <w:widowControl w:val="0"/>
              <w:jc w:val="both"/>
              <w:rPr>
                <w:rFonts w:eastAsia="Courier New"/>
                <w:bCs/>
                <w:i/>
                <w:color w:val="000000"/>
                <w:sz w:val="22"/>
                <w:szCs w:val="22"/>
                <w:lang w:val="lv-LV" w:eastAsia="lv-LV"/>
              </w:rPr>
            </w:pPr>
            <w:r w:rsidRPr="00FD0DCC">
              <w:rPr>
                <w:rFonts w:eastAsia="Courier New"/>
                <w:bCs/>
                <w:i/>
                <w:color w:val="000000"/>
                <w:sz w:val="22"/>
                <w:szCs w:val="22"/>
                <w:lang w:val="lv-LV" w:eastAsia="lv-LV"/>
              </w:rPr>
              <w:t>Piedāvājumam ar zemāko viena kilometra izmaksu piedāvāto cenu tiek piešķirti 20 punkti, pārējiem piedāvājumiem punkti tiek aprēķināti, pielietojot šādu formulu:</w:t>
            </w:r>
          </w:p>
          <w:p w14:paraId="0CD010AE" w14:textId="77777777" w:rsidR="006358F4" w:rsidRPr="00FD0DCC" w:rsidRDefault="006358F4" w:rsidP="006358F4">
            <w:pPr>
              <w:widowControl w:val="0"/>
              <w:jc w:val="both"/>
              <w:rPr>
                <w:rFonts w:eastAsia="Courier New"/>
                <w:b/>
                <w:i/>
                <w:color w:val="000000"/>
                <w:sz w:val="22"/>
                <w:szCs w:val="22"/>
                <w:lang w:val="lv-LV" w:eastAsia="lv-LV"/>
              </w:rPr>
            </w:pPr>
            <w:r w:rsidRPr="00FD0DCC">
              <w:rPr>
                <w:rFonts w:eastAsia="Courier New"/>
                <w:b/>
                <w:i/>
                <w:color w:val="000000"/>
                <w:sz w:val="22"/>
                <w:szCs w:val="22"/>
                <w:lang w:val="lv-LV" w:eastAsia="lv-LV"/>
              </w:rPr>
              <w:t xml:space="preserve">20 * (x / y) = z, kur </w:t>
            </w:r>
          </w:p>
          <w:p w14:paraId="251C8AA0" w14:textId="77777777" w:rsidR="006358F4" w:rsidRPr="00FD0DCC" w:rsidRDefault="006358F4" w:rsidP="006358F4">
            <w:pPr>
              <w:widowControl w:val="0"/>
              <w:jc w:val="both"/>
              <w:rPr>
                <w:rFonts w:eastAsia="Courier New"/>
                <w:bCs/>
                <w:i/>
                <w:color w:val="000000"/>
                <w:sz w:val="22"/>
                <w:szCs w:val="22"/>
                <w:lang w:val="lv-LV" w:eastAsia="lv-LV"/>
              </w:rPr>
            </w:pPr>
            <w:r w:rsidRPr="00FD0DCC">
              <w:rPr>
                <w:rFonts w:eastAsia="Courier New"/>
                <w:bCs/>
                <w:i/>
                <w:color w:val="000000"/>
                <w:sz w:val="22"/>
                <w:szCs w:val="22"/>
                <w:lang w:val="lv-LV" w:eastAsia="lv-LV"/>
              </w:rPr>
              <w:t>x – zemākā piedāvātā kilometra izmaksas cena;</w:t>
            </w:r>
          </w:p>
          <w:p w14:paraId="52FEE46E" w14:textId="77777777" w:rsidR="006358F4" w:rsidRPr="00FD0DCC" w:rsidRDefault="006358F4" w:rsidP="006358F4">
            <w:pPr>
              <w:widowControl w:val="0"/>
              <w:jc w:val="both"/>
              <w:rPr>
                <w:rFonts w:eastAsia="Courier New"/>
                <w:bCs/>
                <w:i/>
                <w:color w:val="000000"/>
                <w:sz w:val="22"/>
                <w:szCs w:val="22"/>
                <w:lang w:val="lv-LV" w:eastAsia="lv-LV"/>
              </w:rPr>
            </w:pPr>
            <w:r w:rsidRPr="00FD0DCC">
              <w:rPr>
                <w:rFonts w:eastAsia="Courier New"/>
                <w:bCs/>
                <w:i/>
                <w:color w:val="000000"/>
                <w:sz w:val="22"/>
                <w:szCs w:val="22"/>
                <w:lang w:val="lv-LV" w:eastAsia="lv-LV"/>
              </w:rPr>
              <w:t>y – vērtējamā pretendenta piedāvātā kilometra izmaksas cena;</w:t>
            </w:r>
          </w:p>
          <w:p w14:paraId="178E34AB" w14:textId="77777777" w:rsidR="006358F4" w:rsidRPr="00FD0DCC" w:rsidRDefault="006358F4" w:rsidP="006358F4">
            <w:pPr>
              <w:widowControl w:val="0"/>
              <w:jc w:val="both"/>
              <w:rPr>
                <w:rFonts w:eastAsia="Courier New"/>
                <w:color w:val="000000"/>
                <w:sz w:val="22"/>
                <w:szCs w:val="22"/>
                <w:lang w:val="lv-LV" w:eastAsia="lv-LV"/>
              </w:rPr>
            </w:pPr>
            <w:r w:rsidRPr="00FD0DCC">
              <w:rPr>
                <w:rFonts w:eastAsia="Courier New"/>
                <w:bCs/>
                <w:i/>
                <w:color w:val="000000"/>
                <w:sz w:val="22"/>
                <w:szCs w:val="22"/>
                <w:lang w:val="lv-LV" w:eastAsia="lv-LV"/>
              </w:rPr>
              <w:t>z – vērtējamā piedāvājuma iegūtie punkti.</w:t>
            </w:r>
          </w:p>
        </w:tc>
      </w:tr>
      <w:tr w:rsidR="006358F4" w:rsidRPr="006358F4" w14:paraId="3333ED8E" w14:textId="77777777" w:rsidTr="001A2D9A">
        <w:trPr>
          <w:jc w:val="center"/>
        </w:trPr>
        <w:tc>
          <w:tcPr>
            <w:tcW w:w="2694" w:type="dxa"/>
          </w:tcPr>
          <w:p w14:paraId="7024B1F9" w14:textId="77777777" w:rsidR="006358F4" w:rsidRPr="00FD0DCC" w:rsidRDefault="006358F4" w:rsidP="006358F4">
            <w:pPr>
              <w:widowControl w:val="0"/>
              <w:ind w:left="316" w:hanging="316"/>
              <w:contextualSpacing/>
              <w:jc w:val="both"/>
              <w:rPr>
                <w:rFonts w:eastAsia="Courier New"/>
                <w:b/>
                <w:bCs/>
                <w:i/>
                <w:iCs/>
                <w:sz w:val="22"/>
                <w:szCs w:val="22"/>
                <w:lang w:val="lv-LV" w:eastAsia="lv-LV"/>
              </w:rPr>
            </w:pPr>
            <w:r w:rsidRPr="00FD0DCC">
              <w:rPr>
                <w:rFonts w:eastAsia="Courier New"/>
                <w:b/>
                <w:bCs/>
                <w:i/>
                <w:iCs/>
                <w:sz w:val="22"/>
                <w:szCs w:val="22"/>
                <w:lang w:val="lv-LV" w:eastAsia="lv-LV"/>
              </w:rPr>
              <w:t>Kopējais iegūstamais punktu skaits:</w:t>
            </w:r>
          </w:p>
        </w:tc>
        <w:tc>
          <w:tcPr>
            <w:tcW w:w="1523" w:type="dxa"/>
          </w:tcPr>
          <w:p w14:paraId="4ACCA201" w14:textId="77777777" w:rsidR="006358F4" w:rsidRPr="00FD0DCC" w:rsidRDefault="006358F4" w:rsidP="006358F4">
            <w:pPr>
              <w:widowControl w:val="0"/>
              <w:jc w:val="center"/>
              <w:rPr>
                <w:rFonts w:eastAsia="Courier New"/>
                <w:b/>
                <w:bCs/>
                <w:color w:val="000000"/>
                <w:sz w:val="22"/>
                <w:szCs w:val="22"/>
                <w:lang w:val="lv-LV" w:eastAsia="lv-LV"/>
              </w:rPr>
            </w:pPr>
            <w:r w:rsidRPr="00FD0DCC">
              <w:rPr>
                <w:rFonts w:eastAsia="Courier New"/>
                <w:b/>
                <w:bCs/>
                <w:color w:val="000000"/>
                <w:sz w:val="22"/>
                <w:szCs w:val="22"/>
                <w:lang w:val="lv-LV" w:eastAsia="lv-LV"/>
              </w:rPr>
              <w:t>100</w:t>
            </w:r>
          </w:p>
        </w:tc>
        <w:tc>
          <w:tcPr>
            <w:tcW w:w="5232" w:type="dxa"/>
          </w:tcPr>
          <w:p w14:paraId="276FE6A4" w14:textId="77777777" w:rsidR="006358F4" w:rsidRPr="00FD0DCC" w:rsidRDefault="006358F4" w:rsidP="006358F4">
            <w:pPr>
              <w:widowControl w:val="0"/>
              <w:jc w:val="both"/>
              <w:rPr>
                <w:rFonts w:eastAsia="Courier New"/>
                <w:color w:val="000000"/>
                <w:sz w:val="22"/>
                <w:szCs w:val="22"/>
                <w:lang w:val="lv-LV" w:eastAsia="lv-LV"/>
              </w:rPr>
            </w:pPr>
            <w:r w:rsidRPr="00FD0DCC">
              <w:rPr>
                <w:rFonts w:eastAsia="Courier New"/>
                <w:color w:val="000000"/>
                <w:sz w:val="22"/>
                <w:szCs w:val="22"/>
                <w:lang w:val="lv-LV" w:eastAsia="lv-LV"/>
              </w:rPr>
              <w:t>Kopējo punktu skaitu vērtējamajam piedāvājuma nosaka summējot: A, B, C kritērijos iegūtās vērtības pēc formulas:</w:t>
            </w:r>
          </w:p>
          <w:p w14:paraId="0AEFF919" w14:textId="77777777" w:rsidR="006358F4" w:rsidRPr="00FD0DCC" w:rsidRDefault="006358F4" w:rsidP="006358F4">
            <w:pPr>
              <w:widowControl w:val="0"/>
              <w:jc w:val="center"/>
              <w:rPr>
                <w:rFonts w:eastAsia="Courier New"/>
                <w:b/>
                <w:bCs/>
                <w:color w:val="000000"/>
                <w:sz w:val="22"/>
                <w:szCs w:val="22"/>
                <w:lang w:val="lv-LV" w:eastAsia="lv-LV"/>
              </w:rPr>
            </w:pPr>
            <w:r w:rsidRPr="00FD0DCC">
              <w:rPr>
                <w:rFonts w:eastAsia="Courier New"/>
                <w:b/>
                <w:bCs/>
                <w:color w:val="000000"/>
                <w:sz w:val="22"/>
                <w:szCs w:val="22"/>
                <w:lang w:val="lv-LV" w:eastAsia="lv-LV"/>
              </w:rPr>
              <w:t>A+B+C = Iegūtais punktu skaits.</w:t>
            </w:r>
          </w:p>
        </w:tc>
      </w:tr>
    </w:tbl>
    <w:p w14:paraId="0C7A47AA" w14:textId="1CEAB055" w:rsidR="00E348AB" w:rsidRPr="00A8070D" w:rsidRDefault="00D93027" w:rsidP="00E348AB">
      <w:pPr>
        <w:jc w:val="both"/>
        <w:rPr>
          <w:b/>
          <w:bCs/>
          <w:sz w:val="22"/>
          <w:szCs w:val="22"/>
          <w:lang w:val="lv-LV"/>
        </w:rPr>
      </w:pPr>
      <w:r w:rsidRPr="00A8070D">
        <w:rPr>
          <w:sz w:val="22"/>
          <w:szCs w:val="22"/>
          <w:lang w:val="lv-LV"/>
        </w:rPr>
        <w:t>I</w:t>
      </w:r>
      <w:r w:rsidR="00E348AB" w:rsidRPr="00A8070D">
        <w:rPr>
          <w:sz w:val="22"/>
          <w:szCs w:val="22"/>
          <w:lang w:val="lv-LV"/>
        </w:rPr>
        <w:t>epirkuma komisijas veic iesniegto piedāvājumu saimnieciski visizdevīgākā piedāvājuma noteikšanu saskaņā ar Nolikuma 4.1.apakšpunktā noteikto metodiku. Iepirkuma komisijas vērtējumus apkopo vienā tabulā, kurā norāda arī katra pretendenta iegūto vidējo punktu skaitu</w:t>
      </w:r>
      <w:r w:rsidR="00C47780" w:rsidRPr="00A8070D">
        <w:rPr>
          <w:sz w:val="22"/>
          <w:szCs w:val="22"/>
          <w:lang w:val="lv-LV"/>
        </w:rPr>
        <w:t xml:space="preserve">. </w:t>
      </w:r>
      <w:r w:rsidR="00E348AB" w:rsidRPr="00A8070D">
        <w:rPr>
          <w:sz w:val="22"/>
          <w:szCs w:val="22"/>
          <w:lang w:val="lv-LV"/>
        </w:rPr>
        <w:t xml:space="preserve">Iepirkuma komisija iegūtās skaitliskās vērtības norāda ar precizitāti divas zīmes aiz komata. </w:t>
      </w:r>
      <w:r w:rsidR="00E348AB" w:rsidRPr="00A8070D">
        <w:rPr>
          <w:b/>
          <w:bCs/>
          <w:sz w:val="22"/>
          <w:szCs w:val="22"/>
          <w:lang w:val="lv-LV"/>
        </w:rPr>
        <w:t>Par saimnieciski visizdevīgāko piedāvājumu iepirkuma komisija nosaka to piedāvājumu, kas ir ieguvis vislielāko punktu kopējo skaitu.</w:t>
      </w:r>
    </w:p>
    <w:p w14:paraId="49448B2B" w14:textId="77777777" w:rsidR="004145E3" w:rsidRPr="003D4166" w:rsidRDefault="004145E3" w:rsidP="00E348AB">
      <w:pPr>
        <w:pStyle w:val="ListParagraph"/>
        <w:ind w:left="360"/>
        <w:jc w:val="both"/>
        <w:rPr>
          <w:rFonts w:eastAsia="Arial Unicode MS"/>
          <w:sz w:val="22"/>
          <w:szCs w:val="22"/>
          <w:u w:color="000000"/>
          <w:bdr w:val="nil"/>
          <w:lang w:val="lv-LV" w:eastAsia="lv-LV"/>
        </w:rPr>
      </w:pPr>
    </w:p>
    <w:p w14:paraId="2B2CA892" w14:textId="77777777" w:rsidR="00032776" w:rsidRPr="004145E3" w:rsidRDefault="00032776">
      <w:pPr>
        <w:widowControl w:val="0"/>
        <w:numPr>
          <w:ilvl w:val="1"/>
          <w:numId w:val="7"/>
        </w:numPr>
        <w:pBdr>
          <w:top w:val="nil"/>
          <w:left w:val="nil"/>
          <w:bottom w:val="nil"/>
          <w:right w:val="nil"/>
          <w:between w:val="nil"/>
          <w:bar w:val="nil"/>
        </w:pBdr>
        <w:tabs>
          <w:tab w:val="left" w:pos="284"/>
          <w:tab w:val="left" w:pos="5292"/>
        </w:tabs>
        <w:spacing w:before="60" w:after="60"/>
        <w:jc w:val="both"/>
        <w:outlineLvl w:val="1"/>
        <w:rPr>
          <w:b/>
          <w:sz w:val="22"/>
          <w:szCs w:val="22"/>
          <w:u w:color="000000"/>
          <w:bdr w:val="nil"/>
          <w:lang w:val="lv-LV" w:eastAsia="lv-LV"/>
        </w:rPr>
      </w:pPr>
      <w:r w:rsidRPr="004145E3">
        <w:rPr>
          <w:b/>
          <w:sz w:val="22"/>
          <w:szCs w:val="22"/>
          <w:u w:color="000000"/>
          <w:bdr w:val="nil"/>
          <w:lang w:val="lv-LV" w:eastAsia="lv-LV"/>
        </w:rPr>
        <w:t>Piedāvājumu vērtēšanas pamatnoteikumi</w:t>
      </w:r>
    </w:p>
    <w:p w14:paraId="6B4BA13C"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1266"/>
        </w:tabs>
        <w:spacing w:before="60" w:after="60"/>
        <w:ind w:left="1004"/>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Iepirkumu komisija piedāvājumu vērtēšanu veic slēgtās sēdēs šādos posmos:</w:t>
      </w:r>
    </w:p>
    <w:p w14:paraId="4F755D7A" w14:textId="77777777" w:rsidR="00032776" w:rsidRPr="008C7660" w:rsidRDefault="00032776">
      <w:pPr>
        <w:widowControl w:val="0"/>
        <w:numPr>
          <w:ilvl w:val="3"/>
          <w:numId w:val="7"/>
        </w:numPr>
        <w:ind w:left="567" w:firstLine="0"/>
        <w:jc w:val="both"/>
        <w:rPr>
          <w:b/>
          <w:i/>
          <w:iCs/>
          <w:sz w:val="22"/>
          <w:szCs w:val="22"/>
          <w:lang w:val="lv-LV"/>
        </w:rPr>
      </w:pPr>
      <w:r w:rsidRPr="008C7660">
        <w:rPr>
          <w:i/>
          <w:iCs/>
          <w:sz w:val="22"/>
          <w:szCs w:val="22"/>
          <w:lang w:val="lv-LV"/>
        </w:rPr>
        <w:t>piedāvājuma noformējuma pārbaude;</w:t>
      </w:r>
    </w:p>
    <w:p w14:paraId="648FF3B3" w14:textId="77777777" w:rsidR="00032776" w:rsidRPr="008C7660" w:rsidRDefault="00032776">
      <w:pPr>
        <w:widowControl w:val="0"/>
        <w:numPr>
          <w:ilvl w:val="3"/>
          <w:numId w:val="7"/>
        </w:numPr>
        <w:ind w:left="851" w:hanging="284"/>
        <w:jc w:val="both"/>
        <w:rPr>
          <w:b/>
          <w:i/>
          <w:iCs/>
          <w:sz w:val="22"/>
          <w:szCs w:val="22"/>
          <w:lang w:val="lv-LV"/>
        </w:rPr>
      </w:pPr>
      <w:r w:rsidRPr="008C7660">
        <w:rPr>
          <w:i/>
          <w:iCs/>
          <w:sz w:val="22"/>
          <w:szCs w:val="22"/>
          <w:lang w:val="lv-LV"/>
        </w:rPr>
        <w:t>pretendentu atlase;</w:t>
      </w:r>
    </w:p>
    <w:p w14:paraId="018506D4" w14:textId="77777777" w:rsidR="00032776" w:rsidRPr="008C7660" w:rsidRDefault="00032776">
      <w:pPr>
        <w:widowControl w:val="0"/>
        <w:numPr>
          <w:ilvl w:val="3"/>
          <w:numId w:val="7"/>
        </w:numPr>
        <w:ind w:left="851" w:hanging="284"/>
        <w:jc w:val="both"/>
        <w:rPr>
          <w:b/>
          <w:i/>
          <w:iCs/>
          <w:sz w:val="22"/>
          <w:szCs w:val="22"/>
          <w:lang w:val="lv-LV"/>
        </w:rPr>
      </w:pPr>
      <w:r w:rsidRPr="008C7660">
        <w:rPr>
          <w:i/>
          <w:iCs/>
          <w:sz w:val="22"/>
          <w:szCs w:val="22"/>
          <w:lang w:val="lv-LV"/>
        </w:rPr>
        <w:t>Tehniskā</w:t>
      </w:r>
      <w:r w:rsidRPr="008C7660">
        <w:rPr>
          <w:rFonts w:eastAsia="Arial Unicode MS"/>
          <w:i/>
          <w:iCs/>
          <w:sz w:val="22"/>
          <w:szCs w:val="22"/>
          <w:u w:color="000000"/>
          <w:bdr w:val="nil"/>
          <w:lang w:val="lv-LV" w:eastAsia="lv-LV"/>
        </w:rPr>
        <w:t xml:space="preserve"> piedāvājuma atbilstības pārbaude</w:t>
      </w:r>
      <w:r w:rsidRPr="008C7660">
        <w:rPr>
          <w:i/>
          <w:iCs/>
          <w:sz w:val="22"/>
          <w:szCs w:val="22"/>
          <w:lang w:val="lv-LV"/>
        </w:rPr>
        <w:t>;</w:t>
      </w:r>
      <w:bookmarkStart w:id="6" w:name="_Toc336440052"/>
    </w:p>
    <w:p w14:paraId="67639C99" w14:textId="77777777" w:rsidR="00032776" w:rsidRPr="008C7660" w:rsidRDefault="00032776">
      <w:pPr>
        <w:widowControl w:val="0"/>
        <w:numPr>
          <w:ilvl w:val="3"/>
          <w:numId w:val="7"/>
        </w:numPr>
        <w:ind w:left="851" w:hanging="284"/>
        <w:jc w:val="both"/>
        <w:rPr>
          <w:rFonts w:eastAsia="Arial Unicode MS"/>
          <w:b/>
          <w:i/>
          <w:iCs/>
          <w:sz w:val="22"/>
          <w:szCs w:val="22"/>
          <w:u w:color="000000"/>
          <w:bdr w:val="nil"/>
          <w:lang w:val="lv-LV" w:eastAsia="lv-LV"/>
        </w:rPr>
      </w:pPr>
      <w:r w:rsidRPr="008C7660">
        <w:rPr>
          <w:i/>
          <w:iCs/>
          <w:sz w:val="22"/>
          <w:szCs w:val="22"/>
          <w:lang w:val="lv-LV"/>
        </w:rPr>
        <w:t>Finanšu piedāvājuma atbilstības pārbaude</w:t>
      </w:r>
      <w:r w:rsidRPr="008C7660">
        <w:rPr>
          <w:rFonts w:eastAsia="Arial Unicode MS"/>
          <w:i/>
          <w:iCs/>
          <w:sz w:val="22"/>
          <w:szCs w:val="22"/>
          <w:u w:color="000000"/>
          <w:bdr w:val="nil"/>
          <w:lang w:val="lv-LV" w:eastAsia="lv-LV"/>
        </w:rPr>
        <w:t>;</w:t>
      </w:r>
    </w:p>
    <w:p w14:paraId="737B9284" w14:textId="77777777" w:rsidR="00032776" w:rsidRPr="008C7660" w:rsidRDefault="00032776">
      <w:pPr>
        <w:widowControl w:val="0"/>
        <w:numPr>
          <w:ilvl w:val="3"/>
          <w:numId w:val="7"/>
        </w:numPr>
        <w:ind w:left="851" w:hanging="284"/>
        <w:jc w:val="both"/>
        <w:rPr>
          <w:b/>
          <w:i/>
          <w:iCs/>
          <w:sz w:val="22"/>
          <w:szCs w:val="22"/>
          <w:lang w:val="lv-LV"/>
        </w:rPr>
      </w:pPr>
      <w:r w:rsidRPr="008C7660">
        <w:rPr>
          <w:i/>
          <w:iCs/>
          <w:sz w:val="22"/>
          <w:szCs w:val="22"/>
          <w:lang w:val="lv-LV"/>
        </w:rPr>
        <w:t>pretendenta</w:t>
      </w:r>
      <w:r w:rsidRPr="008C7660">
        <w:rPr>
          <w:i/>
          <w:iCs/>
          <w:sz w:val="22"/>
          <w:szCs w:val="22"/>
          <w:lang w:val="lv-LV" w:eastAsia="ar-SA"/>
        </w:rPr>
        <w:t>, kuram piešķiramas līguma slēgšanas tiesības, noteikšana.</w:t>
      </w:r>
      <w:r w:rsidRPr="008C7660">
        <w:rPr>
          <w:i/>
          <w:iCs/>
          <w:sz w:val="22"/>
          <w:szCs w:val="22"/>
          <w:lang w:val="lv-LV"/>
        </w:rPr>
        <w:t xml:space="preserve"> </w:t>
      </w:r>
    </w:p>
    <w:p w14:paraId="66B0BDB3" w14:textId="25242717" w:rsidR="00032776" w:rsidRPr="008C7660" w:rsidRDefault="00032776">
      <w:pPr>
        <w:numPr>
          <w:ilvl w:val="2"/>
          <w:numId w:val="7"/>
        </w:numPr>
        <w:tabs>
          <w:tab w:val="left" w:pos="709"/>
        </w:tabs>
        <w:spacing w:before="120" w:after="120"/>
        <w:ind w:left="851" w:hanging="567"/>
        <w:jc w:val="both"/>
        <w:rPr>
          <w:b/>
          <w:sz w:val="22"/>
          <w:szCs w:val="22"/>
          <w:lang w:val="lv-LV"/>
        </w:rPr>
      </w:pPr>
      <w:r w:rsidRPr="008C7660">
        <w:rPr>
          <w:sz w:val="22"/>
          <w:szCs w:val="22"/>
          <w:lang w:val="lv-LV"/>
        </w:rPr>
        <w:t xml:space="preserve">Iepirkumu komisija ir tiesīga pretendentu kvalifikācijas atbilstības pārbaudi veikt tikai tam pretendentam, kuram būtu piešķiramas iepirkuma līguma slēgšanas tiesības (atbilstoši </w:t>
      </w:r>
      <w:r w:rsidRPr="008C7660">
        <w:rPr>
          <w:spacing w:val="-1"/>
          <w:sz w:val="22"/>
          <w:szCs w:val="22"/>
          <w:lang w:val="lv-LV"/>
        </w:rPr>
        <w:t>Ministru kabineta 2017.gada 28. februāra noteikumu Nr.107. </w:t>
      </w:r>
      <w:r w:rsidRPr="008C7660">
        <w:rPr>
          <w:i/>
          <w:spacing w:val="-1"/>
          <w:sz w:val="22"/>
          <w:szCs w:val="22"/>
          <w:lang w:val="lv-LV"/>
        </w:rPr>
        <w:t>“</w:t>
      </w:r>
      <w:r w:rsidRPr="008C7660">
        <w:rPr>
          <w:i/>
          <w:sz w:val="22"/>
          <w:szCs w:val="22"/>
          <w:lang w:val="lv-LV"/>
        </w:rPr>
        <w:t>Iepirkuma procedūru un metu konkursu norises kārtība”</w:t>
      </w:r>
      <w:r w:rsidRPr="008C7660">
        <w:rPr>
          <w:sz w:val="22"/>
          <w:szCs w:val="22"/>
          <w:lang w:val="lv-LV"/>
        </w:rPr>
        <w:t xml:space="preserve"> 16. punktam).</w:t>
      </w:r>
    </w:p>
    <w:p w14:paraId="256A5DA9" w14:textId="77777777" w:rsidR="00032776" w:rsidRPr="008C7660" w:rsidRDefault="00032776">
      <w:pPr>
        <w:numPr>
          <w:ilvl w:val="2"/>
          <w:numId w:val="7"/>
        </w:numPr>
        <w:tabs>
          <w:tab w:val="left" w:pos="709"/>
        </w:tabs>
        <w:spacing w:before="120" w:after="120"/>
        <w:ind w:left="851" w:hanging="567"/>
        <w:jc w:val="both"/>
        <w:rPr>
          <w:b/>
          <w:sz w:val="22"/>
          <w:szCs w:val="22"/>
          <w:lang w:val="lv-LV"/>
        </w:rPr>
      </w:pPr>
      <w:r w:rsidRPr="008C7660">
        <w:rPr>
          <w:sz w:val="22"/>
          <w:szCs w:val="22"/>
          <w:lang w:val="lv-LV"/>
        </w:rPr>
        <w:t xml:space="preserve"> Katrā vērtēšanas posmā vērtē tikai to pretendentu piedāvājumus, kuri nav noraidīti iepriekšējā vērtēšanas posmā.</w:t>
      </w:r>
      <w:bookmarkEnd w:id="6"/>
    </w:p>
    <w:p w14:paraId="7C97E9DE" w14:textId="77777777" w:rsidR="00032776" w:rsidRPr="008C7660" w:rsidRDefault="00032776">
      <w:pPr>
        <w:widowControl w:val="0"/>
        <w:numPr>
          <w:ilvl w:val="1"/>
          <w:numId w:val="7"/>
        </w:numPr>
        <w:pBdr>
          <w:top w:val="nil"/>
          <w:left w:val="nil"/>
          <w:bottom w:val="nil"/>
          <w:right w:val="nil"/>
          <w:between w:val="nil"/>
          <w:bar w:val="nil"/>
        </w:pBdr>
        <w:tabs>
          <w:tab w:val="left" w:pos="284"/>
        </w:tabs>
        <w:spacing w:before="60" w:after="60"/>
        <w:ind w:left="567" w:hanging="567"/>
        <w:jc w:val="both"/>
        <w:outlineLvl w:val="1"/>
        <w:rPr>
          <w:b/>
          <w:sz w:val="22"/>
          <w:szCs w:val="22"/>
          <w:u w:color="000000"/>
          <w:bdr w:val="nil"/>
          <w:lang w:val="lv-LV" w:eastAsia="lv-LV"/>
        </w:rPr>
      </w:pPr>
      <w:r w:rsidRPr="008C7660">
        <w:rPr>
          <w:b/>
          <w:sz w:val="22"/>
          <w:szCs w:val="22"/>
          <w:u w:color="000000"/>
          <w:bdr w:val="nil"/>
          <w:lang w:val="lv-LV" w:eastAsia="lv-LV"/>
        </w:rPr>
        <w:t>Piedāvājuma noformējuma pārbaude</w:t>
      </w:r>
    </w:p>
    <w:p w14:paraId="6AF3E2CE"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Iepirkumu komisija novērtē katra piedāvājuma atbilstību Iepirkuma nolikumā noteiktajām prasībām;</w:t>
      </w:r>
    </w:p>
    <w:p w14:paraId="2950EE1A"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8C7660">
        <w:rPr>
          <w:rFonts w:eastAsia="Arial Unicode MS"/>
          <w:bCs/>
          <w:sz w:val="22"/>
          <w:szCs w:val="22"/>
          <w:u w:color="000000"/>
          <w:bdr w:val="nil"/>
          <w:lang w:val="lv-LV" w:eastAsia="lv-LV"/>
        </w:rPr>
        <w:t>Iepirkumu komisija noraida piedāvājumu, ja tiek konstatēta noformējuma būtiska neatbilstība nolikumā norādītajām prasībām.</w:t>
      </w:r>
    </w:p>
    <w:p w14:paraId="20CB1943" w14:textId="5831DAA6" w:rsidR="00032776" w:rsidRPr="008C7660" w:rsidRDefault="00032776">
      <w:pPr>
        <w:widowControl w:val="0"/>
        <w:numPr>
          <w:ilvl w:val="1"/>
          <w:numId w:val="7"/>
        </w:numPr>
        <w:pBdr>
          <w:top w:val="nil"/>
          <w:left w:val="nil"/>
          <w:bottom w:val="nil"/>
          <w:right w:val="nil"/>
          <w:between w:val="nil"/>
          <w:bar w:val="nil"/>
        </w:pBdr>
        <w:tabs>
          <w:tab w:val="left" w:pos="284"/>
          <w:tab w:val="left" w:pos="5292"/>
        </w:tabs>
        <w:spacing w:before="60" w:after="60"/>
        <w:jc w:val="both"/>
        <w:outlineLvl w:val="1"/>
        <w:rPr>
          <w:sz w:val="22"/>
          <w:szCs w:val="22"/>
          <w:u w:color="000000"/>
          <w:bdr w:val="nil"/>
          <w:lang w:val="lv-LV" w:eastAsia="lv-LV"/>
        </w:rPr>
      </w:pPr>
      <w:r w:rsidRPr="008C7660">
        <w:rPr>
          <w:b/>
          <w:sz w:val="22"/>
          <w:szCs w:val="22"/>
          <w:u w:color="000000"/>
          <w:bdr w:val="nil"/>
          <w:lang w:val="lv-LV" w:eastAsia="lv-LV"/>
        </w:rPr>
        <w:t xml:space="preserve">Pretendentu </w:t>
      </w:r>
      <w:r w:rsidR="00A52D01" w:rsidRPr="008C7660">
        <w:rPr>
          <w:b/>
          <w:sz w:val="22"/>
          <w:szCs w:val="22"/>
          <w:u w:color="000000"/>
          <w:bdr w:val="nil"/>
          <w:lang w:val="lv-LV" w:eastAsia="lv-LV"/>
        </w:rPr>
        <w:t xml:space="preserve">kvalifikācijas atbilstības pārbaude jeb </w:t>
      </w:r>
      <w:r w:rsidRPr="008C7660">
        <w:rPr>
          <w:b/>
          <w:sz w:val="22"/>
          <w:szCs w:val="22"/>
          <w:u w:color="000000"/>
          <w:bdr w:val="nil"/>
          <w:lang w:val="lv-LV" w:eastAsia="lv-LV"/>
        </w:rPr>
        <w:t>atlase</w:t>
      </w:r>
    </w:p>
    <w:p w14:paraId="2A94F390"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Iepirkumu komisija novērtē piedāvājumu noformējuma pārbaudi izturējušā pretendenta atbilstību Iepirkuma nolikumā noteiktajām pretendentu atlases prasībām.</w:t>
      </w:r>
    </w:p>
    <w:p w14:paraId="2F509515"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Ja pretendents neatbilst kādai no Iepirkuma nolikumā noteiktajām pretendentu atlases prasībām, iepirkumu komisija izslēdz pretendentu no turpmākās dalības iepirkumā.</w:t>
      </w:r>
    </w:p>
    <w:p w14:paraId="41742231" w14:textId="77777777" w:rsidR="00032776" w:rsidRPr="008C7660" w:rsidRDefault="00032776">
      <w:pPr>
        <w:widowControl w:val="0"/>
        <w:numPr>
          <w:ilvl w:val="1"/>
          <w:numId w:val="7"/>
        </w:numPr>
        <w:pBdr>
          <w:top w:val="nil"/>
          <w:left w:val="nil"/>
          <w:bottom w:val="nil"/>
          <w:right w:val="nil"/>
          <w:between w:val="nil"/>
          <w:bar w:val="nil"/>
        </w:pBdr>
        <w:tabs>
          <w:tab w:val="left" w:pos="284"/>
        </w:tabs>
        <w:spacing w:before="60" w:after="60"/>
        <w:jc w:val="both"/>
        <w:outlineLvl w:val="1"/>
        <w:rPr>
          <w:b/>
          <w:sz w:val="22"/>
          <w:szCs w:val="22"/>
          <w:u w:color="000000"/>
          <w:bdr w:val="nil"/>
          <w:lang w:val="lv-LV" w:eastAsia="lv-LV"/>
        </w:rPr>
      </w:pPr>
      <w:r w:rsidRPr="008C7660">
        <w:rPr>
          <w:b/>
          <w:sz w:val="22"/>
          <w:szCs w:val="22"/>
          <w:u w:color="000000"/>
          <w:bdr w:val="nil"/>
          <w:lang w:val="lv-LV" w:eastAsia="lv-LV"/>
        </w:rPr>
        <w:t>Tehniskā piedāvājuma atbilstības pārbaude</w:t>
      </w:r>
    </w:p>
    <w:p w14:paraId="1F508A4B"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bookmarkStart w:id="7" w:name="_Ref343523533"/>
      <w:r w:rsidRPr="008C7660">
        <w:rPr>
          <w:rFonts w:eastAsia="Arial Unicode MS"/>
          <w:sz w:val="22"/>
          <w:szCs w:val="22"/>
          <w:u w:color="000000"/>
          <w:bdr w:val="nil"/>
          <w:lang w:val="lv-LV" w:eastAsia="lv-LV"/>
        </w:rPr>
        <w:t xml:space="preserve">Iepirkumu komisija pārbauda, vai tehniskais piedāvājums atbilst iepirkuma prasībām un Tehniskajai specifikācijai. </w:t>
      </w:r>
    </w:p>
    <w:p w14:paraId="6FD62693"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Ja tehniskais piedāvājums neatbilst kādai no iepirkuma nolikuma prasībām un/vai Tehniskās specifikācijas prasībām, iepirkumu komisija izslēdz pretendentu no turpmākās dalības iepirkumā.</w:t>
      </w:r>
    </w:p>
    <w:p w14:paraId="0592D29D" w14:textId="77777777" w:rsidR="00032776" w:rsidRPr="008C7660" w:rsidRDefault="00032776">
      <w:pPr>
        <w:widowControl w:val="0"/>
        <w:numPr>
          <w:ilvl w:val="1"/>
          <w:numId w:val="7"/>
        </w:numPr>
        <w:pBdr>
          <w:top w:val="nil"/>
          <w:left w:val="nil"/>
          <w:bottom w:val="nil"/>
          <w:right w:val="nil"/>
          <w:between w:val="nil"/>
          <w:bar w:val="nil"/>
        </w:pBdr>
        <w:tabs>
          <w:tab w:val="left" w:pos="284"/>
        </w:tabs>
        <w:spacing w:before="60" w:after="60"/>
        <w:jc w:val="both"/>
        <w:outlineLvl w:val="1"/>
        <w:rPr>
          <w:sz w:val="22"/>
          <w:szCs w:val="22"/>
          <w:lang w:val="lv-LV"/>
        </w:rPr>
      </w:pPr>
      <w:r w:rsidRPr="008C7660">
        <w:rPr>
          <w:b/>
          <w:sz w:val="22"/>
          <w:szCs w:val="22"/>
          <w:u w:color="000000"/>
          <w:bdr w:val="nil"/>
          <w:lang w:val="lv-LV" w:eastAsia="lv-LV"/>
        </w:rPr>
        <w:lastRenderedPageBreak/>
        <w:t>Finanšu</w:t>
      </w:r>
      <w:r w:rsidRPr="008C7660">
        <w:rPr>
          <w:b/>
          <w:sz w:val="22"/>
          <w:szCs w:val="22"/>
          <w:lang w:val="lv-LV"/>
        </w:rPr>
        <w:t xml:space="preserve"> piedāvājumu atbilstības pārbaude</w:t>
      </w:r>
    </w:p>
    <w:p w14:paraId="6CA6723A"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komisija ņem vērā labojumu.</w:t>
      </w:r>
    </w:p>
    <w:p w14:paraId="487906D1" w14:textId="77777777" w:rsidR="00032776" w:rsidRPr="008C7660"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8C7660">
        <w:rPr>
          <w:rFonts w:eastAsia="Arial Unicode MS"/>
          <w:sz w:val="22"/>
          <w:szCs w:val="22"/>
          <w:u w:color="000000"/>
          <w:bdr w:val="nil"/>
          <w:lang w:val="lv-LV" w:eastAsia="lv-LV"/>
        </w:rPr>
        <w:t>Ja Finanšu piedāvājums neatbilst iepirkuma nolikuma prasībām, tad iepirkumu komisija izslēdz pretendentu no turpmākās dalības iepirkumā.</w:t>
      </w:r>
    </w:p>
    <w:p w14:paraId="4E242863" w14:textId="2B6CBD4B" w:rsidR="0004323B" w:rsidRPr="008C7660" w:rsidRDefault="0004323B">
      <w:pPr>
        <w:widowControl w:val="0"/>
        <w:numPr>
          <w:ilvl w:val="2"/>
          <w:numId w:val="7"/>
        </w:numPr>
        <w:pBdr>
          <w:top w:val="nil"/>
          <w:left w:val="nil"/>
          <w:bottom w:val="nil"/>
          <w:right w:val="nil"/>
          <w:between w:val="nil"/>
          <w:bar w:val="nil"/>
        </w:pBdr>
        <w:tabs>
          <w:tab w:val="left" w:pos="255"/>
          <w:tab w:val="left" w:pos="576"/>
          <w:tab w:val="left" w:pos="1134"/>
          <w:tab w:val="left" w:pos="1266"/>
        </w:tabs>
        <w:spacing w:before="60" w:after="60"/>
        <w:ind w:left="1276" w:hanging="709"/>
        <w:jc w:val="both"/>
        <w:outlineLvl w:val="2"/>
        <w:rPr>
          <w:rFonts w:eastAsia="Arial Unicode MS"/>
          <w:bCs/>
          <w:sz w:val="22"/>
          <w:szCs w:val="22"/>
          <w:u w:color="000000"/>
          <w:bdr w:val="nil"/>
          <w:lang w:val="lv-LV" w:eastAsia="lv-LV"/>
        </w:rPr>
      </w:pPr>
      <w:r w:rsidRPr="008C7660">
        <w:rPr>
          <w:rFonts w:eastAsia="Arial Unicode MS"/>
          <w:bCs/>
          <w:sz w:val="22"/>
          <w:szCs w:val="22"/>
          <w:u w:color="000000"/>
          <w:bdr w:val="nil"/>
          <w:lang w:val="lv-LV" w:eastAsia="lv-LV"/>
        </w:rPr>
        <w:t>Ja iepirkumu komisija pēc savas kompetences un pieredzes, kā arī pēc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r w:rsidR="00C62964" w:rsidRPr="00D22310">
        <w:rPr>
          <w:rFonts w:eastAsia="Arial Unicode MS"/>
          <w:bCs/>
          <w:sz w:val="22"/>
          <w:szCs w:val="22"/>
          <w:u w:color="000000"/>
          <w:bdr w:val="nil"/>
          <w:lang w:val="lv-LV" w:eastAsia="lv-LV"/>
        </w:rPr>
        <w:t>.</w:t>
      </w:r>
    </w:p>
    <w:p w14:paraId="05200A99" w14:textId="4F208ED8" w:rsidR="00032776" w:rsidRPr="008C7660" w:rsidRDefault="00032776">
      <w:pPr>
        <w:numPr>
          <w:ilvl w:val="1"/>
          <w:numId w:val="7"/>
        </w:numPr>
        <w:pBdr>
          <w:top w:val="nil"/>
          <w:left w:val="nil"/>
          <w:bottom w:val="nil"/>
          <w:right w:val="nil"/>
          <w:between w:val="nil"/>
          <w:bar w:val="nil"/>
        </w:pBdr>
        <w:tabs>
          <w:tab w:val="left" w:pos="284"/>
        </w:tabs>
        <w:spacing w:before="60" w:after="60"/>
        <w:ind w:left="567" w:hanging="567"/>
        <w:jc w:val="both"/>
        <w:outlineLvl w:val="1"/>
        <w:rPr>
          <w:rFonts w:eastAsia="Times"/>
          <w:b/>
          <w:sz w:val="22"/>
          <w:szCs w:val="22"/>
          <w:u w:color="000000"/>
          <w:bdr w:val="nil"/>
          <w:lang w:val="lv-LV" w:eastAsia="lv-LV"/>
        </w:rPr>
      </w:pPr>
      <w:r w:rsidRPr="008C7660">
        <w:rPr>
          <w:b/>
          <w:sz w:val="22"/>
          <w:szCs w:val="22"/>
          <w:u w:color="000000"/>
          <w:bdr w:val="nil"/>
          <w:lang w:val="lv-LV" w:eastAsia="lv-LV"/>
        </w:rPr>
        <w:t>Piedāvājumu vērtēšana</w:t>
      </w:r>
      <w:bookmarkEnd w:id="7"/>
    </w:p>
    <w:p w14:paraId="3B1FDD9A" w14:textId="268FA45A" w:rsidR="00F83D39" w:rsidRPr="003D1054" w:rsidRDefault="00F83D39">
      <w:pPr>
        <w:numPr>
          <w:ilvl w:val="2"/>
          <w:numId w:val="7"/>
        </w:numPr>
        <w:pBdr>
          <w:top w:val="nil"/>
          <w:left w:val="nil"/>
          <w:bottom w:val="nil"/>
          <w:right w:val="nil"/>
          <w:between w:val="nil"/>
          <w:bar w:val="nil"/>
        </w:pBdr>
        <w:tabs>
          <w:tab w:val="left" w:pos="284"/>
        </w:tabs>
        <w:ind w:left="1287"/>
        <w:jc w:val="both"/>
        <w:outlineLvl w:val="1"/>
        <w:rPr>
          <w:color w:val="000000" w:themeColor="text1"/>
          <w:sz w:val="22"/>
          <w:szCs w:val="22"/>
          <w:lang w:val="lv-LV"/>
        </w:rPr>
      </w:pPr>
      <w:r w:rsidRPr="008C7660">
        <w:rPr>
          <w:rFonts w:eastAsia="Arial Unicode MS"/>
          <w:sz w:val="22"/>
          <w:szCs w:val="22"/>
          <w:bdr w:val="nil"/>
          <w:lang w:val="lv-LV" w:eastAsia="lv-LV"/>
        </w:rPr>
        <w:t xml:space="preserve">Iesniegto piedāvājumu vērtēšana notiek saskaņā ar šajā nolikumā izvirzītajām prasībām un PIL, </w:t>
      </w:r>
      <w:r w:rsidRPr="003D1054">
        <w:rPr>
          <w:rFonts w:eastAsia="Arial Unicode MS"/>
          <w:b/>
          <w:bCs/>
          <w:sz w:val="22"/>
          <w:szCs w:val="22"/>
          <w:bdr w:val="nil"/>
          <w:lang w:val="lv-LV" w:eastAsia="lv-LV"/>
        </w:rPr>
        <w:t xml:space="preserve">izvēloties piedāvājumu </w:t>
      </w:r>
      <w:r w:rsidR="00480E0E" w:rsidRPr="003D1054">
        <w:rPr>
          <w:rFonts w:eastAsia="Arial Unicode MS"/>
          <w:b/>
          <w:bCs/>
          <w:sz w:val="22"/>
          <w:szCs w:val="22"/>
          <w:bdr w:val="nil"/>
          <w:lang w:val="lv-LV" w:eastAsia="lv-LV"/>
        </w:rPr>
        <w:t>ar vislielāko punktu skaitu.</w:t>
      </w:r>
    </w:p>
    <w:p w14:paraId="50852493" w14:textId="0A4EAF14" w:rsidR="00F83D39" w:rsidRPr="008C7660" w:rsidRDefault="00F83D39">
      <w:pPr>
        <w:numPr>
          <w:ilvl w:val="2"/>
          <w:numId w:val="7"/>
        </w:numPr>
        <w:pBdr>
          <w:top w:val="nil"/>
          <w:left w:val="nil"/>
          <w:bottom w:val="nil"/>
          <w:right w:val="nil"/>
          <w:between w:val="nil"/>
          <w:bar w:val="nil"/>
        </w:pBdr>
        <w:tabs>
          <w:tab w:val="left" w:pos="284"/>
        </w:tabs>
        <w:ind w:left="1287"/>
        <w:jc w:val="both"/>
        <w:outlineLvl w:val="1"/>
        <w:rPr>
          <w:color w:val="000000" w:themeColor="text1"/>
          <w:sz w:val="22"/>
          <w:szCs w:val="22"/>
          <w:lang w:val="lv-LV"/>
        </w:rPr>
      </w:pPr>
      <w:r w:rsidRPr="003D1054">
        <w:rPr>
          <w:color w:val="000000" w:themeColor="text1"/>
          <w:sz w:val="22"/>
          <w:szCs w:val="22"/>
          <w:lang w:val="lv-LV"/>
        </w:rPr>
        <w:t xml:space="preserve">Sākotnēji atbilstība nolikuma prasībām tiks vērtēta tikai piedāvājumam ar </w:t>
      </w:r>
      <w:r w:rsidR="00A41A1A">
        <w:rPr>
          <w:color w:val="000000" w:themeColor="text1"/>
          <w:sz w:val="22"/>
          <w:szCs w:val="22"/>
          <w:lang w:val="lv-LV"/>
        </w:rPr>
        <w:t>Lielāko punktu skait</w:t>
      </w:r>
      <w:r w:rsidR="00DB0539">
        <w:rPr>
          <w:color w:val="000000" w:themeColor="text1"/>
          <w:sz w:val="22"/>
          <w:szCs w:val="22"/>
          <w:lang w:val="lv-LV"/>
        </w:rPr>
        <w:t>u</w:t>
      </w:r>
      <w:r w:rsidRPr="003D1054">
        <w:rPr>
          <w:color w:val="000000" w:themeColor="text1"/>
          <w:sz w:val="22"/>
          <w:szCs w:val="22"/>
          <w:lang w:val="lv-LV"/>
        </w:rPr>
        <w:t xml:space="preserve">. Gadījumā, ja </w:t>
      </w:r>
      <w:r w:rsidR="00DB0539">
        <w:rPr>
          <w:color w:val="000000" w:themeColor="text1"/>
          <w:sz w:val="22"/>
          <w:szCs w:val="22"/>
          <w:lang w:val="lv-LV"/>
        </w:rPr>
        <w:t>šis</w:t>
      </w:r>
      <w:r w:rsidRPr="003D1054">
        <w:rPr>
          <w:color w:val="000000" w:themeColor="text1"/>
          <w:sz w:val="22"/>
          <w:szCs w:val="22"/>
          <w:lang w:val="lv-LV"/>
        </w:rPr>
        <w:t xml:space="preserve"> piedāvājums tiks noraidīts vai izslēgts no dalības iepirkumā, atbilstība nolikuma prasībām tiks pārbaudīta</w:t>
      </w:r>
      <w:r w:rsidRPr="008C7660">
        <w:rPr>
          <w:color w:val="000000" w:themeColor="text1"/>
          <w:sz w:val="22"/>
          <w:szCs w:val="22"/>
          <w:lang w:val="lv-LV"/>
        </w:rPr>
        <w:t xml:space="preserve"> nākošajam piedāvājumam ar </w:t>
      </w:r>
      <w:r w:rsidR="00DB0539">
        <w:rPr>
          <w:color w:val="000000" w:themeColor="text1"/>
          <w:sz w:val="22"/>
          <w:szCs w:val="22"/>
          <w:lang w:val="lv-LV"/>
        </w:rPr>
        <w:t>lielāko punktu skaitu</w:t>
      </w:r>
      <w:r w:rsidRPr="008C7660">
        <w:rPr>
          <w:color w:val="000000" w:themeColor="text1"/>
          <w:sz w:val="22"/>
          <w:szCs w:val="22"/>
          <w:lang w:val="lv-LV"/>
        </w:rPr>
        <w:t>.</w:t>
      </w:r>
    </w:p>
    <w:p w14:paraId="26D844CE" w14:textId="50E9125E" w:rsidR="001D796A" w:rsidRPr="00A41A1A" w:rsidRDefault="00F83D39">
      <w:pPr>
        <w:widowControl w:val="0"/>
        <w:numPr>
          <w:ilvl w:val="2"/>
          <w:numId w:val="7"/>
        </w:numPr>
        <w:pBdr>
          <w:top w:val="nil"/>
          <w:left w:val="nil"/>
          <w:bottom w:val="nil"/>
          <w:right w:val="nil"/>
          <w:between w:val="nil"/>
          <w:bar w:val="nil"/>
        </w:pBdr>
        <w:tabs>
          <w:tab w:val="left" w:pos="255"/>
          <w:tab w:val="left" w:pos="576"/>
          <w:tab w:val="left" w:pos="1134"/>
          <w:tab w:val="left" w:pos="1266"/>
        </w:tabs>
        <w:spacing w:before="60" w:after="60"/>
        <w:ind w:left="1276" w:hanging="709"/>
        <w:jc w:val="both"/>
        <w:outlineLvl w:val="2"/>
        <w:rPr>
          <w:rFonts w:eastAsia="Arial Unicode MS"/>
          <w:bCs/>
          <w:sz w:val="22"/>
          <w:szCs w:val="22"/>
          <w:u w:color="000000"/>
          <w:bdr w:val="nil"/>
          <w:lang w:val="lv-LV" w:eastAsia="lv-LV"/>
        </w:rPr>
      </w:pPr>
      <w:r w:rsidRPr="008C7660">
        <w:rPr>
          <w:rFonts w:eastAsia="Arial Unicode MS"/>
          <w:bCs/>
          <w:sz w:val="22"/>
          <w:szCs w:val="22"/>
          <w:u w:color="000000"/>
          <w:bdr w:val="nil"/>
          <w:lang w:val="lv-LV" w:eastAsia="lv-LV"/>
        </w:rPr>
        <w:t xml:space="preserve">Gadījumā, ja </w:t>
      </w:r>
      <w:r w:rsidRPr="00A41A1A">
        <w:rPr>
          <w:rFonts w:eastAsia="Arial Unicode MS"/>
          <w:bCs/>
          <w:sz w:val="22"/>
          <w:szCs w:val="22"/>
          <w:u w:color="000000"/>
          <w:bdr w:val="nil"/>
          <w:lang w:val="lv-LV" w:eastAsia="lv-LV"/>
        </w:rPr>
        <w:t>iepirkuma komisija, pirms pieņem lēmumu par iepirkuma līguma slēgšanas tiesību piešķiršanu, konstatē, ka vismaz 2 (divu) piedāvājumu novērtējums (</w:t>
      </w:r>
      <w:r w:rsidR="00CE2EDA" w:rsidRPr="00A41A1A">
        <w:rPr>
          <w:rFonts w:eastAsia="Arial Unicode MS"/>
          <w:bCs/>
          <w:sz w:val="22"/>
          <w:szCs w:val="22"/>
          <w:u w:color="000000"/>
          <w:bdr w:val="nil"/>
          <w:lang w:val="lv-LV" w:eastAsia="lv-LV"/>
        </w:rPr>
        <w:t>punktu skaits</w:t>
      </w:r>
      <w:r w:rsidRPr="00A41A1A">
        <w:rPr>
          <w:rFonts w:eastAsia="Arial Unicode MS"/>
          <w:bCs/>
          <w:sz w:val="22"/>
          <w:szCs w:val="22"/>
          <w:u w:color="000000"/>
          <w:bdr w:val="nil"/>
          <w:lang w:val="lv-LV" w:eastAsia="lv-LV"/>
        </w:rPr>
        <w:t>) ir vienāds, komisija izvēlas tā pretendenta piedāvājumu, kur</w:t>
      </w:r>
      <w:r w:rsidR="004A133D" w:rsidRPr="00A41A1A">
        <w:rPr>
          <w:rFonts w:eastAsia="Arial Unicode MS"/>
          <w:bCs/>
          <w:sz w:val="22"/>
          <w:szCs w:val="22"/>
          <w:u w:color="000000"/>
          <w:bdr w:val="nil"/>
          <w:lang w:val="lv-LV" w:eastAsia="lv-LV"/>
        </w:rPr>
        <w:t xml:space="preserve">š sadaļā </w:t>
      </w:r>
      <w:r w:rsidR="001D796A" w:rsidRPr="00A41A1A">
        <w:rPr>
          <w:rFonts w:eastAsia="Arial Unicode MS"/>
          <w:bCs/>
          <w:sz w:val="22"/>
          <w:szCs w:val="22"/>
          <w:u w:color="000000"/>
          <w:bdr w:val="nil"/>
          <w:lang w:val="lv-LV" w:eastAsia="lv-LV"/>
        </w:rPr>
        <w:t xml:space="preserve">B.1. </w:t>
      </w:r>
      <w:r w:rsidR="00E43854" w:rsidRPr="00A41A1A">
        <w:rPr>
          <w:rFonts w:eastAsia="Arial Unicode MS"/>
          <w:bCs/>
          <w:sz w:val="22"/>
          <w:szCs w:val="22"/>
          <w:u w:color="000000"/>
          <w:bdr w:val="nil"/>
          <w:lang w:val="lv-LV" w:eastAsia="lv-LV"/>
        </w:rPr>
        <w:t>“</w:t>
      </w:r>
      <w:r w:rsidR="001D796A" w:rsidRPr="00A41A1A">
        <w:rPr>
          <w:rFonts w:eastAsia="Arial Unicode MS"/>
          <w:bCs/>
          <w:sz w:val="22"/>
          <w:szCs w:val="22"/>
          <w:u w:color="000000"/>
          <w:bdr w:val="nil"/>
          <w:lang w:val="lv-LV" w:eastAsia="lv-LV"/>
        </w:rPr>
        <w:t>Degvielas atbilstības novērtēšana- Benzīns</w:t>
      </w:r>
      <w:r w:rsidR="00E43854" w:rsidRPr="00A41A1A">
        <w:rPr>
          <w:rFonts w:eastAsia="Arial Unicode MS"/>
          <w:bCs/>
          <w:sz w:val="22"/>
          <w:szCs w:val="22"/>
          <w:u w:color="000000"/>
          <w:bdr w:val="nil"/>
          <w:lang w:val="lv-LV" w:eastAsia="lv-LV"/>
        </w:rPr>
        <w:t>”</w:t>
      </w:r>
      <w:r w:rsidR="0076725A" w:rsidRPr="00A41A1A">
        <w:rPr>
          <w:rFonts w:eastAsia="Arial Unicode MS"/>
          <w:bCs/>
          <w:sz w:val="22"/>
          <w:szCs w:val="22"/>
          <w:u w:color="000000"/>
          <w:bdr w:val="nil"/>
          <w:lang w:val="lv-LV" w:eastAsia="lv-LV"/>
        </w:rPr>
        <w:t xml:space="preserve"> ir piedāvājis zemāko vienības cenu.</w:t>
      </w:r>
      <w:r w:rsidR="007E54A8" w:rsidRPr="00A41A1A">
        <w:rPr>
          <w:rFonts w:eastAsia="Arial Unicode MS"/>
          <w:bCs/>
          <w:sz w:val="22"/>
          <w:szCs w:val="22"/>
          <w:u w:color="000000"/>
          <w:bdr w:val="nil"/>
          <w:lang w:val="lv-LV" w:eastAsia="lv-LV"/>
        </w:rPr>
        <w:t xml:space="preserve"> </w:t>
      </w:r>
    </w:p>
    <w:p w14:paraId="3D1A23B1" w14:textId="77777777" w:rsidR="00032776" w:rsidRPr="008C7660" w:rsidRDefault="00032776" w:rsidP="00032776">
      <w:pPr>
        <w:tabs>
          <w:tab w:val="left" w:pos="1134"/>
        </w:tabs>
        <w:spacing w:before="20" w:after="20"/>
        <w:ind w:left="1276" w:hanging="709"/>
        <w:jc w:val="both"/>
        <w:rPr>
          <w:bCs/>
          <w:sz w:val="22"/>
          <w:szCs w:val="22"/>
          <w:lang w:val="lv-LV"/>
        </w:rPr>
      </w:pPr>
    </w:p>
    <w:p w14:paraId="2ED80D7A" w14:textId="77777777" w:rsidR="00032776" w:rsidRPr="008C7660" w:rsidRDefault="00032776">
      <w:pPr>
        <w:widowControl w:val="0"/>
        <w:numPr>
          <w:ilvl w:val="0"/>
          <w:numId w:val="7"/>
        </w:numPr>
        <w:pBdr>
          <w:top w:val="nil"/>
          <w:left w:val="nil"/>
          <w:bottom w:val="nil"/>
          <w:right w:val="nil"/>
          <w:between w:val="nil"/>
          <w:bar w:val="nil"/>
        </w:pBdr>
        <w:spacing w:before="60" w:after="60"/>
        <w:jc w:val="center"/>
        <w:outlineLvl w:val="0"/>
        <w:rPr>
          <w:rFonts w:eastAsia="Arial Unicode MS"/>
          <w:b/>
          <w:bCs/>
          <w:caps/>
          <w:sz w:val="22"/>
          <w:szCs w:val="22"/>
          <w:u w:color="000000"/>
          <w:bdr w:val="nil"/>
          <w:lang w:val="lv-LV" w:eastAsia="lv-LV"/>
        </w:rPr>
      </w:pPr>
      <w:bookmarkStart w:id="8" w:name="_Toc506451997"/>
      <w:bookmarkStart w:id="9" w:name="_Toc380655979"/>
      <w:bookmarkStart w:id="10" w:name="_Toc336440053"/>
      <w:r w:rsidRPr="008C7660">
        <w:rPr>
          <w:rFonts w:eastAsia="Arial Unicode MS"/>
          <w:b/>
          <w:bCs/>
          <w:caps/>
          <w:sz w:val="22"/>
          <w:szCs w:val="22"/>
          <w:u w:color="000000"/>
          <w:bdr w:val="nil"/>
          <w:lang w:val="lv-LV" w:eastAsia="lv-LV"/>
        </w:rPr>
        <w:t xml:space="preserve">IEPIRKUMA UZVARĒTĀJA NOTEIKŠANA </w:t>
      </w:r>
      <w:bookmarkEnd w:id="8"/>
      <w:bookmarkEnd w:id="9"/>
      <w:bookmarkEnd w:id="10"/>
    </w:p>
    <w:p w14:paraId="3189C26F" w14:textId="77777777" w:rsidR="00032776" w:rsidRPr="008C7660"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b/>
          <w:bCs/>
          <w:sz w:val="22"/>
          <w:szCs w:val="22"/>
          <w:u w:color="000000"/>
          <w:bdr w:val="nil"/>
          <w:lang w:val="lv-LV" w:eastAsia="lv-LV"/>
        </w:rPr>
      </w:pPr>
      <w:bookmarkStart w:id="11" w:name="_Toc381023207"/>
      <w:bookmarkStart w:id="12" w:name="_Toc506451998"/>
      <w:bookmarkStart w:id="13" w:name="_Toc368566413"/>
      <w:bookmarkStart w:id="14" w:name="_Toc368392511"/>
      <w:bookmarkStart w:id="15" w:name="_Toc368392561"/>
      <w:r w:rsidRPr="008C7660">
        <w:rPr>
          <w:b/>
          <w:bCs/>
          <w:sz w:val="22"/>
          <w:szCs w:val="22"/>
          <w:u w:color="000000"/>
          <w:bdr w:val="nil"/>
          <w:lang w:val="lv-LV" w:eastAsia="lv-LV"/>
        </w:rPr>
        <w:t>Informācijas pārbaude pirms lēmuma par iepirkuma līguma slēgšanas tiesību piešķiršanu pieņemšanas</w:t>
      </w:r>
      <w:bookmarkEnd w:id="11"/>
      <w:bookmarkEnd w:id="12"/>
      <w:bookmarkEnd w:id="13"/>
      <w:bookmarkEnd w:id="14"/>
      <w:bookmarkEnd w:id="15"/>
    </w:p>
    <w:p w14:paraId="4F9BCF01" w14:textId="77777777" w:rsidR="008F1A53" w:rsidRPr="008C7660"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8C7660">
        <w:rPr>
          <w:rFonts w:eastAsia="Arial Unicode MS"/>
          <w:bCs/>
          <w:sz w:val="22"/>
          <w:szCs w:val="22"/>
          <w:u w:color="000000"/>
          <w:bdr w:val="nil"/>
          <w:lang w:val="lv-LV" w:eastAsia="lv-LV"/>
        </w:rPr>
        <w:t xml:space="preserve">Pasūtītājs pārbaudi </w:t>
      </w:r>
      <w:r w:rsidRPr="0054134E">
        <w:rPr>
          <w:rFonts w:eastAsia="Arial Unicode MS"/>
          <w:bCs/>
          <w:sz w:val="22"/>
          <w:szCs w:val="22"/>
          <w:u w:color="000000"/>
          <w:bdr w:val="nil"/>
          <w:lang w:val="lv-LV" w:eastAsia="lv-LV"/>
        </w:rPr>
        <w:t>saskaņā ar PIL 42. panta otrajā daļā (izņemot 8. un 9. apakšpunktu) noteikto</w:t>
      </w:r>
      <w:r w:rsidRPr="008C7660">
        <w:rPr>
          <w:rFonts w:eastAsia="Arial Unicode MS"/>
          <w:bCs/>
          <w:sz w:val="22"/>
          <w:szCs w:val="22"/>
          <w:u w:color="000000"/>
          <w:bdr w:val="nil"/>
          <w:lang w:val="lv-LV" w:eastAsia="lv-LV"/>
        </w:rPr>
        <w:t xml:space="preserve"> pretendentu izslēgšanas gadījumu esamību un Starptautisko un Latvijas Republikas nacionālo sankciju likuma 11.</w:t>
      </w:r>
      <w:r w:rsidRPr="008C7660">
        <w:rPr>
          <w:rFonts w:eastAsia="Arial Unicode MS"/>
          <w:bCs/>
          <w:sz w:val="22"/>
          <w:szCs w:val="22"/>
          <w:u w:color="000000"/>
          <w:bdr w:val="nil"/>
          <w:vertAlign w:val="superscript"/>
          <w:lang w:val="lv-LV" w:eastAsia="lv-LV"/>
        </w:rPr>
        <w:t>1</w:t>
      </w:r>
      <w:r w:rsidRPr="008C7660">
        <w:rPr>
          <w:rFonts w:eastAsia="Arial Unicode MS"/>
          <w:bCs/>
          <w:sz w:val="22"/>
          <w:szCs w:val="22"/>
          <w:u w:color="000000"/>
          <w:bdr w:val="nil"/>
          <w:lang w:val="lv-LV" w:eastAsia="lv-LV"/>
        </w:rPr>
        <w:t xml:space="preserve"> panta pirmajā daļā noteikto pretendentu izslēgšanas gadījumu esamību</w:t>
      </w:r>
      <w:r w:rsidRPr="008C7660">
        <w:rPr>
          <w:rFonts w:eastAsia="Arial Unicode MS"/>
          <w:b/>
          <w:bCs/>
          <w:sz w:val="22"/>
          <w:szCs w:val="22"/>
          <w:u w:color="000000"/>
          <w:bdr w:val="nil"/>
          <w:lang w:val="lv-LV" w:eastAsia="lv-LV"/>
        </w:rPr>
        <w:t xml:space="preserve"> </w:t>
      </w:r>
      <w:r w:rsidRPr="008C7660">
        <w:rPr>
          <w:rFonts w:eastAsia="Arial Unicode MS"/>
          <w:bCs/>
          <w:sz w:val="22"/>
          <w:szCs w:val="22"/>
          <w:u w:color="000000"/>
          <w:bdr w:val="nil"/>
          <w:lang w:val="lv-LV" w:eastAsia="lv-LV"/>
        </w:rPr>
        <w:t xml:space="preserve">Atklātā konkursā veic attiecībā uz katru pretendentu </w:t>
      </w:r>
      <w:r w:rsidRPr="008C7660">
        <w:rPr>
          <w:sz w:val="22"/>
          <w:szCs w:val="22"/>
          <w:lang w:val="lv-LV"/>
        </w:rPr>
        <w:t>(arī uz personālsabiedrības biedru, ja pretendents ir personālsabiedrība)</w:t>
      </w:r>
      <w:r w:rsidRPr="008C7660">
        <w:rPr>
          <w:rFonts w:eastAsia="Arial Unicode MS"/>
          <w:bCs/>
          <w:sz w:val="22"/>
          <w:szCs w:val="22"/>
          <w:u w:color="000000"/>
          <w:bdr w:val="nil"/>
          <w:lang w:val="lv-LV" w:eastAsia="lv-LV"/>
        </w:rPr>
        <w:t>, kuram būtu piešķiramas līguma slēgšanas tiesības Atklātā konkursā.</w:t>
      </w:r>
    </w:p>
    <w:p w14:paraId="27614796" w14:textId="55876B5D" w:rsidR="008F1A53" w:rsidRPr="008C7660"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8C7660">
        <w:rPr>
          <w:rFonts w:eastAsia="Arial Unicode MS"/>
          <w:bCs/>
          <w:sz w:val="22"/>
          <w:szCs w:val="22"/>
          <w:u w:color="000000"/>
          <w:bdr w:val="nil"/>
          <w:lang w:val="lv-LV" w:eastAsia="lv-LV"/>
        </w:rPr>
        <w:t xml:space="preserve">Ja pasūtītājs konstatē, ka uz pretendentu vai personu, kura ir pretendenta valdes vai padomes loceklis, pārstāvēttiesīgā persona, prokūrists vai persona, kura ir pilnvarota pārstāvēt kandidātu vai pretendentu darbībās, un PIL 42. panta trešajā daļā </w:t>
      </w:r>
      <w:r w:rsidR="00E959B5" w:rsidRPr="00E959B5">
        <w:rPr>
          <w:rFonts w:eastAsia="Arial Unicode MS"/>
          <w:bCs/>
          <w:sz w:val="22"/>
          <w:szCs w:val="22"/>
          <w:u w:color="000000"/>
          <w:bdr w:val="nil"/>
          <w:lang w:val="lv-LV" w:eastAsia="lv-LV"/>
        </w:rPr>
        <w:t xml:space="preserve">1., 2. un 3. punktā </w:t>
      </w:r>
      <w:r w:rsidRPr="008C7660">
        <w:rPr>
          <w:rFonts w:eastAsia="Arial Unicode MS"/>
          <w:bCs/>
          <w:sz w:val="22"/>
          <w:szCs w:val="22"/>
          <w:u w:color="000000"/>
          <w:bdr w:val="nil"/>
          <w:lang w:val="lv-LV" w:eastAsia="lv-LV"/>
        </w:rPr>
        <w:t>minētajām personām attiecas kāds no PIL 42.panta otrajā daļā (izņemot 8. un 9. apakšpunktu) noteiktajiem izslēgšanas nosacījumiem,</w:t>
      </w:r>
      <w:r w:rsidRPr="008C7660">
        <w:rPr>
          <w:rStyle w:val="Heading1Char"/>
          <w:rFonts w:ascii="Times New Roman" w:hAnsi="Times New Roman" w:cs="Times New Roman"/>
          <w:sz w:val="22"/>
          <w:szCs w:val="22"/>
          <w:lang w:val="lv-LV"/>
        </w:rPr>
        <w:t xml:space="preserve"> </w:t>
      </w:r>
      <w:r w:rsidRPr="008C7660">
        <w:rPr>
          <w:rStyle w:val="Strong"/>
          <w:rFonts w:eastAsiaTheme="majorEastAsia"/>
          <w:b w:val="0"/>
          <w:sz w:val="22"/>
          <w:szCs w:val="22"/>
          <w:lang w:val="lv-LV"/>
        </w:rPr>
        <w:t>vai attiecībā uz šo pretendentu, tā valdes vai padomes locekli, patieso labuma guvēju, pārstāvēttiesīgo personu vai prokūristu, vai personu, kura ir pilnvarota pārstāvēt Pretendentu darbībās, kas saistītas ar filiāli, vai – ja Pretendents ir personālsabiedrība, – attiecībā uz personālsabiedrības biedru, tā valdes vai padomes locekli, patieso labuma guvēju, pārstāvēttiesīgo personu vai prokūristu attiecas</w:t>
      </w:r>
      <w:r w:rsidRPr="008C7660">
        <w:rPr>
          <w:rFonts w:eastAsia="Arial Unicode MS"/>
          <w:bCs/>
          <w:sz w:val="22"/>
          <w:szCs w:val="22"/>
          <w:u w:color="000000"/>
          <w:bdr w:val="nil"/>
          <w:lang w:val="lv-LV" w:eastAsia="lv-LV"/>
        </w:rPr>
        <w:t xml:space="preserve"> Starptautisko un Latvijas Republikas nacionālo sankciju likuma 11.</w:t>
      </w:r>
      <w:r w:rsidRPr="008C7660">
        <w:rPr>
          <w:rFonts w:eastAsia="Arial Unicode MS"/>
          <w:bCs/>
          <w:sz w:val="22"/>
          <w:szCs w:val="22"/>
          <w:u w:color="000000"/>
          <w:bdr w:val="nil"/>
          <w:vertAlign w:val="superscript"/>
          <w:lang w:val="lv-LV" w:eastAsia="lv-LV"/>
        </w:rPr>
        <w:t>1</w:t>
      </w:r>
      <w:r w:rsidRPr="008C7660">
        <w:rPr>
          <w:rFonts w:eastAsia="Arial Unicode MS"/>
          <w:bCs/>
          <w:sz w:val="22"/>
          <w:szCs w:val="22"/>
          <w:u w:color="000000"/>
          <w:bdr w:val="nil"/>
          <w:lang w:val="lv-LV" w:eastAsia="lv-LV"/>
        </w:rPr>
        <w:t xml:space="preserve"> panta pirmajā daļā noteiktie izslēgšanas gadījumi, tad pasūtītājs rīkojas saskaņā ar PIL 42. un 43.pantu</w:t>
      </w:r>
      <w:r w:rsidR="003D2240">
        <w:rPr>
          <w:rFonts w:eastAsia="Arial Unicode MS"/>
          <w:bCs/>
          <w:sz w:val="22"/>
          <w:szCs w:val="22"/>
          <w:u w:color="000000"/>
          <w:bdr w:val="nil"/>
          <w:lang w:val="lv-LV" w:eastAsia="lv-LV"/>
        </w:rPr>
        <w:t xml:space="preserve">, </w:t>
      </w:r>
      <w:r w:rsidR="003D2240" w:rsidRPr="003D2240">
        <w:rPr>
          <w:rFonts w:eastAsia="Arial Unicode MS"/>
          <w:bCs/>
          <w:sz w:val="22"/>
          <w:szCs w:val="22"/>
          <w:u w:color="000000"/>
          <w:bdr w:val="nil"/>
          <w:lang w:val="lv-LV" w:eastAsia="lv-LV"/>
        </w:rPr>
        <w:t>kā arī PIL Pārejas noteikumu 28. punkta 1. apakšpunktu.</w:t>
      </w:r>
    </w:p>
    <w:p w14:paraId="5A040062" w14:textId="3A386B91" w:rsidR="008F1A53" w:rsidRPr="008C7660"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8C7660">
        <w:rPr>
          <w:rFonts w:eastAsia="Arial Unicode MS"/>
          <w:bCs/>
          <w:sz w:val="22"/>
          <w:szCs w:val="22"/>
          <w:u w:color="000000"/>
          <w:bdr w:val="nil"/>
          <w:lang w:val="lv-LV" w:eastAsia="lv-LV"/>
        </w:rPr>
        <w:t xml:space="preserve"> Ja pasūtītājs izslēdz pretendentu no dalības Atklātā konkursā, tad pasūtītājs izvēlas nākamo Atklāta konkursa nolikuma prasībām atbilstošu saimnieciski visizdevīgāko piedāvājumu un veic pārbaudi atbilstoši nolikuma 5.1.1.apakšpunktam.</w:t>
      </w:r>
    </w:p>
    <w:p w14:paraId="668FA6F6" w14:textId="1A53E23F" w:rsidR="008F1A53" w:rsidRPr="008C7660"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8C7660">
        <w:rPr>
          <w:rFonts w:eastAsia="Arial Unicode MS"/>
          <w:bCs/>
          <w:sz w:val="22"/>
          <w:szCs w:val="22"/>
          <w:u w:color="000000"/>
          <w:bdr w:val="nil"/>
          <w:lang w:val="lv-LV" w:eastAsia="lv-LV"/>
        </w:rPr>
        <w:t xml:space="preserve">Ja pasūtītājs jau pēc lēmuma par Atklāta konkursa rezultātiem pieņemšanas konstatē, ka uz pretendentu vai personu, kura ir pretendenta valdes vai padomes loceklis, pārstāvēttiesīgā persona, prokūrists vai persona, kura ir pilnvarota pārstāvēt kandidātu vai pretendentu darbībās, un PIL 42. panta trešajā daļā </w:t>
      </w:r>
      <w:r w:rsidR="0038326F" w:rsidRPr="0038326F">
        <w:rPr>
          <w:rFonts w:eastAsia="Arial Unicode MS"/>
          <w:bCs/>
          <w:sz w:val="22"/>
          <w:szCs w:val="22"/>
          <w:u w:color="000000"/>
          <w:bdr w:val="nil"/>
          <w:lang w:val="lv-LV" w:eastAsia="lv-LV"/>
        </w:rPr>
        <w:t xml:space="preserve">1., 2. un 3. punktā </w:t>
      </w:r>
      <w:r w:rsidRPr="008C7660">
        <w:rPr>
          <w:rFonts w:eastAsia="Arial Unicode MS"/>
          <w:bCs/>
          <w:sz w:val="22"/>
          <w:szCs w:val="22"/>
          <w:u w:color="000000"/>
          <w:bdr w:val="nil"/>
          <w:lang w:val="lv-LV" w:eastAsia="lv-LV"/>
        </w:rPr>
        <w:t>minētajām personām attiecas kāds no PIL 42.panta otrajā daļā (izņemot 8. un 9. apakšpunktu) noteiktajiem izslēgšanas nosacījumiem,</w:t>
      </w:r>
      <w:r w:rsidRPr="008C7660">
        <w:rPr>
          <w:rStyle w:val="Heading1Char"/>
          <w:rFonts w:ascii="Times New Roman" w:hAnsi="Times New Roman" w:cs="Times New Roman"/>
          <w:sz w:val="22"/>
          <w:szCs w:val="22"/>
          <w:lang w:val="lv-LV"/>
        </w:rPr>
        <w:t xml:space="preserve"> </w:t>
      </w:r>
      <w:r w:rsidRPr="008C7660">
        <w:rPr>
          <w:rStyle w:val="Strong"/>
          <w:rFonts w:eastAsiaTheme="majorEastAsia"/>
          <w:b w:val="0"/>
          <w:sz w:val="22"/>
          <w:szCs w:val="22"/>
          <w:lang w:val="lv-LV"/>
        </w:rPr>
        <w:t xml:space="preserve">vai attiecībā uz šo pretendentu, tā valdes vai padomes locekli, patieso labuma guvēju, pārstāvēttiesīgo personu vai prokūristu, vai personu, kura ir pilnvarota pārstāvēt Pretendentu darbībās, kas saistītas ar filiāli, vai – ja Pretendents ir personālsabiedrība, – attiecībā uz personālsabiedrības biedru, tā valdes vai </w:t>
      </w:r>
      <w:r w:rsidRPr="008C7660">
        <w:rPr>
          <w:rStyle w:val="Strong"/>
          <w:rFonts w:eastAsiaTheme="majorEastAsia"/>
          <w:b w:val="0"/>
          <w:sz w:val="22"/>
          <w:szCs w:val="22"/>
          <w:lang w:val="lv-LV"/>
        </w:rPr>
        <w:lastRenderedPageBreak/>
        <w:t>padomes locekli, patieso labuma guvēju, pārstāvēttiesīgo personu vai prokūristu attiecas</w:t>
      </w:r>
      <w:r w:rsidRPr="008C7660">
        <w:rPr>
          <w:rFonts w:eastAsia="Arial Unicode MS"/>
          <w:bCs/>
          <w:sz w:val="22"/>
          <w:szCs w:val="22"/>
          <w:u w:color="000000"/>
          <w:bdr w:val="nil"/>
          <w:lang w:val="lv-LV" w:eastAsia="lv-LV"/>
        </w:rPr>
        <w:t xml:space="preserve"> Starptautisko un Latvijas Republikas nacionālo sankciju likuma 11.</w:t>
      </w:r>
      <w:r w:rsidRPr="008C7660">
        <w:rPr>
          <w:rFonts w:eastAsia="Arial Unicode MS"/>
          <w:bCs/>
          <w:sz w:val="22"/>
          <w:szCs w:val="22"/>
          <w:u w:color="000000"/>
          <w:bdr w:val="nil"/>
          <w:vertAlign w:val="superscript"/>
          <w:lang w:val="lv-LV" w:eastAsia="lv-LV"/>
        </w:rPr>
        <w:t>1</w:t>
      </w:r>
      <w:r w:rsidRPr="008C7660">
        <w:rPr>
          <w:rFonts w:eastAsia="Arial Unicode MS"/>
          <w:bCs/>
          <w:sz w:val="22"/>
          <w:szCs w:val="22"/>
          <w:u w:color="000000"/>
          <w:bdr w:val="nil"/>
          <w:lang w:val="lv-LV" w:eastAsia="lv-LV"/>
        </w:rPr>
        <w:t xml:space="preserve"> panta pirmajā daļā noteiktie izslēgšanas gadījumi, tad pasūtītājs nav tiesīgs slēgt iepirkuma līgumu ar konkrēto pretendentu un var pieņemt jaunu lēmumu par Atklāta konkursa rezultātiem, izvēloties nākamo Atklāta konkursa nolikuma prasībām atbilstošo saimnieciski visizdevīgāko piedāvājumu.</w:t>
      </w:r>
    </w:p>
    <w:p w14:paraId="01F9B6D7" w14:textId="77777777" w:rsidR="00032776" w:rsidRPr="008C7660" w:rsidRDefault="00032776" w:rsidP="00032776">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2"/>
          <w:szCs w:val="22"/>
          <w:u w:color="000000"/>
          <w:bdr w:val="nil"/>
          <w:lang w:val="lv-LV" w:eastAsia="lv-LV"/>
        </w:rPr>
      </w:pPr>
    </w:p>
    <w:p w14:paraId="63E80C47" w14:textId="77777777" w:rsidR="00032776" w:rsidRPr="008C7660" w:rsidRDefault="00032776">
      <w:pPr>
        <w:widowControl w:val="0"/>
        <w:numPr>
          <w:ilvl w:val="0"/>
          <w:numId w:val="7"/>
        </w:numPr>
        <w:pBdr>
          <w:top w:val="nil"/>
          <w:left w:val="nil"/>
          <w:bottom w:val="nil"/>
          <w:right w:val="nil"/>
          <w:between w:val="nil"/>
          <w:bar w:val="nil"/>
        </w:pBdr>
        <w:spacing w:before="60" w:after="60"/>
        <w:jc w:val="center"/>
        <w:outlineLvl w:val="0"/>
        <w:rPr>
          <w:rFonts w:eastAsia="Calibri"/>
          <w:b/>
          <w:bCs/>
          <w:sz w:val="22"/>
          <w:szCs w:val="22"/>
          <w:u w:color="000000"/>
          <w:bdr w:val="nil"/>
          <w:lang w:val="lv-LV" w:eastAsia="lv-LV"/>
        </w:rPr>
      </w:pPr>
      <w:r w:rsidRPr="008C7660">
        <w:rPr>
          <w:rFonts w:eastAsia="Arial Unicode MS"/>
          <w:b/>
          <w:bCs/>
          <w:caps/>
          <w:sz w:val="22"/>
          <w:szCs w:val="22"/>
          <w:u w:color="000000"/>
          <w:bdr w:val="nil"/>
          <w:lang w:val="lv-LV" w:eastAsia="lv-LV"/>
        </w:rPr>
        <w:t>IEPIRKUMA</w:t>
      </w:r>
      <w:r w:rsidRPr="008C7660">
        <w:rPr>
          <w:rFonts w:eastAsia="Calibri"/>
          <w:b/>
          <w:bCs/>
          <w:kern w:val="1"/>
          <w:sz w:val="22"/>
          <w:szCs w:val="22"/>
          <w:u w:color="000000"/>
          <w:bdr w:val="nil"/>
          <w:lang w:val="lv-LV" w:eastAsia="lv-LV"/>
        </w:rPr>
        <w:t xml:space="preserve"> LĪGUMS</w:t>
      </w:r>
    </w:p>
    <w:p w14:paraId="582BE625" w14:textId="77777777" w:rsidR="00032776" w:rsidRPr="008C7660"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Arial Unicode MS"/>
          <w:sz w:val="22"/>
          <w:szCs w:val="22"/>
          <w:u w:color="000000"/>
          <w:bdr w:val="nil"/>
          <w:lang w:val="lv-LV" w:eastAsia="lv-LV"/>
        </w:rPr>
      </w:pPr>
      <w:r w:rsidRPr="008C7660">
        <w:rPr>
          <w:rFonts w:eastAsia="Arial Unicode MS"/>
          <w:kern w:val="1"/>
          <w:sz w:val="22"/>
          <w:szCs w:val="22"/>
          <w:u w:color="000000"/>
          <w:bdr w:val="nil"/>
          <w:lang w:val="lv-LV" w:eastAsia="lv-LV"/>
        </w:rPr>
        <w:t xml:space="preserve"> Pasūtītājs slēdz iepirkuma līgumu ar Iepirkumā  uzvarējušo pretendentu, kura piedāvājums atzīts par atbilstošu un ir</w:t>
      </w:r>
      <w:r w:rsidRPr="008C7660">
        <w:rPr>
          <w:sz w:val="22"/>
          <w:szCs w:val="22"/>
          <w:lang w:val="lv-LV"/>
        </w:rPr>
        <w:t xml:space="preserve"> ar viszemāko cenu</w:t>
      </w:r>
      <w:r w:rsidRPr="008C7660">
        <w:rPr>
          <w:rFonts w:eastAsia="Arial Unicode MS"/>
          <w:kern w:val="1"/>
          <w:sz w:val="22"/>
          <w:szCs w:val="22"/>
          <w:u w:color="000000"/>
          <w:bdr w:val="nil"/>
          <w:lang w:val="lv-LV" w:eastAsia="lv-LV"/>
        </w:rPr>
        <w:t>, pamatojoties uz pretendenta piedāvājumu, saskaņā ar Iepirkuma nolikuma noteikumiem un līguma projektu (</w:t>
      </w:r>
      <w:r w:rsidRPr="008C7660">
        <w:rPr>
          <w:rFonts w:eastAsia="Arial Unicode MS"/>
          <w:sz w:val="22"/>
          <w:szCs w:val="22"/>
          <w:u w:color="000000"/>
          <w:bdr w:val="nil"/>
          <w:lang w:val="lv-LV" w:eastAsia="lv-LV"/>
        </w:rPr>
        <w:t>nolikuma 7.</w:t>
      </w:r>
      <w:r w:rsidRPr="008C7660">
        <w:rPr>
          <w:rFonts w:eastAsia="Arial Unicode MS"/>
          <w:kern w:val="1"/>
          <w:sz w:val="22"/>
          <w:szCs w:val="22"/>
          <w:u w:color="000000"/>
          <w:bdr w:val="nil"/>
          <w:lang w:val="lv-LV" w:eastAsia="lv-LV"/>
        </w:rPr>
        <w:t>pielikums).</w:t>
      </w:r>
    </w:p>
    <w:p w14:paraId="27290EEE" w14:textId="35440074" w:rsidR="00032776" w:rsidRPr="008C7660"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u w:color="000000"/>
          <w:bdr w:val="nil"/>
          <w:lang w:val="lv-LV" w:eastAsia="lv-LV"/>
        </w:rPr>
      </w:pPr>
      <w:r w:rsidRPr="008C7660">
        <w:rPr>
          <w:rFonts w:eastAsia="Arial Unicode MS"/>
          <w:kern w:val="1"/>
          <w:sz w:val="22"/>
          <w:szCs w:val="22"/>
          <w:u w:color="000000"/>
          <w:bdr w:val="nil"/>
          <w:lang w:val="lv-LV" w:eastAsia="lv-LV"/>
        </w:rPr>
        <w:t>Ja pretendents, kura piedāvājums atzīts</w:t>
      </w:r>
      <w:r w:rsidRPr="008C7660">
        <w:rPr>
          <w:sz w:val="22"/>
          <w:szCs w:val="22"/>
          <w:lang w:val="lv-LV"/>
        </w:rPr>
        <w:t xml:space="preserve"> </w:t>
      </w:r>
      <w:r w:rsidR="00132466" w:rsidRPr="008C7660">
        <w:rPr>
          <w:sz w:val="22"/>
          <w:szCs w:val="22"/>
          <w:lang w:val="lv-LV"/>
        </w:rPr>
        <w:t>p</w:t>
      </w:r>
      <w:r w:rsidRPr="008C7660">
        <w:rPr>
          <w:sz w:val="22"/>
          <w:szCs w:val="22"/>
          <w:lang w:val="lv-LV"/>
        </w:rPr>
        <w:t xml:space="preserve">ar </w:t>
      </w:r>
      <w:r w:rsidR="00132466" w:rsidRPr="008C7660">
        <w:rPr>
          <w:sz w:val="22"/>
          <w:szCs w:val="22"/>
          <w:lang w:val="lv-LV"/>
        </w:rPr>
        <w:t>saimnieciski visizdevīgāko</w:t>
      </w:r>
      <w:r w:rsidRPr="008C7660">
        <w:rPr>
          <w:rFonts w:eastAsia="Arial Unicode MS"/>
          <w:kern w:val="1"/>
          <w:sz w:val="22"/>
          <w:szCs w:val="22"/>
          <w:u w:color="000000"/>
          <w:bdr w:val="nil"/>
          <w:lang w:val="lv-LV" w:eastAsia="lv-LV"/>
        </w:rPr>
        <w:t>, atsakās slēgt iepirkuma līgumu vai atkārtotā uzaicinājumā norādītajā termiņā nav noslēdzis iepirkuma līgumu, iepirkumu komisija lemj par iepirkuma līguma slēgšanu ar pretendentu, kura piedāvājums atzīts par nākamo</w:t>
      </w:r>
      <w:r w:rsidRPr="008C7660">
        <w:rPr>
          <w:sz w:val="22"/>
          <w:szCs w:val="22"/>
          <w:lang w:val="lv-LV"/>
        </w:rPr>
        <w:t xml:space="preserve"> ar </w:t>
      </w:r>
      <w:r w:rsidR="00F63E66" w:rsidRPr="008C7660">
        <w:rPr>
          <w:sz w:val="22"/>
          <w:szCs w:val="22"/>
          <w:lang w:val="lv-LV"/>
        </w:rPr>
        <w:t>saimnieciski visizdevīgāko</w:t>
      </w:r>
      <w:r w:rsidRPr="008C7660">
        <w:rPr>
          <w:rFonts w:eastAsia="Arial Unicode MS"/>
          <w:kern w:val="1"/>
          <w:sz w:val="22"/>
          <w:szCs w:val="22"/>
          <w:u w:color="000000"/>
          <w:bdr w:val="nil"/>
          <w:lang w:val="lv-LV" w:eastAsia="lv-LV"/>
        </w:rPr>
        <w:t>, vai pārtraukt Iepirkumu, neizvēloties nevienu piedāvājumu.</w:t>
      </w:r>
    </w:p>
    <w:p w14:paraId="6D2E931B" w14:textId="77777777" w:rsidR="00032776" w:rsidRPr="008C7660"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u w:color="000000"/>
          <w:bdr w:val="nil"/>
          <w:lang w:val="lv-LV" w:eastAsia="lv-LV"/>
        </w:rPr>
      </w:pPr>
      <w:r w:rsidRPr="008C7660">
        <w:rPr>
          <w:rFonts w:eastAsia="Arial Unicode MS"/>
          <w:kern w:val="1"/>
          <w:sz w:val="22"/>
          <w:szCs w:val="22"/>
          <w:u w:color="000000"/>
          <w:bdr w:val="nil"/>
          <w:lang w:val="lv-LV" w:eastAsia="lv-LV"/>
        </w:rPr>
        <w:t xml:space="preserve">Pretendentam, kuram piešķirtas līguma slēgšanas tiesības Iepirkumā,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ECE5A10" w14:textId="77777777" w:rsidR="00032776" w:rsidRPr="008C7660"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Calibri"/>
          <w:sz w:val="22"/>
          <w:szCs w:val="22"/>
          <w:u w:color="000000"/>
          <w:lang w:val="lv-LV"/>
        </w:rPr>
      </w:pPr>
      <w:r w:rsidRPr="008C7660">
        <w:rPr>
          <w:rFonts w:eastAsia="Arial Unicode MS"/>
          <w:kern w:val="1"/>
          <w:sz w:val="22"/>
          <w:szCs w:val="22"/>
          <w:u w:color="000000"/>
          <w:bdr w:val="nil"/>
          <w:lang w:val="lv-LV" w:eastAsia="lv-LV"/>
        </w:rPr>
        <w:t xml:space="preserve"> Pēc iepirkumu komisijas pieprasījuma piegādātāju apvienība, attiecībā uz kuru pieņemts lēmums</w:t>
      </w:r>
      <w:r w:rsidRPr="008C7660">
        <w:rPr>
          <w:rFonts w:eastAsia="Calibri"/>
          <w:sz w:val="22"/>
          <w:szCs w:val="22"/>
          <w:u w:color="000000"/>
          <w:lang w:val="lv-LV"/>
        </w:rPr>
        <w:t xml:space="preserve"> par līguma slēgšanas tiesību piešķiršanu </w:t>
      </w:r>
      <w:r w:rsidRPr="008C7660">
        <w:rPr>
          <w:rFonts w:eastAsia="Arial Unicode MS"/>
          <w:bCs/>
          <w:sz w:val="22"/>
          <w:szCs w:val="22"/>
          <w:u w:color="000000"/>
          <w:bdr w:val="nil"/>
          <w:lang w:val="lv-LV" w:eastAsia="lv-LV"/>
        </w:rPr>
        <w:t>reģistrē personālsabiedrību Latvijas Republikas Uzņēmumu reģistra Komercreģistrā 10 (desmit) darbadienu laikā pēc iepirkumu komisijas lēmuma paziņošanas par līguma slēgšanas tiesību piešķiršanu vai arī</w:t>
      </w:r>
      <w:r w:rsidRPr="008C7660">
        <w:rPr>
          <w:rFonts w:eastAsia="Calibri"/>
          <w:sz w:val="22"/>
          <w:szCs w:val="22"/>
          <w:u w:color="000000"/>
          <w:lang w:val="lv-LV"/>
        </w:rPr>
        <w:t xml:space="preserve"> </w:t>
      </w:r>
      <w:r w:rsidRPr="008C7660">
        <w:rPr>
          <w:rFonts w:eastAsia="Arial Unicode MS"/>
          <w:bCs/>
          <w:sz w:val="22"/>
          <w:szCs w:val="22"/>
          <w:u w:color="000000"/>
          <w:bdr w:val="nil"/>
          <w:lang w:val="lv-LV" w:eastAsia="lv-LV"/>
        </w:rPr>
        <w:t>noslēdz sabiedrības līgumu.</w:t>
      </w:r>
    </w:p>
    <w:p w14:paraId="3D61D6FA" w14:textId="77777777" w:rsidR="00032776" w:rsidRPr="008C7660" w:rsidRDefault="00032776" w:rsidP="00032776">
      <w:pPr>
        <w:pBdr>
          <w:top w:val="nil"/>
          <w:left w:val="nil"/>
          <w:bottom w:val="nil"/>
          <w:right w:val="nil"/>
          <w:between w:val="nil"/>
          <w:bar w:val="nil"/>
        </w:pBdr>
        <w:tabs>
          <w:tab w:val="left" w:pos="426"/>
        </w:tabs>
        <w:spacing w:before="60" w:after="60"/>
        <w:ind w:left="426"/>
        <w:outlineLvl w:val="4"/>
        <w:rPr>
          <w:rFonts w:eastAsia="Arial Unicode MS"/>
          <w:bCs/>
          <w:sz w:val="22"/>
          <w:szCs w:val="22"/>
          <w:u w:color="000000"/>
          <w:bdr w:val="nil"/>
          <w:lang w:val="lv-LV" w:eastAsia="lv-LV"/>
        </w:rPr>
      </w:pPr>
    </w:p>
    <w:p w14:paraId="6D811361" w14:textId="77777777" w:rsidR="00032776" w:rsidRPr="008C7660" w:rsidRDefault="00032776" w:rsidP="00032776">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sz w:val="22"/>
          <w:szCs w:val="22"/>
          <w:u w:color="000000"/>
          <w:bdr w:val="nil"/>
          <w:lang w:val="lv-LV" w:eastAsia="lv-LV"/>
        </w:rPr>
      </w:pPr>
      <w:r w:rsidRPr="008C7660">
        <w:rPr>
          <w:rFonts w:eastAsia="Calibri"/>
          <w:b/>
          <w:bCs/>
          <w:kern w:val="1"/>
          <w:sz w:val="22"/>
          <w:szCs w:val="22"/>
          <w:u w:color="000000"/>
          <w:bdr w:val="nil"/>
          <w:lang w:val="lv-LV" w:eastAsia="lv-LV"/>
        </w:rPr>
        <w:t>7. IEPIRKUMU KOMISIJAS TIESĪBAS UN PIENĀKUMI</w:t>
      </w:r>
    </w:p>
    <w:p w14:paraId="0BD152EC" w14:textId="77777777" w:rsidR="00032776" w:rsidRPr="008C7660" w:rsidRDefault="00032776" w:rsidP="00032776">
      <w:pPr>
        <w:pBdr>
          <w:top w:val="nil"/>
          <w:left w:val="nil"/>
          <w:bottom w:val="nil"/>
          <w:right w:val="nil"/>
          <w:between w:val="nil"/>
          <w:bar w:val="nil"/>
        </w:pBdr>
        <w:spacing w:before="60" w:after="60"/>
        <w:ind w:left="426" w:hanging="426"/>
        <w:jc w:val="both"/>
        <w:rPr>
          <w:rFonts w:eastAsia="Calibri"/>
          <w:b/>
          <w:bCs/>
          <w:sz w:val="22"/>
          <w:szCs w:val="22"/>
          <w:u w:color="000000"/>
          <w:bdr w:val="nil"/>
          <w:lang w:val="lv-LV" w:eastAsia="lv-LV"/>
        </w:rPr>
      </w:pPr>
      <w:r w:rsidRPr="008C7660">
        <w:rPr>
          <w:rFonts w:eastAsia="Calibri"/>
          <w:b/>
          <w:bCs/>
          <w:sz w:val="22"/>
          <w:szCs w:val="22"/>
          <w:u w:color="000000"/>
          <w:bdr w:val="nil"/>
          <w:lang w:val="lv-LV" w:eastAsia="lv-LV"/>
        </w:rPr>
        <w:t>7.1. Iepirkumu komisijai ir tiesības</w:t>
      </w:r>
    </w:p>
    <w:p w14:paraId="33C0B0CC" w14:textId="30951924" w:rsidR="00F16276" w:rsidRPr="008C7660" w:rsidRDefault="000327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8C7660">
        <w:rPr>
          <w:rFonts w:eastAsia="Calibri"/>
          <w:sz w:val="22"/>
          <w:szCs w:val="22"/>
          <w:u w:color="000000"/>
          <w:bdr w:val="nil"/>
          <w:lang w:val="lv-LV" w:eastAsia="lv-LV"/>
        </w:rPr>
        <w:t>7.1.1</w:t>
      </w:r>
      <w:r w:rsidR="00FE689D">
        <w:rPr>
          <w:rFonts w:eastAsia="Calibri"/>
          <w:sz w:val="22"/>
          <w:szCs w:val="22"/>
          <w:u w:color="000000"/>
          <w:bdr w:val="nil"/>
          <w:lang w:val="lv-LV" w:eastAsia="lv-LV"/>
        </w:rPr>
        <w:t>.</w:t>
      </w:r>
      <w:r w:rsidR="00F16276" w:rsidRPr="008C7660">
        <w:rPr>
          <w:rFonts w:eastAsia="Calibri"/>
          <w:sz w:val="22"/>
          <w:szCs w:val="22"/>
          <w:u w:color="000000"/>
          <w:bdr w:val="nil"/>
          <w:lang w:val="lv-LV" w:eastAsia="lv-LV"/>
        </w:rPr>
        <w:t xml:space="preserve"> </w:t>
      </w:r>
      <w:r w:rsidR="00FE689D">
        <w:rPr>
          <w:rFonts w:eastAsia="Calibri"/>
          <w:sz w:val="22"/>
          <w:szCs w:val="22"/>
          <w:u w:color="000000"/>
          <w:bdr w:val="nil"/>
          <w:lang w:val="lv-LV" w:eastAsia="lv-LV"/>
        </w:rPr>
        <w:t>I</w:t>
      </w:r>
      <w:r w:rsidR="00F16276" w:rsidRPr="008C7660">
        <w:rPr>
          <w:rFonts w:eastAsia="Calibri"/>
          <w:sz w:val="22"/>
          <w:szCs w:val="22"/>
          <w:u w:color="000000"/>
          <w:bdr w:val="nil"/>
          <w:lang w:val="lv-LV" w:eastAsia="lv-LV"/>
        </w:rPr>
        <w:t>zdarīt grozījumus Iepirkuma nolikumā saskaņā ar PIL 35.panta trešo daļu</w:t>
      </w:r>
      <w:r w:rsidR="00CB1C42">
        <w:rPr>
          <w:rFonts w:eastAsia="Calibri"/>
          <w:sz w:val="22"/>
          <w:szCs w:val="22"/>
          <w:u w:color="000000"/>
          <w:bdr w:val="nil"/>
          <w:lang w:val="lv-LV" w:eastAsia="lv-LV"/>
        </w:rPr>
        <w:t>.</w:t>
      </w:r>
    </w:p>
    <w:p w14:paraId="024B50B7" w14:textId="066A65F6" w:rsidR="00F16276" w:rsidRPr="008C7660"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8C7660">
        <w:rPr>
          <w:rFonts w:eastAsia="Calibri"/>
          <w:sz w:val="22"/>
          <w:szCs w:val="22"/>
          <w:u w:color="000000"/>
          <w:bdr w:val="nil"/>
          <w:lang w:val="lv-LV" w:eastAsia="lv-LV"/>
        </w:rPr>
        <w:t>7.1.2.</w:t>
      </w:r>
      <w:r w:rsidR="00FE689D">
        <w:rPr>
          <w:rFonts w:eastAsia="Calibri"/>
          <w:sz w:val="22"/>
          <w:szCs w:val="22"/>
          <w:u w:color="000000"/>
          <w:bdr w:val="nil"/>
          <w:lang w:val="lv-LV" w:eastAsia="lv-LV"/>
        </w:rPr>
        <w:t xml:space="preserve"> I</w:t>
      </w:r>
      <w:r w:rsidRPr="008C7660">
        <w:rPr>
          <w:rFonts w:eastAsia="Calibri"/>
          <w:sz w:val="22"/>
          <w:szCs w:val="22"/>
          <w:u w:color="000000"/>
          <w:bdr w:val="nil"/>
          <w:lang w:val="lv-LV" w:eastAsia="lv-LV"/>
        </w:rPr>
        <w:t>zslēgt pretendentu  no  turpmākās  dalības  Iepirkumā  un  neizskatīt pretendenta piedāvājumu, PIL 42.panta otrajā daļā, izņemot 8. un 9. apakšpunktu, vai Latvijas Republikas nacionālo sankciju likuma 11.</w:t>
      </w:r>
      <w:r w:rsidRPr="008C7660">
        <w:rPr>
          <w:rFonts w:eastAsia="Calibri"/>
          <w:sz w:val="22"/>
          <w:szCs w:val="22"/>
          <w:u w:color="000000"/>
          <w:bdr w:val="nil"/>
          <w:vertAlign w:val="superscript"/>
          <w:lang w:val="lv-LV" w:eastAsia="lv-LV"/>
        </w:rPr>
        <w:t xml:space="preserve">1 </w:t>
      </w:r>
      <w:r w:rsidRPr="008C7660">
        <w:rPr>
          <w:rFonts w:eastAsia="Calibri"/>
          <w:sz w:val="22"/>
          <w:szCs w:val="22"/>
          <w:u w:color="000000"/>
          <w:bdr w:val="nil"/>
          <w:lang w:val="lv-LV" w:eastAsia="lv-LV"/>
        </w:rPr>
        <w:t>panta pirmajā daļā noteiktajos gadījumos</w:t>
      </w:r>
      <w:r w:rsidR="00CB1C42">
        <w:rPr>
          <w:rFonts w:eastAsia="Calibri"/>
          <w:sz w:val="22"/>
          <w:szCs w:val="22"/>
          <w:u w:color="000000"/>
          <w:bdr w:val="nil"/>
          <w:lang w:val="lv-LV" w:eastAsia="lv-LV"/>
        </w:rPr>
        <w:t>.</w:t>
      </w:r>
    </w:p>
    <w:p w14:paraId="1E641E5A" w14:textId="4669E701" w:rsidR="00F16276" w:rsidRPr="008C7660"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8C7660">
        <w:rPr>
          <w:rFonts w:eastAsia="Calibri"/>
          <w:sz w:val="22"/>
          <w:szCs w:val="22"/>
          <w:u w:color="000000"/>
          <w:bdr w:val="nil"/>
          <w:lang w:val="lv-LV" w:eastAsia="lv-LV"/>
        </w:rPr>
        <w:t>7.1.3.</w:t>
      </w:r>
      <w:r w:rsidR="00FE689D">
        <w:rPr>
          <w:rFonts w:eastAsia="Calibri"/>
          <w:sz w:val="22"/>
          <w:szCs w:val="22"/>
          <w:u w:color="000000"/>
          <w:bdr w:val="nil"/>
          <w:lang w:val="lv-LV" w:eastAsia="lv-LV"/>
        </w:rPr>
        <w:t xml:space="preserve"> </w:t>
      </w:r>
      <w:r w:rsidR="00CB1C42">
        <w:rPr>
          <w:rFonts w:eastAsia="Calibri"/>
          <w:sz w:val="22"/>
          <w:szCs w:val="22"/>
          <w:u w:color="000000"/>
          <w:bdr w:val="nil"/>
          <w:lang w:val="lv-LV" w:eastAsia="lv-LV"/>
        </w:rPr>
        <w:t>P</w:t>
      </w:r>
      <w:r w:rsidRPr="008C7660">
        <w:rPr>
          <w:rFonts w:eastAsia="Calibri"/>
          <w:sz w:val="22"/>
          <w:szCs w:val="22"/>
          <w:u w:color="000000"/>
          <w:bdr w:val="nil"/>
          <w:lang w:val="lv-LV" w:eastAsia="lv-LV"/>
        </w:rPr>
        <w:t>iedāvājumu noformējuma pārbaudē, piedāvājumu atbilstības pārbaudē, pretendentu kvalifikācijas pārbaudē un piedāvājumu vērtēšanā nepieciešamības gadījumā pieaicināt ekspertu ar padomdevēja tiesībām. Eksperta vērtējumam ir ieteikuma raksturs</w:t>
      </w:r>
      <w:r w:rsidR="00CB1C42">
        <w:rPr>
          <w:rFonts w:eastAsia="Calibri"/>
          <w:sz w:val="22"/>
          <w:szCs w:val="22"/>
          <w:u w:color="000000"/>
          <w:bdr w:val="nil"/>
          <w:lang w:val="lv-LV" w:eastAsia="lv-LV"/>
        </w:rPr>
        <w:t>.</w:t>
      </w:r>
    </w:p>
    <w:p w14:paraId="01ED1A13" w14:textId="2D40D773" w:rsidR="00F16276" w:rsidRPr="008C7660"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8C7660">
        <w:rPr>
          <w:rFonts w:eastAsia="Calibri"/>
          <w:sz w:val="22"/>
          <w:szCs w:val="22"/>
          <w:u w:color="000000"/>
          <w:bdr w:val="nil"/>
          <w:lang w:val="lv-LV" w:eastAsia="lv-LV"/>
        </w:rPr>
        <w:t>7.1.4.</w:t>
      </w:r>
      <w:r w:rsidR="00CB1C42">
        <w:rPr>
          <w:rFonts w:eastAsia="Calibri"/>
          <w:sz w:val="22"/>
          <w:szCs w:val="22"/>
          <w:u w:color="000000"/>
          <w:bdr w:val="nil"/>
          <w:lang w:val="lv-LV" w:eastAsia="lv-LV"/>
        </w:rPr>
        <w:t xml:space="preserve"> P</w:t>
      </w:r>
      <w:r w:rsidRPr="008C7660">
        <w:rPr>
          <w:rFonts w:eastAsia="Calibri"/>
          <w:sz w:val="22"/>
          <w:szCs w:val="22"/>
          <w:u w:color="000000"/>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sidR="00CB1C42">
        <w:rPr>
          <w:rFonts w:eastAsia="Calibri"/>
          <w:sz w:val="22"/>
          <w:szCs w:val="22"/>
          <w:u w:color="000000"/>
          <w:bdr w:val="nil"/>
          <w:lang w:val="lv-LV" w:eastAsia="lv-LV"/>
        </w:rPr>
        <w:t>.</w:t>
      </w:r>
    </w:p>
    <w:p w14:paraId="000DF7F0" w14:textId="631F3CCF" w:rsidR="00F16276" w:rsidRPr="008C7660"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7.1.5. </w:t>
      </w:r>
      <w:r w:rsidR="00CB1C42">
        <w:rPr>
          <w:rFonts w:eastAsia="Calibri"/>
          <w:sz w:val="22"/>
          <w:szCs w:val="22"/>
          <w:u w:color="000000"/>
          <w:bdr w:val="nil"/>
          <w:lang w:val="lv-LV" w:eastAsia="lv-LV"/>
        </w:rPr>
        <w:t>P</w:t>
      </w:r>
      <w:r w:rsidRPr="008C7660">
        <w:rPr>
          <w:rFonts w:eastAsia="Calibri"/>
          <w:sz w:val="22"/>
          <w:szCs w:val="22"/>
          <w:u w:color="000000"/>
          <w:bdr w:val="nil"/>
          <w:lang w:val="lv-LV" w:eastAsia="lv-LV"/>
        </w:rPr>
        <w:t>ieprasīt pretendentam iesniegt dokumenta oriģinālu vai apliecinātu dokumenta kopiju, ja iepirkumu komisijai rodas šaubas par iesniegtās dokumenta kopijas autentiskumu</w:t>
      </w:r>
      <w:r w:rsidR="00671697">
        <w:rPr>
          <w:rFonts w:eastAsia="Calibri"/>
          <w:sz w:val="22"/>
          <w:szCs w:val="22"/>
          <w:u w:color="000000"/>
          <w:bdr w:val="nil"/>
          <w:lang w:val="lv-LV" w:eastAsia="lv-LV"/>
        </w:rPr>
        <w:t>.</w:t>
      </w:r>
    </w:p>
    <w:p w14:paraId="32ED6C09" w14:textId="3F26CB34" w:rsidR="00F16276" w:rsidRPr="008C7660"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7.1.6. </w:t>
      </w:r>
      <w:r w:rsidR="00CB1C42">
        <w:rPr>
          <w:rFonts w:eastAsia="Calibri"/>
          <w:sz w:val="22"/>
          <w:szCs w:val="22"/>
          <w:u w:color="000000"/>
          <w:bdr w:val="nil"/>
          <w:lang w:val="lv-LV" w:eastAsia="lv-LV"/>
        </w:rPr>
        <w:t>J</w:t>
      </w:r>
      <w:r w:rsidRPr="008C7660">
        <w:rPr>
          <w:rFonts w:eastAsia="Calibri"/>
          <w:sz w:val="22"/>
          <w:szCs w:val="22"/>
          <w:u w:color="000000"/>
          <w:bdr w:val="nil"/>
          <w:lang w:val="lv-LV" w:eastAsia="lv-LV"/>
        </w:rPr>
        <w:t>ebkurā brīdī pārtraukt Iepirkumu, ja tam ir objektīvs pamatojums. Iepirkumu komisija 3 (trīs) darbdienu laikā pēc lēmuma pieņemšanas vienlaikus informē visus pretendentus par visiem iemesliem, kuru dēļ Iepirkums tiek pārtraukts.</w:t>
      </w:r>
    </w:p>
    <w:p w14:paraId="3A45E221" w14:textId="5956686F" w:rsidR="00032776" w:rsidRPr="008C7660" w:rsidRDefault="00032776" w:rsidP="00F16276">
      <w:pPr>
        <w:pBdr>
          <w:top w:val="nil"/>
          <w:left w:val="nil"/>
          <w:bottom w:val="nil"/>
          <w:right w:val="nil"/>
          <w:between w:val="nil"/>
          <w:bar w:val="nil"/>
        </w:pBdr>
        <w:spacing w:before="60" w:after="60"/>
        <w:ind w:left="993" w:hanging="567"/>
        <w:jc w:val="both"/>
        <w:rPr>
          <w:rFonts w:eastAsia="Calibri"/>
          <w:b/>
          <w:sz w:val="22"/>
          <w:szCs w:val="22"/>
          <w:u w:color="000000"/>
          <w:bdr w:val="nil"/>
          <w:lang w:val="lv-LV" w:eastAsia="lv-LV"/>
        </w:rPr>
      </w:pPr>
      <w:r w:rsidRPr="008C7660">
        <w:rPr>
          <w:rFonts w:eastAsia="Calibri"/>
          <w:b/>
          <w:bCs/>
          <w:sz w:val="22"/>
          <w:szCs w:val="22"/>
          <w:u w:color="000000"/>
          <w:bdr w:val="nil"/>
          <w:lang w:val="lv-LV" w:eastAsia="lv-LV"/>
        </w:rPr>
        <w:t>7.2. Iepirkumu komisijai ir pienākumi</w:t>
      </w:r>
    </w:p>
    <w:p w14:paraId="2600D412" w14:textId="71389D2B" w:rsidR="00032776" w:rsidRPr="008C7660"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7.2.1. </w:t>
      </w:r>
      <w:r w:rsidR="00671697">
        <w:rPr>
          <w:rFonts w:eastAsia="Calibri"/>
          <w:sz w:val="22"/>
          <w:szCs w:val="22"/>
          <w:u w:color="000000"/>
          <w:bdr w:val="nil"/>
          <w:lang w:val="lv-LV" w:eastAsia="lv-LV"/>
        </w:rPr>
        <w:t>N</w:t>
      </w:r>
      <w:r w:rsidRPr="008C7660">
        <w:rPr>
          <w:rFonts w:eastAsia="Calibri"/>
          <w:sz w:val="22"/>
          <w:szCs w:val="22"/>
          <w:u w:color="000000"/>
          <w:bdr w:val="nil"/>
          <w:lang w:val="lv-LV" w:eastAsia="lv-LV"/>
        </w:rPr>
        <w:t>odrošināt visiem ieinteresētajiem piegādātājiem pieejamību informācijai par izdarītajiem grozījumiem nolikumā un sniegto papildu informāciju par nolikumu</w:t>
      </w:r>
      <w:r w:rsidR="004F3A42">
        <w:rPr>
          <w:rFonts w:eastAsia="Calibri"/>
          <w:sz w:val="22"/>
          <w:szCs w:val="22"/>
          <w:u w:color="000000"/>
          <w:bdr w:val="nil"/>
          <w:lang w:val="lv-LV" w:eastAsia="lv-LV"/>
        </w:rPr>
        <w:t>.</w:t>
      </w:r>
    </w:p>
    <w:p w14:paraId="08D48657" w14:textId="6D9381A7" w:rsidR="00032776" w:rsidRPr="008C7660"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7.2.2. </w:t>
      </w:r>
      <w:r w:rsidR="00671697">
        <w:rPr>
          <w:rFonts w:eastAsia="Calibri"/>
          <w:sz w:val="22"/>
          <w:szCs w:val="22"/>
          <w:u w:color="000000"/>
          <w:bdr w:val="nil"/>
          <w:lang w:val="lv-LV" w:eastAsia="lv-LV"/>
        </w:rPr>
        <w:t>P</w:t>
      </w:r>
      <w:r w:rsidRPr="008C7660">
        <w:rPr>
          <w:rFonts w:eastAsia="Calibri"/>
          <w:sz w:val="22"/>
          <w:szCs w:val="22"/>
          <w:u w:color="000000"/>
          <w:bdr w:val="nil"/>
          <w:lang w:val="lv-LV" w:eastAsia="lv-LV"/>
        </w:rPr>
        <w:t>ēc ieinteresētā piegādātāja pieprasījuma sniegt papildu informāciju par Iepirkuma nolikumu;</w:t>
      </w:r>
    </w:p>
    <w:p w14:paraId="5C327C3D" w14:textId="23C7175F" w:rsidR="00032776" w:rsidRPr="008C7660"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7.2.3. </w:t>
      </w:r>
      <w:r w:rsidR="00671697">
        <w:rPr>
          <w:rFonts w:eastAsia="Calibri"/>
          <w:sz w:val="22"/>
          <w:szCs w:val="22"/>
          <w:u w:color="000000"/>
          <w:bdr w:val="nil"/>
          <w:lang w:val="lv-LV" w:eastAsia="lv-LV"/>
        </w:rPr>
        <w:t>V</w:t>
      </w:r>
      <w:r w:rsidRPr="008C7660">
        <w:rPr>
          <w:rFonts w:eastAsia="Calibri"/>
          <w:sz w:val="22"/>
          <w:szCs w:val="22"/>
          <w:u w:color="000000"/>
          <w:bdr w:val="nil"/>
          <w:lang w:val="lv-LV" w:eastAsia="lv-LV"/>
        </w:rPr>
        <w:t>ērtēt pretendentus un to iesniegtos piedāvājumus saskaņā ar PIL un nolikumu</w:t>
      </w:r>
      <w:r w:rsidR="004F3A42">
        <w:rPr>
          <w:rFonts w:eastAsia="Calibri"/>
          <w:sz w:val="22"/>
          <w:szCs w:val="22"/>
          <w:u w:color="000000"/>
          <w:bdr w:val="nil"/>
          <w:lang w:val="lv-LV" w:eastAsia="lv-LV"/>
        </w:rPr>
        <w:t>.</w:t>
      </w:r>
    </w:p>
    <w:p w14:paraId="17D518B0" w14:textId="31682A93" w:rsidR="00032776" w:rsidRPr="008C7660"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7.2.4. </w:t>
      </w:r>
      <w:r w:rsidR="00671697">
        <w:rPr>
          <w:rFonts w:eastAsia="Calibri"/>
          <w:sz w:val="22"/>
          <w:szCs w:val="22"/>
          <w:u w:color="000000"/>
          <w:bdr w:val="nil"/>
          <w:lang w:val="lv-LV" w:eastAsia="lv-LV"/>
        </w:rPr>
        <w:t>P</w:t>
      </w:r>
      <w:r w:rsidRPr="008C7660">
        <w:rPr>
          <w:rFonts w:eastAsia="Calibri"/>
          <w:sz w:val="22"/>
          <w:szCs w:val="22"/>
          <w:u w:color="000000"/>
          <w:bdr w:val="nil"/>
          <w:lang w:val="lv-LV" w:eastAsia="lv-LV"/>
        </w:rPr>
        <w:t>iedāvājumu izvērtēšanas laikā līdz Iepirkuma  rezultātu  paziņošanai  nesniegt  informāciju par piedāvājumu vērtēšanas procesu</w:t>
      </w:r>
      <w:r w:rsidR="004F3A42">
        <w:rPr>
          <w:rFonts w:eastAsia="Calibri"/>
          <w:sz w:val="22"/>
          <w:szCs w:val="22"/>
          <w:u w:color="000000"/>
          <w:bdr w:val="nil"/>
          <w:lang w:val="lv-LV" w:eastAsia="lv-LV"/>
        </w:rPr>
        <w:t>.</w:t>
      </w:r>
    </w:p>
    <w:p w14:paraId="6520DA52" w14:textId="77777777" w:rsidR="00032776" w:rsidRPr="008C7660"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38647972" w14:textId="77777777" w:rsidR="00032776" w:rsidRPr="008C7660" w:rsidRDefault="00032776" w:rsidP="00032776">
      <w:pPr>
        <w:pBdr>
          <w:top w:val="nil"/>
          <w:left w:val="nil"/>
          <w:bottom w:val="nil"/>
          <w:right w:val="nil"/>
          <w:between w:val="nil"/>
          <w:bar w:val="nil"/>
        </w:pBdr>
        <w:spacing w:before="60" w:after="60"/>
        <w:ind w:left="851" w:hanging="567"/>
        <w:jc w:val="both"/>
        <w:rPr>
          <w:rFonts w:eastAsia="Calibri"/>
          <w:sz w:val="22"/>
          <w:szCs w:val="22"/>
          <w:u w:color="000000"/>
          <w:bdr w:val="nil"/>
          <w:lang w:val="lv-LV" w:eastAsia="lv-LV"/>
        </w:rPr>
      </w:pPr>
    </w:p>
    <w:p w14:paraId="0193D559" w14:textId="77777777" w:rsidR="00032776" w:rsidRPr="008C7660" w:rsidRDefault="00032776" w:rsidP="00032776">
      <w:pPr>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8C7660">
        <w:rPr>
          <w:rFonts w:eastAsia="Calibri"/>
          <w:b/>
          <w:bCs/>
          <w:sz w:val="22"/>
          <w:szCs w:val="22"/>
          <w:u w:color="000000"/>
          <w:bdr w:val="nil"/>
          <w:lang w:val="lv-LV" w:eastAsia="lv-LV"/>
        </w:rPr>
        <w:lastRenderedPageBreak/>
        <w:t>8. PRETENDENTA TIESĪBAS UN PIENĀKUMI</w:t>
      </w:r>
    </w:p>
    <w:p w14:paraId="1F6C5D06" w14:textId="77777777" w:rsidR="00032776" w:rsidRPr="008C7660" w:rsidRDefault="00032776" w:rsidP="00032776">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8C7660">
        <w:rPr>
          <w:rFonts w:eastAsia="Calibri"/>
          <w:b/>
          <w:bCs/>
          <w:sz w:val="22"/>
          <w:szCs w:val="22"/>
          <w:u w:color="000000"/>
          <w:bdr w:val="nil"/>
          <w:lang w:val="lv-LV" w:eastAsia="lv-LV"/>
        </w:rPr>
        <w:t xml:space="preserve">8.1. Pretendentam ir tiesības </w:t>
      </w:r>
    </w:p>
    <w:p w14:paraId="1B3970AC" w14:textId="195A8611" w:rsidR="00032776" w:rsidRPr="008C7660"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8.1.1. </w:t>
      </w:r>
      <w:r w:rsidR="004F3A42">
        <w:rPr>
          <w:rFonts w:eastAsia="Calibri"/>
          <w:sz w:val="22"/>
          <w:szCs w:val="22"/>
          <w:u w:color="000000"/>
          <w:bdr w:val="nil"/>
          <w:lang w:val="lv-LV" w:eastAsia="lv-LV"/>
        </w:rPr>
        <w:t>P</w:t>
      </w:r>
      <w:r w:rsidRPr="008C7660">
        <w:rPr>
          <w:rFonts w:eastAsia="Calibri"/>
          <w:sz w:val="22"/>
          <w:szCs w:val="22"/>
          <w:u w:color="000000"/>
          <w:bdr w:val="nil"/>
          <w:lang w:val="lv-LV" w:eastAsia="lv-LV"/>
        </w:rPr>
        <w:t>apildināt vai atsaukt savu piedāvājumu, izmantojot attiecīgos EIS pieejamos rīkus, līdz Iepirkuma nolikuma noteiktajam piedāvājumu iesniegšanas termiņam</w:t>
      </w:r>
      <w:r w:rsidR="004F3A42">
        <w:rPr>
          <w:rFonts w:eastAsia="Calibri"/>
          <w:sz w:val="22"/>
          <w:szCs w:val="22"/>
          <w:u w:color="000000"/>
          <w:bdr w:val="nil"/>
          <w:lang w:val="lv-LV" w:eastAsia="lv-LV"/>
        </w:rPr>
        <w:t>.</w:t>
      </w:r>
    </w:p>
    <w:p w14:paraId="05A42C06" w14:textId="6CBFB22B" w:rsidR="00032776" w:rsidRPr="008C7660"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8.1.2. </w:t>
      </w:r>
      <w:r w:rsidR="004F3A42">
        <w:rPr>
          <w:rFonts w:eastAsia="Calibri"/>
          <w:sz w:val="22"/>
          <w:szCs w:val="22"/>
          <w:u w:color="000000"/>
          <w:bdr w:val="nil"/>
          <w:lang w:val="lv-LV" w:eastAsia="lv-LV"/>
        </w:rPr>
        <w:t>P</w:t>
      </w:r>
      <w:r w:rsidRPr="008C7660">
        <w:rPr>
          <w:rFonts w:eastAsia="Calibri"/>
          <w:sz w:val="22"/>
          <w:szCs w:val="22"/>
          <w:u w:color="000000"/>
          <w:bdr w:val="nil"/>
          <w:lang w:val="lv-LV" w:eastAsia="lv-LV"/>
        </w:rPr>
        <w:t>ieprasīt papildu informāciju par  nolikumu, ievērojot Iepirkuma nolikuma noteikumus</w:t>
      </w:r>
      <w:r w:rsidR="004F3A42">
        <w:rPr>
          <w:rFonts w:eastAsia="Calibri"/>
          <w:sz w:val="22"/>
          <w:szCs w:val="22"/>
          <w:u w:color="000000"/>
          <w:bdr w:val="nil"/>
          <w:lang w:val="lv-LV" w:eastAsia="lv-LV"/>
        </w:rPr>
        <w:t>.</w:t>
      </w:r>
    </w:p>
    <w:p w14:paraId="0639A07D" w14:textId="0B81D8E2" w:rsidR="00032776" w:rsidRPr="008C7660"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8.1.3. </w:t>
      </w:r>
      <w:r w:rsidR="004F3A42">
        <w:rPr>
          <w:rFonts w:eastAsia="Calibri"/>
          <w:sz w:val="22"/>
          <w:szCs w:val="22"/>
          <w:u w:color="000000"/>
          <w:bdr w:val="nil"/>
          <w:lang w:val="lv-LV" w:eastAsia="lv-LV"/>
        </w:rPr>
        <w:t>V</w:t>
      </w:r>
      <w:r w:rsidRPr="008C7660">
        <w:rPr>
          <w:rFonts w:eastAsia="Calibri"/>
          <w:sz w:val="22"/>
          <w:szCs w:val="22"/>
          <w:u w:color="000000"/>
          <w:bdr w:val="nil"/>
          <w:lang w:val="lv-LV" w:eastAsia="lv-LV"/>
        </w:rPr>
        <w:t>eidot piegādātāju apvienības un iesniegt vienu kopēju piedāvājumu Iepirkumā</w:t>
      </w:r>
      <w:r w:rsidR="004F3A42">
        <w:rPr>
          <w:rFonts w:eastAsia="Calibri"/>
          <w:sz w:val="22"/>
          <w:szCs w:val="22"/>
          <w:u w:color="000000"/>
          <w:bdr w:val="nil"/>
          <w:lang w:val="lv-LV" w:eastAsia="lv-LV"/>
        </w:rPr>
        <w:t>.</w:t>
      </w:r>
    </w:p>
    <w:p w14:paraId="6BCE7D03" w14:textId="7216943E" w:rsidR="00032776" w:rsidRPr="008C7660"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8.1.4. </w:t>
      </w:r>
      <w:r w:rsidR="004F3A42">
        <w:rPr>
          <w:rFonts w:eastAsia="Calibri"/>
          <w:sz w:val="22"/>
          <w:szCs w:val="22"/>
          <w:u w:color="000000"/>
          <w:bdr w:val="nil"/>
          <w:lang w:val="lv-LV" w:eastAsia="lv-LV"/>
        </w:rPr>
        <w:t>P</w:t>
      </w:r>
      <w:r w:rsidRPr="008C7660">
        <w:rPr>
          <w:rFonts w:eastAsia="Calibri"/>
          <w:sz w:val="22"/>
          <w:szCs w:val="22"/>
          <w:u w:color="000000"/>
          <w:bdr w:val="nil"/>
          <w:lang w:val="lv-LV" w:eastAsia="lv-LV"/>
        </w:rPr>
        <w:t xml:space="preserve">iedāvājumā noteikt, kura no piedāvājumā ietvertās informācijas ir komercnoslēpums vai konfidenciāla informācija, pamatojoties uz PIL 14. panta otro daļu. </w:t>
      </w:r>
    </w:p>
    <w:p w14:paraId="6B9EDAFB" w14:textId="77777777" w:rsidR="00032776" w:rsidRPr="008C7660" w:rsidRDefault="00032776" w:rsidP="00032776">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8C7660">
        <w:rPr>
          <w:rFonts w:eastAsia="Calibri"/>
          <w:b/>
          <w:bCs/>
          <w:sz w:val="22"/>
          <w:szCs w:val="22"/>
          <w:u w:color="000000"/>
          <w:bdr w:val="nil"/>
          <w:lang w:val="lv-LV" w:eastAsia="lv-LV"/>
        </w:rPr>
        <w:t>8.2. Pretendentam ir pienākumi</w:t>
      </w:r>
    </w:p>
    <w:p w14:paraId="4843AD38" w14:textId="71436CD7" w:rsidR="00032776" w:rsidRPr="008C7660"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8.2.1. </w:t>
      </w:r>
      <w:r w:rsidR="004F3A42">
        <w:rPr>
          <w:rFonts w:eastAsia="Calibri"/>
          <w:sz w:val="22"/>
          <w:szCs w:val="22"/>
          <w:u w:color="000000"/>
          <w:bdr w:val="nil"/>
          <w:lang w:val="lv-LV" w:eastAsia="lv-LV"/>
        </w:rPr>
        <w:t>L</w:t>
      </w:r>
      <w:r w:rsidRPr="008C7660">
        <w:rPr>
          <w:rFonts w:eastAsia="Calibri"/>
          <w:sz w:val="22"/>
          <w:szCs w:val="22"/>
          <w:u w:color="000000"/>
          <w:bdr w:val="nil"/>
          <w:lang w:val="lv-LV" w:eastAsia="lv-LV"/>
        </w:rPr>
        <w:t>ejupielādējot Iepirkuma nolikumu, ieinteresētais piegādātājs apņemas sekot līdzi turpmākajām izmaiņām nolikumā, kā arī iepirkumu komisijas sniegtajām atbildēm uz ieinteresēto piegādātāju jautājumiem, kas tiks publicētas EIS e–konkursu  apakšsistēmā Iepirkuma sadaļā</w:t>
      </w:r>
      <w:r w:rsidR="004F3A42">
        <w:rPr>
          <w:rFonts w:eastAsia="Calibri"/>
          <w:sz w:val="22"/>
          <w:szCs w:val="22"/>
          <w:u w:color="000000"/>
          <w:bdr w:val="nil"/>
          <w:lang w:val="lv-LV" w:eastAsia="lv-LV"/>
        </w:rPr>
        <w:t>.</w:t>
      </w:r>
    </w:p>
    <w:p w14:paraId="675915AF" w14:textId="7956AE4F" w:rsidR="00032776" w:rsidRPr="008C7660"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8.2.2. </w:t>
      </w:r>
      <w:r w:rsidR="004F3A42">
        <w:rPr>
          <w:rFonts w:eastAsia="Calibri"/>
          <w:sz w:val="22"/>
          <w:szCs w:val="22"/>
          <w:u w:color="000000"/>
          <w:bdr w:val="nil"/>
          <w:lang w:val="lv-LV" w:eastAsia="lv-LV"/>
        </w:rPr>
        <w:t>S</w:t>
      </w:r>
      <w:r w:rsidRPr="008C7660">
        <w:rPr>
          <w:rFonts w:eastAsia="Calibri"/>
          <w:sz w:val="22"/>
          <w:szCs w:val="22"/>
          <w:u w:color="000000"/>
          <w:bdr w:val="nil"/>
          <w:lang w:val="lv-LV" w:eastAsia="lv-LV"/>
        </w:rPr>
        <w:t>niegt patiesu informāciju</w:t>
      </w:r>
      <w:r w:rsidR="004F3A42">
        <w:rPr>
          <w:rFonts w:eastAsia="Calibri"/>
          <w:sz w:val="22"/>
          <w:szCs w:val="22"/>
          <w:u w:color="000000"/>
          <w:bdr w:val="nil"/>
          <w:lang w:val="lv-LV" w:eastAsia="lv-LV"/>
        </w:rPr>
        <w:t>.</w:t>
      </w:r>
    </w:p>
    <w:p w14:paraId="5FA1BA55" w14:textId="36308641" w:rsidR="00032776" w:rsidRPr="008C7660"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8.2.3. Iepirkumu komisijas norādītajā termiņā rakstveidā sniegt atbildes un paskaidrojumus uz Iepirkumu komisijas uzdotajiem jautājumiem par piedāvājumu</w:t>
      </w:r>
      <w:r w:rsidR="004F3A42">
        <w:rPr>
          <w:rFonts w:eastAsia="Calibri"/>
          <w:sz w:val="22"/>
          <w:szCs w:val="22"/>
          <w:u w:color="000000"/>
          <w:bdr w:val="nil"/>
          <w:lang w:val="lv-LV" w:eastAsia="lv-LV"/>
        </w:rPr>
        <w:t>.</w:t>
      </w:r>
    </w:p>
    <w:p w14:paraId="5A762DF6" w14:textId="7E06DCA1" w:rsidR="00032776" w:rsidRPr="008C7660"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8.2.4.</w:t>
      </w:r>
      <w:r w:rsidR="004F3A42">
        <w:rPr>
          <w:rFonts w:eastAsia="Calibri"/>
          <w:sz w:val="22"/>
          <w:szCs w:val="22"/>
          <w:u w:color="000000"/>
          <w:bdr w:val="nil"/>
          <w:lang w:val="lv-LV" w:eastAsia="lv-LV"/>
        </w:rPr>
        <w:t xml:space="preserve"> </w:t>
      </w:r>
      <w:r w:rsidR="00FE68A2">
        <w:rPr>
          <w:rFonts w:eastAsia="Calibri"/>
          <w:sz w:val="22"/>
          <w:szCs w:val="22"/>
          <w:u w:color="000000"/>
          <w:bdr w:val="nil"/>
          <w:lang w:val="lv-LV" w:eastAsia="lv-LV"/>
        </w:rPr>
        <w:t>P</w:t>
      </w:r>
      <w:r w:rsidRPr="008C7660">
        <w:rPr>
          <w:rFonts w:eastAsia="Calibri"/>
          <w:sz w:val="22"/>
          <w:szCs w:val="22"/>
          <w:u w:color="000000"/>
          <w:bdr w:val="nil"/>
          <w:lang w:val="lv-LV" w:eastAsia="lv-LV"/>
        </w:rPr>
        <w:t>ēc iepirkumu komisijas pieprasījuma, iepirkumu komisijas norādītajā termiņā                                                                                                                                                                                                                                                                                                                                                                                                                                                                           rakst</w:t>
      </w:r>
      <w:r w:rsidR="003010E7" w:rsidRPr="008C7660">
        <w:rPr>
          <w:rFonts w:eastAsia="Calibri"/>
          <w:sz w:val="22"/>
          <w:szCs w:val="22"/>
          <w:u w:color="000000"/>
          <w:bdr w:val="nil"/>
          <w:lang w:val="lv-LV" w:eastAsia="lv-LV"/>
        </w:rPr>
        <w:t>iski</w:t>
      </w:r>
      <w:r w:rsidRPr="008C7660">
        <w:rPr>
          <w:rFonts w:eastAsia="Calibri"/>
          <w:sz w:val="22"/>
          <w:szCs w:val="22"/>
          <w:u w:color="000000"/>
          <w:bdr w:val="nil"/>
          <w:lang w:val="lv-LV" w:eastAsia="lv-LV"/>
        </w:rPr>
        <w:t xml:space="preserve"> sniegt informāciju par pretendenta piedāvājuma tehniskajā - finanšu piedāvājumā norādītās cenas veidošanās mehānismu</w:t>
      </w:r>
      <w:r w:rsidR="004F3A42">
        <w:rPr>
          <w:rFonts w:eastAsia="Calibri"/>
          <w:sz w:val="22"/>
          <w:szCs w:val="22"/>
          <w:u w:color="000000"/>
          <w:bdr w:val="nil"/>
          <w:lang w:val="lv-LV" w:eastAsia="lv-LV"/>
        </w:rPr>
        <w:t>.</w:t>
      </w:r>
    </w:p>
    <w:p w14:paraId="02CE2378" w14:textId="1EDA1A97" w:rsidR="00032776" w:rsidRPr="008C7660"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8.2.5. </w:t>
      </w:r>
      <w:r w:rsidR="004F3A42">
        <w:rPr>
          <w:rFonts w:eastAsia="Calibri"/>
          <w:sz w:val="22"/>
          <w:szCs w:val="22"/>
          <w:u w:color="000000"/>
          <w:bdr w:val="nil"/>
          <w:lang w:val="lv-LV" w:eastAsia="lv-LV"/>
        </w:rPr>
        <w:t>K</w:t>
      </w:r>
      <w:r w:rsidRPr="008C7660">
        <w:rPr>
          <w:rFonts w:eastAsia="Calibri"/>
          <w:sz w:val="22"/>
          <w:szCs w:val="22"/>
          <w:u w:color="000000"/>
          <w:bdr w:val="nil"/>
          <w:lang w:val="lv-LV" w:eastAsia="lv-LV"/>
        </w:rPr>
        <w:t>atrs pretendents līdz ar piedāvājuma iesniegšanu apņemas ievērot visus Iepirkuma nolikumā minētos noteikumus kā pamatu Iepirkuma izpildei</w:t>
      </w:r>
      <w:r w:rsidR="004F3A42">
        <w:rPr>
          <w:rFonts w:eastAsia="Calibri"/>
          <w:sz w:val="22"/>
          <w:szCs w:val="22"/>
          <w:u w:color="000000"/>
          <w:bdr w:val="nil"/>
          <w:lang w:val="lv-LV" w:eastAsia="lv-LV"/>
        </w:rPr>
        <w:t>.</w:t>
      </w:r>
    </w:p>
    <w:p w14:paraId="393351B1" w14:textId="590DA61E" w:rsidR="00032776" w:rsidRPr="008C7660"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8C7660">
        <w:rPr>
          <w:rFonts w:eastAsia="Calibri"/>
          <w:sz w:val="22"/>
          <w:szCs w:val="22"/>
          <w:u w:color="000000"/>
          <w:bdr w:val="nil"/>
          <w:lang w:val="lv-LV" w:eastAsia="lv-LV"/>
        </w:rPr>
        <w:t xml:space="preserve">8.2.6. </w:t>
      </w:r>
      <w:r w:rsidR="004F3A42">
        <w:rPr>
          <w:rFonts w:eastAsia="Calibri"/>
          <w:sz w:val="22"/>
          <w:szCs w:val="22"/>
          <w:u w:color="000000"/>
          <w:bdr w:val="nil"/>
          <w:lang w:val="lv-LV" w:eastAsia="lv-LV"/>
        </w:rPr>
        <w:t>V</w:t>
      </w:r>
      <w:r w:rsidRPr="008C7660">
        <w:rPr>
          <w:rFonts w:eastAsia="Calibri"/>
          <w:sz w:val="22"/>
          <w:szCs w:val="22"/>
          <w:u w:color="000000"/>
          <w:bdr w:val="nil"/>
          <w:lang w:val="lv-LV" w:eastAsia="lv-LV"/>
        </w:rPr>
        <w:t>eikt citas darbības saskaņā ar PIL, citiem normatīvajiem aktiem un Iepirkuma nolikumu.</w:t>
      </w:r>
    </w:p>
    <w:p w14:paraId="171F8B1A" w14:textId="77777777" w:rsidR="00032776" w:rsidRPr="008C7660" w:rsidRDefault="00032776" w:rsidP="00032776">
      <w:pPr>
        <w:widowControl w:val="0"/>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8C7660">
        <w:rPr>
          <w:rFonts w:eastAsia="Calibri"/>
          <w:b/>
          <w:bCs/>
          <w:sz w:val="22"/>
          <w:szCs w:val="22"/>
          <w:u w:color="000000"/>
          <w:bdr w:val="nil"/>
          <w:lang w:val="lv-LV" w:eastAsia="lv-LV"/>
        </w:rPr>
        <w:t>9. PIELIKUMU SARAKSTS</w:t>
      </w:r>
    </w:p>
    <w:p w14:paraId="302814F6" w14:textId="7DCC2DF0" w:rsidR="00032776" w:rsidRPr="008C7660" w:rsidRDefault="00032776" w:rsidP="00032776">
      <w:pPr>
        <w:pStyle w:val="ListParagraph"/>
        <w:ind w:left="1418" w:hanging="1418"/>
        <w:contextualSpacing w:val="0"/>
        <w:jc w:val="both"/>
        <w:rPr>
          <w:sz w:val="22"/>
          <w:szCs w:val="22"/>
          <w:lang w:val="lv-LV"/>
        </w:rPr>
      </w:pPr>
      <w:r w:rsidRPr="008C7660">
        <w:rPr>
          <w:sz w:val="22"/>
          <w:szCs w:val="22"/>
          <w:lang w:val="lv-LV"/>
        </w:rPr>
        <w:t>1.pielikums – Tehniskā specifikācija/ Tehniskais piedāvājums/Finanšu piedāvājums</w:t>
      </w:r>
    </w:p>
    <w:p w14:paraId="0CB8FF85" w14:textId="51D61D1C" w:rsidR="00032776" w:rsidRPr="008C7660" w:rsidRDefault="00032776" w:rsidP="00032776">
      <w:pPr>
        <w:pStyle w:val="ListParagraph"/>
        <w:ind w:left="1418" w:hanging="1418"/>
        <w:contextualSpacing w:val="0"/>
        <w:jc w:val="both"/>
        <w:rPr>
          <w:sz w:val="22"/>
          <w:szCs w:val="22"/>
          <w:lang w:val="lv-LV"/>
        </w:rPr>
      </w:pPr>
      <w:r w:rsidRPr="008C7660">
        <w:rPr>
          <w:sz w:val="22"/>
          <w:szCs w:val="22"/>
          <w:lang w:val="lv-LV"/>
        </w:rPr>
        <w:t>2.pielikums – Pieteikums</w:t>
      </w:r>
    </w:p>
    <w:p w14:paraId="302F3A7E" w14:textId="282264FA" w:rsidR="00032776" w:rsidRPr="00553F56" w:rsidRDefault="00032776" w:rsidP="00032776">
      <w:pPr>
        <w:pStyle w:val="ListParagraph"/>
        <w:ind w:left="1418" w:hanging="1418"/>
        <w:contextualSpacing w:val="0"/>
        <w:jc w:val="both"/>
        <w:rPr>
          <w:i/>
          <w:iCs/>
          <w:sz w:val="22"/>
          <w:szCs w:val="22"/>
          <w:lang w:val="lv-LV"/>
        </w:rPr>
      </w:pPr>
      <w:r w:rsidRPr="008C7660">
        <w:rPr>
          <w:sz w:val="22"/>
          <w:szCs w:val="22"/>
          <w:lang w:val="lv-LV"/>
        </w:rPr>
        <w:t xml:space="preserve">3.pielikums – </w:t>
      </w:r>
      <w:r w:rsidR="00375EEF">
        <w:rPr>
          <w:sz w:val="22"/>
          <w:szCs w:val="22"/>
          <w:lang w:val="lv-LV"/>
        </w:rPr>
        <w:t>Finanšu piedāvā</w:t>
      </w:r>
      <w:r w:rsidR="00553F56">
        <w:rPr>
          <w:sz w:val="22"/>
          <w:szCs w:val="22"/>
          <w:lang w:val="lv-LV"/>
        </w:rPr>
        <w:t>jums</w:t>
      </w:r>
    </w:p>
    <w:p w14:paraId="1EE3B334" w14:textId="345C04AF" w:rsidR="00032776" w:rsidRPr="00553F56" w:rsidRDefault="00032776" w:rsidP="00032776">
      <w:pPr>
        <w:pStyle w:val="ListParagraph"/>
        <w:ind w:left="1418" w:hanging="1418"/>
        <w:contextualSpacing w:val="0"/>
        <w:jc w:val="both"/>
        <w:rPr>
          <w:i/>
          <w:sz w:val="22"/>
          <w:szCs w:val="22"/>
          <w:lang w:val="lv-LV"/>
        </w:rPr>
      </w:pPr>
      <w:r w:rsidRPr="00553F56">
        <w:rPr>
          <w:sz w:val="22"/>
          <w:szCs w:val="22"/>
          <w:lang w:val="lv-LV"/>
        </w:rPr>
        <w:t xml:space="preserve">4.pielikums – </w:t>
      </w:r>
      <w:r w:rsidR="00375EEF" w:rsidRPr="00553F56">
        <w:rPr>
          <w:sz w:val="22"/>
          <w:szCs w:val="22"/>
          <w:lang w:val="lv-LV"/>
        </w:rPr>
        <w:t>Apliecinājums par neatkarīgi izstrādātu piedāvājumu Iepirkumam</w:t>
      </w:r>
    </w:p>
    <w:p w14:paraId="205E8F4C" w14:textId="0D482801" w:rsidR="00032776" w:rsidRPr="00553F56" w:rsidRDefault="00032776" w:rsidP="00032776">
      <w:pPr>
        <w:pBdr>
          <w:top w:val="nil"/>
          <w:left w:val="nil"/>
          <w:bottom w:val="nil"/>
          <w:right w:val="nil"/>
          <w:between w:val="nil"/>
          <w:bar w:val="nil"/>
        </w:pBdr>
        <w:ind w:left="1418" w:hanging="1418"/>
        <w:jc w:val="both"/>
        <w:rPr>
          <w:i/>
          <w:sz w:val="22"/>
          <w:szCs w:val="22"/>
          <w:lang w:val="lv-LV"/>
        </w:rPr>
      </w:pPr>
      <w:r w:rsidRPr="00553F56">
        <w:rPr>
          <w:rFonts w:eastAsia="Arial Unicode MS"/>
          <w:sz w:val="22"/>
          <w:szCs w:val="22"/>
          <w:u w:color="000000"/>
          <w:bdr w:val="nil"/>
          <w:lang w:val="lv-LV" w:eastAsia="lv-LV"/>
        </w:rPr>
        <w:t xml:space="preserve">5.pielikums – </w:t>
      </w:r>
      <w:r w:rsidRPr="00553F56">
        <w:rPr>
          <w:sz w:val="22"/>
          <w:szCs w:val="22"/>
          <w:lang w:val="lv-LV"/>
        </w:rPr>
        <w:t>Apakšuzņēmēju/ personu, uz kuru iespējām pretendents balstās, saraksts</w:t>
      </w:r>
    </w:p>
    <w:p w14:paraId="66AC17AF" w14:textId="39138905" w:rsidR="00032776" w:rsidRPr="008C7660" w:rsidRDefault="00032776" w:rsidP="00032776">
      <w:pPr>
        <w:widowControl w:val="0"/>
        <w:ind w:left="1418" w:hanging="1418"/>
        <w:jc w:val="both"/>
        <w:rPr>
          <w:i/>
          <w:sz w:val="22"/>
          <w:szCs w:val="22"/>
          <w:lang w:val="lv-LV"/>
        </w:rPr>
      </w:pPr>
      <w:r w:rsidRPr="00553F56">
        <w:rPr>
          <w:sz w:val="22"/>
          <w:szCs w:val="22"/>
          <w:lang w:val="lv-LV"/>
        </w:rPr>
        <w:t>6.pielikums – Apakšuzņēmēja</w:t>
      </w:r>
      <w:r w:rsidRPr="008C7660">
        <w:rPr>
          <w:sz w:val="22"/>
          <w:szCs w:val="22"/>
          <w:lang w:val="lv-LV"/>
        </w:rPr>
        <w:t>/ personas, uz kuras iespējām pretendents balstās, apliecinājums</w:t>
      </w:r>
    </w:p>
    <w:p w14:paraId="73157830" w14:textId="77777777" w:rsidR="00032776" w:rsidRPr="008C7660" w:rsidRDefault="00032776" w:rsidP="00032776">
      <w:pPr>
        <w:ind w:left="1418" w:hanging="1418"/>
        <w:jc w:val="both"/>
        <w:rPr>
          <w:i/>
          <w:sz w:val="22"/>
          <w:szCs w:val="22"/>
          <w:lang w:val="lv-LV"/>
        </w:rPr>
      </w:pPr>
      <w:r w:rsidRPr="008C7660">
        <w:rPr>
          <w:sz w:val="22"/>
          <w:szCs w:val="22"/>
          <w:lang w:val="lv-LV"/>
        </w:rPr>
        <w:t xml:space="preserve">7.pielikums – Iepirkuma līgums </w:t>
      </w:r>
      <w:r w:rsidRPr="008C7660">
        <w:rPr>
          <w:i/>
          <w:sz w:val="22"/>
          <w:szCs w:val="22"/>
          <w:lang w:val="lv-LV"/>
        </w:rPr>
        <w:t>(projekts)</w:t>
      </w:r>
    </w:p>
    <w:p w14:paraId="19B0C945" w14:textId="2C0A7FA1" w:rsidR="00032776" w:rsidRPr="008C7660" w:rsidRDefault="0010560F" w:rsidP="00032776">
      <w:pPr>
        <w:ind w:left="1418" w:hanging="1418"/>
        <w:jc w:val="both"/>
        <w:rPr>
          <w:rFonts w:eastAsia="Times"/>
          <w:sz w:val="22"/>
          <w:szCs w:val="22"/>
          <w:lang w:val="lv-LV"/>
        </w:rPr>
      </w:pPr>
      <w:r w:rsidRPr="008C7660">
        <w:rPr>
          <w:rFonts w:eastAsia="Times"/>
          <w:sz w:val="22"/>
          <w:szCs w:val="22"/>
          <w:lang w:val="lv-LV"/>
        </w:rPr>
        <w:br w:type="page"/>
      </w:r>
    </w:p>
    <w:p w14:paraId="443FB48E" w14:textId="77777777" w:rsidR="00032776" w:rsidRPr="008C7660" w:rsidRDefault="00032776" w:rsidP="00A4552A">
      <w:pPr>
        <w:jc w:val="right"/>
        <w:rPr>
          <w:b/>
          <w:bCs/>
          <w:lang w:val="lv-LV"/>
        </w:rPr>
      </w:pPr>
      <w:bookmarkStart w:id="16" w:name="_Hlk193349309"/>
      <w:r w:rsidRPr="008C7660">
        <w:rPr>
          <w:b/>
          <w:bCs/>
          <w:lang w:val="lv-LV"/>
        </w:rPr>
        <w:lastRenderedPageBreak/>
        <w:t>1.pielikums</w:t>
      </w:r>
    </w:p>
    <w:p w14:paraId="70AA02EE" w14:textId="7FA13E25" w:rsidR="00C72ADC" w:rsidRPr="008C7660" w:rsidRDefault="00F67BC4" w:rsidP="00A4552A">
      <w:pPr>
        <w:jc w:val="right"/>
        <w:rPr>
          <w:lang w:val="lv-LV"/>
        </w:rPr>
      </w:pPr>
      <w:r w:rsidRPr="008C7660">
        <w:rPr>
          <w:lang w:val="lv-LV"/>
        </w:rPr>
        <w:t>I</w:t>
      </w:r>
      <w:r w:rsidR="0004213D" w:rsidRPr="008C7660">
        <w:rPr>
          <w:lang w:val="lv-LV"/>
        </w:rPr>
        <w:t>epirkuma</w:t>
      </w:r>
      <w:r w:rsidR="003825C7" w:rsidRPr="008C7660">
        <w:rPr>
          <w:lang w:val="lv-LV"/>
        </w:rPr>
        <w:t xml:space="preserve"> “</w:t>
      </w:r>
      <w:r w:rsidR="007344E9" w:rsidRPr="007344E9">
        <w:rPr>
          <w:lang w:val="lv-LV"/>
        </w:rPr>
        <w:t>Degvielas kvalitātes atbilstības novērtēšanas pakalpojumu sniegšana</w:t>
      </w:r>
      <w:r w:rsidR="000D1115" w:rsidRPr="008C7660">
        <w:rPr>
          <w:lang w:val="lv-LV"/>
        </w:rPr>
        <w:t>”</w:t>
      </w:r>
      <w:r w:rsidR="0000017F" w:rsidRPr="008C7660">
        <w:rPr>
          <w:lang w:val="lv-LV"/>
        </w:rPr>
        <w:t xml:space="preserve"> </w:t>
      </w:r>
    </w:p>
    <w:p w14:paraId="62C7100C" w14:textId="77777777" w:rsidR="002F449F" w:rsidRDefault="0000017F" w:rsidP="00A4552A">
      <w:pPr>
        <w:jc w:val="right"/>
        <w:rPr>
          <w:lang w:val="lv-LV"/>
        </w:rPr>
      </w:pPr>
      <w:r w:rsidRPr="008C7660">
        <w:rPr>
          <w:lang w:val="lv-LV"/>
        </w:rPr>
        <w:t>n</w:t>
      </w:r>
      <w:r w:rsidR="0021521F" w:rsidRPr="008C7660">
        <w:rPr>
          <w:lang w:val="lv-LV"/>
        </w:rPr>
        <w:t>olikumam</w:t>
      </w:r>
      <w:r w:rsidR="003E3733" w:rsidRPr="008C7660">
        <w:rPr>
          <w:lang w:val="lv-LV"/>
        </w:rPr>
        <w:t>,</w:t>
      </w:r>
      <w:r w:rsidR="002B41FE" w:rsidRPr="008C7660">
        <w:rPr>
          <w:lang w:val="lv-LV"/>
        </w:rPr>
        <w:t xml:space="preserve"> </w:t>
      </w:r>
      <w:r w:rsidR="00032776" w:rsidRPr="008C7660">
        <w:rPr>
          <w:lang w:val="lv-LV"/>
        </w:rPr>
        <w:t xml:space="preserve">ID. Nr. VVD </w:t>
      </w:r>
      <w:r w:rsidR="009B15AC">
        <w:rPr>
          <w:lang w:val="lv-LV"/>
        </w:rPr>
        <w:t>2026/12</w:t>
      </w:r>
    </w:p>
    <w:p w14:paraId="7345A1C4" w14:textId="4B843BB7" w:rsidR="00032776" w:rsidRPr="008C7660" w:rsidRDefault="002F449F" w:rsidP="00A4552A">
      <w:pPr>
        <w:jc w:val="right"/>
        <w:rPr>
          <w:sz w:val="22"/>
          <w:szCs w:val="22"/>
          <w:lang w:val="lv-LV"/>
        </w:rPr>
      </w:pPr>
      <w:r>
        <w:rPr>
          <w:lang w:val="lv-LV"/>
        </w:rPr>
        <w:t>Sagatavošanas datums 10.06.2026.</w:t>
      </w:r>
      <w:r w:rsidR="00032776" w:rsidRPr="008C7660">
        <w:rPr>
          <w:lang w:val="lv-LV"/>
        </w:rPr>
        <w:t xml:space="preserve"> </w:t>
      </w:r>
    </w:p>
    <w:p w14:paraId="515BC16E" w14:textId="77777777" w:rsidR="00032776" w:rsidRPr="008C7660" w:rsidRDefault="00032776" w:rsidP="00032776">
      <w:pPr>
        <w:jc w:val="right"/>
        <w:rPr>
          <w:sz w:val="22"/>
          <w:szCs w:val="22"/>
          <w:lang w:val="lv-LV"/>
        </w:rPr>
      </w:pPr>
    </w:p>
    <w:p w14:paraId="48188216" w14:textId="6BC71FAF" w:rsidR="00032776" w:rsidRPr="008D40FF" w:rsidRDefault="00032776" w:rsidP="00032776">
      <w:pPr>
        <w:jc w:val="center"/>
        <w:rPr>
          <w:b/>
          <w:sz w:val="22"/>
          <w:szCs w:val="22"/>
          <w:lang w:val="lv-LV"/>
        </w:rPr>
      </w:pPr>
      <w:r w:rsidRPr="008D40FF">
        <w:rPr>
          <w:b/>
          <w:sz w:val="22"/>
          <w:szCs w:val="22"/>
          <w:lang w:val="lv-LV"/>
        </w:rPr>
        <w:t>TEHNISKĀ SPECIFIKĀCIJA /TEHNISKAIS PIEDĀVĀJUMS</w:t>
      </w:r>
    </w:p>
    <w:p w14:paraId="093AFCBC" w14:textId="77777777" w:rsidR="00E65906" w:rsidRPr="008D40FF" w:rsidRDefault="00E65906" w:rsidP="00032776">
      <w:pPr>
        <w:jc w:val="center"/>
        <w:rPr>
          <w:bCs/>
          <w:iCs/>
          <w:sz w:val="22"/>
          <w:szCs w:val="22"/>
          <w:lang w:val="lv-LV"/>
        </w:rPr>
      </w:pPr>
    </w:p>
    <w:p w14:paraId="6F4359C2" w14:textId="1A66155C" w:rsidR="00032776" w:rsidRPr="008D40FF" w:rsidRDefault="007C1DB6" w:rsidP="00032776">
      <w:pPr>
        <w:jc w:val="center"/>
        <w:rPr>
          <w:b/>
          <w:sz w:val="22"/>
          <w:szCs w:val="22"/>
          <w:lang w:val="lv-LV"/>
        </w:rPr>
      </w:pPr>
      <w:r w:rsidRPr="008D40FF">
        <w:rPr>
          <w:b/>
          <w:sz w:val="22"/>
          <w:szCs w:val="22"/>
          <w:lang w:val="lv-LV"/>
        </w:rPr>
        <w:t>I</w:t>
      </w:r>
      <w:r w:rsidR="00032776" w:rsidRPr="008D40FF">
        <w:rPr>
          <w:b/>
          <w:sz w:val="22"/>
          <w:szCs w:val="22"/>
          <w:lang w:val="lv-LV"/>
        </w:rPr>
        <w:t>epirkum</w:t>
      </w:r>
      <w:r w:rsidRPr="008D40FF">
        <w:rPr>
          <w:b/>
          <w:sz w:val="22"/>
          <w:szCs w:val="22"/>
          <w:lang w:val="lv-LV"/>
        </w:rPr>
        <w:t>am</w:t>
      </w:r>
      <w:r w:rsidR="00032776" w:rsidRPr="008D40FF">
        <w:rPr>
          <w:b/>
          <w:sz w:val="22"/>
          <w:szCs w:val="22"/>
          <w:lang w:val="lv-LV"/>
        </w:rPr>
        <w:t xml:space="preserve"> ”</w:t>
      </w:r>
      <w:r w:rsidR="00E56359" w:rsidRPr="008D40FF">
        <w:rPr>
          <w:sz w:val="22"/>
          <w:szCs w:val="22"/>
        </w:rPr>
        <w:t xml:space="preserve"> </w:t>
      </w:r>
      <w:r w:rsidR="00E56359" w:rsidRPr="008D40FF">
        <w:rPr>
          <w:b/>
          <w:sz w:val="22"/>
          <w:szCs w:val="22"/>
          <w:lang w:val="lv-LV"/>
        </w:rPr>
        <w:t>Degvielas kvalitātes atbilstības novērtēšanas pakalpojumu sniegšana</w:t>
      </w:r>
      <w:r w:rsidR="00032776" w:rsidRPr="008D40FF">
        <w:rPr>
          <w:b/>
          <w:sz w:val="22"/>
          <w:szCs w:val="22"/>
          <w:lang w:val="lv-LV"/>
        </w:rPr>
        <w:t>”</w:t>
      </w:r>
    </w:p>
    <w:p w14:paraId="219E4412" w14:textId="77777777" w:rsidR="005F1A68" w:rsidRPr="008D40FF" w:rsidRDefault="005F1A68" w:rsidP="00032776">
      <w:pPr>
        <w:jc w:val="center"/>
        <w:rPr>
          <w:b/>
          <w:sz w:val="22"/>
          <w:szCs w:val="22"/>
          <w:lang w:val="lv-LV"/>
        </w:rPr>
      </w:pPr>
    </w:p>
    <w:tbl>
      <w:tblPr>
        <w:tblW w:w="949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8F13AE" w:rsidRPr="00D06972" w14:paraId="2919F37C" w14:textId="77777777" w:rsidTr="00A00252">
        <w:trPr>
          <w:trHeight w:val="890"/>
        </w:trPr>
        <w:tc>
          <w:tcPr>
            <w:tcW w:w="9498" w:type="dxa"/>
            <w:tcBorders>
              <w:top w:val="single" w:sz="4" w:space="0" w:color="auto"/>
              <w:bottom w:val="single" w:sz="4" w:space="0" w:color="auto"/>
            </w:tcBorders>
          </w:tcPr>
          <w:p w14:paraId="3BEC3CDC" w14:textId="77777777" w:rsidR="008F13AE" w:rsidRPr="00D06972" w:rsidRDefault="008F13AE" w:rsidP="008F13AE">
            <w:pPr>
              <w:widowControl w:val="0"/>
              <w:numPr>
                <w:ilvl w:val="0"/>
                <w:numId w:val="16"/>
              </w:numPr>
              <w:jc w:val="both"/>
              <w:rPr>
                <w:b/>
                <w:color w:val="000000"/>
                <w:sz w:val="22"/>
                <w:szCs w:val="22"/>
                <w:lang w:val="lv-LV" w:eastAsia="lv-LV"/>
              </w:rPr>
            </w:pPr>
            <w:r w:rsidRPr="00D06972">
              <w:rPr>
                <w:b/>
                <w:caps/>
                <w:color w:val="000000"/>
                <w:sz w:val="22"/>
                <w:szCs w:val="22"/>
                <w:lang w:val="lv-LV" w:eastAsia="lv-LV"/>
              </w:rPr>
              <w:t>VISPĀRĪGĀ INFORMĀCIJA</w:t>
            </w:r>
            <w:r w:rsidRPr="00D06972">
              <w:rPr>
                <w:b/>
                <w:color w:val="000000"/>
                <w:sz w:val="22"/>
                <w:szCs w:val="22"/>
                <w:lang w:val="lv-LV" w:eastAsia="lv-LV"/>
              </w:rPr>
              <w:t xml:space="preserve">: </w:t>
            </w:r>
          </w:p>
          <w:p w14:paraId="70E7A6D3" w14:textId="77777777" w:rsidR="008F13AE" w:rsidRPr="00D06972" w:rsidRDefault="008F13AE" w:rsidP="008F13AE">
            <w:pPr>
              <w:widowControl w:val="0"/>
              <w:numPr>
                <w:ilvl w:val="1"/>
                <w:numId w:val="16"/>
              </w:numPr>
              <w:autoSpaceDE w:val="0"/>
              <w:autoSpaceDN w:val="0"/>
              <w:adjustRightInd w:val="0"/>
              <w:contextualSpacing/>
              <w:jc w:val="both"/>
              <w:rPr>
                <w:color w:val="000000"/>
                <w:sz w:val="22"/>
                <w:szCs w:val="22"/>
                <w:lang w:val="lv-LV" w:eastAsia="lv-LV"/>
              </w:rPr>
            </w:pPr>
            <w:r w:rsidRPr="00D06972">
              <w:rPr>
                <w:color w:val="000000"/>
                <w:sz w:val="22"/>
                <w:szCs w:val="22"/>
                <w:lang w:val="lv-LV" w:eastAsia="lv-LV"/>
              </w:rPr>
              <w:t>Pasūtītājs: Valsts vides dienests (turpmāk – Dienests), adrese: Rūpniecība iela 23, Rīga, LV – 1045, reģistrācijas numurs 90000017078.</w:t>
            </w:r>
          </w:p>
          <w:p w14:paraId="01F7E3DE" w14:textId="77777777" w:rsidR="008F13AE" w:rsidRPr="00D06972" w:rsidRDefault="008F13AE" w:rsidP="00A00252">
            <w:pPr>
              <w:autoSpaceDE w:val="0"/>
              <w:autoSpaceDN w:val="0"/>
              <w:adjustRightInd w:val="0"/>
              <w:ind w:left="510"/>
              <w:contextualSpacing/>
              <w:jc w:val="both"/>
              <w:rPr>
                <w:color w:val="000000"/>
                <w:sz w:val="22"/>
                <w:szCs w:val="22"/>
                <w:lang w:val="lv-LV" w:eastAsia="lv-LV"/>
              </w:rPr>
            </w:pPr>
            <w:r w:rsidRPr="00D06972">
              <w:rPr>
                <w:rFonts w:eastAsia="Courier New"/>
                <w:color w:val="000000"/>
                <w:sz w:val="22"/>
                <w:szCs w:val="22"/>
                <w:lang w:val="lv-LV" w:eastAsia="lv-LV"/>
              </w:rPr>
              <w:t>Kontaktpersonas:</w:t>
            </w:r>
            <w:r w:rsidRPr="00D06972">
              <w:rPr>
                <w:color w:val="000000"/>
                <w:sz w:val="22"/>
                <w:szCs w:val="22"/>
                <w:lang w:val="lv-LV" w:eastAsia="lv-LV"/>
              </w:rPr>
              <w:t xml:space="preserve"> tālr. </w:t>
            </w:r>
            <w:r w:rsidRPr="00D06972">
              <w:rPr>
                <w:i/>
                <w:iCs/>
                <w:color w:val="000000"/>
                <w:sz w:val="22"/>
                <w:szCs w:val="22"/>
                <w:lang w:val="lv-LV" w:eastAsia="lv-LV"/>
              </w:rPr>
              <w:t>26681138</w:t>
            </w:r>
            <w:r w:rsidRPr="00D06972">
              <w:rPr>
                <w:color w:val="000000"/>
                <w:sz w:val="22"/>
                <w:szCs w:val="22"/>
                <w:lang w:val="lv-LV" w:eastAsia="lv-LV"/>
              </w:rPr>
              <w:t xml:space="preserve">, e-pasts: </w:t>
            </w:r>
            <w:hyperlink r:id="rId20" w:history="1">
              <w:r w:rsidRPr="00D06972">
                <w:rPr>
                  <w:i/>
                  <w:iCs/>
                  <w:sz w:val="22"/>
                  <w:szCs w:val="22"/>
                  <w:lang w:val="lv-LV" w:eastAsia="lv-LV"/>
                </w:rPr>
                <w:t>reinis.bitenieks@vvd.gov.lv</w:t>
              </w:r>
            </w:hyperlink>
            <w:r w:rsidRPr="00D06972">
              <w:rPr>
                <w:i/>
                <w:iCs/>
                <w:color w:val="000000"/>
                <w:sz w:val="22"/>
                <w:szCs w:val="22"/>
                <w:lang w:val="lv-LV" w:eastAsia="lv-LV"/>
              </w:rPr>
              <w:t xml:space="preserve"> ; pasts @vvd.gov.lv</w:t>
            </w:r>
            <w:r w:rsidRPr="00D06972">
              <w:rPr>
                <w:color w:val="000000"/>
                <w:sz w:val="22"/>
                <w:szCs w:val="22"/>
                <w:lang w:val="lv-LV" w:eastAsia="lv-LV"/>
              </w:rPr>
              <w:t xml:space="preserve"> </w:t>
            </w:r>
          </w:p>
          <w:p w14:paraId="1DED6ED4" w14:textId="77777777" w:rsidR="008F13AE" w:rsidRPr="00D06972" w:rsidRDefault="008F13AE" w:rsidP="00A00252">
            <w:pPr>
              <w:autoSpaceDE w:val="0"/>
              <w:autoSpaceDN w:val="0"/>
              <w:adjustRightInd w:val="0"/>
              <w:ind w:left="510"/>
              <w:contextualSpacing/>
              <w:jc w:val="both"/>
              <w:rPr>
                <w:rFonts w:eastAsia="Courier New"/>
                <w:sz w:val="22"/>
                <w:szCs w:val="22"/>
                <w:u w:val="single"/>
                <w:lang w:val="lv-LV" w:eastAsia="lv-LV"/>
              </w:rPr>
            </w:pPr>
          </w:p>
          <w:p w14:paraId="38C170D1" w14:textId="77777777" w:rsidR="008F13AE" w:rsidRPr="00D06972" w:rsidRDefault="008F13AE" w:rsidP="008F13AE">
            <w:pPr>
              <w:widowControl w:val="0"/>
              <w:numPr>
                <w:ilvl w:val="0"/>
                <w:numId w:val="16"/>
              </w:numPr>
              <w:autoSpaceDE w:val="0"/>
              <w:autoSpaceDN w:val="0"/>
              <w:adjustRightInd w:val="0"/>
              <w:contextualSpacing/>
              <w:jc w:val="both"/>
              <w:rPr>
                <w:b/>
                <w:bCs/>
                <w:color w:val="000000"/>
                <w:sz w:val="22"/>
                <w:szCs w:val="22"/>
                <w:lang w:val="lv-LV" w:eastAsia="lv-LV"/>
              </w:rPr>
            </w:pPr>
            <w:r w:rsidRPr="00D06972">
              <w:rPr>
                <w:b/>
                <w:bCs/>
                <w:color w:val="000000"/>
                <w:sz w:val="22"/>
                <w:szCs w:val="22"/>
                <w:lang w:val="lv-LV" w:eastAsia="lv-LV"/>
              </w:rPr>
              <w:t>IEPIRKUMA PRIEKŠMETS UN MĒRĶIS:</w:t>
            </w:r>
          </w:p>
          <w:p w14:paraId="7011DC70" w14:textId="3824DBD4" w:rsidR="008F13AE" w:rsidRPr="00D06972" w:rsidRDefault="008F13AE" w:rsidP="008F13AE">
            <w:pPr>
              <w:widowControl w:val="0"/>
              <w:numPr>
                <w:ilvl w:val="1"/>
                <w:numId w:val="16"/>
              </w:numPr>
              <w:contextualSpacing/>
              <w:jc w:val="both"/>
              <w:rPr>
                <w:color w:val="000000"/>
                <w:sz w:val="22"/>
                <w:szCs w:val="22"/>
                <w:lang w:val="lv-LV" w:eastAsia="lv-LV"/>
              </w:rPr>
            </w:pPr>
            <w:r w:rsidRPr="00D06972">
              <w:rPr>
                <w:color w:val="000000"/>
                <w:sz w:val="22"/>
                <w:szCs w:val="22"/>
                <w:lang w:val="lv-LV" w:eastAsia="lv-LV"/>
              </w:rPr>
              <w:t xml:space="preserve">Iepirkuma priekšmets ir degvielas (95.markas benzīns, 98.markas benzīns, dīzeļdegviela un sintētiski vai ar hidroattīrīšanas paņēmienu iegūta parafinizētā dīzeļdegviela (turpmāk tekstā – degviela) iegāde (norēķināšanās par degvielu), paraugu ņemšana degvielas uzpildes stacijās vai citā Pasūtītāja norādītā paraugu ņemšanas vietā Latvijas Republikas administratīvajā teritorijā, tai skaitā kontrolparauga ņemšana, Degvielas paraugu testēšana laboratorijā, kvalitātes atbilstības novērtēšana, biodegvielas tilpumprocentu apjoma noteikšana no kopējā dīzeļdegvielas maisījuma tilpuma un testēšanas pārskatu un atzinumu par degvielas atbilstību sagatavošana un ievadīšana Energoresursu informācijas sistēmā (turpmāk -ERIS).  Darbības veicamas ievērojot Ministru kabineta </w:t>
            </w:r>
            <w:r w:rsidR="005A5704">
              <w:rPr>
                <w:color w:val="000000"/>
                <w:sz w:val="22"/>
                <w:szCs w:val="22"/>
                <w:lang w:val="lv-LV" w:eastAsia="lv-LV"/>
              </w:rPr>
              <w:t xml:space="preserve">2026.gada 14.aprīļa </w:t>
            </w:r>
            <w:r w:rsidRPr="00D06972">
              <w:rPr>
                <w:color w:val="000000"/>
                <w:sz w:val="22"/>
                <w:szCs w:val="22"/>
                <w:lang w:val="lv-LV" w:eastAsia="lv-LV"/>
              </w:rPr>
              <w:t xml:space="preserve">noteikumu Nr. 194 “Transporta enerģijas kvalitātes prasības un kārtība, kādā tiek nodrošināta atbilstība kvalitātes prasībām un transporta enerģijas tirgus uzraudzība”[1] (turpmāk – MK noteikumi Nr. 194) prasības un MK noteikumos Nr. 194 noteiktos standartus, kā arī standarta EN ISO/IEC 17025 “Testēšanas un kalibrēšanas laboratoriju kompetences vispārīgās prasības”; EN ISO/IEC 17065 “Atbilstības novērtēšana. Prasības institūcijām, kas sertificē produktus, procesus un pakalpojumus” prasības, izmantojot vispārpieņemtas degvielas paraugu ņemšanas un testēšanas procedūras.”   Iepirkuma mērķis ir nodrošināt ikgadējo degvielas kvalitātes uzraudzību atbilstoši </w:t>
            </w:r>
            <w:r w:rsidRPr="00D06972">
              <w:rPr>
                <w:rFonts w:eastAsia="Courier New"/>
                <w:color w:val="000000"/>
                <w:sz w:val="22"/>
                <w:szCs w:val="22"/>
                <w:lang w:val="lv-LV" w:eastAsia="lv-LV"/>
              </w:rPr>
              <w:t>MK noteikumu Nr. 194</w:t>
            </w:r>
            <w:r w:rsidRPr="00D06972">
              <w:rPr>
                <w:color w:val="000000"/>
                <w:sz w:val="22"/>
                <w:szCs w:val="22"/>
                <w:lang w:val="lv-LV" w:eastAsia="lv-LV"/>
              </w:rPr>
              <w:t xml:space="preserve"> prasībām, ievērojot saistošajos standartos noteiktās prasības, līguma un tehniskās specifikācijas nosacījumus. </w:t>
            </w:r>
          </w:p>
          <w:p w14:paraId="78429EB5" w14:textId="77777777" w:rsidR="008F13AE" w:rsidRPr="00D06972" w:rsidRDefault="008F13AE" w:rsidP="008F13AE">
            <w:pPr>
              <w:widowControl w:val="0"/>
              <w:numPr>
                <w:ilvl w:val="1"/>
                <w:numId w:val="16"/>
              </w:numPr>
              <w:ind w:right="1134"/>
              <w:contextualSpacing/>
              <w:jc w:val="both"/>
              <w:rPr>
                <w:color w:val="000000"/>
                <w:sz w:val="22"/>
                <w:szCs w:val="22"/>
                <w:lang w:val="lv-LV" w:eastAsia="lv-LV"/>
              </w:rPr>
            </w:pPr>
            <w:r w:rsidRPr="00D06972">
              <w:rPr>
                <w:color w:val="000000"/>
                <w:sz w:val="22"/>
                <w:szCs w:val="22"/>
                <w:lang w:val="lv-LV" w:eastAsia="lv-LV"/>
              </w:rPr>
              <w:t>Pretendents pēc Pasūtītāja pieprasījuma sniedz šādus pakalpojumus:</w:t>
            </w:r>
          </w:p>
          <w:p w14:paraId="2ECF86DB" w14:textId="77777777" w:rsidR="008F13AE" w:rsidRPr="00D06972" w:rsidRDefault="008F13AE" w:rsidP="008F13AE">
            <w:pPr>
              <w:widowControl w:val="0"/>
              <w:numPr>
                <w:ilvl w:val="2"/>
                <w:numId w:val="16"/>
              </w:numPr>
              <w:ind w:right="34"/>
              <w:contextualSpacing/>
              <w:jc w:val="both"/>
              <w:rPr>
                <w:color w:val="000000"/>
                <w:sz w:val="22"/>
                <w:szCs w:val="22"/>
                <w:lang w:val="lv-LV" w:eastAsia="lv-LV"/>
              </w:rPr>
            </w:pPr>
            <w:r w:rsidRPr="00D06972">
              <w:rPr>
                <w:color w:val="000000"/>
                <w:sz w:val="22"/>
                <w:szCs w:val="22"/>
                <w:lang w:val="lv-LV" w:eastAsia="lv-LV"/>
              </w:rPr>
              <w:t>Degvielas paraugu, tai skaitā kontrolparaugu, iegādi, ņemšanu, fotofiksāciju veikšanu, degvielas atbilstības deklarāciju iegūšanu, degvielas paraugu nogādāšanu līdz Pretendenta laboratorijai, degvielas paraugu atlases aktu (turpmāk – Akts) sagatavošanu.</w:t>
            </w:r>
          </w:p>
          <w:p w14:paraId="6A755832" w14:textId="77777777" w:rsidR="008F13AE" w:rsidRPr="00D06972" w:rsidRDefault="008F13AE" w:rsidP="008F13AE">
            <w:pPr>
              <w:widowControl w:val="0"/>
              <w:numPr>
                <w:ilvl w:val="2"/>
                <w:numId w:val="16"/>
              </w:numPr>
              <w:contextualSpacing/>
              <w:jc w:val="both"/>
              <w:rPr>
                <w:sz w:val="22"/>
                <w:szCs w:val="22"/>
                <w:lang w:val="lv-LV" w:eastAsia="lv-LV"/>
              </w:rPr>
            </w:pPr>
            <w:r w:rsidRPr="00D06972">
              <w:rPr>
                <w:color w:val="000000"/>
                <w:sz w:val="22"/>
                <w:szCs w:val="22"/>
                <w:lang w:val="lv-LV" w:eastAsia="lv-LV"/>
              </w:rPr>
              <w:t xml:space="preserve">Degvielas paraugu testēšana atbilstoši Pretendenta noteiktajai akreditētai metodei, degvielas paraugu vienības daudzumam un tilpumam un degvielas kvalitātes testēšanas pārskatu (turpmāk – Testēšanas pārskats) sagatavošana un ievadīšana ERIS sistēmā. </w:t>
            </w:r>
          </w:p>
          <w:p w14:paraId="32C571CC" w14:textId="77777777" w:rsidR="008F13AE" w:rsidRPr="00D06972" w:rsidRDefault="008F13AE" w:rsidP="008F13AE">
            <w:pPr>
              <w:widowControl w:val="0"/>
              <w:numPr>
                <w:ilvl w:val="2"/>
                <w:numId w:val="16"/>
              </w:numPr>
              <w:contextualSpacing/>
              <w:jc w:val="both"/>
              <w:rPr>
                <w:rFonts w:eastAsia="Courier New"/>
                <w:color w:val="000000"/>
                <w:sz w:val="22"/>
                <w:szCs w:val="22"/>
                <w:lang w:val="lv-LV" w:eastAsia="lv-LV"/>
              </w:rPr>
            </w:pPr>
            <w:r w:rsidRPr="00D06972">
              <w:rPr>
                <w:color w:val="000000"/>
                <w:sz w:val="22"/>
                <w:szCs w:val="22"/>
                <w:lang w:val="lv-LV" w:eastAsia="lv-LV"/>
              </w:rPr>
              <w:t>Degvielas atbilstības novērtēšana un atzinumu par degvielas paraugu atbilstību (turpmāk – Atzinums)  sagatavošana un iesniegšana.</w:t>
            </w:r>
          </w:p>
          <w:p w14:paraId="5BAB6DB5" w14:textId="77777777" w:rsidR="008F13AE" w:rsidRPr="00D06972" w:rsidRDefault="008F13AE" w:rsidP="008F13AE">
            <w:pPr>
              <w:widowControl w:val="0"/>
              <w:numPr>
                <w:ilvl w:val="0"/>
                <w:numId w:val="16"/>
              </w:numPr>
              <w:contextualSpacing/>
              <w:jc w:val="both"/>
              <w:rPr>
                <w:b/>
                <w:color w:val="000000"/>
                <w:sz w:val="22"/>
                <w:szCs w:val="22"/>
                <w:lang w:val="lv-LV" w:eastAsia="lv-LV"/>
              </w:rPr>
            </w:pPr>
            <w:r w:rsidRPr="00D06972">
              <w:rPr>
                <w:b/>
                <w:color w:val="000000"/>
                <w:sz w:val="22"/>
                <w:szCs w:val="22"/>
                <w:lang w:val="lv-LV" w:eastAsia="lv-LV"/>
              </w:rPr>
              <w:t>TEHNISKAIS APRAKSTS:</w:t>
            </w:r>
          </w:p>
          <w:p w14:paraId="5A9CA759" w14:textId="77777777" w:rsidR="008F13AE" w:rsidRPr="00D06972" w:rsidRDefault="008F13AE" w:rsidP="008F13AE">
            <w:pPr>
              <w:widowControl w:val="0"/>
              <w:numPr>
                <w:ilvl w:val="1"/>
                <w:numId w:val="16"/>
              </w:numPr>
              <w:contextualSpacing/>
              <w:jc w:val="both"/>
              <w:rPr>
                <w:b/>
                <w:bCs/>
                <w:color w:val="000000"/>
                <w:sz w:val="22"/>
                <w:szCs w:val="22"/>
                <w:lang w:val="lv-LV" w:eastAsia="lv-LV"/>
              </w:rPr>
            </w:pPr>
            <w:r w:rsidRPr="00D06972">
              <w:rPr>
                <w:color w:val="000000"/>
                <w:sz w:val="22"/>
                <w:szCs w:val="22"/>
                <w:lang w:val="lv-LV" w:eastAsia="lv-LV"/>
              </w:rPr>
              <w:t>Pretendents nodrošina degvielas paraugu ņemšanu atbilstoši standarta LVS EN 14275 “Automobiļu degvielas. Benzīna un dīzeļdegvielas kvalitātes novērtēšana. Paraugu ņemšana no mazumtirdzniecības vietu sūkņiem un vairumtirdzniecības vietu degvielas uzpildes automātiem” prasībām un nepieciešamības gadījumā arī atbilstoši standarta LVS EN ISO 3170 “Šķidrie naftas produkti. Ar roku vadāma paraugu ņemšana” prasībām Pasūtītāja norādītajās degvielas uzpildes stacijās vai citā Pasūtītāja norādītā paraugu ņemšanas vietā Latvijas Republikas administratīvajā teritorijā, noņemot līdz 300 paraugiem gadā. Pretendents nodrošina degvielas paraugu noņemšanu, reģistrēšanu ERIS sistēmā un nogādāšanu  līdz Pretendenta laboratorijai un Akta sagatavošanu.</w:t>
            </w:r>
          </w:p>
          <w:p w14:paraId="46CCDF11" w14:textId="77777777" w:rsidR="008F13AE" w:rsidRPr="00D06972" w:rsidRDefault="008F13AE" w:rsidP="008F13AE">
            <w:pPr>
              <w:widowControl w:val="0"/>
              <w:numPr>
                <w:ilvl w:val="1"/>
                <w:numId w:val="16"/>
              </w:numPr>
              <w:contextualSpacing/>
              <w:jc w:val="both"/>
              <w:rPr>
                <w:bCs/>
                <w:color w:val="000000"/>
                <w:sz w:val="22"/>
                <w:szCs w:val="22"/>
                <w:lang w:val="lv-LV" w:eastAsia="lv-LV"/>
              </w:rPr>
            </w:pPr>
            <w:r w:rsidRPr="00D06972">
              <w:rPr>
                <w:color w:val="000000"/>
                <w:sz w:val="22"/>
                <w:szCs w:val="22"/>
                <w:lang w:val="lv-LV" w:eastAsia="lv-LV"/>
              </w:rPr>
              <w:t xml:space="preserve">Degvielas testēšanas rezultātus un kvalitātes atbilstību Latvijas Republikas normatīvo aktu prasībām Pretendents apliecina, sagatavojot Testēšanas pārskatus un Atzinumus saskaņā ar standarta LVS EN ISO/IEC 17025 un </w:t>
            </w:r>
            <w:r w:rsidRPr="00D06972">
              <w:rPr>
                <w:rFonts w:eastAsia="Courier New"/>
                <w:sz w:val="22"/>
                <w:szCs w:val="22"/>
                <w:shd w:val="clear" w:color="auto" w:fill="FFFFFF"/>
                <w:lang w:val="lv-LV" w:eastAsia="lv-LV"/>
              </w:rPr>
              <w:t xml:space="preserve">standarta LVS EN ISO 4259 “Nafta un līdzīgi produkti. </w:t>
            </w:r>
            <w:r w:rsidRPr="00D06972">
              <w:rPr>
                <w:rFonts w:eastAsia="Courier New"/>
                <w:sz w:val="22"/>
                <w:szCs w:val="22"/>
                <w:shd w:val="clear" w:color="auto" w:fill="FFFFFF"/>
                <w:lang w:val="lv-LV" w:eastAsia="lv-LV"/>
              </w:rPr>
              <w:lastRenderedPageBreak/>
              <w:t>Mērīšanas metožu un rezultātu precizitāte. Testa metožu datu precizitātes noteikšana”</w:t>
            </w:r>
            <w:r w:rsidRPr="00D06972">
              <w:rPr>
                <w:rFonts w:eastAsia="Courier New"/>
                <w:color w:val="414142"/>
                <w:sz w:val="22"/>
                <w:szCs w:val="22"/>
                <w:shd w:val="clear" w:color="auto" w:fill="FFFFFF"/>
                <w:lang w:val="lv-LV" w:eastAsia="lv-LV"/>
              </w:rPr>
              <w:t xml:space="preserve"> </w:t>
            </w:r>
            <w:r w:rsidRPr="00D06972">
              <w:rPr>
                <w:color w:val="000000"/>
                <w:sz w:val="22"/>
                <w:szCs w:val="22"/>
                <w:lang w:val="lv-LV" w:eastAsia="lv-LV"/>
              </w:rPr>
              <w:t>prasībām. Testēšanas rezultāti tiek ievadīti ERIS sistēmā 10 (desmit) darba dienu laikā pēc paraugu noņemšanas.</w:t>
            </w:r>
          </w:p>
          <w:p w14:paraId="3C9671EF" w14:textId="77777777" w:rsidR="008F13AE" w:rsidRPr="00D06972" w:rsidRDefault="008F13AE" w:rsidP="008F13AE">
            <w:pPr>
              <w:widowControl w:val="0"/>
              <w:numPr>
                <w:ilvl w:val="1"/>
                <w:numId w:val="16"/>
              </w:numPr>
              <w:contextualSpacing/>
              <w:jc w:val="both"/>
              <w:rPr>
                <w:bCs/>
                <w:color w:val="000000"/>
                <w:sz w:val="22"/>
                <w:szCs w:val="22"/>
                <w:lang w:val="lv-LV" w:eastAsia="lv-LV"/>
              </w:rPr>
            </w:pPr>
            <w:r w:rsidRPr="00D06972">
              <w:rPr>
                <w:color w:val="000000"/>
                <w:sz w:val="22"/>
                <w:szCs w:val="22"/>
                <w:lang w:val="lv-LV" w:eastAsia="lv-LV"/>
              </w:rPr>
              <w:t>Pretendentam degvielas Testēšanas pārskatos jāietver tehniskās specifikācijas 1. un 2. pielikumā norādītās degvielas kvalitātes prasības svinu nesaturošam benzīnam un kvalitātes prasības dīzeļdegvielai un biodegvielas tilpumprocentu apjomu no kopējā dīzeļdegvielas maisījuma tilpuma. Degvielas testēšana jāveic, ievērojot testēšanas metodes, kas noteiktas standartos LVS EN 228+A1 “Automobiļu degvielas. Bezsvina benzīns. Prasības un testa metodes”, Prasības un testēšanas metodes”, LVS EN 16640 “Bioloģiskas izcelsmes produkti. Bioloģiskas izcelsmes oglekļa saturs. Bioloģiskas izcelsmes oglekļa satura noteikšana ar radioaktīvā oglekļa metodi”</w:t>
            </w:r>
            <w:r w:rsidRPr="00D06972">
              <w:rPr>
                <w:rFonts w:eastAsia="Courier New"/>
                <w:color w:val="000000"/>
                <w:sz w:val="22"/>
                <w:szCs w:val="22"/>
                <w:lang w:val="lv-LV" w:eastAsia="lv-LV"/>
              </w:rPr>
              <w:t xml:space="preserve"> </w:t>
            </w:r>
            <w:r w:rsidRPr="00D06972">
              <w:rPr>
                <w:color w:val="000000"/>
                <w:sz w:val="22"/>
                <w:szCs w:val="22"/>
                <w:lang w:val="lv-LV" w:eastAsia="lv-LV"/>
              </w:rPr>
              <w:t xml:space="preserve">un </w:t>
            </w:r>
            <w:r w:rsidRPr="00D06972">
              <w:rPr>
                <w:rFonts w:eastAsia="Courier New"/>
                <w:color w:val="000000"/>
                <w:sz w:val="22"/>
                <w:szCs w:val="22"/>
                <w:lang w:val="lv-LV" w:eastAsia="lv-LV"/>
              </w:rPr>
              <w:t>LVS EN 15940+A1+AC.</w:t>
            </w:r>
          </w:p>
          <w:p w14:paraId="729DA0BC" w14:textId="77777777" w:rsidR="008F13AE" w:rsidRPr="00D06972" w:rsidRDefault="008F13AE" w:rsidP="00A00252">
            <w:pPr>
              <w:widowControl w:val="0"/>
              <w:ind w:left="792"/>
              <w:contextualSpacing/>
              <w:jc w:val="both"/>
              <w:rPr>
                <w:bCs/>
                <w:color w:val="000000"/>
                <w:sz w:val="22"/>
                <w:szCs w:val="22"/>
                <w:lang w:val="lv-LV" w:eastAsia="lv-LV"/>
              </w:rPr>
            </w:pPr>
          </w:p>
          <w:p w14:paraId="242C2E01" w14:textId="77777777" w:rsidR="008F13AE" w:rsidRPr="00D06972" w:rsidRDefault="008F13AE" w:rsidP="008F13AE">
            <w:pPr>
              <w:widowControl w:val="0"/>
              <w:numPr>
                <w:ilvl w:val="0"/>
                <w:numId w:val="16"/>
              </w:numPr>
              <w:contextualSpacing/>
              <w:jc w:val="both"/>
              <w:rPr>
                <w:sz w:val="22"/>
                <w:szCs w:val="22"/>
                <w:lang w:val="lv-LV"/>
              </w:rPr>
            </w:pPr>
            <w:r w:rsidRPr="00D06972">
              <w:rPr>
                <w:b/>
                <w:sz w:val="22"/>
                <w:szCs w:val="22"/>
                <w:lang w:val="lv-LV"/>
              </w:rPr>
              <w:t>PRASĪBAS PRETENDENTIEM</w:t>
            </w:r>
          </w:p>
          <w:p w14:paraId="4DEDB0CF" w14:textId="77777777" w:rsidR="008F13AE" w:rsidRPr="00D06972" w:rsidRDefault="008F13AE" w:rsidP="008F13AE">
            <w:pPr>
              <w:widowControl w:val="0"/>
              <w:numPr>
                <w:ilvl w:val="1"/>
                <w:numId w:val="16"/>
              </w:numPr>
              <w:contextualSpacing/>
              <w:jc w:val="both"/>
              <w:rPr>
                <w:color w:val="000000"/>
                <w:sz w:val="22"/>
                <w:szCs w:val="22"/>
                <w:lang w:val="lv-LV" w:eastAsia="lv-LV"/>
              </w:rPr>
            </w:pPr>
            <w:r w:rsidRPr="00D06972">
              <w:rPr>
                <w:color w:val="000000"/>
                <w:sz w:val="22"/>
                <w:szCs w:val="22"/>
                <w:lang w:val="lv-LV" w:eastAsia="lv-LV"/>
              </w:rPr>
              <w:t>Pretendentam jānodrošina degvielas paraugu testēšanas uzsākšana pēc iespējas ātrāk, bet ne vēlāk kā 3 (trīs) darba dienu laikā pēc paraugu ņemšanas un jāsagatavo Testēšanas pārskati  un Atzinumi atbilstoši akreditētām testēšanas metodēm un laboratorijas tehnoloģijām.</w:t>
            </w:r>
          </w:p>
          <w:p w14:paraId="32A4C3E0" w14:textId="77777777" w:rsidR="008F13AE" w:rsidRPr="00D06972" w:rsidRDefault="008F13AE" w:rsidP="008F13AE">
            <w:pPr>
              <w:widowControl w:val="0"/>
              <w:numPr>
                <w:ilvl w:val="1"/>
                <w:numId w:val="16"/>
              </w:numPr>
              <w:contextualSpacing/>
              <w:jc w:val="both"/>
              <w:rPr>
                <w:color w:val="000000"/>
                <w:sz w:val="22"/>
                <w:szCs w:val="22"/>
                <w:lang w:val="lv-LV" w:eastAsia="lv-LV"/>
              </w:rPr>
            </w:pPr>
            <w:r w:rsidRPr="00D06972">
              <w:rPr>
                <w:rFonts w:eastAsia="Courier New"/>
                <w:color w:val="000000"/>
                <w:sz w:val="22"/>
                <w:szCs w:val="22"/>
                <w:lang w:val="lv-LV" w:eastAsia="lv-LV"/>
              </w:rPr>
              <w:t xml:space="preserve">Testēšanas pārskats un Atzinums jāiesniedz ERIS 10 (desmit) darba dienu laikā. Konstatējot neatbilstošas kvalitātes degvielu, Testēšanas pārskats un Atzinums jāiesniedz ERIS ne vēlāk kā 3 (trīs) darba dienu laikā pēc neatbilstības konstatēšanas. </w:t>
            </w:r>
          </w:p>
          <w:p w14:paraId="75FB3792" w14:textId="77777777" w:rsidR="008F13AE" w:rsidRPr="00D06972" w:rsidRDefault="008F13AE" w:rsidP="008F13AE">
            <w:pPr>
              <w:widowControl w:val="0"/>
              <w:numPr>
                <w:ilvl w:val="1"/>
                <w:numId w:val="16"/>
              </w:numPr>
              <w:contextualSpacing/>
              <w:jc w:val="both"/>
              <w:rPr>
                <w:color w:val="000000"/>
                <w:sz w:val="22"/>
                <w:szCs w:val="22"/>
                <w:lang w:val="lv-LV" w:eastAsia="lv-LV"/>
              </w:rPr>
            </w:pPr>
            <w:r w:rsidRPr="00D06972">
              <w:rPr>
                <w:color w:val="000000"/>
                <w:sz w:val="22"/>
                <w:szCs w:val="22"/>
                <w:lang w:val="lv-LV" w:eastAsia="lv-LV"/>
              </w:rPr>
              <w:t xml:space="preserve">Pretendentam jānodrošina degvielas paraugu ņemšanas aprīkojums un rīki atkarībā no paraugu ņemšanas metodes, izmantotās testēšanas metodes un transportēšanas aprīkojuma (paraugu ņemšanai izmantojamie trauki, vakuumsūknis, iegremdējama caurule, paraugu pipete, paraugu kauss, zonde, savienotājvadi, papildaprīkojums un cits nepieciešamais aprīkojums). Visam minētajam jānodrošina parauga veselums. </w:t>
            </w:r>
          </w:p>
          <w:p w14:paraId="418FDC04" w14:textId="77777777" w:rsidR="008F13AE" w:rsidRPr="00D06972" w:rsidRDefault="008F13AE" w:rsidP="008F13AE">
            <w:pPr>
              <w:widowControl w:val="0"/>
              <w:numPr>
                <w:ilvl w:val="1"/>
                <w:numId w:val="16"/>
              </w:numPr>
              <w:contextualSpacing/>
              <w:jc w:val="both"/>
              <w:rPr>
                <w:color w:val="000000"/>
                <w:sz w:val="22"/>
                <w:szCs w:val="22"/>
                <w:lang w:val="lv-LV" w:eastAsia="lv-LV"/>
              </w:rPr>
            </w:pPr>
            <w:r w:rsidRPr="00D06972">
              <w:rPr>
                <w:color w:val="000000"/>
                <w:sz w:val="22"/>
                <w:szCs w:val="22"/>
                <w:lang w:val="lv-LV" w:eastAsia="lv-LV"/>
              </w:rPr>
              <w:t>Neatbilstošas kvalitātes degvielas kontroles paraugiem Pretendentam jānodrošina atbilstoša degvielas kontroles parauga glabāšana 6 (sešu) mēnešu laikā pēc Testēšanas pārskata un Atzinuma iesniegšanas.</w:t>
            </w:r>
          </w:p>
          <w:p w14:paraId="46F86895" w14:textId="77777777" w:rsidR="008F13AE" w:rsidRPr="00D06972" w:rsidRDefault="008F13AE" w:rsidP="008F13AE">
            <w:pPr>
              <w:widowControl w:val="0"/>
              <w:numPr>
                <w:ilvl w:val="1"/>
                <w:numId w:val="16"/>
              </w:numPr>
              <w:contextualSpacing/>
              <w:jc w:val="both"/>
              <w:rPr>
                <w:color w:val="000000"/>
                <w:sz w:val="22"/>
                <w:szCs w:val="22"/>
                <w:lang w:val="lv-LV" w:eastAsia="lv-LV"/>
              </w:rPr>
            </w:pPr>
            <w:r w:rsidRPr="00D06972">
              <w:rPr>
                <w:color w:val="000000"/>
                <w:sz w:val="22"/>
                <w:szCs w:val="22"/>
                <w:lang w:val="lv-LV" w:eastAsia="lv-LV"/>
              </w:rPr>
              <w:t xml:space="preserve">Pretendenta finanšu piedāvājumā  norādītajā cenā ir jābūt iekļautām visām izmaksām, kas saistītas ar degvielas paraugu iegādi, ņemšanu, testēšanu, testēšanas rezultātu novērtēšanu un degvielas atbilstības novērtēšanu (tai skaitā, Testēšanas pārskatu un Atzinumu sagatavošanu un iesniegšanu ERIS), trūkumu novēršanu, darbaspēka izdevumiem, transporta izdevumiem, nodokļiem (izņemot – pievienotās vērtības nodokli), nodevām izmaksām. Izmaksas ir jānorāda katram parametram atsevišķi. </w:t>
            </w:r>
            <w:r w:rsidRPr="00D06972">
              <w:rPr>
                <w:rFonts w:eastAsia="Courier New"/>
                <w:color w:val="000000"/>
                <w:sz w:val="22"/>
                <w:szCs w:val="22"/>
                <w:lang w:val="lv-LV" w:eastAsia="lv-LV"/>
              </w:rPr>
              <w:t>Pasūtītājam ir tiesības pasūtīt atsevišķus parametrus testēšanai.</w:t>
            </w:r>
          </w:p>
          <w:p w14:paraId="42D101E2" w14:textId="77777777" w:rsidR="008F13AE" w:rsidRPr="00D06972" w:rsidRDefault="008F13AE" w:rsidP="008F13AE">
            <w:pPr>
              <w:widowControl w:val="0"/>
              <w:numPr>
                <w:ilvl w:val="1"/>
                <w:numId w:val="16"/>
              </w:numPr>
              <w:contextualSpacing/>
              <w:jc w:val="both"/>
              <w:rPr>
                <w:color w:val="000000"/>
                <w:sz w:val="22"/>
                <w:szCs w:val="22"/>
                <w:lang w:val="lv-LV" w:eastAsia="lv-LV"/>
              </w:rPr>
            </w:pPr>
            <w:r w:rsidRPr="00D06972">
              <w:rPr>
                <w:rFonts w:eastAsia="Courier New"/>
                <w:color w:val="000000"/>
                <w:sz w:val="22"/>
                <w:szCs w:val="22"/>
                <w:lang w:val="lv-LV" w:eastAsia="lv-LV"/>
              </w:rPr>
              <w:t>Gadījumā ja Pasūtītājs konstatē neprecizitātes, neatbilstības un/vai kļūdas Testēšanas pārskatā un/vai Atzinumā, izmantojot ERIS atgriež tos precizēšanai, norādot konstatētās neprecizitātes, neatbilstības un/vai kļūdas. Pretendentam ne vēlāk kā 5 (piecu) darba dienu laikā no Pasūtītāja pretenzijas saņemšanas dienas jāveic nepieciešamie labojumi un atkārtoti jāiesniedz dokumenti ERIS.</w:t>
            </w:r>
          </w:p>
          <w:p w14:paraId="67420833" w14:textId="77777777" w:rsidR="008F13AE" w:rsidRPr="00D06972" w:rsidRDefault="008F13AE" w:rsidP="008F13AE">
            <w:pPr>
              <w:widowControl w:val="0"/>
              <w:numPr>
                <w:ilvl w:val="1"/>
                <w:numId w:val="16"/>
              </w:numPr>
              <w:contextualSpacing/>
              <w:jc w:val="both"/>
              <w:rPr>
                <w:color w:val="000000"/>
                <w:sz w:val="22"/>
                <w:szCs w:val="22"/>
                <w:lang w:val="lv-LV" w:eastAsia="lv-LV"/>
              </w:rPr>
            </w:pPr>
            <w:r w:rsidRPr="00D06972">
              <w:rPr>
                <w:color w:val="000000"/>
                <w:sz w:val="22"/>
                <w:szCs w:val="22"/>
                <w:lang w:val="lv-LV" w:eastAsia="lv-LV"/>
              </w:rPr>
              <w:t>Pretendents nodrošina Pasūtītājam nepieciešamo konsultāciju par testēšanas rezultātiem un slēdzieniem par degvielas atbilstību.</w:t>
            </w:r>
          </w:p>
          <w:p w14:paraId="6B418935" w14:textId="77777777" w:rsidR="008F13AE" w:rsidRPr="00D06972" w:rsidRDefault="008F13AE" w:rsidP="00A00252">
            <w:pPr>
              <w:ind w:left="360"/>
              <w:contextualSpacing/>
              <w:jc w:val="both"/>
              <w:rPr>
                <w:rFonts w:eastAsia="Calibri"/>
                <w:b/>
                <w:bCs/>
                <w:sz w:val="22"/>
                <w:szCs w:val="22"/>
                <w:lang w:val="lv-LV" w:eastAsia="lv-LV"/>
              </w:rPr>
            </w:pPr>
          </w:p>
          <w:p w14:paraId="4C3999AF" w14:textId="77777777" w:rsidR="008F13AE" w:rsidRPr="00D06972" w:rsidRDefault="008F13AE" w:rsidP="008F13AE">
            <w:pPr>
              <w:widowControl w:val="0"/>
              <w:numPr>
                <w:ilvl w:val="0"/>
                <w:numId w:val="16"/>
              </w:numPr>
              <w:pBdr>
                <w:top w:val="single" w:sz="4" w:space="1" w:color="auto"/>
              </w:pBdr>
              <w:contextualSpacing/>
              <w:jc w:val="both"/>
              <w:rPr>
                <w:rFonts w:eastAsia="Calibri"/>
                <w:b/>
                <w:bCs/>
                <w:sz w:val="22"/>
                <w:szCs w:val="22"/>
                <w:lang w:val="lv-LV" w:eastAsia="lv-LV"/>
              </w:rPr>
            </w:pPr>
            <w:r w:rsidRPr="00D06972">
              <w:rPr>
                <w:rFonts w:eastAsia="Calibri"/>
                <w:b/>
                <w:bCs/>
                <w:sz w:val="22"/>
                <w:szCs w:val="22"/>
                <w:lang w:val="lv-LV" w:eastAsia="lv-LV"/>
              </w:rPr>
              <w:t>ATSAUCE UZ SAISTĪTAJIEM DOKUMENTIEM:</w:t>
            </w:r>
          </w:p>
          <w:p w14:paraId="58C9A9E9" w14:textId="77777777" w:rsidR="008F13AE" w:rsidRPr="00D06972" w:rsidRDefault="008F13AE" w:rsidP="008F13AE">
            <w:pPr>
              <w:widowControl w:val="0"/>
              <w:numPr>
                <w:ilvl w:val="1"/>
                <w:numId w:val="16"/>
              </w:numPr>
              <w:autoSpaceDE w:val="0"/>
              <w:autoSpaceDN w:val="0"/>
              <w:adjustRightInd w:val="0"/>
              <w:contextualSpacing/>
              <w:jc w:val="both"/>
              <w:rPr>
                <w:color w:val="000000"/>
                <w:sz w:val="22"/>
                <w:szCs w:val="22"/>
                <w:lang w:val="lv-LV" w:eastAsia="lv-LV"/>
              </w:rPr>
            </w:pPr>
            <w:r w:rsidRPr="00D06972">
              <w:rPr>
                <w:color w:val="000000"/>
                <w:sz w:val="22"/>
                <w:szCs w:val="22"/>
                <w:lang w:val="lv-LV" w:eastAsia="lv-LV"/>
              </w:rPr>
              <w:t>Eiropas Parlamenta un Padomes 1998. gada 13. oktobra Direktīva 98/70/EK un attiecīgi grozījumi, kas attiecas uz benzīna un dīzeļdegvielu kvalitāti un ar kuru groza Padomes Direktīvu 93/12/EEK;</w:t>
            </w:r>
          </w:p>
          <w:p w14:paraId="4B883998" w14:textId="77777777" w:rsidR="008F13AE" w:rsidRPr="00D06972" w:rsidRDefault="008F13AE" w:rsidP="008F13AE">
            <w:pPr>
              <w:widowControl w:val="0"/>
              <w:numPr>
                <w:ilvl w:val="1"/>
                <w:numId w:val="16"/>
              </w:numPr>
              <w:autoSpaceDE w:val="0"/>
              <w:autoSpaceDN w:val="0"/>
              <w:adjustRightInd w:val="0"/>
              <w:contextualSpacing/>
              <w:jc w:val="both"/>
              <w:rPr>
                <w:color w:val="000000"/>
                <w:sz w:val="22"/>
                <w:szCs w:val="22"/>
                <w:lang w:val="lv-LV" w:eastAsia="lv-LV"/>
              </w:rPr>
            </w:pPr>
            <w:r w:rsidRPr="00D06972">
              <w:rPr>
                <w:color w:val="000000"/>
                <w:sz w:val="22"/>
                <w:szCs w:val="22"/>
                <w:lang w:val="lv-LV" w:eastAsia="lv-LV"/>
              </w:rPr>
              <w:t>Likums “Par atbilstības novērtēšanu”;</w:t>
            </w:r>
          </w:p>
          <w:p w14:paraId="44164FEA" w14:textId="77777777" w:rsidR="008F13AE" w:rsidRPr="00D06972" w:rsidRDefault="008F13AE" w:rsidP="008F13AE">
            <w:pPr>
              <w:widowControl w:val="0"/>
              <w:numPr>
                <w:ilvl w:val="1"/>
                <w:numId w:val="16"/>
              </w:numPr>
              <w:autoSpaceDE w:val="0"/>
              <w:autoSpaceDN w:val="0"/>
              <w:adjustRightInd w:val="0"/>
              <w:contextualSpacing/>
              <w:jc w:val="both"/>
              <w:rPr>
                <w:color w:val="000000"/>
                <w:sz w:val="22"/>
                <w:szCs w:val="22"/>
                <w:lang w:val="lv-LV" w:eastAsia="lv-LV"/>
              </w:rPr>
            </w:pPr>
            <w:r w:rsidRPr="00D06972">
              <w:rPr>
                <w:color w:val="000000"/>
                <w:sz w:val="22"/>
                <w:szCs w:val="22"/>
                <w:lang w:val="lv-LV" w:eastAsia="lv-LV"/>
              </w:rPr>
              <w:t>Ministru kabineta 2005. gada 1. februāra noteikumi Nr. 96 "Preču paraugu ņemšanas noteikumi";</w:t>
            </w:r>
          </w:p>
          <w:p w14:paraId="270499BA" w14:textId="77777777" w:rsidR="008F13AE" w:rsidRPr="00D06972" w:rsidRDefault="008F13AE" w:rsidP="008F13AE">
            <w:pPr>
              <w:widowControl w:val="0"/>
              <w:numPr>
                <w:ilvl w:val="1"/>
                <w:numId w:val="16"/>
              </w:numPr>
              <w:autoSpaceDE w:val="0"/>
              <w:autoSpaceDN w:val="0"/>
              <w:adjustRightInd w:val="0"/>
              <w:contextualSpacing/>
              <w:jc w:val="both"/>
              <w:rPr>
                <w:color w:val="000000"/>
                <w:sz w:val="22"/>
                <w:szCs w:val="22"/>
                <w:u w:val="single"/>
                <w:lang w:val="lv-LV" w:eastAsia="lv-LV"/>
              </w:rPr>
            </w:pPr>
            <w:r w:rsidRPr="00D06972">
              <w:rPr>
                <w:color w:val="000000"/>
                <w:sz w:val="22"/>
                <w:szCs w:val="22"/>
                <w:lang w:val="lv-LV" w:eastAsia="lv-LV"/>
              </w:rPr>
              <w:t>Ministru kabineta 2026. gada 16. aprīļa noteikumi Nr. 194 “Transporta enerģijas kvalitātes prasības un kārtība, kādā tiek nodrošināta atbilstība kvalitātes prasībām un transporta enerģijas tirgus uzraudzība;</w:t>
            </w:r>
          </w:p>
          <w:p w14:paraId="768A469D" w14:textId="77777777" w:rsidR="008F13AE" w:rsidRPr="00D06972" w:rsidRDefault="008F13AE" w:rsidP="008F13AE">
            <w:pPr>
              <w:widowControl w:val="0"/>
              <w:numPr>
                <w:ilvl w:val="1"/>
                <w:numId w:val="16"/>
              </w:numPr>
              <w:autoSpaceDE w:val="0"/>
              <w:autoSpaceDN w:val="0"/>
              <w:adjustRightInd w:val="0"/>
              <w:contextualSpacing/>
              <w:jc w:val="both"/>
              <w:rPr>
                <w:sz w:val="22"/>
                <w:szCs w:val="22"/>
                <w:lang w:val="lv-LV" w:eastAsia="lv-LV"/>
              </w:rPr>
            </w:pPr>
            <w:r w:rsidRPr="00D06972">
              <w:rPr>
                <w:sz w:val="22"/>
                <w:szCs w:val="22"/>
                <w:lang w:val="lv-LV" w:eastAsia="lv-LV"/>
              </w:rPr>
              <w:t>Standarts LVS EN ISO/IEC 17025:2018 “Testēšanas un kalibrēšanas laboratoriju kompetences vispārīgās prasības” (vai tā aktuālākā redakcija);</w:t>
            </w:r>
          </w:p>
          <w:p w14:paraId="31C3F144" w14:textId="77777777" w:rsidR="008F13AE" w:rsidRPr="00D06972" w:rsidRDefault="008F13AE" w:rsidP="008F13AE">
            <w:pPr>
              <w:widowControl w:val="0"/>
              <w:numPr>
                <w:ilvl w:val="1"/>
                <w:numId w:val="16"/>
              </w:numPr>
              <w:autoSpaceDE w:val="0"/>
              <w:autoSpaceDN w:val="0"/>
              <w:adjustRightInd w:val="0"/>
              <w:contextualSpacing/>
              <w:jc w:val="both"/>
              <w:rPr>
                <w:sz w:val="22"/>
                <w:szCs w:val="22"/>
                <w:u w:val="single"/>
                <w:lang w:val="lv-LV" w:eastAsia="lv-LV"/>
              </w:rPr>
            </w:pPr>
            <w:r w:rsidRPr="00D06972">
              <w:rPr>
                <w:rFonts w:eastAsia="Courier New"/>
                <w:sz w:val="22"/>
                <w:szCs w:val="22"/>
                <w:lang w:val="lv-LV" w:eastAsia="lv-LV"/>
              </w:rPr>
              <w:t xml:space="preserve">Standarts </w:t>
            </w:r>
            <w:r w:rsidRPr="00D06972">
              <w:rPr>
                <w:color w:val="000000" w:themeColor="text1"/>
                <w:sz w:val="22"/>
                <w:szCs w:val="22"/>
                <w:lang w:val="lv-LV" w:eastAsia="lv-LV"/>
              </w:rPr>
              <w:t xml:space="preserve">LVS EN 14275:2013 “Automobiļu degvielas. Benzīna un dīzeļdegvielas kvalitātes novērtēšana. Paraugu ņemšana no mazumtirdzniecības vietu sūkņiem un vairumtirdzniecības vietu degvielas uzpildes automātiem” </w:t>
            </w:r>
            <w:r w:rsidRPr="00D06972">
              <w:rPr>
                <w:sz w:val="22"/>
                <w:szCs w:val="22"/>
                <w:lang w:val="lv-LV" w:eastAsia="lv-LV"/>
              </w:rPr>
              <w:t>(vai tā aktuālākā redakcija)</w:t>
            </w:r>
            <w:r w:rsidRPr="00D06972">
              <w:rPr>
                <w:color w:val="000000"/>
                <w:sz w:val="22"/>
                <w:szCs w:val="22"/>
                <w:lang w:val="lv-LV" w:eastAsia="lv-LV"/>
              </w:rPr>
              <w:t>;</w:t>
            </w:r>
          </w:p>
          <w:p w14:paraId="450B9DD6" w14:textId="77777777" w:rsidR="008F13AE" w:rsidRPr="00D06972" w:rsidRDefault="008F13AE" w:rsidP="008F13AE">
            <w:pPr>
              <w:widowControl w:val="0"/>
              <w:numPr>
                <w:ilvl w:val="1"/>
                <w:numId w:val="16"/>
              </w:numPr>
              <w:autoSpaceDE w:val="0"/>
              <w:autoSpaceDN w:val="0"/>
              <w:adjustRightInd w:val="0"/>
              <w:contextualSpacing/>
              <w:jc w:val="both"/>
              <w:rPr>
                <w:sz w:val="22"/>
                <w:szCs w:val="22"/>
                <w:lang w:val="lv-LV" w:eastAsia="lv-LV"/>
              </w:rPr>
            </w:pPr>
            <w:r w:rsidRPr="00D06972">
              <w:rPr>
                <w:sz w:val="22"/>
                <w:szCs w:val="22"/>
                <w:lang w:val="lv-LV" w:eastAsia="lv-LV"/>
              </w:rPr>
              <w:lastRenderedPageBreak/>
              <w:t>Standarts LVS EN ISO 3170:2025 “Oglekļūdeņražu šķidrumi. Manuālā paraugu ņemšana (ISO 3170:2025)” (vai tā aktuālākā redakcija);</w:t>
            </w:r>
          </w:p>
          <w:p w14:paraId="69B2F64D" w14:textId="623D212A" w:rsidR="008F13AE" w:rsidRPr="00D06972" w:rsidRDefault="008F13AE" w:rsidP="008F13AE">
            <w:pPr>
              <w:widowControl w:val="0"/>
              <w:numPr>
                <w:ilvl w:val="1"/>
                <w:numId w:val="16"/>
              </w:numPr>
              <w:autoSpaceDE w:val="0"/>
              <w:autoSpaceDN w:val="0"/>
              <w:adjustRightInd w:val="0"/>
              <w:contextualSpacing/>
              <w:jc w:val="both"/>
              <w:rPr>
                <w:sz w:val="22"/>
                <w:szCs w:val="22"/>
                <w:lang w:val="lv-LV" w:eastAsia="lv-LV"/>
              </w:rPr>
            </w:pPr>
            <w:r w:rsidRPr="00D06972">
              <w:rPr>
                <w:sz w:val="22"/>
                <w:szCs w:val="22"/>
                <w:lang w:val="lv-LV" w:eastAsia="lv-LV"/>
              </w:rPr>
              <w:t>Standarts LVS EN ISO 4259-1:2018 "Nafta un līdzīgi produkti. Mērīšanas metožu un rezultātu precizitāte. Testa metožu datu precizitātes noteikšana" (vai tā aktuālākā redakcija);</w:t>
            </w:r>
          </w:p>
          <w:p w14:paraId="119FE6D4" w14:textId="77777777" w:rsidR="008F13AE" w:rsidRPr="00D06972" w:rsidRDefault="008F13AE" w:rsidP="008F13AE">
            <w:pPr>
              <w:widowControl w:val="0"/>
              <w:numPr>
                <w:ilvl w:val="1"/>
                <w:numId w:val="16"/>
              </w:numPr>
              <w:autoSpaceDE w:val="0"/>
              <w:autoSpaceDN w:val="0"/>
              <w:adjustRightInd w:val="0"/>
              <w:contextualSpacing/>
              <w:jc w:val="both"/>
              <w:rPr>
                <w:sz w:val="22"/>
                <w:szCs w:val="22"/>
                <w:lang w:val="lv-LV" w:eastAsia="lv-LV"/>
              </w:rPr>
            </w:pPr>
            <w:r w:rsidRPr="00D06972">
              <w:rPr>
                <w:sz w:val="22"/>
                <w:szCs w:val="22"/>
                <w:lang w:val="lv-LV" w:eastAsia="lv-LV"/>
              </w:rPr>
              <w:t>Standarts LVS EN ISO 4259-2:2018 "Nafta un līdzīgi produkti. Mērīšanas metožu un rezultātu precizitāte. 2. daļa: Testa metožu datu precizitātes interpretēšana un pielietošana" (vai tā aktuālākā redakcija);</w:t>
            </w:r>
          </w:p>
          <w:p w14:paraId="3E671A59" w14:textId="77777777" w:rsidR="008F13AE" w:rsidRPr="00D06972" w:rsidRDefault="008F13AE" w:rsidP="008F13AE">
            <w:pPr>
              <w:widowControl w:val="0"/>
              <w:numPr>
                <w:ilvl w:val="1"/>
                <w:numId w:val="16"/>
              </w:numPr>
              <w:autoSpaceDE w:val="0"/>
              <w:autoSpaceDN w:val="0"/>
              <w:adjustRightInd w:val="0"/>
              <w:contextualSpacing/>
              <w:jc w:val="both"/>
              <w:rPr>
                <w:sz w:val="22"/>
                <w:szCs w:val="22"/>
                <w:lang w:val="lv-LV" w:eastAsia="lv-LV"/>
              </w:rPr>
            </w:pPr>
            <w:r w:rsidRPr="00D06972">
              <w:rPr>
                <w:sz w:val="22"/>
                <w:szCs w:val="22"/>
                <w:lang w:val="lv-LV" w:eastAsia="lv-LV"/>
              </w:rPr>
              <w:t>Standarts LVS EN ISO 4259-3:2020 "Nafta un līdzīgi produkti. Mērīšanas metožu un rezultātu precizitāte. 3. daļa: Publicēto precizitātes datu uzraudzība un verifikācija attiecībā uz testa metodēm" (vai tā aktuālākā redakcija);</w:t>
            </w:r>
          </w:p>
          <w:p w14:paraId="146A9F2D" w14:textId="77777777" w:rsidR="008F13AE" w:rsidRPr="00D06972" w:rsidRDefault="008F13AE" w:rsidP="008F13AE">
            <w:pPr>
              <w:widowControl w:val="0"/>
              <w:numPr>
                <w:ilvl w:val="1"/>
                <w:numId w:val="16"/>
              </w:numPr>
              <w:autoSpaceDE w:val="0"/>
              <w:autoSpaceDN w:val="0"/>
              <w:adjustRightInd w:val="0"/>
              <w:contextualSpacing/>
              <w:jc w:val="both"/>
              <w:rPr>
                <w:sz w:val="22"/>
                <w:szCs w:val="22"/>
                <w:lang w:val="lv-LV" w:eastAsia="lv-LV"/>
              </w:rPr>
            </w:pPr>
            <w:r w:rsidRPr="00D06972">
              <w:rPr>
                <w:sz w:val="22"/>
                <w:szCs w:val="22"/>
                <w:lang w:val="lv-LV" w:eastAsia="lv-LV"/>
              </w:rPr>
              <w:t>Standarts LVS EN ISO 4259-4:2022 "Nafta un līdzīgi produkti. Mērīšanas metožu un rezultātu precizitāte. 4. daļa: Statistikas kontroles diagrammu izmantošana, lai apstiprinātu "statistiskās kontroles" statusu standarta pārbaudes metodes izpildei vienā laboratorijā" (vai tā aktuālākā redakcija);</w:t>
            </w:r>
          </w:p>
          <w:p w14:paraId="596948D4" w14:textId="77777777" w:rsidR="008F13AE" w:rsidRPr="00D06972" w:rsidRDefault="008F13AE" w:rsidP="008F13AE">
            <w:pPr>
              <w:widowControl w:val="0"/>
              <w:numPr>
                <w:ilvl w:val="1"/>
                <w:numId w:val="16"/>
              </w:numPr>
              <w:autoSpaceDE w:val="0"/>
              <w:autoSpaceDN w:val="0"/>
              <w:adjustRightInd w:val="0"/>
              <w:contextualSpacing/>
              <w:jc w:val="both"/>
              <w:rPr>
                <w:sz w:val="22"/>
                <w:szCs w:val="22"/>
                <w:lang w:val="lv-LV" w:eastAsia="lv-LV"/>
              </w:rPr>
            </w:pPr>
            <w:r w:rsidRPr="00D06972">
              <w:rPr>
                <w:sz w:val="22"/>
                <w:szCs w:val="22"/>
                <w:lang w:val="lv-LV" w:eastAsia="lv-LV"/>
              </w:rPr>
              <w:t>Standarts LVS EN ISO 4259-5:2024 "Nafta un līdzīgi produkti. Mērīšanas metožu un rezultātu precizitāte. 5. daļa: Statistisks novērtējums saskaņai starp divām dažādām mērīšanas metodēm, kas apgalvo, ka mēra vienu un to pašu īpašību" (vai tā aktuālākā redakcija).</w:t>
            </w:r>
            <w:r w:rsidRPr="00D06972" w:rsidDel="00A942EE">
              <w:rPr>
                <w:sz w:val="22"/>
                <w:szCs w:val="22"/>
                <w:lang w:val="lv-LV" w:eastAsia="lv-LV"/>
              </w:rPr>
              <w:t xml:space="preserve"> </w:t>
            </w:r>
          </w:p>
          <w:p w14:paraId="371BD1CC" w14:textId="77777777" w:rsidR="008F13AE" w:rsidRPr="00D06972" w:rsidRDefault="008F13AE" w:rsidP="008F13AE">
            <w:pPr>
              <w:widowControl w:val="0"/>
              <w:numPr>
                <w:ilvl w:val="1"/>
                <w:numId w:val="16"/>
              </w:numPr>
              <w:autoSpaceDE w:val="0"/>
              <w:autoSpaceDN w:val="0"/>
              <w:adjustRightInd w:val="0"/>
              <w:contextualSpacing/>
              <w:jc w:val="both"/>
              <w:rPr>
                <w:color w:val="000000"/>
                <w:sz w:val="22"/>
                <w:szCs w:val="22"/>
                <w:lang w:val="lv-LV" w:eastAsia="lv-LV"/>
              </w:rPr>
            </w:pPr>
            <w:r w:rsidRPr="00D06972">
              <w:rPr>
                <w:sz w:val="22"/>
                <w:szCs w:val="22"/>
                <w:lang w:val="lv-LV" w:eastAsia="lv-LV"/>
              </w:rPr>
              <w:t xml:space="preserve">Standarts </w:t>
            </w:r>
            <w:r w:rsidRPr="00D06972">
              <w:rPr>
                <w:rFonts w:eastAsia="Courier New"/>
                <w:color w:val="000000"/>
                <w:sz w:val="22"/>
                <w:szCs w:val="22"/>
                <w:shd w:val="clear" w:color="auto" w:fill="FFFFFF"/>
                <w:lang w:val="lv-LV" w:eastAsia="lv-LV"/>
              </w:rPr>
              <w:t xml:space="preserve">LVS EN 228:2025 "Autodegvielas. Bezsvina benzīns. Prasības un testēšanas metodes" (šis standarts attiecināms arī uz maisījumos esošo benzīnu) </w:t>
            </w:r>
            <w:r w:rsidRPr="00D06972">
              <w:rPr>
                <w:sz w:val="22"/>
                <w:szCs w:val="22"/>
                <w:lang w:val="lv-LV" w:eastAsia="lv-LV"/>
              </w:rPr>
              <w:t>(vai tā aktuālākā redakcija)</w:t>
            </w:r>
            <w:r w:rsidRPr="00D06972">
              <w:rPr>
                <w:rFonts w:eastAsia="Courier New"/>
                <w:color w:val="000000"/>
                <w:sz w:val="22"/>
                <w:szCs w:val="22"/>
                <w:shd w:val="clear" w:color="auto" w:fill="FFFFFF"/>
                <w:lang w:val="lv-LV" w:eastAsia="lv-LV"/>
              </w:rPr>
              <w:t>;</w:t>
            </w:r>
          </w:p>
          <w:p w14:paraId="414C3E59" w14:textId="77777777" w:rsidR="008F13AE" w:rsidRPr="00D06972" w:rsidRDefault="008F13AE" w:rsidP="008F13AE">
            <w:pPr>
              <w:widowControl w:val="0"/>
              <w:numPr>
                <w:ilvl w:val="1"/>
                <w:numId w:val="16"/>
              </w:numPr>
              <w:autoSpaceDE w:val="0"/>
              <w:autoSpaceDN w:val="0"/>
              <w:adjustRightInd w:val="0"/>
              <w:contextualSpacing/>
              <w:jc w:val="both"/>
              <w:rPr>
                <w:bCs/>
                <w:color w:val="000000"/>
                <w:sz w:val="22"/>
                <w:szCs w:val="22"/>
                <w:lang w:val="lv-LV" w:eastAsia="lv-LV"/>
              </w:rPr>
            </w:pPr>
            <w:r w:rsidRPr="00D06972">
              <w:rPr>
                <w:rFonts w:eastAsia="Courier New"/>
                <w:color w:val="000000"/>
                <w:sz w:val="22"/>
                <w:szCs w:val="22"/>
                <w:shd w:val="clear" w:color="auto" w:fill="FFFFFF"/>
                <w:lang w:val="lv-LV" w:eastAsia="lv-LV"/>
              </w:rPr>
              <w:t xml:space="preserve">Standarts LVS EN 16640:2017 "Bioloģiskas izcelsmes produkti. Bioloģiskas izcelsmes oglekļa saturs. Bioloģiskas izcelsmes oglekļa satura noteikšana ar radioaktīvā oglekļa metodi” </w:t>
            </w:r>
            <w:r w:rsidRPr="00D06972">
              <w:rPr>
                <w:sz w:val="22"/>
                <w:szCs w:val="22"/>
                <w:lang w:val="lv-LV" w:eastAsia="lv-LV"/>
              </w:rPr>
              <w:t>(vai tā aktuālākā redakcija)</w:t>
            </w:r>
            <w:r w:rsidRPr="00D06972">
              <w:rPr>
                <w:rFonts w:eastAsia="Courier New"/>
                <w:color w:val="000000"/>
                <w:sz w:val="22"/>
                <w:szCs w:val="22"/>
                <w:shd w:val="clear" w:color="auto" w:fill="FFFFFF"/>
                <w:lang w:val="lv-LV" w:eastAsia="lv-LV"/>
              </w:rPr>
              <w:t>;</w:t>
            </w:r>
          </w:p>
          <w:p w14:paraId="2500C1DD" w14:textId="77777777" w:rsidR="008F13AE" w:rsidRPr="00D06972" w:rsidRDefault="008F13AE" w:rsidP="008F13AE">
            <w:pPr>
              <w:widowControl w:val="0"/>
              <w:numPr>
                <w:ilvl w:val="1"/>
                <w:numId w:val="16"/>
              </w:numPr>
              <w:autoSpaceDE w:val="0"/>
              <w:autoSpaceDN w:val="0"/>
              <w:adjustRightInd w:val="0"/>
              <w:contextualSpacing/>
              <w:jc w:val="both"/>
              <w:rPr>
                <w:color w:val="000000"/>
                <w:sz w:val="22"/>
                <w:szCs w:val="22"/>
                <w:lang w:val="lv-LV" w:eastAsia="lv-LV"/>
              </w:rPr>
            </w:pPr>
            <w:r w:rsidRPr="00D06972">
              <w:rPr>
                <w:sz w:val="22"/>
                <w:szCs w:val="22"/>
                <w:lang w:val="lv-LV" w:eastAsia="lv-LV"/>
              </w:rPr>
              <w:t xml:space="preserve">Standarts </w:t>
            </w:r>
            <w:r w:rsidRPr="00D06972">
              <w:rPr>
                <w:color w:val="000000"/>
                <w:sz w:val="22"/>
                <w:szCs w:val="22"/>
                <w:lang w:val="lv-LV" w:eastAsia="lv-LV"/>
              </w:rPr>
              <w:t xml:space="preserve">LVS EN 15940:2023 "Automobiļu degvielas. Sintētiski vai ar hidroattīrīšanas paņēmienu iegūta parafinizētā dīzeļdegviela. Prasības un testēšanas metodes" </w:t>
            </w:r>
            <w:r w:rsidRPr="00D06972">
              <w:rPr>
                <w:sz w:val="22"/>
                <w:szCs w:val="22"/>
                <w:lang w:val="lv-LV" w:eastAsia="lv-LV"/>
              </w:rPr>
              <w:t>(vai tā aktuālākā redakcija)</w:t>
            </w:r>
            <w:r w:rsidRPr="00D06972">
              <w:rPr>
                <w:rFonts w:eastAsia="Courier New"/>
                <w:color w:val="000000"/>
                <w:sz w:val="22"/>
                <w:szCs w:val="22"/>
                <w:lang w:val="lv-LV" w:eastAsia="lv-LV"/>
              </w:rPr>
              <w:t>.</w:t>
            </w:r>
          </w:p>
        </w:tc>
      </w:tr>
      <w:tr w:rsidR="008F13AE" w:rsidRPr="00D06972" w14:paraId="4105B125" w14:textId="77777777" w:rsidTr="00A00252">
        <w:tc>
          <w:tcPr>
            <w:tcW w:w="9498" w:type="dxa"/>
            <w:tcBorders>
              <w:top w:val="single" w:sz="4" w:space="0" w:color="auto"/>
            </w:tcBorders>
          </w:tcPr>
          <w:p w14:paraId="639E985D" w14:textId="77777777" w:rsidR="008F13AE" w:rsidRPr="00D06972" w:rsidRDefault="008F13AE" w:rsidP="008F13AE">
            <w:pPr>
              <w:widowControl w:val="0"/>
              <w:numPr>
                <w:ilvl w:val="0"/>
                <w:numId w:val="16"/>
              </w:numPr>
              <w:contextualSpacing/>
              <w:jc w:val="both"/>
              <w:rPr>
                <w:rFonts w:eastAsia="Calibri"/>
                <w:b/>
                <w:bCs/>
                <w:sz w:val="22"/>
                <w:szCs w:val="22"/>
                <w:lang w:val="lv-LV" w:eastAsia="lv-LV"/>
              </w:rPr>
            </w:pPr>
            <w:r w:rsidRPr="00D06972">
              <w:rPr>
                <w:rFonts w:eastAsia="Calibri"/>
                <w:b/>
                <w:bCs/>
                <w:sz w:val="22"/>
                <w:szCs w:val="22"/>
                <w:lang w:val="lv-LV" w:eastAsia="lv-LV"/>
              </w:rPr>
              <w:lastRenderedPageBreak/>
              <w:t xml:space="preserve">IZMANTOJAMĀS METODES UN RESURSI: </w:t>
            </w:r>
          </w:p>
          <w:p w14:paraId="56480A17" w14:textId="77777777" w:rsidR="008F13AE" w:rsidRPr="00D06972" w:rsidRDefault="008F13AE" w:rsidP="00A00252">
            <w:pPr>
              <w:jc w:val="both"/>
              <w:rPr>
                <w:iCs/>
                <w:sz w:val="22"/>
                <w:szCs w:val="22"/>
                <w:lang w:val="lv-LV"/>
              </w:rPr>
            </w:pPr>
            <w:r w:rsidRPr="00D06972">
              <w:rPr>
                <w:iCs/>
                <w:sz w:val="22"/>
                <w:szCs w:val="22"/>
                <w:lang w:val="lv-LV"/>
              </w:rPr>
              <w:t xml:space="preserve">Degvielas paraugu ņemšanas un naftas produktu paraugu akreditētas testēšanas metodes </w:t>
            </w:r>
            <w:r w:rsidRPr="00D06972">
              <w:rPr>
                <w:rFonts w:eastAsia="Courier New"/>
                <w:iCs/>
                <w:color w:val="000000"/>
                <w:sz w:val="22"/>
                <w:szCs w:val="22"/>
                <w:lang w:val="lv-LV"/>
              </w:rPr>
              <w:t>un atbilstības novērtēšana</w:t>
            </w:r>
            <w:r w:rsidRPr="00D06972">
              <w:rPr>
                <w:iCs/>
                <w:sz w:val="22"/>
                <w:szCs w:val="22"/>
                <w:lang w:val="lv-LV"/>
              </w:rPr>
              <w:t xml:space="preserve"> pielietojama atbilstoši noteikto Latvijas Republikas normatīvo aktu un attiecīgo standartu prasībām. </w:t>
            </w:r>
          </w:p>
          <w:p w14:paraId="24B7FA2F" w14:textId="77777777" w:rsidR="008F13AE" w:rsidRPr="00D06972" w:rsidRDefault="008F13AE" w:rsidP="00A00252">
            <w:pPr>
              <w:jc w:val="both"/>
              <w:rPr>
                <w:iCs/>
                <w:sz w:val="22"/>
                <w:szCs w:val="22"/>
                <w:lang w:val="lv-LV"/>
              </w:rPr>
            </w:pPr>
          </w:p>
        </w:tc>
      </w:tr>
      <w:tr w:rsidR="008F13AE" w:rsidRPr="00D06972" w14:paraId="4F1A7E8F" w14:textId="77777777" w:rsidTr="00A00252">
        <w:tc>
          <w:tcPr>
            <w:tcW w:w="9498" w:type="dxa"/>
          </w:tcPr>
          <w:p w14:paraId="1269AAA4" w14:textId="77777777" w:rsidR="008F13AE" w:rsidRPr="00D06972" w:rsidRDefault="008F13AE" w:rsidP="008F13AE">
            <w:pPr>
              <w:widowControl w:val="0"/>
              <w:numPr>
                <w:ilvl w:val="0"/>
                <w:numId w:val="16"/>
              </w:numPr>
              <w:contextualSpacing/>
              <w:jc w:val="both"/>
              <w:rPr>
                <w:rFonts w:eastAsia="Calibri"/>
                <w:b/>
                <w:bCs/>
                <w:sz w:val="22"/>
                <w:szCs w:val="22"/>
                <w:lang w:val="lv-LV" w:eastAsia="lv-LV"/>
              </w:rPr>
            </w:pPr>
            <w:r w:rsidRPr="00D06972">
              <w:rPr>
                <w:rFonts w:eastAsia="Calibri"/>
                <w:b/>
                <w:bCs/>
                <w:sz w:val="22"/>
                <w:szCs w:val="22"/>
                <w:lang w:val="lv-LV" w:eastAsia="lv-LV"/>
              </w:rPr>
              <w:t>GALAREZULTĀTS:</w:t>
            </w:r>
          </w:p>
          <w:p w14:paraId="7AC41304" w14:textId="77777777" w:rsidR="008F13AE" w:rsidRPr="00D06972" w:rsidRDefault="008F13AE" w:rsidP="00A00252">
            <w:pPr>
              <w:autoSpaceDE w:val="0"/>
              <w:autoSpaceDN w:val="0"/>
              <w:adjustRightInd w:val="0"/>
              <w:jc w:val="both"/>
              <w:rPr>
                <w:color w:val="1F497D"/>
                <w:sz w:val="22"/>
                <w:szCs w:val="22"/>
                <w:lang w:val="lv-LV"/>
              </w:rPr>
            </w:pPr>
            <w:r w:rsidRPr="00D06972">
              <w:rPr>
                <w:sz w:val="22"/>
                <w:szCs w:val="22"/>
                <w:lang w:val="lv-LV"/>
              </w:rPr>
              <w:t xml:space="preserve">Pakalpojuma līguma noslēgšana iepirkuma procedūras ietvaros ar mērķi nodrošināt </w:t>
            </w:r>
            <w:r w:rsidRPr="00D06972">
              <w:rPr>
                <w:sz w:val="22"/>
                <w:szCs w:val="22"/>
                <w:lang w:val="lv-LV" w:eastAsia="lv-LV"/>
              </w:rPr>
              <w:t xml:space="preserve">degvielas  paraugu iegādi, ņemšanu, testēšanu un atbilstības novērtēšanu atbilstoši Pasūtītāja prasībām </w:t>
            </w:r>
            <w:r w:rsidRPr="00D06972">
              <w:rPr>
                <w:rFonts w:eastAsia="Calibri"/>
                <w:sz w:val="22"/>
                <w:szCs w:val="22"/>
                <w:lang w:val="lv-LV"/>
              </w:rPr>
              <w:t xml:space="preserve">un saskaņā ar </w:t>
            </w:r>
            <w:r w:rsidRPr="00D06972">
              <w:rPr>
                <w:sz w:val="22"/>
                <w:szCs w:val="22"/>
                <w:lang w:val="lv-LV" w:eastAsia="lv-LV"/>
              </w:rPr>
              <w:t>attiecināmiem Latvijas Republikas normatīviem aktiem un standartiem.</w:t>
            </w:r>
          </w:p>
        </w:tc>
      </w:tr>
    </w:tbl>
    <w:p w14:paraId="46760266" w14:textId="77777777" w:rsidR="008F13AE" w:rsidRPr="00D06972" w:rsidRDefault="008F13AE" w:rsidP="008F13AE">
      <w:pPr>
        <w:keepNext/>
        <w:widowControl w:val="0"/>
        <w:autoSpaceDE w:val="0"/>
        <w:autoSpaceDN w:val="0"/>
        <w:adjustRightInd w:val="0"/>
        <w:jc w:val="both"/>
        <w:rPr>
          <w:b/>
          <w:bCs/>
          <w:color w:val="000000"/>
          <w:sz w:val="22"/>
          <w:szCs w:val="22"/>
          <w:lang w:val="lv-LV" w:eastAsia="lv-LV"/>
        </w:rPr>
      </w:pPr>
    </w:p>
    <w:p w14:paraId="3846E3B7" w14:textId="77777777" w:rsidR="008F13AE" w:rsidRPr="00D06972" w:rsidRDefault="008F13AE" w:rsidP="008F13AE">
      <w:pPr>
        <w:keepNext/>
        <w:widowControl w:val="0"/>
        <w:autoSpaceDE w:val="0"/>
        <w:autoSpaceDN w:val="0"/>
        <w:adjustRightInd w:val="0"/>
        <w:jc w:val="both"/>
        <w:rPr>
          <w:b/>
          <w:bCs/>
          <w:color w:val="000000"/>
          <w:sz w:val="22"/>
          <w:szCs w:val="22"/>
          <w:lang w:val="lv-LV" w:eastAsia="lv-LV"/>
        </w:rPr>
      </w:pPr>
    </w:p>
    <w:p w14:paraId="129AA319" w14:textId="77777777" w:rsidR="008F13AE" w:rsidRPr="00D06972" w:rsidRDefault="008F13AE" w:rsidP="008F13AE">
      <w:pPr>
        <w:keepNext/>
        <w:widowControl w:val="0"/>
        <w:autoSpaceDE w:val="0"/>
        <w:autoSpaceDN w:val="0"/>
        <w:adjustRightInd w:val="0"/>
        <w:contextualSpacing/>
        <w:rPr>
          <w:b/>
          <w:bCs/>
          <w:color w:val="000000"/>
          <w:sz w:val="22"/>
          <w:szCs w:val="22"/>
          <w:lang w:val="lv-LV" w:eastAsia="lv-LV"/>
        </w:rPr>
      </w:pPr>
    </w:p>
    <w:p w14:paraId="516FB1B9" w14:textId="77777777" w:rsidR="008F13AE" w:rsidRPr="00D06972" w:rsidRDefault="008F13AE" w:rsidP="008F13AE">
      <w:pPr>
        <w:keepNext/>
        <w:widowControl w:val="0"/>
        <w:autoSpaceDE w:val="0"/>
        <w:autoSpaceDN w:val="0"/>
        <w:adjustRightInd w:val="0"/>
        <w:contextualSpacing/>
        <w:jc w:val="center"/>
        <w:rPr>
          <w:b/>
          <w:bCs/>
          <w:color w:val="000000"/>
          <w:sz w:val="22"/>
          <w:szCs w:val="22"/>
          <w:lang w:val="lv-LV" w:eastAsia="lv-LV"/>
        </w:rPr>
      </w:pPr>
      <w:r w:rsidRPr="00D06972">
        <w:rPr>
          <w:b/>
          <w:bCs/>
          <w:color w:val="000000"/>
          <w:sz w:val="22"/>
          <w:szCs w:val="22"/>
          <w:lang w:val="lv-LV" w:eastAsia="lv-LV"/>
        </w:rPr>
        <w:t>Kvalitātes prasības benzīnam</w:t>
      </w:r>
    </w:p>
    <w:p w14:paraId="4501F686" w14:textId="77777777" w:rsidR="008F13AE" w:rsidRPr="00D06972" w:rsidRDefault="008F13AE" w:rsidP="008F13AE">
      <w:pPr>
        <w:widowControl w:val="0"/>
        <w:autoSpaceDE w:val="0"/>
        <w:autoSpaceDN w:val="0"/>
        <w:adjustRightInd w:val="0"/>
        <w:ind w:left="510"/>
        <w:contextualSpacing/>
        <w:jc w:val="center"/>
        <w:rPr>
          <w:b/>
          <w:bCs/>
          <w:color w:val="000000"/>
          <w:sz w:val="22"/>
          <w:szCs w:val="22"/>
          <w:lang w:val="lv-LV" w:eastAsia="lv-LV"/>
        </w:rPr>
      </w:pPr>
    </w:p>
    <w:tbl>
      <w:tblPr>
        <w:tblStyle w:val="TableGrid11"/>
        <w:tblW w:w="9351" w:type="dxa"/>
        <w:tblLayout w:type="fixed"/>
        <w:tblLook w:val="04A0" w:firstRow="1" w:lastRow="0" w:firstColumn="1" w:lastColumn="0" w:noHBand="0" w:noVBand="1"/>
      </w:tblPr>
      <w:tblGrid>
        <w:gridCol w:w="704"/>
        <w:gridCol w:w="2693"/>
        <w:gridCol w:w="2977"/>
        <w:gridCol w:w="1572"/>
        <w:gridCol w:w="1405"/>
      </w:tblGrid>
      <w:tr w:rsidR="008F13AE" w:rsidRPr="00D06972" w14:paraId="24E527F6" w14:textId="77777777" w:rsidTr="00A00252">
        <w:tc>
          <w:tcPr>
            <w:tcW w:w="704" w:type="dxa"/>
            <w:shd w:val="clear" w:color="auto" w:fill="D9D9D9" w:themeFill="background1" w:themeFillShade="D9"/>
          </w:tcPr>
          <w:p w14:paraId="775B573B" w14:textId="77777777" w:rsidR="008F13AE" w:rsidRPr="00D06972" w:rsidRDefault="008F13AE" w:rsidP="00A00252">
            <w:pPr>
              <w:jc w:val="center"/>
              <w:rPr>
                <w:rFonts w:eastAsia="Aptos"/>
                <w:b/>
                <w:bCs/>
                <w:sz w:val="22"/>
                <w:szCs w:val="22"/>
                <w:lang w:val="lv-LV"/>
              </w:rPr>
            </w:pPr>
            <w:r w:rsidRPr="00D06972">
              <w:rPr>
                <w:rFonts w:eastAsia="Aptos"/>
                <w:b/>
                <w:bCs/>
                <w:sz w:val="22"/>
                <w:szCs w:val="22"/>
                <w:lang w:val="lv-LV"/>
              </w:rPr>
              <w:t>Nr.p.k.</w:t>
            </w:r>
          </w:p>
        </w:tc>
        <w:tc>
          <w:tcPr>
            <w:tcW w:w="2693" w:type="dxa"/>
            <w:shd w:val="clear" w:color="auto" w:fill="D9D9D9" w:themeFill="background1" w:themeFillShade="D9"/>
          </w:tcPr>
          <w:p w14:paraId="062E6980" w14:textId="77777777" w:rsidR="008F13AE" w:rsidRPr="00D06972" w:rsidRDefault="008F13AE" w:rsidP="00A00252">
            <w:pPr>
              <w:jc w:val="center"/>
              <w:rPr>
                <w:rFonts w:eastAsia="Aptos"/>
                <w:b/>
                <w:bCs/>
                <w:sz w:val="22"/>
                <w:szCs w:val="22"/>
                <w:lang w:val="lv-LV"/>
              </w:rPr>
            </w:pPr>
            <w:r w:rsidRPr="00D06972">
              <w:rPr>
                <w:rFonts w:eastAsia="Aptos"/>
                <w:b/>
                <w:bCs/>
                <w:sz w:val="22"/>
                <w:szCs w:val="22"/>
                <w:lang w:val="lv-LV"/>
              </w:rPr>
              <w:t>Parametrs</w:t>
            </w:r>
            <w:r w:rsidRPr="00D06972">
              <w:rPr>
                <w:rFonts w:eastAsia="Aptos"/>
                <w:b/>
                <w:bCs/>
                <w:sz w:val="22"/>
                <w:szCs w:val="22"/>
                <w:vertAlign w:val="superscript"/>
                <w:lang w:val="lv-LV"/>
              </w:rPr>
              <w:t>1</w:t>
            </w:r>
          </w:p>
        </w:tc>
        <w:tc>
          <w:tcPr>
            <w:tcW w:w="2977" w:type="dxa"/>
            <w:shd w:val="clear" w:color="auto" w:fill="D9D9D9" w:themeFill="background1" w:themeFillShade="D9"/>
          </w:tcPr>
          <w:p w14:paraId="3D91F8BD" w14:textId="77777777" w:rsidR="008F13AE" w:rsidRPr="00D06972" w:rsidRDefault="008F13AE" w:rsidP="00A00252">
            <w:pPr>
              <w:jc w:val="center"/>
              <w:rPr>
                <w:rFonts w:eastAsia="Aptos"/>
                <w:b/>
                <w:bCs/>
                <w:sz w:val="22"/>
                <w:szCs w:val="22"/>
                <w:lang w:val="lv-LV"/>
              </w:rPr>
            </w:pPr>
            <w:r w:rsidRPr="00D06972">
              <w:rPr>
                <w:rFonts w:eastAsia="Aptos"/>
                <w:b/>
                <w:bCs/>
                <w:sz w:val="22"/>
                <w:szCs w:val="22"/>
                <w:lang w:val="lv-LV"/>
              </w:rPr>
              <w:t>Mērvienība</w:t>
            </w:r>
          </w:p>
        </w:tc>
        <w:tc>
          <w:tcPr>
            <w:tcW w:w="1572" w:type="dxa"/>
            <w:shd w:val="clear" w:color="auto" w:fill="D9D9D9" w:themeFill="background1" w:themeFillShade="D9"/>
          </w:tcPr>
          <w:p w14:paraId="24004F11" w14:textId="77777777" w:rsidR="008F13AE" w:rsidRPr="00D06972" w:rsidRDefault="008F13AE" w:rsidP="00A00252">
            <w:pPr>
              <w:contextualSpacing/>
              <w:jc w:val="center"/>
              <w:rPr>
                <w:b/>
                <w:bCs/>
                <w:i/>
                <w:iCs/>
                <w:sz w:val="22"/>
                <w:szCs w:val="22"/>
                <w:lang w:val="lv-LV"/>
              </w:rPr>
            </w:pPr>
            <w:r w:rsidRPr="00D06972">
              <w:rPr>
                <w:b/>
                <w:bCs/>
                <w:i/>
                <w:iCs/>
                <w:sz w:val="22"/>
                <w:szCs w:val="22"/>
                <w:lang w:val="lv-LV"/>
              </w:rPr>
              <w:t>Pretendenta piedāvājums (nodrošina</w:t>
            </w:r>
            <w:r w:rsidRPr="00D06972">
              <w:rPr>
                <w:b/>
                <w:bCs/>
                <w:i/>
                <w:iCs/>
                <w:sz w:val="22"/>
                <w:szCs w:val="22"/>
                <w:vertAlign w:val="superscript"/>
                <w:lang w:val="lv-LV"/>
              </w:rPr>
              <w:t>P</w:t>
            </w:r>
            <w:r w:rsidRPr="00D06972">
              <w:rPr>
                <w:b/>
                <w:bCs/>
                <w:i/>
                <w:iCs/>
                <w:sz w:val="22"/>
                <w:szCs w:val="22"/>
                <w:lang w:val="lv-LV"/>
              </w:rPr>
              <w:t>/ nodrošina</w:t>
            </w:r>
            <w:r w:rsidRPr="00D06972">
              <w:rPr>
                <w:b/>
                <w:bCs/>
                <w:i/>
                <w:iCs/>
                <w:sz w:val="22"/>
                <w:szCs w:val="22"/>
                <w:vertAlign w:val="superscript"/>
                <w:lang w:val="lv-LV"/>
              </w:rPr>
              <w:t>A</w:t>
            </w:r>
            <w:r w:rsidRPr="00D06972">
              <w:rPr>
                <w:b/>
                <w:bCs/>
                <w:i/>
                <w:iCs/>
                <w:sz w:val="22"/>
                <w:szCs w:val="22"/>
                <w:lang w:val="lv-LV"/>
              </w:rPr>
              <w:t xml:space="preserve">) </w:t>
            </w:r>
          </w:p>
        </w:tc>
        <w:tc>
          <w:tcPr>
            <w:tcW w:w="1405" w:type="dxa"/>
            <w:shd w:val="clear" w:color="auto" w:fill="D9D9D9" w:themeFill="background1" w:themeFillShade="D9"/>
          </w:tcPr>
          <w:p w14:paraId="3AE601F0" w14:textId="77777777" w:rsidR="008F13AE" w:rsidRPr="00D06972" w:rsidRDefault="008F13AE" w:rsidP="00A00252">
            <w:pPr>
              <w:jc w:val="center"/>
              <w:rPr>
                <w:b/>
                <w:bCs/>
                <w:i/>
                <w:iCs/>
                <w:sz w:val="22"/>
                <w:szCs w:val="22"/>
                <w:lang w:val="lv-LV"/>
              </w:rPr>
            </w:pPr>
            <w:r w:rsidRPr="00D06972">
              <w:rPr>
                <w:b/>
                <w:bCs/>
                <w:i/>
                <w:iCs/>
                <w:sz w:val="22"/>
                <w:szCs w:val="22"/>
                <w:lang w:val="lv-LV"/>
              </w:rPr>
              <w:t>Pretendenta piedāvātā cena, EUR bez PVN</w:t>
            </w:r>
          </w:p>
        </w:tc>
      </w:tr>
      <w:tr w:rsidR="008F13AE" w:rsidRPr="00D06972" w14:paraId="07AC6A6C" w14:textId="77777777" w:rsidTr="00A00252">
        <w:tc>
          <w:tcPr>
            <w:tcW w:w="704" w:type="dxa"/>
          </w:tcPr>
          <w:p w14:paraId="063ABEB2" w14:textId="77777777" w:rsidR="008F13AE" w:rsidRPr="00D06972" w:rsidRDefault="008F13AE" w:rsidP="00A00252">
            <w:pPr>
              <w:jc w:val="center"/>
              <w:rPr>
                <w:rFonts w:eastAsia="Aptos"/>
                <w:sz w:val="22"/>
                <w:szCs w:val="22"/>
                <w:lang w:val="lv-LV"/>
              </w:rPr>
            </w:pPr>
            <w:r w:rsidRPr="00D06972">
              <w:rPr>
                <w:rFonts w:eastAsia="Aptos"/>
                <w:sz w:val="22"/>
                <w:szCs w:val="22"/>
                <w:lang w:val="lv-LV"/>
              </w:rPr>
              <w:t>1.</w:t>
            </w:r>
          </w:p>
        </w:tc>
        <w:tc>
          <w:tcPr>
            <w:tcW w:w="2693" w:type="dxa"/>
          </w:tcPr>
          <w:p w14:paraId="16B25A3B" w14:textId="77777777" w:rsidR="008F13AE" w:rsidRPr="00D06972" w:rsidRDefault="008F13AE" w:rsidP="00A00252">
            <w:pPr>
              <w:jc w:val="center"/>
              <w:rPr>
                <w:rFonts w:eastAsia="Aptos"/>
                <w:sz w:val="22"/>
                <w:szCs w:val="22"/>
                <w:lang w:val="lv-LV"/>
              </w:rPr>
            </w:pPr>
            <w:r w:rsidRPr="00D06972">
              <w:rPr>
                <w:rFonts w:eastAsia="Aptos"/>
                <w:sz w:val="22"/>
                <w:szCs w:val="22"/>
                <w:lang w:val="lv-LV"/>
              </w:rPr>
              <w:t>Pētnieciskais oktānskaitlis (POS)</w:t>
            </w:r>
          </w:p>
        </w:tc>
        <w:tc>
          <w:tcPr>
            <w:tcW w:w="2977" w:type="dxa"/>
          </w:tcPr>
          <w:p w14:paraId="533C3950" w14:textId="77777777" w:rsidR="008F13AE" w:rsidRPr="00D06972" w:rsidRDefault="008F13AE" w:rsidP="00A00252">
            <w:pPr>
              <w:jc w:val="center"/>
              <w:rPr>
                <w:rFonts w:eastAsia="Aptos"/>
                <w:sz w:val="22"/>
                <w:szCs w:val="22"/>
                <w:lang w:val="lv-LV"/>
              </w:rPr>
            </w:pPr>
            <w:r w:rsidRPr="00D06972">
              <w:rPr>
                <w:rFonts w:eastAsia="Aptos"/>
                <w:sz w:val="22"/>
                <w:szCs w:val="22"/>
                <w:lang w:val="lv-LV"/>
              </w:rPr>
              <w:t>Vērtība</w:t>
            </w:r>
          </w:p>
        </w:tc>
        <w:tc>
          <w:tcPr>
            <w:tcW w:w="1572" w:type="dxa"/>
          </w:tcPr>
          <w:p w14:paraId="486F8E86" w14:textId="77777777" w:rsidR="008F13AE" w:rsidRPr="00D06972" w:rsidRDefault="008F13AE" w:rsidP="00A00252">
            <w:pPr>
              <w:contextualSpacing/>
              <w:jc w:val="center"/>
              <w:rPr>
                <w:i/>
                <w:iCs/>
                <w:sz w:val="22"/>
                <w:szCs w:val="22"/>
                <w:lang w:val="lv-LV"/>
              </w:rPr>
            </w:pPr>
          </w:p>
        </w:tc>
        <w:tc>
          <w:tcPr>
            <w:tcW w:w="1405" w:type="dxa"/>
          </w:tcPr>
          <w:p w14:paraId="7ABB8A0F" w14:textId="77777777" w:rsidR="008F13AE" w:rsidRPr="00D06972" w:rsidRDefault="008F13AE" w:rsidP="00A00252">
            <w:pPr>
              <w:jc w:val="center"/>
              <w:rPr>
                <w:i/>
                <w:iCs/>
                <w:sz w:val="22"/>
                <w:szCs w:val="22"/>
                <w:lang w:val="lv-LV"/>
              </w:rPr>
            </w:pPr>
          </w:p>
        </w:tc>
      </w:tr>
      <w:tr w:rsidR="008F13AE" w:rsidRPr="00D06972" w14:paraId="11DD73DA" w14:textId="77777777" w:rsidTr="00A00252">
        <w:tc>
          <w:tcPr>
            <w:tcW w:w="704" w:type="dxa"/>
          </w:tcPr>
          <w:p w14:paraId="7C7B6635"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2. </w:t>
            </w:r>
          </w:p>
        </w:tc>
        <w:tc>
          <w:tcPr>
            <w:tcW w:w="2693" w:type="dxa"/>
          </w:tcPr>
          <w:p w14:paraId="250CE934" w14:textId="77777777" w:rsidR="008F13AE" w:rsidRPr="00D06972" w:rsidRDefault="008F13AE" w:rsidP="00A00252">
            <w:pPr>
              <w:jc w:val="center"/>
              <w:rPr>
                <w:rFonts w:eastAsia="Aptos"/>
                <w:sz w:val="22"/>
                <w:szCs w:val="22"/>
                <w:lang w:val="lv-LV"/>
              </w:rPr>
            </w:pPr>
            <w:r w:rsidRPr="00D06972">
              <w:rPr>
                <w:rFonts w:eastAsia="Aptos"/>
                <w:sz w:val="22"/>
                <w:szCs w:val="22"/>
                <w:lang w:val="lv-LV"/>
              </w:rPr>
              <w:t>Motora Oktānskaitlis (MOS)</w:t>
            </w:r>
          </w:p>
        </w:tc>
        <w:tc>
          <w:tcPr>
            <w:tcW w:w="2977" w:type="dxa"/>
          </w:tcPr>
          <w:p w14:paraId="7B5B43BB" w14:textId="77777777" w:rsidR="008F13AE" w:rsidRPr="00D06972" w:rsidRDefault="008F13AE" w:rsidP="00A00252">
            <w:pPr>
              <w:jc w:val="center"/>
              <w:rPr>
                <w:rFonts w:eastAsia="Aptos"/>
                <w:sz w:val="22"/>
                <w:szCs w:val="22"/>
                <w:lang w:val="lv-LV"/>
              </w:rPr>
            </w:pPr>
            <w:r w:rsidRPr="00D06972">
              <w:rPr>
                <w:rFonts w:eastAsia="Aptos"/>
                <w:sz w:val="22"/>
                <w:szCs w:val="22"/>
                <w:lang w:val="lv-LV"/>
              </w:rPr>
              <w:t>Vērtība</w:t>
            </w:r>
          </w:p>
        </w:tc>
        <w:tc>
          <w:tcPr>
            <w:tcW w:w="1572" w:type="dxa"/>
          </w:tcPr>
          <w:p w14:paraId="774266F3" w14:textId="77777777" w:rsidR="008F13AE" w:rsidRPr="00D06972" w:rsidRDefault="008F13AE" w:rsidP="00A00252">
            <w:pPr>
              <w:contextualSpacing/>
              <w:jc w:val="center"/>
              <w:rPr>
                <w:i/>
                <w:iCs/>
                <w:sz w:val="22"/>
                <w:szCs w:val="22"/>
                <w:lang w:val="lv-LV"/>
              </w:rPr>
            </w:pPr>
          </w:p>
        </w:tc>
        <w:tc>
          <w:tcPr>
            <w:tcW w:w="1405" w:type="dxa"/>
          </w:tcPr>
          <w:p w14:paraId="49746898" w14:textId="77777777" w:rsidR="008F13AE" w:rsidRPr="00D06972" w:rsidRDefault="008F13AE" w:rsidP="00A00252">
            <w:pPr>
              <w:jc w:val="center"/>
              <w:rPr>
                <w:i/>
                <w:iCs/>
                <w:sz w:val="22"/>
                <w:szCs w:val="22"/>
                <w:lang w:val="lv-LV"/>
              </w:rPr>
            </w:pPr>
          </w:p>
        </w:tc>
      </w:tr>
      <w:tr w:rsidR="008F13AE" w:rsidRPr="00D06972" w14:paraId="1791E128" w14:textId="77777777" w:rsidTr="00A00252">
        <w:tc>
          <w:tcPr>
            <w:tcW w:w="704" w:type="dxa"/>
          </w:tcPr>
          <w:p w14:paraId="77B2237F"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3. </w:t>
            </w:r>
          </w:p>
        </w:tc>
        <w:tc>
          <w:tcPr>
            <w:tcW w:w="2693" w:type="dxa"/>
          </w:tcPr>
          <w:p w14:paraId="0808ACE9" w14:textId="77777777" w:rsidR="008F13AE" w:rsidRPr="00D06972" w:rsidRDefault="008F13AE" w:rsidP="00A00252">
            <w:pPr>
              <w:jc w:val="center"/>
              <w:rPr>
                <w:rFonts w:eastAsia="Aptos"/>
                <w:sz w:val="22"/>
                <w:szCs w:val="22"/>
                <w:lang w:val="lv-LV"/>
              </w:rPr>
            </w:pPr>
            <w:r w:rsidRPr="00D06972">
              <w:rPr>
                <w:rFonts w:eastAsia="Aptos"/>
                <w:sz w:val="22"/>
                <w:szCs w:val="22"/>
                <w:lang w:val="lv-LV"/>
              </w:rPr>
              <w:t>Blīvums (15°C temperatūrā</w:t>
            </w:r>
          </w:p>
        </w:tc>
        <w:tc>
          <w:tcPr>
            <w:tcW w:w="2977" w:type="dxa"/>
          </w:tcPr>
          <w:p w14:paraId="4FDE1E2A" w14:textId="77777777" w:rsidR="008F13AE" w:rsidRPr="00D06972" w:rsidRDefault="008F13AE" w:rsidP="00A00252">
            <w:pPr>
              <w:jc w:val="center"/>
              <w:rPr>
                <w:rFonts w:eastAsia="Aptos"/>
                <w:sz w:val="22"/>
                <w:szCs w:val="22"/>
                <w:lang w:val="lv-LV"/>
              </w:rPr>
            </w:pPr>
            <w:r w:rsidRPr="00D06972">
              <w:rPr>
                <w:rFonts w:eastAsia="Aptos"/>
                <w:sz w:val="22"/>
                <w:szCs w:val="22"/>
                <w:lang w:val="lv-LV"/>
              </w:rPr>
              <w:t>Kilogrami kubikmetrā (kg/m</w:t>
            </w:r>
            <w:r w:rsidRPr="00D06972">
              <w:rPr>
                <w:rFonts w:eastAsia="Aptos"/>
                <w:sz w:val="22"/>
                <w:szCs w:val="22"/>
                <w:vertAlign w:val="superscript"/>
                <w:lang w:val="lv-LV"/>
              </w:rPr>
              <w:t>3</w:t>
            </w:r>
            <w:r w:rsidRPr="00D06972">
              <w:rPr>
                <w:rFonts w:eastAsia="Aptos"/>
                <w:sz w:val="22"/>
                <w:szCs w:val="22"/>
                <w:lang w:val="lv-LV"/>
              </w:rPr>
              <w:t>)</w:t>
            </w:r>
          </w:p>
        </w:tc>
        <w:tc>
          <w:tcPr>
            <w:tcW w:w="1572" w:type="dxa"/>
          </w:tcPr>
          <w:p w14:paraId="173821F4" w14:textId="77777777" w:rsidR="008F13AE" w:rsidRPr="00D06972" w:rsidRDefault="008F13AE" w:rsidP="00A00252">
            <w:pPr>
              <w:contextualSpacing/>
              <w:jc w:val="center"/>
              <w:rPr>
                <w:i/>
                <w:iCs/>
                <w:sz w:val="22"/>
                <w:szCs w:val="22"/>
                <w:lang w:val="lv-LV"/>
              </w:rPr>
            </w:pPr>
          </w:p>
        </w:tc>
        <w:tc>
          <w:tcPr>
            <w:tcW w:w="1405" w:type="dxa"/>
          </w:tcPr>
          <w:p w14:paraId="5F7B484F" w14:textId="77777777" w:rsidR="008F13AE" w:rsidRPr="00D06972" w:rsidRDefault="008F13AE" w:rsidP="00A00252">
            <w:pPr>
              <w:jc w:val="center"/>
              <w:rPr>
                <w:i/>
                <w:iCs/>
                <w:sz w:val="22"/>
                <w:szCs w:val="22"/>
                <w:lang w:val="lv-LV"/>
              </w:rPr>
            </w:pPr>
          </w:p>
        </w:tc>
      </w:tr>
      <w:tr w:rsidR="008F13AE" w:rsidRPr="00D06972" w14:paraId="3B059F7C" w14:textId="77777777" w:rsidTr="00A00252">
        <w:tc>
          <w:tcPr>
            <w:tcW w:w="704" w:type="dxa"/>
          </w:tcPr>
          <w:p w14:paraId="527788EE" w14:textId="77777777" w:rsidR="008F13AE" w:rsidRPr="00D06972" w:rsidRDefault="008F13AE" w:rsidP="00A00252">
            <w:pPr>
              <w:jc w:val="center"/>
              <w:rPr>
                <w:rFonts w:eastAsia="Aptos"/>
                <w:sz w:val="22"/>
                <w:szCs w:val="22"/>
                <w:lang w:val="lv-LV"/>
              </w:rPr>
            </w:pPr>
            <w:r w:rsidRPr="00D06972">
              <w:rPr>
                <w:rFonts w:eastAsia="Aptos"/>
                <w:sz w:val="22"/>
                <w:szCs w:val="22"/>
                <w:lang w:val="lv-LV"/>
              </w:rPr>
              <w:t>4.</w:t>
            </w:r>
          </w:p>
        </w:tc>
        <w:tc>
          <w:tcPr>
            <w:tcW w:w="2693" w:type="dxa"/>
          </w:tcPr>
          <w:p w14:paraId="4ECD04A7" w14:textId="77777777" w:rsidR="008F13AE" w:rsidRPr="00D06972" w:rsidRDefault="008F13AE" w:rsidP="00A00252">
            <w:pPr>
              <w:jc w:val="center"/>
              <w:rPr>
                <w:rFonts w:eastAsia="Aptos"/>
                <w:sz w:val="22"/>
                <w:szCs w:val="22"/>
                <w:lang w:val="lv-LV"/>
              </w:rPr>
            </w:pPr>
            <w:r w:rsidRPr="00D06972">
              <w:rPr>
                <w:rFonts w:eastAsia="Aptos"/>
                <w:sz w:val="22"/>
                <w:szCs w:val="22"/>
                <w:lang w:val="lv-LV"/>
              </w:rPr>
              <w:t>Sēra saturs</w:t>
            </w:r>
          </w:p>
        </w:tc>
        <w:tc>
          <w:tcPr>
            <w:tcW w:w="2977" w:type="dxa"/>
          </w:tcPr>
          <w:p w14:paraId="2A384D9E" w14:textId="77777777" w:rsidR="008F13AE" w:rsidRPr="00D06972" w:rsidRDefault="008F13AE" w:rsidP="00A00252">
            <w:pPr>
              <w:jc w:val="center"/>
              <w:rPr>
                <w:rFonts w:eastAsia="Aptos"/>
                <w:sz w:val="22"/>
                <w:szCs w:val="22"/>
                <w:lang w:val="lv-LV"/>
              </w:rPr>
            </w:pPr>
            <w:r w:rsidRPr="00D06972">
              <w:rPr>
                <w:rFonts w:eastAsia="Aptos"/>
                <w:sz w:val="22"/>
                <w:szCs w:val="22"/>
                <w:lang w:val="lv-LV"/>
              </w:rPr>
              <w:t>Miligrami kilogramā (mg/kg)</w:t>
            </w:r>
          </w:p>
        </w:tc>
        <w:tc>
          <w:tcPr>
            <w:tcW w:w="1572" w:type="dxa"/>
          </w:tcPr>
          <w:p w14:paraId="4D065CCC" w14:textId="77777777" w:rsidR="008F13AE" w:rsidRPr="00D06972" w:rsidRDefault="008F13AE" w:rsidP="00A00252">
            <w:pPr>
              <w:contextualSpacing/>
              <w:jc w:val="center"/>
              <w:rPr>
                <w:i/>
                <w:iCs/>
                <w:sz w:val="22"/>
                <w:szCs w:val="22"/>
                <w:lang w:val="lv-LV"/>
              </w:rPr>
            </w:pPr>
          </w:p>
        </w:tc>
        <w:tc>
          <w:tcPr>
            <w:tcW w:w="1405" w:type="dxa"/>
          </w:tcPr>
          <w:p w14:paraId="0822D302" w14:textId="77777777" w:rsidR="008F13AE" w:rsidRPr="00D06972" w:rsidRDefault="008F13AE" w:rsidP="00A00252">
            <w:pPr>
              <w:jc w:val="center"/>
              <w:rPr>
                <w:i/>
                <w:iCs/>
                <w:sz w:val="22"/>
                <w:szCs w:val="22"/>
                <w:lang w:val="lv-LV"/>
              </w:rPr>
            </w:pPr>
          </w:p>
        </w:tc>
      </w:tr>
      <w:tr w:rsidR="008F13AE" w:rsidRPr="00D06972" w14:paraId="4FE54C6A" w14:textId="77777777" w:rsidTr="00A00252">
        <w:tc>
          <w:tcPr>
            <w:tcW w:w="704" w:type="dxa"/>
          </w:tcPr>
          <w:p w14:paraId="61C434E2" w14:textId="77777777" w:rsidR="008F13AE" w:rsidRPr="00D06972" w:rsidRDefault="008F13AE" w:rsidP="00A00252">
            <w:pPr>
              <w:jc w:val="center"/>
              <w:rPr>
                <w:rFonts w:eastAsia="Aptos"/>
                <w:sz w:val="22"/>
                <w:szCs w:val="22"/>
                <w:lang w:val="lv-LV"/>
              </w:rPr>
            </w:pPr>
            <w:r w:rsidRPr="00D06972">
              <w:rPr>
                <w:rFonts w:eastAsia="Aptos"/>
                <w:sz w:val="22"/>
                <w:szCs w:val="22"/>
                <w:lang w:val="lv-LV"/>
              </w:rPr>
              <w:t>5.</w:t>
            </w:r>
          </w:p>
        </w:tc>
        <w:tc>
          <w:tcPr>
            <w:tcW w:w="2693" w:type="dxa"/>
          </w:tcPr>
          <w:p w14:paraId="3F2D9DF7" w14:textId="77777777" w:rsidR="008F13AE" w:rsidRPr="00D06972" w:rsidRDefault="008F13AE" w:rsidP="00A00252">
            <w:pPr>
              <w:jc w:val="center"/>
              <w:rPr>
                <w:rFonts w:eastAsia="Aptos"/>
                <w:sz w:val="22"/>
                <w:szCs w:val="22"/>
                <w:lang w:val="lv-LV"/>
              </w:rPr>
            </w:pPr>
            <w:r w:rsidRPr="00D06972">
              <w:rPr>
                <w:rFonts w:eastAsia="Aptos"/>
                <w:sz w:val="22"/>
                <w:szCs w:val="22"/>
                <w:lang w:val="lv-LV"/>
              </w:rPr>
              <w:t>Metilciklopentadiēnilmangāna trikarbonila (MMT) saturs</w:t>
            </w:r>
          </w:p>
        </w:tc>
        <w:tc>
          <w:tcPr>
            <w:tcW w:w="2977" w:type="dxa"/>
          </w:tcPr>
          <w:p w14:paraId="5411DABB" w14:textId="77777777" w:rsidR="008F13AE" w:rsidRPr="00D06972" w:rsidRDefault="008F13AE" w:rsidP="00A00252">
            <w:pPr>
              <w:jc w:val="center"/>
              <w:rPr>
                <w:rFonts w:eastAsia="Aptos"/>
                <w:sz w:val="22"/>
                <w:szCs w:val="22"/>
                <w:lang w:val="lv-LV"/>
              </w:rPr>
            </w:pPr>
            <w:r w:rsidRPr="00D06972">
              <w:rPr>
                <w:rFonts w:eastAsia="Aptos"/>
                <w:sz w:val="22"/>
                <w:szCs w:val="22"/>
                <w:lang w:val="lv-LV"/>
              </w:rPr>
              <w:t>Miligrami litrā (mg/l)</w:t>
            </w:r>
          </w:p>
        </w:tc>
        <w:tc>
          <w:tcPr>
            <w:tcW w:w="1572" w:type="dxa"/>
          </w:tcPr>
          <w:p w14:paraId="4C011525" w14:textId="77777777" w:rsidR="008F13AE" w:rsidRPr="00D06972" w:rsidRDefault="008F13AE" w:rsidP="00A00252">
            <w:pPr>
              <w:contextualSpacing/>
              <w:jc w:val="center"/>
              <w:rPr>
                <w:i/>
                <w:iCs/>
                <w:sz w:val="22"/>
                <w:szCs w:val="22"/>
                <w:lang w:val="lv-LV"/>
              </w:rPr>
            </w:pPr>
          </w:p>
        </w:tc>
        <w:tc>
          <w:tcPr>
            <w:tcW w:w="1405" w:type="dxa"/>
          </w:tcPr>
          <w:p w14:paraId="609504C8" w14:textId="77777777" w:rsidR="008F13AE" w:rsidRPr="00D06972" w:rsidRDefault="008F13AE" w:rsidP="00A00252">
            <w:pPr>
              <w:jc w:val="center"/>
              <w:rPr>
                <w:i/>
                <w:iCs/>
                <w:sz w:val="22"/>
                <w:szCs w:val="22"/>
                <w:lang w:val="lv-LV"/>
              </w:rPr>
            </w:pPr>
          </w:p>
        </w:tc>
      </w:tr>
      <w:tr w:rsidR="008F13AE" w:rsidRPr="00D06972" w14:paraId="0026D0BF" w14:textId="77777777" w:rsidTr="00A00252">
        <w:tc>
          <w:tcPr>
            <w:tcW w:w="704" w:type="dxa"/>
          </w:tcPr>
          <w:p w14:paraId="2AB15D98"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6. </w:t>
            </w:r>
          </w:p>
        </w:tc>
        <w:tc>
          <w:tcPr>
            <w:tcW w:w="2693" w:type="dxa"/>
          </w:tcPr>
          <w:p w14:paraId="716056F3" w14:textId="77777777" w:rsidR="008F13AE" w:rsidRPr="00D06972" w:rsidRDefault="008F13AE" w:rsidP="00A00252">
            <w:pPr>
              <w:jc w:val="center"/>
              <w:rPr>
                <w:rFonts w:eastAsia="Aptos"/>
                <w:sz w:val="22"/>
                <w:szCs w:val="22"/>
                <w:lang w:val="lv-LV"/>
              </w:rPr>
            </w:pPr>
            <w:r w:rsidRPr="00D06972">
              <w:rPr>
                <w:rFonts w:eastAsia="Aptos"/>
                <w:sz w:val="22"/>
                <w:szCs w:val="22"/>
                <w:lang w:val="lv-LV"/>
              </w:rPr>
              <w:t>Skābekļa saturs benzīnam</w:t>
            </w:r>
          </w:p>
        </w:tc>
        <w:tc>
          <w:tcPr>
            <w:tcW w:w="2977" w:type="dxa"/>
          </w:tcPr>
          <w:p w14:paraId="17F4941A" w14:textId="77777777" w:rsidR="008F13AE" w:rsidRPr="00D06972" w:rsidRDefault="008F13AE" w:rsidP="00A00252">
            <w:pPr>
              <w:jc w:val="center"/>
              <w:rPr>
                <w:rFonts w:eastAsia="Aptos"/>
                <w:sz w:val="22"/>
                <w:szCs w:val="22"/>
                <w:lang w:val="lv-LV"/>
              </w:rPr>
            </w:pPr>
            <w:r w:rsidRPr="00D06972">
              <w:rPr>
                <w:rFonts w:eastAsia="Aptos"/>
                <w:sz w:val="22"/>
                <w:szCs w:val="22"/>
                <w:lang w:val="lv-LV"/>
              </w:rPr>
              <w:t>Masas procenti</w:t>
            </w:r>
          </w:p>
        </w:tc>
        <w:tc>
          <w:tcPr>
            <w:tcW w:w="1572" w:type="dxa"/>
          </w:tcPr>
          <w:p w14:paraId="1CE26B9C" w14:textId="77777777" w:rsidR="008F13AE" w:rsidRPr="00D06972" w:rsidRDefault="008F13AE" w:rsidP="00A00252">
            <w:pPr>
              <w:contextualSpacing/>
              <w:jc w:val="center"/>
              <w:rPr>
                <w:i/>
                <w:iCs/>
                <w:sz w:val="22"/>
                <w:szCs w:val="22"/>
                <w:lang w:val="lv-LV"/>
              </w:rPr>
            </w:pPr>
          </w:p>
        </w:tc>
        <w:tc>
          <w:tcPr>
            <w:tcW w:w="1405" w:type="dxa"/>
          </w:tcPr>
          <w:p w14:paraId="3547020F" w14:textId="77777777" w:rsidR="008F13AE" w:rsidRPr="00D06972" w:rsidRDefault="008F13AE" w:rsidP="00A00252">
            <w:pPr>
              <w:jc w:val="center"/>
              <w:rPr>
                <w:i/>
                <w:iCs/>
                <w:sz w:val="22"/>
                <w:szCs w:val="22"/>
                <w:lang w:val="lv-LV"/>
              </w:rPr>
            </w:pPr>
          </w:p>
        </w:tc>
      </w:tr>
      <w:tr w:rsidR="008F13AE" w:rsidRPr="00D06972" w14:paraId="1C82BC6F" w14:textId="77777777" w:rsidTr="00A00252">
        <w:tc>
          <w:tcPr>
            <w:tcW w:w="704" w:type="dxa"/>
          </w:tcPr>
          <w:p w14:paraId="6C22D3F3" w14:textId="77777777" w:rsidR="008F13AE" w:rsidRPr="00D06972" w:rsidRDefault="008F13AE" w:rsidP="00A00252">
            <w:pPr>
              <w:jc w:val="center"/>
              <w:rPr>
                <w:rFonts w:eastAsia="Aptos"/>
                <w:sz w:val="22"/>
                <w:szCs w:val="22"/>
                <w:lang w:val="lv-LV"/>
              </w:rPr>
            </w:pPr>
            <w:r w:rsidRPr="00D06972">
              <w:rPr>
                <w:rFonts w:eastAsia="Aptos"/>
                <w:sz w:val="22"/>
                <w:szCs w:val="22"/>
                <w:lang w:val="lv-LV"/>
              </w:rPr>
              <w:t>7</w:t>
            </w:r>
          </w:p>
        </w:tc>
        <w:tc>
          <w:tcPr>
            <w:tcW w:w="2693" w:type="dxa"/>
          </w:tcPr>
          <w:p w14:paraId="0F2A03B3"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Biodegvielas saturs </w:t>
            </w:r>
          </w:p>
        </w:tc>
        <w:tc>
          <w:tcPr>
            <w:tcW w:w="2977" w:type="dxa"/>
          </w:tcPr>
          <w:p w14:paraId="59DC939C" w14:textId="77777777" w:rsidR="008F13AE" w:rsidRPr="00D06972" w:rsidRDefault="008F13AE" w:rsidP="00A00252">
            <w:pPr>
              <w:jc w:val="center"/>
              <w:rPr>
                <w:rFonts w:eastAsia="Aptos"/>
                <w:sz w:val="22"/>
                <w:szCs w:val="22"/>
                <w:lang w:val="lv-LV"/>
              </w:rPr>
            </w:pPr>
            <w:r w:rsidRPr="00D06972">
              <w:rPr>
                <w:rFonts w:eastAsia="Aptos"/>
                <w:sz w:val="22"/>
                <w:szCs w:val="22"/>
                <w:lang w:val="lv-LV"/>
              </w:rPr>
              <w:t>Tilpuma procenti</w:t>
            </w:r>
          </w:p>
        </w:tc>
        <w:tc>
          <w:tcPr>
            <w:tcW w:w="1572" w:type="dxa"/>
          </w:tcPr>
          <w:p w14:paraId="7E17C09A" w14:textId="77777777" w:rsidR="008F13AE" w:rsidRPr="00D06972" w:rsidRDefault="008F13AE" w:rsidP="00A00252">
            <w:pPr>
              <w:contextualSpacing/>
              <w:jc w:val="center"/>
              <w:rPr>
                <w:i/>
                <w:iCs/>
                <w:sz w:val="22"/>
                <w:szCs w:val="22"/>
                <w:lang w:val="lv-LV"/>
              </w:rPr>
            </w:pPr>
          </w:p>
        </w:tc>
        <w:tc>
          <w:tcPr>
            <w:tcW w:w="1405" w:type="dxa"/>
          </w:tcPr>
          <w:p w14:paraId="7044DA97" w14:textId="77777777" w:rsidR="008F13AE" w:rsidRPr="00D06972" w:rsidRDefault="008F13AE" w:rsidP="00A00252">
            <w:pPr>
              <w:jc w:val="center"/>
              <w:rPr>
                <w:i/>
                <w:iCs/>
                <w:sz w:val="22"/>
                <w:szCs w:val="22"/>
                <w:lang w:val="lv-LV"/>
              </w:rPr>
            </w:pPr>
          </w:p>
        </w:tc>
      </w:tr>
      <w:tr w:rsidR="008F13AE" w:rsidRPr="00D06972" w14:paraId="5F12D2DC" w14:textId="77777777" w:rsidTr="00A00252">
        <w:tc>
          <w:tcPr>
            <w:tcW w:w="704" w:type="dxa"/>
          </w:tcPr>
          <w:p w14:paraId="5E839F40" w14:textId="77777777" w:rsidR="008F13AE" w:rsidRPr="00D06972" w:rsidRDefault="008F13AE" w:rsidP="00A00252">
            <w:pPr>
              <w:jc w:val="center"/>
              <w:rPr>
                <w:rFonts w:eastAsia="Aptos"/>
                <w:sz w:val="22"/>
                <w:szCs w:val="22"/>
                <w:lang w:val="lv-LV"/>
              </w:rPr>
            </w:pPr>
            <w:r w:rsidRPr="00D06972">
              <w:rPr>
                <w:rFonts w:eastAsia="Aptos"/>
                <w:sz w:val="22"/>
                <w:szCs w:val="22"/>
                <w:lang w:val="lv-LV"/>
              </w:rPr>
              <w:lastRenderedPageBreak/>
              <w:t>8.</w:t>
            </w:r>
          </w:p>
        </w:tc>
        <w:tc>
          <w:tcPr>
            <w:tcW w:w="2693" w:type="dxa"/>
          </w:tcPr>
          <w:p w14:paraId="7A814B8A" w14:textId="77777777" w:rsidR="008F13AE" w:rsidRPr="00D06972" w:rsidRDefault="008F13AE" w:rsidP="00A00252">
            <w:pPr>
              <w:jc w:val="center"/>
              <w:rPr>
                <w:rFonts w:eastAsia="Aptos"/>
                <w:sz w:val="22"/>
                <w:szCs w:val="22"/>
                <w:lang w:val="lv-LV"/>
              </w:rPr>
            </w:pPr>
            <w:r w:rsidRPr="00D06972">
              <w:rPr>
                <w:rFonts w:eastAsia="Aptos"/>
                <w:sz w:val="22"/>
                <w:szCs w:val="22"/>
                <w:lang w:val="lv-LV"/>
              </w:rPr>
              <w:t>Svina saturs</w:t>
            </w:r>
          </w:p>
        </w:tc>
        <w:tc>
          <w:tcPr>
            <w:tcW w:w="2977" w:type="dxa"/>
          </w:tcPr>
          <w:p w14:paraId="4D3BDF8C" w14:textId="77777777" w:rsidR="008F13AE" w:rsidRPr="00D06972" w:rsidRDefault="008F13AE" w:rsidP="00A00252">
            <w:pPr>
              <w:jc w:val="center"/>
              <w:rPr>
                <w:rFonts w:eastAsia="Aptos"/>
                <w:sz w:val="22"/>
                <w:szCs w:val="22"/>
                <w:lang w:val="lv-LV"/>
              </w:rPr>
            </w:pPr>
            <w:r w:rsidRPr="00D06972">
              <w:rPr>
                <w:rFonts w:eastAsia="Aptos"/>
                <w:sz w:val="22"/>
                <w:szCs w:val="22"/>
                <w:lang w:val="lv-LV"/>
              </w:rPr>
              <w:t>miligrami litrā (mg/l)</w:t>
            </w:r>
          </w:p>
        </w:tc>
        <w:tc>
          <w:tcPr>
            <w:tcW w:w="1572" w:type="dxa"/>
          </w:tcPr>
          <w:p w14:paraId="0CFBE5CA" w14:textId="77777777" w:rsidR="008F13AE" w:rsidRPr="00D06972" w:rsidRDefault="008F13AE" w:rsidP="00A00252">
            <w:pPr>
              <w:contextualSpacing/>
              <w:jc w:val="center"/>
              <w:rPr>
                <w:i/>
                <w:iCs/>
                <w:sz w:val="22"/>
                <w:szCs w:val="22"/>
                <w:lang w:val="lv-LV"/>
              </w:rPr>
            </w:pPr>
          </w:p>
        </w:tc>
        <w:tc>
          <w:tcPr>
            <w:tcW w:w="1405" w:type="dxa"/>
          </w:tcPr>
          <w:p w14:paraId="36AB2763" w14:textId="77777777" w:rsidR="008F13AE" w:rsidRPr="00D06972" w:rsidRDefault="008F13AE" w:rsidP="00A00252">
            <w:pPr>
              <w:jc w:val="center"/>
              <w:rPr>
                <w:i/>
                <w:iCs/>
                <w:sz w:val="22"/>
                <w:szCs w:val="22"/>
                <w:lang w:val="lv-LV"/>
              </w:rPr>
            </w:pPr>
          </w:p>
        </w:tc>
      </w:tr>
      <w:tr w:rsidR="008F13AE" w:rsidRPr="00D06972" w14:paraId="282C8632" w14:textId="77777777" w:rsidTr="00A00252">
        <w:tc>
          <w:tcPr>
            <w:tcW w:w="704" w:type="dxa"/>
          </w:tcPr>
          <w:p w14:paraId="70303037"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9. </w:t>
            </w:r>
          </w:p>
        </w:tc>
        <w:tc>
          <w:tcPr>
            <w:tcW w:w="2693" w:type="dxa"/>
          </w:tcPr>
          <w:p w14:paraId="03B69636"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Tvaika spiediens (vasaras periodā) </w:t>
            </w:r>
          </w:p>
        </w:tc>
        <w:tc>
          <w:tcPr>
            <w:tcW w:w="2977" w:type="dxa"/>
          </w:tcPr>
          <w:p w14:paraId="0EAD3C35" w14:textId="77777777" w:rsidR="008F13AE" w:rsidRPr="00D06972" w:rsidRDefault="008F13AE" w:rsidP="00A00252">
            <w:pPr>
              <w:jc w:val="center"/>
              <w:rPr>
                <w:rFonts w:eastAsia="Aptos"/>
                <w:sz w:val="22"/>
                <w:szCs w:val="22"/>
                <w:lang w:val="lv-LV"/>
              </w:rPr>
            </w:pPr>
            <w:r w:rsidRPr="00D06972">
              <w:rPr>
                <w:rFonts w:eastAsia="Aptos"/>
                <w:sz w:val="22"/>
                <w:szCs w:val="22"/>
                <w:lang w:val="lv-LV"/>
              </w:rPr>
              <w:t>kilopaskāli</w:t>
            </w:r>
          </w:p>
        </w:tc>
        <w:tc>
          <w:tcPr>
            <w:tcW w:w="1572" w:type="dxa"/>
          </w:tcPr>
          <w:p w14:paraId="26EB85A3" w14:textId="77777777" w:rsidR="008F13AE" w:rsidRPr="00D06972" w:rsidRDefault="008F13AE" w:rsidP="00A00252">
            <w:pPr>
              <w:contextualSpacing/>
              <w:jc w:val="center"/>
              <w:rPr>
                <w:i/>
                <w:iCs/>
                <w:sz w:val="22"/>
                <w:szCs w:val="22"/>
                <w:lang w:val="lv-LV"/>
              </w:rPr>
            </w:pPr>
          </w:p>
        </w:tc>
        <w:tc>
          <w:tcPr>
            <w:tcW w:w="1405" w:type="dxa"/>
          </w:tcPr>
          <w:p w14:paraId="34728386" w14:textId="77777777" w:rsidR="008F13AE" w:rsidRPr="00D06972" w:rsidRDefault="008F13AE" w:rsidP="00A00252">
            <w:pPr>
              <w:jc w:val="center"/>
              <w:rPr>
                <w:i/>
                <w:iCs/>
                <w:sz w:val="22"/>
                <w:szCs w:val="22"/>
                <w:lang w:val="lv-LV"/>
              </w:rPr>
            </w:pPr>
          </w:p>
        </w:tc>
      </w:tr>
      <w:tr w:rsidR="008F13AE" w:rsidRPr="00D06972" w14:paraId="727BE3B2" w14:textId="77777777" w:rsidTr="00A00252">
        <w:tc>
          <w:tcPr>
            <w:tcW w:w="704" w:type="dxa"/>
          </w:tcPr>
          <w:p w14:paraId="4F24EFD3" w14:textId="77777777" w:rsidR="008F13AE" w:rsidRPr="00D06972" w:rsidRDefault="008F13AE" w:rsidP="00A00252">
            <w:pPr>
              <w:jc w:val="center"/>
              <w:rPr>
                <w:rFonts w:eastAsia="Aptos"/>
                <w:sz w:val="22"/>
                <w:szCs w:val="22"/>
                <w:lang w:val="lv-LV"/>
              </w:rPr>
            </w:pPr>
            <w:r w:rsidRPr="00D06972">
              <w:rPr>
                <w:rFonts w:eastAsia="Aptos"/>
                <w:sz w:val="22"/>
                <w:szCs w:val="22"/>
                <w:lang w:val="lv-LV"/>
              </w:rPr>
              <w:t>10.</w:t>
            </w:r>
          </w:p>
        </w:tc>
        <w:tc>
          <w:tcPr>
            <w:tcW w:w="2693" w:type="dxa"/>
          </w:tcPr>
          <w:p w14:paraId="57114C51"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Ogļūdeņražu sastāvs </w:t>
            </w:r>
          </w:p>
        </w:tc>
        <w:tc>
          <w:tcPr>
            <w:tcW w:w="2977" w:type="dxa"/>
          </w:tcPr>
          <w:p w14:paraId="4DA99106" w14:textId="77777777" w:rsidR="008F13AE" w:rsidRPr="00D06972" w:rsidRDefault="008F13AE" w:rsidP="00A00252">
            <w:pPr>
              <w:jc w:val="center"/>
              <w:rPr>
                <w:rFonts w:eastAsia="Aptos"/>
                <w:sz w:val="22"/>
                <w:szCs w:val="22"/>
                <w:lang w:val="lv-LV"/>
              </w:rPr>
            </w:pPr>
            <w:r w:rsidRPr="00D06972">
              <w:rPr>
                <w:rFonts w:eastAsia="Aptos"/>
                <w:sz w:val="22"/>
                <w:szCs w:val="22"/>
                <w:lang w:val="lv-LV"/>
              </w:rPr>
              <w:t>Tilpuma procenti</w:t>
            </w:r>
          </w:p>
        </w:tc>
        <w:tc>
          <w:tcPr>
            <w:tcW w:w="1572" w:type="dxa"/>
          </w:tcPr>
          <w:p w14:paraId="7D2D6599" w14:textId="77777777" w:rsidR="008F13AE" w:rsidRPr="00D06972" w:rsidRDefault="008F13AE" w:rsidP="00A00252">
            <w:pPr>
              <w:contextualSpacing/>
              <w:jc w:val="center"/>
              <w:rPr>
                <w:i/>
                <w:iCs/>
                <w:sz w:val="22"/>
                <w:szCs w:val="22"/>
                <w:lang w:val="lv-LV"/>
              </w:rPr>
            </w:pPr>
          </w:p>
        </w:tc>
        <w:tc>
          <w:tcPr>
            <w:tcW w:w="1405" w:type="dxa"/>
          </w:tcPr>
          <w:p w14:paraId="519F974A" w14:textId="77777777" w:rsidR="008F13AE" w:rsidRPr="00D06972" w:rsidRDefault="008F13AE" w:rsidP="00A00252">
            <w:pPr>
              <w:jc w:val="center"/>
              <w:rPr>
                <w:i/>
                <w:iCs/>
                <w:sz w:val="22"/>
                <w:szCs w:val="22"/>
                <w:lang w:val="lv-LV"/>
              </w:rPr>
            </w:pPr>
          </w:p>
        </w:tc>
      </w:tr>
      <w:tr w:rsidR="008F13AE" w:rsidRPr="00D06972" w14:paraId="19C1FD59" w14:textId="77777777" w:rsidTr="00A00252">
        <w:tc>
          <w:tcPr>
            <w:tcW w:w="704" w:type="dxa"/>
          </w:tcPr>
          <w:p w14:paraId="15DB207F" w14:textId="77777777" w:rsidR="008F13AE" w:rsidRPr="00D06972" w:rsidRDefault="008F13AE" w:rsidP="00A00252">
            <w:pPr>
              <w:jc w:val="center"/>
              <w:rPr>
                <w:rFonts w:eastAsia="Aptos"/>
                <w:sz w:val="22"/>
                <w:szCs w:val="22"/>
                <w:lang w:val="lv-LV"/>
              </w:rPr>
            </w:pPr>
            <w:r w:rsidRPr="00D06972">
              <w:rPr>
                <w:rFonts w:eastAsia="Aptos"/>
                <w:sz w:val="22"/>
                <w:szCs w:val="22"/>
                <w:lang w:val="lv-LV"/>
              </w:rPr>
              <w:t>11.</w:t>
            </w:r>
          </w:p>
        </w:tc>
        <w:tc>
          <w:tcPr>
            <w:tcW w:w="2693" w:type="dxa"/>
          </w:tcPr>
          <w:p w14:paraId="127A734B" w14:textId="77777777" w:rsidR="008F13AE" w:rsidRPr="00D06972" w:rsidRDefault="008F13AE" w:rsidP="00A00252">
            <w:pPr>
              <w:jc w:val="center"/>
              <w:rPr>
                <w:rFonts w:eastAsia="Aptos"/>
                <w:sz w:val="22"/>
                <w:szCs w:val="22"/>
                <w:lang w:val="lv-LV"/>
              </w:rPr>
            </w:pPr>
            <w:r w:rsidRPr="00D06972">
              <w:rPr>
                <w:rFonts w:eastAsia="Aptos"/>
                <w:sz w:val="22"/>
                <w:szCs w:val="22"/>
                <w:lang w:val="lv-LV"/>
              </w:rPr>
              <w:t>Skābekli saturošie savienojumi</w:t>
            </w:r>
          </w:p>
        </w:tc>
        <w:tc>
          <w:tcPr>
            <w:tcW w:w="2977" w:type="dxa"/>
          </w:tcPr>
          <w:p w14:paraId="7EA5BED6" w14:textId="77777777" w:rsidR="008F13AE" w:rsidRPr="00D06972" w:rsidRDefault="008F13AE" w:rsidP="00A00252">
            <w:pPr>
              <w:jc w:val="center"/>
              <w:rPr>
                <w:rFonts w:eastAsia="Aptos"/>
                <w:sz w:val="22"/>
                <w:szCs w:val="22"/>
                <w:lang w:val="lv-LV"/>
              </w:rPr>
            </w:pPr>
            <w:r w:rsidRPr="00D06972">
              <w:rPr>
                <w:rFonts w:eastAsia="Aptos"/>
                <w:sz w:val="22"/>
                <w:szCs w:val="22"/>
                <w:lang w:val="lv-LV"/>
              </w:rPr>
              <w:t>Tilpuma procenti</w:t>
            </w:r>
          </w:p>
        </w:tc>
        <w:tc>
          <w:tcPr>
            <w:tcW w:w="1572" w:type="dxa"/>
          </w:tcPr>
          <w:p w14:paraId="37971998" w14:textId="77777777" w:rsidR="008F13AE" w:rsidRPr="00D06972" w:rsidRDefault="008F13AE" w:rsidP="00A00252">
            <w:pPr>
              <w:contextualSpacing/>
              <w:jc w:val="center"/>
              <w:rPr>
                <w:i/>
                <w:iCs/>
                <w:sz w:val="22"/>
                <w:szCs w:val="22"/>
                <w:lang w:val="lv-LV"/>
              </w:rPr>
            </w:pPr>
          </w:p>
        </w:tc>
        <w:tc>
          <w:tcPr>
            <w:tcW w:w="1405" w:type="dxa"/>
          </w:tcPr>
          <w:p w14:paraId="3ABDADD1" w14:textId="77777777" w:rsidR="008F13AE" w:rsidRPr="00D06972" w:rsidRDefault="008F13AE" w:rsidP="00A00252">
            <w:pPr>
              <w:jc w:val="center"/>
              <w:rPr>
                <w:i/>
                <w:iCs/>
                <w:sz w:val="22"/>
                <w:szCs w:val="22"/>
                <w:lang w:val="lv-LV"/>
              </w:rPr>
            </w:pPr>
          </w:p>
        </w:tc>
      </w:tr>
      <w:tr w:rsidR="008F13AE" w:rsidRPr="00D06972" w14:paraId="64727018" w14:textId="77777777" w:rsidTr="00A00252">
        <w:tc>
          <w:tcPr>
            <w:tcW w:w="704" w:type="dxa"/>
          </w:tcPr>
          <w:p w14:paraId="422111AE" w14:textId="77777777" w:rsidR="008F13AE" w:rsidRPr="00D06972" w:rsidRDefault="008F13AE" w:rsidP="00A00252">
            <w:pPr>
              <w:jc w:val="center"/>
              <w:rPr>
                <w:rFonts w:eastAsia="Aptos"/>
                <w:sz w:val="22"/>
                <w:szCs w:val="22"/>
                <w:lang w:val="lv-LV"/>
              </w:rPr>
            </w:pPr>
            <w:r w:rsidRPr="00D06972">
              <w:rPr>
                <w:rFonts w:eastAsia="Aptos"/>
                <w:sz w:val="22"/>
                <w:szCs w:val="22"/>
                <w:lang w:val="lv-LV"/>
              </w:rPr>
              <w:t xml:space="preserve">12. </w:t>
            </w:r>
          </w:p>
        </w:tc>
        <w:tc>
          <w:tcPr>
            <w:tcW w:w="2693" w:type="dxa"/>
          </w:tcPr>
          <w:p w14:paraId="09B00B98" w14:textId="77777777" w:rsidR="008F13AE" w:rsidRPr="00D06972" w:rsidRDefault="008F13AE" w:rsidP="00A00252">
            <w:pPr>
              <w:jc w:val="center"/>
              <w:rPr>
                <w:rFonts w:eastAsia="Aptos"/>
                <w:sz w:val="22"/>
                <w:szCs w:val="22"/>
                <w:lang w:val="lv-LV"/>
              </w:rPr>
            </w:pPr>
            <w:r w:rsidRPr="00D06972">
              <w:rPr>
                <w:rFonts w:eastAsia="Aptos"/>
                <w:sz w:val="22"/>
                <w:szCs w:val="22"/>
                <w:lang w:val="lv-LV"/>
              </w:rPr>
              <w:t>Pārtvaicētās degvielas daudzums (100,150 °C un vārīšanās beigu temperatūra)</w:t>
            </w:r>
          </w:p>
        </w:tc>
        <w:tc>
          <w:tcPr>
            <w:tcW w:w="2977" w:type="dxa"/>
          </w:tcPr>
          <w:p w14:paraId="41B96F5B" w14:textId="77777777" w:rsidR="008F13AE" w:rsidRPr="00D06972" w:rsidRDefault="008F13AE" w:rsidP="00A00252">
            <w:pPr>
              <w:jc w:val="center"/>
              <w:rPr>
                <w:rFonts w:eastAsia="Aptos"/>
                <w:sz w:val="22"/>
                <w:szCs w:val="22"/>
                <w:lang w:val="lv-LV"/>
              </w:rPr>
            </w:pPr>
            <w:r w:rsidRPr="00D06972">
              <w:rPr>
                <w:rFonts w:eastAsia="Aptos"/>
                <w:sz w:val="22"/>
                <w:szCs w:val="22"/>
                <w:lang w:val="lv-LV"/>
              </w:rPr>
              <w:t>Tilpuma procenti; grādi celsija</w:t>
            </w:r>
          </w:p>
        </w:tc>
        <w:tc>
          <w:tcPr>
            <w:tcW w:w="1572" w:type="dxa"/>
          </w:tcPr>
          <w:p w14:paraId="01F1C530" w14:textId="77777777" w:rsidR="008F13AE" w:rsidRPr="00D06972" w:rsidRDefault="008F13AE" w:rsidP="00A00252">
            <w:pPr>
              <w:contextualSpacing/>
              <w:jc w:val="center"/>
              <w:rPr>
                <w:i/>
                <w:iCs/>
                <w:sz w:val="22"/>
                <w:szCs w:val="22"/>
                <w:lang w:val="lv-LV"/>
              </w:rPr>
            </w:pPr>
          </w:p>
        </w:tc>
        <w:tc>
          <w:tcPr>
            <w:tcW w:w="1405" w:type="dxa"/>
          </w:tcPr>
          <w:p w14:paraId="33266EB9" w14:textId="77777777" w:rsidR="008F13AE" w:rsidRPr="00D06972" w:rsidRDefault="008F13AE" w:rsidP="00A00252">
            <w:pPr>
              <w:jc w:val="center"/>
              <w:rPr>
                <w:i/>
                <w:iCs/>
                <w:sz w:val="22"/>
                <w:szCs w:val="22"/>
                <w:lang w:val="lv-LV"/>
              </w:rPr>
            </w:pPr>
          </w:p>
        </w:tc>
      </w:tr>
    </w:tbl>
    <w:p w14:paraId="1543451A" w14:textId="77777777" w:rsidR="008F13AE" w:rsidRPr="00D06972" w:rsidRDefault="008F13AE" w:rsidP="008F13AE">
      <w:pPr>
        <w:widowControl w:val="0"/>
        <w:autoSpaceDE w:val="0"/>
        <w:autoSpaceDN w:val="0"/>
        <w:adjustRightInd w:val="0"/>
        <w:ind w:left="510"/>
        <w:contextualSpacing/>
        <w:jc w:val="center"/>
        <w:rPr>
          <w:b/>
          <w:bCs/>
          <w:color w:val="000000"/>
          <w:sz w:val="22"/>
          <w:szCs w:val="22"/>
          <w:lang w:val="lv-LV" w:eastAsia="lv-LV"/>
        </w:rPr>
      </w:pPr>
    </w:p>
    <w:p w14:paraId="50BEBE00" w14:textId="77777777" w:rsidR="008F13AE" w:rsidRPr="00D06972" w:rsidRDefault="008F13AE" w:rsidP="008F13AE">
      <w:pPr>
        <w:widowControl w:val="0"/>
        <w:autoSpaceDE w:val="0"/>
        <w:autoSpaceDN w:val="0"/>
        <w:adjustRightInd w:val="0"/>
        <w:ind w:left="510"/>
        <w:contextualSpacing/>
        <w:jc w:val="center"/>
        <w:rPr>
          <w:b/>
          <w:bCs/>
          <w:color w:val="000000"/>
          <w:sz w:val="22"/>
          <w:szCs w:val="22"/>
          <w:lang w:val="lv-LV" w:eastAsia="lv-LV"/>
        </w:rPr>
      </w:pPr>
    </w:p>
    <w:p w14:paraId="408BF1BF" w14:textId="77777777" w:rsidR="008F13AE" w:rsidRPr="00D06972" w:rsidRDefault="008F13AE" w:rsidP="008F13AE">
      <w:pPr>
        <w:widowControl w:val="0"/>
        <w:autoSpaceDE w:val="0"/>
        <w:autoSpaceDN w:val="0"/>
        <w:adjustRightInd w:val="0"/>
        <w:ind w:left="510"/>
        <w:contextualSpacing/>
        <w:jc w:val="center"/>
        <w:rPr>
          <w:b/>
          <w:bCs/>
          <w:color w:val="000000"/>
          <w:sz w:val="22"/>
          <w:szCs w:val="22"/>
          <w:lang w:val="lv-LV" w:eastAsia="lv-LV"/>
        </w:rPr>
      </w:pPr>
    </w:p>
    <w:p w14:paraId="53C60DDE" w14:textId="77777777" w:rsidR="008F13AE" w:rsidRPr="00D06972" w:rsidRDefault="008F13AE" w:rsidP="008F13AE">
      <w:pPr>
        <w:widowControl w:val="0"/>
        <w:autoSpaceDE w:val="0"/>
        <w:autoSpaceDN w:val="0"/>
        <w:adjustRightInd w:val="0"/>
        <w:ind w:left="510"/>
        <w:contextualSpacing/>
        <w:jc w:val="center"/>
        <w:rPr>
          <w:b/>
          <w:bCs/>
          <w:color w:val="000000"/>
          <w:sz w:val="22"/>
          <w:szCs w:val="22"/>
          <w:lang w:val="lv-LV" w:eastAsia="lv-LV"/>
        </w:rPr>
      </w:pPr>
    </w:p>
    <w:p w14:paraId="700EE38C" w14:textId="77777777" w:rsidR="008F13AE" w:rsidRPr="00D06972" w:rsidRDefault="008F13AE" w:rsidP="008F13AE">
      <w:pPr>
        <w:widowControl w:val="0"/>
        <w:autoSpaceDE w:val="0"/>
        <w:autoSpaceDN w:val="0"/>
        <w:adjustRightInd w:val="0"/>
        <w:ind w:left="510"/>
        <w:contextualSpacing/>
        <w:jc w:val="center"/>
        <w:rPr>
          <w:b/>
          <w:bCs/>
          <w:color w:val="000000"/>
          <w:sz w:val="22"/>
          <w:szCs w:val="22"/>
          <w:lang w:val="lv-LV" w:eastAsia="lv-LV"/>
        </w:rPr>
      </w:pPr>
      <w:r w:rsidRPr="00D06972">
        <w:rPr>
          <w:b/>
          <w:bCs/>
          <w:color w:val="000000"/>
          <w:sz w:val="22"/>
          <w:szCs w:val="22"/>
          <w:lang w:val="lv-LV" w:eastAsia="lv-LV"/>
        </w:rPr>
        <w:t>Kvalitātes prasības dīzeļdegvielai</w:t>
      </w:r>
      <w:r w:rsidRPr="00D06972">
        <w:rPr>
          <w:b/>
          <w:bCs/>
          <w:color w:val="000000" w:themeColor="text1"/>
          <w:sz w:val="22"/>
          <w:szCs w:val="22"/>
          <w:lang w:val="lv-LV" w:eastAsia="lv-LV"/>
        </w:rPr>
        <w:t xml:space="preserve"> un parafinizētai degvielai</w:t>
      </w:r>
    </w:p>
    <w:p w14:paraId="063C7344" w14:textId="77777777" w:rsidR="008F13AE" w:rsidRPr="00D06972" w:rsidRDefault="008F13AE" w:rsidP="008F13AE">
      <w:pPr>
        <w:widowControl w:val="0"/>
        <w:autoSpaceDE w:val="0"/>
        <w:autoSpaceDN w:val="0"/>
        <w:adjustRightInd w:val="0"/>
        <w:ind w:left="510"/>
        <w:contextualSpacing/>
        <w:jc w:val="center"/>
        <w:rPr>
          <w:b/>
          <w:bCs/>
          <w:color w:val="000000"/>
          <w:sz w:val="22"/>
          <w:szCs w:val="22"/>
          <w:lang w:val="lv-LV" w:eastAsia="lv-LV"/>
        </w:rPr>
      </w:pPr>
    </w:p>
    <w:tbl>
      <w:tblPr>
        <w:tblStyle w:val="TableGrid2"/>
        <w:tblW w:w="9351" w:type="dxa"/>
        <w:tblLook w:val="04A0" w:firstRow="1" w:lastRow="0" w:firstColumn="1" w:lastColumn="0" w:noHBand="0" w:noVBand="1"/>
      </w:tblPr>
      <w:tblGrid>
        <w:gridCol w:w="883"/>
        <w:gridCol w:w="2905"/>
        <w:gridCol w:w="2641"/>
        <w:gridCol w:w="1537"/>
        <w:gridCol w:w="1385"/>
      </w:tblGrid>
      <w:tr w:rsidR="008F13AE" w:rsidRPr="00D06972" w14:paraId="6069712F" w14:textId="77777777" w:rsidTr="00A00252">
        <w:trPr>
          <w:trHeight w:val="706"/>
        </w:trPr>
        <w:tc>
          <w:tcPr>
            <w:tcW w:w="883" w:type="dxa"/>
            <w:shd w:val="clear" w:color="auto" w:fill="D9D9D9" w:themeFill="background1" w:themeFillShade="D9"/>
          </w:tcPr>
          <w:p w14:paraId="581E9F7D" w14:textId="77777777" w:rsidR="008F13AE" w:rsidRPr="00D06972" w:rsidRDefault="008F13AE" w:rsidP="00A00252">
            <w:pPr>
              <w:widowControl w:val="0"/>
              <w:jc w:val="center"/>
              <w:rPr>
                <w:rFonts w:eastAsia="Courier New"/>
                <w:b/>
                <w:bCs/>
                <w:color w:val="000000"/>
                <w:sz w:val="22"/>
                <w:szCs w:val="22"/>
                <w:lang w:val="lv-LV" w:eastAsia="lv-LV"/>
              </w:rPr>
            </w:pPr>
            <w:r w:rsidRPr="00D06972">
              <w:rPr>
                <w:rFonts w:eastAsia="Courier New"/>
                <w:b/>
                <w:bCs/>
                <w:color w:val="000000"/>
                <w:sz w:val="22"/>
                <w:szCs w:val="22"/>
                <w:lang w:val="lv-LV" w:eastAsia="lv-LV"/>
              </w:rPr>
              <w:t>Nr.p.k.</w:t>
            </w:r>
          </w:p>
        </w:tc>
        <w:tc>
          <w:tcPr>
            <w:tcW w:w="2905" w:type="dxa"/>
            <w:shd w:val="clear" w:color="auto" w:fill="D9D9D9" w:themeFill="background1" w:themeFillShade="D9"/>
          </w:tcPr>
          <w:p w14:paraId="29D9698F" w14:textId="77777777" w:rsidR="008F13AE" w:rsidRPr="00D06972" w:rsidRDefault="008F13AE" w:rsidP="00A00252">
            <w:pPr>
              <w:widowControl w:val="0"/>
              <w:jc w:val="center"/>
              <w:rPr>
                <w:rFonts w:eastAsia="Courier New"/>
                <w:b/>
                <w:bCs/>
                <w:color w:val="000000"/>
                <w:sz w:val="22"/>
                <w:szCs w:val="22"/>
                <w:lang w:val="lv-LV" w:eastAsia="lv-LV"/>
              </w:rPr>
            </w:pPr>
            <w:r w:rsidRPr="00D06972">
              <w:rPr>
                <w:rFonts w:eastAsia="Courier New"/>
                <w:b/>
                <w:bCs/>
                <w:color w:val="000000"/>
                <w:sz w:val="22"/>
                <w:szCs w:val="22"/>
                <w:lang w:val="lv-LV" w:eastAsia="lv-LV"/>
              </w:rPr>
              <w:t>Parametrs</w:t>
            </w:r>
            <w:r w:rsidRPr="00D06972">
              <w:rPr>
                <w:rFonts w:eastAsia="Courier New"/>
                <w:b/>
                <w:bCs/>
                <w:color w:val="000000"/>
                <w:sz w:val="22"/>
                <w:szCs w:val="22"/>
                <w:vertAlign w:val="superscript"/>
                <w:lang w:val="lv-LV" w:eastAsia="lv-LV"/>
              </w:rPr>
              <w:t>1</w:t>
            </w:r>
          </w:p>
        </w:tc>
        <w:tc>
          <w:tcPr>
            <w:tcW w:w="2641" w:type="dxa"/>
            <w:shd w:val="clear" w:color="auto" w:fill="D9D9D9" w:themeFill="background1" w:themeFillShade="D9"/>
          </w:tcPr>
          <w:p w14:paraId="14B3630D" w14:textId="77777777" w:rsidR="008F13AE" w:rsidRPr="00D06972" w:rsidRDefault="008F13AE" w:rsidP="00A00252">
            <w:pPr>
              <w:widowControl w:val="0"/>
              <w:jc w:val="center"/>
              <w:rPr>
                <w:rFonts w:eastAsia="Courier New"/>
                <w:b/>
                <w:bCs/>
                <w:color w:val="000000"/>
                <w:sz w:val="22"/>
                <w:szCs w:val="22"/>
                <w:lang w:val="lv-LV" w:eastAsia="lv-LV"/>
              </w:rPr>
            </w:pPr>
            <w:r w:rsidRPr="00D06972">
              <w:rPr>
                <w:rFonts w:eastAsia="Courier New"/>
                <w:b/>
                <w:bCs/>
                <w:color w:val="000000"/>
                <w:sz w:val="22"/>
                <w:szCs w:val="22"/>
                <w:lang w:val="lv-LV" w:eastAsia="lv-LV"/>
              </w:rPr>
              <w:t>Mērvienība</w:t>
            </w:r>
          </w:p>
        </w:tc>
        <w:tc>
          <w:tcPr>
            <w:tcW w:w="1537" w:type="dxa"/>
            <w:shd w:val="clear" w:color="auto" w:fill="D9D9D9" w:themeFill="background1" w:themeFillShade="D9"/>
          </w:tcPr>
          <w:p w14:paraId="40EBA3DE" w14:textId="77777777" w:rsidR="008F13AE" w:rsidRPr="00D06972" w:rsidRDefault="008F13AE" w:rsidP="00A00252">
            <w:pPr>
              <w:widowControl w:val="0"/>
              <w:contextualSpacing/>
              <w:jc w:val="center"/>
              <w:rPr>
                <w:b/>
                <w:bCs/>
                <w:i/>
                <w:iCs/>
                <w:color w:val="000000"/>
                <w:sz w:val="22"/>
                <w:szCs w:val="22"/>
                <w:lang w:val="lv-LV" w:eastAsia="lv-LV"/>
              </w:rPr>
            </w:pPr>
            <w:r w:rsidRPr="00D06972">
              <w:rPr>
                <w:b/>
                <w:bCs/>
                <w:i/>
                <w:iCs/>
                <w:color w:val="000000"/>
                <w:sz w:val="22"/>
                <w:szCs w:val="22"/>
                <w:lang w:val="lv-LV"/>
              </w:rPr>
              <w:t>Pretendenta piedāvājums (nodrošina</w:t>
            </w:r>
            <w:r w:rsidRPr="00D06972">
              <w:rPr>
                <w:b/>
                <w:bCs/>
                <w:i/>
                <w:iCs/>
                <w:color w:val="000000"/>
                <w:sz w:val="22"/>
                <w:szCs w:val="22"/>
                <w:vertAlign w:val="superscript"/>
                <w:lang w:val="lv-LV"/>
              </w:rPr>
              <w:t>P</w:t>
            </w:r>
            <w:r w:rsidRPr="00D06972">
              <w:rPr>
                <w:b/>
                <w:bCs/>
                <w:i/>
                <w:iCs/>
                <w:color w:val="000000"/>
                <w:sz w:val="22"/>
                <w:szCs w:val="22"/>
                <w:lang w:val="lv-LV"/>
              </w:rPr>
              <w:t>/ nodrošina</w:t>
            </w:r>
            <w:r w:rsidRPr="00D06972">
              <w:rPr>
                <w:b/>
                <w:bCs/>
                <w:i/>
                <w:iCs/>
                <w:color w:val="000000"/>
                <w:sz w:val="22"/>
                <w:szCs w:val="22"/>
                <w:vertAlign w:val="superscript"/>
                <w:lang w:val="lv-LV"/>
              </w:rPr>
              <w:t>A</w:t>
            </w:r>
            <w:r w:rsidRPr="00D06972">
              <w:rPr>
                <w:b/>
                <w:bCs/>
                <w:i/>
                <w:iCs/>
                <w:color w:val="000000"/>
                <w:sz w:val="22"/>
                <w:szCs w:val="22"/>
                <w:lang w:val="lv-LV"/>
              </w:rPr>
              <w:t xml:space="preserve">) </w:t>
            </w:r>
          </w:p>
        </w:tc>
        <w:tc>
          <w:tcPr>
            <w:tcW w:w="1385" w:type="dxa"/>
            <w:shd w:val="clear" w:color="auto" w:fill="D9D9D9" w:themeFill="background1" w:themeFillShade="D9"/>
          </w:tcPr>
          <w:p w14:paraId="2AFA53B1" w14:textId="77777777" w:rsidR="008F13AE" w:rsidRPr="00D06972" w:rsidRDefault="008F13AE" w:rsidP="00A00252">
            <w:pPr>
              <w:widowControl w:val="0"/>
              <w:jc w:val="center"/>
              <w:rPr>
                <w:b/>
                <w:bCs/>
                <w:i/>
                <w:iCs/>
                <w:color w:val="000000"/>
                <w:sz w:val="22"/>
                <w:szCs w:val="22"/>
                <w:lang w:val="lv-LV" w:eastAsia="lv-LV"/>
              </w:rPr>
            </w:pPr>
            <w:r w:rsidRPr="00D06972">
              <w:rPr>
                <w:b/>
                <w:bCs/>
                <w:i/>
                <w:iCs/>
                <w:color w:val="000000"/>
                <w:sz w:val="22"/>
                <w:szCs w:val="22"/>
                <w:lang w:val="lv-LV"/>
              </w:rPr>
              <w:t>Pretendenta piedāvātā cena, EUR bez PVN</w:t>
            </w:r>
          </w:p>
        </w:tc>
      </w:tr>
      <w:tr w:rsidR="008F13AE" w:rsidRPr="00D06972" w14:paraId="5AE84D3F" w14:textId="77777777" w:rsidTr="00A00252">
        <w:tc>
          <w:tcPr>
            <w:tcW w:w="883" w:type="dxa"/>
          </w:tcPr>
          <w:p w14:paraId="482807A4"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1.</w:t>
            </w:r>
          </w:p>
        </w:tc>
        <w:tc>
          <w:tcPr>
            <w:tcW w:w="2905" w:type="dxa"/>
          </w:tcPr>
          <w:p w14:paraId="42BA0A2D"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Cetānskaitlis</w:t>
            </w:r>
          </w:p>
        </w:tc>
        <w:tc>
          <w:tcPr>
            <w:tcW w:w="2641" w:type="dxa"/>
          </w:tcPr>
          <w:p w14:paraId="762533E4" w14:textId="77777777" w:rsidR="008F13AE" w:rsidRPr="00D06972" w:rsidRDefault="008F13AE" w:rsidP="00A00252">
            <w:pPr>
              <w:widowControl w:val="0"/>
              <w:jc w:val="center"/>
              <w:rPr>
                <w:rFonts w:eastAsia="Courier New"/>
                <w:color w:val="000000"/>
                <w:sz w:val="22"/>
                <w:szCs w:val="22"/>
                <w:lang w:val="lv-LV" w:eastAsia="lv-LV"/>
              </w:rPr>
            </w:pPr>
          </w:p>
        </w:tc>
        <w:tc>
          <w:tcPr>
            <w:tcW w:w="1537" w:type="dxa"/>
          </w:tcPr>
          <w:p w14:paraId="0C449FFA"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3FB9EDE5" w14:textId="77777777" w:rsidR="008F13AE" w:rsidRPr="00D06972" w:rsidRDefault="008F13AE" w:rsidP="00A00252">
            <w:pPr>
              <w:widowControl w:val="0"/>
              <w:jc w:val="center"/>
              <w:rPr>
                <w:i/>
                <w:iCs/>
                <w:color w:val="000000"/>
                <w:sz w:val="22"/>
                <w:szCs w:val="22"/>
                <w:lang w:val="lv-LV" w:eastAsia="lv-LV"/>
              </w:rPr>
            </w:pPr>
          </w:p>
        </w:tc>
      </w:tr>
      <w:tr w:rsidR="008F13AE" w:rsidRPr="00D06972" w14:paraId="1EE88007" w14:textId="77777777" w:rsidTr="00A00252">
        <w:tc>
          <w:tcPr>
            <w:tcW w:w="883" w:type="dxa"/>
          </w:tcPr>
          <w:p w14:paraId="1CE848AC"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 xml:space="preserve">2. </w:t>
            </w:r>
          </w:p>
        </w:tc>
        <w:tc>
          <w:tcPr>
            <w:tcW w:w="2905" w:type="dxa"/>
          </w:tcPr>
          <w:p w14:paraId="1638BFB6"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Blīvums (15°C temperatūrā)</w:t>
            </w:r>
          </w:p>
        </w:tc>
        <w:tc>
          <w:tcPr>
            <w:tcW w:w="2641" w:type="dxa"/>
          </w:tcPr>
          <w:p w14:paraId="1A1F58B3"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kilogrami kubikmetrā (kg/m</w:t>
            </w:r>
            <w:r w:rsidRPr="00D06972">
              <w:rPr>
                <w:rFonts w:eastAsia="Courier New"/>
                <w:color w:val="000000"/>
                <w:sz w:val="22"/>
                <w:szCs w:val="22"/>
                <w:vertAlign w:val="superscript"/>
                <w:lang w:val="lv-LV" w:eastAsia="lv-LV"/>
              </w:rPr>
              <w:t>3</w:t>
            </w:r>
            <w:r w:rsidRPr="00D06972">
              <w:rPr>
                <w:rFonts w:eastAsia="Courier New"/>
                <w:color w:val="000000"/>
                <w:sz w:val="22"/>
                <w:szCs w:val="22"/>
                <w:lang w:val="lv-LV" w:eastAsia="lv-LV"/>
              </w:rPr>
              <w:t>)</w:t>
            </w:r>
          </w:p>
        </w:tc>
        <w:tc>
          <w:tcPr>
            <w:tcW w:w="1537" w:type="dxa"/>
          </w:tcPr>
          <w:p w14:paraId="3F9A8B9E"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26EAF5E8" w14:textId="77777777" w:rsidR="008F13AE" w:rsidRPr="00D06972" w:rsidRDefault="008F13AE" w:rsidP="00A00252">
            <w:pPr>
              <w:widowControl w:val="0"/>
              <w:jc w:val="center"/>
              <w:rPr>
                <w:i/>
                <w:iCs/>
                <w:color w:val="000000"/>
                <w:sz w:val="22"/>
                <w:szCs w:val="22"/>
                <w:lang w:val="lv-LV" w:eastAsia="lv-LV"/>
              </w:rPr>
            </w:pPr>
          </w:p>
        </w:tc>
      </w:tr>
      <w:tr w:rsidR="008F13AE" w:rsidRPr="00D06972" w14:paraId="0A4B422D" w14:textId="77777777" w:rsidTr="00A00252">
        <w:tc>
          <w:tcPr>
            <w:tcW w:w="883" w:type="dxa"/>
          </w:tcPr>
          <w:p w14:paraId="58844F9A"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 xml:space="preserve">3. </w:t>
            </w:r>
          </w:p>
        </w:tc>
        <w:tc>
          <w:tcPr>
            <w:tcW w:w="2905" w:type="dxa"/>
          </w:tcPr>
          <w:p w14:paraId="66EEB696"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Policiklisko aromātisko ogļūdeņražu saturs</w:t>
            </w:r>
          </w:p>
        </w:tc>
        <w:tc>
          <w:tcPr>
            <w:tcW w:w="2641" w:type="dxa"/>
          </w:tcPr>
          <w:p w14:paraId="6EDF8B0E"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masas procenti</w:t>
            </w:r>
          </w:p>
        </w:tc>
        <w:tc>
          <w:tcPr>
            <w:tcW w:w="1537" w:type="dxa"/>
          </w:tcPr>
          <w:p w14:paraId="10E68DE0"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77DD9287" w14:textId="77777777" w:rsidR="008F13AE" w:rsidRPr="00D06972" w:rsidRDefault="008F13AE" w:rsidP="00A00252">
            <w:pPr>
              <w:widowControl w:val="0"/>
              <w:jc w:val="center"/>
              <w:rPr>
                <w:i/>
                <w:iCs/>
                <w:color w:val="000000"/>
                <w:sz w:val="22"/>
                <w:szCs w:val="22"/>
                <w:lang w:val="lv-LV" w:eastAsia="lv-LV"/>
              </w:rPr>
            </w:pPr>
          </w:p>
        </w:tc>
      </w:tr>
      <w:tr w:rsidR="008F13AE" w:rsidRPr="00D06972" w14:paraId="5DA4BAF4" w14:textId="77777777" w:rsidTr="00A00252">
        <w:tc>
          <w:tcPr>
            <w:tcW w:w="883" w:type="dxa"/>
          </w:tcPr>
          <w:p w14:paraId="04367904" w14:textId="77777777" w:rsidR="008F13AE" w:rsidRPr="00D06972" w:rsidRDefault="008F13AE" w:rsidP="00A00252">
            <w:pPr>
              <w:widowControl w:val="0"/>
              <w:jc w:val="center"/>
              <w:rPr>
                <w:rFonts w:eastAsia="Courier New"/>
                <w:color w:val="000000"/>
                <w:sz w:val="22"/>
                <w:szCs w:val="22"/>
                <w:lang w:val="lv-LV" w:eastAsia="lv-LV"/>
              </w:rPr>
            </w:pPr>
          </w:p>
        </w:tc>
        <w:tc>
          <w:tcPr>
            <w:tcW w:w="2905" w:type="dxa"/>
          </w:tcPr>
          <w:p w14:paraId="38CD3890" w14:textId="77777777" w:rsidR="008F13AE" w:rsidRPr="00D06972" w:rsidRDefault="008F13AE" w:rsidP="00A00252">
            <w:pPr>
              <w:widowControl w:val="0"/>
              <w:jc w:val="center"/>
              <w:rPr>
                <w:rFonts w:eastAsia="Courier New"/>
                <w:color w:val="000000"/>
                <w:sz w:val="22"/>
                <w:szCs w:val="22"/>
                <w:lang w:val="lv-LV" w:eastAsia="lv-LV"/>
              </w:rPr>
            </w:pPr>
          </w:p>
        </w:tc>
        <w:tc>
          <w:tcPr>
            <w:tcW w:w="2641" w:type="dxa"/>
          </w:tcPr>
          <w:p w14:paraId="33FFC94D" w14:textId="77777777" w:rsidR="008F13AE" w:rsidRPr="00D06972" w:rsidRDefault="008F13AE" w:rsidP="00A00252">
            <w:pPr>
              <w:widowControl w:val="0"/>
              <w:jc w:val="center"/>
              <w:rPr>
                <w:rFonts w:eastAsia="Courier New"/>
                <w:color w:val="000000"/>
                <w:sz w:val="22"/>
                <w:szCs w:val="22"/>
                <w:lang w:val="lv-LV" w:eastAsia="lv-LV"/>
              </w:rPr>
            </w:pPr>
          </w:p>
        </w:tc>
        <w:tc>
          <w:tcPr>
            <w:tcW w:w="1537" w:type="dxa"/>
          </w:tcPr>
          <w:p w14:paraId="76DA5268"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30984BE7" w14:textId="77777777" w:rsidR="008F13AE" w:rsidRPr="00D06972" w:rsidRDefault="008F13AE" w:rsidP="00A00252">
            <w:pPr>
              <w:widowControl w:val="0"/>
              <w:jc w:val="center"/>
              <w:rPr>
                <w:i/>
                <w:iCs/>
                <w:color w:val="000000"/>
                <w:sz w:val="22"/>
                <w:szCs w:val="22"/>
                <w:lang w:val="lv-LV" w:eastAsia="lv-LV"/>
              </w:rPr>
            </w:pPr>
          </w:p>
        </w:tc>
      </w:tr>
      <w:tr w:rsidR="008F13AE" w:rsidRPr="00D06972" w14:paraId="3B46DD04" w14:textId="77777777" w:rsidTr="00A00252">
        <w:tc>
          <w:tcPr>
            <w:tcW w:w="883" w:type="dxa"/>
          </w:tcPr>
          <w:p w14:paraId="13A4FAE9" w14:textId="77777777" w:rsidR="008F13AE" w:rsidRPr="00D06972" w:rsidRDefault="008F13AE" w:rsidP="00A00252">
            <w:pPr>
              <w:widowControl w:val="0"/>
              <w:jc w:val="center"/>
              <w:rPr>
                <w:rFonts w:eastAsia="Courier New"/>
                <w:color w:val="000000" w:themeColor="text1"/>
                <w:sz w:val="22"/>
                <w:szCs w:val="22"/>
                <w:lang w:val="lv-LV" w:eastAsia="lv-LV"/>
              </w:rPr>
            </w:pPr>
            <w:r w:rsidRPr="00D06972">
              <w:rPr>
                <w:rFonts w:eastAsia="Courier New"/>
                <w:color w:val="000000" w:themeColor="text1"/>
                <w:sz w:val="22"/>
                <w:szCs w:val="22"/>
                <w:lang w:val="lv-LV" w:eastAsia="lv-LV"/>
              </w:rPr>
              <w:t>4.</w:t>
            </w:r>
          </w:p>
        </w:tc>
        <w:tc>
          <w:tcPr>
            <w:tcW w:w="2905" w:type="dxa"/>
          </w:tcPr>
          <w:p w14:paraId="3B3A6F12"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Sēra saturs</w:t>
            </w:r>
          </w:p>
        </w:tc>
        <w:tc>
          <w:tcPr>
            <w:tcW w:w="2641" w:type="dxa"/>
          </w:tcPr>
          <w:p w14:paraId="4BC3E8BE"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Miligrami</w:t>
            </w:r>
          </w:p>
          <w:p w14:paraId="35C4ADBF"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kilogramā (mg/kg)</w:t>
            </w:r>
          </w:p>
        </w:tc>
        <w:tc>
          <w:tcPr>
            <w:tcW w:w="1537" w:type="dxa"/>
          </w:tcPr>
          <w:p w14:paraId="554A415E"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1CBA89D8" w14:textId="77777777" w:rsidR="008F13AE" w:rsidRPr="00D06972" w:rsidRDefault="008F13AE" w:rsidP="00A00252">
            <w:pPr>
              <w:widowControl w:val="0"/>
              <w:jc w:val="center"/>
              <w:rPr>
                <w:i/>
                <w:iCs/>
                <w:color w:val="000000"/>
                <w:sz w:val="22"/>
                <w:szCs w:val="22"/>
                <w:lang w:val="lv-LV" w:eastAsia="lv-LV"/>
              </w:rPr>
            </w:pPr>
          </w:p>
        </w:tc>
      </w:tr>
      <w:tr w:rsidR="008F13AE" w:rsidRPr="00D06972" w14:paraId="0E0A3408" w14:textId="77777777" w:rsidTr="00A00252">
        <w:tc>
          <w:tcPr>
            <w:tcW w:w="883" w:type="dxa"/>
          </w:tcPr>
          <w:p w14:paraId="2899A91D" w14:textId="77777777" w:rsidR="008F13AE" w:rsidRPr="00D06972" w:rsidRDefault="008F13AE" w:rsidP="00A00252">
            <w:pPr>
              <w:widowControl w:val="0"/>
              <w:jc w:val="center"/>
              <w:rPr>
                <w:rFonts w:eastAsia="Courier New"/>
                <w:color w:val="000000" w:themeColor="text1"/>
                <w:sz w:val="22"/>
                <w:szCs w:val="22"/>
                <w:lang w:val="lv-LV" w:eastAsia="lv-LV"/>
              </w:rPr>
            </w:pPr>
            <w:r w:rsidRPr="00D06972">
              <w:rPr>
                <w:rFonts w:eastAsia="Courier New"/>
                <w:color w:val="000000" w:themeColor="text1"/>
                <w:sz w:val="22"/>
                <w:szCs w:val="22"/>
                <w:lang w:val="lv-LV" w:eastAsia="lv-LV"/>
              </w:rPr>
              <w:t xml:space="preserve">5. </w:t>
            </w:r>
          </w:p>
        </w:tc>
        <w:tc>
          <w:tcPr>
            <w:tcW w:w="2905" w:type="dxa"/>
          </w:tcPr>
          <w:p w14:paraId="29F97C07"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Ūdens saturs</w:t>
            </w:r>
          </w:p>
        </w:tc>
        <w:tc>
          <w:tcPr>
            <w:tcW w:w="2641" w:type="dxa"/>
          </w:tcPr>
          <w:p w14:paraId="6317DEC0"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Miligrami</w:t>
            </w:r>
          </w:p>
          <w:p w14:paraId="25C94D29"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kilogramā (mg/kg)</w:t>
            </w:r>
          </w:p>
        </w:tc>
        <w:tc>
          <w:tcPr>
            <w:tcW w:w="1537" w:type="dxa"/>
          </w:tcPr>
          <w:p w14:paraId="36A1D677"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79AD7263" w14:textId="77777777" w:rsidR="008F13AE" w:rsidRPr="00D06972" w:rsidRDefault="008F13AE" w:rsidP="00A00252">
            <w:pPr>
              <w:widowControl w:val="0"/>
              <w:jc w:val="center"/>
              <w:rPr>
                <w:i/>
                <w:iCs/>
                <w:color w:val="000000"/>
                <w:sz w:val="22"/>
                <w:szCs w:val="22"/>
                <w:lang w:val="lv-LV" w:eastAsia="lv-LV"/>
              </w:rPr>
            </w:pPr>
          </w:p>
        </w:tc>
      </w:tr>
      <w:tr w:rsidR="008F13AE" w:rsidRPr="00D06972" w14:paraId="1E3E088C" w14:textId="77777777" w:rsidTr="00A00252">
        <w:tc>
          <w:tcPr>
            <w:tcW w:w="883" w:type="dxa"/>
          </w:tcPr>
          <w:p w14:paraId="387AD852"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6,</w:t>
            </w:r>
          </w:p>
        </w:tc>
        <w:tc>
          <w:tcPr>
            <w:tcW w:w="2905" w:type="dxa"/>
          </w:tcPr>
          <w:p w14:paraId="5BC98B38" w14:textId="77777777" w:rsidR="008F13AE" w:rsidRPr="00D06972" w:rsidRDefault="008F13AE" w:rsidP="00A00252">
            <w:pPr>
              <w:widowControl w:val="0"/>
              <w:jc w:val="center"/>
              <w:rPr>
                <w:rFonts w:eastAsia="Courier New"/>
                <w:color w:val="000000"/>
                <w:sz w:val="22"/>
                <w:szCs w:val="22"/>
                <w:lang w:eastAsia="lv-LV"/>
              </w:rPr>
            </w:pPr>
            <w:r w:rsidRPr="00D06972">
              <w:rPr>
                <w:rFonts w:eastAsia="Courier New"/>
                <w:color w:val="000000" w:themeColor="text1"/>
                <w:sz w:val="22"/>
                <w:szCs w:val="22"/>
                <w:lang w:eastAsia="lv-LV"/>
              </w:rPr>
              <w:t>Metilciklopentadiēnilmangāna trikarbonila (MMT) saturs</w:t>
            </w:r>
          </w:p>
        </w:tc>
        <w:tc>
          <w:tcPr>
            <w:tcW w:w="2641" w:type="dxa"/>
          </w:tcPr>
          <w:p w14:paraId="5DEEBD7B"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Mangāna miligrami litrā</w:t>
            </w:r>
          </w:p>
          <w:p w14:paraId="2AE8053B"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(mg/l)</w:t>
            </w:r>
          </w:p>
        </w:tc>
        <w:tc>
          <w:tcPr>
            <w:tcW w:w="1537" w:type="dxa"/>
          </w:tcPr>
          <w:p w14:paraId="221D7157"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5E91E654" w14:textId="77777777" w:rsidR="008F13AE" w:rsidRPr="00D06972" w:rsidRDefault="008F13AE" w:rsidP="00A00252">
            <w:pPr>
              <w:widowControl w:val="0"/>
              <w:jc w:val="center"/>
              <w:rPr>
                <w:i/>
                <w:iCs/>
                <w:color w:val="000000"/>
                <w:sz w:val="22"/>
                <w:szCs w:val="22"/>
                <w:lang w:val="lv-LV" w:eastAsia="lv-LV"/>
              </w:rPr>
            </w:pPr>
          </w:p>
        </w:tc>
      </w:tr>
      <w:tr w:rsidR="008F13AE" w:rsidRPr="00D06972" w14:paraId="0AD7E424" w14:textId="77777777" w:rsidTr="00A00252">
        <w:tc>
          <w:tcPr>
            <w:tcW w:w="883" w:type="dxa"/>
          </w:tcPr>
          <w:p w14:paraId="4CDAA924"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7.</w:t>
            </w:r>
          </w:p>
        </w:tc>
        <w:tc>
          <w:tcPr>
            <w:tcW w:w="2905" w:type="dxa"/>
          </w:tcPr>
          <w:p w14:paraId="7B97B273"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Aukstā filtra nosprostošanās punkts (CFPP)</w:t>
            </w:r>
          </w:p>
        </w:tc>
        <w:tc>
          <w:tcPr>
            <w:tcW w:w="2641" w:type="dxa"/>
          </w:tcPr>
          <w:p w14:paraId="05A5E6F5"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grādi Celsija</w:t>
            </w:r>
          </w:p>
        </w:tc>
        <w:tc>
          <w:tcPr>
            <w:tcW w:w="1537" w:type="dxa"/>
          </w:tcPr>
          <w:p w14:paraId="4899FE2D"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56B8CE87" w14:textId="77777777" w:rsidR="008F13AE" w:rsidRPr="00D06972" w:rsidRDefault="008F13AE" w:rsidP="00A00252">
            <w:pPr>
              <w:widowControl w:val="0"/>
              <w:jc w:val="center"/>
              <w:rPr>
                <w:i/>
                <w:iCs/>
                <w:color w:val="000000"/>
                <w:sz w:val="22"/>
                <w:szCs w:val="22"/>
                <w:lang w:val="lv-LV" w:eastAsia="lv-LV"/>
              </w:rPr>
            </w:pPr>
          </w:p>
        </w:tc>
      </w:tr>
      <w:tr w:rsidR="008F13AE" w:rsidRPr="00D06972" w14:paraId="03DF0A6C" w14:textId="77777777" w:rsidTr="00A00252">
        <w:tc>
          <w:tcPr>
            <w:tcW w:w="883" w:type="dxa"/>
          </w:tcPr>
          <w:p w14:paraId="1757FD6A"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8.</w:t>
            </w:r>
          </w:p>
        </w:tc>
        <w:tc>
          <w:tcPr>
            <w:tcW w:w="2905" w:type="dxa"/>
          </w:tcPr>
          <w:p w14:paraId="25A19829"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Temperatūra, kad iztvaicēts 95% V/V degvielas</w:t>
            </w:r>
          </w:p>
        </w:tc>
        <w:tc>
          <w:tcPr>
            <w:tcW w:w="2641" w:type="dxa"/>
          </w:tcPr>
          <w:p w14:paraId="43572FC4"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grādi Celsija</w:t>
            </w:r>
          </w:p>
        </w:tc>
        <w:tc>
          <w:tcPr>
            <w:tcW w:w="1537" w:type="dxa"/>
          </w:tcPr>
          <w:p w14:paraId="02D04800"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0B66DAA8" w14:textId="77777777" w:rsidR="008F13AE" w:rsidRPr="00D06972" w:rsidRDefault="008F13AE" w:rsidP="00A00252">
            <w:pPr>
              <w:widowControl w:val="0"/>
              <w:jc w:val="center"/>
              <w:rPr>
                <w:i/>
                <w:iCs/>
                <w:color w:val="000000"/>
                <w:sz w:val="22"/>
                <w:szCs w:val="22"/>
                <w:lang w:val="lv-LV" w:eastAsia="lv-LV"/>
              </w:rPr>
            </w:pPr>
          </w:p>
        </w:tc>
      </w:tr>
      <w:tr w:rsidR="008F13AE" w:rsidRPr="00D06972" w14:paraId="0E6D6434" w14:textId="77777777" w:rsidTr="00A00252">
        <w:tc>
          <w:tcPr>
            <w:tcW w:w="883" w:type="dxa"/>
          </w:tcPr>
          <w:p w14:paraId="1E9F7BDD"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9.</w:t>
            </w:r>
          </w:p>
        </w:tc>
        <w:tc>
          <w:tcPr>
            <w:tcW w:w="2905" w:type="dxa"/>
          </w:tcPr>
          <w:p w14:paraId="675F7F10"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Biodegvielas saturs (9.1+9.2) akreditēta metode</w:t>
            </w:r>
          </w:p>
        </w:tc>
        <w:tc>
          <w:tcPr>
            <w:tcW w:w="2641" w:type="dxa"/>
          </w:tcPr>
          <w:p w14:paraId="559A8172"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tilpumprocenti</w:t>
            </w:r>
          </w:p>
        </w:tc>
        <w:tc>
          <w:tcPr>
            <w:tcW w:w="1537" w:type="dxa"/>
          </w:tcPr>
          <w:p w14:paraId="2364DD30"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6F864E0E" w14:textId="77777777" w:rsidR="008F13AE" w:rsidRPr="00D06972" w:rsidRDefault="008F13AE" w:rsidP="00A00252">
            <w:pPr>
              <w:widowControl w:val="0"/>
              <w:jc w:val="center"/>
              <w:rPr>
                <w:i/>
                <w:iCs/>
                <w:color w:val="000000"/>
                <w:sz w:val="22"/>
                <w:szCs w:val="22"/>
                <w:lang w:val="lv-LV" w:eastAsia="lv-LV"/>
              </w:rPr>
            </w:pPr>
          </w:p>
        </w:tc>
      </w:tr>
      <w:tr w:rsidR="008F13AE" w:rsidRPr="00D06972" w14:paraId="6346EC02" w14:textId="77777777" w:rsidTr="00A00252">
        <w:tc>
          <w:tcPr>
            <w:tcW w:w="883" w:type="dxa"/>
          </w:tcPr>
          <w:p w14:paraId="15A9CEC6"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9.1.</w:t>
            </w:r>
          </w:p>
        </w:tc>
        <w:tc>
          <w:tcPr>
            <w:tcW w:w="2905" w:type="dxa"/>
          </w:tcPr>
          <w:p w14:paraId="2E6E3808"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 xml:space="preserve"> Taukskābju metilesteru (FAME) saturs</w:t>
            </w:r>
          </w:p>
        </w:tc>
        <w:tc>
          <w:tcPr>
            <w:tcW w:w="2641" w:type="dxa"/>
          </w:tcPr>
          <w:p w14:paraId="556843ED" w14:textId="77777777" w:rsidR="008F13AE" w:rsidRPr="00D06972" w:rsidRDefault="008F13AE" w:rsidP="00A00252">
            <w:pPr>
              <w:widowControl w:val="0"/>
              <w:jc w:val="center"/>
              <w:rPr>
                <w:rFonts w:eastAsia="Courier New"/>
                <w:color w:val="000000" w:themeColor="text1"/>
                <w:sz w:val="22"/>
                <w:szCs w:val="22"/>
                <w:lang w:val="lv-LV" w:eastAsia="lv-LV"/>
              </w:rPr>
            </w:pPr>
            <w:r w:rsidRPr="00D06972">
              <w:rPr>
                <w:rFonts w:eastAsia="Courier New"/>
                <w:color w:val="000000" w:themeColor="text1"/>
                <w:sz w:val="22"/>
                <w:szCs w:val="22"/>
                <w:lang w:val="lv-LV" w:eastAsia="lv-LV"/>
              </w:rPr>
              <w:t>tilpumprocenti</w:t>
            </w:r>
          </w:p>
          <w:p w14:paraId="1C02BDB5" w14:textId="77777777" w:rsidR="008F13AE" w:rsidRPr="00D06972" w:rsidRDefault="008F13AE" w:rsidP="00A00252">
            <w:pPr>
              <w:widowControl w:val="0"/>
              <w:jc w:val="center"/>
              <w:rPr>
                <w:rFonts w:eastAsia="Courier New"/>
                <w:color w:val="000000"/>
                <w:sz w:val="22"/>
                <w:szCs w:val="22"/>
                <w:lang w:val="lv-LV" w:eastAsia="lv-LV"/>
              </w:rPr>
            </w:pPr>
          </w:p>
        </w:tc>
        <w:tc>
          <w:tcPr>
            <w:tcW w:w="1537" w:type="dxa"/>
          </w:tcPr>
          <w:p w14:paraId="30347DBB"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68C83284" w14:textId="77777777" w:rsidR="008F13AE" w:rsidRPr="00D06972" w:rsidRDefault="008F13AE" w:rsidP="00A00252">
            <w:pPr>
              <w:widowControl w:val="0"/>
              <w:jc w:val="center"/>
              <w:rPr>
                <w:i/>
                <w:iCs/>
                <w:color w:val="000000"/>
                <w:sz w:val="22"/>
                <w:szCs w:val="22"/>
                <w:lang w:val="lv-LV" w:eastAsia="lv-LV"/>
              </w:rPr>
            </w:pPr>
          </w:p>
        </w:tc>
      </w:tr>
      <w:tr w:rsidR="008F13AE" w:rsidRPr="00D06972" w14:paraId="44A3A17D" w14:textId="77777777" w:rsidTr="00A00252">
        <w:tc>
          <w:tcPr>
            <w:tcW w:w="883" w:type="dxa"/>
          </w:tcPr>
          <w:p w14:paraId="32D904CF"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9.2.</w:t>
            </w:r>
          </w:p>
        </w:tc>
        <w:tc>
          <w:tcPr>
            <w:tcW w:w="2905" w:type="dxa"/>
          </w:tcPr>
          <w:p w14:paraId="4A9A4B3F"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Parafinizētas degvielas saturs (netiek testēts, ja parauga dokumentos norādīts, ka piejauktā degviela ir tikai FAME)</w:t>
            </w:r>
          </w:p>
        </w:tc>
        <w:tc>
          <w:tcPr>
            <w:tcW w:w="2641" w:type="dxa"/>
          </w:tcPr>
          <w:p w14:paraId="1C4585C2"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tilpumprocenti</w:t>
            </w:r>
          </w:p>
        </w:tc>
        <w:tc>
          <w:tcPr>
            <w:tcW w:w="1537" w:type="dxa"/>
          </w:tcPr>
          <w:p w14:paraId="32291D19"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6E4E15B5" w14:textId="77777777" w:rsidR="008F13AE" w:rsidRPr="00D06972" w:rsidRDefault="008F13AE" w:rsidP="00A00252">
            <w:pPr>
              <w:widowControl w:val="0"/>
              <w:jc w:val="center"/>
              <w:rPr>
                <w:i/>
                <w:iCs/>
                <w:color w:val="000000"/>
                <w:sz w:val="22"/>
                <w:szCs w:val="22"/>
                <w:lang w:val="lv-LV" w:eastAsia="lv-LV"/>
              </w:rPr>
            </w:pPr>
          </w:p>
        </w:tc>
      </w:tr>
      <w:tr w:rsidR="008F13AE" w:rsidRPr="00D06972" w14:paraId="450D765B" w14:textId="77777777" w:rsidTr="00A00252">
        <w:tc>
          <w:tcPr>
            <w:tcW w:w="883" w:type="dxa"/>
          </w:tcPr>
          <w:p w14:paraId="5476FF11"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10.</w:t>
            </w:r>
          </w:p>
        </w:tc>
        <w:tc>
          <w:tcPr>
            <w:tcW w:w="5546" w:type="dxa"/>
            <w:gridSpan w:val="2"/>
          </w:tcPr>
          <w:p w14:paraId="74241407"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themeColor="text1"/>
                <w:sz w:val="22"/>
                <w:szCs w:val="22"/>
                <w:lang w:val="lv-LV" w:eastAsia="lv-LV"/>
              </w:rPr>
              <w:t>Biodegvielas veids (netiek testēts, ja parauga dokumentos norādīts, ka piejauktā degviela ir tikai FAME)</w:t>
            </w:r>
          </w:p>
        </w:tc>
        <w:tc>
          <w:tcPr>
            <w:tcW w:w="1537" w:type="dxa"/>
          </w:tcPr>
          <w:p w14:paraId="27213D1E"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41326304" w14:textId="77777777" w:rsidR="008F13AE" w:rsidRPr="00D06972" w:rsidRDefault="008F13AE" w:rsidP="00A00252">
            <w:pPr>
              <w:widowControl w:val="0"/>
              <w:jc w:val="center"/>
              <w:rPr>
                <w:i/>
                <w:iCs/>
                <w:color w:val="000000"/>
                <w:sz w:val="22"/>
                <w:szCs w:val="22"/>
                <w:lang w:val="lv-LV" w:eastAsia="lv-LV"/>
              </w:rPr>
            </w:pPr>
          </w:p>
        </w:tc>
      </w:tr>
      <w:tr w:rsidR="008F13AE" w:rsidRPr="00D06972" w14:paraId="35833270" w14:textId="77777777" w:rsidTr="00A00252">
        <w:tc>
          <w:tcPr>
            <w:tcW w:w="883" w:type="dxa"/>
          </w:tcPr>
          <w:p w14:paraId="30825C19"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11.</w:t>
            </w:r>
          </w:p>
        </w:tc>
        <w:tc>
          <w:tcPr>
            <w:tcW w:w="2905" w:type="dxa"/>
          </w:tcPr>
          <w:p w14:paraId="1413F929"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250°C iztvaikojušā degviela</w:t>
            </w:r>
          </w:p>
        </w:tc>
        <w:tc>
          <w:tcPr>
            <w:tcW w:w="2641" w:type="dxa"/>
          </w:tcPr>
          <w:p w14:paraId="5D4A57B5"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Tilpuma procenti</w:t>
            </w:r>
          </w:p>
        </w:tc>
        <w:tc>
          <w:tcPr>
            <w:tcW w:w="1537" w:type="dxa"/>
          </w:tcPr>
          <w:p w14:paraId="0813B557"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7720845F" w14:textId="77777777" w:rsidR="008F13AE" w:rsidRPr="00D06972" w:rsidRDefault="008F13AE" w:rsidP="00A00252">
            <w:pPr>
              <w:widowControl w:val="0"/>
              <w:jc w:val="center"/>
              <w:rPr>
                <w:i/>
                <w:iCs/>
                <w:color w:val="000000"/>
                <w:sz w:val="22"/>
                <w:szCs w:val="22"/>
                <w:lang w:val="lv-LV" w:eastAsia="lv-LV"/>
              </w:rPr>
            </w:pPr>
          </w:p>
        </w:tc>
      </w:tr>
      <w:tr w:rsidR="008F13AE" w:rsidRPr="00D06972" w14:paraId="3FF4437B" w14:textId="77777777" w:rsidTr="00A00252">
        <w:tc>
          <w:tcPr>
            <w:tcW w:w="883" w:type="dxa"/>
          </w:tcPr>
          <w:p w14:paraId="0532CB55"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12.</w:t>
            </w:r>
          </w:p>
        </w:tc>
        <w:tc>
          <w:tcPr>
            <w:tcW w:w="2905" w:type="dxa"/>
          </w:tcPr>
          <w:p w14:paraId="08AF2ACA"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Vārīšanās beigu temperatūra</w:t>
            </w:r>
          </w:p>
        </w:tc>
        <w:tc>
          <w:tcPr>
            <w:tcW w:w="2641" w:type="dxa"/>
          </w:tcPr>
          <w:p w14:paraId="43092F9F"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grādi Celsija</w:t>
            </w:r>
          </w:p>
        </w:tc>
        <w:tc>
          <w:tcPr>
            <w:tcW w:w="1537" w:type="dxa"/>
          </w:tcPr>
          <w:p w14:paraId="5274AEFE"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616A2402" w14:textId="77777777" w:rsidR="008F13AE" w:rsidRPr="00D06972" w:rsidRDefault="008F13AE" w:rsidP="00A00252">
            <w:pPr>
              <w:widowControl w:val="0"/>
              <w:jc w:val="center"/>
              <w:rPr>
                <w:i/>
                <w:iCs/>
                <w:color w:val="000000"/>
                <w:sz w:val="22"/>
                <w:szCs w:val="22"/>
                <w:lang w:val="lv-LV" w:eastAsia="lv-LV"/>
              </w:rPr>
            </w:pPr>
          </w:p>
        </w:tc>
      </w:tr>
      <w:tr w:rsidR="008F13AE" w:rsidRPr="00D06972" w14:paraId="0A42A288" w14:textId="77777777" w:rsidTr="00A00252">
        <w:tc>
          <w:tcPr>
            <w:tcW w:w="883" w:type="dxa"/>
          </w:tcPr>
          <w:p w14:paraId="18CDAEF6"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13.</w:t>
            </w:r>
          </w:p>
        </w:tc>
        <w:tc>
          <w:tcPr>
            <w:tcW w:w="2905" w:type="dxa"/>
          </w:tcPr>
          <w:p w14:paraId="25BDCEB6"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Saduļķošanās punkts</w:t>
            </w:r>
          </w:p>
        </w:tc>
        <w:tc>
          <w:tcPr>
            <w:tcW w:w="2641" w:type="dxa"/>
          </w:tcPr>
          <w:p w14:paraId="7DAFF08F" w14:textId="77777777" w:rsidR="008F13AE" w:rsidRPr="00D06972" w:rsidRDefault="008F13AE" w:rsidP="00A00252">
            <w:pPr>
              <w:widowControl w:val="0"/>
              <w:jc w:val="center"/>
              <w:rPr>
                <w:rFonts w:eastAsia="Courier New"/>
                <w:color w:val="000000"/>
                <w:sz w:val="22"/>
                <w:szCs w:val="22"/>
                <w:lang w:val="lv-LV" w:eastAsia="lv-LV"/>
              </w:rPr>
            </w:pPr>
            <w:r w:rsidRPr="00D06972">
              <w:rPr>
                <w:rFonts w:eastAsia="Courier New"/>
                <w:color w:val="000000"/>
                <w:sz w:val="22"/>
                <w:szCs w:val="22"/>
                <w:lang w:val="lv-LV" w:eastAsia="lv-LV"/>
              </w:rPr>
              <w:t>grādi Celsija</w:t>
            </w:r>
          </w:p>
        </w:tc>
        <w:tc>
          <w:tcPr>
            <w:tcW w:w="1537" w:type="dxa"/>
          </w:tcPr>
          <w:p w14:paraId="61AC92FC" w14:textId="77777777" w:rsidR="008F13AE" w:rsidRPr="00D06972" w:rsidRDefault="008F13AE" w:rsidP="00A00252">
            <w:pPr>
              <w:widowControl w:val="0"/>
              <w:contextualSpacing/>
              <w:jc w:val="center"/>
              <w:rPr>
                <w:i/>
                <w:iCs/>
                <w:color w:val="000000"/>
                <w:sz w:val="22"/>
                <w:szCs w:val="22"/>
                <w:lang w:val="lv-LV" w:eastAsia="lv-LV"/>
              </w:rPr>
            </w:pPr>
          </w:p>
        </w:tc>
        <w:tc>
          <w:tcPr>
            <w:tcW w:w="1385" w:type="dxa"/>
          </w:tcPr>
          <w:p w14:paraId="348FC343" w14:textId="77777777" w:rsidR="008F13AE" w:rsidRPr="00D06972" w:rsidRDefault="008F13AE" w:rsidP="00A00252">
            <w:pPr>
              <w:widowControl w:val="0"/>
              <w:jc w:val="center"/>
              <w:rPr>
                <w:i/>
                <w:iCs/>
                <w:color w:val="000000"/>
                <w:sz w:val="22"/>
                <w:szCs w:val="22"/>
                <w:lang w:val="lv-LV" w:eastAsia="lv-LV"/>
              </w:rPr>
            </w:pPr>
          </w:p>
        </w:tc>
      </w:tr>
    </w:tbl>
    <w:p w14:paraId="3961EFEF" w14:textId="77777777" w:rsidR="008F13AE" w:rsidRPr="00D06972" w:rsidRDefault="008F13AE" w:rsidP="008F13AE">
      <w:pPr>
        <w:widowControl w:val="0"/>
        <w:jc w:val="center"/>
        <w:rPr>
          <w:rFonts w:eastAsia="Courier New"/>
          <w:b/>
          <w:bCs/>
          <w:color w:val="000000"/>
          <w:sz w:val="22"/>
          <w:szCs w:val="22"/>
          <w:lang w:val="lv-LV" w:eastAsia="lv-LV"/>
        </w:rPr>
      </w:pPr>
    </w:p>
    <w:p w14:paraId="7D3E63F6" w14:textId="77777777" w:rsidR="008F13AE" w:rsidRPr="00D06972" w:rsidRDefault="008F13AE" w:rsidP="008F13AE">
      <w:pPr>
        <w:widowControl w:val="0"/>
        <w:jc w:val="center"/>
        <w:rPr>
          <w:rFonts w:eastAsia="Courier New"/>
          <w:b/>
          <w:bCs/>
          <w:color w:val="000000"/>
          <w:sz w:val="22"/>
          <w:szCs w:val="22"/>
          <w:lang w:val="lv-LV" w:eastAsia="lv-LV"/>
        </w:rPr>
      </w:pPr>
      <w:r w:rsidRPr="00D06972">
        <w:rPr>
          <w:rFonts w:eastAsia="Courier New"/>
          <w:b/>
          <w:bCs/>
          <w:color w:val="000000"/>
          <w:sz w:val="22"/>
          <w:szCs w:val="22"/>
          <w:lang w:val="lv-LV" w:eastAsia="lv-LV"/>
        </w:rPr>
        <w:t>Citas izmaksas</w:t>
      </w:r>
    </w:p>
    <w:p w14:paraId="5D8DC0C9" w14:textId="77777777" w:rsidR="008F13AE" w:rsidRPr="00D06972" w:rsidRDefault="008F13AE" w:rsidP="008F13AE">
      <w:pPr>
        <w:widowControl w:val="0"/>
        <w:jc w:val="center"/>
        <w:rPr>
          <w:rFonts w:eastAsia="Courier New"/>
          <w:b/>
          <w:bCs/>
          <w:color w:val="000000"/>
          <w:sz w:val="22"/>
          <w:szCs w:val="22"/>
          <w:lang w:val="lv-LV" w:eastAsia="lv-LV"/>
        </w:rPr>
      </w:pPr>
    </w:p>
    <w:tbl>
      <w:tblPr>
        <w:tblStyle w:val="TableGrid"/>
        <w:tblW w:w="0" w:type="auto"/>
        <w:tblLook w:val="04A0" w:firstRow="1" w:lastRow="0" w:firstColumn="1" w:lastColumn="0" w:noHBand="0" w:noVBand="1"/>
      </w:tblPr>
      <w:tblGrid>
        <w:gridCol w:w="1413"/>
        <w:gridCol w:w="3261"/>
        <w:gridCol w:w="2338"/>
        <w:gridCol w:w="2338"/>
      </w:tblGrid>
      <w:tr w:rsidR="008F13AE" w:rsidRPr="00D06972" w14:paraId="0C2CD03E" w14:textId="77777777" w:rsidTr="00A00252">
        <w:tc>
          <w:tcPr>
            <w:tcW w:w="1413" w:type="dxa"/>
            <w:shd w:val="clear" w:color="auto" w:fill="D1D1D1" w:themeFill="background2" w:themeFillShade="E6"/>
          </w:tcPr>
          <w:p w14:paraId="2229D8EE" w14:textId="77777777" w:rsidR="008F13AE" w:rsidRPr="00D06972" w:rsidRDefault="008F13AE" w:rsidP="00A00252">
            <w:pPr>
              <w:widowControl w:val="0"/>
              <w:jc w:val="center"/>
              <w:rPr>
                <w:rFonts w:eastAsia="Courier New"/>
                <w:b/>
                <w:bCs/>
                <w:color w:val="000000"/>
                <w:sz w:val="22"/>
                <w:szCs w:val="22"/>
              </w:rPr>
            </w:pPr>
            <w:r w:rsidRPr="00D06972">
              <w:rPr>
                <w:rFonts w:eastAsia="Courier New"/>
                <w:b/>
                <w:bCs/>
                <w:color w:val="000000"/>
                <w:sz w:val="22"/>
                <w:szCs w:val="22"/>
              </w:rPr>
              <w:t>Nr.p.k</w:t>
            </w:r>
          </w:p>
        </w:tc>
        <w:tc>
          <w:tcPr>
            <w:tcW w:w="3261" w:type="dxa"/>
            <w:shd w:val="clear" w:color="auto" w:fill="D1D1D1" w:themeFill="background2" w:themeFillShade="E6"/>
          </w:tcPr>
          <w:p w14:paraId="3A73EA3E" w14:textId="77777777" w:rsidR="008F13AE" w:rsidRPr="00D06972" w:rsidRDefault="008F13AE" w:rsidP="00A00252">
            <w:pPr>
              <w:widowControl w:val="0"/>
              <w:jc w:val="center"/>
              <w:rPr>
                <w:rFonts w:eastAsia="Courier New"/>
                <w:b/>
                <w:bCs/>
                <w:color w:val="000000"/>
                <w:sz w:val="22"/>
                <w:szCs w:val="22"/>
              </w:rPr>
            </w:pPr>
            <w:r w:rsidRPr="00D06972">
              <w:rPr>
                <w:rFonts w:eastAsia="Courier New"/>
                <w:b/>
                <w:bCs/>
                <w:color w:val="000000"/>
                <w:sz w:val="22"/>
                <w:szCs w:val="22"/>
              </w:rPr>
              <w:t>Pakalpojums</w:t>
            </w:r>
          </w:p>
        </w:tc>
        <w:tc>
          <w:tcPr>
            <w:tcW w:w="2338" w:type="dxa"/>
            <w:shd w:val="clear" w:color="auto" w:fill="D1D1D1" w:themeFill="background2" w:themeFillShade="E6"/>
          </w:tcPr>
          <w:p w14:paraId="0BEE26D1" w14:textId="77777777" w:rsidR="008F13AE" w:rsidRPr="00D06972" w:rsidRDefault="008F13AE" w:rsidP="00A00252">
            <w:pPr>
              <w:widowControl w:val="0"/>
              <w:jc w:val="center"/>
              <w:rPr>
                <w:rFonts w:eastAsia="Courier New"/>
                <w:b/>
                <w:bCs/>
                <w:color w:val="000000"/>
                <w:sz w:val="22"/>
                <w:szCs w:val="22"/>
              </w:rPr>
            </w:pPr>
            <w:r w:rsidRPr="00D06972">
              <w:rPr>
                <w:rFonts w:eastAsia="Courier New"/>
                <w:b/>
                <w:bCs/>
                <w:color w:val="000000"/>
                <w:sz w:val="22"/>
                <w:szCs w:val="22"/>
              </w:rPr>
              <w:t>Mērvienība</w:t>
            </w:r>
          </w:p>
        </w:tc>
        <w:tc>
          <w:tcPr>
            <w:tcW w:w="2338" w:type="dxa"/>
            <w:shd w:val="clear" w:color="auto" w:fill="D1D1D1" w:themeFill="background2" w:themeFillShade="E6"/>
          </w:tcPr>
          <w:p w14:paraId="4A53CEAE" w14:textId="77777777" w:rsidR="008F13AE" w:rsidRPr="00D06972" w:rsidRDefault="008F13AE" w:rsidP="00A00252">
            <w:pPr>
              <w:widowControl w:val="0"/>
              <w:jc w:val="center"/>
              <w:rPr>
                <w:rFonts w:eastAsia="Courier New"/>
                <w:b/>
                <w:bCs/>
                <w:color w:val="000000"/>
                <w:sz w:val="22"/>
                <w:szCs w:val="22"/>
              </w:rPr>
            </w:pPr>
            <w:r w:rsidRPr="00D06972">
              <w:rPr>
                <w:b/>
                <w:bCs/>
                <w:i/>
                <w:iCs/>
                <w:color w:val="000000"/>
                <w:sz w:val="22"/>
                <w:szCs w:val="22"/>
              </w:rPr>
              <w:t xml:space="preserve">Pretendenta piedāvātā </w:t>
            </w:r>
            <w:r w:rsidRPr="00D06972">
              <w:rPr>
                <w:b/>
                <w:bCs/>
                <w:i/>
                <w:iCs/>
                <w:color w:val="000000"/>
                <w:sz w:val="22"/>
                <w:szCs w:val="22"/>
              </w:rPr>
              <w:lastRenderedPageBreak/>
              <w:t>cena, EUR bez PVN</w:t>
            </w:r>
          </w:p>
        </w:tc>
      </w:tr>
      <w:tr w:rsidR="008F13AE" w:rsidRPr="00D06972" w14:paraId="282E1393" w14:textId="77777777" w:rsidTr="00A00252">
        <w:tc>
          <w:tcPr>
            <w:tcW w:w="1413" w:type="dxa"/>
          </w:tcPr>
          <w:p w14:paraId="2E3D84A2"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lastRenderedPageBreak/>
              <w:t>1.</w:t>
            </w:r>
          </w:p>
        </w:tc>
        <w:tc>
          <w:tcPr>
            <w:tcW w:w="3261" w:type="dxa"/>
          </w:tcPr>
          <w:p w14:paraId="091617D7"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Attāluma izmaksas</w:t>
            </w:r>
          </w:p>
        </w:tc>
        <w:tc>
          <w:tcPr>
            <w:tcW w:w="2338" w:type="dxa"/>
          </w:tcPr>
          <w:p w14:paraId="2F9D568B"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EUR/km</w:t>
            </w:r>
          </w:p>
        </w:tc>
        <w:tc>
          <w:tcPr>
            <w:tcW w:w="2338" w:type="dxa"/>
          </w:tcPr>
          <w:p w14:paraId="420DD841" w14:textId="77777777" w:rsidR="008F13AE" w:rsidRPr="00D06972" w:rsidRDefault="008F13AE" w:rsidP="00A00252">
            <w:pPr>
              <w:widowControl w:val="0"/>
              <w:jc w:val="center"/>
              <w:rPr>
                <w:rFonts w:eastAsia="Courier New"/>
                <w:color w:val="000000"/>
                <w:sz w:val="22"/>
                <w:szCs w:val="22"/>
              </w:rPr>
            </w:pPr>
          </w:p>
        </w:tc>
      </w:tr>
      <w:tr w:rsidR="008F13AE" w:rsidRPr="00D06972" w14:paraId="6629D366" w14:textId="77777777" w:rsidTr="00A00252">
        <w:tc>
          <w:tcPr>
            <w:tcW w:w="1413" w:type="dxa"/>
          </w:tcPr>
          <w:p w14:paraId="0AB1BFB4"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2.</w:t>
            </w:r>
          </w:p>
        </w:tc>
        <w:tc>
          <w:tcPr>
            <w:tcW w:w="3261" w:type="dxa"/>
          </w:tcPr>
          <w:p w14:paraId="601412F0"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Parauga atlase</w:t>
            </w:r>
          </w:p>
        </w:tc>
        <w:tc>
          <w:tcPr>
            <w:tcW w:w="2338" w:type="dxa"/>
          </w:tcPr>
          <w:p w14:paraId="7D276404"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Viena paraugas atlases cena</w:t>
            </w:r>
          </w:p>
        </w:tc>
        <w:tc>
          <w:tcPr>
            <w:tcW w:w="2338" w:type="dxa"/>
          </w:tcPr>
          <w:p w14:paraId="6B34DDB2" w14:textId="77777777" w:rsidR="008F13AE" w:rsidRPr="00D06972" w:rsidRDefault="008F13AE" w:rsidP="00A00252">
            <w:pPr>
              <w:widowControl w:val="0"/>
              <w:jc w:val="center"/>
              <w:rPr>
                <w:rFonts w:eastAsia="Courier New"/>
                <w:color w:val="000000"/>
                <w:sz w:val="22"/>
                <w:szCs w:val="22"/>
              </w:rPr>
            </w:pPr>
          </w:p>
        </w:tc>
      </w:tr>
      <w:tr w:rsidR="008F13AE" w:rsidRPr="00D06972" w14:paraId="09150DB8" w14:textId="77777777" w:rsidTr="00A00252">
        <w:tc>
          <w:tcPr>
            <w:tcW w:w="1413" w:type="dxa"/>
          </w:tcPr>
          <w:p w14:paraId="6D9FD2E2"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 xml:space="preserve">3. </w:t>
            </w:r>
          </w:p>
        </w:tc>
        <w:tc>
          <w:tcPr>
            <w:tcW w:w="3261" w:type="dxa"/>
          </w:tcPr>
          <w:p w14:paraId="276A1859"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Atbilstības novērtēšana</w:t>
            </w:r>
          </w:p>
        </w:tc>
        <w:tc>
          <w:tcPr>
            <w:tcW w:w="2338" w:type="dxa"/>
          </w:tcPr>
          <w:p w14:paraId="2C34C5B5" w14:textId="77777777" w:rsidR="008F13AE" w:rsidRPr="00D06972" w:rsidRDefault="008F13AE" w:rsidP="00A00252">
            <w:pPr>
              <w:widowControl w:val="0"/>
              <w:jc w:val="center"/>
              <w:rPr>
                <w:rFonts w:eastAsia="Courier New"/>
                <w:color w:val="000000"/>
                <w:sz w:val="22"/>
                <w:szCs w:val="22"/>
              </w:rPr>
            </w:pPr>
            <w:r w:rsidRPr="00D06972">
              <w:rPr>
                <w:rFonts w:eastAsia="Courier New"/>
                <w:color w:val="000000"/>
                <w:sz w:val="22"/>
                <w:szCs w:val="22"/>
              </w:rPr>
              <w:t>Vienam paraugam</w:t>
            </w:r>
          </w:p>
        </w:tc>
        <w:tc>
          <w:tcPr>
            <w:tcW w:w="2338" w:type="dxa"/>
          </w:tcPr>
          <w:p w14:paraId="7F916D24" w14:textId="77777777" w:rsidR="008F13AE" w:rsidRPr="00D06972" w:rsidRDefault="008F13AE" w:rsidP="00A00252">
            <w:pPr>
              <w:widowControl w:val="0"/>
              <w:jc w:val="center"/>
              <w:rPr>
                <w:rFonts w:eastAsia="Courier New"/>
                <w:color w:val="000000"/>
                <w:sz w:val="22"/>
                <w:szCs w:val="22"/>
              </w:rPr>
            </w:pPr>
          </w:p>
        </w:tc>
      </w:tr>
    </w:tbl>
    <w:p w14:paraId="07BC0744" w14:textId="77777777" w:rsidR="008F13AE" w:rsidRPr="009F59D7" w:rsidRDefault="008F13AE" w:rsidP="008F13AE">
      <w:pPr>
        <w:widowControl w:val="0"/>
        <w:jc w:val="center"/>
        <w:rPr>
          <w:rFonts w:eastAsia="Courier New"/>
          <w:b/>
          <w:bCs/>
          <w:color w:val="000000"/>
          <w:lang w:val="lv-LV" w:eastAsia="lv-LV"/>
        </w:rPr>
      </w:pPr>
    </w:p>
    <w:p w14:paraId="536F70C0" w14:textId="77777777" w:rsidR="008F13AE" w:rsidRPr="006C2A31" w:rsidRDefault="008F13AE" w:rsidP="008F13AE">
      <w:pPr>
        <w:widowControl w:val="0"/>
        <w:jc w:val="both"/>
        <w:rPr>
          <w:rFonts w:eastAsia="Courier New"/>
          <w:b/>
          <w:bCs/>
          <w:color w:val="000000"/>
          <w:sz w:val="22"/>
          <w:szCs w:val="22"/>
          <w:u w:val="single"/>
          <w:lang w:val="lv-LV" w:eastAsia="lv-LV"/>
        </w:rPr>
      </w:pPr>
      <w:r w:rsidRPr="006C2A31">
        <w:rPr>
          <w:rFonts w:eastAsia="Courier New"/>
          <w:b/>
          <w:bCs/>
          <w:color w:val="000000"/>
          <w:sz w:val="22"/>
          <w:szCs w:val="22"/>
          <w:u w:val="single"/>
          <w:lang w:val="lv-LV" w:eastAsia="lv-LV"/>
        </w:rPr>
        <w:t>Piezīmes:</w:t>
      </w:r>
    </w:p>
    <w:p w14:paraId="754566AA" w14:textId="77856142" w:rsidR="008F13AE" w:rsidRPr="006C2A31" w:rsidRDefault="008F13AE" w:rsidP="008F13AE">
      <w:pPr>
        <w:widowControl w:val="0"/>
        <w:ind w:right="-34"/>
        <w:jc w:val="both"/>
        <w:rPr>
          <w:rFonts w:eastAsia="Courier New"/>
          <w:color w:val="000000"/>
          <w:sz w:val="22"/>
          <w:szCs w:val="22"/>
          <w:lang w:val="lv-LV" w:eastAsia="lv-LV"/>
        </w:rPr>
      </w:pPr>
      <w:r w:rsidRPr="006C2A31">
        <w:rPr>
          <w:rFonts w:eastAsia="Courier New"/>
          <w:color w:val="000000"/>
          <w:sz w:val="22"/>
          <w:szCs w:val="22"/>
          <w:lang w:val="lv-LV" w:eastAsia="lv-LV"/>
        </w:rPr>
        <w:t xml:space="preserve">1. Specifikācijās ir norādītas "patiesās vērtības". To robežvērtības noteiktas saskaņā ar </w:t>
      </w:r>
      <w:r w:rsidR="00077244">
        <w:rPr>
          <w:rFonts w:eastAsia="Courier New"/>
          <w:color w:val="000000"/>
          <w:sz w:val="22"/>
          <w:szCs w:val="22"/>
          <w:lang w:val="lv-LV" w:eastAsia="lv-LV"/>
        </w:rPr>
        <w:t>MK</w:t>
      </w:r>
      <w:r w:rsidRPr="006C2A31">
        <w:rPr>
          <w:rFonts w:eastAsia="Courier New"/>
          <w:color w:val="000000"/>
          <w:sz w:val="22"/>
          <w:szCs w:val="22"/>
          <w:lang w:val="lv-LV" w:eastAsia="lv-LV"/>
        </w:rPr>
        <w:t xml:space="preserve"> noteikumu 194 29. punktā minētajiem standartiem un minimālā vērtība noteikta 2R virs nulles (R – reproducējamība). Atsevišķu mērījumu rezultātus interpretē, pamatojoties uz  </w:t>
      </w:r>
      <w:r w:rsidR="0051418F" w:rsidRPr="0051418F">
        <w:rPr>
          <w:rFonts w:eastAsia="Courier New"/>
          <w:color w:val="000000"/>
          <w:sz w:val="22"/>
          <w:szCs w:val="22"/>
          <w:lang w:val="lv-LV" w:eastAsia="lv-LV"/>
        </w:rPr>
        <w:t>MK noteikumu 19</w:t>
      </w:r>
      <w:r w:rsidR="0051418F">
        <w:rPr>
          <w:rFonts w:eastAsia="Courier New"/>
          <w:color w:val="000000"/>
          <w:sz w:val="22"/>
          <w:szCs w:val="22"/>
          <w:lang w:val="lv-LV" w:eastAsia="lv-LV"/>
        </w:rPr>
        <w:t>4</w:t>
      </w:r>
      <w:r w:rsidRPr="006C2A31">
        <w:rPr>
          <w:rFonts w:eastAsia="Courier New"/>
          <w:color w:val="000000"/>
          <w:sz w:val="22"/>
          <w:szCs w:val="22"/>
          <w:lang w:val="lv-LV" w:eastAsia="lv-LV"/>
        </w:rPr>
        <w:t xml:space="preserve"> 29. punktā minētajos standartos norādītajiem kritērijiem.</w:t>
      </w:r>
    </w:p>
    <w:p w14:paraId="02807DB3" w14:textId="637BFA18" w:rsidR="008F13AE" w:rsidRPr="006C2A31" w:rsidRDefault="008F13AE" w:rsidP="008F13AE">
      <w:pPr>
        <w:widowControl w:val="0"/>
        <w:contextualSpacing/>
        <w:jc w:val="both"/>
        <w:rPr>
          <w:rFonts w:eastAsia="Courier New"/>
          <w:color w:val="000000"/>
          <w:sz w:val="22"/>
          <w:szCs w:val="22"/>
          <w:lang w:val="lv-LV" w:eastAsia="lv-LV"/>
        </w:rPr>
      </w:pPr>
      <w:r w:rsidRPr="006C2A31">
        <w:rPr>
          <w:rFonts w:eastAsia="Courier New"/>
          <w:color w:val="000000"/>
          <w:sz w:val="22"/>
          <w:szCs w:val="22"/>
          <w:lang w:val="lv-LV" w:eastAsia="lv-LV"/>
        </w:rPr>
        <w:t xml:space="preserve">2. Izlaižot brīvā apgrozībā, taukskābju metilesteri atbilst </w:t>
      </w:r>
      <w:r w:rsidR="0051418F" w:rsidRPr="0051418F">
        <w:rPr>
          <w:rFonts w:eastAsia="Courier New"/>
          <w:color w:val="000000"/>
          <w:sz w:val="22"/>
          <w:szCs w:val="22"/>
          <w:lang w:val="lv-LV" w:eastAsia="lv-LV"/>
        </w:rPr>
        <w:t>MK noteikumu 19</w:t>
      </w:r>
      <w:r w:rsidR="0051418F">
        <w:rPr>
          <w:rFonts w:eastAsia="Courier New"/>
          <w:color w:val="000000"/>
          <w:sz w:val="22"/>
          <w:szCs w:val="22"/>
          <w:lang w:val="lv-LV" w:eastAsia="lv-LV"/>
        </w:rPr>
        <w:t>4</w:t>
      </w:r>
      <w:r w:rsidRPr="006C2A31">
        <w:rPr>
          <w:rFonts w:eastAsia="Courier New"/>
          <w:color w:val="000000"/>
          <w:sz w:val="22"/>
          <w:szCs w:val="22"/>
          <w:lang w:val="lv-LV" w:eastAsia="lv-LV"/>
        </w:rPr>
        <w:t xml:space="preserve"> 16. punktā minētajiem nosacījumiem. Laikposmā no 1. decembra līdz 28. (29.) februārim piejaukumā izmantotiem taukskābju metilesteriem (FAME) ūdens saturs nepārsniedz 300 miligramus uz kilogramu, un tie atbilst aukstuma klasei "f", kā arī klasei "2". Šie parametri taukskābju metilesteriem jānosaka pirms aukstumīpašības uzlabojošo piedevu pievienošanas.</w:t>
      </w:r>
    </w:p>
    <w:p w14:paraId="1662EBE9" w14:textId="77777777" w:rsidR="008F13AE" w:rsidRPr="006C2A31" w:rsidRDefault="008F13AE" w:rsidP="008F13AE">
      <w:pPr>
        <w:widowControl w:val="0"/>
        <w:ind w:right="-34"/>
        <w:jc w:val="both"/>
        <w:rPr>
          <w:rFonts w:eastAsia="Courier New"/>
          <w:color w:val="000000"/>
          <w:sz w:val="22"/>
          <w:szCs w:val="22"/>
          <w:lang w:val="lv-LV" w:eastAsia="lv-LV"/>
        </w:rPr>
      </w:pPr>
      <w:r w:rsidRPr="006C2A31">
        <w:rPr>
          <w:rFonts w:eastAsia="Courier New"/>
          <w:color w:val="000000" w:themeColor="text1"/>
          <w:sz w:val="22"/>
          <w:szCs w:val="22"/>
          <w:lang w:val="lv-LV" w:eastAsia="lv-LV"/>
        </w:rPr>
        <w:t>3. Biodegvielas satura un veida atbilstība tiek vērtēta pret paraugu pavadošajos dokumentos norādīto biodegvielas saturu un veidu. Tiek noteikts fiziskais piejaukuma apjoms, neskatoties uz to, vai tas ir FAME vai HVO vai kas cits. Tad kolonnā jānorāda konkrētais notestētais apjoms un vai tas atbilst prasībām, ja tādas ir noteiktas.</w:t>
      </w:r>
    </w:p>
    <w:p w14:paraId="6C00FFBE" w14:textId="77777777" w:rsidR="008F13AE" w:rsidRPr="006C2A31" w:rsidRDefault="008F13AE" w:rsidP="008F13AE">
      <w:pPr>
        <w:widowControl w:val="0"/>
        <w:contextualSpacing/>
        <w:jc w:val="both"/>
        <w:rPr>
          <w:sz w:val="22"/>
          <w:szCs w:val="22"/>
          <w:lang w:val="lv-LV"/>
        </w:rPr>
      </w:pPr>
      <w:r w:rsidRPr="006C2A31">
        <w:rPr>
          <w:rFonts w:eastAsia="Courier New"/>
          <w:color w:val="000000" w:themeColor="text1"/>
          <w:sz w:val="22"/>
          <w:szCs w:val="22"/>
          <w:lang w:val="lv-LV" w:eastAsia="lv-LV"/>
        </w:rPr>
        <w:t>4. Kolonnā “Pretendenta piedāvājums (nodrošina</w:t>
      </w:r>
      <w:r w:rsidRPr="006C2A31">
        <w:rPr>
          <w:rFonts w:eastAsia="Courier New"/>
          <w:color w:val="000000" w:themeColor="text1"/>
          <w:sz w:val="22"/>
          <w:szCs w:val="22"/>
          <w:vertAlign w:val="superscript"/>
          <w:lang w:val="lv-LV" w:eastAsia="lv-LV"/>
        </w:rPr>
        <w:t>P</w:t>
      </w:r>
      <w:r w:rsidRPr="006C2A31">
        <w:rPr>
          <w:rFonts w:eastAsia="Courier New"/>
          <w:color w:val="000000" w:themeColor="text1"/>
          <w:sz w:val="22"/>
          <w:szCs w:val="22"/>
          <w:lang w:val="lv-LV" w:eastAsia="lv-LV"/>
        </w:rPr>
        <w:t>/ nodrošina</w:t>
      </w:r>
      <w:r w:rsidRPr="006C2A31">
        <w:rPr>
          <w:rFonts w:eastAsia="Courier New"/>
          <w:color w:val="000000" w:themeColor="text1"/>
          <w:sz w:val="22"/>
          <w:szCs w:val="22"/>
          <w:vertAlign w:val="superscript"/>
          <w:lang w:val="lv-LV" w:eastAsia="lv-LV"/>
        </w:rPr>
        <w:t>A</w:t>
      </w:r>
      <w:r w:rsidRPr="006C2A31">
        <w:rPr>
          <w:rFonts w:eastAsia="Courier New"/>
          <w:color w:val="000000" w:themeColor="text1"/>
          <w:sz w:val="22"/>
          <w:szCs w:val="22"/>
          <w:lang w:val="lv-LV" w:eastAsia="lv-LV"/>
        </w:rPr>
        <w:t>)” jāaizpilda katra pozīcija. “nodrošina</w:t>
      </w:r>
      <w:r w:rsidRPr="006C2A31">
        <w:rPr>
          <w:rFonts w:eastAsia="Courier New"/>
          <w:color w:val="000000" w:themeColor="text1"/>
          <w:sz w:val="22"/>
          <w:szCs w:val="22"/>
          <w:vertAlign w:val="superscript"/>
          <w:lang w:val="lv-LV" w:eastAsia="lv-LV"/>
        </w:rPr>
        <w:t>P</w:t>
      </w:r>
      <w:r w:rsidRPr="006C2A31">
        <w:rPr>
          <w:rFonts w:eastAsia="Courier New"/>
          <w:color w:val="000000" w:themeColor="text1"/>
          <w:sz w:val="22"/>
          <w:szCs w:val="22"/>
          <w:lang w:val="lv-LV" w:eastAsia="lv-LV"/>
        </w:rPr>
        <w:t>” – nodrošina pretendents, “nodrošina</w:t>
      </w:r>
      <w:r w:rsidRPr="006C2A31">
        <w:rPr>
          <w:rFonts w:eastAsia="Courier New"/>
          <w:color w:val="000000" w:themeColor="text1"/>
          <w:sz w:val="22"/>
          <w:szCs w:val="22"/>
          <w:vertAlign w:val="superscript"/>
          <w:lang w:val="lv-LV" w:eastAsia="lv-LV"/>
        </w:rPr>
        <w:t>A</w:t>
      </w:r>
      <w:r w:rsidRPr="006C2A31">
        <w:rPr>
          <w:rFonts w:eastAsia="Courier New"/>
          <w:color w:val="000000" w:themeColor="text1"/>
          <w:sz w:val="22"/>
          <w:szCs w:val="22"/>
          <w:lang w:val="lv-LV" w:eastAsia="lv-LV"/>
        </w:rPr>
        <w:t>” – nodrošina apakšuzņēmējs.</w:t>
      </w:r>
    </w:p>
    <w:p w14:paraId="22B2C6C3" w14:textId="77777777" w:rsidR="008F13AE" w:rsidRPr="006C2A31" w:rsidRDefault="008F13AE" w:rsidP="00032776">
      <w:pPr>
        <w:jc w:val="center"/>
        <w:rPr>
          <w:b/>
          <w:sz w:val="22"/>
          <w:szCs w:val="22"/>
          <w:lang w:val="lv-LV"/>
        </w:rPr>
      </w:pPr>
    </w:p>
    <w:p w14:paraId="461DB286" w14:textId="77777777" w:rsidR="008F13AE" w:rsidRDefault="008F13AE" w:rsidP="00032776">
      <w:pPr>
        <w:jc w:val="center"/>
        <w:rPr>
          <w:b/>
          <w:sz w:val="24"/>
          <w:szCs w:val="24"/>
          <w:lang w:val="lv-LV"/>
        </w:rPr>
      </w:pPr>
    </w:p>
    <w:p w14:paraId="7DC5B3D8" w14:textId="77777777" w:rsidR="008F13AE" w:rsidRDefault="008F13AE" w:rsidP="00032776">
      <w:pPr>
        <w:jc w:val="center"/>
        <w:rPr>
          <w:b/>
          <w:sz w:val="24"/>
          <w:szCs w:val="24"/>
          <w:lang w:val="lv-LV"/>
        </w:rPr>
      </w:pPr>
    </w:p>
    <w:p w14:paraId="0595621C" w14:textId="77777777" w:rsidR="006C2A31" w:rsidRDefault="006C2A31" w:rsidP="00032776">
      <w:pPr>
        <w:jc w:val="center"/>
        <w:rPr>
          <w:b/>
          <w:sz w:val="24"/>
          <w:szCs w:val="24"/>
          <w:lang w:val="lv-LV"/>
        </w:rPr>
      </w:pPr>
    </w:p>
    <w:p w14:paraId="3E5D78C9" w14:textId="77777777" w:rsidR="006C2A31" w:rsidRDefault="006C2A31" w:rsidP="00032776">
      <w:pPr>
        <w:jc w:val="center"/>
        <w:rPr>
          <w:b/>
          <w:sz w:val="24"/>
          <w:szCs w:val="24"/>
          <w:lang w:val="lv-LV"/>
        </w:rPr>
      </w:pPr>
    </w:p>
    <w:p w14:paraId="591CB60B" w14:textId="77777777" w:rsidR="006C2A31" w:rsidRDefault="006C2A31" w:rsidP="00032776">
      <w:pPr>
        <w:jc w:val="center"/>
        <w:rPr>
          <w:b/>
          <w:sz w:val="24"/>
          <w:szCs w:val="24"/>
          <w:lang w:val="lv-LV"/>
        </w:rPr>
      </w:pPr>
    </w:p>
    <w:p w14:paraId="0DC6034B" w14:textId="77777777" w:rsidR="006C2A31" w:rsidRDefault="006C2A31" w:rsidP="00032776">
      <w:pPr>
        <w:jc w:val="center"/>
        <w:rPr>
          <w:b/>
          <w:sz w:val="24"/>
          <w:szCs w:val="24"/>
          <w:lang w:val="lv-LV"/>
        </w:rPr>
      </w:pPr>
    </w:p>
    <w:p w14:paraId="3D2D2143" w14:textId="77777777" w:rsidR="006C2A31" w:rsidRDefault="006C2A31" w:rsidP="00032776">
      <w:pPr>
        <w:jc w:val="center"/>
        <w:rPr>
          <w:b/>
          <w:sz w:val="24"/>
          <w:szCs w:val="24"/>
          <w:lang w:val="lv-LV"/>
        </w:rPr>
      </w:pPr>
    </w:p>
    <w:p w14:paraId="4DD263D5" w14:textId="77777777" w:rsidR="006C2A31" w:rsidRDefault="006C2A31" w:rsidP="00032776">
      <w:pPr>
        <w:jc w:val="center"/>
        <w:rPr>
          <w:b/>
          <w:sz w:val="24"/>
          <w:szCs w:val="24"/>
          <w:lang w:val="lv-LV"/>
        </w:rPr>
      </w:pPr>
    </w:p>
    <w:p w14:paraId="6CC040C7" w14:textId="77777777" w:rsidR="006C2A31" w:rsidRDefault="006C2A31" w:rsidP="00032776">
      <w:pPr>
        <w:jc w:val="center"/>
        <w:rPr>
          <w:b/>
          <w:sz w:val="24"/>
          <w:szCs w:val="24"/>
          <w:lang w:val="lv-LV"/>
        </w:rPr>
      </w:pPr>
    </w:p>
    <w:p w14:paraId="637D2CF4" w14:textId="77777777" w:rsidR="006C2A31" w:rsidRDefault="006C2A31" w:rsidP="00032776">
      <w:pPr>
        <w:jc w:val="center"/>
        <w:rPr>
          <w:b/>
          <w:sz w:val="24"/>
          <w:szCs w:val="24"/>
          <w:lang w:val="lv-LV"/>
        </w:rPr>
      </w:pPr>
    </w:p>
    <w:p w14:paraId="2EE55396" w14:textId="77777777" w:rsidR="006C2A31" w:rsidRDefault="006C2A31" w:rsidP="00032776">
      <w:pPr>
        <w:jc w:val="center"/>
        <w:rPr>
          <w:b/>
          <w:sz w:val="24"/>
          <w:szCs w:val="24"/>
          <w:lang w:val="lv-LV"/>
        </w:rPr>
      </w:pPr>
    </w:p>
    <w:p w14:paraId="414F2DFA" w14:textId="77777777" w:rsidR="006C2A31" w:rsidRDefault="006C2A31" w:rsidP="00032776">
      <w:pPr>
        <w:jc w:val="center"/>
        <w:rPr>
          <w:b/>
          <w:sz w:val="24"/>
          <w:szCs w:val="24"/>
          <w:lang w:val="lv-LV"/>
        </w:rPr>
      </w:pPr>
    </w:p>
    <w:p w14:paraId="40914282" w14:textId="77777777" w:rsidR="006C2A31" w:rsidRDefault="006C2A31" w:rsidP="00032776">
      <w:pPr>
        <w:jc w:val="center"/>
        <w:rPr>
          <w:b/>
          <w:sz w:val="24"/>
          <w:szCs w:val="24"/>
          <w:lang w:val="lv-LV"/>
        </w:rPr>
      </w:pPr>
    </w:p>
    <w:p w14:paraId="71DF5D93" w14:textId="77777777" w:rsidR="006C2A31" w:rsidRDefault="006C2A31" w:rsidP="00032776">
      <w:pPr>
        <w:jc w:val="center"/>
        <w:rPr>
          <w:b/>
          <w:sz w:val="24"/>
          <w:szCs w:val="24"/>
          <w:lang w:val="lv-LV"/>
        </w:rPr>
      </w:pPr>
    </w:p>
    <w:p w14:paraId="5CD6BD4B" w14:textId="77777777" w:rsidR="006C2A31" w:rsidRDefault="006C2A31" w:rsidP="00032776">
      <w:pPr>
        <w:jc w:val="center"/>
        <w:rPr>
          <w:b/>
          <w:sz w:val="24"/>
          <w:szCs w:val="24"/>
          <w:lang w:val="lv-LV"/>
        </w:rPr>
      </w:pPr>
    </w:p>
    <w:p w14:paraId="79326895" w14:textId="77777777" w:rsidR="006C2A31" w:rsidRDefault="006C2A31" w:rsidP="00032776">
      <w:pPr>
        <w:jc w:val="center"/>
        <w:rPr>
          <w:b/>
          <w:sz w:val="24"/>
          <w:szCs w:val="24"/>
          <w:lang w:val="lv-LV"/>
        </w:rPr>
      </w:pPr>
    </w:p>
    <w:p w14:paraId="29C33D15" w14:textId="77777777" w:rsidR="006C2A31" w:rsidRDefault="006C2A31" w:rsidP="00032776">
      <w:pPr>
        <w:jc w:val="center"/>
        <w:rPr>
          <w:b/>
          <w:sz w:val="24"/>
          <w:szCs w:val="24"/>
          <w:lang w:val="lv-LV"/>
        </w:rPr>
      </w:pPr>
    </w:p>
    <w:p w14:paraId="3F368B1F" w14:textId="77777777" w:rsidR="006C2A31" w:rsidRDefault="006C2A31" w:rsidP="00032776">
      <w:pPr>
        <w:jc w:val="center"/>
        <w:rPr>
          <w:b/>
          <w:sz w:val="24"/>
          <w:szCs w:val="24"/>
          <w:lang w:val="lv-LV"/>
        </w:rPr>
      </w:pPr>
    </w:p>
    <w:p w14:paraId="2589D3AE" w14:textId="77777777" w:rsidR="006C2A31" w:rsidRDefault="006C2A31" w:rsidP="00032776">
      <w:pPr>
        <w:jc w:val="center"/>
        <w:rPr>
          <w:b/>
          <w:sz w:val="24"/>
          <w:szCs w:val="24"/>
          <w:lang w:val="lv-LV"/>
        </w:rPr>
      </w:pPr>
    </w:p>
    <w:p w14:paraId="617660E8" w14:textId="77777777" w:rsidR="006C2A31" w:rsidRDefault="006C2A31" w:rsidP="00032776">
      <w:pPr>
        <w:jc w:val="center"/>
        <w:rPr>
          <w:b/>
          <w:sz w:val="24"/>
          <w:szCs w:val="24"/>
          <w:lang w:val="lv-LV"/>
        </w:rPr>
      </w:pPr>
    </w:p>
    <w:p w14:paraId="1CFE5F3F" w14:textId="77777777" w:rsidR="006C2A31" w:rsidRDefault="006C2A31" w:rsidP="00032776">
      <w:pPr>
        <w:jc w:val="center"/>
        <w:rPr>
          <w:b/>
          <w:sz w:val="24"/>
          <w:szCs w:val="24"/>
          <w:lang w:val="lv-LV"/>
        </w:rPr>
      </w:pPr>
    </w:p>
    <w:p w14:paraId="30A65AED" w14:textId="77777777" w:rsidR="006C2A31" w:rsidRDefault="006C2A31" w:rsidP="00032776">
      <w:pPr>
        <w:jc w:val="center"/>
        <w:rPr>
          <w:b/>
          <w:sz w:val="24"/>
          <w:szCs w:val="24"/>
          <w:lang w:val="lv-LV"/>
        </w:rPr>
      </w:pPr>
    </w:p>
    <w:p w14:paraId="51BC2613" w14:textId="77777777" w:rsidR="006C2A31" w:rsidRDefault="006C2A31" w:rsidP="00032776">
      <w:pPr>
        <w:jc w:val="center"/>
        <w:rPr>
          <w:b/>
          <w:sz w:val="24"/>
          <w:szCs w:val="24"/>
          <w:lang w:val="lv-LV"/>
        </w:rPr>
      </w:pPr>
    </w:p>
    <w:p w14:paraId="35CE2B24" w14:textId="77777777" w:rsidR="006C2A31" w:rsidRDefault="006C2A31" w:rsidP="00032776">
      <w:pPr>
        <w:jc w:val="center"/>
        <w:rPr>
          <w:b/>
          <w:sz w:val="24"/>
          <w:szCs w:val="24"/>
          <w:lang w:val="lv-LV"/>
        </w:rPr>
      </w:pPr>
    </w:p>
    <w:p w14:paraId="2E5BA0CA" w14:textId="77777777" w:rsidR="006C2A31" w:rsidRDefault="006C2A31" w:rsidP="00032776">
      <w:pPr>
        <w:jc w:val="center"/>
        <w:rPr>
          <w:b/>
          <w:sz w:val="24"/>
          <w:szCs w:val="24"/>
          <w:lang w:val="lv-LV"/>
        </w:rPr>
      </w:pPr>
    </w:p>
    <w:p w14:paraId="47037213" w14:textId="77777777" w:rsidR="006C2A31" w:rsidRDefault="006C2A31" w:rsidP="00032776">
      <w:pPr>
        <w:jc w:val="center"/>
        <w:rPr>
          <w:b/>
          <w:sz w:val="24"/>
          <w:szCs w:val="24"/>
          <w:lang w:val="lv-LV"/>
        </w:rPr>
      </w:pPr>
    </w:p>
    <w:p w14:paraId="1FB7303B" w14:textId="77777777" w:rsidR="006C2A31" w:rsidRDefault="006C2A31" w:rsidP="00032776">
      <w:pPr>
        <w:jc w:val="center"/>
        <w:rPr>
          <w:b/>
          <w:sz w:val="24"/>
          <w:szCs w:val="24"/>
          <w:lang w:val="lv-LV"/>
        </w:rPr>
      </w:pPr>
    </w:p>
    <w:p w14:paraId="1D4FE574" w14:textId="77777777" w:rsidR="006C2A31" w:rsidRDefault="006C2A31" w:rsidP="00032776">
      <w:pPr>
        <w:jc w:val="center"/>
        <w:rPr>
          <w:b/>
          <w:sz w:val="24"/>
          <w:szCs w:val="24"/>
          <w:lang w:val="lv-LV"/>
        </w:rPr>
      </w:pPr>
    </w:p>
    <w:p w14:paraId="562B5F2F" w14:textId="77777777" w:rsidR="008F13AE" w:rsidRPr="008C7660" w:rsidRDefault="008F13AE" w:rsidP="00032776">
      <w:pPr>
        <w:jc w:val="center"/>
        <w:rPr>
          <w:b/>
          <w:sz w:val="24"/>
          <w:szCs w:val="24"/>
          <w:lang w:val="lv-LV"/>
        </w:rPr>
      </w:pPr>
    </w:p>
    <w:bookmarkEnd w:id="16"/>
    <w:p w14:paraId="69AC306F" w14:textId="77777777" w:rsidR="00FF6EA9" w:rsidRDefault="00FF6EA9" w:rsidP="00032776">
      <w:pPr>
        <w:rPr>
          <w:sz w:val="22"/>
          <w:szCs w:val="22"/>
          <w:lang w:val="lv-LV"/>
        </w:rPr>
      </w:pPr>
    </w:p>
    <w:p w14:paraId="12D9F327" w14:textId="77777777" w:rsidR="00C56870" w:rsidRPr="008C7660" w:rsidRDefault="00032776" w:rsidP="00032776">
      <w:pPr>
        <w:jc w:val="right"/>
        <w:rPr>
          <w:b/>
          <w:bCs/>
          <w:lang w:val="lv-LV"/>
        </w:rPr>
      </w:pPr>
      <w:bookmarkStart w:id="17" w:name="_Hlk193349225"/>
      <w:r w:rsidRPr="008C7660">
        <w:rPr>
          <w:b/>
          <w:bCs/>
          <w:lang w:val="lv-LV"/>
        </w:rPr>
        <w:t>2.pielikums</w:t>
      </w:r>
    </w:p>
    <w:p w14:paraId="4C224AD6" w14:textId="776115B6" w:rsidR="00386DE6" w:rsidRPr="008C7660" w:rsidRDefault="00386DE6" w:rsidP="00386DE6">
      <w:pPr>
        <w:jc w:val="right"/>
        <w:rPr>
          <w:lang w:val="lv-LV"/>
        </w:rPr>
      </w:pPr>
      <w:r w:rsidRPr="008C7660">
        <w:rPr>
          <w:lang w:val="lv-LV"/>
        </w:rPr>
        <w:t>Iepirkuma “</w:t>
      </w:r>
      <w:r w:rsidR="007344E9" w:rsidRPr="007344E9">
        <w:rPr>
          <w:lang w:val="lv-LV"/>
        </w:rPr>
        <w:t>Degvielas kvalitātes atbilstības novērtēšanas pakalpojumu sniegšana</w:t>
      </w:r>
      <w:r w:rsidRPr="008C7660">
        <w:rPr>
          <w:lang w:val="lv-LV"/>
        </w:rPr>
        <w:t xml:space="preserve">” </w:t>
      </w:r>
    </w:p>
    <w:p w14:paraId="5A9DD8BF" w14:textId="411C2557" w:rsidR="00386DE6" w:rsidRPr="008C7660" w:rsidRDefault="00386DE6" w:rsidP="00386DE6">
      <w:pPr>
        <w:jc w:val="right"/>
        <w:rPr>
          <w:lang w:val="lv-LV"/>
        </w:rPr>
      </w:pPr>
      <w:r w:rsidRPr="008C7660">
        <w:rPr>
          <w:lang w:val="lv-LV"/>
        </w:rPr>
        <w:t xml:space="preserve">nolikumam, ID. Nr. VVD </w:t>
      </w:r>
      <w:r w:rsidR="009B15AC">
        <w:rPr>
          <w:lang w:val="lv-LV"/>
        </w:rPr>
        <w:t>2026/12</w:t>
      </w:r>
      <w:r w:rsidRPr="008C7660">
        <w:rPr>
          <w:lang w:val="lv-LV"/>
        </w:rPr>
        <w:t xml:space="preserve"> </w:t>
      </w:r>
    </w:p>
    <w:p w14:paraId="13F78AAB" w14:textId="77777777" w:rsidR="00032776" w:rsidRPr="008C7660" w:rsidRDefault="00032776" w:rsidP="00032776">
      <w:pPr>
        <w:jc w:val="right"/>
        <w:rPr>
          <w:b/>
          <w:bCs/>
          <w:sz w:val="22"/>
          <w:szCs w:val="22"/>
          <w:lang w:val="lv-LV"/>
        </w:rPr>
      </w:pPr>
      <w:r w:rsidRPr="008C7660">
        <w:rPr>
          <w:b/>
          <w:bCs/>
          <w:sz w:val="22"/>
          <w:szCs w:val="22"/>
          <w:lang w:val="lv-LV"/>
        </w:rPr>
        <w:t xml:space="preserve"> </w:t>
      </w:r>
    </w:p>
    <w:p w14:paraId="4E9D0DB4" w14:textId="77777777" w:rsidR="00032776" w:rsidRPr="008C7660" w:rsidRDefault="00032776" w:rsidP="00032776">
      <w:pPr>
        <w:pBdr>
          <w:top w:val="nil"/>
          <w:left w:val="nil"/>
          <w:bottom w:val="nil"/>
          <w:right w:val="nil"/>
          <w:between w:val="nil"/>
          <w:bar w:val="nil"/>
        </w:pBdr>
        <w:spacing w:before="60" w:after="60"/>
        <w:jc w:val="center"/>
        <w:outlineLvl w:val="0"/>
        <w:rPr>
          <w:rFonts w:eastAsia="Arial Unicode MS"/>
          <w:b/>
          <w:color w:val="000000"/>
          <w:sz w:val="22"/>
          <w:szCs w:val="22"/>
          <w:u w:color="000000"/>
          <w:bdr w:val="nil"/>
          <w:lang w:val="lv-LV" w:eastAsia="lv-LV"/>
        </w:rPr>
      </w:pPr>
      <w:r w:rsidRPr="008C7660">
        <w:rPr>
          <w:rFonts w:eastAsia="Arial Unicode MS"/>
          <w:b/>
          <w:color w:val="000000"/>
          <w:sz w:val="22"/>
          <w:szCs w:val="22"/>
          <w:u w:color="000000"/>
          <w:bdr w:val="nil"/>
          <w:lang w:val="lv-LV" w:eastAsia="lv-LV"/>
        </w:rPr>
        <w:t xml:space="preserve">PIETEIKUMS </w:t>
      </w:r>
    </w:p>
    <w:p w14:paraId="57C48D1F" w14:textId="0B7CDA25" w:rsidR="00E65906" w:rsidRPr="008C7660" w:rsidRDefault="007C1DB6" w:rsidP="00E65906">
      <w:pPr>
        <w:jc w:val="center"/>
        <w:rPr>
          <w:b/>
          <w:sz w:val="22"/>
          <w:szCs w:val="22"/>
          <w:lang w:val="lv-LV"/>
        </w:rPr>
      </w:pPr>
      <w:r w:rsidRPr="008C7660">
        <w:rPr>
          <w:b/>
          <w:sz w:val="22"/>
          <w:szCs w:val="22"/>
          <w:lang w:val="lv-LV"/>
        </w:rPr>
        <w:t>I</w:t>
      </w:r>
      <w:r w:rsidR="00E65906" w:rsidRPr="008C7660">
        <w:rPr>
          <w:b/>
          <w:sz w:val="22"/>
          <w:szCs w:val="22"/>
          <w:lang w:val="lv-LV"/>
        </w:rPr>
        <w:t>epirkum</w:t>
      </w:r>
      <w:r w:rsidRPr="008C7660">
        <w:rPr>
          <w:b/>
          <w:sz w:val="22"/>
          <w:szCs w:val="22"/>
          <w:lang w:val="lv-LV"/>
        </w:rPr>
        <w:t>am</w:t>
      </w:r>
      <w:r w:rsidR="00E65906" w:rsidRPr="008C7660">
        <w:rPr>
          <w:b/>
          <w:sz w:val="22"/>
          <w:szCs w:val="22"/>
          <w:lang w:val="lv-LV"/>
        </w:rPr>
        <w:t xml:space="preserve"> ”</w:t>
      </w:r>
      <w:r w:rsidR="007344E9" w:rsidRPr="007344E9">
        <w:t xml:space="preserve"> </w:t>
      </w:r>
      <w:r w:rsidR="007344E9" w:rsidRPr="007344E9">
        <w:rPr>
          <w:b/>
          <w:sz w:val="22"/>
          <w:szCs w:val="22"/>
          <w:lang w:val="lv-LV"/>
        </w:rPr>
        <w:t>Degvielas kvalitātes atbilstības novērtēšanas pakalpojumu sniegšana</w:t>
      </w:r>
      <w:r w:rsidR="00E65906" w:rsidRPr="008C7660">
        <w:rPr>
          <w:b/>
          <w:sz w:val="22"/>
          <w:szCs w:val="22"/>
          <w:lang w:val="lv-LV"/>
        </w:rPr>
        <w:t>”</w:t>
      </w:r>
    </w:p>
    <w:p w14:paraId="7A2396DE" w14:textId="37059A33" w:rsidR="00032776" w:rsidRPr="008C7660" w:rsidRDefault="00032776" w:rsidP="00032776">
      <w:pPr>
        <w:jc w:val="center"/>
        <w:rPr>
          <w:sz w:val="22"/>
          <w:szCs w:val="22"/>
          <w:lang w:val="lv-LV"/>
        </w:rPr>
      </w:pPr>
    </w:p>
    <w:p w14:paraId="425FB2BE" w14:textId="4BF4F2D8" w:rsidR="00032776" w:rsidRPr="008C7660" w:rsidRDefault="00032776" w:rsidP="00032776">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ab/>
        <w:t xml:space="preserve">identifikācijas Nr. VVD </w:t>
      </w:r>
      <w:r w:rsidR="009B15AC">
        <w:rPr>
          <w:rFonts w:eastAsia="Calibri"/>
          <w:color w:val="000000"/>
          <w:sz w:val="22"/>
          <w:szCs w:val="22"/>
          <w:u w:color="000000"/>
          <w:bdr w:val="nil"/>
          <w:lang w:val="lv-LV" w:eastAsia="lv-LV"/>
        </w:rPr>
        <w:t>2026/12</w:t>
      </w:r>
    </w:p>
    <w:p w14:paraId="2B628D8C" w14:textId="77777777" w:rsidR="00032776" w:rsidRPr="008C7660" w:rsidRDefault="00032776" w:rsidP="00032776">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2"/>
          <w:szCs w:val="22"/>
          <w:u w:color="000000"/>
          <w:bdr w:val="nil"/>
          <w:lang w:val="lv-LV"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032776" w:rsidRPr="008C7660" w14:paraId="10F12E8D"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CFE69" w14:textId="77777777" w:rsidR="00032776" w:rsidRPr="008C7660" w:rsidRDefault="00032776" w:rsidP="0050189A">
            <w:pPr>
              <w:rPr>
                <w:sz w:val="22"/>
                <w:szCs w:val="22"/>
                <w:lang w:val="lv-LV"/>
              </w:rPr>
            </w:pPr>
            <w:r w:rsidRPr="008C7660">
              <w:rPr>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8F814" w14:textId="77777777" w:rsidR="00032776" w:rsidRPr="008C7660" w:rsidRDefault="00032776" w:rsidP="0050189A">
            <w:pPr>
              <w:rPr>
                <w:sz w:val="22"/>
                <w:szCs w:val="22"/>
                <w:lang w:val="lv-LV"/>
              </w:rPr>
            </w:pPr>
            <w:r w:rsidRPr="008C7660">
              <w:rPr>
                <w:sz w:val="22"/>
                <w:szCs w:val="22"/>
                <w:lang w:val="lv-LV"/>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213DE" w14:textId="77777777" w:rsidR="00032776" w:rsidRPr="008C7660" w:rsidRDefault="00032776" w:rsidP="0050189A">
            <w:pPr>
              <w:rPr>
                <w:sz w:val="22"/>
                <w:szCs w:val="22"/>
                <w:lang w:val="lv-LV"/>
              </w:rPr>
            </w:pPr>
          </w:p>
        </w:tc>
      </w:tr>
      <w:tr w:rsidR="00032776" w:rsidRPr="008C7660" w14:paraId="48086B29"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3974A" w14:textId="77777777" w:rsidR="00032776" w:rsidRPr="008C7660" w:rsidRDefault="00032776" w:rsidP="0050189A">
            <w:pPr>
              <w:rPr>
                <w:sz w:val="22"/>
                <w:szCs w:val="22"/>
                <w:lang w:val="lv-LV"/>
              </w:rPr>
            </w:pPr>
            <w:r w:rsidRPr="008C7660">
              <w:rPr>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FB0F9" w14:textId="77777777" w:rsidR="00032776" w:rsidRPr="008C7660" w:rsidRDefault="00032776" w:rsidP="0050189A">
            <w:pPr>
              <w:rPr>
                <w:sz w:val="22"/>
                <w:szCs w:val="22"/>
                <w:lang w:val="lv-LV"/>
              </w:rPr>
            </w:pPr>
            <w:r w:rsidRPr="008C7660">
              <w:rPr>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5180C" w14:textId="77777777" w:rsidR="00032776" w:rsidRPr="008C7660" w:rsidRDefault="00032776" w:rsidP="0050189A">
            <w:pPr>
              <w:rPr>
                <w:sz w:val="22"/>
                <w:szCs w:val="22"/>
                <w:lang w:val="lv-LV"/>
              </w:rPr>
            </w:pPr>
          </w:p>
        </w:tc>
      </w:tr>
      <w:tr w:rsidR="00032776" w:rsidRPr="008C7660" w14:paraId="6FA1462B"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3E5D4" w14:textId="77777777" w:rsidR="00032776" w:rsidRPr="008C7660" w:rsidRDefault="00032776" w:rsidP="0050189A">
            <w:pPr>
              <w:rPr>
                <w:sz w:val="22"/>
                <w:szCs w:val="22"/>
                <w:lang w:val="lv-LV"/>
              </w:rPr>
            </w:pPr>
            <w:r w:rsidRPr="008C7660">
              <w:rPr>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4B900" w14:textId="77777777" w:rsidR="00032776" w:rsidRPr="008C7660" w:rsidRDefault="00032776" w:rsidP="0050189A">
            <w:pPr>
              <w:rPr>
                <w:sz w:val="22"/>
                <w:szCs w:val="22"/>
                <w:lang w:val="lv-LV"/>
              </w:rPr>
            </w:pPr>
            <w:r w:rsidRPr="008C7660">
              <w:rPr>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A1DAE" w14:textId="77777777" w:rsidR="00032776" w:rsidRPr="008C7660" w:rsidRDefault="00032776" w:rsidP="0050189A">
            <w:pPr>
              <w:rPr>
                <w:sz w:val="22"/>
                <w:szCs w:val="22"/>
                <w:lang w:val="lv-LV"/>
              </w:rPr>
            </w:pPr>
          </w:p>
        </w:tc>
      </w:tr>
      <w:tr w:rsidR="00032776" w:rsidRPr="008C7660" w14:paraId="1C91BF6B"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DD509" w14:textId="77777777" w:rsidR="00032776" w:rsidRPr="008C7660" w:rsidRDefault="00032776" w:rsidP="0050189A">
            <w:pPr>
              <w:rPr>
                <w:sz w:val="22"/>
                <w:szCs w:val="22"/>
                <w:lang w:val="lv-LV"/>
              </w:rPr>
            </w:pPr>
            <w:r w:rsidRPr="008C7660">
              <w:rPr>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28606" w14:textId="77777777" w:rsidR="00032776" w:rsidRPr="008C7660" w:rsidRDefault="00032776" w:rsidP="0050189A">
            <w:pPr>
              <w:rPr>
                <w:sz w:val="22"/>
                <w:szCs w:val="22"/>
                <w:lang w:val="lv-LV"/>
              </w:rPr>
            </w:pPr>
            <w:r w:rsidRPr="008C7660">
              <w:rPr>
                <w:sz w:val="22"/>
                <w:szCs w:val="22"/>
                <w:lang w:val="lv-LV"/>
              </w:rPr>
              <w:t xml:space="preserve">Pasta adrese </w:t>
            </w:r>
            <w:r w:rsidRPr="008C7660">
              <w:rPr>
                <w:i/>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C6028" w14:textId="77777777" w:rsidR="00032776" w:rsidRPr="008C7660" w:rsidRDefault="00032776" w:rsidP="0050189A">
            <w:pPr>
              <w:rPr>
                <w:sz w:val="22"/>
                <w:szCs w:val="22"/>
                <w:lang w:val="lv-LV"/>
              </w:rPr>
            </w:pPr>
          </w:p>
        </w:tc>
      </w:tr>
      <w:tr w:rsidR="00032776" w:rsidRPr="008C7660" w14:paraId="26E921F2"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91A08" w14:textId="77777777" w:rsidR="00032776" w:rsidRPr="008C7660" w:rsidRDefault="00032776" w:rsidP="0050189A">
            <w:pPr>
              <w:rPr>
                <w:sz w:val="22"/>
                <w:szCs w:val="22"/>
                <w:lang w:val="lv-LV"/>
              </w:rPr>
            </w:pPr>
            <w:r w:rsidRPr="008C7660">
              <w:rPr>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85430" w14:textId="77777777" w:rsidR="00032776" w:rsidRPr="008C7660" w:rsidRDefault="00032776" w:rsidP="0050189A">
            <w:pPr>
              <w:rPr>
                <w:sz w:val="22"/>
                <w:szCs w:val="22"/>
                <w:lang w:val="lv-LV"/>
              </w:rPr>
            </w:pPr>
            <w:r w:rsidRPr="008C7660">
              <w:rPr>
                <w:sz w:val="22"/>
                <w:szCs w:val="22"/>
                <w:lang w:val="lv-LV"/>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28084" w14:textId="77777777" w:rsidR="00032776" w:rsidRPr="008C7660" w:rsidRDefault="00032776" w:rsidP="0050189A">
            <w:pPr>
              <w:rPr>
                <w:sz w:val="22"/>
                <w:szCs w:val="22"/>
                <w:lang w:val="lv-LV"/>
              </w:rPr>
            </w:pPr>
          </w:p>
        </w:tc>
      </w:tr>
      <w:tr w:rsidR="00032776" w:rsidRPr="008C7660" w14:paraId="6563412A"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7FA28" w14:textId="77777777" w:rsidR="00032776" w:rsidRPr="008C7660" w:rsidRDefault="00032776" w:rsidP="0050189A">
            <w:pPr>
              <w:rPr>
                <w:sz w:val="22"/>
                <w:szCs w:val="22"/>
                <w:lang w:val="lv-LV"/>
              </w:rPr>
            </w:pPr>
            <w:r w:rsidRPr="008C7660">
              <w:rPr>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4C80C" w14:textId="77777777" w:rsidR="00032776" w:rsidRPr="008C7660" w:rsidRDefault="00032776" w:rsidP="0050189A">
            <w:pPr>
              <w:rPr>
                <w:sz w:val="22"/>
                <w:szCs w:val="22"/>
                <w:lang w:val="lv-LV"/>
              </w:rPr>
            </w:pPr>
            <w:r w:rsidRPr="008C7660">
              <w:rPr>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B1CF9" w14:textId="77777777" w:rsidR="00032776" w:rsidRPr="008C7660" w:rsidRDefault="00032776" w:rsidP="0050189A">
            <w:pPr>
              <w:rPr>
                <w:sz w:val="22"/>
                <w:szCs w:val="22"/>
                <w:lang w:val="lv-LV"/>
              </w:rPr>
            </w:pPr>
          </w:p>
        </w:tc>
      </w:tr>
      <w:tr w:rsidR="00032776" w:rsidRPr="008C7660" w14:paraId="207918B1"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C7D7C1" w14:textId="77777777" w:rsidR="00032776" w:rsidRPr="008C7660" w:rsidRDefault="00032776" w:rsidP="0050189A">
            <w:pPr>
              <w:rPr>
                <w:sz w:val="22"/>
                <w:szCs w:val="22"/>
                <w:lang w:val="lv-LV"/>
              </w:rPr>
            </w:pPr>
            <w:r w:rsidRPr="008C7660">
              <w:rPr>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CC561" w14:textId="77777777" w:rsidR="00032776" w:rsidRPr="008C7660" w:rsidRDefault="00032776" w:rsidP="0050189A">
            <w:pPr>
              <w:rPr>
                <w:sz w:val="22"/>
                <w:szCs w:val="22"/>
                <w:lang w:val="lv-LV"/>
              </w:rPr>
            </w:pPr>
            <w:r w:rsidRPr="008C7660">
              <w:rPr>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CF1E7" w14:textId="77777777" w:rsidR="00032776" w:rsidRPr="008C7660" w:rsidRDefault="00032776" w:rsidP="0050189A">
            <w:pPr>
              <w:rPr>
                <w:sz w:val="22"/>
                <w:szCs w:val="22"/>
                <w:lang w:val="lv-LV"/>
              </w:rPr>
            </w:pPr>
          </w:p>
        </w:tc>
      </w:tr>
      <w:tr w:rsidR="00032776" w:rsidRPr="008C7660" w14:paraId="63B7576F"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4F5D2" w14:textId="77777777" w:rsidR="00032776" w:rsidRPr="008C7660" w:rsidRDefault="00032776" w:rsidP="0050189A">
            <w:pPr>
              <w:rPr>
                <w:sz w:val="22"/>
                <w:szCs w:val="22"/>
                <w:lang w:val="lv-LV"/>
              </w:rPr>
            </w:pPr>
            <w:r w:rsidRPr="008C7660">
              <w:rPr>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769FC" w14:textId="77777777" w:rsidR="00032776" w:rsidRPr="008C7660" w:rsidRDefault="00032776" w:rsidP="0050189A">
            <w:pPr>
              <w:rPr>
                <w:sz w:val="22"/>
                <w:szCs w:val="22"/>
                <w:lang w:val="lv-LV"/>
              </w:rPr>
            </w:pPr>
            <w:r w:rsidRPr="008C7660">
              <w:rPr>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9A337" w14:textId="77777777" w:rsidR="00032776" w:rsidRPr="008C7660" w:rsidRDefault="00032776" w:rsidP="0050189A">
            <w:pPr>
              <w:rPr>
                <w:sz w:val="22"/>
                <w:szCs w:val="22"/>
                <w:lang w:val="lv-LV"/>
              </w:rPr>
            </w:pPr>
          </w:p>
        </w:tc>
      </w:tr>
      <w:tr w:rsidR="00032776" w:rsidRPr="008C7660" w14:paraId="3732E594"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23118" w14:textId="77777777" w:rsidR="00032776" w:rsidRPr="008C7660" w:rsidRDefault="00032776" w:rsidP="0050189A">
            <w:pPr>
              <w:rPr>
                <w:sz w:val="22"/>
                <w:szCs w:val="22"/>
                <w:lang w:val="lv-LV"/>
              </w:rPr>
            </w:pPr>
            <w:r w:rsidRPr="008C7660">
              <w:rPr>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20B2E" w14:textId="77777777" w:rsidR="00032776" w:rsidRPr="008C7660" w:rsidRDefault="00032776" w:rsidP="0050189A">
            <w:pPr>
              <w:rPr>
                <w:sz w:val="22"/>
                <w:szCs w:val="22"/>
                <w:lang w:val="lv-LV"/>
              </w:rPr>
            </w:pPr>
            <w:r w:rsidRPr="008C7660">
              <w:rPr>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3DD05" w14:textId="77777777" w:rsidR="00032776" w:rsidRPr="008C7660" w:rsidRDefault="00032776" w:rsidP="0050189A">
            <w:pPr>
              <w:rPr>
                <w:sz w:val="22"/>
                <w:szCs w:val="22"/>
                <w:lang w:val="lv-LV"/>
              </w:rPr>
            </w:pPr>
          </w:p>
        </w:tc>
      </w:tr>
      <w:tr w:rsidR="00032776" w:rsidRPr="008C7660" w14:paraId="1591C153"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E33A9" w14:textId="77777777" w:rsidR="00032776" w:rsidRPr="008C7660" w:rsidRDefault="00032776" w:rsidP="0050189A">
            <w:pPr>
              <w:rPr>
                <w:sz w:val="22"/>
                <w:szCs w:val="22"/>
                <w:lang w:val="lv-LV"/>
              </w:rPr>
            </w:pPr>
            <w:r w:rsidRPr="008C7660">
              <w:rPr>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0AC83" w14:textId="77777777" w:rsidR="00032776" w:rsidRPr="008C7660" w:rsidRDefault="00032776" w:rsidP="0050189A">
            <w:pPr>
              <w:rPr>
                <w:sz w:val="22"/>
                <w:szCs w:val="22"/>
                <w:lang w:val="lv-LV"/>
              </w:rPr>
            </w:pPr>
            <w:r w:rsidRPr="008C7660">
              <w:rPr>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720CA" w14:textId="77777777" w:rsidR="00032776" w:rsidRPr="008C7660" w:rsidRDefault="00032776" w:rsidP="0050189A">
            <w:pPr>
              <w:rPr>
                <w:sz w:val="22"/>
                <w:szCs w:val="22"/>
                <w:lang w:val="lv-LV"/>
              </w:rPr>
            </w:pPr>
          </w:p>
        </w:tc>
      </w:tr>
      <w:tr w:rsidR="00032776" w:rsidRPr="008C7660" w14:paraId="7578E990"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23BC3" w14:textId="77777777" w:rsidR="00032776" w:rsidRPr="008C7660" w:rsidRDefault="00032776" w:rsidP="0050189A">
            <w:pPr>
              <w:rPr>
                <w:sz w:val="22"/>
                <w:szCs w:val="22"/>
                <w:lang w:val="lv-LV"/>
              </w:rPr>
            </w:pPr>
            <w:r w:rsidRPr="008C7660">
              <w:rPr>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B5A91" w14:textId="77777777" w:rsidR="00032776" w:rsidRPr="008C7660" w:rsidRDefault="00032776" w:rsidP="0050189A">
            <w:pPr>
              <w:rPr>
                <w:sz w:val="22"/>
                <w:szCs w:val="22"/>
                <w:lang w:val="lv-LV"/>
              </w:rPr>
            </w:pPr>
            <w:r w:rsidRPr="008C7660">
              <w:rPr>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E4564" w14:textId="77777777" w:rsidR="00032776" w:rsidRPr="008C7660" w:rsidRDefault="00032776" w:rsidP="0050189A">
            <w:pPr>
              <w:rPr>
                <w:sz w:val="22"/>
                <w:szCs w:val="22"/>
                <w:lang w:val="lv-LV"/>
              </w:rPr>
            </w:pPr>
          </w:p>
        </w:tc>
      </w:tr>
      <w:tr w:rsidR="00032776" w:rsidRPr="008C7660" w14:paraId="6093158A" w14:textId="77777777" w:rsidTr="0050189A">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52A28" w14:textId="77777777" w:rsidR="00032776" w:rsidRPr="008C7660" w:rsidRDefault="00032776" w:rsidP="0050189A">
            <w:pPr>
              <w:rPr>
                <w:sz w:val="22"/>
                <w:szCs w:val="22"/>
                <w:lang w:val="lv-LV"/>
              </w:rPr>
            </w:pPr>
            <w:r w:rsidRPr="008C7660">
              <w:rPr>
                <w:sz w:val="22"/>
                <w:szCs w:val="22"/>
                <w:lang w:val="lv-LV"/>
              </w:rPr>
              <w:t>12.</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F0949" w14:textId="77777777" w:rsidR="00032776" w:rsidRPr="008C7660" w:rsidRDefault="00032776" w:rsidP="0050189A">
            <w:pPr>
              <w:rPr>
                <w:sz w:val="22"/>
                <w:szCs w:val="22"/>
                <w:lang w:val="lv-LV"/>
              </w:rPr>
            </w:pPr>
            <w:r w:rsidRPr="008C7660">
              <w:rPr>
                <w:sz w:val="22"/>
                <w:szCs w:val="22"/>
                <w:lang w:val="lv-LV"/>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41DAC" w14:textId="77777777" w:rsidR="00032776" w:rsidRPr="008C7660" w:rsidRDefault="00032776" w:rsidP="0050189A">
            <w:pPr>
              <w:rPr>
                <w:sz w:val="22"/>
                <w:szCs w:val="22"/>
                <w:lang w:val="lv-LV"/>
              </w:rPr>
            </w:pPr>
          </w:p>
        </w:tc>
      </w:tr>
    </w:tbl>
    <w:p w14:paraId="05AE48F8" w14:textId="77777777" w:rsidR="00032776" w:rsidRPr="008C7660" w:rsidRDefault="00032776" w:rsidP="00032776">
      <w:pPr>
        <w:pBdr>
          <w:top w:val="nil"/>
          <w:left w:val="nil"/>
          <w:bottom w:val="nil"/>
          <w:right w:val="nil"/>
          <w:between w:val="nil"/>
          <w:bar w:val="nil"/>
        </w:pBdr>
        <w:spacing w:before="60" w:after="60"/>
        <w:ind w:firstLine="454"/>
        <w:jc w:val="both"/>
        <w:rPr>
          <w:rFonts w:eastAsia="Calibri"/>
          <w:color w:val="000000"/>
          <w:sz w:val="22"/>
          <w:szCs w:val="22"/>
          <w:u w:color="000000"/>
          <w:bdr w:val="nil"/>
          <w:lang w:val="lv-LV" w:eastAsia="lv-LV"/>
        </w:rPr>
      </w:pPr>
    </w:p>
    <w:p w14:paraId="0A3212E9" w14:textId="5848F1A6" w:rsidR="00032776" w:rsidRPr="008C7660" w:rsidRDefault="00032776" w:rsidP="00032776">
      <w:pPr>
        <w:pBdr>
          <w:top w:val="nil"/>
          <w:left w:val="nil"/>
          <w:bottom w:val="nil"/>
          <w:right w:val="nil"/>
          <w:between w:val="nil"/>
          <w:bar w:val="nil"/>
        </w:pBdr>
        <w:jc w:val="both"/>
        <w:rPr>
          <w:rFonts w:eastAsia="Times"/>
          <w:color w:val="000000"/>
          <w:sz w:val="22"/>
          <w:szCs w:val="22"/>
          <w:u w:color="000000"/>
          <w:bdr w:val="nil"/>
          <w:lang w:val="lv-LV" w:eastAsia="lv-LV"/>
        </w:rPr>
      </w:pPr>
      <w:r w:rsidRPr="008C7660">
        <w:rPr>
          <w:rFonts w:eastAsia="Calibri"/>
          <w:color w:val="000000"/>
          <w:sz w:val="22"/>
          <w:szCs w:val="22"/>
          <w:u w:color="000000"/>
          <w:bdr w:val="nil"/>
          <w:lang w:val="lv-LV" w:eastAsia="lv-LV"/>
        </w:rPr>
        <w:t xml:space="preserve">Saskaņā ar Iepirkuma nolikumu es/mēs, apakšā parakstījies/-ušies, apstiprinu/-ām piedāvājumā sniegto ziņu patiesumu, piekrītam Iepirkuma noteikumiem, tajā skaitā Līguma projekta noteikumiem un piedāvājam veikt </w:t>
      </w:r>
      <w:r w:rsidR="00AB2014" w:rsidRPr="00AB2014">
        <w:rPr>
          <w:rFonts w:eastAsia="Calibri"/>
          <w:color w:val="000000"/>
          <w:sz w:val="22"/>
          <w:szCs w:val="22"/>
          <w:u w:color="000000"/>
          <w:bdr w:val="nil"/>
          <w:lang w:val="lv-LV" w:eastAsia="lv-LV"/>
        </w:rPr>
        <w:t>Degvielas kvalitātes atbilstības novērtēšanas pakalpojumu sniegšana</w:t>
      </w:r>
      <w:r w:rsidR="00481B9F" w:rsidRPr="008C7660">
        <w:rPr>
          <w:rFonts w:eastAsia="Calibri"/>
          <w:color w:val="000000"/>
          <w:sz w:val="22"/>
          <w:szCs w:val="22"/>
          <w:u w:color="000000"/>
          <w:bdr w:val="nil"/>
          <w:lang w:val="lv-LV" w:eastAsia="lv-LV"/>
        </w:rPr>
        <w:t xml:space="preserve">, </w:t>
      </w:r>
      <w:r w:rsidRPr="008C7660">
        <w:rPr>
          <w:rFonts w:eastAsia="Calibri"/>
          <w:color w:val="000000"/>
          <w:sz w:val="22"/>
          <w:szCs w:val="22"/>
          <w:u w:color="000000"/>
          <w:bdr w:val="nil"/>
          <w:lang w:val="lv-LV" w:eastAsia="lv-LV"/>
        </w:rPr>
        <w:t xml:space="preserve">saskaņā ar nolikuma un tā pielikumu noteikumiem. </w:t>
      </w:r>
    </w:p>
    <w:p w14:paraId="3E0C2CB1" w14:textId="77777777" w:rsidR="00032776" w:rsidRPr="008C7660" w:rsidRDefault="00032776">
      <w:pPr>
        <w:numPr>
          <w:ilvl w:val="0"/>
          <w:numId w:val="11"/>
        </w:numPr>
        <w:suppressAutoHyphens/>
        <w:autoSpaceDN w:val="0"/>
        <w:ind w:left="0"/>
        <w:jc w:val="both"/>
        <w:textAlignment w:val="baseline"/>
        <w:rPr>
          <w:sz w:val="22"/>
          <w:szCs w:val="22"/>
          <w:lang w:val="lv-LV"/>
        </w:rPr>
      </w:pPr>
      <w:r w:rsidRPr="008C7660">
        <w:rPr>
          <w:sz w:val="22"/>
          <w:szCs w:val="22"/>
          <w:lang w:val="lv-LV"/>
        </w:rPr>
        <w:t>Ja pretendents ir piegādātāju apvienība:</w:t>
      </w:r>
    </w:p>
    <w:p w14:paraId="741B570B" w14:textId="77777777" w:rsidR="00032776" w:rsidRPr="008C7660" w:rsidRDefault="00032776">
      <w:pPr>
        <w:numPr>
          <w:ilvl w:val="1"/>
          <w:numId w:val="11"/>
        </w:numPr>
        <w:suppressAutoHyphens/>
        <w:autoSpaceDN w:val="0"/>
        <w:ind w:left="715" w:hanging="431"/>
        <w:jc w:val="both"/>
        <w:textAlignment w:val="baseline"/>
        <w:rPr>
          <w:sz w:val="22"/>
          <w:szCs w:val="22"/>
          <w:lang w:val="lv-LV"/>
        </w:rPr>
      </w:pPr>
      <w:r w:rsidRPr="008C7660">
        <w:rPr>
          <w:sz w:val="22"/>
          <w:szCs w:val="22"/>
          <w:lang w:val="lv-LV"/>
        </w:rPr>
        <w:t>personas, kuras veido piegādātāju apvienību (nosaukums, reģ. Nr. juridiskā adrese): ______________________________________________________;</w:t>
      </w:r>
    </w:p>
    <w:p w14:paraId="57E72B8B" w14:textId="77777777" w:rsidR="00032776" w:rsidRPr="008C7660" w:rsidRDefault="00032776">
      <w:pPr>
        <w:numPr>
          <w:ilvl w:val="1"/>
          <w:numId w:val="11"/>
        </w:numPr>
        <w:suppressAutoHyphens/>
        <w:autoSpaceDN w:val="0"/>
        <w:ind w:left="715" w:hanging="431"/>
        <w:jc w:val="both"/>
        <w:textAlignment w:val="baseline"/>
        <w:rPr>
          <w:sz w:val="22"/>
          <w:szCs w:val="22"/>
          <w:lang w:val="lv-LV"/>
        </w:rPr>
      </w:pPr>
      <w:r w:rsidRPr="008C7660">
        <w:rPr>
          <w:sz w:val="22"/>
          <w:szCs w:val="22"/>
          <w:lang w:val="lv-LV"/>
        </w:rPr>
        <w:t>katras personas atbildības līmenis __________________________________.</w:t>
      </w:r>
    </w:p>
    <w:p w14:paraId="5A7E58B9" w14:textId="77777777" w:rsidR="00032776" w:rsidRPr="008C7660" w:rsidRDefault="00032776" w:rsidP="00032776">
      <w:pPr>
        <w:suppressAutoHyphens/>
        <w:autoSpaceDN w:val="0"/>
        <w:ind w:left="715"/>
        <w:jc w:val="both"/>
        <w:textAlignment w:val="baseline"/>
        <w:rPr>
          <w:sz w:val="22"/>
          <w:szCs w:val="22"/>
          <w:lang w:val="lv-LV"/>
        </w:rPr>
      </w:pPr>
    </w:p>
    <w:p w14:paraId="3C1E9A42" w14:textId="51427DAA" w:rsidR="00032776" w:rsidRPr="008C7660" w:rsidRDefault="00032776">
      <w:pPr>
        <w:numPr>
          <w:ilvl w:val="0"/>
          <w:numId w:val="11"/>
        </w:numPr>
        <w:suppressAutoHyphens/>
        <w:autoSpaceDN w:val="0"/>
        <w:ind w:left="0"/>
        <w:jc w:val="both"/>
        <w:textAlignment w:val="baseline"/>
        <w:rPr>
          <w:sz w:val="22"/>
          <w:szCs w:val="22"/>
          <w:lang w:val="lv-LV"/>
        </w:rPr>
      </w:pPr>
      <w:r w:rsidRPr="008C7660">
        <w:rPr>
          <w:sz w:val="22"/>
          <w:szCs w:val="22"/>
          <w:lang w:val="lv-LV"/>
        </w:rPr>
        <w:t>Ja pretendents piesaista apakšuzņēmējus, kuru veicam</w:t>
      </w:r>
      <w:r w:rsidR="00CC5EEA" w:rsidRPr="008C7660">
        <w:rPr>
          <w:sz w:val="22"/>
          <w:szCs w:val="22"/>
          <w:lang w:val="lv-LV"/>
        </w:rPr>
        <w:t>ā</w:t>
      </w:r>
      <w:r w:rsidRPr="008C7660">
        <w:rPr>
          <w:sz w:val="22"/>
          <w:szCs w:val="22"/>
          <w:lang w:val="lv-LV"/>
        </w:rPr>
        <w:t xml:space="preserve"> </w:t>
      </w:r>
      <w:r w:rsidR="00CC5EEA" w:rsidRPr="008C7660">
        <w:rPr>
          <w:sz w:val="22"/>
          <w:szCs w:val="22"/>
          <w:lang w:val="lv-LV"/>
        </w:rPr>
        <w:t>līguma daļas</w:t>
      </w:r>
      <w:r w:rsidRPr="008C7660">
        <w:rPr>
          <w:sz w:val="22"/>
          <w:szCs w:val="22"/>
          <w:lang w:val="lv-LV"/>
        </w:rPr>
        <w:t xml:space="preserve"> vērtība ir 10 000 EUR bez PVN no kopējās iepirkuma līguma vērtības vai lielāka:</w:t>
      </w:r>
    </w:p>
    <w:p w14:paraId="7D10A2C6" w14:textId="77777777" w:rsidR="00032776" w:rsidRPr="008C7660" w:rsidRDefault="00032776">
      <w:pPr>
        <w:numPr>
          <w:ilvl w:val="1"/>
          <w:numId w:val="11"/>
        </w:numPr>
        <w:suppressAutoHyphens/>
        <w:autoSpaceDN w:val="0"/>
        <w:ind w:left="715" w:hanging="431"/>
        <w:jc w:val="both"/>
        <w:textAlignment w:val="baseline"/>
        <w:rPr>
          <w:sz w:val="22"/>
          <w:szCs w:val="22"/>
          <w:lang w:val="lv-LV"/>
        </w:rPr>
      </w:pPr>
      <w:r w:rsidRPr="008C7660">
        <w:rPr>
          <w:sz w:val="22"/>
          <w:szCs w:val="22"/>
          <w:lang w:val="lv-LV"/>
        </w:rPr>
        <w:t>apakšuzņēmējs (nosaukums, reģ. Nr., juridiskā adrese) : _____________________;</w:t>
      </w:r>
    </w:p>
    <w:p w14:paraId="02418D1B" w14:textId="61B2B476" w:rsidR="00032776" w:rsidRPr="008C7660" w:rsidRDefault="00032776">
      <w:pPr>
        <w:numPr>
          <w:ilvl w:val="1"/>
          <w:numId w:val="11"/>
        </w:numPr>
        <w:suppressAutoHyphens/>
        <w:autoSpaceDN w:val="0"/>
        <w:ind w:left="715" w:hanging="431"/>
        <w:jc w:val="both"/>
        <w:textAlignment w:val="baseline"/>
        <w:rPr>
          <w:sz w:val="22"/>
          <w:szCs w:val="22"/>
          <w:lang w:val="lv-LV"/>
        </w:rPr>
      </w:pPr>
      <w:r w:rsidRPr="008C7660">
        <w:rPr>
          <w:sz w:val="22"/>
          <w:szCs w:val="22"/>
          <w:lang w:val="lv-LV"/>
        </w:rPr>
        <w:t>apakšuzņēmēja veicamā</w:t>
      </w:r>
      <w:r w:rsidR="00CC5EEA" w:rsidRPr="008C7660">
        <w:rPr>
          <w:sz w:val="22"/>
          <w:szCs w:val="22"/>
          <w:lang w:val="lv-LV"/>
        </w:rPr>
        <w:t xml:space="preserve">s līguma daļas </w:t>
      </w:r>
      <w:r w:rsidRPr="008C7660">
        <w:rPr>
          <w:sz w:val="22"/>
          <w:szCs w:val="22"/>
          <w:lang w:val="lv-LV"/>
        </w:rPr>
        <w:t>vērtība ______________________________.</w:t>
      </w:r>
    </w:p>
    <w:p w14:paraId="27CEEBFF" w14:textId="77777777" w:rsidR="00032776" w:rsidRPr="008C7660" w:rsidRDefault="00032776" w:rsidP="00032776">
      <w:pPr>
        <w:suppressAutoHyphens/>
        <w:autoSpaceDN w:val="0"/>
        <w:ind w:left="715"/>
        <w:jc w:val="both"/>
        <w:textAlignment w:val="baseline"/>
        <w:rPr>
          <w:sz w:val="22"/>
          <w:szCs w:val="22"/>
          <w:lang w:val="lv-LV"/>
        </w:rPr>
      </w:pPr>
    </w:p>
    <w:p w14:paraId="48406F67" w14:textId="77777777" w:rsidR="00032776" w:rsidRPr="008C7660" w:rsidRDefault="00032776">
      <w:pPr>
        <w:numPr>
          <w:ilvl w:val="0"/>
          <w:numId w:val="11"/>
        </w:numPr>
        <w:suppressAutoHyphens/>
        <w:autoSpaceDN w:val="0"/>
        <w:ind w:left="0"/>
        <w:jc w:val="both"/>
        <w:textAlignment w:val="baseline"/>
        <w:rPr>
          <w:sz w:val="22"/>
          <w:szCs w:val="22"/>
          <w:lang w:val="lv-LV"/>
        </w:rPr>
      </w:pPr>
      <w:r w:rsidRPr="008C7660">
        <w:rPr>
          <w:sz w:val="22"/>
          <w:szCs w:val="22"/>
          <w:lang w:val="lv-LV"/>
        </w:rPr>
        <w:t>Ja pretendents balstās uz citu personu/uzņēmuma kvalifikāciju:</w:t>
      </w:r>
    </w:p>
    <w:p w14:paraId="6AFEA41F" w14:textId="77777777" w:rsidR="00032776" w:rsidRPr="008C7660" w:rsidRDefault="00032776">
      <w:pPr>
        <w:numPr>
          <w:ilvl w:val="1"/>
          <w:numId w:val="11"/>
        </w:numPr>
        <w:suppressAutoHyphens/>
        <w:autoSpaceDN w:val="0"/>
        <w:ind w:left="715" w:hanging="431"/>
        <w:jc w:val="both"/>
        <w:textAlignment w:val="baseline"/>
        <w:rPr>
          <w:sz w:val="22"/>
          <w:szCs w:val="22"/>
          <w:lang w:val="lv-LV"/>
        </w:rPr>
      </w:pPr>
      <w:r w:rsidRPr="008C7660">
        <w:rPr>
          <w:sz w:val="22"/>
          <w:szCs w:val="22"/>
          <w:lang w:val="lv-LV"/>
        </w:rPr>
        <w:t>persona, uz kuras iespējām pretendents balstās, lai izpildītu kvalifikācijas prasības ______________________________;</w:t>
      </w:r>
    </w:p>
    <w:p w14:paraId="45EB3412" w14:textId="77777777" w:rsidR="00032776" w:rsidRPr="008C7660" w:rsidRDefault="00032776">
      <w:pPr>
        <w:numPr>
          <w:ilvl w:val="1"/>
          <w:numId w:val="11"/>
        </w:numPr>
        <w:suppressAutoHyphens/>
        <w:autoSpaceDN w:val="0"/>
        <w:ind w:left="715" w:hanging="431"/>
        <w:jc w:val="both"/>
        <w:textAlignment w:val="baseline"/>
        <w:rPr>
          <w:sz w:val="22"/>
          <w:szCs w:val="22"/>
          <w:lang w:val="lv-LV"/>
        </w:rPr>
      </w:pPr>
      <w:r w:rsidRPr="008C7660">
        <w:rPr>
          <w:sz w:val="22"/>
          <w:szCs w:val="22"/>
          <w:lang w:val="lv-LV"/>
        </w:rPr>
        <w:t>uzņēmums, uz kura iespējām pretendents balstās, lai izpildītu kvalifikācijas prasības (nosaukums, reģ. Nr. juridiskā adrese) ______________________________.</w:t>
      </w:r>
    </w:p>
    <w:p w14:paraId="6B396549" w14:textId="77777777" w:rsidR="00032776" w:rsidRPr="008C7660" w:rsidRDefault="00032776">
      <w:pPr>
        <w:numPr>
          <w:ilvl w:val="0"/>
          <w:numId w:val="11"/>
        </w:numPr>
        <w:suppressAutoHyphens/>
        <w:autoSpaceDN w:val="0"/>
        <w:ind w:left="0"/>
        <w:jc w:val="both"/>
        <w:textAlignment w:val="baseline"/>
        <w:rPr>
          <w:sz w:val="22"/>
          <w:szCs w:val="22"/>
          <w:lang w:val="lv-LV"/>
        </w:rPr>
      </w:pPr>
      <w:r w:rsidRPr="008C7660">
        <w:rPr>
          <w:sz w:val="22"/>
          <w:szCs w:val="22"/>
          <w:lang w:val="lv-LV"/>
        </w:rPr>
        <w:t>Apliecinām, ka:</w:t>
      </w:r>
    </w:p>
    <w:p w14:paraId="13EF9E0E" w14:textId="77777777" w:rsidR="00032776" w:rsidRPr="008C7660" w:rsidRDefault="00032776">
      <w:pPr>
        <w:numPr>
          <w:ilvl w:val="1"/>
          <w:numId w:val="11"/>
        </w:numPr>
        <w:suppressAutoHyphens/>
        <w:autoSpaceDN w:val="0"/>
        <w:ind w:left="851" w:hanging="567"/>
        <w:jc w:val="both"/>
        <w:textAlignment w:val="baseline"/>
        <w:rPr>
          <w:sz w:val="22"/>
          <w:szCs w:val="22"/>
          <w:lang w:val="lv-LV"/>
        </w:rPr>
      </w:pPr>
      <w:r w:rsidRPr="008C7660">
        <w:rPr>
          <w:sz w:val="22"/>
          <w:szCs w:val="22"/>
          <w:lang w:val="lv-LV"/>
        </w:rPr>
        <w:t>nodrošināsim nolikuma Tehniskajā specifikācijā noteikto prasību izpildi;</w:t>
      </w:r>
    </w:p>
    <w:p w14:paraId="6A8F2E5D" w14:textId="77777777" w:rsidR="00032776" w:rsidRPr="008C7660" w:rsidRDefault="00032776">
      <w:pPr>
        <w:numPr>
          <w:ilvl w:val="1"/>
          <w:numId w:val="11"/>
        </w:numPr>
        <w:suppressAutoHyphens/>
        <w:autoSpaceDN w:val="0"/>
        <w:ind w:left="851" w:hanging="567"/>
        <w:jc w:val="both"/>
        <w:textAlignment w:val="baseline"/>
        <w:rPr>
          <w:sz w:val="22"/>
          <w:szCs w:val="22"/>
          <w:lang w:val="lv-LV"/>
        </w:rPr>
      </w:pPr>
      <w:r w:rsidRPr="008C7660">
        <w:rPr>
          <w:sz w:val="22"/>
          <w:szCs w:val="22"/>
          <w:lang w:val="lv-LV"/>
        </w:rPr>
        <w:t xml:space="preserve"> neesam nekādā veidā ieinteresēti nevienā citā piedāvājumā, kas iesniegts Iepirkumā;</w:t>
      </w:r>
    </w:p>
    <w:p w14:paraId="11F2973B" w14:textId="77777777" w:rsidR="00032776" w:rsidRPr="008C7660" w:rsidRDefault="00032776">
      <w:pPr>
        <w:numPr>
          <w:ilvl w:val="1"/>
          <w:numId w:val="11"/>
        </w:numPr>
        <w:suppressAutoHyphens/>
        <w:autoSpaceDN w:val="0"/>
        <w:ind w:left="851" w:hanging="567"/>
        <w:jc w:val="both"/>
        <w:textAlignment w:val="baseline"/>
        <w:rPr>
          <w:sz w:val="22"/>
          <w:szCs w:val="22"/>
          <w:lang w:val="lv-LV"/>
        </w:rPr>
      </w:pPr>
      <w:r w:rsidRPr="008C7660">
        <w:rPr>
          <w:sz w:val="22"/>
          <w:szCs w:val="22"/>
          <w:lang w:val="lv-LV"/>
        </w:rPr>
        <w:t>nav tādu apstākļu, kuri liegtu piedalīties Iepirkumā un pildīt Iepirkuma nolikumā un Tehniskās specifikācijās norādītās prasības;</w:t>
      </w:r>
    </w:p>
    <w:p w14:paraId="22A06610" w14:textId="043966AA" w:rsidR="00032776" w:rsidRPr="008C7660" w:rsidRDefault="00032776">
      <w:pPr>
        <w:numPr>
          <w:ilvl w:val="1"/>
          <w:numId w:val="11"/>
        </w:numPr>
        <w:suppressAutoHyphens/>
        <w:autoSpaceDN w:val="0"/>
        <w:ind w:left="851" w:hanging="567"/>
        <w:jc w:val="both"/>
        <w:textAlignment w:val="baseline"/>
        <w:rPr>
          <w:sz w:val="22"/>
          <w:szCs w:val="22"/>
          <w:lang w:val="lv-LV"/>
        </w:rPr>
      </w:pPr>
      <w:r w:rsidRPr="008C7660">
        <w:rPr>
          <w:sz w:val="22"/>
          <w:szCs w:val="22"/>
          <w:u w:color="000000"/>
          <w:bdr w:val="nil"/>
          <w:lang w:val="lv-LV" w:eastAsia="lv-LV"/>
        </w:rPr>
        <w:t>uz</w:t>
      </w:r>
      <w:r w:rsidRPr="008C7660">
        <w:rPr>
          <w:b/>
          <w:bCs/>
          <w:sz w:val="22"/>
          <w:szCs w:val="22"/>
          <w:lang w:val="lv-LV"/>
        </w:rPr>
        <w:t xml:space="preserve"> </w:t>
      </w:r>
      <w:r w:rsidRPr="008C7660">
        <w:rPr>
          <w:sz w:val="22"/>
          <w:szCs w:val="22"/>
          <w:shd w:val="clear" w:color="auto" w:fill="FFFFFF"/>
          <w:lang w:val="lv-LV"/>
        </w:rPr>
        <w:t>personām, kurām pretendentā ir izšķirošā ietekme uz līdzdalības pamata normatīvo aktu par koncerniem izpratnē,</w:t>
      </w:r>
      <w:r w:rsidRPr="008C7660">
        <w:rPr>
          <w:b/>
          <w:bCs/>
          <w:sz w:val="22"/>
          <w:szCs w:val="22"/>
          <w:lang w:val="lv-LV"/>
        </w:rPr>
        <w:t xml:space="preserve"> </w:t>
      </w:r>
      <w:r w:rsidRPr="008C7660">
        <w:rPr>
          <w:bCs/>
          <w:sz w:val="22"/>
          <w:szCs w:val="22"/>
          <w:lang w:val="lv-LV"/>
        </w:rPr>
        <w:t>nav attiecināmi</w:t>
      </w:r>
      <w:r w:rsidRPr="008C7660">
        <w:rPr>
          <w:b/>
          <w:bCs/>
          <w:sz w:val="22"/>
          <w:szCs w:val="22"/>
          <w:lang w:val="lv-LV"/>
        </w:rPr>
        <w:t xml:space="preserve"> </w:t>
      </w:r>
      <w:r w:rsidRPr="008C7660">
        <w:rPr>
          <w:sz w:val="22"/>
          <w:szCs w:val="22"/>
          <w:lang w:val="lv-LV" w:eastAsia="lv-LV"/>
        </w:rPr>
        <w:t xml:space="preserve">Publisko iepirkumu likuma </w:t>
      </w:r>
      <w:r w:rsidR="00B20E2C" w:rsidRPr="00B20E2C">
        <w:rPr>
          <w:rFonts w:eastAsia="Arial Unicode MS"/>
          <w:bCs/>
          <w:sz w:val="22"/>
          <w:szCs w:val="22"/>
          <w:u w:color="000000"/>
          <w:bdr w:val="nil"/>
          <w:lang w:val="lv-LV" w:eastAsia="lv-LV"/>
        </w:rPr>
        <w:t xml:space="preserve">42. panta otrajā daļā (izņemot 8. un 9. apakšpunktu) minētie izslēgšanas iemesli, kā arī, ja šie iemesli nav konstatēti attiecībā uz PIL 42. panta trešajā daļā 1., 2. un 3. punktā minētajām personām. </w:t>
      </w:r>
      <w:r w:rsidRPr="008C7660">
        <w:rPr>
          <w:rFonts w:eastAsia="Arial Unicode MS"/>
          <w:bCs/>
          <w:sz w:val="22"/>
          <w:szCs w:val="22"/>
          <w:u w:color="000000"/>
          <w:bdr w:val="nil"/>
          <w:lang w:val="lv-LV" w:eastAsia="lv-LV"/>
        </w:rPr>
        <w:t xml:space="preserve"> Norādīt, ja ir</w:t>
      </w:r>
      <w:r w:rsidRPr="008C7660">
        <w:rPr>
          <w:sz w:val="22"/>
          <w:szCs w:val="22"/>
          <w:lang w:val="lv-LV"/>
        </w:rPr>
        <w:t xml:space="preserve"> attiecināmi izslēgšanas nosacījumi:_</w:t>
      </w:r>
      <w:r w:rsidRPr="008C7660">
        <w:rPr>
          <w:rFonts w:eastAsia="Arial Unicode MS"/>
          <w:bCs/>
          <w:sz w:val="22"/>
          <w:szCs w:val="22"/>
          <w:u w:color="000000"/>
          <w:bdr w:val="nil"/>
          <w:lang w:val="lv-LV" w:eastAsia="lv-LV"/>
        </w:rPr>
        <w:t>_______</w:t>
      </w:r>
      <w:r w:rsidRPr="008C7660">
        <w:rPr>
          <w:sz w:val="22"/>
          <w:szCs w:val="22"/>
          <w:lang w:val="lv-LV"/>
        </w:rPr>
        <w:t>_________.</w:t>
      </w:r>
    </w:p>
    <w:p w14:paraId="7E782D0E" w14:textId="77777777" w:rsidR="00032776" w:rsidRPr="008C7660" w:rsidRDefault="00032776">
      <w:pPr>
        <w:numPr>
          <w:ilvl w:val="1"/>
          <w:numId w:val="11"/>
        </w:numPr>
        <w:suppressAutoHyphens/>
        <w:autoSpaceDN w:val="0"/>
        <w:ind w:left="851" w:hanging="567"/>
        <w:jc w:val="both"/>
        <w:textAlignment w:val="baseline"/>
        <w:rPr>
          <w:sz w:val="22"/>
          <w:szCs w:val="22"/>
          <w:lang w:val="lv-LV"/>
        </w:rPr>
      </w:pPr>
      <w:r w:rsidRPr="008C7660">
        <w:rPr>
          <w:sz w:val="22"/>
          <w:szCs w:val="22"/>
          <w:shd w:val="clear" w:color="auto" w:fill="FFFFFF"/>
          <w:lang w:val="lv-LV"/>
        </w:rPr>
        <w:lastRenderedPageBreak/>
        <w:t>piedāvājumā iekļauto dokumentu atvasinājumi (kopijas, noraksti un izraksti) atbilst oriģināliem un ir pareizi (šis apliecinājums ir spēkā tikai tādā gadījumā, ja piedāvājumā ir iekļauti dokumentu atvasinājumi);</w:t>
      </w:r>
    </w:p>
    <w:p w14:paraId="63656998" w14:textId="77777777" w:rsidR="00032776" w:rsidRPr="008C7660" w:rsidRDefault="00032776">
      <w:pPr>
        <w:numPr>
          <w:ilvl w:val="1"/>
          <w:numId w:val="11"/>
        </w:numPr>
        <w:suppressAutoHyphens/>
        <w:autoSpaceDN w:val="0"/>
        <w:ind w:left="851" w:hanging="567"/>
        <w:jc w:val="both"/>
        <w:textAlignment w:val="baseline"/>
        <w:rPr>
          <w:sz w:val="22"/>
          <w:szCs w:val="22"/>
          <w:lang w:val="lv-LV"/>
        </w:rPr>
      </w:pPr>
      <w:r w:rsidRPr="008C7660">
        <w:rPr>
          <w:sz w:val="22"/>
          <w:szCs w:val="22"/>
          <w:shd w:val="clear" w:color="auto" w:fill="FFFFFF"/>
          <w:lang w:val="lv-LV"/>
        </w:rPr>
        <w:t>piedāvājumā</w:t>
      </w:r>
      <w:r w:rsidRPr="008C7660">
        <w:rPr>
          <w:sz w:val="22"/>
          <w:szCs w:val="22"/>
          <w:lang w:val="lv-LV"/>
        </w:rPr>
        <w:t xml:space="preserve"> iekļauto dokumentu tulkojumi atbilst oriģināliem un ir pareizi (šis apliecinājums ir spēkā tikai tādā gadījumā, ja piedāvājumā ir iekļauti dokumentu tulkojumi).</w:t>
      </w:r>
    </w:p>
    <w:p w14:paraId="4490E1A2" w14:textId="77777777" w:rsidR="00032776" w:rsidRPr="008C7660" w:rsidRDefault="00032776" w:rsidP="00032776">
      <w:pPr>
        <w:pBdr>
          <w:top w:val="nil"/>
          <w:left w:val="nil"/>
          <w:bottom w:val="nil"/>
          <w:right w:val="nil"/>
          <w:between w:val="nil"/>
          <w:bar w:val="nil"/>
        </w:pBdr>
        <w:jc w:val="both"/>
        <w:rPr>
          <w:rFonts w:eastAsia="Calibri"/>
          <w:color w:val="000000"/>
          <w:sz w:val="22"/>
          <w:szCs w:val="22"/>
          <w:u w:color="000000"/>
          <w:bdr w:val="nil"/>
          <w:lang w:val="lv-LV" w:eastAsia="lv-LV"/>
        </w:rPr>
      </w:pPr>
    </w:p>
    <w:p w14:paraId="052CCF88" w14:textId="77777777" w:rsidR="00032776" w:rsidRPr="008C7660" w:rsidRDefault="00032776" w:rsidP="00032776">
      <w:pPr>
        <w:pBdr>
          <w:top w:val="nil"/>
          <w:left w:val="nil"/>
          <w:bottom w:val="nil"/>
          <w:right w:val="nil"/>
          <w:between w:val="nil"/>
          <w:bar w:val="nil"/>
        </w:pBdr>
        <w:jc w:val="both"/>
        <w:rPr>
          <w:rFonts w:eastAsia="Times"/>
          <w:b/>
          <w:bCs/>
          <w:color w:val="000000"/>
          <w:sz w:val="22"/>
          <w:szCs w:val="22"/>
          <w:u w:color="000000"/>
          <w:bdr w:val="nil"/>
          <w:lang w:val="lv-LV" w:eastAsia="lv-LV"/>
        </w:rPr>
      </w:pPr>
      <w:r w:rsidRPr="008C7660">
        <w:rPr>
          <w:rFonts w:eastAsia="Calibri"/>
          <w:b/>
          <w:bCs/>
          <w:color w:val="000000"/>
          <w:sz w:val="22"/>
          <w:szCs w:val="22"/>
          <w:u w:color="000000"/>
          <w:bdr w:val="nil"/>
          <w:lang w:val="lv-LV" w:eastAsia="lv-LV"/>
        </w:rPr>
        <w:t>Informācija par pretendentu vai personu, kura pārstāv piegādātāju Iepirkumā:</w:t>
      </w:r>
    </w:p>
    <w:p w14:paraId="2322596B" w14:textId="77777777" w:rsidR="00032776" w:rsidRPr="008C7660" w:rsidRDefault="00032776" w:rsidP="00032776">
      <w:pPr>
        <w:keepNext/>
        <w:pBdr>
          <w:top w:val="nil"/>
          <w:left w:val="nil"/>
          <w:bottom w:val="nil"/>
          <w:right w:val="nil"/>
          <w:between w:val="nil"/>
          <w:bar w:val="nil"/>
        </w:pBdr>
        <w:jc w:val="both"/>
        <w:rPr>
          <w:rFonts w:eastAsia="Calibri"/>
          <w:b/>
          <w:color w:val="000000"/>
          <w:sz w:val="22"/>
          <w:szCs w:val="22"/>
          <w:u w:color="000000"/>
          <w:bdr w:val="nil"/>
          <w:lang w:val="lv-LV" w:eastAsia="x-none"/>
        </w:rPr>
      </w:pPr>
    </w:p>
    <w:p w14:paraId="77CD1C82" w14:textId="1F1E39B8" w:rsidR="00032776" w:rsidRPr="008C7660" w:rsidRDefault="00032776" w:rsidP="00032776">
      <w:pPr>
        <w:keepNext/>
        <w:pBdr>
          <w:top w:val="nil"/>
          <w:left w:val="nil"/>
          <w:bottom w:val="nil"/>
          <w:right w:val="nil"/>
          <w:between w:val="nil"/>
          <w:bar w:val="nil"/>
        </w:pBdr>
        <w:jc w:val="both"/>
        <w:rPr>
          <w:rFonts w:eastAsia="Calibri"/>
          <w:color w:val="000000"/>
          <w:sz w:val="22"/>
          <w:szCs w:val="22"/>
          <w:u w:color="000000"/>
          <w:bdr w:val="nil"/>
          <w:lang w:val="lv-LV" w:eastAsia="x-none"/>
        </w:rPr>
      </w:pPr>
      <w:r w:rsidRPr="008C7660">
        <w:rPr>
          <w:rFonts w:eastAsia="Calibri"/>
          <w:bCs/>
          <w:color w:val="000000"/>
          <w:sz w:val="22"/>
          <w:szCs w:val="22"/>
          <w:u w:color="000000"/>
          <w:bdr w:val="nil"/>
          <w:lang w:val="lv-LV" w:eastAsia="x-none"/>
        </w:rPr>
        <w:t>P</w:t>
      </w:r>
      <w:r w:rsidRPr="008C7660">
        <w:rPr>
          <w:rFonts w:eastAsia="Calibri"/>
          <w:color w:val="000000"/>
          <w:sz w:val="22"/>
          <w:szCs w:val="22"/>
          <w:u w:color="000000"/>
          <w:bdr w:val="nil"/>
          <w:lang w:val="lv-LV" w:eastAsia="x-none"/>
        </w:rPr>
        <w:t xml:space="preserve">retendenta uzņēmums atbilst </w:t>
      </w:r>
      <w:r w:rsidR="00F212DA" w:rsidRPr="00F212DA">
        <w:rPr>
          <w:rFonts w:eastAsia="Calibri"/>
          <w:color w:val="000000"/>
          <w:sz w:val="22"/>
          <w:szCs w:val="22"/>
          <w:u w:color="000000"/>
          <w:bdr w:val="nil"/>
          <w:lang w:val="lv-LV" w:eastAsia="x-none"/>
        </w:rPr>
        <w:t>mikro*</w:t>
      </w:r>
      <w:r w:rsidR="00F212DA">
        <w:rPr>
          <w:rFonts w:eastAsia="Calibri"/>
          <w:color w:val="000000"/>
          <w:sz w:val="22"/>
          <w:szCs w:val="22"/>
          <w:u w:color="000000"/>
          <w:bdr w:val="nil"/>
          <w:lang w:val="lv-LV" w:eastAsia="x-none"/>
        </w:rPr>
        <w:t xml:space="preserve">, </w:t>
      </w:r>
      <w:r w:rsidRPr="008C7660">
        <w:rPr>
          <w:rFonts w:eastAsia="Calibri"/>
          <w:color w:val="000000"/>
          <w:sz w:val="22"/>
          <w:szCs w:val="22"/>
          <w:u w:color="000000"/>
          <w:bdr w:val="nil"/>
          <w:lang w:val="lv-LV" w:eastAsia="x-none"/>
        </w:rPr>
        <w:t>mazā*</w:t>
      </w:r>
      <w:r w:rsidR="004A71B5" w:rsidRPr="004A71B5">
        <w:rPr>
          <w:rFonts w:eastAsia="Calibri"/>
          <w:color w:val="000000"/>
          <w:sz w:val="22"/>
          <w:szCs w:val="22"/>
          <w:u w:color="000000"/>
          <w:bdr w:val="nil"/>
          <w:lang w:val="lv-LV" w:eastAsia="x-none"/>
        </w:rPr>
        <w:t>*</w:t>
      </w:r>
      <w:r w:rsidRPr="008C7660">
        <w:rPr>
          <w:rFonts w:eastAsia="Calibri"/>
          <w:color w:val="000000"/>
          <w:sz w:val="22"/>
          <w:szCs w:val="22"/>
          <w:u w:color="000000"/>
          <w:bdr w:val="nil"/>
          <w:lang w:val="lv-LV" w:eastAsia="x-none"/>
        </w:rPr>
        <w:t xml:space="preserve"> vai vidējā uzņēmuma**</w:t>
      </w:r>
      <w:r w:rsidR="004A71B5" w:rsidRPr="004A71B5">
        <w:rPr>
          <w:rFonts w:eastAsia="Calibri"/>
          <w:color w:val="000000"/>
          <w:sz w:val="22"/>
          <w:szCs w:val="22"/>
          <w:u w:color="000000"/>
          <w:bdr w:val="nil"/>
          <w:lang w:val="lv-LV" w:eastAsia="x-none"/>
        </w:rPr>
        <w:t>*</w:t>
      </w:r>
      <w:r w:rsidRPr="008C7660">
        <w:rPr>
          <w:rFonts w:eastAsia="Calibri"/>
          <w:color w:val="000000"/>
          <w:sz w:val="22"/>
          <w:szCs w:val="22"/>
          <w:u w:color="000000"/>
          <w:bdr w:val="nil"/>
          <w:lang w:val="lv-LV" w:eastAsia="x-none"/>
        </w:rPr>
        <w:t xml:space="preserve"> statusam.</w:t>
      </w:r>
    </w:p>
    <w:p w14:paraId="12CBA1BD" w14:textId="77777777" w:rsidR="00032776" w:rsidRPr="008C7660" w:rsidRDefault="00032776" w:rsidP="00032776">
      <w:pPr>
        <w:keepNext/>
        <w:pBdr>
          <w:top w:val="nil"/>
          <w:left w:val="nil"/>
          <w:bottom w:val="nil"/>
          <w:right w:val="nil"/>
          <w:between w:val="nil"/>
          <w:bar w:val="nil"/>
        </w:pBdr>
        <w:jc w:val="both"/>
        <w:rPr>
          <w:rFonts w:eastAsia="Calibri"/>
          <w:color w:val="000000"/>
          <w:sz w:val="22"/>
          <w:szCs w:val="22"/>
          <w:u w:color="000000"/>
          <w:bdr w:val="nil"/>
          <w:lang w:val="lv-LV" w:eastAsia="x-none"/>
        </w:rPr>
      </w:pPr>
    </w:p>
    <w:p w14:paraId="2908828A" w14:textId="77777777" w:rsidR="00032776" w:rsidRPr="008C7660" w:rsidRDefault="00032776" w:rsidP="00032776">
      <w:pPr>
        <w:keepNext/>
        <w:pBdr>
          <w:top w:val="nil"/>
          <w:left w:val="nil"/>
          <w:bottom w:val="nil"/>
          <w:right w:val="nil"/>
          <w:between w:val="nil"/>
          <w:bar w:val="nil"/>
        </w:pBdr>
        <w:jc w:val="both"/>
        <w:rPr>
          <w:rFonts w:eastAsia="Calibri"/>
          <w:color w:val="000000"/>
          <w:sz w:val="22"/>
          <w:szCs w:val="22"/>
          <w:u w:color="000000"/>
          <w:bdr w:val="nil"/>
          <w:lang w:val="lv-LV" w:eastAsia="x-none"/>
        </w:rPr>
      </w:pPr>
      <w:r w:rsidRPr="008C7660">
        <w:rPr>
          <w:rFonts w:eastAsia="Calibri"/>
          <w:color w:val="000000"/>
          <w:sz w:val="22"/>
          <w:szCs w:val="22"/>
          <w:u w:color="000000"/>
          <w:bdr w:val="nil"/>
          <w:lang w:val="lv-LV" w:eastAsia="x-none"/>
        </w:rPr>
        <w:t xml:space="preserve">Pretendents </w:t>
      </w:r>
      <w:r w:rsidRPr="008C7660">
        <w:rPr>
          <w:rFonts w:eastAsia="Calibri"/>
          <w:i/>
          <w:color w:val="000000"/>
          <w:sz w:val="22"/>
          <w:szCs w:val="22"/>
          <w:u w:color="000000"/>
          <w:bdr w:val="nil"/>
          <w:lang w:val="lv-LV" w:eastAsia="x-none"/>
        </w:rPr>
        <w:t xml:space="preserve">/nosaukums/ </w:t>
      </w:r>
      <w:r w:rsidRPr="008C7660">
        <w:rPr>
          <w:rFonts w:eastAsia="Calibri"/>
          <w:color w:val="000000"/>
          <w:sz w:val="22"/>
          <w:szCs w:val="22"/>
          <w:u w:color="000000"/>
          <w:bdr w:val="nil"/>
          <w:lang w:val="lv-LV" w:eastAsia="x-none"/>
        </w:rPr>
        <w:t xml:space="preserve"> ir </w:t>
      </w:r>
      <w:r w:rsidRPr="008C7660">
        <w:rPr>
          <w:rFonts w:eastAsia="Calibri"/>
          <w:b/>
          <w:color w:val="000000"/>
          <w:sz w:val="22"/>
          <w:szCs w:val="22"/>
          <w:u w:color="000000"/>
          <w:bdr w:val="nil"/>
          <w:lang w:val="lv-LV" w:eastAsia="x-none"/>
        </w:rPr>
        <w:t>_____________</w:t>
      </w:r>
      <w:r w:rsidRPr="008C7660">
        <w:rPr>
          <w:rFonts w:eastAsia="Calibri"/>
          <w:color w:val="000000"/>
          <w:sz w:val="22"/>
          <w:szCs w:val="22"/>
          <w:u w:color="000000"/>
          <w:bdr w:val="nil"/>
          <w:lang w:val="lv-LV" w:eastAsia="x-none"/>
        </w:rPr>
        <w:t xml:space="preserve"> </w:t>
      </w:r>
      <w:r w:rsidRPr="008C7660">
        <w:rPr>
          <w:rFonts w:eastAsia="Calibri"/>
          <w:i/>
          <w:color w:val="000000"/>
          <w:sz w:val="22"/>
          <w:szCs w:val="22"/>
          <w:u w:color="000000"/>
          <w:bdr w:val="nil"/>
          <w:lang w:val="lv-LV" w:eastAsia="x-none"/>
        </w:rPr>
        <w:t>/jānorāda mazais vai vidējais/</w:t>
      </w:r>
      <w:r w:rsidRPr="008C7660">
        <w:rPr>
          <w:rFonts w:eastAsia="Calibri"/>
          <w:color w:val="000000"/>
          <w:sz w:val="22"/>
          <w:szCs w:val="22"/>
          <w:u w:color="000000"/>
          <w:bdr w:val="nil"/>
          <w:lang w:val="lv-LV" w:eastAsia="x-none"/>
        </w:rPr>
        <w:t xml:space="preserve"> uzņēmums.</w:t>
      </w:r>
    </w:p>
    <w:p w14:paraId="11F8D725" w14:textId="22EBD0CE" w:rsidR="00C42430" w:rsidRDefault="00E85B41" w:rsidP="00032776">
      <w:pPr>
        <w:widowControl w:val="0"/>
        <w:pBdr>
          <w:top w:val="nil"/>
          <w:left w:val="nil"/>
          <w:bottom w:val="nil"/>
          <w:right w:val="nil"/>
          <w:between w:val="nil"/>
          <w:bar w:val="nil"/>
        </w:pBdr>
        <w:ind w:left="720"/>
        <w:jc w:val="both"/>
        <w:rPr>
          <w:rFonts w:eastAsia="Calibri"/>
          <w:i/>
          <w:iCs/>
          <w:color w:val="000000"/>
          <w:sz w:val="18"/>
          <w:szCs w:val="18"/>
          <w:u w:color="000000"/>
          <w:bdr w:val="nil"/>
          <w:lang w:val="lv-LV" w:eastAsia="x-none"/>
        </w:rPr>
      </w:pPr>
      <w:r w:rsidRPr="00E85B41">
        <w:rPr>
          <w:rFonts w:eastAsia="Calibri"/>
          <w:i/>
          <w:iCs/>
          <w:color w:val="000000"/>
          <w:sz w:val="18"/>
          <w:szCs w:val="18"/>
          <w:u w:color="000000"/>
          <w:bdr w:val="nil"/>
          <w:lang w:val="lv-LV" w:eastAsia="x-none"/>
        </w:rPr>
        <w:t>*</w:t>
      </w:r>
      <w:r w:rsidRPr="003F12BB">
        <w:rPr>
          <w:rFonts w:eastAsia="Calibri"/>
          <w:b/>
          <w:bCs/>
          <w:i/>
          <w:iCs/>
          <w:color w:val="000000"/>
          <w:sz w:val="18"/>
          <w:szCs w:val="18"/>
          <w:u w:color="000000"/>
          <w:bdr w:val="nil"/>
          <w:lang w:val="lv-LV" w:eastAsia="x-none"/>
        </w:rPr>
        <w:t>Mikrouzņēmum</w:t>
      </w:r>
      <w:r w:rsidRPr="00E85B41">
        <w:rPr>
          <w:rFonts w:eastAsia="Calibri"/>
          <w:i/>
          <w:iCs/>
          <w:color w:val="000000"/>
          <w:sz w:val="18"/>
          <w:szCs w:val="18"/>
          <w:u w:color="000000"/>
          <w:bdr w:val="nil"/>
          <w:lang w:val="lv-LV" w:eastAsia="x-none"/>
        </w:rPr>
        <w:t>s ir uzņēmums, kurā strādā mazāk nekā 10 darbinieki un kura gada apgrozījums (ieņēmumi noteiktā laika posmā) vai bilance (pārskats par uzņēmuma aktīviem un pasīviem) nepārsniedz 2 miljonus euro;</w:t>
      </w:r>
    </w:p>
    <w:p w14:paraId="15E3B853" w14:textId="1695E5E8" w:rsidR="00032776" w:rsidRPr="004F2E31" w:rsidRDefault="00032776" w:rsidP="00032776">
      <w:pPr>
        <w:widowControl w:val="0"/>
        <w:pBdr>
          <w:top w:val="nil"/>
          <w:left w:val="nil"/>
          <w:bottom w:val="nil"/>
          <w:right w:val="nil"/>
          <w:between w:val="nil"/>
          <w:bar w:val="nil"/>
        </w:pBdr>
        <w:ind w:left="720"/>
        <w:jc w:val="both"/>
        <w:rPr>
          <w:rFonts w:eastAsia="Calibri"/>
          <w:i/>
          <w:iCs/>
          <w:color w:val="000000"/>
          <w:sz w:val="18"/>
          <w:szCs w:val="18"/>
          <w:u w:color="000000"/>
          <w:bdr w:val="nil"/>
          <w:lang w:val="lv-LV" w:eastAsia="x-none"/>
        </w:rPr>
      </w:pPr>
      <w:r w:rsidRPr="004F2E31">
        <w:rPr>
          <w:rFonts w:eastAsia="Calibri"/>
          <w:i/>
          <w:iCs/>
          <w:color w:val="000000"/>
          <w:sz w:val="18"/>
          <w:szCs w:val="18"/>
          <w:u w:color="000000"/>
          <w:bdr w:val="nil"/>
          <w:lang w:val="lv-LV" w:eastAsia="x-none"/>
        </w:rPr>
        <w:t>*</w:t>
      </w:r>
      <w:r w:rsidR="004A71B5" w:rsidRPr="004A71B5">
        <w:rPr>
          <w:rFonts w:eastAsia="Calibri"/>
          <w:i/>
          <w:iCs/>
          <w:color w:val="000000"/>
          <w:sz w:val="18"/>
          <w:szCs w:val="18"/>
          <w:u w:color="000000"/>
          <w:bdr w:val="nil"/>
          <w:lang w:val="lv-LV" w:eastAsia="x-none"/>
        </w:rPr>
        <w:t>*</w:t>
      </w:r>
      <w:r w:rsidRPr="004F2E31">
        <w:rPr>
          <w:rFonts w:eastAsia="Calibri"/>
          <w:b/>
          <w:i/>
          <w:iCs/>
          <w:color w:val="000000"/>
          <w:sz w:val="18"/>
          <w:szCs w:val="18"/>
          <w:u w:color="000000"/>
          <w:bdr w:val="nil"/>
          <w:lang w:val="lv-LV" w:eastAsia="x-none"/>
        </w:rPr>
        <w:t>Mazais uzņēmums</w:t>
      </w:r>
      <w:r w:rsidRPr="004F2E31">
        <w:rPr>
          <w:rFonts w:eastAsia="Calibri"/>
          <w:i/>
          <w:iCs/>
          <w:color w:val="000000"/>
          <w:sz w:val="18"/>
          <w:szCs w:val="18"/>
          <w:u w:color="000000"/>
          <w:bdr w:val="nil"/>
          <w:lang w:val="lv-LV" w:eastAsia="x-none"/>
        </w:rPr>
        <w:t>, kurā nodarbinātas mazāk nekā 50 personas un kura gada apgrozījums un/vai gada bilance kopā nepārsniedz 10 miljonus euro;</w:t>
      </w:r>
    </w:p>
    <w:p w14:paraId="5C22F927" w14:textId="3F3003E8" w:rsidR="00032776" w:rsidRDefault="004A71B5" w:rsidP="00032776">
      <w:pPr>
        <w:widowControl w:val="0"/>
        <w:pBdr>
          <w:top w:val="nil"/>
          <w:left w:val="nil"/>
          <w:bottom w:val="nil"/>
          <w:right w:val="nil"/>
          <w:between w:val="nil"/>
          <w:bar w:val="nil"/>
        </w:pBdr>
        <w:ind w:left="720"/>
        <w:jc w:val="both"/>
        <w:rPr>
          <w:rFonts w:eastAsia="Calibri"/>
          <w:i/>
          <w:iCs/>
          <w:color w:val="000000"/>
          <w:sz w:val="18"/>
          <w:szCs w:val="18"/>
          <w:u w:color="000000"/>
          <w:bdr w:val="nil"/>
          <w:lang w:val="lv-LV" w:eastAsia="x-none"/>
        </w:rPr>
      </w:pPr>
      <w:r w:rsidRPr="004A71B5">
        <w:rPr>
          <w:rFonts w:eastAsia="Calibri"/>
          <w:i/>
          <w:iCs/>
          <w:color w:val="000000"/>
          <w:sz w:val="18"/>
          <w:szCs w:val="18"/>
          <w:u w:color="000000"/>
          <w:bdr w:val="nil"/>
          <w:lang w:val="lv-LV" w:eastAsia="x-none"/>
        </w:rPr>
        <w:t>*</w:t>
      </w:r>
      <w:r w:rsidR="00032776" w:rsidRPr="004F2E31">
        <w:rPr>
          <w:rFonts w:eastAsia="Calibri"/>
          <w:i/>
          <w:iCs/>
          <w:color w:val="000000"/>
          <w:sz w:val="18"/>
          <w:szCs w:val="18"/>
          <w:u w:color="000000"/>
          <w:bdr w:val="nil"/>
          <w:lang w:val="lv-LV" w:eastAsia="x-none"/>
        </w:rPr>
        <w:t xml:space="preserve">** </w:t>
      </w:r>
      <w:r w:rsidR="00032776" w:rsidRPr="004F2E31">
        <w:rPr>
          <w:rFonts w:eastAsia="Calibri"/>
          <w:b/>
          <w:i/>
          <w:iCs/>
          <w:color w:val="000000"/>
          <w:sz w:val="18"/>
          <w:szCs w:val="18"/>
          <w:u w:color="000000"/>
          <w:bdr w:val="nil"/>
          <w:lang w:val="lv-LV" w:eastAsia="x-none"/>
        </w:rPr>
        <w:t>Vidējais uzņēmums</w:t>
      </w:r>
      <w:r w:rsidR="00032776" w:rsidRPr="004F2E31">
        <w:rPr>
          <w:rFonts w:eastAsia="Calibri"/>
          <w:i/>
          <w:iCs/>
          <w:color w:val="000000"/>
          <w:sz w:val="18"/>
          <w:szCs w:val="18"/>
          <w:u w:color="000000"/>
          <w:bdr w:val="nil"/>
          <w:lang w:val="lv-LV" w:eastAsia="x-none"/>
        </w:rPr>
        <w:t>, kas nav mazais uzņēmums, un kurā nodarbinātas mazāk nekā 250 personas un kura gada apgrozījums nepārsniedz 50 miljonus euro, un/vai kura gada bilance kopā nepārsniedz 43 miljonus euro.</w:t>
      </w:r>
    </w:p>
    <w:p w14:paraId="707915AD" w14:textId="77777777" w:rsidR="004F2E31" w:rsidRPr="004F2E31" w:rsidRDefault="004F2E31" w:rsidP="00032776">
      <w:pPr>
        <w:widowControl w:val="0"/>
        <w:pBdr>
          <w:top w:val="nil"/>
          <w:left w:val="nil"/>
          <w:bottom w:val="nil"/>
          <w:right w:val="nil"/>
          <w:between w:val="nil"/>
          <w:bar w:val="nil"/>
        </w:pBdr>
        <w:ind w:left="720"/>
        <w:jc w:val="both"/>
        <w:rPr>
          <w:rFonts w:eastAsia="Calibri"/>
          <w:i/>
          <w:iCs/>
          <w:color w:val="000000"/>
          <w:sz w:val="18"/>
          <w:szCs w:val="18"/>
          <w:u w:color="000000"/>
          <w:bdr w:val="nil"/>
          <w:lang w:val="lv-LV" w:eastAsia="x-none"/>
        </w:rPr>
      </w:pPr>
    </w:p>
    <w:p w14:paraId="44BD456E" w14:textId="77777777" w:rsidR="00032776" w:rsidRPr="008C7660" w:rsidRDefault="00032776" w:rsidP="00032776">
      <w:pPr>
        <w:widowControl w:val="0"/>
        <w:pBdr>
          <w:top w:val="nil"/>
          <w:left w:val="nil"/>
          <w:bottom w:val="nil"/>
          <w:right w:val="nil"/>
          <w:between w:val="nil"/>
          <w:bar w:val="nil"/>
        </w:pBdr>
        <w:autoSpaceDN w:val="0"/>
        <w:jc w:val="both"/>
        <w:textAlignment w:val="baseline"/>
        <w:rPr>
          <w:rFonts w:eastAsia="Calibri"/>
          <w:iCs/>
          <w:color w:val="000000"/>
          <w:sz w:val="22"/>
          <w:szCs w:val="22"/>
          <w:u w:color="000000"/>
          <w:bdr w:val="nil"/>
          <w:lang w:val="lv-LV" w:eastAsia="lv-LV"/>
        </w:rPr>
      </w:pPr>
      <w:r w:rsidRPr="008C7660">
        <w:rPr>
          <w:rFonts w:eastAsia="Calibri"/>
          <w:iCs/>
          <w:color w:val="000000"/>
          <w:sz w:val="22"/>
          <w:szCs w:val="22"/>
          <w:u w:color="000000"/>
          <w:bdr w:val="nil"/>
          <w:lang w:val="lv-LV" w:eastAsia="lv-LV"/>
        </w:rPr>
        <w:t>Ja pretendents ir akciju sabiedrība, tas apliecina, ka tam _____ (nav/ir) akcionāru, kuri reģistrēti zemo nodokļu valstīs.</w:t>
      </w:r>
    </w:p>
    <w:p w14:paraId="2C1D54E5" w14:textId="77777777" w:rsidR="00032776" w:rsidRPr="008C7660" w:rsidRDefault="00032776" w:rsidP="00032776">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7C4E970D" w14:textId="77777777" w:rsidR="00032776" w:rsidRDefault="00032776" w:rsidP="00032776">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05EA3639" w14:textId="563CFD63" w:rsidR="00D63A74" w:rsidRDefault="00590F42" w:rsidP="00032776">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r w:rsidRPr="00193C56">
        <w:rPr>
          <w:rFonts w:eastAsia="Calibri"/>
          <w:color w:val="000000"/>
          <w:sz w:val="22"/>
          <w:szCs w:val="22"/>
          <w:u w:color="000000"/>
          <w:bdr w:val="nil"/>
          <w:lang w:val="lv-LV" w:eastAsia="lv-LV"/>
        </w:rPr>
        <w:t>Apliecinām</w:t>
      </w:r>
      <w:r w:rsidR="009465D6" w:rsidRPr="00193C56">
        <w:rPr>
          <w:rFonts w:eastAsia="Calibri"/>
          <w:color w:val="000000"/>
          <w:sz w:val="22"/>
          <w:szCs w:val="22"/>
          <w:u w:color="000000"/>
          <w:bdr w:val="nil"/>
          <w:lang w:val="lv-LV" w:eastAsia="lv-LV"/>
        </w:rPr>
        <w:t>, ka iepirkuma līguma izpildē</w:t>
      </w:r>
      <w:r w:rsidR="009465D6" w:rsidRPr="009465D6">
        <w:rPr>
          <w:rFonts w:eastAsia="Calibri"/>
          <w:color w:val="000000"/>
          <w:sz w:val="22"/>
          <w:szCs w:val="22"/>
          <w:u w:color="000000"/>
          <w:bdr w:val="nil"/>
          <w:lang w:val="lv-LV" w:eastAsia="lv-LV"/>
        </w:rPr>
        <w:t xml:space="preserve"> netiks ietvertas Krievijas Federācijas un Baltkrievijas Republikas izcelsmes preces un pakalpojumi, saskaņā ar PIL 2.</w:t>
      </w:r>
      <w:r w:rsidR="009465D6" w:rsidRPr="00590F42">
        <w:rPr>
          <w:rFonts w:eastAsia="Calibri"/>
          <w:color w:val="000000"/>
          <w:sz w:val="22"/>
          <w:szCs w:val="22"/>
          <w:u w:color="000000"/>
          <w:bdr w:val="nil"/>
          <w:vertAlign w:val="superscript"/>
          <w:lang w:val="lv-LV" w:eastAsia="lv-LV"/>
        </w:rPr>
        <w:t xml:space="preserve">2 </w:t>
      </w:r>
      <w:r w:rsidR="009465D6" w:rsidRPr="009465D6">
        <w:rPr>
          <w:rFonts w:eastAsia="Calibri"/>
          <w:color w:val="000000"/>
          <w:sz w:val="22"/>
          <w:szCs w:val="22"/>
          <w:u w:color="000000"/>
          <w:bdr w:val="nil"/>
          <w:lang w:val="lv-LV" w:eastAsia="lv-LV"/>
        </w:rPr>
        <w:t>pantu “Īpašie noteikumi attiecībā uz Krievijas Federācijas un Baltkrievijas Republikas izcelsmes precēm un pakalpojumiem”.</w:t>
      </w:r>
    </w:p>
    <w:p w14:paraId="2B2C2B72" w14:textId="77777777" w:rsidR="00590F42" w:rsidRPr="008C7660" w:rsidRDefault="00590F42" w:rsidP="00032776">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E05C0F6" w14:textId="77777777" w:rsidR="00032776" w:rsidRPr="008C7660" w:rsidRDefault="00032776" w:rsidP="00032776">
      <w:pPr>
        <w:jc w:val="both"/>
        <w:rPr>
          <w:sz w:val="22"/>
          <w:szCs w:val="22"/>
          <w:lang w:val="lv-LV" w:eastAsia="lv-LV"/>
        </w:rPr>
      </w:pPr>
      <w:r w:rsidRPr="008C7660">
        <w:rPr>
          <w:sz w:val="22"/>
          <w:szCs w:val="22"/>
          <w:lang w:val="lv-LV" w:eastAsia="lv-LV"/>
        </w:rPr>
        <w:t>Apliecinām, ka esam informēti, ka Pasūtītājs veiks pretendenta, pretendenta paraksttiesīgās, pilnvarotās un kontaktpersonas datu apstrādi. Esam iepazinušies un informējuši iepriekš minētās personas par Pasūtītāja veikto datu apstrādi un informāciju par datu apstrādes aspektiem, kas minēti nolikuma 2.3. apakšpunktā.</w:t>
      </w:r>
    </w:p>
    <w:p w14:paraId="6DC8854A" w14:textId="77777777" w:rsidR="00032776" w:rsidRPr="008C7660" w:rsidRDefault="00032776" w:rsidP="00032776">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40AE65B0" w14:textId="77777777" w:rsidR="00032776" w:rsidRPr="008C7660" w:rsidRDefault="00032776" w:rsidP="00032776">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7D7FE9E0" w14:textId="77777777" w:rsidR="00032776" w:rsidRPr="008C7660" w:rsidRDefault="00032776" w:rsidP="00032776">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r w:rsidRPr="008C7660">
        <w:rPr>
          <w:rFonts w:eastAsia="Calibri"/>
          <w:i/>
          <w:iCs/>
          <w:color w:val="000000"/>
          <w:kern w:val="28"/>
          <w:sz w:val="22"/>
          <w:szCs w:val="22"/>
          <w:u w:color="000000"/>
          <w:bdr w:val="nil"/>
          <w:lang w:val="lv-LV" w:eastAsia="lv-LV"/>
        </w:rPr>
        <w:t>&lt;Paraksttiesīgās personas vārds un uzvārds, amata nosaukums&gt;</w:t>
      </w:r>
    </w:p>
    <w:p w14:paraId="2F3C2785" w14:textId="77777777" w:rsidR="00032776" w:rsidRPr="008C7660" w:rsidRDefault="00032776" w:rsidP="00032776">
      <w:pPr>
        <w:rPr>
          <w:sz w:val="22"/>
          <w:szCs w:val="22"/>
          <w:lang w:val="lv-LV"/>
        </w:rPr>
      </w:pPr>
    </w:p>
    <w:p w14:paraId="31C4D795" w14:textId="77777777" w:rsidR="00032776" w:rsidRPr="008C7660" w:rsidRDefault="00032776" w:rsidP="00032776">
      <w:pPr>
        <w:rPr>
          <w:sz w:val="22"/>
          <w:szCs w:val="22"/>
          <w:lang w:val="lv-LV"/>
        </w:rPr>
      </w:pPr>
    </w:p>
    <w:p w14:paraId="678F46CB" w14:textId="77777777" w:rsidR="00032776" w:rsidRPr="008C7660" w:rsidRDefault="00032776" w:rsidP="00032776">
      <w:pPr>
        <w:rPr>
          <w:sz w:val="22"/>
          <w:szCs w:val="22"/>
          <w:lang w:val="lv-LV"/>
        </w:rPr>
      </w:pPr>
    </w:p>
    <w:p w14:paraId="7E9BC783" w14:textId="77777777" w:rsidR="00032776" w:rsidRPr="008C7660" w:rsidRDefault="00032776" w:rsidP="00032776">
      <w:pPr>
        <w:rPr>
          <w:sz w:val="22"/>
          <w:szCs w:val="22"/>
          <w:lang w:val="lv-LV"/>
        </w:rPr>
      </w:pPr>
    </w:p>
    <w:p w14:paraId="3941F0C4" w14:textId="77777777" w:rsidR="00032776" w:rsidRPr="008C7660" w:rsidRDefault="00032776" w:rsidP="00032776">
      <w:pPr>
        <w:rPr>
          <w:sz w:val="22"/>
          <w:szCs w:val="22"/>
          <w:lang w:val="lv-LV"/>
        </w:rPr>
      </w:pPr>
    </w:p>
    <w:p w14:paraId="31BE5291" w14:textId="77777777" w:rsidR="00032776" w:rsidRPr="008C7660" w:rsidRDefault="00032776" w:rsidP="00032776">
      <w:pPr>
        <w:rPr>
          <w:sz w:val="22"/>
          <w:szCs w:val="22"/>
          <w:lang w:val="lv-LV"/>
        </w:rPr>
      </w:pPr>
    </w:p>
    <w:p w14:paraId="6D724377" w14:textId="77777777" w:rsidR="00032776" w:rsidRPr="008C7660" w:rsidRDefault="00032776" w:rsidP="00032776">
      <w:pPr>
        <w:rPr>
          <w:sz w:val="22"/>
          <w:szCs w:val="22"/>
          <w:lang w:val="lv-LV"/>
        </w:rPr>
      </w:pPr>
    </w:p>
    <w:p w14:paraId="53930E50" w14:textId="77777777" w:rsidR="00032776" w:rsidRPr="008C7660" w:rsidRDefault="00032776" w:rsidP="00032776">
      <w:pPr>
        <w:rPr>
          <w:sz w:val="22"/>
          <w:szCs w:val="22"/>
          <w:lang w:val="lv-LV"/>
        </w:rPr>
      </w:pPr>
    </w:p>
    <w:p w14:paraId="4B98E40F" w14:textId="77777777" w:rsidR="00032776" w:rsidRPr="008C7660" w:rsidRDefault="00032776" w:rsidP="00032776">
      <w:pPr>
        <w:rPr>
          <w:sz w:val="22"/>
          <w:szCs w:val="22"/>
          <w:lang w:val="lv-LV"/>
        </w:rPr>
      </w:pPr>
    </w:p>
    <w:bookmarkEnd w:id="17"/>
    <w:p w14:paraId="4371FADA" w14:textId="77777777" w:rsidR="00032776" w:rsidRPr="008C7660" w:rsidRDefault="00032776" w:rsidP="00032776">
      <w:pPr>
        <w:rPr>
          <w:sz w:val="22"/>
          <w:szCs w:val="22"/>
          <w:lang w:val="lv-LV"/>
        </w:rPr>
      </w:pPr>
    </w:p>
    <w:p w14:paraId="06B14A27" w14:textId="77777777" w:rsidR="00032776" w:rsidRPr="008C7660" w:rsidRDefault="00032776" w:rsidP="00032776">
      <w:pPr>
        <w:rPr>
          <w:sz w:val="22"/>
          <w:szCs w:val="22"/>
          <w:lang w:val="lv-LV"/>
        </w:rPr>
      </w:pPr>
    </w:p>
    <w:p w14:paraId="5A765C2F" w14:textId="77777777" w:rsidR="00032776" w:rsidRPr="008C7660" w:rsidRDefault="00032776" w:rsidP="00032776">
      <w:pPr>
        <w:rPr>
          <w:sz w:val="22"/>
          <w:szCs w:val="22"/>
          <w:lang w:val="lv-LV"/>
        </w:rPr>
      </w:pPr>
    </w:p>
    <w:p w14:paraId="09BB62C0" w14:textId="77777777" w:rsidR="00032776" w:rsidRPr="008C7660" w:rsidRDefault="00032776" w:rsidP="00032776">
      <w:pPr>
        <w:rPr>
          <w:sz w:val="22"/>
          <w:szCs w:val="22"/>
          <w:lang w:val="lv-LV"/>
        </w:rPr>
      </w:pPr>
    </w:p>
    <w:p w14:paraId="74C813E6" w14:textId="77777777" w:rsidR="00032776" w:rsidRPr="008C7660" w:rsidRDefault="00032776" w:rsidP="00032776">
      <w:pPr>
        <w:rPr>
          <w:sz w:val="22"/>
          <w:szCs w:val="22"/>
          <w:lang w:val="lv-LV"/>
        </w:rPr>
      </w:pPr>
    </w:p>
    <w:p w14:paraId="3AB04894" w14:textId="77777777" w:rsidR="00032776" w:rsidRDefault="00032776" w:rsidP="00032776">
      <w:pPr>
        <w:rPr>
          <w:sz w:val="22"/>
          <w:szCs w:val="22"/>
          <w:lang w:val="lv-LV"/>
        </w:rPr>
      </w:pPr>
    </w:p>
    <w:p w14:paraId="6F2A80FB" w14:textId="77777777" w:rsidR="003F12BB" w:rsidRDefault="003F12BB" w:rsidP="00032776">
      <w:pPr>
        <w:rPr>
          <w:sz w:val="22"/>
          <w:szCs w:val="22"/>
          <w:lang w:val="lv-LV"/>
        </w:rPr>
      </w:pPr>
    </w:p>
    <w:p w14:paraId="241385AF" w14:textId="77777777" w:rsidR="003F12BB" w:rsidRDefault="003F12BB" w:rsidP="00032776">
      <w:pPr>
        <w:rPr>
          <w:sz w:val="22"/>
          <w:szCs w:val="22"/>
          <w:lang w:val="lv-LV"/>
        </w:rPr>
      </w:pPr>
    </w:p>
    <w:p w14:paraId="388BD762" w14:textId="77777777" w:rsidR="003F12BB" w:rsidRDefault="003F12BB" w:rsidP="00032776">
      <w:pPr>
        <w:rPr>
          <w:sz w:val="22"/>
          <w:szCs w:val="22"/>
          <w:lang w:val="lv-LV"/>
        </w:rPr>
      </w:pPr>
    </w:p>
    <w:p w14:paraId="181DA7AA" w14:textId="77777777" w:rsidR="003F12BB" w:rsidRDefault="003F12BB" w:rsidP="00032776">
      <w:pPr>
        <w:rPr>
          <w:sz w:val="22"/>
          <w:szCs w:val="22"/>
          <w:lang w:val="lv-LV"/>
        </w:rPr>
      </w:pPr>
    </w:p>
    <w:p w14:paraId="10015E4A" w14:textId="77777777" w:rsidR="003F12BB" w:rsidRPr="008C7660" w:rsidRDefault="003F12BB" w:rsidP="00032776">
      <w:pPr>
        <w:rPr>
          <w:sz w:val="22"/>
          <w:szCs w:val="22"/>
          <w:lang w:val="lv-LV"/>
        </w:rPr>
      </w:pPr>
    </w:p>
    <w:p w14:paraId="17DD3082" w14:textId="77777777" w:rsidR="00032776" w:rsidRPr="008C7660" w:rsidRDefault="00032776" w:rsidP="00032776">
      <w:pPr>
        <w:rPr>
          <w:sz w:val="22"/>
          <w:szCs w:val="22"/>
          <w:lang w:val="lv-LV"/>
        </w:rPr>
      </w:pPr>
    </w:p>
    <w:p w14:paraId="1B9A9D6E" w14:textId="77777777" w:rsidR="00032776" w:rsidRPr="008C7660" w:rsidRDefault="00032776" w:rsidP="00032776">
      <w:pPr>
        <w:rPr>
          <w:sz w:val="22"/>
          <w:szCs w:val="22"/>
          <w:lang w:val="lv-LV"/>
        </w:rPr>
      </w:pPr>
    </w:p>
    <w:p w14:paraId="15965344" w14:textId="77777777" w:rsidR="00032776" w:rsidRPr="008C7660" w:rsidRDefault="00032776" w:rsidP="00032776">
      <w:pPr>
        <w:rPr>
          <w:sz w:val="22"/>
          <w:szCs w:val="22"/>
          <w:lang w:val="lv-LV"/>
        </w:rPr>
      </w:pPr>
    </w:p>
    <w:p w14:paraId="40FA6B42" w14:textId="063DA83E" w:rsidR="00E65906" w:rsidRPr="008C7660" w:rsidRDefault="00E65906" w:rsidP="00E65906">
      <w:pPr>
        <w:jc w:val="right"/>
        <w:rPr>
          <w:b/>
          <w:bCs/>
          <w:lang w:val="lv-LV"/>
        </w:rPr>
      </w:pPr>
      <w:bookmarkStart w:id="18" w:name="_Hlk193349268"/>
      <w:r w:rsidRPr="008C7660">
        <w:rPr>
          <w:b/>
          <w:bCs/>
          <w:lang w:val="lv-LV"/>
        </w:rPr>
        <w:lastRenderedPageBreak/>
        <w:t xml:space="preserve">3.pielikums </w:t>
      </w:r>
    </w:p>
    <w:p w14:paraId="68156B58" w14:textId="768874A3" w:rsidR="002D0D2C" w:rsidRPr="008C7660" w:rsidRDefault="002D0D2C" w:rsidP="002D0D2C">
      <w:pPr>
        <w:jc w:val="right"/>
        <w:rPr>
          <w:lang w:val="lv-LV"/>
        </w:rPr>
      </w:pPr>
      <w:r w:rsidRPr="008C7660">
        <w:rPr>
          <w:lang w:val="lv-LV"/>
        </w:rPr>
        <w:t>Iepirkuma “</w:t>
      </w:r>
      <w:r w:rsidR="00AB2014" w:rsidRPr="00AB2014">
        <w:rPr>
          <w:lang w:val="lv-LV"/>
        </w:rPr>
        <w:t>Degvielas kvalitātes atbilstības novērtēšanas pakalpojumu sniegšana</w:t>
      </w:r>
      <w:r w:rsidRPr="008C7660">
        <w:rPr>
          <w:lang w:val="lv-LV"/>
        </w:rPr>
        <w:t xml:space="preserve">” </w:t>
      </w:r>
    </w:p>
    <w:p w14:paraId="18C3F626" w14:textId="384B15FE" w:rsidR="002D0D2C" w:rsidRPr="008C7660" w:rsidRDefault="002D0D2C" w:rsidP="002D0D2C">
      <w:pPr>
        <w:jc w:val="right"/>
        <w:rPr>
          <w:lang w:val="lv-LV"/>
        </w:rPr>
      </w:pPr>
      <w:r w:rsidRPr="008C7660">
        <w:rPr>
          <w:lang w:val="lv-LV"/>
        </w:rPr>
        <w:t xml:space="preserve">nolikumam, ID. Nr. VVD </w:t>
      </w:r>
      <w:r w:rsidR="009B15AC">
        <w:rPr>
          <w:lang w:val="lv-LV"/>
        </w:rPr>
        <w:t>2026/12</w:t>
      </w:r>
      <w:r w:rsidRPr="008C7660">
        <w:rPr>
          <w:lang w:val="lv-LV"/>
        </w:rPr>
        <w:t xml:space="preserve"> </w:t>
      </w:r>
    </w:p>
    <w:p w14:paraId="4035B960" w14:textId="77777777" w:rsidR="002D0D2C" w:rsidRPr="008C7660" w:rsidRDefault="002D0D2C" w:rsidP="00E65906">
      <w:pPr>
        <w:jc w:val="right"/>
        <w:rPr>
          <w:b/>
          <w:bCs/>
          <w:sz w:val="22"/>
          <w:szCs w:val="22"/>
          <w:lang w:val="lv-LV"/>
        </w:rPr>
      </w:pPr>
    </w:p>
    <w:p w14:paraId="45588F2E" w14:textId="05492057" w:rsidR="00E65906" w:rsidRPr="008C7660" w:rsidRDefault="00E65906" w:rsidP="00E65906">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r w:rsidRPr="008C7660">
        <w:rPr>
          <w:rFonts w:eastAsia="Calibri"/>
          <w:b/>
          <w:color w:val="000000"/>
          <w:sz w:val="22"/>
          <w:szCs w:val="22"/>
          <w:u w:color="000000"/>
          <w:bdr w:val="nil"/>
          <w:lang w:val="lv-LV" w:eastAsia="lv-LV"/>
        </w:rPr>
        <w:t xml:space="preserve">FINANŠU PIEDĀVĀJUMS </w:t>
      </w:r>
    </w:p>
    <w:p w14:paraId="7179BECF" w14:textId="2B218A05" w:rsidR="00E65906" w:rsidRPr="008C7660" w:rsidRDefault="00E65906" w:rsidP="00E65906">
      <w:pPr>
        <w:jc w:val="center"/>
        <w:rPr>
          <w:b/>
          <w:bCs/>
          <w:sz w:val="22"/>
          <w:szCs w:val="22"/>
          <w:lang w:val="lv-LV"/>
        </w:rPr>
      </w:pPr>
      <w:r w:rsidRPr="008C7660">
        <w:rPr>
          <w:rFonts w:eastAsia="Calibri"/>
          <w:b/>
          <w:bCs/>
          <w:sz w:val="22"/>
          <w:szCs w:val="22"/>
          <w:lang w:val="lv-LV"/>
        </w:rPr>
        <w:t>Iepirkum</w:t>
      </w:r>
      <w:r w:rsidR="007C1DB6" w:rsidRPr="008C7660">
        <w:rPr>
          <w:rFonts w:eastAsia="Calibri"/>
          <w:b/>
          <w:bCs/>
          <w:sz w:val="22"/>
          <w:szCs w:val="22"/>
          <w:lang w:val="lv-LV"/>
        </w:rPr>
        <w:t>am</w:t>
      </w:r>
      <w:r w:rsidRPr="008C7660">
        <w:rPr>
          <w:rFonts w:eastAsia="Calibri"/>
          <w:b/>
          <w:bCs/>
          <w:sz w:val="22"/>
          <w:szCs w:val="22"/>
          <w:lang w:val="lv-LV"/>
        </w:rPr>
        <w:t xml:space="preserve"> “</w:t>
      </w:r>
      <w:r w:rsidR="00AB2014" w:rsidRPr="00AB2014">
        <w:rPr>
          <w:b/>
          <w:bCs/>
          <w:sz w:val="22"/>
          <w:szCs w:val="22"/>
          <w:lang w:val="lv-LV"/>
        </w:rPr>
        <w:t>Degvielas kvalitātes atbilstības novērtēšanas pakalpojumu sniegšana</w:t>
      </w:r>
      <w:r w:rsidRPr="008C7660">
        <w:rPr>
          <w:b/>
          <w:bCs/>
          <w:sz w:val="22"/>
          <w:szCs w:val="22"/>
          <w:lang w:val="lv-LV"/>
        </w:rPr>
        <w:t>”</w:t>
      </w:r>
    </w:p>
    <w:p w14:paraId="5C534672" w14:textId="77777777" w:rsidR="00AB2014" w:rsidRDefault="00AB2014" w:rsidP="00E65906">
      <w:pPr>
        <w:tabs>
          <w:tab w:val="left" w:pos="426"/>
        </w:tabs>
        <w:jc w:val="center"/>
        <w:rPr>
          <w:bCs/>
          <w:sz w:val="22"/>
          <w:szCs w:val="22"/>
          <w:lang w:val="lv-LV"/>
        </w:rPr>
      </w:pPr>
    </w:p>
    <w:p w14:paraId="563F732E" w14:textId="1AEB9F84" w:rsidR="00E65906" w:rsidRPr="008C7660" w:rsidRDefault="00E65906" w:rsidP="00E65906">
      <w:pPr>
        <w:tabs>
          <w:tab w:val="left" w:pos="426"/>
        </w:tabs>
        <w:jc w:val="center"/>
        <w:rPr>
          <w:bCs/>
          <w:sz w:val="22"/>
          <w:szCs w:val="22"/>
          <w:lang w:val="lv-LV"/>
        </w:rPr>
      </w:pPr>
      <w:r w:rsidRPr="008C7660">
        <w:rPr>
          <w:bCs/>
          <w:sz w:val="22"/>
          <w:szCs w:val="22"/>
          <w:lang w:val="lv-LV"/>
        </w:rPr>
        <w:t xml:space="preserve">Pretendents ______________________ reģ.Nr. ______________  </w:t>
      </w:r>
    </w:p>
    <w:p w14:paraId="5B32A1B9" w14:textId="77777777" w:rsidR="00E65906" w:rsidRPr="008C7660" w:rsidRDefault="00E65906" w:rsidP="00E65906">
      <w:pPr>
        <w:tabs>
          <w:tab w:val="left" w:pos="426"/>
        </w:tabs>
        <w:jc w:val="right"/>
        <w:rPr>
          <w:b/>
          <w:sz w:val="22"/>
          <w:szCs w:val="22"/>
          <w:lang w:val="lv-LV"/>
        </w:rPr>
      </w:pPr>
    </w:p>
    <w:p w14:paraId="265E8F57" w14:textId="68015335" w:rsidR="00E93AB2" w:rsidRPr="008C7660" w:rsidRDefault="00E65906" w:rsidP="00564FC2">
      <w:pPr>
        <w:rPr>
          <w:b/>
          <w:bCs/>
          <w:lang w:val="lv-LV"/>
        </w:rPr>
      </w:pPr>
      <w:r w:rsidRPr="008C7660">
        <w:rPr>
          <w:b/>
          <w:bCs/>
          <w:sz w:val="22"/>
          <w:szCs w:val="22"/>
          <w:lang w:val="lv-LV"/>
        </w:rPr>
        <w:t xml:space="preserve">  </w:t>
      </w:r>
      <w:bookmarkEnd w:id="18"/>
    </w:p>
    <w:tbl>
      <w:tblPr>
        <w:tblStyle w:val="TableGrid3"/>
        <w:tblW w:w="9918" w:type="dxa"/>
        <w:tblLook w:val="04A0" w:firstRow="1" w:lastRow="0" w:firstColumn="1" w:lastColumn="0" w:noHBand="0" w:noVBand="1"/>
      </w:tblPr>
      <w:tblGrid>
        <w:gridCol w:w="2158"/>
        <w:gridCol w:w="846"/>
        <w:gridCol w:w="1658"/>
        <w:gridCol w:w="1182"/>
        <w:gridCol w:w="705"/>
        <w:gridCol w:w="977"/>
        <w:gridCol w:w="1144"/>
        <w:gridCol w:w="1475"/>
      </w:tblGrid>
      <w:tr w:rsidR="00C74053" w:rsidRPr="00C74053" w14:paraId="48AECD31" w14:textId="77777777" w:rsidTr="00150304">
        <w:tc>
          <w:tcPr>
            <w:tcW w:w="2313" w:type="dxa"/>
            <w:vMerge w:val="restart"/>
            <w:vAlign w:val="center"/>
          </w:tcPr>
          <w:p w14:paraId="6C258D5A" w14:textId="77777777" w:rsidR="00C74053" w:rsidRPr="00C74053" w:rsidRDefault="00C74053" w:rsidP="00C74053">
            <w:pPr>
              <w:widowControl w:val="0"/>
              <w:autoSpaceDE w:val="0"/>
              <w:autoSpaceDN w:val="0"/>
              <w:adjustRightInd w:val="0"/>
              <w:jc w:val="both"/>
              <w:rPr>
                <w:rFonts w:eastAsia="Courier New"/>
                <w:b/>
                <w:bCs/>
                <w:color w:val="000000"/>
                <w:sz w:val="22"/>
                <w:szCs w:val="24"/>
                <w:lang w:val="lv-LV" w:eastAsia="lv-LV"/>
              </w:rPr>
            </w:pPr>
            <w:bookmarkStart w:id="19" w:name="_Hlk46484043"/>
          </w:p>
          <w:p w14:paraId="77ACB093" w14:textId="77777777" w:rsidR="00C74053" w:rsidRPr="00C74053" w:rsidRDefault="00C74053" w:rsidP="00C74053">
            <w:pPr>
              <w:widowControl w:val="0"/>
              <w:autoSpaceDE w:val="0"/>
              <w:autoSpaceDN w:val="0"/>
              <w:adjustRightInd w:val="0"/>
              <w:jc w:val="center"/>
              <w:rPr>
                <w:rFonts w:eastAsia="Courier New"/>
                <w:b/>
                <w:bCs/>
                <w:color w:val="000000"/>
                <w:sz w:val="22"/>
                <w:szCs w:val="24"/>
                <w:lang w:val="lv-LV" w:eastAsia="lv-LV"/>
              </w:rPr>
            </w:pPr>
            <w:r w:rsidRPr="00C74053">
              <w:rPr>
                <w:rFonts w:eastAsia="Courier New"/>
                <w:b/>
                <w:bCs/>
                <w:color w:val="000000"/>
                <w:sz w:val="22"/>
                <w:szCs w:val="24"/>
                <w:lang w:val="lv-LV" w:eastAsia="lv-LV"/>
              </w:rPr>
              <w:t>Pakalpojums</w:t>
            </w:r>
          </w:p>
        </w:tc>
        <w:tc>
          <w:tcPr>
            <w:tcW w:w="878" w:type="dxa"/>
            <w:vMerge w:val="restart"/>
            <w:vAlign w:val="center"/>
          </w:tcPr>
          <w:p w14:paraId="36FEF369" w14:textId="77777777" w:rsidR="00C74053" w:rsidRPr="00C74053" w:rsidRDefault="00C74053" w:rsidP="00C74053">
            <w:pPr>
              <w:widowControl w:val="0"/>
              <w:autoSpaceDE w:val="0"/>
              <w:autoSpaceDN w:val="0"/>
              <w:adjustRightInd w:val="0"/>
              <w:jc w:val="center"/>
              <w:rPr>
                <w:rFonts w:eastAsia="Courier New"/>
                <w:b/>
                <w:bCs/>
                <w:color w:val="000000"/>
                <w:sz w:val="22"/>
                <w:szCs w:val="24"/>
                <w:lang w:val="lv-LV" w:eastAsia="lv-LV"/>
              </w:rPr>
            </w:pPr>
            <w:r w:rsidRPr="00C74053">
              <w:rPr>
                <w:rFonts w:eastAsia="Courier New" w:cs="Courier New"/>
                <w:b/>
                <w:bCs/>
                <w:color w:val="000000"/>
                <w:sz w:val="22"/>
                <w:szCs w:val="22"/>
                <w:lang w:val="lv-LV" w:eastAsia="lv-LV"/>
              </w:rPr>
              <w:t>Skaits</w:t>
            </w:r>
            <w:r w:rsidRPr="00C74053">
              <w:rPr>
                <w:rFonts w:eastAsia="Courier New" w:cs="Courier New"/>
                <w:color w:val="000000"/>
                <w:sz w:val="22"/>
                <w:szCs w:val="22"/>
                <w:lang w:val="lv-LV" w:eastAsia="lv-LV"/>
              </w:rPr>
              <w:t> </w:t>
            </w:r>
          </w:p>
        </w:tc>
        <w:tc>
          <w:tcPr>
            <w:tcW w:w="1658" w:type="dxa"/>
            <w:vMerge w:val="restart"/>
            <w:vAlign w:val="center"/>
          </w:tcPr>
          <w:p w14:paraId="6DCCCE4C" w14:textId="77777777" w:rsidR="00C74053" w:rsidRPr="00C74053" w:rsidRDefault="00C74053" w:rsidP="00C74053">
            <w:pPr>
              <w:widowControl w:val="0"/>
              <w:autoSpaceDE w:val="0"/>
              <w:autoSpaceDN w:val="0"/>
              <w:adjustRightInd w:val="0"/>
              <w:jc w:val="center"/>
              <w:rPr>
                <w:rFonts w:eastAsia="Courier New"/>
                <w:b/>
                <w:bCs/>
                <w:color w:val="000000"/>
                <w:sz w:val="22"/>
                <w:szCs w:val="24"/>
                <w:lang w:val="lv-LV" w:eastAsia="lv-LV"/>
              </w:rPr>
            </w:pPr>
            <w:r w:rsidRPr="00C74053">
              <w:rPr>
                <w:rFonts w:eastAsia="Courier New" w:cs="Courier New"/>
                <w:b/>
                <w:bCs/>
                <w:color w:val="000000"/>
                <w:sz w:val="22"/>
                <w:szCs w:val="22"/>
                <w:lang w:val="lv-LV" w:eastAsia="lv-LV"/>
              </w:rPr>
              <w:t>Mērvienība</w:t>
            </w:r>
            <w:r w:rsidRPr="00C74053">
              <w:rPr>
                <w:rFonts w:eastAsia="Courier New" w:cs="Courier New"/>
                <w:color w:val="000000"/>
                <w:sz w:val="22"/>
                <w:szCs w:val="22"/>
                <w:lang w:val="lv-LV" w:eastAsia="lv-LV"/>
              </w:rPr>
              <w:t> </w:t>
            </w:r>
          </w:p>
        </w:tc>
        <w:tc>
          <w:tcPr>
            <w:tcW w:w="1323" w:type="dxa"/>
            <w:vMerge w:val="restart"/>
            <w:vAlign w:val="center"/>
          </w:tcPr>
          <w:p w14:paraId="65131A91" w14:textId="77777777" w:rsidR="00C74053" w:rsidRPr="00C74053" w:rsidRDefault="00C74053" w:rsidP="00C74053">
            <w:pPr>
              <w:widowControl w:val="0"/>
              <w:autoSpaceDE w:val="0"/>
              <w:autoSpaceDN w:val="0"/>
              <w:adjustRightInd w:val="0"/>
              <w:jc w:val="center"/>
              <w:rPr>
                <w:rFonts w:eastAsia="Courier New"/>
                <w:b/>
                <w:bCs/>
                <w:color w:val="000000"/>
                <w:sz w:val="22"/>
                <w:szCs w:val="24"/>
                <w:vertAlign w:val="superscript"/>
                <w:lang w:val="lv-LV" w:eastAsia="lv-LV"/>
              </w:rPr>
            </w:pPr>
            <w:r w:rsidRPr="00C74053">
              <w:rPr>
                <w:rFonts w:eastAsia="Courier New" w:cs="Courier New"/>
                <w:b/>
                <w:bCs/>
                <w:color w:val="000000"/>
                <w:sz w:val="22"/>
                <w:szCs w:val="22"/>
                <w:lang w:val="lv-LV" w:eastAsia="lv-LV"/>
              </w:rPr>
              <w:t>Tāmes izmaksas</w:t>
            </w:r>
            <w:r w:rsidRPr="00C74053">
              <w:rPr>
                <w:rFonts w:eastAsia="Courier New" w:cs="Courier New"/>
                <w:color w:val="000000"/>
                <w:sz w:val="22"/>
                <w:szCs w:val="22"/>
                <w:lang w:val="lv-LV" w:eastAsia="lv-LV"/>
              </w:rPr>
              <w:t> ,</w:t>
            </w:r>
            <w:r w:rsidRPr="00C74053">
              <w:rPr>
                <w:rFonts w:eastAsia="Courier New" w:cs="Courier New"/>
                <w:color w:val="000000"/>
                <w:sz w:val="22"/>
                <w:szCs w:val="24"/>
                <w:lang w:val="lv-LV" w:eastAsia="lv-LV"/>
              </w:rPr>
              <w:t xml:space="preserve"> EUR, neieskaitot PVN</w:t>
            </w:r>
          </w:p>
          <w:p w14:paraId="28EF0851"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p w14:paraId="751EC485" w14:textId="77777777" w:rsidR="00C74053" w:rsidRPr="00C74053" w:rsidRDefault="00C74053" w:rsidP="00C74053">
            <w:pPr>
              <w:widowControl w:val="0"/>
              <w:autoSpaceDE w:val="0"/>
              <w:autoSpaceDN w:val="0"/>
              <w:adjustRightInd w:val="0"/>
              <w:jc w:val="center"/>
              <w:rPr>
                <w:rFonts w:eastAsia="Courier New"/>
                <w:b/>
                <w:bCs/>
                <w:color w:val="000000"/>
                <w:sz w:val="22"/>
                <w:szCs w:val="24"/>
                <w:vertAlign w:val="superscript"/>
                <w:lang w:val="lv-LV" w:eastAsia="lv-LV"/>
              </w:rPr>
            </w:pPr>
          </w:p>
        </w:tc>
        <w:tc>
          <w:tcPr>
            <w:tcW w:w="3111" w:type="dxa"/>
            <w:gridSpan w:val="3"/>
            <w:vAlign w:val="center"/>
          </w:tcPr>
          <w:p w14:paraId="38660BE4" w14:textId="77777777" w:rsidR="00C74053" w:rsidRPr="00C74053" w:rsidRDefault="00C74053" w:rsidP="00C74053">
            <w:pPr>
              <w:widowControl w:val="0"/>
              <w:autoSpaceDE w:val="0"/>
              <w:autoSpaceDN w:val="0"/>
              <w:adjustRightInd w:val="0"/>
              <w:jc w:val="center"/>
              <w:rPr>
                <w:rFonts w:eastAsia="Courier New" w:cs="Courier New"/>
                <w:b/>
                <w:bCs/>
                <w:color w:val="000000"/>
                <w:sz w:val="22"/>
                <w:szCs w:val="22"/>
                <w:lang w:val="lv-LV" w:eastAsia="lv-LV"/>
              </w:rPr>
            </w:pPr>
            <w:r w:rsidRPr="00C74053">
              <w:rPr>
                <w:rFonts w:eastAsia="Courier New" w:cs="Courier New"/>
                <w:b/>
                <w:bCs/>
                <w:color w:val="000000"/>
                <w:sz w:val="22"/>
                <w:szCs w:val="22"/>
                <w:lang w:val="lv-LV" w:eastAsia="lv-LV"/>
              </w:rPr>
              <w:t>Tai skaitā</w:t>
            </w:r>
            <w:r w:rsidRPr="00C74053">
              <w:rPr>
                <w:rFonts w:eastAsia="Courier New" w:cs="Courier New"/>
                <w:color w:val="000000"/>
                <w:sz w:val="22"/>
                <w:szCs w:val="22"/>
                <w:lang w:val="lv-LV" w:eastAsia="lv-LV"/>
              </w:rPr>
              <w:t> </w:t>
            </w:r>
          </w:p>
        </w:tc>
        <w:tc>
          <w:tcPr>
            <w:tcW w:w="635" w:type="dxa"/>
            <w:vAlign w:val="center"/>
          </w:tcPr>
          <w:p w14:paraId="3DE3011F" w14:textId="77777777" w:rsidR="00C74053" w:rsidRPr="00C74053" w:rsidRDefault="00C74053" w:rsidP="00C74053">
            <w:pPr>
              <w:widowControl w:val="0"/>
              <w:autoSpaceDE w:val="0"/>
              <w:autoSpaceDN w:val="0"/>
              <w:adjustRightInd w:val="0"/>
              <w:jc w:val="center"/>
              <w:rPr>
                <w:rFonts w:eastAsia="Courier New" w:cs="Courier New"/>
                <w:b/>
                <w:bCs/>
                <w:color w:val="000000"/>
                <w:sz w:val="22"/>
                <w:szCs w:val="22"/>
                <w:lang w:val="lv-LV" w:eastAsia="lv-LV"/>
              </w:rPr>
            </w:pPr>
            <w:r w:rsidRPr="00C74053">
              <w:rPr>
                <w:rFonts w:eastAsia="Courier New" w:cs="Courier New"/>
                <w:b/>
                <w:bCs/>
                <w:color w:val="000000"/>
                <w:sz w:val="22"/>
                <w:szCs w:val="22"/>
                <w:lang w:val="lv-LV" w:eastAsia="lv-LV"/>
              </w:rPr>
              <w:t>Darbietilpība (c/h)</w:t>
            </w:r>
            <w:r w:rsidRPr="00C74053">
              <w:rPr>
                <w:rFonts w:eastAsia="Courier New" w:cs="Courier New"/>
                <w:color w:val="000000"/>
                <w:sz w:val="22"/>
                <w:szCs w:val="22"/>
                <w:lang w:val="lv-LV" w:eastAsia="lv-LV"/>
              </w:rPr>
              <w:t> </w:t>
            </w:r>
          </w:p>
        </w:tc>
      </w:tr>
      <w:tr w:rsidR="00C74053" w:rsidRPr="00C74053" w14:paraId="5FBC51EB" w14:textId="77777777" w:rsidTr="00150304">
        <w:tc>
          <w:tcPr>
            <w:tcW w:w="2313" w:type="dxa"/>
            <w:vMerge/>
            <w:vAlign w:val="center"/>
          </w:tcPr>
          <w:p w14:paraId="75029CDA" w14:textId="77777777" w:rsidR="00C74053" w:rsidRPr="00C74053" w:rsidRDefault="00C74053" w:rsidP="00C74053">
            <w:pPr>
              <w:widowControl w:val="0"/>
              <w:tabs>
                <w:tab w:val="left" w:pos="174"/>
              </w:tabs>
              <w:autoSpaceDE w:val="0"/>
              <w:autoSpaceDN w:val="0"/>
              <w:adjustRightInd w:val="0"/>
              <w:ind w:left="316"/>
              <w:contextualSpacing/>
              <w:jc w:val="both"/>
              <w:rPr>
                <w:rFonts w:eastAsia="Courier New"/>
                <w:color w:val="000000"/>
                <w:sz w:val="22"/>
                <w:szCs w:val="24"/>
                <w:lang w:val="lv-LV" w:eastAsia="lv-LV"/>
              </w:rPr>
            </w:pPr>
            <w:bookmarkStart w:id="20" w:name="_Hlk46483406"/>
            <w:bookmarkEnd w:id="19"/>
          </w:p>
        </w:tc>
        <w:tc>
          <w:tcPr>
            <w:tcW w:w="878" w:type="dxa"/>
            <w:vMerge/>
            <w:vAlign w:val="center"/>
          </w:tcPr>
          <w:p w14:paraId="00483F0D" w14:textId="77777777" w:rsidR="00C74053" w:rsidRPr="00C74053" w:rsidRDefault="00C74053" w:rsidP="00C74053">
            <w:pPr>
              <w:widowControl w:val="0"/>
              <w:autoSpaceDE w:val="0"/>
              <w:autoSpaceDN w:val="0"/>
              <w:adjustRightInd w:val="0"/>
              <w:jc w:val="center"/>
              <w:rPr>
                <w:rFonts w:eastAsia="Courier New"/>
                <w:color w:val="000000"/>
                <w:sz w:val="22"/>
                <w:szCs w:val="24"/>
                <w:vertAlign w:val="superscript"/>
                <w:lang w:val="lv-LV" w:eastAsia="lv-LV"/>
              </w:rPr>
            </w:pPr>
          </w:p>
        </w:tc>
        <w:tc>
          <w:tcPr>
            <w:tcW w:w="1658" w:type="dxa"/>
            <w:vMerge/>
            <w:vAlign w:val="center"/>
          </w:tcPr>
          <w:p w14:paraId="6EA77FE8"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323" w:type="dxa"/>
            <w:vMerge/>
            <w:vAlign w:val="center"/>
          </w:tcPr>
          <w:p w14:paraId="2AE2CB3D"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914" w:type="dxa"/>
            <w:vAlign w:val="center"/>
          </w:tcPr>
          <w:p w14:paraId="599BB0DC"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s="Courier New"/>
                <w:color w:val="000000"/>
                <w:lang w:val="lv-LV" w:eastAsia="lv-LV"/>
              </w:rPr>
              <w:t>Darba alga </w:t>
            </w:r>
          </w:p>
        </w:tc>
        <w:tc>
          <w:tcPr>
            <w:tcW w:w="1053" w:type="dxa"/>
            <w:vAlign w:val="center"/>
          </w:tcPr>
          <w:p w14:paraId="44DCCF9F"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s="Courier New"/>
                <w:color w:val="000000"/>
                <w:lang w:val="lv-LV" w:eastAsia="lv-LV"/>
              </w:rPr>
              <w:t>materiāli </w:t>
            </w:r>
          </w:p>
        </w:tc>
        <w:tc>
          <w:tcPr>
            <w:tcW w:w="1144" w:type="dxa"/>
            <w:vAlign w:val="center"/>
          </w:tcPr>
          <w:p w14:paraId="6615EF96"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s="Courier New"/>
                <w:color w:val="000000"/>
                <w:lang w:val="lv-LV" w:eastAsia="lv-LV"/>
              </w:rPr>
              <w:t>mehānismi </w:t>
            </w:r>
          </w:p>
        </w:tc>
        <w:tc>
          <w:tcPr>
            <w:tcW w:w="635" w:type="dxa"/>
            <w:vAlign w:val="center"/>
          </w:tcPr>
          <w:p w14:paraId="72952BC0"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r>
      <w:tr w:rsidR="00C74053" w:rsidRPr="00C74053" w14:paraId="4CB70B47" w14:textId="77777777" w:rsidTr="00150304">
        <w:tc>
          <w:tcPr>
            <w:tcW w:w="2313" w:type="dxa"/>
          </w:tcPr>
          <w:p w14:paraId="569F973C" w14:textId="77777777" w:rsidR="00C74053" w:rsidRPr="00C74053" w:rsidRDefault="00C74053" w:rsidP="00C74053">
            <w:pPr>
              <w:widowControl w:val="0"/>
              <w:autoSpaceDE w:val="0"/>
              <w:autoSpaceDN w:val="0"/>
              <w:adjustRightInd w:val="0"/>
              <w:jc w:val="both"/>
              <w:rPr>
                <w:rFonts w:eastAsia="Courier New"/>
                <w:color w:val="000000"/>
                <w:sz w:val="22"/>
                <w:szCs w:val="24"/>
                <w:lang w:val="lv-LV" w:eastAsia="lv-LV"/>
              </w:rPr>
            </w:pPr>
            <w:bookmarkStart w:id="21" w:name="_Hlk50036388"/>
            <w:bookmarkStart w:id="22" w:name="_Hlk47963555"/>
            <w:bookmarkEnd w:id="20"/>
          </w:p>
          <w:p w14:paraId="4379C418" w14:textId="77777777" w:rsidR="00C74053" w:rsidRPr="00C74053" w:rsidRDefault="00C74053">
            <w:pPr>
              <w:widowControl w:val="0"/>
              <w:numPr>
                <w:ilvl w:val="0"/>
                <w:numId w:val="18"/>
              </w:numPr>
              <w:autoSpaceDE w:val="0"/>
              <w:autoSpaceDN w:val="0"/>
              <w:adjustRightInd w:val="0"/>
              <w:ind w:left="313" w:hanging="313"/>
              <w:contextualSpacing/>
              <w:jc w:val="both"/>
              <w:rPr>
                <w:rFonts w:eastAsia="Courier New"/>
                <w:color w:val="000000"/>
                <w:sz w:val="22"/>
                <w:szCs w:val="24"/>
                <w:lang w:val="lv-LV" w:eastAsia="lv-LV"/>
              </w:rPr>
            </w:pPr>
            <w:r w:rsidRPr="00C74053">
              <w:rPr>
                <w:color w:val="000000"/>
                <w:sz w:val="22"/>
                <w:szCs w:val="24"/>
                <w:lang w:val="lv-LV" w:eastAsia="lv-LV"/>
              </w:rPr>
              <w:t xml:space="preserve">Naftas produkta parauga ņemšana </w:t>
            </w:r>
          </w:p>
        </w:tc>
        <w:tc>
          <w:tcPr>
            <w:tcW w:w="878" w:type="dxa"/>
          </w:tcPr>
          <w:p w14:paraId="3164AAC1"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p w14:paraId="7DF78660"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1</w:t>
            </w:r>
          </w:p>
        </w:tc>
        <w:tc>
          <w:tcPr>
            <w:tcW w:w="1658" w:type="dxa"/>
          </w:tcPr>
          <w:p w14:paraId="1BEB1008"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p w14:paraId="23D2BFD3"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Vienība/paraugs</w:t>
            </w:r>
          </w:p>
        </w:tc>
        <w:tc>
          <w:tcPr>
            <w:tcW w:w="1323" w:type="dxa"/>
          </w:tcPr>
          <w:p w14:paraId="6715CEFA"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914" w:type="dxa"/>
          </w:tcPr>
          <w:p w14:paraId="4AB2380B" w14:textId="77777777" w:rsidR="00C74053" w:rsidRPr="00C74053" w:rsidRDefault="00C74053" w:rsidP="00C74053">
            <w:pPr>
              <w:widowControl w:val="0"/>
              <w:autoSpaceDE w:val="0"/>
              <w:autoSpaceDN w:val="0"/>
              <w:adjustRightInd w:val="0"/>
              <w:jc w:val="center"/>
              <w:rPr>
                <w:rFonts w:eastAsia="Courier New" w:cs="Courier New"/>
                <w:color w:val="000000"/>
                <w:lang w:val="lv-LV" w:eastAsia="lv-LV"/>
              </w:rPr>
            </w:pPr>
          </w:p>
        </w:tc>
        <w:tc>
          <w:tcPr>
            <w:tcW w:w="1053" w:type="dxa"/>
          </w:tcPr>
          <w:p w14:paraId="321CD510" w14:textId="77777777" w:rsidR="00C74053" w:rsidRPr="00C74053" w:rsidRDefault="00C74053" w:rsidP="00C74053">
            <w:pPr>
              <w:widowControl w:val="0"/>
              <w:autoSpaceDE w:val="0"/>
              <w:autoSpaceDN w:val="0"/>
              <w:adjustRightInd w:val="0"/>
              <w:jc w:val="center"/>
              <w:rPr>
                <w:rFonts w:eastAsia="Courier New" w:cs="Courier New"/>
                <w:color w:val="000000"/>
                <w:lang w:val="lv-LV" w:eastAsia="lv-LV"/>
              </w:rPr>
            </w:pPr>
          </w:p>
        </w:tc>
        <w:tc>
          <w:tcPr>
            <w:tcW w:w="1144" w:type="dxa"/>
          </w:tcPr>
          <w:p w14:paraId="1726A334" w14:textId="77777777" w:rsidR="00C74053" w:rsidRPr="00C74053" w:rsidRDefault="00C74053" w:rsidP="00C74053">
            <w:pPr>
              <w:widowControl w:val="0"/>
              <w:autoSpaceDE w:val="0"/>
              <w:autoSpaceDN w:val="0"/>
              <w:adjustRightInd w:val="0"/>
              <w:jc w:val="center"/>
              <w:rPr>
                <w:rFonts w:eastAsia="Courier New" w:cs="Courier New"/>
                <w:color w:val="000000"/>
                <w:lang w:val="lv-LV" w:eastAsia="lv-LV"/>
              </w:rPr>
            </w:pPr>
          </w:p>
        </w:tc>
        <w:tc>
          <w:tcPr>
            <w:tcW w:w="635" w:type="dxa"/>
          </w:tcPr>
          <w:p w14:paraId="404FB3F1"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r>
      <w:tr w:rsidR="00C74053" w:rsidRPr="00C74053" w14:paraId="37ACA2CD" w14:textId="77777777" w:rsidTr="00150304">
        <w:trPr>
          <w:trHeight w:val="500"/>
        </w:trPr>
        <w:tc>
          <w:tcPr>
            <w:tcW w:w="2313" w:type="dxa"/>
          </w:tcPr>
          <w:p w14:paraId="25387DC2" w14:textId="77777777" w:rsidR="00C74053" w:rsidRPr="00C74053" w:rsidRDefault="00C74053" w:rsidP="00C74053">
            <w:pPr>
              <w:widowControl w:val="0"/>
              <w:tabs>
                <w:tab w:val="left" w:pos="316"/>
              </w:tabs>
              <w:autoSpaceDE w:val="0"/>
              <w:autoSpaceDN w:val="0"/>
              <w:adjustRightInd w:val="0"/>
              <w:jc w:val="both"/>
              <w:rPr>
                <w:rFonts w:eastAsia="Courier New"/>
                <w:color w:val="000000"/>
                <w:sz w:val="22"/>
                <w:szCs w:val="24"/>
                <w:lang w:val="lv-LV" w:eastAsia="lv-LV"/>
              </w:rPr>
            </w:pPr>
          </w:p>
          <w:p w14:paraId="033D4296" w14:textId="77777777" w:rsidR="00C74053" w:rsidRPr="00C74053" w:rsidRDefault="00C74053">
            <w:pPr>
              <w:widowControl w:val="0"/>
              <w:numPr>
                <w:ilvl w:val="0"/>
                <w:numId w:val="17"/>
              </w:numPr>
              <w:tabs>
                <w:tab w:val="left" w:pos="316"/>
              </w:tabs>
              <w:autoSpaceDE w:val="0"/>
              <w:autoSpaceDN w:val="0"/>
              <w:adjustRightInd w:val="0"/>
              <w:ind w:left="0" w:firstLine="0"/>
              <w:contextualSpacing/>
              <w:jc w:val="both"/>
              <w:rPr>
                <w:rFonts w:eastAsia="Courier New"/>
                <w:color w:val="000000"/>
                <w:sz w:val="22"/>
                <w:szCs w:val="24"/>
                <w:lang w:val="lv-LV" w:eastAsia="lv-LV"/>
              </w:rPr>
            </w:pPr>
            <w:r w:rsidRPr="00C74053">
              <w:rPr>
                <w:b/>
                <w:bCs/>
                <w:color w:val="000000"/>
                <w:sz w:val="22"/>
                <w:szCs w:val="24"/>
                <w:lang w:val="lv-LV" w:eastAsia="lv-LV"/>
              </w:rPr>
              <w:t>Naftas produkta</w:t>
            </w:r>
            <w:r w:rsidRPr="00C74053">
              <w:rPr>
                <w:color w:val="000000"/>
                <w:sz w:val="22"/>
                <w:szCs w:val="24"/>
                <w:lang w:val="lv-LV" w:eastAsia="lv-LV"/>
              </w:rPr>
              <w:t xml:space="preserve"> atbilstības novērtēšana </w:t>
            </w:r>
          </w:p>
        </w:tc>
        <w:tc>
          <w:tcPr>
            <w:tcW w:w="878" w:type="dxa"/>
            <w:tcBorders>
              <w:tl2br w:val="single" w:sz="4" w:space="0" w:color="auto"/>
              <w:tr2bl w:val="single" w:sz="4" w:space="0" w:color="auto"/>
            </w:tcBorders>
          </w:tcPr>
          <w:p w14:paraId="6030366D"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658" w:type="dxa"/>
            <w:tcBorders>
              <w:tl2br w:val="single" w:sz="4" w:space="0" w:color="auto"/>
              <w:tr2bl w:val="single" w:sz="4" w:space="0" w:color="auto"/>
            </w:tcBorders>
          </w:tcPr>
          <w:p w14:paraId="34A4EDCF"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323" w:type="dxa"/>
            <w:tcBorders>
              <w:tl2br w:val="single" w:sz="4" w:space="0" w:color="auto"/>
              <w:tr2bl w:val="single" w:sz="4" w:space="0" w:color="auto"/>
            </w:tcBorders>
          </w:tcPr>
          <w:p w14:paraId="3643F27F"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914" w:type="dxa"/>
            <w:tcBorders>
              <w:tl2br w:val="single" w:sz="4" w:space="0" w:color="auto"/>
              <w:tr2bl w:val="single" w:sz="4" w:space="0" w:color="auto"/>
            </w:tcBorders>
          </w:tcPr>
          <w:p w14:paraId="67BAB2DF"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053" w:type="dxa"/>
            <w:tcBorders>
              <w:tl2br w:val="single" w:sz="4" w:space="0" w:color="auto"/>
              <w:tr2bl w:val="single" w:sz="4" w:space="0" w:color="auto"/>
            </w:tcBorders>
          </w:tcPr>
          <w:p w14:paraId="006D12D2"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144" w:type="dxa"/>
            <w:tcBorders>
              <w:tl2br w:val="single" w:sz="4" w:space="0" w:color="auto"/>
              <w:tr2bl w:val="single" w:sz="4" w:space="0" w:color="auto"/>
            </w:tcBorders>
          </w:tcPr>
          <w:p w14:paraId="7377B4CA"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635" w:type="dxa"/>
            <w:tcBorders>
              <w:tl2br w:val="single" w:sz="4" w:space="0" w:color="auto"/>
              <w:tr2bl w:val="single" w:sz="4" w:space="0" w:color="auto"/>
            </w:tcBorders>
          </w:tcPr>
          <w:p w14:paraId="525F938E"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r>
      <w:tr w:rsidR="00C74053" w:rsidRPr="00C74053" w14:paraId="13A9D610" w14:textId="77777777" w:rsidTr="00150304">
        <w:trPr>
          <w:trHeight w:val="318"/>
        </w:trPr>
        <w:tc>
          <w:tcPr>
            <w:tcW w:w="2313" w:type="dxa"/>
          </w:tcPr>
          <w:p w14:paraId="74EE61BE" w14:textId="77777777" w:rsidR="00C74053" w:rsidRPr="00C74053" w:rsidRDefault="00C74053">
            <w:pPr>
              <w:widowControl w:val="0"/>
              <w:numPr>
                <w:ilvl w:val="1"/>
                <w:numId w:val="17"/>
              </w:numPr>
              <w:tabs>
                <w:tab w:val="left" w:pos="316"/>
              </w:tabs>
              <w:autoSpaceDE w:val="0"/>
              <w:autoSpaceDN w:val="0"/>
              <w:adjustRightInd w:val="0"/>
              <w:contextualSpacing/>
              <w:jc w:val="both"/>
              <w:rPr>
                <w:rFonts w:eastAsia="Courier New"/>
                <w:color w:val="000000"/>
                <w:sz w:val="22"/>
                <w:szCs w:val="24"/>
                <w:lang w:val="lv-LV" w:eastAsia="lv-LV"/>
              </w:rPr>
            </w:pPr>
            <w:r w:rsidRPr="00C74053">
              <w:rPr>
                <w:color w:val="000000"/>
                <w:sz w:val="22"/>
                <w:szCs w:val="24"/>
                <w:lang w:val="lv-LV" w:eastAsia="lv-LV"/>
              </w:rPr>
              <w:t xml:space="preserve">Benzīns </w:t>
            </w:r>
          </w:p>
        </w:tc>
        <w:tc>
          <w:tcPr>
            <w:tcW w:w="878" w:type="dxa"/>
          </w:tcPr>
          <w:p w14:paraId="7828BCF7"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1</w:t>
            </w:r>
          </w:p>
        </w:tc>
        <w:tc>
          <w:tcPr>
            <w:tcW w:w="1658" w:type="dxa"/>
          </w:tcPr>
          <w:p w14:paraId="4DE6552D"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p w14:paraId="185E8C85"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Vienība/paraugs</w:t>
            </w:r>
          </w:p>
        </w:tc>
        <w:tc>
          <w:tcPr>
            <w:tcW w:w="1323" w:type="dxa"/>
          </w:tcPr>
          <w:p w14:paraId="7E4196BD"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914" w:type="dxa"/>
          </w:tcPr>
          <w:p w14:paraId="3540DB5A"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053" w:type="dxa"/>
          </w:tcPr>
          <w:p w14:paraId="142BEDEE"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144" w:type="dxa"/>
          </w:tcPr>
          <w:p w14:paraId="74537BF4"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635" w:type="dxa"/>
          </w:tcPr>
          <w:p w14:paraId="41C73E32"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r>
      <w:tr w:rsidR="00C74053" w:rsidRPr="00C74053" w14:paraId="4274DE43" w14:textId="77777777" w:rsidTr="00150304">
        <w:trPr>
          <w:trHeight w:val="280"/>
        </w:trPr>
        <w:tc>
          <w:tcPr>
            <w:tcW w:w="2313" w:type="dxa"/>
          </w:tcPr>
          <w:p w14:paraId="7585EBBE" w14:textId="77777777" w:rsidR="00C74053" w:rsidRPr="00C74053" w:rsidRDefault="00C74053">
            <w:pPr>
              <w:widowControl w:val="0"/>
              <w:numPr>
                <w:ilvl w:val="1"/>
                <w:numId w:val="17"/>
              </w:numPr>
              <w:tabs>
                <w:tab w:val="left" w:pos="316"/>
              </w:tabs>
              <w:autoSpaceDE w:val="0"/>
              <w:autoSpaceDN w:val="0"/>
              <w:adjustRightInd w:val="0"/>
              <w:contextualSpacing/>
              <w:jc w:val="both"/>
              <w:rPr>
                <w:rFonts w:eastAsia="Courier New"/>
                <w:color w:val="000000"/>
                <w:sz w:val="22"/>
                <w:szCs w:val="24"/>
                <w:lang w:val="lv-LV" w:eastAsia="lv-LV"/>
              </w:rPr>
            </w:pPr>
            <w:r w:rsidRPr="00C74053">
              <w:rPr>
                <w:rFonts w:eastAsia="Courier New"/>
                <w:color w:val="000000"/>
                <w:sz w:val="22"/>
                <w:szCs w:val="24"/>
                <w:lang w:val="lv-LV" w:eastAsia="lv-LV"/>
              </w:rPr>
              <w:t>Dīzeļdegviela</w:t>
            </w:r>
          </w:p>
        </w:tc>
        <w:tc>
          <w:tcPr>
            <w:tcW w:w="878" w:type="dxa"/>
          </w:tcPr>
          <w:p w14:paraId="2DB1C040"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1</w:t>
            </w:r>
          </w:p>
        </w:tc>
        <w:tc>
          <w:tcPr>
            <w:tcW w:w="1658" w:type="dxa"/>
          </w:tcPr>
          <w:p w14:paraId="17292434"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p w14:paraId="205EA746"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Vienība/paraugs</w:t>
            </w:r>
          </w:p>
        </w:tc>
        <w:tc>
          <w:tcPr>
            <w:tcW w:w="1323" w:type="dxa"/>
          </w:tcPr>
          <w:p w14:paraId="6A43EDBC"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914" w:type="dxa"/>
          </w:tcPr>
          <w:p w14:paraId="4B04462C"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053" w:type="dxa"/>
          </w:tcPr>
          <w:p w14:paraId="7E04F001"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144" w:type="dxa"/>
          </w:tcPr>
          <w:p w14:paraId="1E785764"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635" w:type="dxa"/>
          </w:tcPr>
          <w:p w14:paraId="09BD6914"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r>
      <w:tr w:rsidR="00C74053" w:rsidRPr="00C74053" w14:paraId="5B073CB7" w14:textId="77777777" w:rsidTr="00150304">
        <w:trPr>
          <w:trHeight w:val="310"/>
        </w:trPr>
        <w:tc>
          <w:tcPr>
            <w:tcW w:w="2313" w:type="dxa"/>
          </w:tcPr>
          <w:p w14:paraId="187F7A72" w14:textId="77777777" w:rsidR="00C74053" w:rsidRPr="00C74053" w:rsidRDefault="00C74053">
            <w:pPr>
              <w:widowControl w:val="0"/>
              <w:numPr>
                <w:ilvl w:val="0"/>
                <w:numId w:val="17"/>
              </w:numPr>
              <w:tabs>
                <w:tab w:val="left" w:pos="316"/>
              </w:tabs>
              <w:autoSpaceDE w:val="0"/>
              <w:autoSpaceDN w:val="0"/>
              <w:adjustRightInd w:val="0"/>
              <w:ind w:left="0" w:firstLine="0"/>
              <w:contextualSpacing/>
              <w:jc w:val="both"/>
              <w:rPr>
                <w:rFonts w:eastAsia="Courier New"/>
                <w:color w:val="000000"/>
                <w:sz w:val="22"/>
                <w:szCs w:val="24"/>
                <w:lang w:val="lv-LV" w:eastAsia="lv-LV"/>
              </w:rPr>
            </w:pPr>
            <w:r w:rsidRPr="00C74053">
              <w:rPr>
                <w:rFonts w:eastAsia="Courier New"/>
                <w:color w:val="000000"/>
                <w:sz w:val="22"/>
                <w:szCs w:val="24"/>
                <w:lang w:val="lv-LV" w:eastAsia="lv-LV"/>
              </w:rPr>
              <w:t xml:space="preserve">Attāluma izmaksas </w:t>
            </w:r>
          </w:p>
        </w:tc>
        <w:tc>
          <w:tcPr>
            <w:tcW w:w="878" w:type="dxa"/>
          </w:tcPr>
          <w:p w14:paraId="6D89338A"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1</w:t>
            </w:r>
          </w:p>
        </w:tc>
        <w:tc>
          <w:tcPr>
            <w:tcW w:w="1658" w:type="dxa"/>
          </w:tcPr>
          <w:p w14:paraId="438B23F4"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km</w:t>
            </w:r>
          </w:p>
        </w:tc>
        <w:tc>
          <w:tcPr>
            <w:tcW w:w="1323" w:type="dxa"/>
          </w:tcPr>
          <w:p w14:paraId="4BEF13FE"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914" w:type="dxa"/>
          </w:tcPr>
          <w:p w14:paraId="2DDED4A3"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053" w:type="dxa"/>
          </w:tcPr>
          <w:p w14:paraId="58903121"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1144" w:type="dxa"/>
          </w:tcPr>
          <w:p w14:paraId="2EB99682"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c>
          <w:tcPr>
            <w:tcW w:w="635" w:type="dxa"/>
          </w:tcPr>
          <w:p w14:paraId="20CFB2B3"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olor w:val="000000"/>
                <w:sz w:val="22"/>
                <w:szCs w:val="24"/>
                <w:lang w:val="lv-LV" w:eastAsia="lv-LV"/>
              </w:rPr>
              <w:t>-</w:t>
            </w:r>
          </w:p>
        </w:tc>
      </w:tr>
      <w:tr w:rsidR="00C74053" w:rsidRPr="00C74053" w14:paraId="5B20072B" w14:textId="77777777" w:rsidTr="00150304">
        <w:trPr>
          <w:gridAfter w:val="4"/>
          <w:wAfter w:w="3746" w:type="dxa"/>
        </w:trPr>
        <w:tc>
          <w:tcPr>
            <w:tcW w:w="4849" w:type="dxa"/>
            <w:gridSpan w:val="3"/>
          </w:tcPr>
          <w:p w14:paraId="088E7F2F" w14:textId="77777777" w:rsidR="00150304" w:rsidRDefault="00150304" w:rsidP="00C74053">
            <w:pPr>
              <w:widowControl w:val="0"/>
              <w:autoSpaceDE w:val="0"/>
              <w:autoSpaceDN w:val="0"/>
              <w:adjustRightInd w:val="0"/>
              <w:jc w:val="center"/>
              <w:rPr>
                <w:rFonts w:eastAsia="Courier New" w:cs="Courier New"/>
                <w:b/>
                <w:bCs/>
                <w:color w:val="000000"/>
                <w:sz w:val="22"/>
                <w:szCs w:val="22"/>
                <w:lang w:val="lv-LV" w:eastAsia="lv-LV"/>
              </w:rPr>
            </w:pPr>
          </w:p>
          <w:p w14:paraId="3FB12175" w14:textId="7187F9FE"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r w:rsidRPr="00C74053">
              <w:rPr>
                <w:rFonts w:eastAsia="Courier New" w:cs="Courier New"/>
                <w:b/>
                <w:bCs/>
                <w:color w:val="000000"/>
                <w:sz w:val="22"/>
                <w:szCs w:val="22"/>
                <w:lang w:val="lv-LV" w:eastAsia="lv-LV"/>
              </w:rPr>
              <w:t>Kopā vienību cenas EUR, n</w:t>
            </w:r>
            <w:r w:rsidRPr="00C74053">
              <w:rPr>
                <w:rFonts w:eastAsia="Courier New" w:cs="Courier New"/>
                <w:b/>
                <w:bCs/>
                <w:color w:val="000000"/>
                <w:sz w:val="22"/>
                <w:szCs w:val="24"/>
                <w:lang w:val="lv-LV" w:eastAsia="lv-LV"/>
              </w:rPr>
              <w:t>eieskaitot</w:t>
            </w:r>
            <w:r w:rsidRPr="00C74053">
              <w:rPr>
                <w:rFonts w:eastAsia="Courier New" w:cs="Courier New"/>
                <w:b/>
                <w:bCs/>
                <w:color w:val="000000"/>
                <w:sz w:val="22"/>
                <w:szCs w:val="22"/>
                <w:lang w:val="lv-LV" w:eastAsia="lv-LV"/>
              </w:rPr>
              <w:t xml:space="preserve"> PVN</w:t>
            </w:r>
            <w:r w:rsidRPr="00C74053">
              <w:rPr>
                <w:rFonts w:eastAsia="Courier New" w:cs="Courier New"/>
                <w:color w:val="000000"/>
                <w:sz w:val="22"/>
                <w:szCs w:val="22"/>
                <w:shd w:val="clear" w:color="auto" w:fill="FFFFFF"/>
                <w:lang w:val="lv-LV" w:eastAsia="lv-LV"/>
              </w:rPr>
              <w:t> </w:t>
            </w:r>
          </w:p>
        </w:tc>
        <w:tc>
          <w:tcPr>
            <w:tcW w:w="1323" w:type="dxa"/>
          </w:tcPr>
          <w:p w14:paraId="095D4B57" w14:textId="77777777" w:rsidR="00C74053" w:rsidRPr="00C74053" w:rsidRDefault="00C74053" w:rsidP="00C74053">
            <w:pPr>
              <w:widowControl w:val="0"/>
              <w:autoSpaceDE w:val="0"/>
              <w:autoSpaceDN w:val="0"/>
              <w:adjustRightInd w:val="0"/>
              <w:jc w:val="center"/>
              <w:rPr>
                <w:rFonts w:eastAsia="Courier New"/>
                <w:color w:val="000000"/>
                <w:sz w:val="22"/>
                <w:szCs w:val="24"/>
                <w:lang w:val="lv-LV" w:eastAsia="lv-LV"/>
              </w:rPr>
            </w:pPr>
          </w:p>
        </w:tc>
      </w:tr>
      <w:bookmarkEnd w:id="21"/>
      <w:bookmarkEnd w:id="22"/>
    </w:tbl>
    <w:p w14:paraId="25624A7C" w14:textId="77777777" w:rsidR="009435BD" w:rsidRPr="008C7660" w:rsidRDefault="009435BD" w:rsidP="00E93AB2">
      <w:pPr>
        <w:tabs>
          <w:tab w:val="left" w:pos="426"/>
        </w:tabs>
        <w:rPr>
          <w:b/>
          <w:bCs/>
          <w:lang w:val="lv-LV"/>
        </w:rPr>
      </w:pPr>
    </w:p>
    <w:p w14:paraId="3C49995A" w14:textId="77777777" w:rsidR="009435BD" w:rsidRDefault="009435BD" w:rsidP="00E93AB2">
      <w:pPr>
        <w:tabs>
          <w:tab w:val="left" w:pos="426"/>
        </w:tabs>
        <w:rPr>
          <w:b/>
          <w:bCs/>
          <w:lang w:val="lv-LV"/>
        </w:rPr>
      </w:pPr>
    </w:p>
    <w:p w14:paraId="036051C7" w14:textId="190F8638" w:rsidR="00AF4B64" w:rsidRPr="00370F0D" w:rsidRDefault="00AF4B64" w:rsidP="004E4731">
      <w:pPr>
        <w:tabs>
          <w:tab w:val="left" w:pos="270"/>
        </w:tabs>
        <w:autoSpaceDE w:val="0"/>
        <w:autoSpaceDN w:val="0"/>
        <w:adjustRightInd w:val="0"/>
        <w:jc w:val="both"/>
        <w:rPr>
          <w:sz w:val="22"/>
          <w:szCs w:val="22"/>
          <w:lang w:val="lv-LV"/>
        </w:rPr>
      </w:pPr>
      <w:r w:rsidRPr="00370F0D">
        <w:rPr>
          <w:sz w:val="22"/>
          <w:szCs w:val="22"/>
          <w:lang w:val="lv-LV"/>
        </w:rPr>
        <w:t xml:space="preserve">Apliecinām, ka cenā ir  iekļautas visas izmaksas, kas saistītas ar </w:t>
      </w:r>
      <w:r w:rsidRPr="00370F0D">
        <w:rPr>
          <w:b/>
          <w:bCs/>
          <w:sz w:val="22"/>
          <w:szCs w:val="22"/>
          <w:lang w:val="lv-LV"/>
        </w:rPr>
        <w:t xml:space="preserve">Degvielas </w:t>
      </w:r>
      <w:r w:rsidRPr="00370F0D">
        <w:rPr>
          <w:sz w:val="22"/>
          <w:szCs w:val="22"/>
          <w:lang w:val="lv-LV"/>
        </w:rPr>
        <w:t xml:space="preserve"> paraugu ņemšanu (tai skaitā parauga tirgus vērtība un Paraugu ņemšanas pārskatu sagatavošana), testēšanu (inspicēšanu), testēšanas rezultātu novērtēšanu (tai skaitā Testēšanas pārskatu un Atzinumu sagatavošanu un izsniegšanu), trūkumu novēršanu, darbaspēka izdevumiem, transporta izdevumiem, nodokļiem (izņemot – PVN), nodevām izmaksām</w:t>
      </w:r>
      <w:r w:rsidRPr="00370F0D">
        <w:rPr>
          <w:sz w:val="22"/>
          <w:szCs w:val="22"/>
          <w:vertAlign w:val="superscript"/>
          <w:lang w:val="lv-LV"/>
        </w:rPr>
        <w:t xml:space="preserve"> </w:t>
      </w:r>
    </w:p>
    <w:p w14:paraId="212DE462" w14:textId="77777777" w:rsidR="00AF4B64" w:rsidRPr="00370F0D" w:rsidRDefault="00AF4B64" w:rsidP="004E4731">
      <w:pPr>
        <w:jc w:val="both"/>
        <w:rPr>
          <w:sz w:val="22"/>
          <w:szCs w:val="22"/>
          <w:highlight w:val="yellow"/>
          <w:lang w:val="lv-LV"/>
        </w:rPr>
      </w:pPr>
    </w:p>
    <w:p w14:paraId="789F5A11" w14:textId="77777777" w:rsidR="00AF4B64" w:rsidRPr="00370F0D" w:rsidRDefault="00AF4B64" w:rsidP="004E4731">
      <w:pPr>
        <w:jc w:val="both"/>
        <w:rPr>
          <w:sz w:val="22"/>
          <w:szCs w:val="22"/>
          <w:highlight w:val="yellow"/>
          <w:lang w:val="lv-LV"/>
        </w:rPr>
      </w:pPr>
      <w:r w:rsidRPr="00370F0D">
        <w:rPr>
          <w:rFonts w:eastAsia="Calibri"/>
          <w:sz w:val="22"/>
          <w:szCs w:val="22"/>
          <w:lang w:val="lv-LV"/>
        </w:rPr>
        <w:t>Iesniedzot piedāvājumu, apņemos sniegt iepriekš minētos pakalpojumus saskaņā ar Atklāta konkursa nolikuma prasībām un apliecinu, ka finanšu piedāvājuma līgumcenā ir ietvertas visas izmaksas, kas saistītas ar visu Atklāta konkursa nolikuma tehniskajā specifikācijā paredzēto pakalpojuma nodrošināšanu iepirkuma līguma laikā.</w:t>
      </w:r>
    </w:p>
    <w:p w14:paraId="144F2F8C" w14:textId="77777777" w:rsidR="00AF4B64" w:rsidRPr="00370F0D" w:rsidRDefault="00AF4B64" w:rsidP="004E4731">
      <w:pPr>
        <w:ind w:left="-567"/>
        <w:jc w:val="both"/>
        <w:rPr>
          <w:sz w:val="22"/>
          <w:szCs w:val="22"/>
          <w:highlight w:val="yellow"/>
          <w:lang w:val="lv-LV"/>
        </w:rPr>
      </w:pPr>
    </w:p>
    <w:p w14:paraId="26AF0512" w14:textId="77777777" w:rsidR="00AF4B64" w:rsidRPr="004E4731" w:rsidRDefault="00AF4B64" w:rsidP="004E4731">
      <w:pPr>
        <w:tabs>
          <w:tab w:val="left" w:pos="426"/>
        </w:tabs>
        <w:jc w:val="both"/>
        <w:rPr>
          <w:b/>
          <w:bCs/>
          <w:lang w:val="lv-LV"/>
        </w:rPr>
      </w:pPr>
    </w:p>
    <w:p w14:paraId="41E9DDE4" w14:textId="77777777" w:rsidR="00AF4B64" w:rsidRDefault="00AF4B64" w:rsidP="00E93AB2">
      <w:pPr>
        <w:tabs>
          <w:tab w:val="left" w:pos="426"/>
        </w:tabs>
        <w:rPr>
          <w:b/>
          <w:bCs/>
          <w:lang w:val="lv-LV"/>
        </w:rPr>
      </w:pPr>
    </w:p>
    <w:p w14:paraId="42D69C91" w14:textId="77777777" w:rsidR="00AF4B64" w:rsidRPr="008C7660" w:rsidRDefault="00AF4B64" w:rsidP="00E93AB2">
      <w:pPr>
        <w:tabs>
          <w:tab w:val="left" w:pos="426"/>
        </w:tabs>
        <w:rPr>
          <w:b/>
          <w:bCs/>
          <w:lang w:val="lv-LV"/>
        </w:rPr>
      </w:pPr>
    </w:p>
    <w:p w14:paraId="5CAF4C6C" w14:textId="7918BD58" w:rsidR="00D462EE" w:rsidRPr="008C7660" w:rsidRDefault="0053271A" w:rsidP="00D462EE">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r w:rsidRPr="008C7660">
        <w:rPr>
          <w:rFonts w:eastAsia="Calibri"/>
          <w:i/>
          <w:iCs/>
          <w:color w:val="000000"/>
          <w:kern w:val="28"/>
          <w:sz w:val="22"/>
          <w:szCs w:val="22"/>
          <w:u w:color="000000"/>
          <w:bdr w:val="nil"/>
          <w:lang w:val="lv-LV" w:eastAsia="lv-LV"/>
        </w:rPr>
        <w:t>&lt;P</w:t>
      </w:r>
      <w:r w:rsidR="00D462EE" w:rsidRPr="008C7660">
        <w:rPr>
          <w:rFonts w:eastAsia="Calibri"/>
          <w:i/>
          <w:iCs/>
          <w:color w:val="000000"/>
          <w:kern w:val="28"/>
          <w:sz w:val="22"/>
          <w:szCs w:val="22"/>
          <w:u w:color="000000"/>
          <w:bdr w:val="nil"/>
          <w:lang w:val="lv-LV" w:eastAsia="lv-LV"/>
        </w:rPr>
        <w:t>araksttiesīgās personas vārds un uzvārds, amata nosaukums&gt;</w:t>
      </w:r>
    </w:p>
    <w:p w14:paraId="6527020D" w14:textId="77777777" w:rsidR="007C1DB6" w:rsidRPr="008C7660" w:rsidRDefault="007C1DB6" w:rsidP="00032776">
      <w:pPr>
        <w:pBdr>
          <w:top w:val="nil"/>
          <w:left w:val="nil"/>
          <w:bottom w:val="nil"/>
          <w:right w:val="nil"/>
          <w:between w:val="nil"/>
          <w:bar w:val="nil"/>
        </w:pBdr>
        <w:spacing w:before="60" w:after="60"/>
        <w:jc w:val="right"/>
        <w:rPr>
          <w:rFonts w:eastAsia="Calibri"/>
          <w:b/>
          <w:color w:val="000000"/>
          <w:sz w:val="22"/>
          <w:szCs w:val="22"/>
          <w:u w:color="000000"/>
          <w:bdr w:val="nil"/>
          <w:lang w:val="lv-LV" w:eastAsia="lv-LV"/>
        </w:rPr>
      </w:pPr>
    </w:p>
    <w:p w14:paraId="5A633746" w14:textId="77777777" w:rsidR="007C1DB6" w:rsidRDefault="007C1DB6" w:rsidP="00032776">
      <w:pPr>
        <w:pBdr>
          <w:top w:val="nil"/>
          <w:left w:val="nil"/>
          <w:bottom w:val="nil"/>
          <w:right w:val="nil"/>
          <w:between w:val="nil"/>
          <w:bar w:val="nil"/>
        </w:pBdr>
        <w:spacing w:before="60" w:after="60"/>
        <w:jc w:val="right"/>
        <w:rPr>
          <w:rFonts w:eastAsia="Calibri"/>
          <w:b/>
          <w:color w:val="000000"/>
          <w:sz w:val="22"/>
          <w:szCs w:val="22"/>
          <w:u w:color="000000"/>
          <w:bdr w:val="nil"/>
          <w:lang w:val="lv-LV" w:eastAsia="lv-LV"/>
        </w:rPr>
      </w:pPr>
    </w:p>
    <w:p w14:paraId="406C43E5" w14:textId="77777777" w:rsidR="00370F0D" w:rsidRPr="008C7660" w:rsidRDefault="00370F0D" w:rsidP="00032776">
      <w:pPr>
        <w:pBdr>
          <w:top w:val="nil"/>
          <w:left w:val="nil"/>
          <w:bottom w:val="nil"/>
          <w:right w:val="nil"/>
          <w:between w:val="nil"/>
          <w:bar w:val="nil"/>
        </w:pBdr>
        <w:spacing w:before="60" w:after="60"/>
        <w:jc w:val="right"/>
        <w:rPr>
          <w:rFonts w:eastAsia="Calibri"/>
          <w:b/>
          <w:color w:val="000000"/>
          <w:sz w:val="22"/>
          <w:szCs w:val="22"/>
          <w:u w:color="000000"/>
          <w:bdr w:val="nil"/>
          <w:lang w:val="lv-LV" w:eastAsia="lv-LV"/>
        </w:rPr>
      </w:pPr>
    </w:p>
    <w:p w14:paraId="2ACBE96E" w14:textId="77777777" w:rsidR="007C1DB6" w:rsidRDefault="007C1DB6" w:rsidP="00032776">
      <w:pPr>
        <w:pBdr>
          <w:top w:val="nil"/>
          <w:left w:val="nil"/>
          <w:bottom w:val="nil"/>
          <w:right w:val="nil"/>
          <w:between w:val="nil"/>
          <w:bar w:val="nil"/>
        </w:pBdr>
        <w:spacing w:before="60" w:after="60"/>
        <w:jc w:val="right"/>
        <w:rPr>
          <w:rFonts w:eastAsia="Calibri"/>
          <w:b/>
          <w:color w:val="000000"/>
          <w:sz w:val="22"/>
          <w:szCs w:val="22"/>
          <w:u w:color="000000"/>
          <w:bdr w:val="nil"/>
          <w:lang w:val="lv-LV" w:eastAsia="lv-LV"/>
        </w:rPr>
      </w:pPr>
    </w:p>
    <w:p w14:paraId="162AB51A" w14:textId="77777777" w:rsidR="00ED3632" w:rsidRDefault="00ED3632" w:rsidP="00032776">
      <w:pPr>
        <w:pBdr>
          <w:top w:val="nil"/>
          <w:left w:val="nil"/>
          <w:bottom w:val="nil"/>
          <w:right w:val="nil"/>
          <w:between w:val="nil"/>
          <w:bar w:val="nil"/>
        </w:pBdr>
        <w:spacing w:before="60" w:after="60"/>
        <w:jc w:val="right"/>
        <w:rPr>
          <w:rFonts w:eastAsia="Calibri"/>
          <w:b/>
          <w:color w:val="000000"/>
          <w:sz w:val="22"/>
          <w:szCs w:val="22"/>
          <w:u w:color="000000"/>
          <w:bdr w:val="nil"/>
          <w:lang w:val="lv-LV" w:eastAsia="lv-LV"/>
        </w:rPr>
      </w:pPr>
    </w:p>
    <w:p w14:paraId="05486EB1" w14:textId="3A13E4A9" w:rsidR="00032776" w:rsidRPr="008C7660" w:rsidRDefault="007C1DB6" w:rsidP="00032776">
      <w:pPr>
        <w:pBdr>
          <w:top w:val="nil"/>
          <w:left w:val="nil"/>
          <w:bottom w:val="nil"/>
          <w:right w:val="nil"/>
          <w:between w:val="nil"/>
          <w:bar w:val="nil"/>
        </w:pBdr>
        <w:spacing w:before="60" w:after="60"/>
        <w:jc w:val="right"/>
        <w:rPr>
          <w:rFonts w:eastAsia="Calibri"/>
          <w:b/>
          <w:color w:val="000000"/>
          <w:u w:color="000000"/>
          <w:bdr w:val="nil"/>
          <w:lang w:val="lv-LV" w:eastAsia="lv-LV"/>
        </w:rPr>
      </w:pPr>
      <w:r w:rsidRPr="008C7660">
        <w:rPr>
          <w:rFonts w:eastAsia="Calibri"/>
          <w:b/>
          <w:color w:val="000000"/>
          <w:u w:color="000000"/>
          <w:bdr w:val="nil"/>
          <w:lang w:val="lv-LV" w:eastAsia="lv-LV"/>
        </w:rPr>
        <w:lastRenderedPageBreak/>
        <w:t>4</w:t>
      </w:r>
      <w:r w:rsidR="00032776" w:rsidRPr="008C7660">
        <w:rPr>
          <w:rFonts w:eastAsia="Calibri"/>
          <w:b/>
          <w:color w:val="000000"/>
          <w:u w:color="000000"/>
          <w:bdr w:val="nil"/>
          <w:lang w:val="lv-LV" w:eastAsia="lv-LV"/>
        </w:rPr>
        <w:t>.pielikums</w:t>
      </w:r>
    </w:p>
    <w:p w14:paraId="218EA1D2" w14:textId="08BBFAE4" w:rsidR="00026A2A" w:rsidRPr="008C7660" w:rsidRDefault="00026A2A" w:rsidP="00026A2A">
      <w:pPr>
        <w:jc w:val="right"/>
        <w:rPr>
          <w:lang w:val="lv-LV"/>
        </w:rPr>
      </w:pPr>
      <w:r w:rsidRPr="008C7660">
        <w:rPr>
          <w:lang w:val="lv-LV"/>
        </w:rPr>
        <w:t>Iepirkuma “</w:t>
      </w:r>
      <w:r w:rsidR="00ED3632" w:rsidRPr="00ED3632">
        <w:rPr>
          <w:lang w:val="lv-LV"/>
        </w:rPr>
        <w:t>Degvielas kvalitātes atbilstības novērtēšanas pakalpojumu sniegšana</w:t>
      </w:r>
      <w:r w:rsidRPr="008C7660">
        <w:rPr>
          <w:lang w:val="lv-LV"/>
        </w:rPr>
        <w:t xml:space="preserve">” </w:t>
      </w:r>
    </w:p>
    <w:p w14:paraId="77E2AF81" w14:textId="641A3B5C" w:rsidR="00026A2A" w:rsidRPr="008C7660" w:rsidRDefault="00026A2A" w:rsidP="00026A2A">
      <w:pPr>
        <w:jc w:val="right"/>
        <w:rPr>
          <w:lang w:val="lv-LV"/>
        </w:rPr>
      </w:pPr>
      <w:r w:rsidRPr="008C7660">
        <w:rPr>
          <w:lang w:val="lv-LV"/>
        </w:rPr>
        <w:t xml:space="preserve">nolikumam, ID. Nr. VVD </w:t>
      </w:r>
      <w:r w:rsidR="009B15AC">
        <w:rPr>
          <w:lang w:val="lv-LV"/>
        </w:rPr>
        <w:t>2026/12</w:t>
      </w:r>
      <w:r w:rsidRPr="008C7660">
        <w:rPr>
          <w:lang w:val="lv-LV"/>
        </w:rPr>
        <w:t xml:space="preserve"> </w:t>
      </w:r>
    </w:p>
    <w:p w14:paraId="42C2854C" w14:textId="77777777" w:rsidR="00D0434B" w:rsidRPr="008C7660" w:rsidRDefault="00D0434B" w:rsidP="00032776">
      <w:pPr>
        <w:pBdr>
          <w:top w:val="nil"/>
          <w:left w:val="nil"/>
          <w:bottom w:val="nil"/>
          <w:right w:val="nil"/>
          <w:between w:val="nil"/>
          <w:bar w:val="nil"/>
        </w:pBdr>
        <w:spacing w:before="60" w:after="60"/>
        <w:jc w:val="right"/>
        <w:rPr>
          <w:rFonts w:eastAsia="Calibri"/>
          <w:b/>
          <w:color w:val="000000"/>
          <w:sz w:val="22"/>
          <w:szCs w:val="22"/>
          <w:u w:color="000000"/>
          <w:bdr w:val="nil"/>
          <w:lang w:val="lv-LV" w:eastAsia="lv-LV"/>
        </w:rPr>
      </w:pPr>
    </w:p>
    <w:p w14:paraId="7B877BE0" w14:textId="77777777" w:rsidR="00032776" w:rsidRPr="008C7660" w:rsidRDefault="00032776" w:rsidP="00032776">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8C7660">
        <w:rPr>
          <w:rFonts w:eastAsia="Calibri"/>
          <w:b/>
          <w:color w:val="000000"/>
          <w:sz w:val="22"/>
          <w:szCs w:val="22"/>
          <w:u w:color="000000"/>
          <w:bdr w:val="nil"/>
          <w:lang w:val="lv-LV" w:eastAsia="lv-LV"/>
        </w:rPr>
        <w:t>APLIECINĀJUMS PAR NEATKARĪGI IZSTRĀDĀTU PIEDĀVĀJUMU</w:t>
      </w:r>
    </w:p>
    <w:p w14:paraId="17A84347" w14:textId="197C4481" w:rsidR="00032776" w:rsidRPr="008C7660" w:rsidRDefault="00032776" w:rsidP="00032776">
      <w:pPr>
        <w:jc w:val="center"/>
        <w:rPr>
          <w:sz w:val="22"/>
          <w:szCs w:val="22"/>
          <w:lang w:val="lv-LV"/>
        </w:rPr>
      </w:pPr>
      <w:r w:rsidRPr="008C7660">
        <w:rPr>
          <w:rFonts w:eastAsia="Calibri"/>
          <w:sz w:val="22"/>
          <w:szCs w:val="22"/>
          <w:lang w:val="lv-LV"/>
        </w:rPr>
        <w:t>Iepirkum</w:t>
      </w:r>
      <w:r w:rsidR="007C1DB6" w:rsidRPr="008C7660">
        <w:rPr>
          <w:rFonts w:eastAsia="Calibri"/>
          <w:sz w:val="22"/>
          <w:szCs w:val="22"/>
          <w:lang w:val="lv-LV"/>
        </w:rPr>
        <w:t>am</w:t>
      </w:r>
      <w:r w:rsidRPr="008C7660">
        <w:rPr>
          <w:rFonts w:eastAsia="Calibri"/>
          <w:b/>
          <w:bCs/>
          <w:sz w:val="22"/>
          <w:szCs w:val="22"/>
          <w:lang w:val="lv-LV"/>
        </w:rPr>
        <w:t xml:space="preserve"> </w:t>
      </w:r>
      <w:r w:rsidRPr="008C7660">
        <w:rPr>
          <w:rFonts w:eastAsia="Calibri"/>
          <w:sz w:val="22"/>
          <w:szCs w:val="22"/>
          <w:lang w:val="lv-LV"/>
        </w:rPr>
        <w:t>“</w:t>
      </w:r>
      <w:r w:rsidR="00E56359" w:rsidRPr="00E56359">
        <w:rPr>
          <w:sz w:val="22"/>
          <w:szCs w:val="22"/>
          <w:lang w:val="lv-LV"/>
        </w:rPr>
        <w:t>Degvielas kvalitātes atbilstības novērtēšanas pakalpojumu sniegšana</w:t>
      </w:r>
      <w:r w:rsidRPr="008C7660">
        <w:rPr>
          <w:sz w:val="22"/>
          <w:szCs w:val="22"/>
          <w:lang w:val="lv-LV"/>
        </w:rPr>
        <w:t>”</w:t>
      </w:r>
    </w:p>
    <w:p w14:paraId="2D29BADC" w14:textId="64B87384" w:rsidR="00032776" w:rsidRPr="008C7660" w:rsidRDefault="00032776" w:rsidP="00032776">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ab/>
        <w:t xml:space="preserve">identifikācijas Nr. VVD </w:t>
      </w:r>
      <w:r w:rsidR="009B15AC">
        <w:rPr>
          <w:rFonts w:eastAsia="Calibri"/>
          <w:color w:val="000000"/>
          <w:sz w:val="22"/>
          <w:szCs w:val="22"/>
          <w:u w:color="000000"/>
          <w:bdr w:val="nil"/>
          <w:lang w:val="lv-LV" w:eastAsia="lv-LV"/>
        </w:rPr>
        <w:t>2026/12</w:t>
      </w:r>
    </w:p>
    <w:p w14:paraId="4DE7CFAE" w14:textId="77777777" w:rsidR="00032776" w:rsidRPr="008C7660" w:rsidRDefault="00032776" w:rsidP="00032776">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r w:rsidRPr="008C7660">
        <w:rPr>
          <w:rFonts w:eastAsia="Arial Unicode MS"/>
          <w:color w:val="000000"/>
          <w:sz w:val="22"/>
          <w:szCs w:val="22"/>
          <w:u w:color="000000"/>
          <w:bdr w:val="nil"/>
          <w:lang w:val="lv-LV" w:eastAsia="lv-LV"/>
        </w:rPr>
        <w:t xml:space="preserve">      __________________________________ , </w:t>
      </w:r>
    </w:p>
    <w:p w14:paraId="51172D03" w14:textId="77777777" w:rsidR="00032776" w:rsidRPr="008C7660" w:rsidRDefault="00032776" w:rsidP="00032776">
      <w:pPr>
        <w:pBdr>
          <w:top w:val="nil"/>
          <w:left w:val="nil"/>
          <w:bottom w:val="nil"/>
          <w:right w:val="nil"/>
          <w:between w:val="nil"/>
          <w:bar w:val="nil"/>
        </w:pBdr>
        <w:ind w:right="423"/>
        <w:rPr>
          <w:rFonts w:eastAsia="Arial Unicode MS"/>
          <w:i/>
          <w:color w:val="000000"/>
          <w:sz w:val="22"/>
          <w:szCs w:val="22"/>
          <w:u w:color="000000"/>
          <w:bdr w:val="nil"/>
          <w:lang w:val="lv-LV" w:eastAsia="lv-LV"/>
        </w:rPr>
      </w:pPr>
      <w:r w:rsidRPr="008C7660">
        <w:rPr>
          <w:rFonts w:eastAsia="Arial Unicode MS"/>
          <w:i/>
          <w:color w:val="000000"/>
          <w:sz w:val="22"/>
          <w:szCs w:val="22"/>
          <w:u w:color="000000"/>
          <w:bdr w:val="nil"/>
          <w:lang w:val="lv-LV" w:eastAsia="lv-LV"/>
        </w:rPr>
        <w:t xml:space="preserve">           Pretendenta nosaukums, reģ. Nr.</w:t>
      </w:r>
    </w:p>
    <w:p w14:paraId="0126AE06" w14:textId="77777777" w:rsidR="00032776" w:rsidRPr="008C7660" w:rsidRDefault="00032776" w:rsidP="00032776">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p>
    <w:p w14:paraId="43EEDF2A" w14:textId="77777777" w:rsidR="00032776" w:rsidRPr="008C7660" w:rsidRDefault="00032776" w:rsidP="00032776">
      <w:pPr>
        <w:pBdr>
          <w:top w:val="nil"/>
          <w:left w:val="nil"/>
          <w:bottom w:val="nil"/>
          <w:right w:val="nil"/>
          <w:between w:val="nil"/>
          <w:bar w:val="nil"/>
        </w:pBdr>
        <w:ind w:right="423"/>
        <w:jc w:val="both"/>
        <w:rPr>
          <w:rFonts w:eastAsia="Arial Unicode MS"/>
          <w:color w:val="000000"/>
          <w:sz w:val="22"/>
          <w:szCs w:val="22"/>
          <w:u w:val="single" w:color="000000"/>
          <w:bdr w:val="nil"/>
          <w:lang w:val="lv-LV" w:eastAsia="lv-LV"/>
        </w:rPr>
      </w:pPr>
      <w:r w:rsidRPr="008C7660">
        <w:rPr>
          <w:rFonts w:eastAsia="Arial Unicode MS"/>
          <w:color w:val="000000"/>
          <w:sz w:val="22"/>
          <w:szCs w:val="22"/>
          <w:u w:color="000000"/>
          <w:bdr w:val="nil"/>
          <w:lang w:val="lv-LV" w:eastAsia="lv-LV"/>
        </w:rPr>
        <w:t>sniedzot izsmeļošu un patiesu informāciju, (turpmāk – Pretendents) attiecībā uz konkrēto iepirkuma procedūru apliecina, ka:</w:t>
      </w:r>
    </w:p>
    <w:p w14:paraId="3DF436EF" w14:textId="77777777" w:rsidR="00032776" w:rsidRPr="008C7660" w:rsidRDefault="00032776" w:rsidP="00032776">
      <w:pPr>
        <w:pBdr>
          <w:top w:val="nil"/>
          <w:left w:val="nil"/>
          <w:bottom w:val="nil"/>
          <w:right w:val="nil"/>
          <w:between w:val="nil"/>
          <w:bar w:val="nil"/>
        </w:pBdr>
        <w:ind w:firstLine="709"/>
        <w:jc w:val="both"/>
        <w:rPr>
          <w:rFonts w:eastAsia="Calibri"/>
          <w:b/>
          <w:bCs/>
          <w:color w:val="000000"/>
          <w:sz w:val="22"/>
          <w:szCs w:val="22"/>
          <w:u w:color="000000"/>
          <w:bdr w:val="nil"/>
          <w:lang w:val="lv-LV" w:eastAsia="lv-LV"/>
        </w:rPr>
      </w:pPr>
    </w:p>
    <w:p w14:paraId="5CEC4A9C" w14:textId="77777777" w:rsidR="00032776" w:rsidRPr="008C7660" w:rsidRDefault="00032776" w:rsidP="00032776">
      <w:pPr>
        <w:pBdr>
          <w:top w:val="nil"/>
          <w:left w:val="nil"/>
          <w:bottom w:val="nil"/>
          <w:right w:val="nil"/>
          <w:between w:val="nil"/>
          <w:bar w:val="nil"/>
        </w:pBdr>
        <w:jc w:val="both"/>
        <w:rPr>
          <w:rFonts w:eastAsia="Calibri"/>
          <w:bCs/>
          <w:color w:val="000000"/>
          <w:sz w:val="22"/>
          <w:szCs w:val="22"/>
          <w:u w:color="000000"/>
          <w:bdr w:val="nil"/>
          <w:lang w:val="lv-LV" w:eastAsia="lv-LV"/>
        </w:rPr>
      </w:pPr>
      <w:r w:rsidRPr="008C7660">
        <w:rPr>
          <w:rFonts w:eastAsia="Calibri"/>
          <w:bCs/>
          <w:color w:val="000000"/>
          <w:sz w:val="22"/>
          <w:szCs w:val="22"/>
          <w:u w:color="000000"/>
          <w:bdr w:val="nil"/>
          <w:lang w:val="lv-LV" w:eastAsia="lv-LV"/>
        </w:rPr>
        <w:t xml:space="preserve">1. </w:t>
      </w:r>
      <w:r w:rsidRPr="008C7660">
        <w:rPr>
          <w:rFonts w:eastAsia="Calibri"/>
          <w:color w:val="000000"/>
          <w:sz w:val="22"/>
          <w:szCs w:val="22"/>
          <w:u w:color="000000"/>
          <w:bdr w:val="nil"/>
          <w:lang w:val="lv-LV" w:eastAsia="lv-LV"/>
        </w:rPr>
        <w:t>Pretendents</w:t>
      </w:r>
      <w:r w:rsidRPr="008C7660">
        <w:rPr>
          <w:rFonts w:eastAsia="Calibri"/>
          <w:bCs/>
          <w:color w:val="000000"/>
          <w:sz w:val="22"/>
          <w:szCs w:val="22"/>
          <w:u w:color="000000"/>
          <w:bdr w:val="nil"/>
          <w:lang w:val="lv-LV" w:eastAsia="lv-LV"/>
        </w:rPr>
        <w:t xml:space="preserve"> ir iepazinies un piekrīt šī apliecinājuma saturam.</w:t>
      </w:r>
    </w:p>
    <w:p w14:paraId="6FF73011" w14:textId="77777777" w:rsidR="00032776" w:rsidRPr="008C7660" w:rsidRDefault="00032776" w:rsidP="00032776">
      <w:pPr>
        <w:pBdr>
          <w:top w:val="nil"/>
          <w:left w:val="nil"/>
          <w:bottom w:val="nil"/>
          <w:right w:val="nil"/>
          <w:between w:val="nil"/>
          <w:bar w:val="nil"/>
        </w:pBdr>
        <w:jc w:val="both"/>
        <w:rPr>
          <w:rFonts w:eastAsia="Calibri"/>
          <w:color w:val="000000"/>
          <w:sz w:val="22"/>
          <w:szCs w:val="22"/>
          <w:u w:color="000000"/>
          <w:bdr w:val="nil"/>
          <w:lang w:val="lv-LV" w:eastAsia="lv-LV"/>
        </w:rPr>
      </w:pPr>
      <w:r w:rsidRPr="008C7660">
        <w:rPr>
          <w:rFonts w:eastAsia="Calibri"/>
          <w:bCs/>
          <w:color w:val="000000"/>
          <w:sz w:val="22"/>
          <w:szCs w:val="22"/>
          <w:u w:color="000000"/>
          <w:bdr w:val="nil"/>
          <w:lang w:val="lv-LV" w:eastAsia="lv-LV"/>
        </w:rPr>
        <w:t xml:space="preserve">2. </w:t>
      </w:r>
      <w:r w:rsidRPr="008C7660">
        <w:rPr>
          <w:rFonts w:eastAsia="Calibri"/>
          <w:color w:val="000000"/>
          <w:sz w:val="22"/>
          <w:szCs w:val="22"/>
          <w:u w:color="000000"/>
          <w:bdr w:val="nil"/>
          <w:lang w:val="lv-LV" w:eastAsia="lv-LV"/>
        </w:rPr>
        <w:t>Pretendents apzinās savu pienākumu šajā apliecinājumā norādīt pilnīgu, izsmeļošu un patiesu informāciju.</w:t>
      </w:r>
    </w:p>
    <w:p w14:paraId="78FBDD81" w14:textId="77777777" w:rsidR="00032776" w:rsidRPr="008C7660" w:rsidRDefault="00032776" w:rsidP="00032776">
      <w:pPr>
        <w:pBdr>
          <w:top w:val="nil"/>
          <w:left w:val="nil"/>
          <w:bottom w:val="nil"/>
          <w:right w:val="nil"/>
          <w:between w:val="nil"/>
          <w:bar w:val="nil"/>
        </w:pBdr>
        <w:jc w:val="both"/>
        <w:rPr>
          <w:rFonts w:eastAsia="Calibri"/>
          <w:color w:val="000000"/>
          <w:sz w:val="22"/>
          <w:szCs w:val="22"/>
          <w:u w:color="000000"/>
          <w:bdr w:val="nil"/>
          <w:lang w:val="lv-LV" w:eastAsia="lv-LV"/>
        </w:rPr>
      </w:pPr>
      <w:r w:rsidRPr="008C7660">
        <w:rPr>
          <w:rFonts w:eastAsia="Calibri"/>
          <w:bCs/>
          <w:color w:val="000000"/>
          <w:sz w:val="22"/>
          <w:szCs w:val="22"/>
          <w:u w:color="000000"/>
          <w:bdr w:val="nil"/>
          <w:lang w:val="lv-LV" w:eastAsia="lv-LV"/>
        </w:rPr>
        <w:t xml:space="preserve">3. </w:t>
      </w:r>
      <w:r w:rsidRPr="008C7660">
        <w:rPr>
          <w:rFonts w:eastAsia="Calibri"/>
          <w:color w:val="000000"/>
          <w:sz w:val="22"/>
          <w:szCs w:val="22"/>
          <w:u w:color="000000"/>
          <w:bdr w:val="nil"/>
          <w:lang w:val="lv-LV" w:eastAsia="lv-LV"/>
        </w:rPr>
        <w:t>Pretendents</w:t>
      </w:r>
      <w:r w:rsidRPr="008C7660">
        <w:rPr>
          <w:rFonts w:eastAsia="Calibri"/>
          <w:bCs/>
          <w:color w:val="000000"/>
          <w:sz w:val="22"/>
          <w:szCs w:val="22"/>
          <w:u w:color="000000"/>
          <w:bdr w:val="nil"/>
          <w:lang w:val="lv-LV" w:eastAsia="lv-LV"/>
        </w:rPr>
        <w:t xml:space="preserve"> ir pilnvarojis katru personu, kuras paraksts atrodas uz iepirkuma piedāvājuma, </w:t>
      </w:r>
      <w:r w:rsidRPr="008C7660">
        <w:rPr>
          <w:rFonts w:eastAsia="Calibri"/>
          <w:color w:val="000000"/>
          <w:sz w:val="22"/>
          <w:szCs w:val="22"/>
          <w:u w:color="000000"/>
          <w:bdr w:val="nil"/>
          <w:lang w:val="lv-LV" w:eastAsia="lv-LV"/>
        </w:rPr>
        <w:t xml:space="preserve">parakstīt šo apliecinājumu Pretendenta vārdā. </w:t>
      </w:r>
    </w:p>
    <w:p w14:paraId="716D9C44" w14:textId="77777777" w:rsidR="00032776" w:rsidRPr="008C7660" w:rsidRDefault="00032776" w:rsidP="00032776">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8C7660">
        <w:rPr>
          <w:rFonts w:eastAsia="Calibri"/>
          <w:bCs/>
          <w:color w:val="000000"/>
          <w:sz w:val="22"/>
          <w:szCs w:val="22"/>
          <w:u w:color="000000"/>
          <w:bdr w:val="nil"/>
          <w:lang w:val="lv-LV" w:eastAsia="lv-LV"/>
        </w:rPr>
        <w:t>4. Pretendents informē, ka</w:t>
      </w:r>
      <w:r w:rsidRPr="008C7660">
        <w:rPr>
          <w:rFonts w:eastAsia="Calibri"/>
          <w:color w:val="000000"/>
          <w:sz w:val="22"/>
          <w:szCs w:val="22"/>
          <w:u w:color="000000"/>
          <w:bdr w:val="nil"/>
          <w:lang w:val="lv-LV" w:eastAsia="lv-LV"/>
        </w:rPr>
        <w:t xml:space="preserve"> (</w:t>
      </w:r>
      <w:r w:rsidRPr="008C7660">
        <w:rPr>
          <w:rFonts w:eastAsia="Calibri"/>
          <w:i/>
          <w:color w:val="000000"/>
          <w:sz w:val="22"/>
          <w:szCs w:val="22"/>
          <w:u w:color="000000"/>
          <w:bdr w:val="nil"/>
          <w:lang w:val="lv-LV" w:eastAsia="lv-LV"/>
        </w:rPr>
        <w:t>pēc vajadzības atzīmējiet vienu no turpmāk minētajiem</w:t>
      </w:r>
      <w:r w:rsidRPr="008C7660">
        <w:rPr>
          <w:rFonts w:eastAsia="Calibri"/>
          <w:color w:val="000000"/>
          <w:sz w:val="22"/>
          <w:szCs w:val="22"/>
          <w:u w:color="000000"/>
          <w:bdr w:val="nil"/>
          <w:lang w:val="lv-LV"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032776" w:rsidRPr="008C7660" w14:paraId="60D0A88F" w14:textId="77777777" w:rsidTr="0050189A">
        <w:tc>
          <w:tcPr>
            <w:tcW w:w="423" w:type="dxa"/>
          </w:tcPr>
          <w:p w14:paraId="1510C708" w14:textId="77777777" w:rsidR="00032776" w:rsidRPr="008C7660" w:rsidRDefault="00032776" w:rsidP="0050189A">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8C7660">
              <w:rPr>
                <w:rFonts w:ascii="Segoe UI Symbol" w:eastAsia="MS Gothic" w:hAnsi="Segoe UI Symbol" w:cs="Segoe UI Symbol"/>
                <w:color w:val="000000"/>
                <w:sz w:val="22"/>
                <w:szCs w:val="22"/>
                <w:u w:color="000000"/>
                <w:bdr w:val="nil"/>
                <w:lang w:val="lv-LV" w:eastAsia="lv-LV"/>
              </w:rPr>
              <w:t>☐</w:t>
            </w:r>
          </w:p>
        </w:tc>
        <w:tc>
          <w:tcPr>
            <w:tcW w:w="8529" w:type="dxa"/>
          </w:tcPr>
          <w:p w14:paraId="3FB027CB" w14:textId="77777777" w:rsidR="00032776" w:rsidRPr="008C7660" w:rsidRDefault="00032776" w:rsidP="0050189A">
            <w:pPr>
              <w:ind w:right="-1"/>
              <w:jc w:val="both"/>
              <w:rPr>
                <w:rFonts w:eastAsia="Calibri"/>
                <w:i/>
                <w:sz w:val="22"/>
                <w:szCs w:val="22"/>
                <w:u w:color="000000"/>
                <w:lang w:val="lv-LV"/>
              </w:rPr>
            </w:pPr>
            <w:r w:rsidRPr="008C7660">
              <w:rPr>
                <w:rFonts w:eastAsia="Calibri"/>
                <w:sz w:val="22"/>
                <w:szCs w:val="22"/>
                <w:u w:color="000000"/>
                <w:lang w:val="lv-LV"/>
              </w:rPr>
              <w:t>4.1. ir iesniedzis piedāvājumu neatkarīgi no konkurentiem un bez konsultācijām, līgumiem vai vienošanām, vai cita veida saziņas ar konkurentiem (</w:t>
            </w:r>
            <w:r w:rsidRPr="008C7660">
              <w:rPr>
                <w:rFonts w:eastAsia="Calibri"/>
                <w:i/>
                <w:sz w:val="22"/>
                <w:szCs w:val="22"/>
                <w:u w:color="000000"/>
                <w:lang w:val="lv-LV"/>
              </w:rPr>
              <w:t>šī apliecinājuma kontekstā ar terminu „konkurents” apzīmē jebkuru fizisku vai juridisku personu, kura nav Pretendents un kura:</w:t>
            </w:r>
          </w:p>
          <w:p w14:paraId="63F35ED3" w14:textId="77777777" w:rsidR="00032776" w:rsidRPr="008C7660" w:rsidRDefault="00032776" w:rsidP="0050189A">
            <w:pPr>
              <w:ind w:right="-1"/>
              <w:rPr>
                <w:rFonts w:eastAsia="Calibri"/>
                <w:i/>
                <w:sz w:val="22"/>
                <w:szCs w:val="22"/>
                <w:u w:color="000000"/>
                <w:lang w:val="lv-LV"/>
              </w:rPr>
            </w:pPr>
            <w:r w:rsidRPr="008C7660">
              <w:rPr>
                <w:rFonts w:eastAsia="Calibri"/>
                <w:i/>
                <w:sz w:val="22"/>
                <w:szCs w:val="22"/>
                <w:u w:color="000000"/>
                <w:lang w:val="lv-LV"/>
              </w:rPr>
              <w:t>1) iesniedz piedāvājumu šim iepirkumam;</w:t>
            </w:r>
          </w:p>
          <w:p w14:paraId="0A89BAD1" w14:textId="7EDBC5F6" w:rsidR="00032776" w:rsidRPr="008C7660" w:rsidRDefault="00032776" w:rsidP="0050189A">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8C7660">
              <w:rPr>
                <w:rFonts w:eastAsia="Calibri"/>
                <w:i/>
                <w:color w:val="000000"/>
                <w:sz w:val="22"/>
                <w:szCs w:val="22"/>
                <w:u w:color="000000"/>
                <w:bdr w:val="nil"/>
                <w:lang w:val="lv-LV" w:eastAsia="lv-LV"/>
              </w:rPr>
              <w:t>2) ņemot vērā tās kvalifikāciju, spējas vai pieredzi, kā arī piedāvātās preces ai pakalpojumus, varētu iesniegt piedāvājumu šim iepirkumam)</w:t>
            </w:r>
            <w:r w:rsidRPr="008C7660">
              <w:rPr>
                <w:rFonts w:eastAsia="Calibri"/>
                <w:color w:val="000000"/>
                <w:sz w:val="22"/>
                <w:szCs w:val="22"/>
                <w:u w:color="000000"/>
                <w:bdr w:val="nil"/>
                <w:lang w:val="lv-LV" w:eastAsia="lv-LV"/>
              </w:rPr>
              <w:t>;</w:t>
            </w:r>
          </w:p>
        </w:tc>
      </w:tr>
      <w:tr w:rsidR="00032776" w:rsidRPr="008C7660" w14:paraId="41B1670C" w14:textId="77777777" w:rsidTr="0050189A">
        <w:tc>
          <w:tcPr>
            <w:tcW w:w="423" w:type="dxa"/>
          </w:tcPr>
          <w:p w14:paraId="3FDF5E79" w14:textId="77777777" w:rsidR="00032776" w:rsidRPr="008C7660" w:rsidRDefault="00032776" w:rsidP="0050189A">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8C7660">
              <w:rPr>
                <w:rFonts w:ascii="Segoe UI Symbol" w:eastAsia="MS Gothic" w:hAnsi="Segoe UI Symbol" w:cs="Segoe UI Symbol"/>
                <w:color w:val="000000"/>
                <w:sz w:val="22"/>
                <w:szCs w:val="22"/>
                <w:u w:color="000000"/>
                <w:bdr w:val="nil"/>
                <w:lang w:val="lv-LV" w:eastAsia="lv-LV"/>
              </w:rPr>
              <w:t>☐</w:t>
            </w:r>
          </w:p>
        </w:tc>
        <w:tc>
          <w:tcPr>
            <w:tcW w:w="8529" w:type="dxa"/>
          </w:tcPr>
          <w:p w14:paraId="773830B4" w14:textId="77777777" w:rsidR="00032776" w:rsidRPr="008C7660" w:rsidRDefault="00032776" w:rsidP="0050189A">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DCB025D" w14:textId="77777777" w:rsidR="00032776" w:rsidRPr="008C7660" w:rsidRDefault="00032776" w:rsidP="00032776">
      <w:pPr>
        <w:pBdr>
          <w:top w:val="nil"/>
          <w:left w:val="nil"/>
          <w:bottom w:val="nil"/>
          <w:right w:val="nil"/>
          <w:between w:val="nil"/>
          <w:bar w:val="nil"/>
        </w:pBdr>
        <w:jc w:val="both"/>
        <w:rPr>
          <w:rFonts w:eastAsia="Calibri"/>
          <w:color w:val="000000"/>
          <w:sz w:val="22"/>
          <w:szCs w:val="22"/>
          <w:u w:color="000000"/>
          <w:bdr w:val="nil"/>
          <w:lang w:val="lv-LV" w:eastAsia="lv-LV"/>
        </w:rPr>
      </w:pPr>
      <w:r w:rsidRPr="008C7660">
        <w:rPr>
          <w:rFonts w:eastAsia="Calibri"/>
          <w:bCs/>
          <w:color w:val="000000"/>
          <w:sz w:val="22"/>
          <w:szCs w:val="22"/>
          <w:u w:color="000000"/>
          <w:bdr w:val="nil"/>
          <w:lang w:val="lv-LV" w:eastAsia="lv-LV"/>
        </w:rPr>
        <w:t>5.</w:t>
      </w:r>
      <w:r w:rsidRPr="008C7660">
        <w:rPr>
          <w:rFonts w:eastAsia="Calibri"/>
          <w:b/>
          <w:bCs/>
          <w:color w:val="000000"/>
          <w:sz w:val="22"/>
          <w:szCs w:val="22"/>
          <w:u w:color="000000"/>
          <w:bdr w:val="nil"/>
          <w:lang w:val="lv-LV" w:eastAsia="lv-LV"/>
        </w:rPr>
        <w:t xml:space="preserve"> </w:t>
      </w:r>
      <w:r w:rsidRPr="008C7660">
        <w:rPr>
          <w:rFonts w:eastAsia="Calibri"/>
          <w:bCs/>
          <w:color w:val="000000"/>
          <w:sz w:val="22"/>
          <w:szCs w:val="22"/>
          <w:u w:color="000000"/>
          <w:bdr w:val="nil"/>
          <w:lang w:val="lv-LV" w:eastAsia="lv-LV"/>
        </w:rPr>
        <w:t>P</w:t>
      </w:r>
      <w:r w:rsidRPr="008C7660">
        <w:rPr>
          <w:rFonts w:eastAsia="Calibri"/>
          <w:color w:val="000000"/>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00267CCF" w14:textId="77777777" w:rsidR="00032776" w:rsidRPr="008C7660" w:rsidRDefault="00032776" w:rsidP="00032776">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5.1. cenām;</w:t>
      </w:r>
    </w:p>
    <w:p w14:paraId="5F8ECE90" w14:textId="77777777" w:rsidR="00032776" w:rsidRPr="008C7660" w:rsidRDefault="00032776" w:rsidP="00032776">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5.2. cenas aprēķināšanas metodēm, faktoriem (apstākļiem) vai formulām;</w:t>
      </w:r>
    </w:p>
    <w:p w14:paraId="04976174" w14:textId="77777777" w:rsidR="00032776" w:rsidRPr="008C7660" w:rsidRDefault="00032776" w:rsidP="00032776">
      <w:pPr>
        <w:pBdr>
          <w:top w:val="nil"/>
          <w:left w:val="nil"/>
          <w:bottom w:val="nil"/>
          <w:right w:val="nil"/>
          <w:between w:val="nil"/>
          <w:bar w:val="nil"/>
        </w:pBdr>
        <w:ind w:left="720"/>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5.3. nodomu vai lēmumu piedalīties vai nepiedalīties iepirkumā (iesniegt vai neiesniegt piedāvājumu) vai</w:t>
      </w:r>
    </w:p>
    <w:p w14:paraId="3E8259A9" w14:textId="77777777" w:rsidR="00032776" w:rsidRPr="008C7660" w:rsidRDefault="00032776" w:rsidP="00032776">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 xml:space="preserve">5.4. tādu piedāvājuma iesniegšanu, kas neatbilst iepirkuma prasībām; </w:t>
      </w:r>
    </w:p>
    <w:p w14:paraId="29B67CEA" w14:textId="77777777" w:rsidR="00032776" w:rsidRPr="008C7660" w:rsidRDefault="00032776" w:rsidP="00032776">
      <w:pPr>
        <w:pBdr>
          <w:top w:val="nil"/>
          <w:left w:val="nil"/>
          <w:bottom w:val="nil"/>
          <w:right w:val="nil"/>
          <w:between w:val="nil"/>
          <w:bar w:val="nil"/>
        </w:pBdr>
        <w:ind w:left="709"/>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58E2F2A6" w14:textId="77777777" w:rsidR="00032776" w:rsidRPr="008C7660" w:rsidRDefault="00032776" w:rsidP="00032776">
      <w:pPr>
        <w:pBdr>
          <w:top w:val="nil"/>
          <w:left w:val="nil"/>
          <w:bottom w:val="nil"/>
          <w:right w:val="nil"/>
          <w:between w:val="nil"/>
          <w:bar w:val="nil"/>
        </w:pBdr>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 xml:space="preserve">6. </w:t>
      </w:r>
      <w:r w:rsidRPr="008C7660">
        <w:rPr>
          <w:rFonts w:eastAsia="Calibri"/>
          <w:bCs/>
          <w:color w:val="000000"/>
          <w:sz w:val="22"/>
          <w:szCs w:val="22"/>
          <w:u w:color="000000"/>
          <w:bdr w:val="nil"/>
          <w:lang w:val="lv-LV" w:eastAsia="lv-LV"/>
        </w:rPr>
        <w:t xml:space="preserve">Pretendents nav </w:t>
      </w:r>
      <w:r w:rsidRPr="008C7660">
        <w:rPr>
          <w:rFonts w:eastAsia="Calibri"/>
          <w:color w:val="000000"/>
          <w:sz w:val="22"/>
          <w:szCs w:val="22"/>
          <w:u w:color="000000"/>
          <w:bdr w:val="nil"/>
          <w:lang w:val="lv-LV" w:eastAsia="lv-LV"/>
        </w:rPr>
        <w:t>apzināti, tieši vai netieši</w:t>
      </w:r>
      <w:r w:rsidRPr="008C7660">
        <w:rPr>
          <w:rFonts w:eastAsia="Calibri"/>
          <w:bCs/>
          <w:color w:val="000000"/>
          <w:sz w:val="22"/>
          <w:szCs w:val="22"/>
          <w:u w:color="000000"/>
          <w:bdr w:val="nil"/>
          <w:lang w:val="lv-LV" w:eastAsia="lv-LV"/>
        </w:rPr>
        <w:t xml:space="preserve"> atklājis un neatklās piedāvājuma noteikumus</w:t>
      </w:r>
      <w:r w:rsidRPr="008C7660">
        <w:rPr>
          <w:rFonts w:eastAsia="Calibri"/>
          <w:color w:val="000000"/>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1583BBC0" w14:textId="77777777" w:rsidR="00032776" w:rsidRPr="008C7660" w:rsidRDefault="00032776" w:rsidP="00032776">
      <w:pPr>
        <w:pBdr>
          <w:top w:val="nil"/>
          <w:left w:val="nil"/>
          <w:bottom w:val="nil"/>
          <w:right w:val="nil"/>
          <w:between w:val="nil"/>
          <w:bar w:val="nil"/>
        </w:pBdr>
        <w:jc w:val="both"/>
        <w:rPr>
          <w:rFonts w:eastAsia="Calibri"/>
          <w:snapToGrid w:val="0"/>
          <w:color w:val="000000"/>
          <w:sz w:val="22"/>
          <w:szCs w:val="22"/>
          <w:u w:color="000000"/>
          <w:bdr w:val="nil"/>
          <w:lang w:val="lv-LV" w:eastAsia="ru-RU"/>
        </w:rPr>
      </w:pPr>
      <w:r w:rsidRPr="008C7660">
        <w:rPr>
          <w:rFonts w:eastAsia="Calibri"/>
          <w:color w:val="000000"/>
          <w:sz w:val="22"/>
          <w:szCs w:val="22"/>
          <w:u w:color="000000"/>
          <w:bdr w:val="nil"/>
          <w:lang w:val="lv-LV" w:eastAsia="lv-LV"/>
        </w:rPr>
        <w:t>7.</w:t>
      </w:r>
      <w:r w:rsidRPr="008C7660">
        <w:rPr>
          <w:rFonts w:eastAsia="Calibri"/>
          <w:b/>
          <w:color w:val="000000"/>
          <w:sz w:val="22"/>
          <w:szCs w:val="22"/>
          <w:u w:color="000000"/>
          <w:bdr w:val="nil"/>
          <w:lang w:val="lv-LV" w:eastAsia="lv-LV"/>
        </w:rPr>
        <w:t xml:space="preserve"> </w:t>
      </w:r>
      <w:r w:rsidRPr="008C7660">
        <w:rPr>
          <w:rFonts w:eastAsia="Calibri"/>
          <w:color w:val="000000"/>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C7660">
        <w:rPr>
          <w:rFonts w:eastAsia="Calibri"/>
          <w:snapToGrid w:val="0"/>
          <w:color w:val="000000"/>
          <w:sz w:val="22"/>
          <w:szCs w:val="22"/>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B9F0A7C" w14:textId="77777777" w:rsidR="00032776" w:rsidRPr="008C7660" w:rsidRDefault="00032776" w:rsidP="00032776">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C7660">
        <w:rPr>
          <w:rFonts w:eastAsia="Calibri"/>
          <w:b/>
          <w:color w:val="000000"/>
          <w:sz w:val="22"/>
          <w:szCs w:val="22"/>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032776" w:rsidRPr="008C7660" w14:paraId="70CD9083" w14:textId="77777777" w:rsidTr="0050189A">
        <w:tc>
          <w:tcPr>
            <w:tcW w:w="675" w:type="dxa"/>
          </w:tcPr>
          <w:p w14:paraId="2F620832" w14:textId="77777777" w:rsidR="00032776" w:rsidRPr="008C7660" w:rsidRDefault="00032776" w:rsidP="0050189A">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C7660">
              <w:rPr>
                <w:rFonts w:eastAsia="Calibri"/>
                <w:b/>
                <w:color w:val="000000"/>
                <w:sz w:val="22"/>
                <w:szCs w:val="22"/>
                <w:u w:color="000000"/>
                <w:bdr w:val="nil"/>
                <w:lang w:val="lv-LV" w:eastAsia="lv-LV"/>
              </w:rPr>
              <w:t>Nr.</w:t>
            </w:r>
          </w:p>
        </w:tc>
        <w:tc>
          <w:tcPr>
            <w:tcW w:w="4251" w:type="dxa"/>
          </w:tcPr>
          <w:p w14:paraId="5EE13523" w14:textId="77777777" w:rsidR="00032776" w:rsidRPr="008C7660" w:rsidRDefault="00032776" w:rsidP="0050189A">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C7660">
              <w:rPr>
                <w:rFonts w:eastAsia="Calibri"/>
                <w:b/>
                <w:color w:val="000000"/>
                <w:sz w:val="22"/>
                <w:szCs w:val="22"/>
                <w:u w:color="000000"/>
                <w:bdr w:val="nil"/>
                <w:lang w:val="lv-LV" w:eastAsia="lv-LV"/>
              </w:rPr>
              <w:t>Uzņēmums – konkurents, ar kuru ir bijusi saziņa</w:t>
            </w:r>
          </w:p>
        </w:tc>
        <w:tc>
          <w:tcPr>
            <w:tcW w:w="3971" w:type="dxa"/>
          </w:tcPr>
          <w:p w14:paraId="00C06ACB" w14:textId="77777777" w:rsidR="00032776" w:rsidRPr="008C7660" w:rsidRDefault="00032776" w:rsidP="0050189A">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C7660">
              <w:rPr>
                <w:rFonts w:eastAsia="Calibri"/>
                <w:b/>
                <w:color w:val="000000"/>
                <w:sz w:val="22"/>
                <w:szCs w:val="22"/>
                <w:u w:color="000000"/>
                <w:bdr w:val="nil"/>
                <w:lang w:val="lv-LV" w:eastAsia="lv-LV"/>
              </w:rPr>
              <w:t>Saziņas veids, mērķis, raksturs un saturs</w:t>
            </w:r>
          </w:p>
        </w:tc>
      </w:tr>
      <w:tr w:rsidR="00032776" w:rsidRPr="008C7660" w14:paraId="0E395F01" w14:textId="77777777" w:rsidTr="0050189A">
        <w:tc>
          <w:tcPr>
            <w:tcW w:w="675" w:type="dxa"/>
          </w:tcPr>
          <w:p w14:paraId="192DD639" w14:textId="77777777" w:rsidR="00032776" w:rsidRPr="008C7660" w:rsidRDefault="00032776" w:rsidP="0050189A">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0E8005A1" w14:textId="77777777" w:rsidR="00032776" w:rsidRPr="008C7660" w:rsidRDefault="00032776" w:rsidP="0050189A">
            <w:pPr>
              <w:pBdr>
                <w:top w:val="nil"/>
                <w:left w:val="nil"/>
                <w:bottom w:val="nil"/>
                <w:right w:val="nil"/>
                <w:between w:val="nil"/>
                <w:bar w:val="nil"/>
              </w:pBdr>
              <w:spacing w:before="60" w:after="60"/>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[Komersanta nosaukums, reģ. Nr.]</w:t>
            </w:r>
          </w:p>
        </w:tc>
        <w:tc>
          <w:tcPr>
            <w:tcW w:w="3971" w:type="dxa"/>
          </w:tcPr>
          <w:p w14:paraId="60649873" w14:textId="77777777" w:rsidR="00032776" w:rsidRPr="008C7660" w:rsidRDefault="00032776" w:rsidP="0050189A">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r w:rsidR="00032776" w:rsidRPr="008C7660" w14:paraId="1FDA6C4D" w14:textId="77777777" w:rsidTr="0050189A">
        <w:tc>
          <w:tcPr>
            <w:tcW w:w="675" w:type="dxa"/>
          </w:tcPr>
          <w:p w14:paraId="49FE5A11" w14:textId="77777777" w:rsidR="00032776" w:rsidRPr="008C7660" w:rsidRDefault="00032776" w:rsidP="0050189A">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3DD21A90" w14:textId="77777777" w:rsidR="00032776" w:rsidRPr="008C7660" w:rsidRDefault="00032776" w:rsidP="0050189A">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3971" w:type="dxa"/>
          </w:tcPr>
          <w:p w14:paraId="4051DEBA" w14:textId="77777777" w:rsidR="00032776" w:rsidRPr="008C7660" w:rsidRDefault="00032776" w:rsidP="0050189A">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bl>
    <w:p w14:paraId="19797A93" w14:textId="77777777" w:rsidR="00032776" w:rsidRPr="008C7660" w:rsidRDefault="00032776" w:rsidP="00032776">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r w:rsidRPr="008C7660">
        <w:rPr>
          <w:rFonts w:eastAsia="Calibri"/>
          <w:i/>
          <w:iCs/>
          <w:color w:val="000000"/>
          <w:kern w:val="28"/>
          <w:sz w:val="22"/>
          <w:szCs w:val="22"/>
          <w:u w:color="000000"/>
          <w:bdr w:val="nil"/>
          <w:lang w:val="lv-LV" w:eastAsia="lv-LV"/>
        </w:rPr>
        <w:t>&lt;Paraksttiesīgās personas vārds un uzvārds, amata nosaukums&gt;</w:t>
      </w:r>
    </w:p>
    <w:p w14:paraId="368EDB45" w14:textId="77777777" w:rsidR="004F11C8" w:rsidRDefault="004F11C8" w:rsidP="00032776">
      <w:pPr>
        <w:widowControl w:val="0"/>
        <w:pBdr>
          <w:top w:val="nil"/>
          <w:left w:val="nil"/>
          <w:bottom w:val="nil"/>
          <w:right w:val="nil"/>
          <w:between w:val="nil"/>
          <w:bar w:val="nil"/>
        </w:pBdr>
        <w:jc w:val="right"/>
        <w:rPr>
          <w:rFonts w:eastAsia="Calibri"/>
          <w:b/>
          <w:bCs/>
          <w:color w:val="000000"/>
          <w:u w:color="000000"/>
          <w:bdr w:val="nil"/>
          <w:lang w:val="lv-LV" w:eastAsia="lv-LV"/>
        </w:rPr>
      </w:pPr>
    </w:p>
    <w:p w14:paraId="64602082" w14:textId="75FE444B" w:rsidR="00032776" w:rsidRPr="008C7660" w:rsidRDefault="007C1DB6" w:rsidP="00032776">
      <w:pPr>
        <w:widowControl w:val="0"/>
        <w:pBdr>
          <w:top w:val="nil"/>
          <w:left w:val="nil"/>
          <w:bottom w:val="nil"/>
          <w:right w:val="nil"/>
          <w:between w:val="nil"/>
          <w:bar w:val="nil"/>
        </w:pBdr>
        <w:jc w:val="right"/>
        <w:rPr>
          <w:rFonts w:eastAsia="Calibri"/>
          <w:b/>
          <w:bCs/>
          <w:color w:val="000000"/>
          <w:u w:color="000000"/>
          <w:bdr w:val="nil"/>
          <w:lang w:val="lv-LV" w:eastAsia="lv-LV"/>
        </w:rPr>
      </w:pPr>
      <w:r w:rsidRPr="008C7660">
        <w:rPr>
          <w:rFonts w:eastAsia="Calibri"/>
          <w:b/>
          <w:bCs/>
          <w:color w:val="000000"/>
          <w:u w:color="000000"/>
          <w:bdr w:val="nil"/>
          <w:lang w:val="lv-LV" w:eastAsia="lv-LV"/>
        </w:rPr>
        <w:lastRenderedPageBreak/>
        <w:t>5</w:t>
      </w:r>
      <w:r w:rsidR="00032776" w:rsidRPr="008C7660">
        <w:rPr>
          <w:rFonts w:eastAsia="Calibri"/>
          <w:b/>
          <w:bCs/>
          <w:color w:val="000000"/>
          <w:u w:color="000000"/>
          <w:bdr w:val="nil"/>
          <w:lang w:val="lv-LV" w:eastAsia="lv-LV"/>
        </w:rPr>
        <w:t>.pielikums</w:t>
      </w:r>
    </w:p>
    <w:p w14:paraId="45E9ADF2" w14:textId="570F1AA9" w:rsidR="00347547" w:rsidRPr="008C7660" w:rsidRDefault="00347547" w:rsidP="00347547">
      <w:pPr>
        <w:jc w:val="right"/>
        <w:rPr>
          <w:lang w:val="lv-LV"/>
        </w:rPr>
      </w:pPr>
      <w:r w:rsidRPr="008C7660">
        <w:rPr>
          <w:lang w:val="lv-LV"/>
        </w:rPr>
        <w:t>Iepirkuma “</w:t>
      </w:r>
      <w:r w:rsidR="008A3F70" w:rsidRPr="008A3F70">
        <w:rPr>
          <w:lang w:val="lv-LV"/>
        </w:rPr>
        <w:t>Degvielas kvalitātes atbilstības novērtēšanas pakalpojumu sniegšana</w:t>
      </w:r>
      <w:r w:rsidRPr="008C7660">
        <w:rPr>
          <w:lang w:val="lv-LV"/>
        </w:rPr>
        <w:t xml:space="preserve">” </w:t>
      </w:r>
    </w:p>
    <w:p w14:paraId="30C2F9C0" w14:textId="603FBBE7" w:rsidR="00347547" w:rsidRPr="008C7660" w:rsidRDefault="00347547" w:rsidP="00347547">
      <w:pPr>
        <w:jc w:val="right"/>
        <w:rPr>
          <w:sz w:val="22"/>
          <w:szCs w:val="22"/>
          <w:lang w:val="lv-LV"/>
        </w:rPr>
      </w:pPr>
      <w:r w:rsidRPr="008C7660">
        <w:rPr>
          <w:lang w:val="lv-LV"/>
        </w:rPr>
        <w:t xml:space="preserve">nolikumam, ID. Nr. VVD </w:t>
      </w:r>
      <w:r w:rsidR="009B15AC">
        <w:rPr>
          <w:lang w:val="lv-LV"/>
        </w:rPr>
        <w:t>2026/12</w:t>
      </w:r>
      <w:r w:rsidRPr="008C7660">
        <w:rPr>
          <w:lang w:val="lv-LV"/>
        </w:rPr>
        <w:t xml:space="preserve"> </w:t>
      </w:r>
    </w:p>
    <w:p w14:paraId="4C9687EF" w14:textId="77777777" w:rsidR="00347547" w:rsidRPr="008C7660" w:rsidRDefault="00347547" w:rsidP="00032776">
      <w:pPr>
        <w:widowControl w:val="0"/>
        <w:pBdr>
          <w:top w:val="nil"/>
          <w:left w:val="nil"/>
          <w:bottom w:val="nil"/>
          <w:right w:val="nil"/>
          <w:between w:val="nil"/>
          <w:bar w:val="nil"/>
        </w:pBdr>
        <w:jc w:val="right"/>
        <w:rPr>
          <w:rFonts w:eastAsia="Calibri"/>
          <w:b/>
          <w:bCs/>
          <w:color w:val="000000"/>
          <w:sz w:val="22"/>
          <w:szCs w:val="22"/>
          <w:u w:color="000000"/>
          <w:bdr w:val="nil"/>
          <w:lang w:val="lv-LV" w:eastAsia="lv-LV"/>
        </w:rPr>
      </w:pPr>
    </w:p>
    <w:p w14:paraId="1F3734E4" w14:textId="77777777" w:rsidR="00032776" w:rsidRPr="008C7660" w:rsidRDefault="00032776" w:rsidP="00032776">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8C7660">
        <w:rPr>
          <w:rFonts w:eastAsia="Calibri"/>
          <w:b/>
          <w:bCs/>
          <w:color w:val="000000"/>
          <w:sz w:val="22"/>
          <w:szCs w:val="22"/>
          <w:u w:color="000000"/>
          <w:bdr w:val="nil"/>
          <w:lang w:val="lv-LV" w:eastAsia="lv-LV"/>
        </w:rPr>
        <w:t>APAKŠUZŅĒMĒJU/ PERSONU, UZ KURU IESPĒJĀM PRETENDENTS BALSTĀS, SARAKSTS*</w:t>
      </w:r>
    </w:p>
    <w:p w14:paraId="23F4D82F" w14:textId="77777777" w:rsidR="00032776" w:rsidRPr="008C7660" w:rsidRDefault="00032776" w:rsidP="00032776">
      <w:pPr>
        <w:jc w:val="center"/>
        <w:rPr>
          <w:rFonts w:eastAsia="Calibri"/>
          <w:b/>
          <w:bCs/>
          <w:sz w:val="22"/>
          <w:szCs w:val="22"/>
          <w:lang w:val="lv-LV"/>
        </w:rPr>
      </w:pPr>
    </w:p>
    <w:p w14:paraId="03165640" w14:textId="75E6CFB9" w:rsidR="00032776" w:rsidRPr="008C7660" w:rsidRDefault="00032776" w:rsidP="00032776">
      <w:pPr>
        <w:jc w:val="center"/>
        <w:rPr>
          <w:sz w:val="22"/>
          <w:szCs w:val="22"/>
          <w:lang w:val="lv-LV"/>
        </w:rPr>
      </w:pPr>
      <w:r w:rsidRPr="008C7660">
        <w:rPr>
          <w:rFonts w:eastAsia="Calibri"/>
          <w:sz w:val="22"/>
          <w:szCs w:val="22"/>
          <w:lang w:val="lv-LV"/>
        </w:rPr>
        <w:t>Iepirkumam “</w:t>
      </w:r>
      <w:r w:rsidR="001F4368" w:rsidRPr="001F4368">
        <w:rPr>
          <w:sz w:val="22"/>
          <w:szCs w:val="22"/>
          <w:lang w:val="lv-LV"/>
        </w:rPr>
        <w:t>Degvielas kvalitātes atbilstības novērtēšanas pakalpojumu sniegšana</w:t>
      </w:r>
      <w:r w:rsidRPr="008C7660">
        <w:rPr>
          <w:sz w:val="22"/>
          <w:szCs w:val="22"/>
          <w:lang w:val="lv-LV"/>
        </w:rPr>
        <w:t>”</w:t>
      </w:r>
    </w:p>
    <w:p w14:paraId="0AF77A31" w14:textId="20BB3F60" w:rsidR="00032776" w:rsidRPr="008C7660" w:rsidRDefault="00032776" w:rsidP="00032776">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 xml:space="preserve">identifikācijas Nr. VVD </w:t>
      </w:r>
      <w:r w:rsidR="009B15AC">
        <w:rPr>
          <w:rFonts w:eastAsia="Calibri"/>
          <w:color w:val="000000"/>
          <w:sz w:val="22"/>
          <w:szCs w:val="22"/>
          <w:u w:color="000000"/>
          <w:bdr w:val="nil"/>
          <w:lang w:val="lv-LV" w:eastAsia="lv-LV"/>
        </w:rPr>
        <w:t>2026/12</w:t>
      </w:r>
    </w:p>
    <w:p w14:paraId="53177255" w14:textId="77777777" w:rsidR="00032776" w:rsidRPr="008C7660" w:rsidRDefault="00032776" w:rsidP="00032776">
      <w:pPr>
        <w:keepLines/>
        <w:widowControl w:val="0"/>
        <w:pBdr>
          <w:top w:val="nil"/>
          <w:left w:val="nil"/>
          <w:bottom w:val="nil"/>
          <w:right w:val="nil"/>
          <w:between w:val="nil"/>
          <w:bar w:val="nil"/>
        </w:pBdr>
        <w:spacing w:before="60" w:after="60"/>
        <w:jc w:val="center"/>
        <w:rPr>
          <w:rFonts w:eastAsia="Times"/>
          <w:b/>
          <w:bCs/>
          <w:color w:val="000000"/>
          <w:sz w:val="22"/>
          <w:szCs w:val="22"/>
          <w:u w:color="000000"/>
          <w:bdr w:val="nil"/>
          <w:lang w:val="lv-LV" w:eastAsia="lv-LV"/>
        </w:rPr>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032776" w:rsidRPr="008C7660" w14:paraId="58F8DA0F" w14:textId="77777777" w:rsidTr="0050189A">
        <w:trPr>
          <w:trHeight w:val="1360"/>
        </w:trPr>
        <w:tc>
          <w:tcPr>
            <w:tcW w:w="642" w:type="dxa"/>
            <w:shd w:val="clear" w:color="auto" w:fill="E8E8E8" w:themeFill="background2"/>
          </w:tcPr>
          <w:p w14:paraId="458A111E"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871" w:type="dxa"/>
            <w:shd w:val="clear" w:color="auto" w:fill="E8E8E8" w:themeFill="background2"/>
          </w:tcPr>
          <w:p w14:paraId="5CBF8C2E"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Apakšuzņēmēja nosaukums, reģistrācijas numurs, adrese un kontaktpersona</w:t>
            </w:r>
          </w:p>
          <w:p w14:paraId="3B71AA36"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559" w:type="dxa"/>
            <w:shd w:val="clear" w:color="auto" w:fill="E8E8E8" w:themeFill="background2"/>
          </w:tcPr>
          <w:p w14:paraId="129BA9DE"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Nododamo darbu apjoms no darbu kopējās līgumcenas</w:t>
            </w:r>
          </w:p>
          <w:p w14:paraId="78D071BA"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w:t>
            </w:r>
          </w:p>
        </w:tc>
        <w:tc>
          <w:tcPr>
            <w:tcW w:w="1701" w:type="dxa"/>
            <w:shd w:val="clear" w:color="auto" w:fill="E8E8E8" w:themeFill="background2"/>
          </w:tcPr>
          <w:p w14:paraId="6FA7E2BB"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Nododamo darbu apjoms no darbu kopējās līgumcenas (EUR bez PVN)</w:t>
            </w:r>
          </w:p>
        </w:tc>
        <w:tc>
          <w:tcPr>
            <w:tcW w:w="1701" w:type="dxa"/>
            <w:shd w:val="clear" w:color="auto" w:fill="E8E8E8" w:themeFill="background2"/>
          </w:tcPr>
          <w:p w14:paraId="16B20B02"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Īss apakšuzņēmēja veicamo darbu apraksts</w:t>
            </w:r>
          </w:p>
        </w:tc>
        <w:tc>
          <w:tcPr>
            <w:tcW w:w="1843" w:type="dxa"/>
            <w:shd w:val="clear" w:color="auto" w:fill="E8E8E8" w:themeFill="background2"/>
          </w:tcPr>
          <w:p w14:paraId="475D14EE"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Pretendents balstās uz apakšuzņēmēja iespējām savas kvalifikācijas apliecināšanai (Jā/Nē)</w:t>
            </w:r>
          </w:p>
        </w:tc>
      </w:tr>
      <w:tr w:rsidR="00032776" w:rsidRPr="008C7660" w14:paraId="66ADB26A" w14:textId="77777777" w:rsidTr="0050189A">
        <w:trPr>
          <w:trHeight w:val="218"/>
        </w:trPr>
        <w:tc>
          <w:tcPr>
            <w:tcW w:w="9317" w:type="dxa"/>
            <w:gridSpan w:val="6"/>
          </w:tcPr>
          <w:p w14:paraId="5DD244FE"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8C7660">
              <w:rPr>
                <w:rFonts w:eastAsia="Calibri"/>
                <w:b/>
                <w:color w:val="000000"/>
                <w:sz w:val="22"/>
                <w:szCs w:val="22"/>
                <w:u w:color="000000"/>
                <w:bdr w:val="nil"/>
                <w:lang w:val="lv-LV" w:eastAsia="lv-LV"/>
              </w:rPr>
              <w:t xml:space="preserve">Veicamā darba daļa** </w:t>
            </w:r>
            <w:r w:rsidRPr="008C7660">
              <w:rPr>
                <w:b/>
                <w:sz w:val="22"/>
                <w:szCs w:val="22"/>
                <w:lang w:val="lv-LV"/>
              </w:rPr>
              <w:t xml:space="preserve">10 000 </w:t>
            </w:r>
            <w:r w:rsidRPr="008C7660">
              <w:rPr>
                <w:rFonts w:eastAsia="Calibri"/>
                <w:b/>
                <w:iCs/>
                <w:color w:val="000000"/>
                <w:sz w:val="22"/>
                <w:szCs w:val="22"/>
                <w:u w:color="000000"/>
                <w:bdr w:val="nil"/>
                <w:lang w:val="lv-LV" w:eastAsia="lv-LV"/>
              </w:rPr>
              <w:t>EUR bez PVN</w:t>
            </w:r>
            <w:r w:rsidRPr="008C7660">
              <w:rPr>
                <w:b/>
                <w:i/>
                <w:iCs/>
                <w:sz w:val="22"/>
                <w:szCs w:val="22"/>
                <w:lang w:val="lv-LV"/>
              </w:rPr>
              <w:t xml:space="preserve"> </w:t>
            </w:r>
            <w:r w:rsidRPr="008C7660">
              <w:rPr>
                <w:b/>
                <w:sz w:val="22"/>
                <w:szCs w:val="22"/>
                <w:lang w:val="lv-LV"/>
              </w:rPr>
              <w:t>vai lielāka</w:t>
            </w:r>
            <w:r w:rsidRPr="008C7660">
              <w:rPr>
                <w:rFonts w:eastAsia="Calibri"/>
                <w:b/>
                <w:color w:val="000000"/>
                <w:sz w:val="22"/>
                <w:szCs w:val="22"/>
                <w:u w:color="000000"/>
                <w:bdr w:val="nil"/>
                <w:lang w:val="lv-LV" w:eastAsia="lv-LV"/>
              </w:rPr>
              <w:t>:</w:t>
            </w:r>
          </w:p>
        </w:tc>
      </w:tr>
      <w:tr w:rsidR="00032776" w:rsidRPr="008C7660" w14:paraId="031126F3" w14:textId="77777777" w:rsidTr="0050189A">
        <w:trPr>
          <w:trHeight w:val="218"/>
        </w:trPr>
        <w:tc>
          <w:tcPr>
            <w:tcW w:w="642" w:type="dxa"/>
          </w:tcPr>
          <w:p w14:paraId="30A28D29"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1.</w:t>
            </w:r>
          </w:p>
        </w:tc>
        <w:tc>
          <w:tcPr>
            <w:tcW w:w="1871" w:type="dxa"/>
          </w:tcPr>
          <w:p w14:paraId="670E3303"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26C7E11E"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5D140C5F"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652B757F"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4F4772EF"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r w:rsidR="00032776" w:rsidRPr="008C7660" w14:paraId="6C8A6CDE" w14:textId="77777777" w:rsidTr="0050189A">
        <w:trPr>
          <w:trHeight w:val="218"/>
        </w:trPr>
        <w:tc>
          <w:tcPr>
            <w:tcW w:w="642" w:type="dxa"/>
          </w:tcPr>
          <w:p w14:paraId="440FEFE0"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2.</w:t>
            </w:r>
          </w:p>
        </w:tc>
        <w:tc>
          <w:tcPr>
            <w:tcW w:w="1871" w:type="dxa"/>
          </w:tcPr>
          <w:p w14:paraId="327235AD"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6281FB66"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2F9651D2"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34CDAFFE"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51E580C8" w14:textId="77777777" w:rsidR="00032776" w:rsidRPr="008C7660"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bl>
    <w:p w14:paraId="1D91A0FD" w14:textId="77777777" w:rsidR="00032776" w:rsidRPr="008C7660" w:rsidRDefault="00032776" w:rsidP="00032776">
      <w:pPr>
        <w:keepLines/>
        <w:widowControl w:val="0"/>
        <w:pBdr>
          <w:top w:val="nil"/>
          <w:left w:val="nil"/>
          <w:bottom w:val="nil"/>
          <w:right w:val="nil"/>
          <w:between w:val="nil"/>
          <w:bar w:val="nil"/>
        </w:pBdr>
        <w:spacing w:before="60" w:after="60"/>
        <w:jc w:val="both"/>
        <w:rPr>
          <w:rFonts w:eastAsia="Calibri"/>
          <w:i/>
          <w:iCs/>
          <w:color w:val="000000"/>
          <w:sz w:val="22"/>
          <w:szCs w:val="22"/>
          <w:u w:color="000000"/>
          <w:bdr w:val="nil"/>
          <w:lang w:val="lv-LV" w:eastAsia="lv-LV"/>
        </w:rPr>
      </w:pPr>
      <w:r w:rsidRPr="008C7660">
        <w:rPr>
          <w:rFonts w:eastAsia="Calibri"/>
          <w:i/>
          <w:iCs/>
          <w:color w:val="000000"/>
          <w:sz w:val="22"/>
          <w:szCs w:val="22"/>
          <w:u w:color="000000"/>
          <w:bdr w:val="nil"/>
          <w:lang w:val="lv-LV" w:eastAsia="lv-LV"/>
        </w:rPr>
        <w:t xml:space="preserve">* Informācija iesniedzama par visiem apakšuzņēmējiem </w:t>
      </w:r>
      <w:r w:rsidRPr="008C7660">
        <w:rPr>
          <w:rFonts w:eastAsia="Calibri"/>
          <w:i/>
          <w:color w:val="000000"/>
          <w:sz w:val="22"/>
          <w:szCs w:val="22"/>
          <w:u w:color="000000"/>
          <w:bdr w:val="nil"/>
          <w:lang w:val="lv-LV" w:eastAsia="lv-LV"/>
        </w:rPr>
        <w:t>un apakšuzņēmēja apakšuzņēmējiem, kuri tiks piesaistīti iepirkuma līguma izpildē</w:t>
      </w:r>
      <w:r w:rsidRPr="008C7660">
        <w:rPr>
          <w:rFonts w:eastAsia="Calibri"/>
          <w:i/>
          <w:iCs/>
          <w:color w:val="000000"/>
          <w:sz w:val="22"/>
          <w:szCs w:val="22"/>
          <w:u w:color="000000"/>
          <w:bdr w:val="nil"/>
          <w:lang w:val="lv-LV" w:eastAsia="lv-LV"/>
        </w:rPr>
        <w:t>.</w:t>
      </w:r>
    </w:p>
    <w:p w14:paraId="76D9C3FA" w14:textId="77777777" w:rsidR="00032776" w:rsidRPr="008C7660" w:rsidRDefault="00032776" w:rsidP="00032776">
      <w:pPr>
        <w:spacing w:before="60" w:after="60"/>
        <w:ind w:left="142" w:hanging="142"/>
        <w:jc w:val="both"/>
        <w:rPr>
          <w:rFonts w:eastAsia="Calibri"/>
          <w:i/>
          <w:sz w:val="22"/>
          <w:szCs w:val="22"/>
          <w:u w:color="000000"/>
          <w:lang w:val="lv-LV"/>
        </w:rPr>
      </w:pPr>
    </w:p>
    <w:p w14:paraId="1B404542" w14:textId="77777777" w:rsidR="00032776" w:rsidRPr="008C7660" w:rsidRDefault="00032776" w:rsidP="00032776">
      <w:pPr>
        <w:spacing w:before="60" w:after="60"/>
        <w:jc w:val="both"/>
        <w:rPr>
          <w:rFonts w:eastAsia="Calibri"/>
          <w:i/>
          <w:sz w:val="22"/>
          <w:szCs w:val="22"/>
          <w:u w:color="000000"/>
          <w:lang w:val="lv-LV"/>
        </w:rPr>
      </w:pPr>
      <w:r w:rsidRPr="008C7660">
        <w:rPr>
          <w:rFonts w:eastAsia="Calibri"/>
          <w:i/>
          <w:sz w:val="22"/>
          <w:szCs w:val="22"/>
          <w:u w:color="000000"/>
          <w:lang w:val="lv-LV"/>
        </w:rPr>
        <w:t xml:space="preserve">**Apakšuzņēmēja veicamās darba daļas kopējo vērtību noteic, ņemot vērā apakšuzņēmēja un visu attiecīgā iepirkuma (līguma) ietvaros tā </w:t>
      </w:r>
      <w:r w:rsidRPr="008C7660">
        <w:rPr>
          <w:rFonts w:eastAsia="Calibri"/>
          <w:i/>
          <w:sz w:val="22"/>
          <w:szCs w:val="22"/>
          <w:u w:val="single" w:color="000000"/>
          <w:lang w:val="lv-LV"/>
        </w:rPr>
        <w:t>saistīto</w:t>
      </w:r>
      <w:r w:rsidRPr="008C7660">
        <w:rPr>
          <w:rFonts w:eastAsia="Calibri"/>
          <w:i/>
          <w:sz w:val="22"/>
          <w:szCs w:val="22"/>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0BADBD23" w14:textId="77777777" w:rsidR="00032776" w:rsidRPr="008C7660" w:rsidRDefault="00032776" w:rsidP="00032776">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p>
    <w:p w14:paraId="233D981F" w14:textId="77777777" w:rsidR="00032776" w:rsidRPr="008C7660" w:rsidRDefault="00032776" w:rsidP="00032776">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r w:rsidRPr="008C7660">
        <w:rPr>
          <w:rFonts w:eastAsia="Calibri"/>
          <w:i/>
          <w:iCs/>
          <w:color w:val="000000"/>
          <w:kern w:val="28"/>
          <w:sz w:val="22"/>
          <w:szCs w:val="22"/>
          <w:u w:color="000000"/>
          <w:bdr w:val="nil"/>
          <w:lang w:val="lv-LV" w:eastAsia="lv-LV"/>
        </w:rPr>
        <w:t>&lt;Paraksttiesīgās personas vārds un uzvārds, amata nosaukums&gt;</w:t>
      </w:r>
    </w:p>
    <w:p w14:paraId="0D019DC7" w14:textId="77777777" w:rsidR="00032776" w:rsidRPr="008C7660" w:rsidRDefault="00032776" w:rsidP="00032776">
      <w:pPr>
        <w:rPr>
          <w:sz w:val="22"/>
          <w:szCs w:val="22"/>
          <w:lang w:val="lv-LV"/>
        </w:rPr>
      </w:pPr>
    </w:p>
    <w:p w14:paraId="49660D81" w14:textId="2333E163" w:rsidR="006936F1" w:rsidRPr="008C7660" w:rsidRDefault="006936F1">
      <w:pPr>
        <w:spacing w:after="160" w:line="278" w:lineRule="auto"/>
        <w:rPr>
          <w:rFonts w:eastAsia="Calibri"/>
          <w:b/>
          <w:bCs/>
          <w:color w:val="000000"/>
          <w:kern w:val="1"/>
          <w:sz w:val="22"/>
          <w:szCs w:val="22"/>
          <w:u w:color="000000"/>
          <w:bdr w:val="nil"/>
          <w:lang w:val="lv-LV" w:eastAsia="lv-LV"/>
        </w:rPr>
      </w:pPr>
      <w:r w:rsidRPr="008C7660">
        <w:rPr>
          <w:rFonts w:eastAsia="Calibri"/>
          <w:b/>
          <w:bCs/>
          <w:color w:val="000000"/>
          <w:kern w:val="1"/>
          <w:sz w:val="22"/>
          <w:szCs w:val="22"/>
          <w:u w:color="000000"/>
          <w:bdr w:val="nil"/>
          <w:lang w:val="lv-LV" w:eastAsia="lv-LV"/>
        </w:rPr>
        <w:br w:type="page"/>
      </w:r>
    </w:p>
    <w:p w14:paraId="55C9B33E" w14:textId="3768364C" w:rsidR="00032776" w:rsidRPr="008C7660" w:rsidRDefault="00FD3004" w:rsidP="00032776">
      <w:pPr>
        <w:widowControl w:val="0"/>
        <w:pBdr>
          <w:top w:val="nil"/>
          <w:left w:val="nil"/>
          <w:bottom w:val="nil"/>
          <w:right w:val="nil"/>
          <w:between w:val="nil"/>
          <w:bar w:val="nil"/>
        </w:pBdr>
        <w:spacing w:before="60" w:after="60"/>
        <w:jc w:val="right"/>
        <w:rPr>
          <w:rFonts w:eastAsia="Calibri"/>
          <w:b/>
          <w:bCs/>
          <w:color w:val="000000"/>
          <w:u w:color="000000"/>
          <w:bdr w:val="nil"/>
          <w:lang w:val="lv-LV" w:eastAsia="lv-LV"/>
        </w:rPr>
      </w:pPr>
      <w:r>
        <w:rPr>
          <w:rFonts w:eastAsia="Calibri"/>
          <w:b/>
          <w:bCs/>
          <w:color w:val="000000"/>
          <w:u w:color="000000"/>
          <w:bdr w:val="nil"/>
          <w:lang w:val="lv-LV" w:eastAsia="lv-LV"/>
        </w:rPr>
        <w:lastRenderedPageBreak/>
        <w:t>6</w:t>
      </w:r>
      <w:r w:rsidR="00032776" w:rsidRPr="008C7660">
        <w:rPr>
          <w:rFonts w:eastAsia="Calibri"/>
          <w:b/>
          <w:bCs/>
          <w:color w:val="000000"/>
          <w:u w:color="000000"/>
          <w:bdr w:val="nil"/>
          <w:lang w:val="lv-LV" w:eastAsia="lv-LV"/>
        </w:rPr>
        <w:t>.pielikums</w:t>
      </w:r>
    </w:p>
    <w:p w14:paraId="7999A71A" w14:textId="4441F05B" w:rsidR="006936F1" w:rsidRPr="008C7660" w:rsidRDefault="006936F1" w:rsidP="006936F1">
      <w:pPr>
        <w:jc w:val="right"/>
        <w:rPr>
          <w:lang w:val="lv-LV"/>
        </w:rPr>
      </w:pPr>
      <w:r w:rsidRPr="008C7660">
        <w:rPr>
          <w:lang w:val="lv-LV"/>
        </w:rPr>
        <w:t>Iepirkuma “</w:t>
      </w:r>
      <w:r w:rsidR="001F4368" w:rsidRPr="001F4368">
        <w:rPr>
          <w:lang w:val="lv-LV"/>
        </w:rPr>
        <w:t>Degvielas kvalitātes atbilstības novērtēšanas pakalpojumu sniegšana</w:t>
      </w:r>
      <w:r w:rsidRPr="008C7660">
        <w:rPr>
          <w:lang w:val="lv-LV"/>
        </w:rPr>
        <w:t xml:space="preserve">” </w:t>
      </w:r>
    </w:p>
    <w:p w14:paraId="16AC9944" w14:textId="6F826C67" w:rsidR="006936F1" w:rsidRPr="008C7660" w:rsidRDefault="006936F1" w:rsidP="006936F1">
      <w:pPr>
        <w:jc w:val="right"/>
        <w:rPr>
          <w:sz w:val="22"/>
          <w:szCs w:val="22"/>
          <w:lang w:val="lv-LV"/>
        </w:rPr>
      </w:pPr>
      <w:r w:rsidRPr="008C7660">
        <w:rPr>
          <w:lang w:val="lv-LV"/>
        </w:rPr>
        <w:t xml:space="preserve">nolikumam, ID. Nr. VVD </w:t>
      </w:r>
      <w:r w:rsidR="009B15AC">
        <w:rPr>
          <w:lang w:val="lv-LV"/>
        </w:rPr>
        <w:t>2026/12</w:t>
      </w:r>
      <w:r w:rsidRPr="008C7660">
        <w:rPr>
          <w:lang w:val="lv-LV"/>
        </w:rPr>
        <w:t xml:space="preserve"> </w:t>
      </w:r>
    </w:p>
    <w:p w14:paraId="436AF72F" w14:textId="77777777" w:rsidR="006936F1" w:rsidRPr="008C7660" w:rsidRDefault="006936F1" w:rsidP="00032776">
      <w:pPr>
        <w:widowControl w:val="0"/>
        <w:pBdr>
          <w:top w:val="nil"/>
          <w:left w:val="nil"/>
          <w:bottom w:val="nil"/>
          <w:right w:val="nil"/>
          <w:between w:val="nil"/>
          <w:bar w:val="nil"/>
        </w:pBdr>
        <w:spacing w:before="60" w:after="60"/>
        <w:jc w:val="right"/>
        <w:rPr>
          <w:rFonts w:eastAsia="Calibri"/>
          <w:b/>
          <w:bCs/>
          <w:color w:val="000000"/>
          <w:sz w:val="22"/>
          <w:szCs w:val="22"/>
          <w:u w:color="000000"/>
          <w:bdr w:val="nil"/>
          <w:lang w:val="lv-LV" w:eastAsia="lv-LV"/>
        </w:rPr>
      </w:pPr>
    </w:p>
    <w:p w14:paraId="211139B3" w14:textId="77777777" w:rsidR="00032776" w:rsidRPr="008C7660" w:rsidRDefault="00032776" w:rsidP="00032776">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2"/>
          <w:szCs w:val="22"/>
          <w:u w:color="000000"/>
          <w:bdr w:val="nil"/>
          <w:lang w:val="lv-LV" w:eastAsia="lv-LV"/>
        </w:rPr>
      </w:pPr>
    </w:p>
    <w:p w14:paraId="2CDF5594" w14:textId="77777777" w:rsidR="00032776" w:rsidRPr="008C7660" w:rsidRDefault="00032776" w:rsidP="00032776">
      <w:pPr>
        <w:jc w:val="center"/>
        <w:rPr>
          <w:rFonts w:eastAsia="Calibri"/>
          <w:color w:val="000000"/>
          <w:sz w:val="22"/>
          <w:szCs w:val="22"/>
          <w:u w:color="000000"/>
          <w:bdr w:val="nil"/>
          <w:lang w:val="lv-LV" w:eastAsia="lv-LV"/>
        </w:rPr>
      </w:pPr>
      <w:r w:rsidRPr="008C7660">
        <w:rPr>
          <w:b/>
          <w:caps/>
          <w:sz w:val="22"/>
          <w:szCs w:val="22"/>
          <w:lang w:val="lv-LV"/>
        </w:rPr>
        <w:t>Apakšuzņēmēja un/ vai personas, uz kuras iespējām pretendents balstās, apliecinājums par gatavību piedalīties līguma izpildē</w:t>
      </w:r>
      <w:r w:rsidRPr="008C7660">
        <w:rPr>
          <w:rFonts w:eastAsia="Calibri"/>
          <w:color w:val="000000"/>
          <w:sz w:val="22"/>
          <w:szCs w:val="22"/>
          <w:u w:color="000000"/>
          <w:bdr w:val="nil"/>
          <w:lang w:val="lv-LV" w:eastAsia="lv-LV"/>
        </w:rPr>
        <w:t xml:space="preserve"> </w:t>
      </w:r>
    </w:p>
    <w:p w14:paraId="0EE2E888" w14:textId="77777777" w:rsidR="00032776" w:rsidRPr="008C7660" w:rsidRDefault="00032776" w:rsidP="00032776">
      <w:pPr>
        <w:jc w:val="center"/>
        <w:rPr>
          <w:rFonts w:eastAsia="Calibri"/>
          <w:color w:val="000000"/>
          <w:sz w:val="22"/>
          <w:szCs w:val="22"/>
          <w:u w:color="000000"/>
          <w:bdr w:val="nil"/>
          <w:lang w:val="lv-LV" w:eastAsia="lv-LV"/>
        </w:rPr>
      </w:pPr>
    </w:p>
    <w:p w14:paraId="31FF741C" w14:textId="6E0BA6CA" w:rsidR="00032776" w:rsidRPr="008C7660" w:rsidRDefault="00032776" w:rsidP="00032776">
      <w:pPr>
        <w:jc w:val="center"/>
        <w:rPr>
          <w:sz w:val="22"/>
          <w:szCs w:val="22"/>
          <w:lang w:val="lv-LV"/>
        </w:rPr>
      </w:pPr>
      <w:r w:rsidRPr="008C7660">
        <w:rPr>
          <w:rFonts w:eastAsia="Calibri"/>
          <w:sz w:val="22"/>
          <w:szCs w:val="22"/>
          <w:lang w:val="lv-LV"/>
        </w:rPr>
        <w:t>Iepirkumam “</w:t>
      </w:r>
      <w:r w:rsidR="001F4368" w:rsidRPr="001F4368">
        <w:rPr>
          <w:sz w:val="22"/>
          <w:szCs w:val="22"/>
          <w:lang w:val="lv-LV"/>
        </w:rPr>
        <w:t>Degvielas kvalitātes atbilstības novērtēšanas pakalpojumu sniegšana</w:t>
      </w:r>
      <w:r w:rsidRPr="008C7660">
        <w:rPr>
          <w:sz w:val="22"/>
          <w:szCs w:val="22"/>
          <w:lang w:val="lv-LV"/>
        </w:rPr>
        <w:t>”</w:t>
      </w:r>
    </w:p>
    <w:p w14:paraId="301633AF" w14:textId="144190B0" w:rsidR="00032776" w:rsidRPr="008C7660" w:rsidRDefault="00032776" w:rsidP="00032776">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val="lv-LV" w:eastAsia="lv-LV"/>
        </w:rPr>
      </w:pPr>
      <w:r w:rsidRPr="008C7660">
        <w:rPr>
          <w:rFonts w:eastAsia="Calibri"/>
          <w:color w:val="000000"/>
          <w:sz w:val="22"/>
          <w:szCs w:val="22"/>
          <w:u w:color="000000"/>
          <w:bdr w:val="nil"/>
          <w:lang w:val="lv-LV" w:eastAsia="lv-LV"/>
        </w:rPr>
        <w:t xml:space="preserve">identifikācijas Nr. VVD </w:t>
      </w:r>
      <w:r w:rsidR="009B15AC">
        <w:rPr>
          <w:rFonts w:eastAsia="Calibri"/>
          <w:color w:val="000000"/>
          <w:sz w:val="22"/>
          <w:szCs w:val="22"/>
          <w:u w:color="000000"/>
          <w:bdr w:val="nil"/>
          <w:lang w:val="lv-LV" w:eastAsia="lv-LV"/>
        </w:rPr>
        <w:t>2026/12</w:t>
      </w:r>
    </w:p>
    <w:p w14:paraId="5EC98E6C" w14:textId="77777777" w:rsidR="00032776" w:rsidRPr="008C7660" w:rsidRDefault="00032776" w:rsidP="00032776">
      <w:pPr>
        <w:jc w:val="center"/>
        <w:rPr>
          <w:rFonts w:eastAsia="Calibri"/>
          <w:sz w:val="22"/>
          <w:szCs w:val="22"/>
          <w:lang w:val="lv-LV"/>
        </w:rPr>
      </w:pPr>
    </w:p>
    <w:p w14:paraId="7569BADE" w14:textId="464FC2A2" w:rsidR="00032776" w:rsidRPr="00D16DD6" w:rsidRDefault="00032776">
      <w:pPr>
        <w:keepLines/>
        <w:widowControl w:val="0"/>
        <w:numPr>
          <w:ilvl w:val="0"/>
          <w:numId w:val="8"/>
        </w:numPr>
        <w:jc w:val="both"/>
        <w:rPr>
          <w:sz w:val="22"/>
          <w:szCs w:val="22"/>
          <w:lang w:val="lv-LV"/>
        </w:rPr>
      </w:pPr>
      <w:r w:rsidRPr="00D16DD6">
        <w:rPr>
          <w:sz w:val="22"/>
          <w:szCs w:val="22"/>
          <w:lang w:val="lv-LV"/>
        </w:rPr>
        <w:t xml:space="preserve">Apliecinām, ka mēs___ </w:t>
      </w:r>
      <w:r w:rsidRPr="00D16DD6">
        <w:rPr>
          <w:i/>
          <w:sz w:val="22"/>
          <w:szCs w:val="22"/>
          <w:lang w:val="lv-LV"/>
        </w:rPr>
        <w:t>(apakšuzņēmēja, personas, uz kuras iespējām pretendents balstās, nosaukums, reģistrācijas numurs)</w:t>
      </w:r>
      <w:r w:rsidRPr="00D16DD6">
        <w:rPr>
          <w:sz w:val="22"/>
          <w:szCs w:val="22"/>
          <w:lang w:val="lv-LV"/>
        </w:rPr>
        <w:t xml:space="preserve">, esam gatavi izpildīt iepirkuma </w:t>
      </w:r>
      <w:r w:rsidRPr="00D16DD6">
        <w:rPr>
          <w:b/>
          <w:sz w:val="22"/>
          <w:szCs w:val="22"/>
          <w:lang w:val="lv-LV"/>
        </w:rPr>
        <w:t xml:space="preserve"> “</w:t>
      </w:r>
      <w:r w:rsidR="001F4368" w:rsidRPr="001F4368">
        <w:rPr>
          <w:sz w:val="22"/>
          <w:szCs w:val="22"/>
          <w:lang w:val="lv-LV"/>
        </w:rPr>
        <w:t>Degvielas kvalitātes atbilstības novērtēšanas pakalpojumu sniegšana</w:t>
      </w:r>
      <w:r w:rsidRPr="00D16DD6">
        <w:rPr>
          <w:b/>
          <w:sz w:val="22"/>
          <w:szCs w:val="22"/>
          <w:lang w:val="lv-LV"/>
        </w:rPr>
        <w:t xml:space="preserve">”, </w:t>
      </w:r>
      <w:r w:rsidRPr="00D16DD6">
        <w:rPr>
          <w:sz w:val="22"/>
          <w:szCs w:val="22"/>
          <w:lang w:val="lv-LV"/>
        </w:rPr>
        <w:t xml:space="preserve">ID Nr. VVD </w:t>
      </w:r>
      <w:r w:rsidR="009B15AC">
        <w:rPr>
          <w:sz w:val="22"/>
          <w:szCs w:val="22"/>
          <w:lang w:val="lv-LV"/>
        </w:rPr>
        <w:t>2026/12</w:t>
      </w:r>
      <w:r w:rsidRPr="00D16DD6">
        <w:rPr>
          <w:sz w:val="22"/>
          <w:szCs w:val="22"/>
          <w:lang w:val="lv-LV"/>
        </w:rPr>
        <w:t xml:space="preserve">, līguma izpildē iesaistīto apakšuzņēmēju sarakstā norādīto mums nododamo līguma daļu ________ </w:t>
      </w:r>
      <w:r w:rsidRPr="00D16DD6">
        <w:rPr>
          <w:i/>
          <w:sz w:val="22"/>
          <w:szCs w:val="22"/>
          <w:lang w:val="lv-LV"/>
        </w:rPr>
        <w:t>euro</w:t>
      </w:r>
      <w:r w:rsidRPr="00D16DD6">
        <w:rPr>
          <w:sz w:val="22"/>
          <w:szCs w:val="22"/>
          <w:lang w:val="lv-LV"/>
        </w:rPr>
        <w:t xml:space="preserve"> apmērā no kopējās līguma summas, ja ar pretendentu _________________ (</w:t>
      </w:r>
      <w:r w:rsidRPr="00D16DD6">
        <w:rPr>
          <w:i/>
          <w:sz w:val="22"/>
          <w:szCs w:val="22"/>
          <w:lang w:val="lv-LV"/>
        </w:rPr>
        <w:t>pretendenta nosaukums, reģistrācijas numurs</w:t>
      </w:r>
      <w:r w:rsidRPr="00D16DD6">
        <w:rPr>
          <w:sz w:val="22"/>
          <w:szCs w:val="22"/>
          <w:lang w:val="lv-LV"/>
        </w:rPr>
        <w:t>) tiks noslēgts iepirkuma līgums, kā arī nodot pretendenta rīcībā līguma izpildei nepieciešamos resursus: _________________________ (</w:t>
      </w:r>
      <w:r w:rsidRPr="00D16DD6">
        <w:rPr>
          <w:i/>
          <w:sz w:val="22"/>
          <w:szCs w:val="22"/>
          <w:lang w:val="lv-LV"/>
        </w:rPr>
        <w:t>īss pretendentam nododamo resursu apraksts)</w:t>
      </w:r>
      <w:r w:rsidRPr="00D16DD6">
        <w:rPr>
          <w:sz w:val="22"/>
          <w:szCs w:val="22"/>
          <w:lang w:val="lv-LV"/>
        </w:rPr>
        <w:t>.</w:t>
      </w:r>
    </w:p>
    <w:p w14:paraId="7432DD97" w14:textId="77777777" w:rsidR="00032776" w:rsidRPr="00D16DD6" w:rsidRDefault="00032776" w:rsidP="00032776">
      <w:pPr>
        <w:keepLines/>
        <w:widowControl w:val="0"/>
        <w:jc w:val="both"/>
        <w:rPr>
          <w:sz w:val="22"/>
          <w:szCs w:val="22"/>
          <w:lang w:val="lv-LV"/>
        </w:rPr>
      </w:pPr>
    </w:p>
    <w:p w14:paraId="5E6BEF4D" w14:textId="77777777" w:rsidR="00032776" w:rsidRPr="008C7660" w:rsidRDefault="00032776" w:rsidP="00032776">
      <w:pPr>
        <w:spacing w:before="120" w:after="120"/>
        <w:jc w:val="both"/>
        <w:rPr>
          <w:sz w:val="22"/>
          <w:szCs w:val="22"/>
          <w:lang w:val="lv-LV"/>
        </w:rPr>
      </w:pPr>
      <w:r w:rsidRPr="008C7660">
        <w:rPr>
          <w:sz w:val="22"/>
          <w:szCs w:val="22"/>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6DC84A24" w14:textId="77777777" w:rsidR="00032776" w:rsidRPr="00D16DD6" w:rsidRDefault="00032776" w:rsidP="00032776">
      <w:pPr>
        <w:keepLines/>
        <w:widowControl w:val="0"/>
        <w:jc w:val="both"/>
        <w:rPr>
          <w:sz w:val="22"/>
          <w:szCs w:val="22"/>
          <w:lang w:val="lv-LV"/>
        </w:rPr>
      </w:pPr>
    </w:p>
    <w:p w14:paraId="70A5DDFA" w14:textId="77777777" w:rsidR="00032776" w:rsidRPr="008C7660" w:rsidRDefault="00032776" w:rsidP="00032776">
      <w:pPr>
        <w:spacing w:after="120"/>
        <w:rPr>
          <w:sz w:val="22"/>
          <w:szCs w:val="22"/>
          <w:lang w:val="lv-LV"/>
        </w:rPr>
      </w:pPr>
      <w:r w:rsidRPr="008C7660">
        <w:rPr>
          <w:sz w:val="22"/>
          <w:szCs w:val="22"/>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032776" w:rsidRPr="008C7660" w14:paraId="106CA12C" w14:textId="77777777" w:rsidTr="0050189A">
        <w:tc>
          <w:tcPr>
            <w:tcW w:w="1809" w:type="dxa"/>
          </w:tcPr>
          <w:p w14:paraId="2641A1FA" w14:textId="77777777" w:rsidR="00032776" w:rsidRPr="008C7660" w:rsidRDefault="00032776" w:rsidP="0050189A">
            <w:pPr>
              <w:spacing w:after="120"/>
              <w:rPr>
                <w:sz w:val="22"/>
                <w:szCs w:val="22"/>
                <w:lang w:val="lv-LV"/>
              </w:rPr>
            </w:pPr>
            <w:r w:rsidRPr="008C7660">
              <w:rPr>
                <w:sz w:val="22"/>
                <w:szCs w:val="22"/>
                <w:lang w:val="lv-LV"/>
              </w:rPr>
              <w:t>Vārds, uzvārds</w:t>
            </w:r>
          </w:p>
        </w:tc>
        <w:tc>
          <w:tcPr>
            <w:tcW w:w="5069" w:type="dxa"/>
          </w:tcPr>
          <w:p w14:paraId="3EEFCBDD" w14:textId="77777777" w:rsidR="00032776" w:rsidRPr="008C7660" w:rsidRDefault="00032776" w:rsidP="0050189A">
            <w:pPr>
              <w:rPr>
                <w:sz w:val="22"/>
                <w:szCs w:val="22"/>
                <w:lang w:val="lv-LV"/>
              </w:rPr>
            </w:pPr>
            <w:r w:rsidRPr="008C7660">
              <w:rPr>
                <w:sz w:val="22"/>
                <w:szCs w:val="22"/>
                <w:lang w:val="lv-LV"/>
              </w:rPr>
              <w:t>__________________________________</w:t>
            </w:r>
          </w:p>
        </w:tc>
      </w:tr>
      <w:tr w:rsidR="00032776" w:rsidRPr="008C7660" w14:paraId="406603D1" w14:textId="77777777" w:rsidTr="0050189A">
        <w:tc>
          <w:tcPr>
            <w:tcW w:w="1809" w:type="dxa"/>
          </w:tcPr>
          <w:p w14:paraId="326FDE31" w14:textId="77777777" w:rsidR="00032776" w:rsidRPr="008C7660" w:rsidRDefault="00032776" w:rsidP="0050189A">
            <w:pPr>
              <w:spacing w:before="120" w:after="120"/>
              <w:rPr>
                <w:sz w:val="22"/>
                <w:szCs w:val="22"/>
                <w:lang w:val="lv-LV"/>
              </w:rPr>
            </w:pPr>
            <w:r w:rsidRPr="008C7660">
              <w:rPr>
                <w:sz w:val="22"/>
                <w:szCs w:val="22"/>
                <w:lang w:val="lv-LV"/>
              </w:rPr>
              <w:t>Paraksts:</w:t>
            </w:r>
          </w:p>
        </w:tc>
        <w:tc>
          <w:tcPr>
            <w:tcW w:w="5069" w:type="dxa"/>
          </w:tcPr>
          <w:p w14:paraId="08ABC30A" w14:textId="77777777" w:rsidR="00032776" w:rsidRPr="008C7660" w:rsidRDefault="00032776" w:rsidP="0050189A">
            <w:pPr>
              <w:spacing w:before="120"/>
              <w:rPr>
                <w:sz w:val="22"/>
                <w:szCs w:val="22"/>
                <w:lang w:val="lv-LV"/>
              </w:rPr>
            </w:pPr>
            <w:r w:rsidRPr="008C7660">
              <w:rPr>
                <w:sz w:val="22"/>
                <w:szCs w:val="22"/>
                <w:lang w:val="lv-LV"/>
              </w:rPr>
              <w:t>__________________________________</w:t>
            </w:r>
          </w:p>
        </w:tc>
      </w:tr>
      <w:tr w:rsidR="00032776" w:rsidRPr="008C7660" w14:paraId="601AFD1D" w14:textId="77777777" w:rsidTr="0050189A">
        <w:trPr>
          <w:trHeight w:val="64"/>
        </w:trPr>
        <w:tc>
          <w:tcPr>
            <w:tcW w:w="1809" w:type="dxa"/>
          </w:tcPr>
          <w:p w14:paraId="24AD30B6" w14:textId="77777777" w:rsidR="00032776" w:rsidRPr="008C7660" w:rsidRDefault="00032776" w:rsidP="0050189A">
            <w:pPr>
              <w:spacing w:before="120" w:after="120"/>
              <w:rPr>
                <w:sz w:val="22"/>
                <w:szCs w:val="22"/>
                <w:lang w:val="lv-LV"/>
              </w:rPr>
            </w:pPr>
            <w:r w:rsidRPr="008C7660">
              <w:rPr>
                <w:sz w:val="22"/>
                <w:szCs w:val="22"/>
                <w:lang w:val="lv-LV"/>
              </w:rPr>
              <w:t>Datums:</w:t>
            </w:r>
          </w:p>
        </w:tc>
        <w:tc>
          <w:tcPr>
            <w:tcW w:w="5069" w:type="dxa"/>
          </w:tcPr>
          <w:p w14:paraId="23326A0B" w14:textId="77777777" w:rsidR="00032776" w:rsidRPr="008C7660" w:rsidRDefault="00032776" w:rsidP="0050189A">
            <w:pPr>
              <w:spacing w:before="120"/>
              <w:rPr>
                <w:sz w:val="22"/>
                <w:szCs w:val="22"/>
                <w:lang w:val="lv-LV"/>
              </w:rPr>
            </w:pPr>
            <w:r w:rsidRPr="008C7660">
              <w:rPr>
                <w:sz w:val="22"/>
                <w:szCs w:val="22"/>
                <w:lang w:val="lv-LV"/>
              </w:rPr>
              <w:t>__________________________________</w:t>
            </w:r>
          </w:p>
        </w:tc>
      </w:tr>
    </w:tbl>
    <w:p w14:paraId="066D2891" w14:textId="77777777" w:rsidR="00032776" w:rsidRPr="008C7660" w:rsidRDefault="00032776" w:rsidP="00032776">
      <w:pPr>
        <w:rPr>
          <w:sz w:val="22"/>
          <w:szCs w:val="22"/>
          <w:lang w:val="lv-LV"/>
        </w:rPr>
      </w:pPr>
    </w:p>
    <w:p w14:paraId="24B9ECCA" w14:textId="77777777" w:rsidR="00032776" w:rsidRPr="008C7660" w:rsidRDefault="00032776" w:rsidP="00032776">
      <w:pPr>
        <w:rPr>
          <w:sz w:val="22"/>
          <w:szCs w:val="22"/>
          <w:lang w:val="lv-LV"/>
        </w:rPr>
      </w:pPr>
    </w:p>
    <w:p w14:paraId="0BBDB802" w14:textId="77777777" w:rsidR="00032776" w:rsidRPr="008C7660" w:rsidRDefault="00032776" w:rsidP="00032776">
      <w:pPr>
        <w:rPr>
          <w:sz w:val="22"/>
          <w:szCs w:val="22"/>
          <w:lang w:val="lv-LV"/>
        </w:rPr>
      </w:pPr>
    </w:p>
    <w:p w14:paraId="0848E82A" w14:textId="77777777" w:rsidR="00032776" w:rsidRPr="008C7660" w:rsidRDefault="00032776" w:rsidP="00032776">
      <w:pPr>
        <w:rPr>
          <w:sz w:val="22"/>
          <w:szCs w:val="22"/>
          <w:lang w:val="lv-LV"/>
        </w:rPr>
      </w:pPr>
    </w:p>
    <w:p w14:paraId="6FFF5903" w14:textId="77777777" w:rsidR="00032776" w:rsidRPr="008C7660" w:rsidRDefault="00032776" w:rsidP="00032776">
      <w:pPr>
        <w:rPr>
          <w:sz w:val="22"/>
          <w:szCs w:val="22"/>
          <w:lang w:val="lv-LV"/>
        </w:rPr>
      </w:pPr>
    </w:p>
    <w:p w14:paraId="3206CC6A" w14:textId="77777777" w:rsidR="00032776" w:rsidRPr="008C7660" w:rsidRDefault="00032776" w:rsidP="00032776">
      <w:pPr>
        <w:rPr>
          <w:sz w:val="22"/>
          <w:szCs w:val="22"/>
          <w:lang w:val="lv-LV"/>
        </w:rPr>
      </w:pPr>
    </w:p>
    <w:p w14:paraId="49DCCFF4" w14:textId="77777777" w:rsidR="00032776" w:rsidRPr="008C7660" w:rsidRDefault="00032776" w:rsidP="00032776">
      <w:pPr>
        <w:rPr>
          <w:sz w:val="22"/>
          <w:szCs w:val="22"/>
          <w:lang w:val="lv-LV"/>
        </w:rPr>
      </w:pPr>
    </w:p>
    <w:p w14:paraId="3722AE7D" w14:textId="77777777" w:rsidR="00032776" w:rsidRPr="008C7660" w:rsidRDefault="00032776" w:rsidP="00032776">
      <w:pPr>
        <w:rPr>
          <w:sz w:val="22"/>
          <w:szCs w:val="22"/>
          <w:lang w:val="lv-LV"/>
        </w:rPr>
      </w:pPr>
    </w:p>
    <w:p w14:paraId="488CCC00" w14:textId="77777777" w:rsidR="00032776" w:rsidRPr="008C7660" w:rsidRDefault="00032776" w:rsidP="00032776">
      <w:pPr>
        <w:rPr>
          <w:sz w:val="22"/>
          <w:szCs w:val="22"/>
          <w:lang w:val="lv-LV"/>
        </w:rPr>
      </w:pPr>
    </w:p>
    <w:p w14:paraId="5C7AE6A1" w14:textId="77777777" w:rsidR="00032776" w:rsidRPr="008C7660" w:rsidRDefault="00032776" w:rsidP="00032776">
      <w:pPr>
        <w:rPr>
          <w:sz w:val="22"/>
          <w:szCs w:val="22"/>
          <w:lang w:val="lv-LV"/>
        </w:rPr>
      </w:pPr>
    </w:p>
    <w:p w14:paraId="1CDF9B99" w14:textId="41ECC263" w:rsidR="006936F1" w:rsidRPr="008C7660" w:rsidRDefault="006936F1">
      <w:pPr>
        <w:spacing w:after="160" w:line="278" w:lineRule="auto"/>
        <w:rPr>
          <w:sz w:val="22"/>
          <w:szCs w:val="22"/>
          <w:lang w:val="lv-LV"/>
        </w:rPr>
      </w:pPr>
      <w:r w:rsidRPr="008C7660">
        <w:rPr>
          <w:sz w:val="22"/>
          <w:szCs w:val="22"/>
          <w:lang w:val="lv-LV"/>
        </w:rPr>
        <w:br w:type="page"/>
      </w:r>
    </w:p>
    <w:p w14:paraId="71EE8507" w14:textId="4465F693" w:rsidR="00032776" w:rsidRPr="008C7660" w:rsidRDefault="00FD3004" w:rsidP="00032776">
      <w:pPr>
        <w:widowControl w:val="0"/>
        <w:pBdr>
          <w:top w:val="nil"/>
          <w:left w:val="nil"/>
          <w:bottom w:val="nil"/>
          <w:right w:val="nil"/>
          <w:between w:val="nil"/>
          <w:bar w:val="nil"/>
        </w:pBdr>
        <w:spacing w:before="60" w:after="60"/>
        <w:jc w:val="right"/>
        <w:rPr>
          <w:rFonts w:eastAsia="Calibri"/>
          <w:b/>
          <w:bCs/>
          <w:color w:val="000000"/>
          <w:u w:color="000000"/>
          <w:bdr w:val="nil"/>
          <w:lang w:val="lv-LV" w:eastAsia="lv-LV"/>
        </w:rPr>
      </w:pPr>
      <w:bookmarkStart w:id="23" w:name="_Hlk191562407"/>
      <w:r>
        <w:rPr>
          <w:rFonts w:eastAsia="Calibri"/>
          <w:b/>
          <w:bCs/>
          <w:color w:val="000000"/>
          <w:u w:color="000000"/>
          <w:bdr w:val="nil"/>
          <w:lang w:val="lv-LV" w:eastAsia="lv-LV"/>
        </w:rPr>
        <w:lastRenderedPageBreak/>
        <w:t>7</w:t>
      </w:r>
      <w:r w:rsidR="00032776" w:rsidRPr="008C7660">
        <w:rPr>
          <w:rFonts w:eastAsia="Calibri"/>
          <w:b/>
          <w:bCs/>
          <w:color w:val="000000"/>
          <w:u w:color="000000"/>
          <w:bdr w:val="nil"/>
          <w:lang w:val="lv-LV" w:eastAsia="lv-LV"/>
        </w:rPr>
        <w:t>.pielikums</w:t>
      </w:r>
    </w:p>
    <w:p w14:paraId="794A0F7C" w14:textId="6633EDF9" w:rsidR="006936F1" w:rsidRPr="008C7660" w:rsidRDefault="006936F1" w:rsidP="006936F1">
      <w:pPr>
        <w:jc w:val="right"/>
        <w:rPr>
          <w:lang w:val="lv-LV"/>
        </w:rPr>
      </w:pPr>
      <w:r w:rsidRPr="008C7660">
        <w:rPr>
          <w:lang w:val="lv-LV"/>
        </w:rPr>
        <w:t>Iepirkuma “</w:t>
      </w:r>
      <w:r w:rsidR="0070010A" w:rsidRPr="0070010A">
        <w:rPr>
          <w:lang w:val="lv-LV"/>
        </w:rPr>
        <w:t>Degvielas kvalitātes atbilstības novērtēšanas pakalpojumu sniegšana</w:t>
      </w:r>
      <w:r w:rsidRPr="008C7660">
        <w:rPr>
          <w:lang w:val="lv-LV"/>
        </w:rPr>
        <w:t xml:space="preserve">” </w:t>
      </w:r>
    </w:p>
    <w:p w14:paraId="29410388" w14:textId="2D8D7B0D" w:rsidR="006936F1" w:rsidRPr="008C7660" w:rsidRDefault="006936F1" w:rsidP="006936F1">
      <w:pPr>
        <w:jc w:val="right"/>
        <w:rPr>
          <w:lang w:val="lv-LV"/>
        </w:rPr>
      </w:pPr>
      <w:r w:rsidRPr="008C7660">
        <w:rPr>
          <w:lang w:val="lv-LV"/>
        </w:rPr>
        <w:t xml:space="preserve">nolikumam, ID. Nr. VVD </w:t>
      </w:r>
      <w:r w:rsidR="009B15AC">
        <w:rPr>
          <w:lang w:val="lv-LV"/>
        </w:rPr>
        <w:t>2026/12</w:t>
      </w:r>
      <w:r w:rsidRPr="008C7660">
        <w:rPr>
          <w:lang w:val="lv-LV"/>
        </w:rPr>
        <w:t xml:space="preserve"> </w:t>
      </w:r>
    </w:p>
    <w:p w14:paraId="5200AF2E" w14:textId="77777777" w:rsidR="006936F1" w:rsidRPr="008C7660" w:rsidRDefault="006936F1" w:rsidP="00032776">
      <w:pPr>
        <w:widowControl w:val="0"/>
        <w:pBdr>
          <w:top w:val="nil"/>
          <w:left w:val="nil"/>
          <w:bottom w:val="nil"/>
          <w:right w:val="nil"/>
          <w:between w:val="nil"/>
          <w:bar w:val="nil"/>
        </w:pBdr>
        <w:spacing w:before="60" w:after="60"/>
        <w:jc w:val="right"/>
        <w:rPr>
          <w:rFonts w:eastAsia="Calibri"/>
          <w:b/>
          <w:bCs/>
          <w:color w:val="000000"/>
          <w:sz w:val="22"/>
          <w:szCs w:val="22"/>
          <w:u w:color="000000"/>
          <w:bdr w:val="nil"/>
          <w:lang w:val="lv-LV" w:eastAsia="lv-LV"/>
        </w:rPr>
      </w:pPr>
    </w:p>
    <w:bookmarkEnd w:id="23"/>
    <w:p w14:paraId="5B9A753C" w14:textId="77777777" w:rsidR="009022A1" w:rsidRPr="00BF2CE1" w:rsidRDefault="009022A1" w:rsidP="009022A1">
      <w:pPr>
        <w:spacing w:line="276" w:lineRule="auto"/>
        <w:mirrorIndents/>
        <w:jc w:val="center"/>
        <w:rPr>
          <w:b/>
          <w:bCs/>
          <w:sz w:val="22"/>
          <w:szCs w:val="22"/>
          <w:lang w:eastAsia="lv-LV"/>
        </w:rPr>
      </w:pPr>
      <w:r w:rsidRPr="00BF2CE1">
        <w:rPr>
          <w:b/>
          <w:bCs/>
          <w:sz w:val="22"/>
          <w:szCs w:val="22"/>
          <w:lang w:eastAsia="lv-LV"/>
        </w:rPr>
        <w:t>PAKALPOJUMA LĪGUMS</w:t>
      </w:r>
    </w:p>
    <w:p w14:paraId="4F9063BA" w14:textId="77777777" w:rsidR="009022A1" w:rsidRPr="00BF2CE1" w:rsidRDefault="009022A1" w:rsidP="009022A1">
      <w:pPr>
        <w:spacing w:line="276" w:lineRule="auto"/>
        <w:mirrorIndents/>
        <w:jc w:val="center"/>
        <w:rPr>
          <w:b/>
          <w:bCs/>
          <w:sz w:val="22"/>
          <w:szCs w:val="22"/>
          <w:lang w:val="lv-LV" w:eastAsia="lv-LV"/>
        </w:rPr>
      </w:pPr>
      <w:r w:rsidRPr="00BF2CE1">
        <w:rPr>
          <w:b/>
          <w:bCs/>
          <w:i/>
          <w:iCs/>
          <w:sz w:val="22"/>
          <w:szCs w:val="22"/>
          <w:lang w:val="lv-LV"/>
        </w:rPr>
        <w:t>par d</w:t>
      </w:r>
      <w:r w:rsidRPr="00BF2CE1">
        <w:rPr>
          <w:b/>
          <w:bCs/>
          <w:i/>
          <w:iCs/>
          <w:sz w:val="22"/>
          <w:szCs w:val="22"/>
          <w:lang w:val="lv-LV" w:eastAsia="lv-LV"/>
        </w:rPr>
        <w:t xml:space="preserve">egvielas kvalitātes atbilstības novērtēšanas pakalpojumu sniegšana </w:t>
      </w:r>
    </w:p>
    <w:p w14:paraId="714EA3BE" w14:textId="77777777" w:rsidR="009022A1" w:rsidRPr="00BF2CE1" w:rsidRDefault="009022A1" w:rsidP="009022A1">
      <w:pPr>
        <w:spacing w:line="276" w:lineRule="auto"/>
        <w:mirrorIndents/>
        <w:rPr>
          <w:sz w:val="22"/>
          <w:szCs w:val="22"/>
          <w:lang w:val="lv-LV" w:eastAsia="lv-LV"/>
        </w:rPr>
      </w:pPr>
    </w:p>
    <w:p w14:paraId="70ECB3AB" w14:textId="77777777" w:rsidR="009022A1" w:rsidRPr="00BF2CE1" w:rsidRDefault="009022A1" w:rsidP="009022A1">
      <w:pPr>
        <w:tabs>
          <w:tab w:val="right" w:pos="9072"/>
        </w:tabs>
        <w:spacing w:line="276" w:lineRule="auto"/>
        <w:mirrorIndents/>
        <w:jc w:val="right"/>
        <w:rPr>
          <w:sz w:val="22"/>
          <w:szCs w:val="22"/>
          <w:lang w:val="lv-LV" w:eastAsia="lv-LV"/>
        </w:rPr>
      </w:pPr>
      <w:r w:rsidRPr="00BF2CE1">
        <w:rPr>
          <w:sz w:val="22"/>
          <w:szCs w:val="22"/>
          <w:lang w:val="lv-LV" w:eastAsia="lv-LV"/>
        </w:rPr>
        <w:t>Rīgā</w:t>
      </w:r>
      <w:r w:rsidRPr="00BF2CE1">
        <w:rPr>
          <w:sz w:val="22"/>
          <w:szCs w:val="22"/>
          <w:lang w:val="lv-LV" w:eastAsia="lv-LV"/>
        </w:rPr>
        <w:tab/>
        <w:t xml:space="preserve"> </w:t>
      </w:r>
      <w:r w:rsidRPr="00BF2CE1">
        <w:rPr>
          <w:i/>
          <w:iCs/>
          <w:sz w:val="22"/>
          <w:szCs w:val="22"/>
          <w:lang w:val="lv-LV" w:eastAsia="lv-LV"/>
        </w:rPr>
        <w:t>Līguma datums ir pēdējā pievienotā elektroniskā paraksta datums</w:t>
      </w:r>
    </w:p>
    <w:p w14:paraId="43B5ACDE" w14:textId="77777777" w:rsidR="009022A1" w:rsidRPr="00BF2CE1" w:rsidRDefault="009022A1" w:rsidP="009022A1">
      <w:pPr>
        <w:ind w:firstLine="720"/>
        <w:jc w:val="both"/>
        <w:rPr>
          <w:sz w:val="22"/>
          <w:szCs w:val="22"/>
          <w:lang w:val="lv-LV"/>
        </w:rPr>
      </w:pPr>
    </w:p>
    <w:p w14:paraId="2BB5A355" w14:textId="77777777" w:rsidR="009022A1" w:rsidRPr="00BF2CE1" w:rsidRDefault="009022A1" w:rsidP="009022A1">
      <w:pPr>
        <w:spacing w:line="276" w:lineRule="auto"/>
        <w:mirrorIndents/>
        <w:jc w:val="both"/>
        <w:rPr>
          <w:sz w:val="22"/>
          <w:szCs w:val="22"/>
          <w:lang w:val="lv-LV" w:eastAsia="lv-LV"/>
        </w:rPr>
      </w:pPr>
      <w:r w:rsidRPr="00BF2CE1">
        <w:rPr>
          <w:b/>
          <w:bCs/>
          <w:sz w:val="22"/>
          <w:szCs w:val="22"/>
          <w:lang w:val="lv-LV" w:eastAsia="lv-LV"/>
        </w:rPr>
        <w:t>Valsts vides dienests</w:t>
      </w:r>
      <w:r w:rsidRPr="00BF2CE1">
        <w:rPr>
          <w:sz w:val="22"/>
          <w:szCs w:val="22"/>
          <w:lang w:val="lv-LV" w:eastAsia="lv-LV"/>
        </w:rPr>
        <w:t xml:space="preserve">, vienotais reģ. Nr. 90000017078, juridiskā adrese: Rūpniecības iela 23, Rīga, LV-1045, </w:t>
      </w:r>
      <w:r w:rsidRPr="00BF2CE1">
        <w:rPr>
          <w:sz w:val="22"/>
          <w:szCs w:val="22"/>
          <w:lang w:val="lv-LV"/>
        </w:rPr>
        <w:t>ģenerāldirektora _____ personā, kurš darbojas saskaņā ar Ministru kabineta 2004. gada 23. novembra noteikumu Nr. 962 „Valsts vides dienesta nolikums” 9.3.apakšpunktu,</w:t>
      </w:r>
      <w:r w:rsidRPr="00BF2CE1">
        <w:rPr>
          <w:sz w:val="22"/>
          <w:szCs w:val="22"/>
          <w:lang w:val="lv-LV" w:eastAsia="lv-LV"/>
        </w:rPr>
        <w:t xml:space="preserve"> (turpmāk – Pasūtītājs), no vienas puses,</w:t>
      </w:r>
    </w:p>
    <w:p w14:paraId="7247AFD2" w14:textId="77777777" w:rsidR="009022A1" w:rsidRPr="00BF2CE1" w:rsidRDefault="009022A1" w:rsidP="009022A1">
      <w:pPr>
        <w:spacing w:line="276" w:lineRule="auto"/>
        <w:mirrorIndents/>
        <w:jc w:val="both"/>
        <w:rPr>
          <w:sz w:val="22"/>
          <w:szCs w:val="22"/>
          <w:lang w:val="lv-LV" w:eastAsia="lv-LV"/>
        </w:rPr>
      </w:pPr>
      <w:r w:rsidRPr="00BF2CE1">
        <w:rPr>
          <w:sz w:val="22"/>
          <w:szCs w:val="22"/>
          <w:lang w:val="lv-LV" w:eastAsia="lv-LV"/>
        </w:rPr>
        <w:t>un</w:t>
      </w:r>
    </w:p>
    <w:p w14:paraId="4330F11E" w14:textId="77777777" w:rsidR="009022A1" w:rsidRPr="00BF2CE1" w:rsidRDefault="009022A1" w:rsidP="009022A1">
      <w:pPr>
        <w:spacing w:line="276" w:lineRule="auto"/>
        <w:mirrorIndents/>
        <w:jc w:val="both"/>
        <w:rPr>
          <w:sz w:val="22"/>
          <w:szCs w:val="22"/>
          <w:lang w:val="lv-LV" w:eastAsia="lv-LV"/>
        </w:rPr>
      </w:pPr>
      <w:r w:rsidRPr="00BF2CE1">
        <w:rPr>
          <w:b/>
          <w:bCs/>
          <w:sz w:val="22"/>
          <w:szCs w:val="22"/>
          <w:lang w:val="lv-LV" w:eastAsia="lv-LV"/>
        </w:rPr>
        <w:t>&lt;Komersanta nosaukums&gt;,</w:t>
      </w:r>
      <w:r w:rsidRPr="00BF2CE1">
        <w:rPr>
          <w:sz w:val="22"/>
          <w:szCs w:val="22"/>
          <w:lang w:val="lv-LV" w:eastAsia="lv-LV"/>
        </w:rPr>
        <w:t xml:space="preserve"> vienotais reģ. Nr. &lt;reģistrācijas numurs&gt;, juridiskā adrese: &lt;adrese&gt;, kuru saskaņā ar &lt;pilnvarojums&gt; pārstāv &lt;amats&gt; &lt;vārds&gt; &lt;uzvārds&gt; (turpmāk – Izpildītājs), no otras puses, katrs atsevišķi saukti Puse vai abi kopā – Puses,</w:t>
      </w:r>
    </w:p>
    <w:p w14:paraId="479EE00B" w14:textId="77777777" w:rsidR="009022A1" w:rsidRPr="00BF2CE1" w:rsidRDefault="009022A1" w:rsidP="009022A1">
      <w:pPr>
        <w:spacing w:line="276" w:lineRule="auto"/>
        <w:mirrorIndents/>
        <w:jc w:val="both"/>
        <w:rPr>
          <w:sz w:val="22"/>
          <w:szCs w:val="22"/>
          <w:lang w:val="lv-LV" w:eastAsia="lv-LV"/>
        </w:rPr>
      </w:pPr>
    </w:p>
    <w:p w14:paraId="3505DF29" w14:textId="77777777" w:rsidR="009022A1" w:rsidRPr="00BF2CE1" w:rsidRDefault="009022A1" w:rsidP="009022A1">
      <w:pPr>
        <w:spacing w:line="276" w:lineRule="auto"/>
        <w:mirrorIndents/>
        <w:jc w:val="both"/>
        <w:rPr>
          <w:sz w:val="22"/>
          <w:szCs w:val="22"/>
          <w:lang w:val="lv-LV" w:eastAsia="lv-LV"/>
        </w:rPr>
      </w:pPr>
      <w:r w:rsidRPr="00BF2CE1">
        <w:rPr>
          <w:sz w:val="22"/>
          <w:szCs w:val="22"/>
          <w:lang w:val="lv-LV" w:eastAsia="lv-LV"/>
        </w:rPr>
        <w:t xml:space="preserve">ievērojot iepirkuma procedūras ar identifikācijas </w:t>
      </w:r>
      <w:r w:rsidRPr="00BF2CE1">
        <w:rPr>
          <w:b/>
          <w:bCs/>
          <w:sz w:val="22"/>
          <w:szCs w:val="22"/>
          <w:lang w:val="lv-LV" w:eastAsia="lv-LV"/>
        </w:rPr>
        <w:t>Nr.VVD 2026/12 “Degvielas kvalitātes atbilstības novērtēšanas pakalpojumu sniegšana”</w:t>
      </w:r>
      <w:r w:rsidRPr="00BF2CE1">
        <w:rPr>
          <w:sz w:val="22"/>
          <w:szCs w:val="22"/>
          <w:lang w:val="lv-LV" w:eastAsia="lv-LV"/>
        </w:rPr>
        <w:t xml:space="preserve"> (turpmāk – Iepirkums) nolikumu, rezultātu un iesniegto piedāvājumu, noslēdz šādu līgumu, noslēdz šādu līgumu (turpmāk – Līgums): </w:t>
      </w:r>
      <w:r w:rsidRPr="00BF2CE1">
        <w:rPr>
          <w:sz w:val="22"/>
          <w:szCs w:val="22"/>
          <w:vertAlign w:val="superscript"/>
          <w:lang w:val="lv-LV" w:eastAsia="lv-LV"/>
        </w:rPr>
        <w:t xml:space="preserve"> </w:t>
      </w:r>
    </w:p>
    <w:p w14:paraId="3D4F0794" w14:textId="77777777" w:rsidR="009022A1" w:rsidRPr="00BF2CE1" w:rsidRDefault="009022A1" w:rsidP="009022A1">
      <w:pPr>
        <w:spacing w:line="276" w:lineRule="auto"/>
        <w:mirrorIndents/>
        <w:jc w:val="both"/>
        <w:rPr>
          <w:sz w:val="22"/>
          <w:szCs w:val="22"/>
          <w:lang w:val="lv-LV" w:eastAsia="lv-LV"/>
        </w:rPr>
      </w:pPr>
    </w:p>
    <w:p w14:paraId="1BE290E2" w14:textId="77777777" w:rsidR="009022A1" w:rsidRPr="00BF2CE1" w:rsidRDefault="009022A1" w:rsidP="009022A1">
      <w:pPr>
        <w:numPr>
          <w:ilvl w:val="0"/>
          <w:numId w:val="19"/>
        </w:numPr>
        <w:spacing w:line="276" w:lineRule="auto"/>
        <w:ind w:firstLine="0"/>
        <w:contextualSpacing/>
        <w:mirrorIndents/>
        <w:jc w:val="center"/>
        <w:rPr>
          <w:b/>
          <w:bCs/>
          <w:sz w:val="22"/>
          <w:szCs w:val="22"/>
          <w:lang w:val="lv-LV" w:eastAsia="lv-LV"/>
        </w:rPr>
      </w:pPr>
      <w:r w:rsidRPr="00BF2CE1">
        <w:rPr>
          <w:b/>
          <w:bCs/>
          <w:sz w:val="22"/>
          <w:szCs w:val="22"/>
          <w:lang w:val="lv-LV" w:eastAsia="lv-LV"/>
        </w:rPr>
        <w:t>Līguma priekšmets</w:t>
      </w:r>
    </w:p>
    <w:p w14:paraId="5DDCF8F4" w14:textId="77777777" w:rsidR="009022A1" w:rsidRPr="00BF2CE1" w:rsidRDefault="009022A1" w:rsidP="009022A1">
      <w:pPr>
        <w:pStyle w:val="ListParagraph"/>
        <w:numPr>
          <w:ilvl w:val="1"/>
          <w:numId w:val="18"/>
        </w:numPr>
        <w:ind w:right="108"/>
        <w:mirrorIndents/>
        <w:jc w:val="both"/>
        <w:rPr>
          <w:sz w:val="22"/>
          <w:szCs w:val="22"/>
          <w:lang w:val="lv-LV" w:eastAsia="lv-LV"/>
        </w:rPr>
      </w:pPr>
      <w:r w:rsidRPr="00BF2CE1">
        <w:rPr>
          <w:sz w:val="22"/>
          <w:szCs w:val="22"/>
          <w:lang w:val="lv-LV" w:eastAsia="lv-LV"/>
        </w:rPr>
        <w:t>Pasūtītājs uzdod un Izpildītājs apņemas</w:t>
      </w:r>
      <w:r w:rsidRPr="00BF2CE1">
        <w:rPr>
          <w:sz w:val="22"/>
          <w:szCs w:val="22"/>
          <w:lang w:val="lv-LV"/>
        </w:rPr>
        <w:t xml:space="preserve"> ar saviem spēkiem, materiāliem un tehniskajiem līdzekļiem un par noteikto samaksu</w:t>
      </w:r>
      <w:r w:rsidRPr="00BF2CE1">
        <w:rPr>
          <w:sz w:val="22"/>
          <w:szCs w:val="22"/>
          <w:lang w:val="lv-LV" w:eastAsia="lv-LV"/>
        </w:rPr>
        <w:t xml:space="preserve"> </w:t>
      </w:r>
      <w:r w:rsidRPr="00BF2CE1">
        <w:rPr>
          <w:b/>
          <w:bCs/>
          <w:sz w:val="22"/>
          <w:szCs w:val="22"/>
          <w:lang w:val="lv-LV" w:eastAsia="lv-LV"/>
        </w:rPr>
        <w:t>veikt Degvielas kvalitātes atbilstības novērtēšanas pakalpojumu sniegšanu</w:t>
      </w:r>
      <w:r w:rsidRPr="00BF2CE1">
        <w:rPr>
          <w:sz w:val="22"/>
          <w:szCs w:val="22"/>
          <w:lang w:val="lv-LV" w:eastAsia="lv-LV"/>
        </w:rPr>
        <w:t xml:space="preserve"> (turpmāk – Pakalpojums), atbilstoši Izpildītāja iesniegtajam piedāvājumam (turpmāk – 1.pielikums) </w:t>
      </w:r>
      <w:r w:rsidRPr="00BF2CE1">
        <w:rPr>
          <w:i/>
          <w:iCs/>
          <w:sz w:val="22"/>
          <w:szCs w:val="22"/>
          <w:lang w:val="lv-LV" w:eastAsia="lv-LV"/>
        </w:rPr>
        <w:t>vai Tehniskajai specifikācijai (turpmāk – 1. pielikums) un Izpildītāja Finanšu piedāvājumam (turpmāk – 2. pielikums)</w:t>
      </w:r>
      <w:r w:rsidRPr="00BF2CE1">
        <w:rPr>
          <w:sz w:val="22"/>
          <w:szCs w:val="22"/>
          <w:lang w:val="lv-LV" w:eastAsia="lv-LV"/>
        </w:rPr>
        <w:t xml:space="preserve">.  </w:t>
      </w:r>
    </w:p>
    <w:p w14:paraId="01479418" w14:textId="77777777" w:rsidR="009022A1" w:rsidRPr="00BF2CE1" w:rsidRDefault="009022A1" w:rsidP="009022A1">
      <w:pPr>
        <w:pStyle w:val="ListParagraph"/>
        <w:numPr>
          <w:ilvl w:val="1"/>
          <w:numId w:val="18"/>
        </w:numPr>
        <w:ind w:right="108"/>
        <w:mirrorIndents/>
        <w:jc w:val="both"/>
        <w:rPr>
          <w:sz w:val="22"/>
          <w:szCs w:val="22"/>
          <w:lang w:val="lv-LV" w:eastAsia="lv-LV"/>
        </w:rPr>
      </w:pPr>
      <w:r w:rsidRPr="00BF2CE1">
        <w:rPr>
          <w:sz w:val="22"/>
          <w:szCs w:val="22"/>
          <w:lang w:val="lv-LV" w:eastAsia="lv-LV"/>
        </w:rPr>
        <w:t xml:space="preserve"> Līguma </w:t>
      </w:r>
      <w:r w:rsidRPr="00BF2CE1">
        <w:rPr>
          <w:sz w:val="22"/>
          <w:szCs w:val="22"/>
          <w:lang w:val="lv-LV"/>
        </w:rPr>
        <w:t xml:space="preserve">priekšmets ir degvielas (95.markas benzīns, 98.markas benzīns, dīzeļdegviela un sintētiski vai ar hidroattīrīšanas paņēmienu iegūta parafinizētā dīzeļdegviela (turpmāk tekstā – degviela) iegāde (norēķināšanās par degvielu), paraugu ņemšana degvielas uzpildes stacijās vai citā Pasūtītāja norādītā paraugu ņemšanas vietā Latvijas Republikas administratīvajā teritorijā, tai skaitā kontrolparauga ņemšana, Degvielas paraugu testēšana laboratorijā, kvalitātes atbilstības novērtēšana, biodegvielas tilpumprocentu apjoma noteikšana no kopējā dīzeļdegvielas maisījuma tilpuma un testēšanas pārskatu un atzinumu par degvielas atbilstību sagatavošana un ievadīšana Energoresursu informācijas sistēmā (turpmāk -ERIS).  </w:t>
      </w:r>
    </w:p>
    <w:p w14:paraId="3208FBF7" w14:textId="0319B22D" w:rsidR="009022A1" w:rsidRPr="00BF2CE1" w:rsidRDefault="009022A1" w:rsidP="009022A1">
      <w:pPr>
        <w:pStyle w:val="ListParagraph"/>
        <w:numPr>
          <w:ilvl w:val="1"/>
          <w:numId w:val="18"/>
        </w:numPr>
        <w:ind w:right="108"/>
        <w:mirrorIndents/>
        <w:jc w:val="both"/>
        <w:rPr>
          <w:sz w:val="22"/>
          <w:szCs w:val="22"/>
          <w:lang w:val="lv-LV" w:eastAsia="lv-LV"/>
        </w:rPr>
      </w:pPr>
      <w:r w:rsidRPr="00BF2CE1">
        <w:rPr>
          <w:sz w:val="22"/>
          <w:szCs w:val="22"/>
          <w:lang w:val="lv-LV" w:eastAsia="lv-LV"/>
        </w:rPr>
        <w:t xml:space="preserve">Pakalpojums veicams ievērojot Ministru kabineta </w:t>
      </w:r>
      <w:r w:rsidR="00B56179">
        <w:rPr>
          <w:sz w:val="22"/>
          <w:szCs w:val="22"/>
          <w:lang w:val="lv-LV" w:eastAsia="lv-LV"/>
        </w:rPr>
        <w:t>2026.gada 14.aprīļa</w:t>
      </w:r>
      <w:r w:rsidR="000128AF">
        <w:rPr>
          <w:sz w:val="22"/>
          <w:szCs w:val="22"/>
          <w:lang w:val="lv-LV" w:eastAsia="lv-LV"/>
        </w:rPr>
        <w:t xml:space="preserve"> </w:t>
      </w:r>
      <w:r w:rsidRPr="00BF2CE1">
        <w:rPr>
          <w:sz w:val="22"/>
          <w:szCs w:val="22"/>
          <w:lang w:val="lv-LV" w:eastAsia="lv-LV"/>
        </w:rPr>
        <w:t xml:space="preserve">noteikumu Nr. 194 “Transporta enerģijas kvalitātes prasības un kārtība, kādā tiek nodrošināta atbilstība kvalitātes prasībām un transporta enerģijas tirgus uzraudzība”[1] (turpmāk – MK noteikumi Nr. 194) prasības un MK noteikumos Nr. 194 noteiktos standartus, kā arī standarta EN ISO/IEC 17025 “Testēšanas un kalibrēšanas laboratoriju kompetences vispārīgās prasības”; EN ISO/IEC 17065 “Atbilstības novērtēšana. Prasības institūcijām, kas sertificē produktus, procesus un pakalpojumus” prasības, izmantojot vispārpieņemtas degvielas paraugu ņemšanas un testēšanas procedūras.”   Iepirkuma mērķis ir nodrošināt ikgadējo degvielas kvalitātes uzraudzību atbilstoši MK noteikumu Nr. 194 prasībām, ievērojot saistošajos standartos noteiktās prasības, līguma un tehniskās specifikācijas nosacījumus. </w:t>
      </w:r>
    </w:p>
    <w:p w14:paraId="1DB702C2" w14:textId="77777777" w:rsidR="009022A1" w:rsidRPr="00BF2CE1" w:rsidRDefault="009022A1" w:rsidP="009022A1">
      <w:pPr>
        <w:pStyle w:val="ListParagraph"/>
        <w:numPr>
          <w:ilvl w:val="1"/>
          <w:numId w:val="18"/>
        </w:numPr>
        <w:jc w:val="both"/>
        <w:rPr>
          <w:sz w:val="22"/>
          <w:szCs w:val="22"/>
          <w:lang w:val="lv-LV" w:eastAsia="lv-LV"/>
        </w:rPr>
      </w:pPr>
      <w:r w:rsidRPr="00BF2CE1">
        <w:rPr>
          <w:sz w:val="22"/>
          <w:szCs w:val="22"/>
          <w:lang w:val="lv-LV" w:eastAsia="lv-LV"/>
        </w:rPr>
        <w:t xml:space="preserve">Līguma mērķis ir nodrošināt ikgadējo degvielas kvalitātes uzraudzību atbilstoši MK noteikumu Nr. 194 prasībām, ievērojot saistošajos standartos noteiktās prasības, līguma un tehniskās specifikācijas nosacījumus. </w:t>
      </w:r>
    </w:p>
    <w:p w14:paraId="10F18B28" w14:textId="77777777" w:rsidR="009022A1" w:rsidRPr="00BF2CE1" w:rsidRDefault="009022A1" w:rsidP="009022A1">
      <w:pPr>
        <w:pStyle w:val="ListParagraph"/>
        <w:numPr>
          <w:ilvl w:val="1"/>
          <w:numId w:val="18"/>
        </w:numPr>
        <w:mirrorIndents/>
        <w:jc w:val="both"/>
        <w:rPr>
          <w:sz w:val="22"/>
          <w:szCs w:val="22"/>
          <w:lang w:val="lv-LV" w:eastAsia="lv-LV"/>
        </w:rPr>
      </w:pPr>
      <w:r w:rsidRPr="00BF2CE1">
        <w:rPr>
          <w:sz w:val="22"/>
          <w:szCs w:val="22"/>
          <w:lang w:val="lv-LV" w:eastAsia="lv-LV"/>
        </w:rPr>
        <w:t>Pretendents pēc Pasūtītāja pieprasījuma sniedz šādus pakalpojumus:</w:t>
      </w:r>
    </w:p>
    <w:p w14:paraId="1D7441FB" w14:textId="77777777" w:rsidR="009022A1" w:rsidRPr="00BF2CE1" w:rsidRDefault="009022A1" w:rsidP="009022A1">
      <w:pPr>
        <w:pStyle w:val="ListParagraph"/>
        <w:numPr>
          <w:ilvl w:val="2"/>
          <w:numId w:val="18"/>
        </w:numPr>
        <w:mirrorIndents/>
        <w:jc w:val="both"/>
        <w:rPr>
          <w:sz w:val="22"/>
          <w:szCs w:val="22"/>
          <w:lang w:val="lv-LV" w:eastAsia="lv-LV"/>
        </w:rPr>
      </w:pPr>
      <w:r w:rsidRPr="00BF2CE1">
        <w:rPr>
          <w:sz w:val="22"/>
          <w:szCs w:val="22"/>
          <w:lang w:val="lv-LV" w:eastAsia="lv-LV"/>
        </w:rPr>
        <w:t>Degvielas paraugu, tai skaitā kontrolparaugu, iegādi, ņemšanu, fotofiksāciju veikšanu, degvielas atbilstības deklarāciju iegūšanu, degvielas paraugu nogādāšanu līdz Pretendenta laboratorijai, degvielas paraugu atlases aktu (turpmāk – Akts) sagatavošanu.</w:t>
      </w:r>
    </w:p>
    <w:p w14:paraId="1013FE1C" w14:textId="77777777" w:rsidR="009022A1" w:rsidRPr="00BF2CE1" w:rsidRDefault="009022A1" w:rsidP="009022A1">
      <w:pPr>
        <w:pStyle w:val="ListParagraph"/>
        <w:numPr>
          <w:ilvl w:val="2"/>
          <w:numId w:val="18"/>
        </w:numPr>
        <w:mirrorIndents/>
        <w:jc w:val="both"/>
        <w:rPr>
          <w:sz w:val="22"/>
          <w:szCs w:val="22"/>
          <w:lang w:val="lv-LV" w:eastAsia="lv-LV"/>
        </w:rPr>
      </w:pPr>
      <w:r w:rsidRPr="00BF2CE1">
        <w:rPr>
          <w:sz w:val="22"/>
          <w:szCs w:val="22"/>
          <w:lang w:val="lv-LV" w:eastAsia="lv-LV"/>
        </w:rPr>
        <w:lastRenderedPageBreak/>
        <w:t xml:space="preserve">Degvielas paraugu testēšana atbilstoši Pretendenta noteiktajai akreditētai metodei, degvielas paraugu vienības daudzumam un tilpumam un degvielas kvalitātes testēšanas pārskatu (turpmāk – Testēšanas pārskats) sagatavošana un ievadīšana ERIS sistēmā. </w:t>
      </w:r>
    </w:p>
    <w:p w14:paraId="6A0831AD" w14:textId="77777777" w:rsidR="009022A1" w:rsidRPr="00BF2CE1" w:rsidRDefault="009022A1" w:rsidP="009022A1">
      <w:pPr>
        <w:pStyle w:val="ListParagraph"/>
        <w:numPr>
          <w:ilvl w:val="2"/>
          <w:numId w:val="18"/>
        </w:numPr>
        <w:mirrorIndents/>
        <w:jc w:val="both"/>
        <w:rPr>
          <w:sz w:val="22"/>
          <w:szCs w:val="22"/>
          <w:lang w:val="lv-LV" w:eastAsia="lv-LV"/>
        </w:rPr>
      </w:pPr>
      <w:r w:rsidRPr="00BF2CE1">
        <w:rPr>
          <w:sz w:val="22"/>
          <w:szCs w:val="22"/>
          <w:lang w:val="lv-LV" w:eastAsia="lv-LV"/>
        </w:rPr>
        <w:t>Degvielas atbilstības novērtēšana un atzinumu par degvielas paraugu atbilstību (turpmāk – Atzinums)  sagatavošana un iesniegšana.</w:t>
      </w:r>
    </w:p>
    <w:p w14:paraId="5766B691" w14:textId="77777777" w:rsidR="009022A1" w:rsidRPr="00BF2CE1" w:rsidRDefault="009022A1" w:rsidP="009022A1">
      <w:pPr>
        <w:spacing w:line="276" w:lineRule="auto"/>
        <w:mirrorIndents/>
        <w:rPr>
          <w:sz w:val="22"/>
          <w:szCs w:val="22"/>
          <w:lang w:eastAsia="lv-LV"/>
        </w:rPr>
      </w:pPr>
    </w:p>
    <w:p w14:paraId="1A76AC73" w14:textId="77777777" w:rsidR="009022A1" w:rsidRPr="00BF2CE1" w:rsidRDefault="009022A1" w:rsidP="009022A1">
      <w:pPr>
        <w:numPr>
          <w:ilvl w:val="0"/>
          <w:numId w:val="19"/>
        </w:numPr>
        <w:ind w:left="0" w:firstLine="0"/>
        <w:contextualSpacing/>
        <w:mirrorIndents/>
        <w:jc w:val="center"/>
        <w:rPr>
          <w:b/>
          <w:bCs/>
          <w:sz w:val="22"/>
          <w:szCs w:val="22"/>
          <w:lang w:eastAsia="lv-LV"/>
        </w:rPr>
      </w:pPr>
      <w:r w:rsidRPr="00BF2CE1">
        <w:rPr>
          <w:b/>
          <w:bCs/>
          <w:sz w:val="22"/>
          <w:szCs w:val="22"/>
          <w:lang w:eastAsia="lv-LV"/>
        </w:rPr>
        <w:t>Līguma summa un darbības termiņš</w:t>
      </w:r>
    </w:p>
    <w:p w14:paraId="55C26E19" w14:textId="77777777" w:rsidR="009022A1" w:rsidRPr="00BF2CE1" w:rsidRDefault="009022A1" w:rsidP="009022A1">
      <w:pPr>
        <w:numPr>
          <w:ilvl w:val="1"/>
          <w:numId w:val="20"/>
        </w:numPr>
        <w:ind w:left="0" w:firstLine="0"/>
        <w:mirrorIndents/>
        <w:jc w:val="both"/>
        <w:rPr>
          <w:sz w:val="22"/>
          <w:szCs w:val="22"/>
          <w:lang w:val="lv-LV" w:eastAsia="lv-LV"/>
        </w:rPr>
      </w:pPr>
      <w:r w:rsidRPr="00BF2CE1">
        <w:rPr>
          <w:b/>
          <w:bCs/>
          <w:sz w:val="22"/>
          <w:szCs w:val="22"/>
          <w:lang w:val="lv-LV" w:eastAsia="lv-LV"/>
        </w:rPr>
        <w:t xml:space="preserve">Līgumcena </w:t>
      </w:r>
      <w:r w:rsidRPr="00BF2CE1">
        <w:rPr>
          <w:sz w:val="22"/>
          <w:szCs w:val="22"/>
          <w:lang w:val="lv-LV" w:eastAsia="lv-LV"/>
        </w:rPr>
        <w:t xml:space="preserve">bez pievienotās vērtības nodokļa (turpmāk - PVN) </w:t>
      </w:r>
      <w:r w:rsidRPr="00BF2CE1">
        <w:rPr>
          <w:b/>
          <w:bCs/>
          <w:sz w:val="22"/>
          <w:szCs w:val="22"/>
          <w:lang w:val="lv-LV" w:eastAsia="lv-LV"/>
        </w:rPr>
        <w:t xml:space="preserve">ir EUR &lt;skaitļiem&gt; </w:t>
      </w:r>
      <w:r w:rsidRPr="00BF2CE1">
        <w:rPr>
          <w:sz w:val="22"/>
          <w:szCs w:val="22"/>
          <w:lang w:val="lv-LV" w:eastAsia="lv-LV"/>
        </w:rPr>
        <w:t xml:space="preserve">(&lt;vārdiem&gt; </w:t>
      </w:r>
      <w:r w:rsidRPr="00BF2CE1">
        <w:rPr>
          <w:i/>
          <w:sz w:val="22"/>
          <w:szCs w:val="22"/>
          <w:lang w:val="lv-LV" w:eastAsia="lv-LV"/>
        </w:rPr>
        <w:t>euro</w:t>
      </w:r>
      <w:r w:rsidRPr="00BF2CE1">
        <w:rPr>
          <w:sz w:val="22"/>
          <w:szCs w:val="22"/>
          <w:lang w:val="lv-LV" w:eastAsia="lv-LV"/>
        </w:rPr>
        <w:t xml:space="preserve"> un &lt;skaitļiem&gt; centi). PVN &lt; skaitļiem&gt; % ir EUR &lt;skaitļiem&gt; (&lt;vārdiem&gt; </w:t>
      </w:r>
      <w:r w:rsidRPr="00BF2CE1">
        <w:rPr>
          <w:i/>
          <w:sz w:val="22"/>
          <w:szCs w:val="22"/>
          <w:lang w:val="lv-LV" w:eastAsia="lv-LV"/>
        </w:rPr>
        <w:t>euro</w:t>
      </w:r>
      <w:r w:rsidRPr="00BF2CE1">
        <w:rPr>
          <w:sz w:val="22"/>
          <w:szCs w:val="22"/>
          <w:lang w:val="lv-LV" w:eastAsia="lv-LV"/>
        </w:rPr>
        <w:t xml:space="preserve"> un &lt;skaitļiem&gt; centi). Līguma summa, ieskaitot PVN, ir EUR &lt;skaitļiem&gt; (&lt;vārdiem&gt; </w:t>
      </w:r>
      <w:r w:rsidRPr="00BF2CE1">
        <w:rPr>
          <w:i/>
          <w:sz w:val="22"/>
          <w:szCs w:val="22"/>
          <w:lang w:val="lv-LV" w:eastAsia="lv-LV"/>
        </w:rPr>
        <w:t>euro</w:t>
      </w:r>
      <w:r w:rsidRPr="00BF2CE1">
        <w:rPr>
          <w:sz w:val="22"/>
          <w:szCs w:val="22"/>
          <w:lang w:val="lv-LV" w:eastAsia="lv-LV"/>
        </w:rPr>
        <w:t xml:space="preserve"> un &lt;skaitļiem&gt; centi). </w:t>
      </w:r>
    </w:p>
    <w:p w14:paraId="7030F6E1" w14:textId="77777777" w:rsidR="00426993" w:rsidRPr="00BF2CE1" w:rsidRDefault="009022A1" w:rsidP="009022A1">
      <w:pPr>
        <w:mirrorIndents/>
        <w:jc w:val="both"/>
        <w:rPr>
          <w:sz w:val="22"/>
          <w:szCs w:val="22"/>
          <w:lang w:val="lv-LV" w:eastAsia="lv-LV"/>
        </w:rPr>
      </w:pPr>
      <w:r w:rsidRPr="00BF2CE1">
        <w:rPr>
          <w:sz w:val="22"/>
          <w:szCs w:val="22"/>
          <w:lang w:val="lv-LV" w:eastAsia="lv-LV"/>
        </w:rPr>
        <w:t>Gadījumā, ja Līguma darbības laikā notiek izmaiņas Latvijas Republikas normatīvajos aktos par PVN, tad nodokļu apmēru Izpildītājs pārrēķina un izraksta, ievērojot Latvijas Republikā attiecīgajā brīdī spēkā esošos normatīvos aktus par PVN likmēm.</w:t>
      </w:r>
    </w:p>
    <w:p w14:paraId="5D9C77C1" w14:textId="08A4EA53" w:rsidR="009022A1" w:rsidRPr="00BF2CE1" w:rsidRDefault="009022A1" w:rsidP="00426993">
      <w:pPr>
        <w:pStyle w:val="ListParagraph"/>
        <w:numPr>
          <w:ilvl w:val="1"/>
          <w:numId w:val="20"/>
        </w:numPr>
        <w:ind w:left="0" w:firstLine="0"/>
        <w:mirrorIndents/>
        <w:jc w:val="both"/>
        <w:rPr>
          <w:sz w:val="22"/>
          <w:szCs w:val="22"/>
          <w:lang w:val="lv-LV" w:eastAsia="lv-LV"/>
        </w:rPr>
      </w:pPr>
      <w:r w:rsidRPr="00BF2CE1">
        <w:rPr>
          <w:sz w:val="22"/>
          <w:szCs w:val="22"/>
          <w:lang w:val="lv-LV" w:eastAsia="lv-LV"/>
        </w:rPr>
        <w:t>Līguma summā ir ietvertas visas izmaksas, kas saistītas ar degvielas paraugu ņemšanu, testēšanu (inspicēšanu), testēšanas rezultātu novērtēšanu, degvielas kvalitātes atbilstības novērtēšanu, tesstēšanas pārskata un Atzinuma sagatavošanu, trūkumu novēršanu, darbaspēka izdevumiem, transporta izdevumiem, naftas produktu kontroles paraugu uzglabāšanu, iznīcināšanas un pārstrādes izdevumiem, nodokļiem, neieskaitot PVN, nodevām, atbilstoši Izpildītāja Finanšu piedāvājumā (</w:t>
      </w:r>
      <w:r w:rsidR="000128AF">
        <w:rPr>
          <w:sz w:val="22"/>
          <w:szCs w:val="22"/>
          <w:lang w:val="lv-LV" w:eastAsia="lv-LV"/>
        </w:rPr>
        <w:t>p</w:t>
      </w:r>
      <w:r w:rsidRPr="00BF2CE1">
        <w:rPr>
          <w:sz w:val="22"/>
          <w:szCs w:val="22"/>
          <w:lang w:val="lv-LV" w:eastAsia="lv-LV"/>
        </w:rPr>
        <w:t>ielikums Nr.2) norādītājām pakalpojuma cenām par vienu Pakalpojuma vienību.</w:t>
      </w:r>
    </w:p>
    <w:p w14:paraId="56AB0393" w14:textId="77777777"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Līgums stājas spēkā ar abu Pušu Līguma parakstīšanas brīdi un ir spēkā līdz Pušu saistību pilnīgai un pienācīgai izpildei.</w:t>
      </w:r>
    </w:p>
    <w:p w14:paraId="79B4FDC8" w14:textId="77777777" w:rsidR="009022A1" w:rsidRPr="00BF2CE1" w:rsidRDefault="009022A1" w:rsidP="009022A1">
      <w:pPr>
        <w:numPr>
          <w:ilvl w:val="1"/>
          <w:numId w:val="20"/>
        </w:numPr>
        <w:ind w:left="0" w:firstLine="0"/>
        <w:mirrorIndents/>
        <w:jc w:val="both"/>
        <w:rPr>
          <w:sz w:val="22"/>
          <w:szCs w:val="22"/>
          <w:lang w:val="lv-LV"/>
        </w:rPr>
      </w:pPr>
      <w:r w:rsidRPr="00BF2CE1">
        <w:rPr>
          <w:sz w:val="22"/>
          <w:szCs w:val="22"/>
          <w:lang w:val="lv-LV"/>
        </w:rPr>
        <w:t xml:space="preserve">Pakalpojuma izpildes/sniegšanas termiņš ir </w:t>
      </w:r>
      <w:r w:rsidRPr="00BF2CE1">
        <w:rPr>
          <w:b/>
          <w:bCs/>
          <w:sz w:val="22"/>
          <w:szCs w:val="22"/>
          <w:lang w:val="lv-LV"/>
        </w:rPr>
        <w:t>24 (divdesmit četri) mēneši</w:t>
      </w:r>
      <w:r w:rsidRPr="00BF2CE1">
        <w:rPr>
          <w:sz w:val="22"/>
          <w:szCs w:val="22"/>
          <w:lang w:val="lv-LV"/>
        </w:rPr>
        <w:t xml:space="preserve"> no līguma parakstīšanas brīža.</w:t>
      </w:r>
    </w:p>
    <w:p w14:paraId="2F78EAA0" w14:textId="77777777" w:rsidR="009022A1" w:rsidRPr="00BF2CE1" w:rsidRDefault="009022A1" w:rsidP="009022A1">
      <w:pPr>
        <w:mirrorIndents/>
        <w:jc w:val="both"/>
        <w:rPr>
          <w:sz w:val="22"/>
          <w:szCs w:val="22"/>
          <w:lang w:val="lv-LV" w:eastAsia="lv-LV"/>
        </w:rPr>
      </w:pPr>
    </w:p>
    <w:p w14:paraId="4CCDD776" w14:textId="77777777" w:rsidR="009022A1" w:rsidRPr="00BF2CE1" w:rsidRDefault="009022A1" w:rsidP="009022A1">
      <w:pPr>
        <w:numPr>
          <w:ilvl w:val="0"/>
          <w:numId w:val="20"/>
        </w:numPr>
        <w:ind w:left="0" w:firstLine="0"/>
        <w:contextualSpacing/>
        <w:mirrorIndents/>
        <w:jc w:val="center"/>
        <w:rPr>
          <w:b/>
          <w:bCs/>
          <w:sz w:val="22"/>
          <w:szCs w:val="22"/>
          <w:lang w:eastAsia="lv-LV"/>
        </w:rPr>
      </w:pPr>
      <w:r w:rsidRPr="00BF2CE1">
        <w:rPr>
          <w:b/>
          <w:bCs/>
          <w:sz w:val="22"/>
          <w:szCs w:val="22"/>
          <w:lang w:eastAsia="lv-LV"/>
        </w:rPr>
        <w:t>Līguma izpildes un norēķinu kārtība</w:t>
      </w:r>
    </w:p>
    <w:p w14:paraId="0FCFB3D2" w14:textId="77777777"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 xml:space="preserve">Izpildītājs </w:t>
      </w:r>
      <w:r w:rsidRPr="00BF2CE1">
        <w:rPr>
          <w:b/>
          <w:bCs/>
          <w:sz w:val="22"/>
          <w:szCs w:val="22"/>
          <w:lang w:val="lv-LV" w:eastAsia="lv-LV"/>
        </w:rPr>
        <w:t>līdz kārtējā mēneša 10. datumam</w:t>
      </w:r>
      <w:r w:rsidRPr="00BF2CE1">
        <w:rPr>
          <w:sz w:val="22"/>
          <w:szCs w:val="22"/>
          <w:lang w:val="lv-LV" w:eastAsia="lv-LV"/>
        </w:rPr>
        <w:t xml:space="preserve"> iesniedz Pasūtītājam parakstītu pieņemšanas – nodošanas aktu 2 (divos) eksemplāros </w:t>
      </w:r>
      <w:r w:rsidRPr="00BF2CE1">
        <w:rPr>
          <w:i/>
          <w:iCs/>
          <w:sz w:val="22"/>
          <w:szCs w:val="22"/>
          <w:lang w:val="lv-LV" w:eastAsia="lv-LV"/>
        </w:rPr>
        <w:t xml:space="preserve">un/vai elektroniskā dokumenta veidā, parakstītu ar drošu elektronisko parakstu, </w:t>
      </w:r>
      <w:r w:rsidRPr="00BF2CE1">
        <w:rPr>
          <w:sz w:val="22"/>
          <w:szCs w:val="22"/>
          <w:lang w:val="lv-LV" w:eastAsia="lv-LV"/>
        </w:rPr>
        <w:t>par iepriekšējā kalendārajā mēnesī sniegto Pakalpojumu.</w:t>
      </w:r>
    </w:p>
    <w:p w14:paraId="2E322C9F" w14:textId="77777777"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Pasūtītājs pieņem Pakalpojumu, kas sniegts atbilstoši Līguma prasībām, parakstot pieņemšanas – nodošanas aktu ne vēlāk kā 5 (piecu) darba dienu laikā pēc tā saņemšanas. Ja pēc Pasūtītāja vērtējuma Pakalpojums nav sniegts atbilstoši Līguma nosacījumiem, tas 5 (piecu) darba dienu laikā iesniedz Izpildītājam rakstisku pretenziju. Šādā gadījumā Puses vienojas par termiņiem un veicamajiem pasākumiem, lai novērstu norādītos trūkumus un neatbilstības Līguma prasībām.</w:t>
      </w:r>
    </w:p>
    <w:p w14:paraId="55E6A57B" w14:textId="77777777"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 xml:space="preserve">Izpildītājs iesniedz Pasūtītājam rēķinu </w:t>
      </w:r>
      <w:r w:rsidRPr="00BF2CE1">
        <w:rPr>
          <w:b/>
          <w:bCs/>
          <w:sz w:val="22"/>
          <w:szCs w:val="22"/>
          <w:lang w:val="lv-LV" w:eastAsia="lv-LV"/>
        </w:rPr>
        <w:t>5 (piecu) darba dienu laikā pēc pieņemšanas – nodošanas akta parakstīšanas</w:t>
      </w:r>
      <w:r w:rsidRPr="00BF2CE1">
        <w:rPr>
          <w:sz w:val="22"/>
          <w:szCs w:val="22"/>
          <w:lang w:val="lv-LV" w:eastAsia="lv-LV"/>
        </w:rPr>
        <w:t xml:space="preserve"> nosūtot to uz eAdresi: </w:t>
      </w:r>
      <w:r w:rsidRPr="00BF2CE1">
        <w:rPr>
          <w:b/>
          <w:bCs/>
          <w:sz w:val="22"/>
          <w:szCs w:val="22"/>
          <w:lang w:val="lv-LV"/>
        </w:rPr>
        <w:t>VVD_REKINI@90000017078</w:t>
      </w:r>
      <w:r w:rsidRPr="00BF2CE1">
        <w:rPr>
          <w:sz w:val="22"/>
          <w:szCs w:val="22"/>
          <w:lang w:val="lv-LV" w:eastAsia="lv-LV"/>
        </w:rPr>
        <w:t>. Rēķins tiek sagatavots atbilstoši Ministru kabineta 2019.gada 9.aprīļa noteikumiem Nr.154 “Piemērojamais elektroniskā rēķina standarts un tā pamatelementu izmantošanas specifikācija un aprites kārtība”. Rēķinā iekļauti visi attiecināmie nodokļi un nodevas. Nekādi papildu maksājumi Izpildītājam netiek maksāti. Rēķinā obligāti jābūt atsaucei uz līguma numuru.</w:t>
      </w:r>
    </w:p>
    <w:p w14:paraId="0C6731BC" w14:textId="77777777"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Pasūtītājs  Izpildītāja Līguma 3.3. punkta kārtībā un termiņā sagatavoto rēķinu apmaksā 15 (piecpadsmit) darba dienu laikā pēc rēķina saņemšanas dienas.</w:t>
      </w:r>
    </w:p>
    <w:p w14:paraId="6DEBA8CD" w14:textId="77777777"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 xml:space="preserve">Pasūtītājs maksājumu veic </w:t>
      </w:r>
      <w:r w:rsidRPr="00BF2CE1">
        <w:rPr>
          <w:i/>
          <w:sz w:val="22"/>
          <w:szCs w:val="22"/>
          <w:lang w:val="lv-LV" w:eastAsia="lv-LV"/>
        </w:rPr>
        <w:t>euro</w:t>
      </w:r>
      <w:r w:rsidRPr="00BF2CE1">
        <w:rPr>
          <w:sz w:val="22"/>
          <w:szCs w:val="22"/>
          <w:lang w:val="lv-LV" w:eastAsia="lv-LV"/>
        </w:rPr>
        <w:t xml:space="preserve"> bezskaidras naudas norēķinu veidā uz Līgumā norādīto Izpildītāja norēķinu kontu.</w:t>
      </w:r>
    </w:p>
    <w:p w14:paraId="04B7A076" w14:textId="77777777"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Par samaksas dienu tiek uzskatīta diena, kurā Pasūtītājs veicis bankas pārskaitījumu par Pakalpojumu uz Izpildītāja Līgumā norādīto norēķinu kontu.</w:t>
      </w:r>
    </w:p>
    <w:p w14:paraId="13937635" w14:textId="31A3E59E" w:rsidR="009022A1" w:rsidRPr="00BF2CE1" w:rsidRDefault="009022A1" w:rsidP="009022A1">
      <w:pPr>
        <w:numPr>
          <w:ilvl w:val="1"/>
          <w:numId w:val="20"/>
        </w:numPr>
        <w:ind w:left="0" w:firstLine="0"/>
        <w:contextualSpacing/>
        <w:mirrorIndents/>
        <w:jc w:val="both"/>
        <w:rPr>
          <w:sz w:val="22"/>
          <w:szCs w:val="22"/>
          <w:lang w:val="lv-LV" w:eastAsia="lv-LV"/>
        </w:rPr>
      </w:pPr>
      <w:r w:rsidRPr="00BF2CE1">
        <w:rPr>
          <w:sz w:val="22"/>
          <w:szCs w:val="22"/>
          <w:lang w:val="lv-LV" w:eastAsia="lv-LV"/>
        </w:rPr>
        <w:t xml:space="preserve">Degvielas parauga neatbilstības konstatēšanas gadījumā Izpildītājs nekavējoties, bet ne ilgāk kā 3 </w:t>
      </w:r>
      <w:r w:rsidR="00483081">
        <w:rPr>
          <w:sz w:val="22"/>
          <w:szCs w:val="22"/>
          <w:lang w:val="lv-LV" w:eastAsia="lv-LV"/>
        </w:rPr>
        <w:t xml:space="preserve">(trīs) </w:t>
      </w:r>
      <w:r w:rsidRPr="00BF2CE1">
        <w:rPr>
          <w:sz w:val="22"/>
          <w:szCs w:val="22"/>
          <w:lang w:val="lv-LV" w:eastAsia="lv-LV"/>
        </w:rPr>
        <w:t>dienu laikā no neatbilstības konstatēšanas dienas, izraksta un iesniedz Pasūtītājam Rēķinu par šī Pakalpojuma vienību.</w:t>
      </w:r>
    </w:p>
    <w:p w14:paraId="1B2A9098" w14:textId="77777777" w:rsidR="009022A1" w:rsidRPr="00BF2CE1" w:rsidRDefault="009022A1" w:rsidP="009022A1">
      <w:pPr>
        <w:contextualSpacing/>
        <w:mirrorIndents/>
        <w:rPr>
          <w:sz w:val="22"/>
          <w:szCs w:val="22"/>
          <w:lang w:eastAsia="lv-LV"/>
        </w:rPr>
      </w:pPr>
    </w:p>
    <w:p w14:paraId="4AF9D9AE" w14:textId="77777777" w:rsidR="009022A1" w:rsidRPr="00BF2CE1" w:rsidRDefault="009022A1" w:rsidP="009022A1">
      <w:pPr>
        <w:contextualSpacing/>
        <w:mirrorIndents/>
        <w:jc w:val="center"/>
        <w:rPr>
          <w:b/>
          <w:bCs/>
          <w:sz w:val="22"/>
          <w:szCs w:val="22"/>
          <w:lang w:eastAsia="lv-LV"/>
        </w:rPr>
      </w:pPr>
      <w:r w:rsidRPr="00BF2CE1">
        <w:rPr>
          <w:b/>
          <w:bCs/>
          <w:sz w:val="22"/>
          <w:szCs w:val="22"/>
          <w:lang w:eastAsia="lv-LV"/>
        </w:rPr>
        <w:t xml:space="preserve">4. Pakalpojuma izpildes vispārīgie noteikumi </w:t>
      </w:r>
    </w:p>
    <w:p w14:paraId="6E20C678" w14:textId="77777777" w:rsidR="009022A1" w:rsidRPr="00BF2CE1" w:rsidRDefault="009022A1" w:rsidP="009022A1">
      <w:pPr>
        <w:contextualSpacing/>
        <w:mirrorIndents/>
        <w:jc w:val="both"/>
        <w:rPr>
          <w:sz w:val="22"/>
          <w:szCs w:val="22"/>
          <w:lang w:val="lv-LV" w:eastAsia="lv-LV"/>
        </w:rPr>
      </w:pPr>
      <w:r w:rsidRPr="00BF2CE1">
        <w:rPr>
          <w:sz w:val="22"/>
          <w:szCs w:val="22"/>
          <w:lang w:eastAsia="lv-LV"/>
        </w:rPr>
        <w:t>4.1.</w:t>
      </w:r>
      <w:r w:rsidRPr="00BF2CE1">
        <w:rPr>
          <w:b/>
          <w:bCs/>
          <w:sz w:val="22"/>
          <w:szCs w:val="22"/>
          <w:lang w:eastAsia="lv-LV"/>
        </w:rPr>
        <w:t xml:space="preserve"> </w:t>
      </w:r>
      <w:r w:rsidRPr="00BF2CE1">
        <w:rPr>
          <w:sz w:val="22"/>
          <w:szCs w:val="22"/>
          <w:lang w:val="lv-LV" w:eastAsia="lv-LV"/>
        </w:rPr>
        <w:t xml:space="preserve">Izpildītājs sniedz Pakalpojumu ar saviem materiāliem, iekārtam un darbaspēku atbilstoši Līguma un tā pielikumos izvirzītajām prasībām. </w:t>
      </w:r>
    </w:p>
    <w:p w14:paraId="7A6AD6C3" w14:textId="77777777" w:rsidR="009022A1" w:rsidRPr="00BF2CE1" w:rsidRDefault="009022A1" w:rsidP="009022A1">
      <w:pPr>
        <w:contextualSpacing/>
        <w:mirrorIndents/>
        <w:jc w:val="both"/>
        <w:rPr>
          <w:sz w:val="22"/>
          <w:szCs w:val="22"/>
          <w:lang w:val="lv-LV" w:eastAsia="lv-LV"/>
        </w:rPr>
      </w:pPr>
      <w:r w:rsidRPr="00BF2CE1">
        <w:rPr>
          <w:sz w:val="22"/>
          <w:szCs w:val="22"/>
          <w:lang w:val="lv-LV" w:eastAsia="lv-LV"/>
        </w:rPr>
        <w:t xml:space="preserve">4.2.    Izpildītājs nodrošina degvielas paraugu ņemšanu atbilstoši standarta LVS EN 14275 “Automobiļu degvielas. Benzīna un dīzeļdegvielas kvalitātes novērtēšana. Paraugu ņemšana no mazumtirdzniecības vietu sūkņiem un vairumtirdzniecības vietu degvielas uzpildes automātiem” prasībām un nepieciešamības gadījumā </w:t>
      </w:r>
      <w:r w:rsidRPr="00BF2CE1">
        <w:rPr>
          <w:sz w:val="22"/>
          <w:szCs w:val="22"/>
          <w:lang w:val="lv-LV" w:eastAsia="lv-LV"/>
        </w:rPr>
        <w:lastRenderedPageBreak/>
        <w:t>arī atbilstoši standarta LVS EN ISO 3170 “Šķidrie naftas produkti. Ar roku vadāma paraugu ņemšana” prasībām Pasūtītāja norādītajās degvielas uzpildes stacijās vai citā Pasūtītāja norādītā paraugu ņemšanas vietā Latvijas Republikas administratīvajā teritorijā, noņemot līdz 300 paraugiem gadā. Pretendents nodrošina degvielas paraugu noņemšanu, reģistrēšanu ERIS sistēmā un nogādāšanu  līdz Pretendenta laboratorijai un Akta sagatavošanu.</w:t>
      </w:r>
    </w:p>
    <w:p w14:paraId="6FBDE9B4" w14:textId="77777777" w:rsidR="009022A1" w:rsidRPr="00BF2CE1" w:rsidRDefault="009022A1" w:rsidP="009022A1">
      <w:pPr>
        <w:contextualSpacing/>
        <w:mirrorIndents/>
        <w:jc w:val="both"/>
        <w:rPr>
          <w:sz w:val="22"/>
          <w:szCs w:val="22"/>
          <w:lang w:val="lv-LV" w:eastAsia="lv-LV"/>
        </w:rPr>
      </w:pPr>
      <w:r w:rsidRPr="00BF2CE1">
        <w:rPr>
          <w:sz w:val="22"/>
          <w:szCs w:val="22"/>
          <w:lang w:val="lv-LV" w:eastAsia="lv-LV"/>
        </w:rPr>
        <w:t>4.3. Izpildītājam nodrošina degvielas paraugu testēšanas uzsākšana pēc iespējas ātrāk, bet ne vēlāk kā 3 (trīs) darba dienu laikā pēc degvielas paraugu ņemšanas, kas ir saskaņā ar Izpildītāja noteikto akreditēto metodi un sagatavo degvielas paraugu Testēšanas pārskatus un Atzinumus elektroniska dokumenta veidā.</w:t>
      </w:r>
    </w:p>
    <w:p w14:paraId="63BB89C3" w14:textId="77777777" w:rsidR="009022A1" w:rsidRPr="00BF2CE1" w:rsidRDefault="009022A1" w:rsidP="009022A1">
      <w:pPr>
        <w:contextualSpacing/>
        <w:mirrorIndents/>
        <w:jc w:val="both"/>
        <w:rPr>
          <w:sz w:val="22"/>
          <w:szCs w:val="22"/>
          <w:lang w:val="lv-LV" w:eastAsia="lv-LV"/>
        </w:rPr>
      </w:pPr>
      <w:r w:rsidRPr="00BF2CE1">
        <w:rPr>
          <w:sz w:val="22"/>
          <w:szCs w:val="22"/>
          <w:lang w:val="lv-LV" w:eastAsia="lv-LV"/>
        </w:rPr>
        <w:t>4.4.   Degvielas testēšanas rezultātus un kvalitātes atbilstību Latvijas Republikas normatīvo aktu prasībām Pretendents apliecina, sagatavojot Testēšanas pārskatus un Atzinumus saskaņā ar standarta LVS EN ISO/IEC 17025, EN ISO/IEC 17065 “Atbilstības novērtēšana. Prasības institūcijām, kas sertificē produktus, procesus un pakalpojumus” prasības un standarta LVS EN ISO 4259 “Nafta un līdzīgi produkti. Mērīšanas metožu un rezultātu precizitāte. Testa metožu datu precizitātes noteikšana” prasībām. Testēšanas rezultāti tiek ievadīti ERIS sistēmā 10 (desmit) darba dienu laikā pēc paraugu noņemšanas.Testēšanas pārskats un Atzinums jāiesniedz Pasūtītājam ne vēlāk kā 3 (trīs) darba dienu laikā pēc neatbilstības konstatēšanas.</w:t>
      </w:r>
    </w:p>
    <w:p w14:paraId="2CA0E2EB" w14:textId="77777777" w:rsidR="009022A1" w:rsidRPr="00BF2CE1" w:rsidRDefault="009022A1" w:rsidP="009022A1">
      <w:pPr>
        <w:contextualSpacing/>
        <w:mirrorIndents/>
        <w:jc w:val="both"/>
        <w:rPr>
          <w:sz w:val="22"/>
          <w:szCs w:val="22"/>
          <w:lang w:val="lv-LV" w:eastAsia="lv-LV"/>
        </w:rPr>
      </w:pPr>
      <w:r w:rsidRPr="00BF2CE1">
        <w:rPr>
          <w:sz w:val="22"/>
          <w:szCs w:val="22"/>
          <w:lang w:val="lv-LV" w:eastAsia="lv-LV"/>
        </w:rPr>
        <w:t>4.5.   Pasūtītājam 10 (desmit) darba dienu laikā pēc Līguma 4.4. punktā norādīto dokumentu saņemšanas un izvērtēšanas ir tiesības ERIS paziņot par atteikumu pieņemt Testēšanas pārskatus un Atzinumus, norādot nepieciešamos labojumus un vai precizējumus. Izpildītājam ne vēlāk kā 5 (piecu) darba dienu laikā, no Pasūtītāja pretenzijas saņemšanas dienas, jāveic nepieciešamie labojumi un precizētie dokumenti jāiesniedz atkārtoti ERIS.</w:t>
      </w:r>
    </w:p>
    <w:p w14:paraId="0D6D6618" w14:textId="77777777" w:rsidR="009022A1" w:rsidRPr="00BF2CE1" w:rsidRDefault="009022A1" w:rsidP="009022A1">
      <w:pPr>
        <w:contextualSpacing/>
        <w:mirrorIndents/>
        <w:jc w:val="both"/>
        <w:rPr>
          <w:sz w:val="22"/>
          <w:szCs w:val="22"/>
          <w:lang w:val="lv-LV" w:eastAsia="lv-LV"/>
        </w:rPr>
      </w:pPr>
    </w:p>
    <w:p w14:paraId="38F2606A" w14:textId="77777777" w:rsidR="009022A1" w:rsidRPr="00BF2CE1" w:rsidRDefault="009022A1" w:rsidP="009022A1">
      <w:pPr>
        <w:contextualSpacing/>
        <w:mirrorIndents/>
        <w:jc w:val="center"/>
        <w:rPr>
          <w:b/>
          <w:bCs/>
          <w:sz w:val="22"/>
          <w:szCs w:val="22"/>
          <w:lang w:eastAsia="lv-LV"/>
        </w:rPr>
      </w:pPr>
      <w:r w:rsidRPr="00BF2CE1">
        <w:rPr>
          <w:b/>
          <w:bCs/>
          <w:sz w:val="22"/>
          <w:szCs w:val="22"/>
          <w:lang w:eastAsia="lv-LV"/>
        </w:rPr>
        <w:t>5. Pušu pienākumi un tiesības</w:t>
      </w:r>
    </w:p>
    <w:p w14:paraId="4569971A" w14:textId="77777777" w:rsidR="009022A1" w:rsidRPr="00BF2CE1" w:rsidRDefault="009022A1" w:rsidP="009022A1">
      <w:pPr>
        <w:jc w:val="both"/>
        <w:rPr>
          <w:sz w:val="22"/>
          <w:szCs w:val="22"/>
          <w:lang w:val="lv-LV"/>
        </w:rPr>
      </w:pPr>
      <w:r w:rsidRPr="00BF2CE1">
        <w:rPr>
          <w:sz w:val="22"/>
          <w:szCs w:val="22"/>
        </w:rPr>
        <w:t>5.1</w:t>
      </w:r>
      <w:r w:rsidRPr="00BF2CE1">
        <w:rPr>
          <w:sz w:val="22"/>
          <w:szCs w:val="22"/>
          <w:lang w:val="lv-LV"/>
        </w:rPr>
        <w:t xml:space="preserve">.  </w:t>
      </w:r>
      <w:r w:rsidRPr="00BF2CE1">
        <w:rPr>
          <w:b/>
          <w:bCs/>
          <w:sz w:val="22"/>
          <w:szCs w:val="22"/>
          <w:lang w:val="lv-LV"/>
        </w:rPr>
        <w:t>Izpildītāja tiesības:</w:t>
      </w:r>
      <w:r w:rsidRPr="00BF2CE1">
        <w:rPr>
          <w:sz w:val="22"/>
          <w:szCs w:val="22"/>
          <w:lang w:val="lv-LV"/>
        </w:rPr>
        <w:t xml:space="preserve"> </w:t>
      </w:r>
    </w:p>
    <w:p w14:paraId="7ED69D0E" w14:textId="77777777" w:rsidR="009022A1" w:rsidRPr="00BF2CE1" w:rsidRDefault="009022A1" w:rsidP="004D0F7E">
      <w:pPr>
        <w:ind w:left="426"/>
        <w:jc w:val="both"/>
        <w:rPr>
          <w:sz w:val="22"/>
          <w:szCs w:val="22"/>
          <w:lang w:val="lv-LV"/>
        </w:rPr>
      </w:pPr>
      <w:r w:rsidRPr="00BF2CE1">
        <w:rPr>
          <w:sz w:val="22"/>
          <w:szCs w:val="22"/>
          <w:lang w:val="lv-LV"/>
        </w:rPr>
        <w:t xml:space="preserve">5.1.1. saņemt no Pasūtītāja Līguma izpildei nepieciešamo informāciju  Pakalpojuma sniegšanai; </w:t>
      </w:r>
    </w:p>
    <w:p w14:paraId="0A540F69" w14:textId="77777777" w:rsidR="009022A1" w:rsidRPr="00BF2CE1" w:rsidRDefault="009022A1" w:rsidP="004D0F7E">
      <w:pPr>
        <w:ind w:left="426"/>
        <w:jc w:val="both"/>
        <w:rPr>
          <w:sz w:val="22"/>
          <w:szCs w:val="22"/>
          <w:lang w:val="lv-LV"/>
        </w:rPr>
      </w:pPr>
      <w:r w:rsidRPr="00BF2CE1">
        <w:rPr>
          <w:sz w:val="22"/>
          <w:szCs w:val="22"/>
          <w:lang w:val="lv-LV"/>
        </w:rPr>
        <w:t xml:space="preserve">5.1.2. saņemt samaksu par atbilstoši Līguma nosacījumiem sniegto Pakalpojumu saskaņā ar Līguma un Tehniskās specifikācijas nosacījumiem. </w:t>
      </w:r>
    </w:p>
    <w:p w14:paraId="55DFE338" w14:textId="77777777" w:rsidR="009022A1" w:rsidRPr="00BF2CE1" w:rsidRDefault="009022A1" w:rsidP="009022A1">
      <w:pPr>
        <w:jc w:val="both"/>
        <w:rPr>
          <w:sz w:val="22"/>
          <w:szCs w:val="22"/>
          <w:lang w:val="lv-LV"/>
        </w:rPr>
      </w:pPr>
      <w:r w:rsidRPr="00BF2CE1">
        <w:rPr>
          <w:sz w:val="22"/>
          <w:szCs w:val="22"/>
          <w:lang w:val="lv-LV"/>
        </w:rPr>
        <w:t>5.2</w:t>
      </w:r>
      <w:r w:rsidRPr="00BF2CE1">
        <w:rPr>
          <w:b/>
          <w:bCs/>
          <w:sz w:val="22"/>
          <w:szCs w:val="22"/>
          <w:lang w:val="lv-LV"/>
        </w:rPr>
        <w:t>.   Izpildītāja pienākumi</w:t>
      </w:r>
      <w:r w:rsidRPr="00BF2CE1">
        <w:rPr>
          <w:sz w:val="22"/>
          <w:szCs w:val="22"/>
          <w:lang w:val="lv-LV"/>
        </w:rPr>
        <w:t xml:space="preserve">: </w:t>
      </w:r>
    </w:p>
    <w:p w14:paraId="091CBE67" w14:textId="77777777" w:rsidR="009022A1" w:rsidRPr="00BF2CE1" w:rsidRDefault="009022A1" w:rsidP="004D0F7E">
      <w:pPr>
        <w:ind w:left="567"/>
        <w:jc w:val="both"/>
        <w:rPr>
          <w:sz w:val="22"/>
          <w:szCs w:val="22"/>
          <w:lang w:val="lv-LV"/>
        </w:rPr>
      </w:pPr>
      <w:r w:rsidRPr="00BF2CE1">
        <w:rPr>
          <w:sz w:val="22"/>
          <w:szCs w:val="22"/>
          <w:lang w:val="lv-LV"/>
        </w:rPr>
        <w:t xml:space="preserve">5.2.1. veikt degvielas parauga ņemšanu un testēšanu atbilstoši Izpildītāja izstrādātajam degvielas paraugu ņemšanas plānam un akreditētai metodei un/vai testēšanas plānam un metodei; </w:t>
      </w:r>
    </w:p>
    <w:p w14:paraId="2EC12DD7" w14:textId="4C438256" w:rsidR="009022A1" w:rsidRPr="00BF2CE1" w:rsidRDefault="009022A1" w:rsidP="004D0F7E">
      <w:pPr>
        <w:ind w:left="567"/>
        <w:jc w:val="both"/>
        <w:rPr>
          <w:sz w:val="22"/>
          <w:szCs w:val="22"/>
          <w:lang w:val="lv-LV"/>
        </w:rPr>
      </w:pPr>
      <w:r w:rsidRPr="00BF2CE1">
        <w:rPr>
          <w:sz w:val="22"/>
          <w:szCs w:val="22"/>
          <w:lang w:val="lv-LV"/>
        </w:rPr>
        <w:t xml:space="preserve">5.2.2. nodrošināt degvielas paraugu ņemšanu, kas saistīta ar turpmāko testēšanu, Pasūtītāja norādītajās degvielas mazumtirdzniecības vietās un, ja nepieciešams, naftas bāzēs, kas atrodas </w:t>
      </w:r>
      <w:r w:rsidR="0076658A">
        <w:rPr>
          <w:sz w:val="22"/>
          <w:szCs w:val="22"/>
          <w:lang w:val="lv-LV"/>
        </w:rPr>
        <w:t>Latvijas Republikas</w:t>
      </w:r>
      <w:r w:rsidRPr="00BF2CE1">
        <w:rPr>
          <w:sz w:val="22"/>
          <w:szCs w:val="22"/>
          <w:lang w:val="lv-LV"/>
        </w:rPr>
        <w:t xml:space="preserve"> administratīvajā teritorijā; </w:t>
      </w:r>
    </w:p>
    <w:p w14:paraId="44086254" w14:textId="77777777" w:rsidR="009022A1" w:rsidRPr="00BF2CE1" w:rsidRDefault="009022A1" w:rsidP="004D0F7E">
      <w:pPr>
        <w:ind w:left="567"/>
        <w:jc w:val="both"/>
        <w:rPr>
          <w:sz w:val="22"/>
          <w:szCs w:val="22"/>
          <w:lang w:val="lv-LV"/>
        </w:rPr>
      </w:pPr>
      <w:r w:rsidRPr="00BF2CE1">
        <w:rPr>
          <w:sz w:val="22"/>
          <w:szCs w:val="22"/>
          <w:lang w:val="lv-LV"/>
        </w:rPr>
        <w:t xml:space="preserve">5.2.3. veikt degvielas kvalitātes Testēšanas pārskatu un Atzinumu sagatavošanu;  </w:t>
      </w:r>
    </w:p>
    <w:p w14:paraId="10B10676" w14:textId="77777777" w:rsidR="009022A1" w:rsidRPr="00BF2CE1" w:rsidRDefault="009022A1" w:rsidP="004D0F7E">
      <w:pPr>
        <w:ind w:left="567"/>
        <w:jc w:val="both"/>
        <w:rPr>
          <w:sz w:val="22"/>
          <w:szCs w:val="22"/>
          <w:lang w:val="lv-LV"/>
        </w:rPr>
      </w:pPr>
      <w:r w:rsidRPr="00BF2CE1">
        <w:rPr>
          <w:sz w:val="22"/>
          <w:szCs w:val="22"/>
          <w:lang w:val="lv-LV"/>
        </w:rPr>
        <w:t xml:space="preserve">5.2.4. nekavējoties rakstveidā informēt Pasūtītāju par jebkādām izmaiņām kreditēto testēšanas metožu sarakstā, Pakalpojuma izpildes kārtībā, nosacījumos vai iespējās; </w:t>
      </w:r>
    </w:p>
    <w:p w14:paraId="72519D74" w14:textId="77777777" w:rsidR="009022A1" w:rsidRPr="00BF2CE1" w:rsidRDefault="009022A1" w:rsidP="004D0F7E">
      <w:pPr>
        <w:ind w:left="567"/>
        <w:jc w:val="both"/>
        <w:rPr>
          <w:sz w:val="22"/>
          <w:szCs w:val="22"/>
          <w:lang w:val="lv-LV"/>
        </w:rPr>
      </w:pPr>
      <w:r w:rsidRPr="00BF2CE1">
        <w:rPr>
          <w:sz w:val="22"/>
          <w:szCs w:val="22"/>
          <w:lang w:val="lv-LV"/>
        </w:rPr>
        <w:t xml:space="preserve">5.2.5. nodrošināt, ka visā Līguma darbības laikā Izpildītājs ir Latvijas Nacionālā akreditācijas biroja vai līdzvērtīgas iestādes akreditēta institūcija, kas akreditēta naftas produktu testēšanas jomā, atbilstoši standartā EN ISO/IEC 17025 un EN ISO/IEC 17065 ietvertajām prasībām vai citas Eiropas Savienības dalībvalsts akreditēta atbilstības novērtēšanas institūcija un nodrošina akreditētu testēšanas metožu uzturēšana visu pakalpojuma veikšanas laiku; </w:t>
      </w:r>
    </w:p>
    <w:p w14:paraId="40125B02" w14:textId="77777777" w:rsidR="009022A1" w:rsidRPr="00BF2CE1" w:rsidRDefault="009022A1" w:rsidP="004D0F7E">
      <w:pPr>
        <w:ind w:left="567"/>
        <w:jc w:val="both"/>
        <w:rPr>
          <w:sz w:val="22"/>
          <w:szCs w:val="22"/>
          <w:lang w:val="lv-LV"/>
        </w:rPr>
      </w:pPr>
      <w:r w:rsidRPr="00BF2CE1">
        <w:rPr>
          <w:sz w:val="22"/>
          <w:szCs w:val="22"/>
          <w:lang w:val="lv-LV"/>
        </w:rPr>
        <w:t xml:space="preserve">5.2.6. nodrošināt degvielas paraugu ņemšanu un testēšanu, ievērojot akreditētas testēšanas metodes. </w:t>
      </w:r>
    </w:p>
    <w:p w14:paraId="1B3A3CE9" w14:textId="77777777" w:rsidR="009022A1" w:rsidRPr="00BF2CE1" w:rsidRDefault="009022A1" w:rsidP="004D0F7E">
      <w:pPr>
        <w:ind w:left="567"/>
        <w:jc w:val="both"/>
        <w:rPr>
          <w:sz w:val="22"/>
          <w:szCs w:val="22"/>
          <w:lang w:val="lv-LV"/>
        </w:rPr>
      </w:pPr>
      <w:r w:rsidRPr="00BF2CE1">
        <w:rPr>
          <w:sz w:val="22"/>
          <w:szCs w:val="22"/>
          <w:lang w:val="lv-LV"/>
        </w:rPr>
        <w:t xml:space="preserve">5.2.7. nodrošināt akreditētas kvalitātes sistēmas un testēšanas metodes izturēšanas veikšanu Pakalpojuma laikā un Līguma darbības termiņa ievērošanu, kā arī pēc Pasūtītāja pieprasījuma nodrošina iespēju piedalīties degvielas paraugu testēšanas procesā; </w:t>
      </w:r>
    </w:p>
    <w:p w14:paraId="243F80AD" w14:textId="77777777" w:rsidR="009022A1" w:rsidRPr="00BF2CE1" w:rsidRDefault="009022A1" w:rsidP="004D0F7E">
      <w:pPr>
        <w:ind w:left="567"/>
        <w:jc w:val="both"/>
        <w:rPr>
          <w:sz w:val="22"/>
          <w:szCs w:val="22"/>
          <w:lang w:val="lv-LV"/>
        </w:rPr>
      </w:pPr>
      <w:r w:rsidRPr="00BF2CE1">
        <w:rPr>
          <w:sz w:val="22"/>
          <w:szCs w:val="22"/>
          <w:lang w:val="lv-LV"/>
        </w:rPr>
        <w:t xml:space="preserve">5.2.8. nodrošināt degvielas paraugu ņemšanas aprīkojumu un ierīču lietošanu atkarībā no degvielas paraugu ņemšanas metodes (automātiska vai manuāla), izmantotās testēšanas metodes un transportēšanas aprīkojuma (paraugu ņemšanai izmantojamie trauki, vakuumsūknis, iegremdējama caurule, paraugu pipete, paraugu kauss, zonde, savienotājvadi, papildaprīkojums un cits nepieciešamais aprīkojums), kas nodrošina parauga veselumu; </w:t>
      </w:r>
    </w:p>
    <w:p w14:paraId="33383202" w14:textId="77777777" w:rsidR="009022A1" w:rsidRPr="00BF2CE1" w:rsidRDefault="009022A1" w:rsidP="004D0F7E">
      <w:pPr>
        <w:ind w:left="567"/>
        <w:jc w:val="both"/>
        <w:rPr>
          <w:sz w:val="22"/>
          <w:szCs w:val="22"/>
          <w:lang w:val="lv-LV"/>
        </w:rPr>
      </w:pPr>
      <w:r w:rsidRPr="00BF2CE1">
        <w:rPr>
          <w:sz w:val="22"/>
          <w:szCs w:val="22"/>
          <w:lang w:val="lv-LV"/>
        </w:rPr>
        <w:t xml:space="preserve">5.2.9. nodrošina Pasūtītājam nepieciešamo konsultāciju sniegšanu par testēšanas rezultātiem un slēdzieniem par degvielas atbilstību; </w:t>
      </w:r>
    </w:p>
    <w:p w14:paraId="0DE3434F" w14:textId="77777777" w:rsidR="009022A1" w:rsidRPr="00BF2CE1" w:rsidRDefault="009022A1" w:rsidP="004D0F7E">
      <w:pPr>
        <w:ind w:left="567"/>
        <w:jc w:val="both"/>
        <w:rPr>
          <w:sz w:val="22"/>
          <w:szCs w:val="22"/>
          <w:lang w:val="lv-LV"/>
        </w:rPr>
      </w:pPr>
      <w:r w:rsidRPr="00BF2CE1">
        <w:rPr>
          <w:sz w:val="22"/>
          <w:szCs w:val="22"/>
          <w:lang w:val="lv-LV"/>
        </w:rPr>
        <w:t xml:space="preserve">5.2.10. degvielas parauga un degvielas kontroles parauga, kuriem ir konstatēta neatbilstība, glabāšanu sešus mēnešus pēc Atzinuma sniegšanas un pēc tam to utilizāciju, ievērojot standarta EN ISO/IEC 17025 prasības; </w:t>
      </w:r>
    </w:p>
    <w:p w14:paraId="6299D33D" w14:textId="3CEA7831" w:rsidR="009022A1" w:rsidRPr="00BF2CE1" w:rsidRDefault="009022A1" w:rsidP="004D0F7E">
      <w:pPr>
        <w:ind w:left="567"/>
        <w:jc w:val="both"/>
        <w:rPr>
          <w:sz w:val="22"/>
          <w:szCs w:val="22"/>
          <w:lang w:val="lv-LV"/>
        </w:rPr>
      </w:pPr>
      <w:r w:rsidRPr="00BF2CE1">
        <w:rPr>
          <w:sz w:val="22"/>
          <w:szCs w:val="22"/>
          <w:lang w:val="lv-LV"/>
        </w:rPr>
        <w:lastRenderedPageBreak/>
        <w:t xml:space="preserve">5.2.11. Izpildītājam 5 </w:t>
      </w:r>
      <w:r w:rsidR="0076658A">
        <w:rPr>
          <w:sz w:val="22"/>
          <w:szCs w:val="22"/>
          <w:lang w:val="lv-LV"/>
        </w:rPr>
        <w:t xml:space="preserve">(piecu) </w:t>
      </w:r>
      <w:r w:rsidRPr="00BF2CE1">
        <w:rPr>
          <w:sz w:val="22"/>
          <w:szCs w:val="22"/>
          <w:lang w:val="lv-LV"/>
        </w:rPr>
        <w:t xml:space="preserve">darba dienu laikā pēc degvielas paraugu un degvielas kontroles paraugu nodošanas iznīcināšanai, pārstrādei rakstveidā par to informēt Pasūtītāju, papildus norādot apjomus un  uzņēmumu, kas ir veicis degvielas kontroles paraugu iznīcināšanu, pārstrādi. </w:t>
      </w:r>
    </w:p>
    <w:p w14:paraId="4249A513" w14:textId="77777777" w:rsidR="009022A1" w:rsidRPr="00BF2CE1" w:rsidRDefault="009022A1" w:rsidP="009022A1">
      <w:pPr>
        <w:jc w:val="both"/>
        <w:rPr>
          <w:sz w:val="22"/>
          <w:szCs w:val="22"/>
          <w:lang w:val="lv-LV"/>
        </w:rPr>
      </w:pPr>
      <w:r w:rsidRPr="00BF2CE1">
        <w:rPr>
          <w:sz w:val="22"/>
          <w:szCs w:val="22"/>
          <w:lang w:val="lv-LV"/>
        </w:rPr>
        <w:t>5.3</w:t>
      </w:r>
      <w:r w:rsidRPr="00BF2CE1">
        <w:rPr>
          <w:b/>
          <w:bCs/>
          <w:sz w:val="22"/>
          <w:szCs w:val="22"/>
          <w:lang w:val="lv-LV"/>
        </w:rPr>
        <w:t>. Pasūtītāja tiesības:</w:t>
      </w:r>
      <w:r w:rsidRPr="00BF2CE1">
        <w:rPr>
          <w:sz w:val="22"/>
          <w:szCs w:val="22"/>
          <w:lang w:val="lv-LV"/>
        </w:rPr>
        <w:t xml:space="preserve"> </w:t>
      </w:r>
    </w:p>
    <w:p w14:paraId="1E4EA28B" w14:textId="77777777" w:rsidR="009022A1" w:rsidRPr="00BF2CE1" w:rsidRDefault="009022A1" w:rsidP="009E30BA">
      <w:pPr>
        <w:ind w:left="567"/>
        <w:jc w:val="both"/>
        <w:rPr>
          <w:sz w:val="22"/>
          <w:szCs w:val="22"/>
          <w:lang w:val="lv-LV"/>
        </w:rPr>
      </w:pPr>
      <w:r w:rsidRPr="00BF2CE1">
        <w:rPr>
          <w:sz w:val="22"/>
          <w:szCs w:val="22"/>
          <w:lang w:val="lv-LV"/>
        </w:rPr>
        <w:t xml:space="preserve">5.3.1. noteikt testējamo degvielas paraugu ņemšanas vietu; </w:t>
      </w:r>
    </w:p>
    <w:p w14:paraId="49BE83C4" w14:textId="6A0C780D" w:rsidR="009022A1" w:rsidRPr="00BF2CE1" w:rsidRDefault="009022A1" w:rsidP="009E30BA">
      <w:pPr>
        <w:ind w:left="567"/>
        <w:jc w:val="both"/>
        <w:rPr>
          <w:sz w:val="22"/>
          <w:szCs w:val="22"/>
          <w:lang w:val="lv-LV"/>
        </w:rPr>
      </w:pPr>
      <w:r w:rsidRPr="00BF2CE1">
        <w:rPr>
          <w:sz w:val="22"/>
          <w:szCs w:val="22"/>
          <w:lang w:val="lv-LV"/>
        </w:rPr>
        <w:t>5.3.2. nekavējoties, bet ne vēlāk kā 3</w:t>
      </w:r>
      <w:r w:rsidR="007232E8">
        <w:rPr>
          <w:sz w:val="22"/>
          <w:szCs w:val="22"/>
          <w:lang w:val="lv-LV"/>
        </w:rPr>
        <w:t xml:space="preserve"> (trīs)</w:t>
      </w:r>
      <w:r w:rsidRPr="00BF2CE1">
        <w:rPr>
          <w:sz w:val="22"/>
          <w:szCs w:val="22"/>
          <w:lang w:val="lv-LV"/>
        </w:rPr>
        <w:t xml:space="preserve"> darba dienu laikā no izmaiņu fiksēšanas brīža, saņemt informāciju no Izpildītāja par izmaiņām tā akreditācijas sfērās, kas attiecās uz Pakalpojuma veikšanu un Izpildītāja atbilstību Līgumā un Tehniskajā specifikācijā minēto standartu prasībām un to pielietošanā;  </w:t>
      </w:r>
    </w:p>
    <w:p w14:paraId="2CD1C4CE" w14:textId="77777777" w:rsidR="009022A1" w:rsidRPr="00BF2CE1" w:rsidRDefault="009022A1" w:rsidP="009E30BA">
      <w:pPr>
        <w:ind w:left="567"/>
        <w:jc w:val="both"/>
        <w:rPr>
          <w:sz w:val="22"/>
          <w:szCs w:val="22"/>
          <w:lang w:val="lv-LV"/>
        </w:rPr>
      </w:pPr>
      <w:r w:rsidRPr="00BF2CE1">
        <w:rPr>
          <w:sz w:val="22"/>
          <w:szCs w:val="22"/>
          <w:lang w:val="lv-LV"/>
        </w:rPr>
        <w:t xml:space="preserve">5.3.3. nepieciešamības gadījumā papildināt Līgumu ar citiem, neiekļautiem degvielas paraugu testēšanas Pakalpojumiem, rakstveidā saskaņojot ar Izpildītāju nepieciešamos pakalpojumus un cenas. Līgumcena mainīta netiek; </w:t>
      </w:r>
    </w:p>
    <w:p w14:paraId="0677DB12" w14:textId="77777777" w:rsidR="009022A1" w:rsidRPr="00BF2CE1" w:rsidRDefault="009022A1" w:rsidP="009E30BA">
      <w:pPr>
        <w:ind w:left="567"/>
        <w:jc w:val="both"/>
        <w:rPr>
          <w:sz w:val="22"/>
          <w:szCs w:val="22"/>
          <w:lang w:val="lv-LV"/>
        </w:rPr>
      </w:pPr>
      <w:r w:rsidRPr="00BF2CE1">
        <w:rPr>
          <w:sz w:val="22"/>
          <w:szCs w:val="22"/>
          <w:lang w:val="lv-LV"/>
        </w:rPr>
        <w:t xml:space="preserve">5.3.4. nepieņemt un neveikt samaksu par Izpildītāja sniegto Pakalpojumu, ja tas nav atbilstošs Noteikumu Nr.194 un attiecīgu standartu prasībām; </w:t>
      </w:r>
    </w:p>
    <w:p w14:paraId="3F1BF8E9" w14:textId="77777777" w:rsidR="009022A1" w:rsidRPr="00BF2CE1" w:rsidRDefault="009022A1" w:rsidP="009E30BA">
      <w:pPr>
        <w:ind w:left="567"/>
        <w:jc w:val="both"/>
        <w:rPr>
          <w:sz w:val="22"/>
          <w:szCs w:val="22"/>
          <w:lang w:val="lv-LV"/>
        </w:rPr>
      </w:pPr>
      <w:r w:rsidRPr="00BF2CE1">
        <w:rPr>
          <w:sz w:val="22"/>
          <w:szCs w:val="22"/>
          <w:lang w:val="lv-LV"/>
        </w:rPr>
        <w:t>5.3.5. par jebkāda veida pretenzijām par Izpildītāja veikto Pakalpojumu un tā  kvalitāti iesniegt Izpildītājam rakstveida paziņojumu.</w:t>
      </w:r>
    </w:p>
    <w:p w14:paraId="2F28E567" w14:textId="77777777" w:rsidR="009022A1" w:rsidRPr="00BF2CE1" w:rsidRDefault="009022A1" w:rsidP="009022A1">
      <w:pPr>
        <w:jc w:val="both"/>
        <w:rPr>
          <w:sz w:val="22"/>
          <w:szCs w:val="22"/>
        </w:rPr>
      </w:pPr>
      <w:r w:rsidRPr="00BF2CE1">
        <w:rPr>
          <w:sz w:val="22"/>
          <w:szCs w:val="22"/>
        </w:rPr>
        <w:t xml:space="preserve">5.4.   </w:t>
      </w:r>
      <w:r w:rsidRPr="00BF2CE1">
        <w:rPr>
          <w:b/>
          <w:bCs/>
          <w:sz w:val="22"/>
          <w:szCs w:val="22"/>
        </w:rPr>
        <w:t>Pasūtītāja pienākumi:</w:t>
      </w:r>
      <w:r w:rsidRPr="00BF2CE1">
        <w:rPr>
          <w:sz w:val="22"/>
          <w:szCs w:val="22"/>
        </w:rPr>
        <w:t xml:space="preserve"> </w:t>
      </w:r>
    </w:p>
    <w:p w14:paraId="4EF56354" w14:textId="77777777" w:rsidR="009022A1" w:rsidRPr="00BF2CE1" w:rsidRDefault="009022A1" w:rsidP="009E30BA">
      <w:pPr>
        <w:ind w:left="567"/>
        <w:jc w:val="both"/>
        <w:rPr>
          <w:sz w:val="22"/>
          <w:szCs w:val="22"/>
          <w:lang w:val="lv-LV"/>
        </w:rPr>
      </w:pPr>
      <w:r w:rsidRPr="00BF2CE1">
        <w:rPr>
          <w:sz w:val="22"/>
          <w:szCs w:val="22"/>
        </w:rPr>
        <w:t>5.4.</w:t>
      </w:r>
      <w:r w:rsidRPr="00BF2CE1">
        <w:rPr>
          <w:sz w:val="22"/>
          <w:szCs w:val="22"/>
          <w:lang w:val="lv-LV"/>
        </w:rPr>
        <w:t xml:space="preserve">1. izskatīt Testēšanas pārskatus un Atzinumus un/vai atkārtoti iesniegtos Testēšanas pārskatus un Atzinumus  10 (desmit) darba dienu laikā no minēto dokumentu ievietošanas ERIS; </w:t>
      </w:r>
    </w:p>
    <w:p w14:paraId="36F06F39" w14:textId="77777777" w:rsidR="009022A1" w:rsidRPr="00BF2CE1" w:rsidRDefault="009022A1" w:rsidP="009E30BA">
      <w:pPr>
        <w:ind w:left="567"/>
        <w:jc w:val="both"/>
        <w:rPr>
          <w:sz w:val="22"/>
          <w:szCs w:val="22"/>
          <w:lang w:val="lv-LV"/>
        </w:rPr>
      </w:pPr>
      <w:r w:rsidRPr="00BF2CE1">
        <w:rPr>
          <w:sz w:val="22"/>
          <w:szCs w:val="22"/>
          <w:lang w:val="lv-LV"/>
        </w:rPr>
        <w:t xml:space="preserve">5.4.2. elektroniski informēt Izpildītāju līdz katra mēneša 25.datumam par nākamā kalendārā mēneša degvielas paraugu ņemšanas plānu, norādot plānotās dienas degvielas paraugu ņemšanai un nosūtot detalizētu degvielas paraugu ņemšanas plānu vienu dienu pirms plānotās degvielas paraugu ņemšanas.  </w:t>
      </w:r>
    </w:p>
    <w:p w14:paraId="40E7B227" w14:textId="77777777" w:rsidR="009022A1" w:rsidRPr="00BF2CE1" w:rsidRDefault="009022A1" w:rsidP="009E30BA">
      <w:pPr>
        <w:ind w:left="567"/>
        <w:jc w:val="both"/>
        <w:rPr>
          <w:sz w:val="22"/>
          <w:szCs w:val="22"/>
          <w:lang w:val="lv-LV"/>
        </w:rPr>
      </w:pPr>
      <w:r w:rsidRPr="00BF2CE1">
        <w:rPr>
          <w:sz w:val="22"/>
          <w:szCs w:val="22"/>
          <w:lang w:val="lv-LV"/>
        </w:rPr>
        <w:t>5.4.3.  Veikt norēķinus par Līguma ietvaros kvalitatīvu un noteiktā apjomā saņemtu Pakalpojumu.</w:t>
      </w:r>
    </w:p>
    <w:p w14:paraId="13AA50D9" w14:textId="77777777" w:rsidR="009022A1" w:rsidRPr="00BF2CE1" w:rsidRDefault="009022A1" w:rsidP="009022A1">
      <w:pPr>
        <w:pStyle w:val="ListParagraph"/>
        <w:numPr>
          <w:ilvl w:val="1"/>
          <w:numId w:val="21"/>
        </w:numPr>
        <w:ind w:left="709" w:hanging="709"/>
        <w:mirrorIndents/>
        <w:jc w:val="both"/>
        <w:rPr>
          <w:sz w:val="22"/>
          <w:szCs w:val="22"/>
          <w:lang w:val="lv-LV" w:eastAsia="lv-LV"/>
        </w:rPr>
      </w:pPr>
      <w:r w:rsidRPr="00BF2CE1">
        <w:rPr>
          <w:sz w:val="22"/>
          <w:szCs w:val="22"/>
          <w:lang w:val="lv-LV" w:eastAsia="lv-LV"/>
        </w:rPr>
        <w:t>Izpildītājs ievēro darba aizsardzības noteikumus, ugunsdrošības noteikumus un citas Latvijas Republikā spēkā esošo normatīvo aktu prasības, ciktāl tās ir piemērojamas Pakalpojuma izpildei.</w:t>
      </w:r>
    </w:p>
    <w:p w14:paraId="07EC3DAC" w14:textId="77777777" w:rsidR="009022A1" w:rsidRPr="00BF2CE1" w:rsidRDefault="009022A1" w:rsidP="009022A1">
      <w:pPr>
        <w:numPr>
          <w:ilvl w:val="1"/>
          <w:numId w:val="21"/>
        </w:numPr>
        <w:ind w:left="0" w:firstLine="0"/>
        <w:contextualSpacing/>
        <w:mirrorIndents/>
        <w:jc w:val="both"/>
        <w:rPr>
          <w:sz w:val="22"/>
          <w:szCs w:val="22"/>
          <w:lang w:val="lv-LV" w:eastAsia="lv-LV"/>
        </w:rPr>
      </w:pPr>
      <w:r w:rsidRPr="00BF2CE1">
        <w:rPr>
          <w:sz w:val="22"/>
          <w:szCs w:val="22"/>
          <w:lang w:val="lv-LV" w:eastAsia="lv-LV"/>
        </w:rPr>
        <w:t xml:space="preserve">Izpildītājs apņemas nodrošināt Pakalpojuma izpildei nepieciešamo resursu atbilstību Latvijas Republikā spēkā esošo normatīvo aktu prasībām. </w:t>
      </w:r>
    </w:p>
    <w:p w14:paraId="0D06A2BD" w14:textId="77777777" w:rsidR="009022A1" w:rsidRPr="00BF2CE1" w:rsidRDefault="009022A1" w:rsidP="009022A1">
      <w:pPr>
        <w:numPr>
          <w:ilvl w:val="1"/>
          <w:numId w:val="21"/>
        </w:numPr>
        <w:ind w:left="0" w:firstLine="0"/>
        <w:contextualSpacing/>
        <w:mirrorIndents/>
        <w:jc w:val="both"/>
        <w:rPr>
          <w:sz w:val="22"/>
          <w:szCs w:val="22"/>
          <w:lang w:val="lv-LV" w:eastAsia="lv-LV"/>
        </w:rPr>
      </w:pPr>
      <w:r w:rsidRPr="00BF2CE1">
        <w:rPr>
          <w:sz w:val="22"/>
          <w:szCs w:val="22"/>
          <w:lang w:val="lv-LV" w:eastAsia="lv-LV"/>
        </w:rPr>
        <w:t>Ja Pasūtītājs, pamatojoties uz konstatētajām kļūdām, kuras norāda uz nepietiekamu speciālista kvalifikāciju, pieprasa nomainīt speciālistu, Izpildītājam ir pienākums veikt šādu nomaiņu 10 (desmit) darba dienu laikā.</w:t>
      </w:r>
    </w:p>
    <w:p w14:paraId="529DE96D" w14:textId="77777777" w:rsidR="009022A1" w:rsidRPr="00BF2CE1" w:rsidRDefault="009022A1" w:rsidP="009022A1">
      <w:pPr>
        <w:numPr>
          <w:ilvl w:val="1"/>
          <w:numId w:val="21"/>
        </w:numPr>
        <w:ind w:left="0" w:firstLine="0"/>
        <w:contextualSpacing/>
        <w:mirrorIndents/>
        <w:jc w:val="both"/>
        <w:rPr>
          <w:sz w:val="22"/>
          <w:szCs w:val="22"/>
          <w:lang w:val="lv-LV" w:eastAsia="lv-LV"/>
        </w:rPr>
      </w:pPr>
      <w:r w:rsidRPr="00BF2CE1">
        <w:rPr>
          <w:sz w:val="22"/>
          <w:szCs w:val="22"/>
          <w:lang w:val="lv-LV" w:eastAsia="lv-LV"/>
        </w:rPr>
        <w:t>Izpildītājs nekavējoties, bet ne vēlāk kā 1 (vienas) darba dienas laikā no attiecīgo apstākļu konstatācijas brīža, ziņo Pasūtītājam par visiem apstākļiem, kas traucē vai varētu traucēt Līgumā noteikto saistību savlaicīgu un kvalitatīvu izpildi.</w:t>
      </w:r>
    </w:p>
    <w:p w14:paraId="0F10E05B" w14:textId="77777777" w:rsidR="009022A1" w:rsidRPr="00BF2CE1" w:rsidRDefault="009022A1" w:rsidP="009022A1">
      <w:pPr>
        <w:numPr>
          <w:ilvl w:val="1"/>
          <w:numId w:val="21"/>
        </w:numPr>
        <w:ind w:left="0" w:firstLine="0"/>
        <w:contextualSpacing/>
        <w:mirrorIndents/>
        <w:jc w:val="both"/>
        <w:rPr>
          <w:sz w:val="22"/>
          <w:szCs w:val="22"/>
          <w:lang w:val="lv-LV" w:eastAsia="lv-LV"/>
        </w:rPr>
      </w:pPr>
      <w:r w:rsidRPr="00BF2CE1">
        <w:rPr>
          <w:sz w:val="22"/>
          <w:szCs w:val="22"/>
          <w:lang w:val="lv-LV" w:eastAsia="lv-LV"/>
        </w:rPr>
        <w:t>Pasūtītājs iesniedz Izpildītājam Pakalpojuma sniegšanai nepieciešamo informāciju un dokumentus, kas ir Pasūtītāja rīcībā vai kurus Pasūtītājs ir apņēmies iesniegt Izpildītājam. Ne vēlāk kā Pakalpojuma sniegšanas termiņā vai Līguma izbeigšanas dienā Izpildītājs šos dokumentus atgriež Pasūtītājam.</w:t>
      </w:r>
    </w:p>
    <w:p w14:paraId="157BA9CD" w14:textId="77777777" w:rsidR="009022A1" w:rsidRPr="00BF2CE1" w:rsidRDefault="009022A1" w:rsidP="009022A1">
      <w:pPr>
        <w:numPr>
          <w:ilvl w:val="1"/>
          <w:numId w:val="21"/>
        </w:numPr>
        <w:ind w:left="0" w:firstLine="0"/>
        <w:contextualSpacing/>
        <w:mirrorIndents/>
        <w:jc w:val="both"/>
        <w:rPr>
          <w:sz w:val="22"/>
          <w:szCs w:val="22"/>
          <w:lang w:val="lv-LV" w:eastAsia="lv-LV"/>
        </w:rPr>
      </w:pPr>
      <w:r w:rsidRPr="00BF2CE1">
        <w:rPr>
          <w:sz w:val="22"/>
          <w:szCs w:val="22"/>
          <w:lang w:val="lv-LV" w:eastAsia="lv-LV"/>
        </w:rPr>
        <w:t xml:space="preserve">Puses uzskata visa veida informāciju, kas iegūta Līguma izpildes gaitā, par konfidenciālu informāciju, ja vien spēkā esošie normatīvie akti neparedz pretējo. </w:t>
      </w:r>
    </w:p>
    <w:p w14:paraId="442DCD6D" w14:textId="77777777" w:rsidR="009022A1" w:rsidRPr="00BF2CE1" w:rsidRDefault="009022A1" w:rsidP="007232E8">
      <w:pPr>
        <w:numPr>
          <w:ilvl w:val="1"/>
          <w:numId w:val="21"/>
        </w:numPr>
        <w:ind w:left="0" w:firstLine="0"/>
        <w:contextualSpacing/>
        <w:mirrorIndents/>
        <w:jc w:val="both"/>
        <w:rPr>
          <w:sz w:val="22"/>
          <w:szCs w:val="22"/>
          <w:lang w:val="lv-LV" w:eastAsia="lv-LV"/>
        </w:rPr>
      </w:pPr>
      <w:r w:rsidRPr="00BF2CE1">
        <w:rPr>
          <w:sz w:val="22"/>
          <w:szCs w:val="22"/>
          <w:lang w:val="lv-LV" w:eastAsia="lv-LV"/>
        </w:rPr>
        <w:t>Par konfidenciālu informāciju Līguma ietvaros netiek uzskatīta informācija:</w:t>
      </w:r>
    </w:p>
    <w:p w14:paraId="2C2EB207" w14:textId="77777777" w:rsidR="009022A1" w:rsidRPr="00BF2CE1" w:rsidRDefault="009022A1" w:rsidP="007232E8">
      <w:pPr>
        <w:pStyle w:val="ListParagraph"/>
        <w:numPr>
          <w:ilvl w:val="2"/>
          <w:numId w:val="21"/>
        </w:numPr>
        <w:suppressAutoHyphens/>
        <w:autoSpaceDN w:val="0"/>
        <w:ind w:left="720" w:firstLine="0"/>
        <w:mirrorIndents/>
        <w:jc w:val="both"/>
        <w:textAlignment w:val="baseline"/>
        <w:rPr>
          <w:sz w:val="22"/>
          <w:szCs w:val="22"/>
          <w:lang w:val="lv-LV"/>
        </w:rPr>
      </w:pPr>
      <w:r w:rsidRPr="00BF2CE1">
        <w:rPr>
          <w:sz w:val="22"/>
          <w:szCs w:val="22"/>
          <w:lang w:val="lv-LV"/>
        </w:rPr>
        <w:t>kas Izpildītājam bijusi zināma, pirms Pasūtītājs to iesniedzis;</w:t>
      </w:r>
    </w:p>
    <w:p w14:paraId="167091CF" w14:textId="77777777" w:rsidR="009022A1" w:rsidRPr="00BF2CE1" w:rsidRDefault="009022A1" w:rsidP="007232E8">
      <w:pPr>
        <w:pStyle w:val="ListParagraph"/>
        <w:numPr>
          <w:ilvl w:val="2"/>
          <w:numId w:val="21"/>
        </w:numPr>
        <w:suppressAutoHyphens/>
        <w:autoSpaceDN w:val="0"/>
        <w:ind w:left="720" w:firstLine="0"/>
        <w:mirrorIndents/>
        <w:jc w:val="both"/>
        <w:textAlignment w:val="baseline"/>
        <w:rPr>
          <w:sz w:val="22"/>
          <w:szCs w:val="22"/>
          <w:lang w:val="lv-LV"/>
        </w:rPr>
      </w:pPr>
      <w:r w:rsidRPr="00BF2CE1">
        <w:rPr>
          <w:sz w:val="22"/>
          <w:szCs w:val="22"/>
          <w:lang w:val="lv-LV"/>
        </w:rPr>
        <w:t>ko Pasūtītājs ir sniedzis citām personām bez noteiktiem ierobežojumiem;</w:t>
      </w:r>
    </w:p>
    <w:p w14:paraId="77966ED0" w14:textId="77777777" w:rsidR="009022A1" w:rsidRPr="00BF2CE1" w:rsidRDefault="009022A1" w:rsidP="007232E8">
      <w:pPr>
        <w:pStyle w:val="ListParagraph"/>
        <w:numPr>
          <w:ilvl w:val="2"/>
          <w:numId w:val="21"/>
        </w:numPr>
        <w:suppressAutoHyphens/>
        <w:autoSpaceDN w:val="0"/>
        <w:ind w:left="720" w:firstLine="0"/>
        <w:mirrorIndents/>
        <w:jc w:val="both"/>
        <w:textAlignment w:val="baseline"/>
        <w:rPr>
          <w:sz w:val="22"/>
          <w:szCs w:val="22"/>
          <w:lang w:val="lv-LV"/>
        </w:rPr>
      </w:pPr>
      <w:r w:rsidRPr="00BF2CE1">
        <w:rPr>
          <w:sz w:val="22"/>
          <w:szCs w:val="22"/>
          <w:lang w:val="lv-LV"/>
        </w:rPr>
        <w:t>kuru Izpildītājs ir pats radījis, nebalstoties uz Pasūtītāja iesniegto informāciju;</w:t>
      </w:r>
    </w:p>
    <w:p w14:paraId="61261FBD" w14:textId="77777777" w:rsidR="009022A1" w:rsidRPr="00BF2CE1" w:rsidRDefault="009022A1" w:rsidP="007232E8">
      <w:pPr>
        <w:pStyle w:val="ListParagraph"/>
        <w:numPr>
          <w:ilvl w:val="2"/>
          <w:numId w:val="21"/>
        </w:numPr>
        <w:suppressAutoHyphens/>
        <w:autoSpaceDN w:val="0"/>
        <w:ind w:left="720" w:firstLine="0"/>
        <w:mirrorIndents/>
        <w:jc w:val="both"/>
        <w:textAlignment w:val="baseline"/>
        <w:rPr>
          <w:sz w:val="22"/>
          <w:szCs w:val="22"/>
          <w:lang w:val="lv-LV"/>
        </w:rPr>
      </w:pPr>
      <w:r w:rsidRPr="00BF2CE1">
        <w:rPr>
          <w:sz w:val="22"/>
          <w:szCs w:val="22"/>
          <w:lang w:val="lv-LV"/>
        </w:rPr>
        <w:t>kura ir nokļuvusi publiskajā telpā, nepārkāpjot Līgumā noteiktos konfidencialitātes noteikumus;</w:t>
      </w:r>
    </w:p>
    <w:p w14:paraId="0E9C915F" w14:textId="77777777" w:rsidR="009022A1" w:rsidRPr="00BF2CE1" w:rsidRDefault="009022A1" w:rsidP="007232E8">
      <w:pPr>
        <w:pStyle w:val="ListParagraph"/>
        <w:numPr>
          <w:ilvl w:val="2"/>
          <w:numId w:val="21"/>
        </w:numPr>
        <w:suppressAutoHyphens/>
        <w:autoSpaceDN w:val="0"/>
        <w:ind w:left="720" w:firstLine="0"/>
        <w:mirrorIndents/>
        <w:jc w:val="both"/>
        <w:textAlignment w:val="baseline"/>
        <w:rPr>
          <w:sz w:val="22"/>
          <w:szCs w:val="22"/>
          <w:lang w:val="lv-LV"/>
        </w:rPr>
      </w:pPr>
      <w:r w:rsidRPr="00BF2CE1">
        <w:rPr>
          <w:sz w:val="22"/>
          <w:szCs w:val="22"/>
          <w:lang w:val="lv-LV"/>
        </w:rPr>
        <w:t>kuru Izpildītājs var tiesiski iegūt no jebkuras trešās personas.</w:t>
      </w:r>
    </w:p>
    <w:p w14:paraId="278198B8" w14:textId="77777777" w:rsidR="009022A1" w:rsidRPr="00BF2CE1" w:rsidRDefault="009022A1" w:rsidP="005025AE">
      <w:pPr>
        <w:numPr>
          <w:ilvl w:val="1"/>
          <w:numId w:val="21"/>
        </w:numPr>
        <w:ind w:left="360"/>
        <w:contextualSpacing/>
        <w:mirrorIndents/>
        <w:jc w:val="both"/>
        <w:rPr>
          <w:sz w:val="22"/>
          <w:szCs w:val="22"/>
          <w:lang w:val="lv-LV" w:eastAsia="lv-LV"/>
        </w:rPr>
      </w:pPr>
      <w:r w:rsidRPr="00BF2CE1">
        <w:rPr>
          <w:sz w:val="22"/>
          <w:szCs w:val="22"/>
          <w:lang w:val="lv-LV" w:eastAsia="lv-LV"/>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31CC8EF4" w14:textId="77777777" w:rsidR="009022A1" w:rsidRPr="00BF2CE1" w:rsidRDefault="009022A1" w:rsidP="009022A1">
      <w:pPr>
        <w:numPr>
          <w:ilvl w:val="1"/>
          <w:numId w:val="21"/>
        </w:numPr>
        <w:ind w:left="360"/>
        <w:contextualSpacing/>
        <w:mirrorIndents/>
        <w:jc w:val="both"/>
        <w:rPr>
          <w:sz w:val="22"/>
          <w:szCs w:val="22"/>
          <w:lang w:val="lv-LV" w:eastAsia="lv-LV"/>
        </w:rPr>
      </w:pPr>
      <w:r w:rsidRPr="00BF2CE1">
        <w:rPr>
          <w:sz w:val="22"/>
          <w:szCs w:val="22"/>
          <w:lang w:val="lv-LV" w:eastAsia="lv-LV"/>
        </w:rPr>
        <w:t xml:space="preserve">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0F9504C1" w14:textId="77777777" w:rsidR="009022A1" w:rsidRPr="00BF2CE1" w:rsidRDefault="009022A1" w:rsidP="009022A1">
      <w:pPr>
        <w:numPr>
          <w:ilvl w:val="1"/>
          <w:numId w:val="21"/>
        </w:numPr>
        <w:ind w:left="360"/>
        <w:contextualSpacing/>
        <w:mirrorIndents/>
        <w:jc w:val="both"/>
        <w:rPr>
          <w:sz w:val="22"/>
          <w:szCs w:val="22"/>
          <w:lang w:val="lv-LV" w:eastAsia="lv-LV"/>
        </w:rPr>
      </w:pPr>
      <w:r w:rsidRPr="00BF2CE1">
        <w:rPr>
          <w:sz w:val="22"/>
          <w:szCs w:val="22"/>
          <w:lang w:val="lv-LV" w:eastAsia="lv-LV"/>
        </w:rPr>
        <w:t>Ja kādai no Pusēm spēkā esošajos normatīvajos aktos noteiktajā kārtībā ir jāsniedz konfidenciāla informācija trešajai personai, tā nekavējoties, bet ne vēlāk kā 2 (divu) darbdienu laikā par to informē otru Pusi, ja normatīvie akti atļauj šāda veida informēšanu.</w:t>
      </w:r>
    </w:p>
    <w:p w14:paraId="62E418FB" w14:textId="77777777" w:rsidR="009022A1" w:rsidRPr="00BF2CE1" w:rsidRDefault="009022A1" w:rsidP="009022A1">
      <w:pPr>
        <w:numPr>
          <w:ilvl w:val="1"/>
          <w:numId w:val="21"/>
        </w:numPr>
        <w:ind w:left="0" w:firstLine="0"/>
        <w:contextualSpacing/>
        <w:mirrorIndents/>
        <w:jc w:val="both"/>
        <w:rPr>
          <w:sz w:val="22"/>
          <w:szCs w:val="22"/>
          <w:lang w:val="lv-LV" w:eastAsia="lv-LV"/>
        </w:rPr>
      </w:pPr>
      <w:r w:rsidRPr="00BF2CE1">
        <w:rPr>
          <w:sz w:val="22"/>
          <w:szCs w:val="22"/>
          <w:lang w:val="lv-LV" w:eastAsia="lv-LV"/>
        </w:rPr>
        <w:lastRenderedPageBreak/>
        <w:t xml:space="preserve"> Pasūtītājs Pakalpojuma pārbaudei var pieaicināt speciālistus. Ja Pasūtītāja pieaicinātie speciālisti konstatē sniegtā Pakalpojuma neatbilstību Līgumam, normatīvajiem aktiem vai citus būtiskus trūkumus, Izpildītājs sedz izmaksas par speciālistu atzinuma sagatavošanu.  </w:t>
      </w:r>
    </w:p>
    <w:p w14:paraId="639F5037" w14:textId="77777777" w:rsidR="009022A1" w:rsidRPr="00BF2CE1" w:rsidRDefault="009022A1" w:rsidP="009022A1">
      <w:pPr>
        <w:mirrorIndents/>
        <w:jc w:val="both"/>
        <w:rPr>
          <w:sz w:val="22"/>
          <w:szCs w:val="22"/>
          <w:lang w:val="lv-LV" w:eastAsia="lv-LV"/>
        </w:rPr>
      </w:pPr>
    </w:p>
    <w:p w14:paraId="71D5318F" w14:textId="77777777" w:rsidR="009022A1" w:rsidRPr="00BF2CE1" w:rsidRDefault="009022A1" w:rsidP="009022A1">
      <w:pPr>
        <w:numPr>
          <w:ilvl w:val="0"/>
          <w:numId w:val="21"/>
        </w:numPr>
        <w:ind w:left="0" w:firstLine="0"/>
        <w:contextualSpacing/>
        <w:mirrorIndents/>
        <w:jc w:val="center"/>
        <w:rPr>
          <w:b/>
          <w:bCs/>
          <w:sz w:val="22"/>
          <w:szCs w:val="22"/>
          <w:lang w:val="lv-LV" w:eastAsia="lv-LV"/>
        </w:rPr>
      </w:pPr>
      <w:r w:rsidRPr="00BF2CE1">
        <w:rPr>
          <w:b/>
          <w:bCs/>
          <w:sz w:val="22"/>
          <w:szCs w:val="22"/>
          <w:lang w:val="lv-LV" w:eastAsia="lv-LV"/>
        </w:rPr>
        <w:t>Pušu atbildība</w:t>
      </w:r>
    </w:p>
    <w:p w14:paraId="1ADB2427" w14:textId="77777777" w:rsidR="009022A1" w:rsidRPr="00BF2CE1" w:rsidRDefault="009022A1" w:rsidP="009022A1">
      <w:pPr>
        <w:pStyle w:val="ListParagraph"/>
        <w:numPr>
          <w:ilvl w:val="1"/>
          <w:numId w:val="22"/>
        </w:numPr>
        <w:ind w:left="426" w:hanging="426"/>
        <w:mirrorIndents/>
        <w:jc w:val="both"/>
        <w:rPr>
          <w:sz w:val="22"/>
          <w:szCs w:val="22"/>
          <w:lang w:val="lv-LV" w:eastAsia="lv-LV"/>
        </w:rPr>
      </w:pPr>
      <w:r w:rsidRPr="00BF2CE1">
        <w:rPr>
          <w:sz w:val="22"/>
          <w:szCs w:val="22"/>
          <w:lang w:val="lv-LV" w:eastAsia="lv-LV"/>
        </w:rPr>
        <w:t>Puses</w:t>
      </w:r>
      <w:r w:rsidRPr="00BF2CE1">
        <w:rPr>
          <w:color w:val="000000"/>
          <w:sz w:val="22"/>
          <w:szCs w:val="22"/>
          <w:lang w:val="lv-LV" w:eastAsia="lv-LV"/>
        </w:rPr>
        <w:t xml:space="preserve"> savstarpēji ir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6406A08A"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Puse nav atbildīga par savu saistību neizpildi norunātajā termiņā, ja otra Puse nepilda savas saistības atbilstoši Līguma noteikumiem vai citādi izvairās no savu saistību izpildes. Šādā gadījumā Puse sastāda aktu, kuru iesniedz otrai Pusei.</w:t>
      </w:r>
    </w:p>
    <w:p w14:paraId="6D49CD0F"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Pasūtītājs, par to paziņojot Izpildītājam, var apturēt maksājuma izpildi, ja Izpildītājs nepilda no Līguma izrietošās saistības vai, ja pastāv jebkāds cits apstāklis, par kuru saskaņā ar Līgumu ir atbildīgs Izpildītājs un, kas traucē vai var traucēt Pakalpojuma sniegšanu.</w:t>
      </w:r>
    </w:p>
    <w:p w14:paraId="434CAD1D"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Izpildītājs ir atbildīgs par Līgumā un normatīvajos aktos noteikto Pakalpojuma sniegšanas kvalitātes prasību ievērošanu.</w:t>
      </w:r>
    </w:p>
    <w:p w14:paraId="6F9A0454"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 prasa, lai minēto apstākļu dēļ tiktu pagarināts saistību izpildes termiņš, ir pienākums iesniegt pierādījumus, kuri apliecina otras Puses saistību izpildes nokavējuma faktu.</w:t>
      </w:r>
    </w:p>
    <w:p w14:paraId="02A4FFB5"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Ja Pasūtītājs nokavē kādu no Līgumā noteiktajiem maksājuma veikšanas termiņiem, tas pēc Izpildītāja pieprasījuma maksā Izpildītājam līgumsodu 0,5 % (nulle komats pieci procenti) apmērā no nokavētās maksājuma summas par katru nokavēto dienu, bet ne vairāk kā 10% (desmit procenti) no pamatparāda. Ja maksājums nav veikts noteiktajā termiņā, Izpildītājs ne vēlāk kā 1 (viena) mēneša laikā no maksājuma nokavējuma var prasīt līgumsoda samaksu.</w:t>
      </w:r>
    </w:p>
    <w:p w14:paraId="0EF27988"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Par Pakalpojuma izpildes nokavējumu Izpildītājs Pasūtītājam pēc Pasūtītāja pieprasījuma maksā līgumsodu 0,5 % (nulle komats pieci procenti) apmērā no termiņā neizpildītā Pakalpojuma summas par katru nokavēto dienu, bet ne vairāk kā 10% (desmit procenti) no Līguma summas.</w:t>
      </w:r>
    </w:p>
    <w:p w14:paraId="072D016C"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Līgumsodu Puse ieskaita otras Puses norēķina kontā, kas norādīts Līgumā.</w:t>
      </w:r>
    </w:p>
    <w:p w14:paraId="649C3A63"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Līgumsoda nomaksa neatbrīvo Puses no Līguma saistību izpildes pienākuma.</w:t>
      </w:r>
    </w:p>
    <w:p w14:paraId="5878E3F8"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Ja līgumsoda summa sasniedz 10% (desmit procenti) no Līguma summas, Pasūtītājs, neierobežojot savas tiesības uz līgumsodu, var vienpusēji atkāpties no Līguma un nesniegtā Pakalpojuma vai tā daļas sniegšanai pieaicināt trešo personu. Izpildītājs ir atbildīgs par visām ar to saistītajām papildu izmaksām. Izpildītājs ir atbildīgs tikai par pamatotām, dokumentēti pierādāmām un samērīgām papildu izmaksām, kas Pasūtītājam tieši radušās, piesaistot trešo personu nesniegtā Pakalpojuma vai tā daļas izpildei</w:t>
      </w:r>
    </w:p>
    <w:p w14:paraId="30CE9289" w14:textId="77777777" w:rsidR="009022A1" w:rsidRPr="00BF2CE1" w:rsidRDefault="009022A1" w:rsidP="009022A1">
      <w:pPr>
        <w:contextualSpacing/>
        <w:mirrorIndents/>
        <w:rPr>
          <w:sz w:val="22"/>
          <w:szCs w:val="22"/>
          <w:lang w:val="lv-LV" w:eastAsia="lv-LV"/>
        </w:rPr>
      </w:pPr>
    </w:p>
    <w:p w14:paraId="7FD86BC1" w14:textId="77777777" w:rsidR="009022A1" w:rsidRPr="00BF2CE1" w:rsidRDefault="009022A1" w:rsidP="009022A1">
      <w:pPr>
        <w:numPr>
          <w:ilvl w:val="0"/>
          <w:numId w:val="22"/>
        </w:numPr>
        <w:ind w:left="0" w:firstLine="0"/>
        <w:contextualSpacing/>
        <w:mirrorIndents/>
        <w:jc w:val="center"/>
        <w:rPr>
          <w:b/>
          <w:bCs/>
          <w:sz w:val="22"/>
          <w:szCs w:val="22"/>
          <w:lang w:val="lv-LV" w:eastAsia="lv-LV"/>
        </w:rPr>
      </w:pPr>
      <w:r w:rsidRPr="00BF2CE1">
        <w:rPr>
          <w:b/>
          <w:bCs/>
          <w:sz w:val="22"/>
          <w:szCs w:val="22"/>
          <w:lang w:val="lv-LV" w:eastAsia="lv-LV"/>
        </w:rPr>
        <w:t>Apakšuzņēmēju un personāla nomaiņas kārtība</w:t>
      </w:r>
    </w:p>
    <w:p w14:paraId="2CAAD116"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Izpildītājs Pakalpojuma sniegšanai nodrošina Izpildītāja piedāvājumā norādītos apakšuzņēmējus un speciālistus. Izpildītāja speciālistus, kurus tas ir iesaistījis Līguma izpildē, kā arī apakšuzņēmējus, uz kuru iespējām Iepirkumā Izpildītājs balstījies, lai apliecinātu savas kvalifikācijas atbilstību Iepirkuma nolikumā noteiktajām prasībām, drīkst nomainīt tikai ar Pasūtītāja rakstveida piekrišanu.</w:t>
      </w:r>
    </w:p>
    <w:p w14:paraId="30240A24"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 xml:space="preserve">Pasūtītājs nepiekrīt apakšuzņēmēju maiņai, uz kuru iespējām Iepirkumā Izpildītājs balstījies, lai apliecinātu savas kvalifikācijas atbilstību Iepirkuma nolikumā noteiktajām prasībām, ja: </w:t>
      </w:r>
    </w:p>
    <w:p w14:paraId="71A5D60D" w14:textId="77777777" w:rsidR="009022A1" w:rsidRPr="00BF2CE1" w:rsidRDefault="009022A1" w:rsidP="009022A1">
      <w:pPr>
        <w:numPr>
          <w:ilvl w:val="2"/>
          <w:numId w:val="22"/>
        </w:numPr>
        <w:ind w:left="426" w:firstLine="0"/>
        <w:contextualSpacing/>
        <w:mirrorIndents/>
        <w:jc w:val="both"/>
        <w:rPr>
          <w:sz w:val="22"/>
          <w:szCs w:val="22"/>
          <w:lang w:val="lv-LV" w:eastAsia="lv-LV"/>
        </w:rPr>
      </w:pPr>
      <w:r w:rsidRPr="00BF2CE1">
        <w:rPr>
          <w:sz w:val="22"/>
          <w:szCs w:val="22"/>
          <w:lang w:val="lv-LV" w:eastAsia="lv-LV"/>
        </w:rPr>
        <w:t>piedāvātais apakšuzņēmējs neatbilst tām Iepirkuma nolikumā noteiktajām prasībām, kas attiecas uz apakšuzņēmējiem;</w:t>
      </w:r>
    </w:p>
    <w:p w14:paraId="02119BCD" w14:textId="77777777" w:rsidR="009022A1" w:rsidRPr="00BF2CE1" w:rsidRDefault="009022A1" w:rsidP="009022A1">
      <w:pPr>
        <w:numPr>
          <w:ilvl w:val="2"/>
          <w:numId w:val="22"/>
        </w:numPr>
        <w:ind w:left="426" w:firstLine="0"/>
        <w:contextualSpacing/>
        <w:mirrorIndents/>
        <w:jc w:val="both"/>
        <w:rPr>
          <w:sz w:val="22"/>
          <w:szCs w:val="22"/>
          <w:lang w:val="lv-LV" w:eastAsia="lv-LV"/>
        </w:rPr>
      </w:pPr>
      <w:r w:rsidRPr="00BF2CE1">
        <w:rPr>
          <w:sz w:val="22"/>
          <w:szCs w:val="22"/>
          <w:lang w:val="lv-LV" w:eastAsia="lv-LV"/>
        </w:rPr>
        <w:t>piedāvātajam apakšuzņēmējam nav vismaz tāda pati kvalifikācija, uz kādu Iepirkumā Izpildītājs atsaucies, apliecinot savu atbilstību Iepirkuma nolikumā noteiktajām prasībām;</w:t>
      </w:r>
    </w:p>
    <w:p w14:paraId="7892AA50" w14:textId="77777777" w:rsidR="009022A1" w:rsidRPr="00BF2CE1" w:rsidRDefault="009022A1" w:rsidP="009022A1">
      <w:pPr>
        <w:numPr>
          <w:ilvl w:val="2"/>
          <w:numId w:val="22"/>
        </w:numPr>
        <w:ind w:left="426" w:firstLine="0"/>
        <w:contextualSpacing/>
        <w:mirrorIndents/>
        <w:jc w:val="both"/>
        <w:rPr>
          <w:sz w:val="22"/>
          <w:szCs w:val="22"/>
          <w:lang w:val="lv-LV" w:eastAsia="lv-LV"/>
        </w:rPr>
      </w:pPr>
      <w:r w:rsidRPr="00BF2CE1">
        <w:rPr>
          <w:sz w:val="22"/>
          <w:szCs w:val="22"/>
          <w:lang w:val="lv-LV" w:eastAsia="lv-LV"/>
        </w:rPr>
        <w:t xml:space="preserve">piedāvātais apakšuzņēmējs atbilst Publisko iepirkumu likuma 42. panta pirmajā daļā minētajiem kandidātu un pretendentu izslēgšanas nosacījumiem. </w:t>
      </w:r>
    </w:p>
    <w:p w14:paraId="2D9CAAAA"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Pasūtītājs piekrīt apakšuzņēmēju, kuru veicamo darbu vērtība ir vismaz 10 000 EUR no līgumcenas, bet uz kura iespējām Iepirkumā Izpildītājs nav balstījies, lai apliecinātu savas kvalifikācijas atbilstību Iepirkuma nolikumā noteiktajām prasībām, nomaiņai, kā arī minētajiem kritērijiem atbilstošu apakšuzņēmēju vēlākai iesaistīšanai Līguma izpildē, ja uz piedāvāto apakšuzņēmēju neattiecas Publisko iepirkumu likuma 42. panta pirmajā daļā minētie kandidātu un pretendentu izslēgšanas nosacījumi.</w:t>
      </w:r>
    </w:p>
    <w:p w14:paraId="6E4C0004"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lastRenderedPageBreak/>
        <w:t>Izpildītāja speciālistu var nomainīt, ja Izpildītāja piedāvātais speciālists atbilst tām Iepirkuma nolikumā noteiktajām prasībām, kas attiecas uz attiecīgo speciālistu.</w:t>
      </w:r>
    </w:p>
    <w:p w14:paraId="74A9857F"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Pasūtītājs lēmumu par piekrišanu apakšuzņēmēja vai speciālista nomaiņai vai apakšuzņēmēja iesaistīšanai Līguma izpildē pieņem 5 (piecu) darba dienu laikā pēc tam, kad saņēmis visu informāciju un dokumentus, kas nepieciešami lēmuma pieņemšanai.</w:t>
      </w:r>
    </w:p>
    <w:p w14:paraId="267356A5" w14:textId="77777777" w:rsidR="009022A1" w:rsidRPr="00BF2CE1" w:rsidRDefault="009022A1" w:rsidP="009022A1">
      <w:pPr>
        <w:mirrorIndents/>
        <w:jc w:val="both"/>
        <w:rPr>
          <w:sz w:val="22"/>
          <w:szCs w:val="22"/>
          <w:lang w:eastAsia="lv-LV"/>
        </w:rPr>
      </w:pPr>
    </w:p>
    <w:p w14:paraId="31CFB502" w14:textId="77777777" w:rsidR="009022A1" w:rsidRPr="00BF2CE1" w:rsidRDefault="009022A1" w:rsidP="009022A1">
      <w:pPr>
        <w:numPr>
          <w:ilvl w:val="0"/>
          <w:numId w:val="22"/>
        </w:numPr>
        <w:ind w:left="0" w:firstLine="0"/>
        <w:contextualSpacing/>
        <w:mirrorIndents/>
        <w:jc w:val="center"/>
        <w:rPr>
          <w:b/>
          <w:bCs/>
          <w:sz w:val="22"/>
          <w:szCs w:val="22"/>
          <w:lang w:eastAsia="lv-LV"/>
        </w:rPr>
      </w:pPr>
      <w:r w:rsidRPr="00BF2CE1">
        <w:rPr>
          <w:b/>
          <w:bCs/>
          <w:sz w:val="22"/>
          <w:szCs w:val="22"/>
          <w:lang w:eastAsia="lv-LV"/>
        </w:rPr>
        <w:t>Nepārvarama vara</w:t>
      </w:r>
    </w:p>
    <w:p w14:paraId="085FE8FE"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pandēmijas, epidēmijas, epizootijas un kara darbība, nemieri, blokādes, valsts varas un pārvaldes institūciju lēmumi.</w:t>
      </w:r>
    </w:p>
    <w:p w14:paraId="627A14E3"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5422FD49" w14:textId="011BCB0E" w:rsidR="009022A1" w:rsidRPr="00FB40A4" w:rsidRDefault="009022A1" w:rsidP="009022A1">
      <w:pPr>
        <w:numPr>
          <w:ilvl w:val="1"/>
          <w:numId w:val="22"/>
        </w:numPr>
        <w:ind w:left="0" w:firstLine="0"/>
        <w:contextualSpacing/>
        <w:mirrorIndents/>
        <w:jc w:val="both"/>
        <w:rPr>
          <w:sz w:val="22"/>
          <w:szCs w:val="22"/>
          <w:lang w:eastAsia="lv-LV"/>
        </w:rPr>
      </w:pPr>
      <w:r w:rsidRPr="00BF2CE1">
        <w:rPr>
          <w:sz w:val="22"/>
          <w:szCs w:val="22"/>
          <w:lang w:val="lv-LV" w:eastAsia="lv-LV"/>
        </w:rPr>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sastāda jaunu Līgumu, vai arī izbeidz Līgumu.</w:t>
      </w:r>
    </w:p>
    <w:p w14:paraId="1683E619" w14:textId="77777777" w:rsidR="00FB40A4" w:rsidRPr="00BF2CE1" w:rsidRDefault="00FB40A4" w:rsidP="00FB40A4">
      <w:pPr>
        <w:contextualSpacing/>
        <w:mirrorIndents/>
        <w:jc w:val="both"/>
        <w:rPr>
          <w:sz w:val="22"/>
          <w:szCs w:val="22"/>
          <w:lang w:eastAsia="lv-LV"/>
        </w:rPr>
      </w:pPr>
    </w:p>
    <w:p w14:paraId="5D5BAF16" w14:textId="77777777" w:rsidR="009022A1" w:rsidRPr="00BF2CE1" w:rsidRDefault="009022A1" w:rsidP="009022A1">
      <w:pPr>
        <w:numPr>
          <w:ilvl w:val="0"/>
          <w:numId w:val="22"/>
        </w:numPr>
        <w:ind w:left="0" w:firstLine="0"/>
        <w:contextualSpacing/>
        <w:mirrorIndents/>
        <w:jc w:val="center"/>
        <w:rPr>
          <w:b/>
          <w:bCs/>
          <w:sz w:val="22"/>
          <w:szCs w:val="22"/>
          <w:lang w:eastAsia="lv-LV"/>
        </w:rPr>
      </w:pPr>
      <w:r w:rsidRPr="00BF2CE1">
        <w:rPr>
          <w:b/>
          <w:bCs/>
          <w:sz w:val="22"/>
          <w:szCs w:val="22"/>
          <w:lang w:eastAsia="lv-LV"/>
        </w:rPr>
        <w:t>Līguma izmaiņas un izbeigšana</w:t>
      </w:r>
    </w:p>
    <w:p w14:paraId="2158D4EE"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Līguma grozījumi ir pieļaujami, ja tie nemaina Līguma vispārējo raksturu un</w:t>
      </w:r>
      <w:r w:rsidRPr="00BF2CE1">
        <w:rPr>
          <w:color w:val="414142"/>
          <w:sz w:val="22"/>
          <w:szCs w:val="22"/>
          <w:lang w:val="lv-LV" w:eastAsia="lv-LV"/>
        </w:rPr>
        <w:t xml:space="preserve"> </w:t>
      </w:r>
      <w:r w:rsidRPr="00BF2CE1">
        <w:rPr>
          <w:sz w:val="22"/>
          <w:szCs w:val="22"/>
          <w:lang w:val="lv-LV" w:eastAsia="lv-LV"/>
        </w:rPr>
        <w:t>atbilst Publisko iepirkumu likuma 61. panta pirmajā daļā noteiktajam.</w:t>
      </w:r>
    </w:p>
    <w:p w14:paraId="67ED848D"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Līguma grozījumi ir spēkā tikai tad, ja tie noformēti rakstveidā un ir Pušu parakstīti. Šādi Līguma grozījumi ar to abpusējas parakstīšanas brīdi kļūst par Līguma neatņemamu sastāvdaļu.</w:t>
      </w:r>
    </w:p>
    <w:p w14:paraId="1E030A1D"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Pasūtītājam</w:t>
      </w:r>
      <w:r w:rsidRPr="00BF2CE1">
        <w:rPr>
          <w:iCs/>
          <w:sz w:val="22"/>
          <w:szCs w:val="22"/>
          <w:lang w:val="lv-LV" w:eastAsia="lv-LV"/>
        </w:rPr>
        <w:t xml:space="preserve"> ir tiesības vienpusēji izbeigt Līgumu 5 (piecas) dienas iepriekš rakstiski paziņojot Izpildītājam, ja:</w:t>
      </w:r>
    </w:p>
    <w:p w14:paraId="75A7BBCB" w14:textId="77777777" w:rsidR="009022A1" w:rsidRPr="00BF2CE1" w:rsidRDefault="009022A1" w:rsidP="00FB40A4">
      <w:pPr>
        <w:numPr>
          <w:ilvl w:val="2"/>
          <w:numId w:val="22"/>
        </w:numPr>
        <w:spacing w:line="259" w:lineRule="auto"/>
        <w:ind w:left="720" w:hanging="11"/>
        <w:contextualSpacing/>
        <w:jc w:val="both"/>
        <w:rPr>
          <w:iCs/>
          <w:sz w:val="22"/>
          <w:szCs w:val="22"/>
          <w:lang w:val="lv-LV" w:eastAsia="lv-LV"/>
        </w:rPr>
      </w:pPr>
      <w:r w:rsidRPr="00BF2CE1">
        <w:rPr>
          <w:iCs/>
          <w:sz w:val="22"/>
          <w:szCs w:val="22"/>
          <w:lang w:val="lv-LV" w:eastAsia="lv-LV"/>
        </w:rPr>
        <w:t>Izpildītājs ir pieņēmis lēmumu uzsākt uzņēmuma likvidāciju, apturēt vai pārtraukt uzņēmuma darbību;</w:t>
      </w:r>
    </w:p>
    <w:p w14:paraId="3EDC62F7" w14:textId="77777777" w:rsidR="009022A1" w:rsidRPr="00BF2CE1" w:rsidRDefault="009022A1" w:rsidP="00FB40A4">
      <w:pPr>
        <w:numPr>
          <w:ilvl w:val="2"/>
          <w:numId w:val="22"/>
        </w:numPr>
        <w:spacing w:line="259" w:lineRule="auto"/>
        <w:ind w:left="720" w:hanging="11"/>
        <w:contextualSpacing/>
        <w:jc w:val="both"/>
        <w:rPr>
          <w:iCs/>
          <w:sz w:val="22"/>
          <w:szCs w:val="22"/>
          <w:lang w:val="lv-LV" w:eastAsia="lv-LV"/>
        </w:rPr>
      </w:pPr>
      <w:r w:rsidRPr="00BF2CE1">
        <w:rPr>
          <w:iCs/>
          <w:sz w:val="22"/>
          <w:szCs w:val="22"/>
          <w:lang w:val="lv-LV" w:eastAsia="lv-LV"/>
        </w:rPr>
        <w:t>pret Izpildītāju ir uzsākta maksātnespējas procedūra vai tā saimnieciskā darbība ir apturēta;</w:t>
      </w:r>
    </w:p>
    <w:p w14:paraId="27CD8043" w14:textId="77777777" w:rsidR="009022A1" w:rsidRPr="00BF2CE1" w:rsidRDefault="009022A1" w:rsidP="00FB40A4">
      <w:pPr>
        <w:numPr>
          <w:ilvl w:val="2"/>
          <w:numId w:val="22"/>
        </w:numPr>
        <w:spacing w:line="259" w:lineRule="auto"/>
        <w:ind w:left="720" w:hanging="11"/>
        <w:contextualSpacing/>
        <w:jc w:val="both"/>
        <w:rPr>
          <w:iCs/>
          <w:sz w:val="22"/>
          <w:szCs w:val="22"/>
          <w:lang w:val="lv-LV" w:eastAsia="lv-LV"/>
        </w:rPr>
      </w:pPr>
      <w:r w:rsidRPr="00BF2CE1">
        <w:rPr>
          <w:iCs/>
          <w:sz w:val="22"/>
          <w:szCs w:val="22"/>
          <w:lang w:val="lv-LV" w:eastAsia="lv-LV"/>
        </w:rPr>
        <w:t>Izpildītājs nepilda Līguma nosacījumus un Līgumā noteiktajā termiņā nav novērsis konstatētos pārkāpumus;</w:t>
      </w:r>
    </w:p>
    <w:p w14:paraId="11BE5EB6" w14:textId="77777777" w:rsidR="009022A1" w:rsidRPr="00BF2CE1" w:rsidRDefault="009022A1" w:rsidP="00FB40A4">
      <w:pPr>
        <w:numPr>
          <w:ilvl w:val="2"/>
          <w:numId w:val="22"/>
        </w:numPr>
        <w:spacing w:line="259" w:lineRule="auto"/>
        <w:ind w:left="720" w:hanging="11"/>
        <w:contextualSpacing/>
        <w:jc w:val="both"/>
        <w:rPr>
          <w:sz w:val="22"/>
          <w:szCs w:val="22"/>
          <w:lang w:val="lv-LV" w:eastAsia="lv-LV"/>
        </w:rPr>
      </w:pPr>
      <w:r w:rsidRPr="00BF2CE1">
        <w:rPr>
          <w:sz w:val="22"/>
          <w:szCs w:val="22"/>
          <w:lang w:val="lv-LV" w:eastAsia="lv-LV"/>
        </w:rPr>
        <w:t>Pasūtītājs atkārtoti (vismaz 3 (trīs) reizes jebkurā periodā) ir iesniedzis rakstisku pretenziju ar Līguma 5.5. punktā minētajiem iebildumiem Izpildītājam par Līguma saistību neizpildi</w:t>
      </w:r>
      <w:r w:rsidRPr="00BF2CE1">
        <w:rPr>
          <w:iCs/>
          <w:sz w:val="22"/>
          <w:szCs w:val="22"/>
          <w:lang w:val="lv-LV" w:eastAsia="lv-LV"/>
        </w:rPr>
        <w:t>;</w:t>
      </w:r>
    </w:p>
    <w:p w14:paraId="4F4433D3" w14:textId="77777777" w:rsidR="009022A1" w:rsidRPr="00BF2CE1" w:rsidRDefault="009022A1" w:rsidP="00FB40A4">
      <w:pPr>
        <w:numPr>
          <w:ilvl w:val="2"/>
          <w:numId w:val="22"/>
        </w:numPr>
        <w:spacing w:line="259" w:lineRule="auto"/>
        <w:ind w:left="720" w:hanging="11"/>
        <w:contextualSpacing/>
        <w:jc w:val="both"/>
        <w:rPr>
          <w:sz w:val="22"/>
          <w:szCs w:val="22"/>
          <w:lang w:val="lv-LV" w:eastAsia="lv-LV"/>
        </w:rPr>
      </w:pPr>
      <w:r w:rsidRPr="00BF2CE1">
        <w:rPr>
          <w:sz w:val="22"/>
          <w:szCs w:val="22"/>
          <w:lang w:val="lv-LV" w:eastAsia="lv-LV"/>
        </w:rPr>
        <w:t>Līguma 7.10. punktā minētajā gadījumā;</w:t>
      </w:r>
    </w:p>
    <w:p w14:paraId="0684F8FA" w14:textId="77777777" w:rsidR="009022A1" w:rsidRPr="00BF2CE1" w:rsidRDefault="009022A1" w:rsidP="00FB40A4">
      <w:pPr>
        <w:numPr>
          <w:ilvl w:val="2"/>
          <w:numId w:val="22"/>
        </w:numPr>
        <w:spacing w:line="259" w:lineRule="auto"/>
        <w:ind w:left="720" w:hanging="11"/>
        <w:contextualSpacing/>
        <w:jc w:val="both"/>
        <w:rPr>
          <w:sz w:val="22"/>
          <w:szCs w:val="22"/>
          <w:lang w:val="lv-LV" w:eastAsia="lv-LV"/>
        </w:rPr>
      </w:pPr>
      <w:r w:rsidRPr="00BF2CE1">
        <w:rPr>
          <w:sz w:val="22"/>
          <w:szCs w:val="22"/>
          <w:lang w:val="lv-LV" w:eastAsia="lv-LV"/>
        </w:rPr>
        <w:t>pret Izpildītāju ir piemērotas starptautiskās vai nacionālās sankcijas vai būtiskas finanšu un kapitāla tirgus intereses ietekmējošas Eiropas Savienības vai Ziemeļatlantijas līguma organizācijas dalībvalsts noteiktās sankcijas;</w:t>
      </w:r>
    </w:p>
    <w:p w14:paraId="365041B3" w14:textId="77777777" w:rsidR="009022A1" w:rsidRPr="00BF2CE1" w:rsidRDefault="009022A1" w:rsidP="00FB40A4">
      <w:pPr>
        <w:numPr>
          <w:ilvl w:val="2"/>
          <w:numId w:val="22"/>
        </w:numPr>
        <w:spacing w:line="259" w:lineRule="auto"/>
        <w:ind w:left="720" w:hanging="11"/>
        <w:contextualSpacing/>
        <w:jc w:val="both"/>
        <w:rPr>
          <w:sz w:val="22"/>
          <w:szCs w:val="22"/>
          <w:lang w:val="lv-LV" w:eastAsia="lv-LV"/>
        </w:rPr>
      </w:pPr>
      <w:r w:rsidRPr="00BF2CE1">
        <w:rPr>
          <w:sz w:val="22"/>
          <w:szCs w:val="22"/>
          <w:lang w:val="lv-LV" w:eastAsia="lv-LV"/>
        </w:rPr>
        <w:t>Līguma 10.3.6. apakšpunktā noteiktās sankcijas var ietekmēt tā praktisko izpildi;</w:t>
      </w:r>
    </w:p>
    <w:p w14:paraId="3FF53051" w14:textId="77777777" w:rsidR="009022A1" w:rsidRPr="00BF2CE1" w:rsidRDefault="009022A1" w:rsidP="00FB40A4">
      <w:pPr>
        <w:numPr>
          <w:ilvl w:val="2"/>
          <w:numId w:val="22"/>
        </w:numPr>
        <w:spacing w:line="259" w:lineRule="auto"/>
        <w:ind w:left="720" w:hanging="11"/>
        <w:contextualSpacing/>
        <w:jc w:val="both"/>
        <w:rPr>
          <w:sz w:val="22"/>
          <w:szCs w:val="22"/>
          <w:lang w:val="lv-LV" w:eastAsia="lv-LV"/>
        </w:rPr>
      </w:pPr>
      <w:r w:rsidRPr="00BF2CE1">
        <w:rPr>
          <w:sz w:val="22"/>
          <w:szCs w:val="22"/>
          <w:lang w:val="lv-LV" w:eastAsia="lv-LV"/>
        </w:rPr>
        <w:t>tiek konstatēts kāds no Publisko iepirkumu likuma 64. panta pirmajā daļā minētajiem gadījumiem, kas Pasūtītājam dod tiesības vienpusēji atkāpties no Līguma.</w:t>
      </w:r>
    </w:p>
    <w:p w14:paraId="3C4B676C"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Izpildītājs var vienpusēji izbeigt Līgumu, ja Pasūtītājs nepilda Līguma 3. sadaļā noteiktās saistības ilgāk par 2 (divām) nedēļām, iepriekš nosūtot Pasūtītājam rakstveida brīdinājumu. Ja 5 (piecu) dienu laikā pēc brīdinājuma nosūtīšanas Pasūtītājs nav izpildījis savas saistības, Izpildītājs ir tiesīgs rakstiski paziņot Pasūtītājam par Līguma izbeigšanu un pieprasīt samaksu par sniegto Pakalpojumu.</w:t>
      </w:r>
    </w:p>
    <w:p w14:paraId="33CB6577"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Puses var izbeigt Līgumu pirms termiņa saskaņā ar Pušu vienošanos.</w:t>
      </w:r>
    </w:p>
    <w:p w14:paraId="1D0047CC"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Ja Līgums tiek izbeigts pirms termiņa, Pasūtītājs, pieaicinot Izpildītāju, sastāda aktu, nosakot Izpildītāja izpildītās un Pasūtītāja pieņemtās Pakalpojuma daļas vērtību un Izpildītājam pienākošās naudas summas. Izpildītājam pienākošos naudas summas maksājumus Pasūtītājs veic 15 (piecpadsmit) dienu laikā no akta sastādīšanas. No naudas summām, kas pienākas Izpildītājam, Pasūtītājs var ieturēt ar nesniegtā Pakalpojuma vai ar tā daļas sniegšanu saistītās papildu izmaksas.</w:t>
      </w:r>
    </w:p>
    <w:p w14:paraId="2ECF0E1D"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lastRenderedPageBreak/>
        <w:t>Ja, pastāvot Līguma 9.1. punktā aprakstītajiem apstākļiem, kas ierobežo saistību izpildi, Pusēm atbilstoši Līguma 9.3. punktam neizdodas vienoties par Līguma saistību izpildes termiņa pagarinājumu, šāds termiņa pagarinājums rada nesamērīgus izdevumus kādai no Pusēm vai pagarinājums nav iespējams, ievērojot saprātīgus Līguma izpildes termiņus, katra no Pusēm var vienpusēji Līgumu izbeigt otru Pusi par to brīdinot 2 (divas) nedēļas iepriekš.</w:t>
      </w:r>
    </w:p>
    <w:p w14:paraId="585D406E" w14:textId="77777777" w:rsidR="009022A1" w:rsidRPr="00BF2CE1" w:rsidRDefault="009022A1" w:rsidP="009022A1">
      <w:pPr>
        <w:contextualSpacing/>
        <w:mirrorIndents/>
        <w:jc w:val="both"/>
        <w:rPr>
          <w:sz w:val="22"/>
          <w:szCs w:val="22"/>
          <w:lang w:val="lv-LV" w:eastAsia="lv-LV"/>
        </w:rPr>
      </w:pPr>
    </w:p>
    <w:p w14:paraId="0C7DAA42" w14:textId="77777777" w:rsidR="009022A1" w:rsidRPr="00BF2CE1" w:rsidRDefault="009022A1" w:rsidP="009022A1">
      <w:pPr>
        <w:numPr>
          <w:ilvl w:val="0"/>
          <w:numId w:val="22"/>
        </w:numPr>
        <w:ind w:left="0" w:firstLine="0"/>
        <w:mirrorIndents/>
        <w:jc w:val="center"/>
        <w:rPr>
          <w:b/>
          <w:bCs/>
          <w:sz w:val="22"/>
          <w:szCs w:val="22"/>
          <w:lang w:eastAsia="lv-LV"/>
        </w:rPr>
      </w:pPr>
      <w:r w:rsidRPr="00BF2CE1">
        <w:rPr>
          <w:b/>
          <w:bCs/>
          <w:sz w:val="22"/>
          <w:szCs w:val="22"/>
          <w:lang w:eastAsia="lv-LV"/>
        </w:rPr>
        <w:t>Fizisko personu datu apstrāde</w:t>
      </w:r>
    </w:p>
    <w:p w14:paraId="4BF967D7" w14:textId="77777777" w:rsidR="009022A1" w:rsidRPr="00BF2CE1" w:rsidRDefault="009022A1" w:rsidP="009022A1">
      <w:pPr>
        <w:numPr>
          <w:ilvl w:val="1"/>
          <w:numId w:val="22"/>
        </w:numPr>
        <w:ind w:left="0" w:firstLine="0"/>
        <w:mirrorIndents/>
        <w:jc w:val="both"/>
        <w:rPr>
          <w:sz w:val="22"/>
          <w:szCs w:val="22"/>
          <w:lang w:val="lv-LV" w:eastAsia="lv-LV"/>
        </w:rPr>
      </w:pPr>
      <w:r w:rsidRPr="00BF2CE1">
        <w:rPr>
          <w:sz w:val="22"/>
          <w:szCs w:val="22"/>
          <w:lang w:val="lv-LV" w:eastAsia="lv-LV"/>
        </w:rPr>
        <w:t>Pusēm ir tiesības apstrādāt no otras Puses iegūtos fizisko personu datus tikai ar mērķi nodrošināt Līgumā noteikto saistību izpildi, ievērojot normatīvajos aktos noteiktās prasības šādu datu apstrādei un aizsardzībai.</w:t>
      </w:r>
    </w:p>
    <w:p w14:paraId="3A116FFC" w14:textId="77777777" w:rsidR="009022A1" w:rsidRPr="00BF2CE1" w:rsidRDefault="009022A1" w:rsidP="009022A1">
      <w:pPr>
        <w:numPr>
          <w:ilvl w:val="1"/>
          <w:numId w:val="22"/>
        </w:numPr>
        <w:ind w:left="0" w:firstLine="0"/>
        <w:mirrorIndents/>
        <w:jc w:val="both"/>
        <w:rPr>
          <w:sz w:val="22"/>
          <w:szCs w:val="22"/>
          <w:lang w:val="lv-LV" w:eastAsia="lv-LV"/>
        </w:rPr>
      </w:pPr>
      <w:r w:rsidRPr="00BF2CE1">
        <w:rPr>
          <w:sz w:val="22"/>
          <w:szCs w:val="22"/>
          <w:lang w:val="lv-LV" w:eastAsia="lv-LV"/>
        </w:rPr>
        <w:t>Puses apņemas nenodot tālāk trešajām personām no otras Puses iegūtos fizisko personu datus, izņemot gadījumus, kad Līgumā ir noteikts citādāk vai normatīvie akti paredz šādu datu nodošanu.</w:t>
      </w:r>
    </w:p>
    <w:p w14:paraId="4A01D7F6" w14:textId="77777777" w:rsidR="009022A1" w:rsidRPr="00BF2CE1" w:rsidRDefault="009022A1" w:rsidP="009022A1">
      <w:pPr>
        <w:numPr>
          <w:ilvl w:val="1"/>
          <w:numId w:val="22"/>
        </w:numPr>
        <w:ind w:left="0" w:firstLine="0"/>
        <w:mirrorIndents/>
        <w:jc w:val="both"/>
        <w:rPr>
          <w:sz w:val="22"/>
          <w:szCs w:val="22"/>
          <w:lang w:val="lv-LV" w:eastAsia="lv-LV"/>
        </w:rPr>
      </w:pPr>
      <w:r w:rsidRPr="00BF2CE1">
        <w:rPr>
          <w:sz w:val="22"/>
          <w:szCs w:val="22"/>
          <w:lang w:val="lv-LV" w:eastAsia="lv-LV"/>
        </w:rPr>
        <w:t xml:space="preserve">Ja saskaņā ar normatīvajiem tiesību aktiem Pusei var rasties pienākums nodot tālāk trešajām personām no otras Puses iegūtos fizisko personu datus, tas pirms šādu datu nodošanas informē par to otru Pusi, ja vien normatīvie akti to neaizliedz. </w:t>
      </w:r>
    </w:p>
    <w:p w14:paraId="43C6C1CC" w14:textId="77777777" w:rsidR="009022A1" w:rsidRPr="00BF2CE1" w:rsidRDefault="009022A1" w:rsidP="009022A1">
      <w:pPr>
        <w:numPr>
          <w:ilvl w:val="1"/>
          <w:numId w:val="22"/>
        </w:numPr>
        <w:ind w:left="0" w:firstLine="0"/>
        <w:mirrorIndents/>
        <w:jc w:val="both"/>
        <w:rPr>
          <w:sz w:val="22"/>
          <w:szCs w:val="22"/>
          <w:lang w:val="lv-LV" w:eastAsia="lv-LV"/>
        </w:rPr>
      </w:pPr>
      <w:r w:rsidRPr="00BF2CE1">
        <w:rPr>
          <w:sz w:val="22"/>
          <w:szCs w:val="22"/>
          <w:lang w:val="lv-LV" w:eastAsia="lv-LV"/>
        </w:rPr>
        <w:t>Puses apņemas pēc otras Puses pieprasījuma iznīcināt no otras Puses iegūtos fizisko personu datus, ja zūd nepieciešamība tos apstrādāt Līguma izpildes nodrošināšanai, izņemot, ja normatīvie tiesību akti Pusei uzliek pienākumu saglabāt datus ilgāk.</w:t>
      </w:r>
    </w:p>
    <w:p w14:paraId="3B058940" w14:textId="77777777" w:rsidR="009022A1" w:rsidRPr="00BF2CE1" w:rsidRDefault="009022A1" w:rsidP="009022A1">
      <w:pPr>
        <w:mirrorIndents/>
        <w:jc w:val="both"/>
        <w:rPr>
          <w:sz w:val="22"/>
          <w:szCs w:val="22"/>
          <w:lang w:val="lv-LV" w:eastAsia="lv-LV"/>
        </w:rPr>
      </w:pPr>
    </w:p>
    <w:p w14:paraId="5E6F236E" w14:textId="77777777" w:rsidR="009022A1" w:rsidRPr="00BF2CE1" w:rsidRDefault="009022A1" w:rsidP="009022A1">
      <w:pPr>
        <w:numPr>
          <w:ilvl w:val="0"/>
          <w:numId w:val="22"/>
        </w:numPr>
        <w:ind w:left="0" w:firstLine="0"/>
        <w:contextualSpacing/>
        <w:mirrorIndents/>
        <w:jc w:val="center"/>
        <w:rPr>
          <w:b/>
          <w:bCs/>
          <w:sz w:val="22"/>
          <w:szCs w:val="22"/>
          <w:lang w:val="lv-LV" w:eastAsia="lv-LV"/>
        </w:rPr>
      </w:pPr>
      <w:r w:rsidRPr="00BF2CE1">
        <w:rPr>
          <w:b/>
          <w:bCs/>
          <w:sz w:val="22"/>
          <w:szCs w:val="22"/>
          <w:lang w:val="lv-LV" w:eastAsia="lv-LV"/>
        </w:rPr>
        <w:t>Strīdu izšķiršana</w:t>
      </w:r>
    </w:p>
    <w:p w14:paraId="68AF223A"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Līguma izpildes laikā radušos strīdus Puses risina vienojoties vai, ja vienošanās nav iespējama, strīdu izskata vispārējās jurisdikcijas tiesā Latvijas Republikas normatīvajos aktos noteiktajā kārtībā.</w:t>
      </w:r>
    </w:p>
    <w:p w14:paraId="21C10129"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Pusei ir jāatbild uz otras Puses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04563F91" w14:textId="77777777" w:rsidR="009022A1" w:rsidRPr="00BF2CE1" w:rsidRDefault="009022A1" w:rsidP="009022A1">
      <w:pPr>
        <w:mirrorIndents/>
        <w:jc w:val="both"/>
        <w:rPr>
          <w:sz w:val="22"/>
          <w:szCs w:val="22"/>
          <w:lang w:val="lv-LV" w:eastAsia="lv-LV"/>
        </w:rPr>
      </w:pPr>
    </w:p>
    <w:p w14:paraId="7BD13D98" w14:textId="77777777" w:rsidR="009022A1" w:rsidRPr="00BF2CE1" w:rsidRDefault="009022A1" w:rsidP="009022A1">
      <w:pPr>
        <w:numPr>
          <w:ilvl w:val="0"/>
          <w:numId w:val="22"/>
        </w:numPr>
        <w:ind w:left="0" w:firstLine="0"/>
        <w:contextualSpacing/>
        <w:mirrorIndents/>
        <w:jc w:val="center"/>
        <w:rPr>
          <w:b/>
          <w:bCs/>
          <w:sz w:val="22"/>
          <w:szCs w:val="22"/>
          <w:lang w:val="lv-LV" w:eastAsia="lv-LV"/>
        </w:rPr>
      </w:pPr>
      <w:r w:rsidRPr="00BF2CE1">
        <w:rPr>
          <w:b/>
          <w:bCs/>
          <w:sz w:val="22"/>
          <w:szCs w:val="22"/>
          <w:lang w:val="lv-LV" w:eastAsia="lv-LV"/>
        </w:rPr>
        <w:t>Noslēguma noteikumi</w:t>
      </w:r>
    </w:p>
    <w:p w14:paraId="2534D899"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Līgums ir saistošs Pasūtītājam un Izpildītājam, to tiesību un saistību pārņēmējiem.</w:t>
      </w:r>
    </w:p>
    <w:p w14:paraId="77661A1B"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 xml:space="preserve">Mainot savu nosaukumu, adresi vai citus rekvizītus, tai skaitā, ja tiek mainīti Pušu pilnvarotie pārstāvji, to telefona numurs vai e-pasta adrese, katra Puse apņemas 5 (piecu) darba dienu laikā paziņot otrai Pusei par izmaiņām. Puses ir savstarpēji materiāli atbildīgas par visiem zaudējumiem, kuri var tikt nodarīti, otrai Pusei nepildot šī apakšpunkta noteikumus. </w:t>
      </w:r>
    </w:p>
    <w:p w14:paraId="23046450"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Līgumā izveidotais noteikumu sadalījums punktos ar tiem piešķirtajiem nosaukumiem ir izmantojams tikai un vienīgi atsaucēm un nekādā gadījumā nevar tikt izmantots vai ietekmēt Līguma noteikumu tulkošanu.</w:t>
      </w:r>
    </w:p>
    <w:p w14:paraId="7A89171E"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Ja kāds no Līguma noteikumiem zaudē savu juridisko spēku, tas neietekmē pārējo Līguma noteikumu spēkā esamību.</w:t>
      </w:r>
    </w:p>
    <w:p w14:paraId="7848D3BB"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Pasūtītāja pilnvarotais pārstāvis, kuram ir tiesības parakstīt pieņemšanas – nodošanas aktu, Līguma darbības laikā: &lt;amats&gt; &lt;vārds&gt; &lt;uzvārds&gt;, t. _________, e-pasts _________.</w:t>
      </w:r>
    </w:p>
    <w:p w14:paraId="1CEF9443"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Izpildītāja pilnvarotais pārstāvis Līguma darbības laikā: &lt;amats&gt; &lt;vārds&gt; &lt;uzvārds&gt;, t. _________, e-pasts _________.</w:t>
      </w:r>
    </w:p>
    <w:p w14:paraId="2E179466"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Līguma abpusējas parakstīšanas datums ir pēdējā parakstītāja laika zīmoga datums un laiks.</w:t>
      </w:r>
    </w:p>
    <w:p w14:paraId="59A4E086"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 xml:space="preserve">Līgums sagatavots elektroniskā dokumenta veidā, latviešu valodā uz </w:t>
      </w:r>
      <w:r w:rsidRPr="00BF2CE1">
        <w:rPr>
          <w:sz w:val="22"/>
          <w:szCs w:val="22"/>
          <w:lang w:val="lv-LV"/>
        </w:rPr>
        <w:t xml:space="preserve">6 (sešām) </w:t>
      </w:r>
      <w:r w:rsidRPr="00BF2CE1">
        <w:rPr>
          <w:sz w:val="22"/>
          <w:szCs w:val="22"/>
          <w:lang w:val="lv-LV" w:eastAsia="lv-LV"/>
        </w:rPr>
        <w:t>lapām, Līguma eksemplārs elektroniskā dokumenta veidā glabājas pie Pasūtītāja un pie Izpildītāja.</w:t>
      </w:r>
    </w:p>
    <w:p w14:paraId="25465BDC" w14:textId="77777777" w:rsidR="009022A1" w:rsidRPr="00BF2CE1" w:rsidRDefault="009022A1" w:rsidP="009022A1">
      <w:pPr>
        <w:numPr>
          <w:ilvl w:val="1"/>
          <w:numId w:val="22"/>
        </w:numPr>
        <w:ind w:left="0" w:firstLine="0"/>
        <w:contextualSpacing/>
        <w:mirrorIndents/>
        <w:jc w:val="both"/>
        <w:rPr>
          <w:sz w:val="22"/>
          <w:szCs w:val="22"/>
          <w:lang w:val="lv-LV" w:eastAsia="lv-LV"/>
        </w:rPr>
      </w:pPr>
      <w:r w:rsidRPr="00BF2CE1">
        <w:rPr>
          <w:sz w:val="22"/>
          <w:szCs w:val="22"/>
          <w:lang w:val="lv-LV" w:eastAsia="lv-LV"/>
        </w:rPr>
        <w:t>Līgumam ir &lt;</w:t>
      </w:r>
      <w:r w:rsidRPr="00BF2CE1">
        <w:rPr>
          <w:sz w:val="22"/>
          <w:szCs w:val="22"/>
          <w:lang w:val="lv-LV"/>
        </w:rPr>
        <w:t xml:space="preserve"> skaitļiem</w:t>
      </w:r>
      <w:r w:rsidRPr="00BF2CE1">
        <w:rPr>
          <w:sz w:val="22"/>
          <w:szCs w:val="22"/>
          <w:lang w:val="lv-LV" w:eastAsia="lv-LV"/>
        </w:rPr>
        <w:t xml:space="preserve"> &gt; pielikumi:</w:t>
      </w:r>
    </w:p>
    <w:p w14:paraId="173EBEF9" w14:textId="77777777" w:rsidR="009022A1" w:rsidRPr="00BF2CE1" w:rsidRDefault="009022A1" w:rsidP="009022A1">
      <w:pPr>
        <w:pStyle w:val="ListParagraph"/>
        <w:numPr>
          <w:ilvl w:val="2"/>
          <w:numId w:val="22"/>
        </w:numPr>
        <w:ind w:left="720"/>
        <w:mirrorIndents/>
        <w:jc w:val="both"/>
        <w:rPr>
          <w:sz w:val="22"/>
          <w:szCs w:val="22"/>
          <w:lang w:val="lv-LV"/>
        </w:rPr>
      </w:pPr>
      <w:r w:rsidRPr="00BF2CE1">
        <w:rPr>
          <w:sz w:val="22"/>
          <w:szCs w:val="22"/>
          <w:lang w:val="lv-LV"/>
        </w:rPr>
        <w:t>1.pielikums – Izpildītāja piedāvājums &lt;kādā&gt; formāta datnes veidā uz &lt;skaitļiem&gt; (&lt;vārdiem&gt;)  lp.;</w:t>
      </w:r>
    </w:p>
    <w:p w14:paraId="5D3104D6" w14:textId="77777777" w:rsidR="009022A1" w:rsidRPr="00BF2CE1" w:rsidRDefault="009022A1" w:rsidP="009022A1">
      <w:pPr>
        <w:ind w:firstLine="720"/>
        <w:contextualSpacing/>
        <w:jc w:val="both"/>
        <w:rPr>
          <w:sz w:val="22"/>
          <w:szCs w:val="22"/>
          <w:lang w:val="lv-LV" w:eastAsia="lv-LV"/>
        </w:rPr>
      </w:pPr>
    </w:p>
    <w:tbl>
      <w:tblPr>
        <w:tblW w:w="4984" w:type="pct"/>
        <w:tblLook w:val="0000" w:firstRow="0" w:lastRow="0" w:firstColumn="0" w:lastColumn="0" w:noHBand="0" w:noVBand="0"/>
      </w:tblPr>
      <w:tblGrid>
        <w:gridCol w:w="4623"/>
        <w:gridCol w:w="5093"/>
      </w:tblGrid>
      <w:tr w:rsidR="009022A1" w:rsidRPr="00BF2CE1" w14:paraId="095A05F5" w14:textId="77777777" w:rsidTr="00A00252">
        <w:trPr>
          <w:trHeight w:val="292"/>
        </w:trPr>
        <w:tc>
          <w:tcPr>
            <w:tcW w:w="2379" w:type="pct"/>
          </w:tcPr>
          <w:p w14:paraId="4B035EBA" w14:textId="77777777" w:rsidR="009022A1" w:rsidRPr="00BF2CE1" w:rsidRDefault="009022A1" w:rsidP="00A00252">
            <w:pPr>
              <w:spacing w:line="259" w:lineRule="auto"/>
              <w:rPr>
                <w:rFonts w:eastAsiaTheme="minorHAnsi"/>
                <w:sz w:val="22"/>
                <w:szCs w:val="22"/>
                <w:lang w:val="lv-LV"/>
              </w:rPr>
            </w:pPr>
            <w:r w:rsidRPr="00BF2CE1">
              <w:rPr>
                <w:rFonts w:eastAsiaTheme="minorHAnsi"/>
                <w:sz w:val="22"/>
                <w:szCs w:val="22"/>
                <w:lang w:val="lv-LV"/>
              </w:rPr>
              <w:t>Pircējs:</w:t>
            </w:r>
          </w:p>
        </w:tc>
        <w:tc>
          <w:tcPr>
            <w:tcW w:w="2621" w:type="pct"/>
          </w:tcPr>
          <w:p w14:paraId="5B55E5B4" w14:textId="77777777" w:rsidR="009022A1" w:rsidRPr="00BF2CE1" w:rsidRDefault="009022A1" w:rsidP="00A00252">
            <w:pPr>
              <w:spacing w:line="259" w:lineRule="auto"/>
              <w:rPr>
                <w:rFonts w:eastAsiaTheme="minorHAnsi"/>
                <w:sz w:val="22"/>
                <w:szCs w:val="22"/>
                <w:lang w:val="lv-LV"/>
              </w:rPr>
            </w:pPr>
            <w:r w:rsidRPr="00BF2CE1">
              <w:rPr>
                <w:rFonts w:eastAsiaTheme="minorHAnsi"/>
                <w:sz w:val="22"/>
                <w:szCs w:val="22"/>
                <w:lang w:val="lv-LV"/>
              </w:rPr>
              <w:t>Pārdevējs:</w:t>
            </w:r>
          </w:p>
        </w:tc>
      </w:tr>
      <w:tr w:rsidR="009022A1" w:rsidRPr="00BF2CE1" w14:paraId="64B99D6A" w14:textId="77777777" w:rsidTr="00A00252">
        <w:trPr>
          <w:trHeight w:val="200"/>
        </w:trPr>
        <w:tc>
          <w:tcPr>
            <w:tcW w:w="2379" w:type="pct"/>
          </w:tcPr>
          <w:p w14:paraId="5DA33A21" w14:textId="77777777" w:rsidR="009022A1" w:rsidRPr="00BF2CE1" w:rsidRDefault="009022A1" w:rsidP="00A00252">
            <w:pPr>
              <w:rPr>
                <w:rFonts w:eastAsiaTheme="minorHAnsi"/>
                <w:sz w:val="22"/>
                <w:szCs w:val="22"/>
                <w:lang w:val="lv-LV"/>
              </w:rPr>
            </w:pPr>
            <w:r w:rsidRPr="00BF2CE1">
              <w:rPr>
                <w:rFonts w:eastAsiaTheme="minorHAnsi"/>
                <w:sz w:val="22"/>
                <w:szCs w:val="22"/>
                <w:lang w:val="lv-LV"/>
              </w:rPr>
              <w:t>______________</w:t>
            </w:r>
          </w:p>
        </w:tc>
        <w:tc>
          <w:tcPr>
            <w:tcW w:w="2621" w:type="pct"/>
          </w:tcPr>
          <w:p w14:paraId="59F9F1AF" w14:textId="77777777" w:rsidR="009022A1" w:rsidRPr="00BF2CE1" w:rsidRDefault="009022A1" w:rsidP="00A00252">
            <w:pPr>
              <w:tabs>
                <w:tab w:val="left" w:pos="1106"/>
              </w:tabs>
              <w:rPr>
                <w:rFonts w:eastAsiaTheme="minorHAnsi"/>
                <w:sz w:val="22"/>
                <w:szCs w:val="22"/>
                <w:highlight w:val="black"/>
                <w:lang w:val="lv-LV"/>
              </w:rPr>
            </w:pPr>
            <w:r w:rsidRPr="00BF2CE1">
              <w:rPr>
                <w:sz w:val="22"/>
                <w:szCs w:val="22"/>
                <w:lang w:val="lv-LV"/>
              </w:rPr>
              <w:t>&lt;nosaukums&gt;</w:t>
            </w:r>
            <w:r w:rsidRPr="00BF2CE1">
              <w:rPr>
                <w:sz w:val="22"/>
                <w:szCs w:val="22"/>
                <w:lang w:val="lv-LV"/>
              </w:rPr>
              <w:tab/>
            </w:r>
          </w:p>
        </w:tc>
      </w:tr>
      <w:tr w:rsidR="009022A1" w:rsidRPr="00BF2CE1" w14:paraId="7E91A58E" w14:textId="77777777" w:rsidTr="00A00252">
        <w:trPr>
          <w:trHeight w:val="200"/>
        </w:trPr>
        <w:tc>
          <w:tcPr>
            <w:tcW w:w="2379" w:type="pct"/>
          </w:tcPr>
          <w:p w14:paraId="3FD8D95A" w14:textId="77777777" w:rsidR="009022A1" w:rsidRPr="00BF2CE1" w:rsidRDefault="009022A1" w:rsidP="00A00252">
            <w:pPr>
              <w:rPr>
                <w:rFonts w:eastAsiaTheme="minorHAnsi"/>
                <w:sz w:val="22"/>
                <w:szCs w:val="22"/>
                <w:lang w:val="lv-LV"/>
              </w:rPr>
            </w:pPr>
            <w:r w:rsidRPr="00BF2CE1">
              <w:rPr>
                <w:rFonts w:eastAsiaTheme="minorHAnsi"/>
                <w:sz w:val="22"/>
                <w:szCs w:val="22"/>
                <w:lang w:val="lv-LV"/>
              </w:rPr>
              <w:t>Reģ. Nr.: ______________</w:t>
            </w:r>
          </w:p>
        </w:tc>
        <w:tc>
          <w:tcPr>
            <w:tcW w:w="2621" w:type="pct"/>
          </w:tcPr>
          <w:p w14:paraId="7D173678" w14:textId="77777777" w:rsidR="009022A1" w:rsidRPr="00BF2CE1" w:rsidRDefault="009022A1" w:rsidP="00A00252">
            <w:pPr>
              <w:rPr>
                <w:rFonts w:eastAsiaTheme="minorHAnsi"/>
                <w:sz w:val="22"/>
                <w:szCs w:val="22"/>
                <w:lang w:val="lv-LV"/>
              </w:rPr>
            </w:pPr>
            <w:r w:rsidRPr="00BF2CE1">
              <w:rPr>
                <w:sz w:val="22"/>
                <w:szCs w:val="22"/>
                <w:lang w:val="lv-LV"/>
              </w:rPr>
              <w:t xml:space="preserve">Reģ. Nr.: </w:t>
            </w:r>
          </w:p>
        </w:tc>
      </w:tr>
      <w:tr w:rsidR="009022A1" w:rsidRPr="00BF2CE1" w14:paraId="6820AC4A" w14:textId="77777777" w:rsidTr="00A00252">
        <w:trPr>
          <w:trHeight w:val="211"/>
        </w:trPr>
        <w:tc>
          <w:tcPr>
            <w:tcW w:w="2379" w:type="pct"/>
          </w:tcPr>
          <w:p w14:paraId="3489447A" w14:textId="77777777" w:rsidR="009022A1" w:rsidRPr="00BF2CE1" w:rsidRDefault="009022A1" w:rsidP="00A00252">
            <w:pPr>
              <w:rPr>
                <w:rFonts w:eastAsiaTheme="minorHAnsi"/>
                <w:sz w:val="22"/>
                <w:szCs w:val="22"/>
                <w:highlight w:val="black"/>
                <w:lang w:val="lv-LV"/>
              </w:rPr>
            </w:pPr>
            <w:r w:rsidRPr="00BF2CE1">
              <w:rPr>
                <w:rFonts w:eastAsiaTheme="minorHAnsi"/>
                <w:sz w:val="22"/>
                <w:szCs w:val="22"/>
                <w:lang w:val="lv-LV"/>
              </w:rPr>
              <w:t>______________</w:t>
            </w:r>
          </w:p>
        </w:tc>
        <w:tc>
          <w:tcPr>
            <w:tcW w:w="2621" w:type="pct"/>
          </w:tcPr>
          <w:p w14:paraId="1114DAF5" w14:textId="77777777" w:rsidR="009022A1" w:rsidRPr="00BF2CE1" w:rsidRDefault="009022A1" w:rsidP="00A00252">
            <w:pPr>
              <w:rPr>
                <w:rFonts w:eastAsiaTheme="minorHAnsi"/>
                <w:sz w:val="22"/>
                <w:szCs w:val="22"/>
                <w:lang w:val="lv-LV"/>
              </w:rPr>
            </w:pPr>
            <w:r w:rsidRPr="00BF2CE1">
              <w:rPr>
                <w:sz w:val="22"/>
                <w:szCs w:val="22"/>
                <w:lang w:val="lv-LV"/>
              </w:rPr>
              <w:t>&lt;adrese&gt;</w:t>
            </w:r>
          </w:p>
        </w:tc>
      </w:tr>
      <w:tr w:rsidR="009022A1" w:rsidRPr="00BF2CE1" w14:paraId="795A4C22" w14:textId="77777777" w:rsidTr="00A00252">
        <w:trPr>
          <w:trHeight w:val="412"/>
        </w:trPr>
        <w:tc>
          <w:tcPr>
            <w:tcW w:w="2379" w:type="pct"/>
          </w:tcPr>
          <w:p w14:paraId="487E7111" w14:textId="77777777" w:rsidR="009022A1" w:rsidRPr="00BF2CE1" w:rsidRDefault="009022A1" w:rsidP="00A00252">
            <w:pPr>
              <w:rPr>
                <w:rFonts w:eastAsiaTheme="minorHAnsi"/>
                <w:sz w:val="22"/>
                <w:szCs w:val="22"/>
                <w:lang w:val="lv-LV"/>
              </w:rPr>
            </w:pPr>
            <w:r w:rsidRPr="00BF2CE1">
              <w:rPr>
                <w:rFonts w:eastAsiaTheme="minorHAnsi"/>
                <w:sz w:val="22"/>
                <w:szCs w:val="22"/>
                <w:lang w:val="lv-LV"/>
              </w:rPr>
              <w:t>Norēķinu konts:</w:t>
            </w:r>
          </w:p>
          <w:p w14:paraId="35C47F61" w14:textId="77777777" w:rsidR="009022A1" w:rsidRPr="00BF2CE1" w:rsidRDefault="009022A1" w:rsidP="00A00252">
            <w:pPr>
              <w:rPr>
                <w:rFonts w:eastAsiaTheme="minorHAnsi"/>
                <w:sz w:val="22"/>
                <w:szCs w:val="22"/>
                <w:lang w:val="lv-LV"/>
              </w:rPr>
            </w:pPr>
            <w:r w:rsidRPr="00BF2CE1">
              <w:rPr>
                <w:rFonts w:eastAsiaTheme="minorHAnsi"/>
                <w:sz w:val="22"/>
                <w:szCs w:val="22"/>
                <w:lang w:val="lv-LV"/>
              </w:rPr>
              <w:t>______________</w:t>
            </w:r>
          </w:p>
        </w:tc>
        <w:tc>
          <w:tcPr>
            <w:tcW w:w="2621" w:type="pct"/>
          </w:tcPr>
          <w:p w14:paraId="4E577CC9" w14:textId="77777777" w:rsidR="009022A1" w:rsidRPr="00BF2CE1" w:rsidRDefault="009022A1" w:rsidP="00A00252">
            <w:pPr>
              <w:rPr>
                <w:sz w:val="22"/>
                <w:szCs w:val="22"/>
                <w:lang w:val="lv-LV"/>
              </w:rPr>
            </w:pPr>
            <w:r w:rsidRPr="00BF2CE1">
              <w:rPr>
                <w:sz w:val="22"/>
                <w:szCs w:val="22"/>
                <w:lang w:val="lv-LV"/>
              </w:rPr>
              <w:t>Norēķinu konts:</w:t>
            </w:r>
          </w:p>
          <w:p w14:paraId="0D5B0EFA" w14:textId="77777777" w:rsidR="009022A1" w:rsidRPr="00BF2CE1" w:rsidRDefault="009022A1" w:rsidP="00A00252">
            <w:pPr>
              <w:rPr>
                <w:rFonts w:eastAsiaTheme="minorHAnsi"/>
                <w:sz w:val="22"/>
                <w:szCs w:val="22"/>
                <w:lang w:val="lv-LV"/>
              </w:rPr>
            </w:pPr>
          </w:p>
        </w:tc>
      </w:tr>
      <w:tr w:rsidR="009022A1" w:rsidRPr="00BF2CE1" w14:paraId="4EE95D1F" w14:textId="77777777" w:rsidTr="00A00252">
        <w:trPr>
          <w:trHeight w:val="200"/>
        </w:trPr>
        <w:tc>
          <w:tcPr>
            <w:tcW w:w="2379" w:type="pct"/>
          </w:tcPr>
          <w:p w14:paraId="1827A0DA" w14:textId="77777777" w:rsidR="009022A1" w:rsidRPr="00BF2CE1" w:rsidRDefault="009022A1" w:rsidP="00A00252">
            <w:pPr>
              <w:rPr>
                <w:rFonts w:eastAsiaTheme="minorHAnsi"/>
                <w:sz w:val="22"/>
                <w:szCs w:val="22"/>
                <w:lang w:val="lv-LV"/>
              </w:rPr>
            </w:pPr>
            <w:r w:rsidRPr="00BF2CE1">
              <w:rPr>
                <w:rFonts w:eastAsiaTheme="minorHAnsi"/>
                <w:i/>
                <w:sz w:val="22"/>
                <w:szCs w:val="22"/>
                <w:lang w:val="lv-LV"/>
              </w:rPr>
              <w:t>Bankas rekvizīti</w:t>
            </w:r>
            <w:r w:rsidRPr="00BF2CE1">
              <w:rPr>
                <w:rFonts w:eastAsiaTheme="minorHAnsi"/>
                <w:sz w:val="22"/>
                <w:szCs w:val="22"/>
                <w:lang w:val="lv-LV"/>
              </w:rPr>
              <w:t>:</w:t>
            </w:r>
          </w:p>
        </w:tc>
        <w:tc>
          <w:tcPr>
            <w:tcW w:w="2621" w:type="pct"/>
          </w:tcPr>
          <w:p w14:paraId="43527F45" w14:textId="77777777" w:rsidR="009022A1" w:rsidRPr="00BF2CE1" w:rsidRDefault="009022A1" w:rsidP="00A00252">
            <w:pPr>
              <w:rPr>
                <w:rFonts w:eastAsiaTheme="minorHAnsi"/>
                <w:sz w:val="22"/>
                <w:szCs w:val="22"/>
                <w:lang w:val="lv-LV"/>
              </w:rPr>
            </w:pPr>
            <w:r w:rsidRPr="00BF2CE1">
              <w:rPr>
                <w:i/>
                <w:sz w:val="22"/>
                <w:szCs w:val="22"/>
                <w:lang w:val="lv-LV"/>
              </w:rPr>
              <w:t>Bankas rekvizīti</w:t>
            </w:r>
            <w:r w:rsidRPr="00BF2CE1">
              <w:rPr>
                <w:sz w:val="22"/>
                <w:szCs w:val="22"/>
                <w:lang w:val="lv-LV"/>
              </w:rPr>
              <w:t>:</w:t>
            </w:r>
          </w:p>
        </w:tc>
      </w:tr>
      <w:tr w:rsidR="009022A1" w:rsidRPr="00BF2CE1" w14:paraId="0F490CE7" w14:textId="77777777" w:rsidTr="00A00252">
        <w:trPr>
          <w:trHeight w:val="740"/>
        </w:trPr>
        <w:tc>
          <w:tcPr>
            <w:tcW w:w="2379" w:type="pct"/>
          </w:tcPr>
          <w:p w14:paraId="69A64D0B" w14:textId="77777777" w:rsidR="009022A1" w:rsidRPr="00BF2CE1" w:rsidRDefault="009022A1" w:rsidP="00A00252">
            <w:pPr>
              <w:rPr>
                <w:rFonts w:eastAsiaTheme="minorHAnsi"/>
                <w:sz w:val="22"/>
                <w:szCs w:val="22"/>
                <w:lang w:val="lv-LV"/>
              </w:rPr>
            </w:pPr>
            <w:r w:rsidRPr="00BF2CE1">
              <w:rPr>
                <w:rFonts w:eastAsiaTheme="minorHAnsi"/>
                <w:sz w:val="22"/>
                <w:szCs w:val="22"/>
                <w:lang w:val="lv-LV"/>
              </w:rPr>
              <w:lastRenderedPageBreak/>
              <w:t>________</w:t>
            </w:r>
          </w:p>
          <w:p w14:paraId="2BE69695" w14:textId="77777777" w:rsidR="009022A1" w:rsidRPr="00BF2CE1" w:rsidRDefault="009022A1" w:rsidP="00A00252">
            <w:pPr>
              <w:rPr>
                <w:rFonts w:eastAsiaTheme="minorHAnsi"/>
                <w:sz w:val="22"/>
                <w:szCs w:val="22"/>
                <w:lang w:val="lv-LV"/>
              </w:rPr>
            </w:pPr>
            <w:r w:rsidRPr="00BF2CE1">
              <w:rPr>
                <w:rFonts w:eastAsiaTheme="minorHAnsi"/>
                <w:sz w:val="22"/>
                <w:szCs w:val="22"/>
                <w:lang w:val="lv-LV"/>
              </w:rPr>
              <w:t>Kods: _______________</w:t>
            </w:r>
          </w:p>
        </w:tc>
        <w:tc>
          <w:tcPr>
            <w:tcW w:w="2621" w:type="pct"/>
          </w:tcPr>
          <w:p w14:paraId="482BA812" w14:textId="77777777" w:rsidR="009022A1" w:rsidRPr="00BF2CE1" w:rsidRDefault="009022A1" w:rsidP="00A00252">
            <w:pPr>
              <w:rPr>
                <w:sz w:val="22"/>
                <w:szCs w:val="22"/>
                <w:lang w:val="lv-LV"/>
              </w:rPr>
            </w:pPr>
          </w:p>
          <w:p w14:paraId="4DDBA17D" w14:textId="77777777" w:rsidR="009022A1" w:rsidRPr="00BF2CE1" w:rsidRDefault="009022A1" w:rsidP="00A00252">
            <w:pPr>
              <w:rPr>
                <w:sz w:val="22"/>
                <w:szCs w:val="22"/>
                <w:lang w:val="lv-LV"/>
              </w:rPr>
            </w:pPr>
          </w:p>
          <w:p w14:paraId="7DCF2846" w14:textId="77777777" w:rsidR="009022A1" w:rsidRPr="00BF2CE1" w:rsidRDefault="009022A1" w:rsidP="00A00252">
            <w:pPr>
              <w:rPr>
                <w:rFonts w:eastAsiaTheme="minorHAnsi"/>
                <w:sz w:val="22"/>
                <w:szCs w:val="22"/>
                <w:lang w:val="lv-LV"/>
              </w:rPr>
            </w:pPr>
          </w:p>
        </w:tc>
      </w:tr>
      <w:tr w:rsidR="009022A1" w:rsidRPr="00BF2CE1" w14:paraId="0EA44D53" w14:textId="77777777" w:rsidTr="00A00252">
        <w:trPr>
          <w:trHeight w:val="591"/>
        </w:trPr>
        <w:tc>
          <w:tcPr>
            <w:tcW w:w="2379" w:type="pct"/>
          </w:tcPr>
          <w:p w14:paraId="0080BCFC" w14:textId="77777777" w:rsidR="009022A1" w:rsidRPr="00BF2CE1" w:rsidRDefault="009022A1" w:rsidP="00A00252">
            <w:pPr>
              <w:tabs>
                <w:tab w:val="left" w:pos="912"/>
              </w:tabs>
              <w:rPr>
                <w:rFonts w:eastAsiaTheme="minorHAnsi"/>
                <w:sz w:val="22"/>
                <w:szCs w:val="22"/>
                <w:lang w:val="lv-LV"/>
              </w:rPr>
            </w:pPr>
          </w:p>
          <w:p w14:paraId="65DEB276" w14:textId="77777777" w:rsidR="009022A1" w:rsidRPr="00BF2CE1" w:rsidRDefault="009022A1" w:rsidP="00A00252">
            <w:pPr>
              <w:tabs>
                <w:tab w:val="left" w:pos="912"/>
              </w:tabs>
              <w:rPr>
                <w:rFonts w:eastAsiaTheme="minorHAnsi"/>
                <w:sz w:val="22"/>
                <w:szCs w:val="22"/>
                <w:lang w:val="lv-LV"/>
              </w:rPr>
            </w:pPr>
            <w:r w:rsidRPr="00BF2CE1">
              <w:rPr>
                <w:rFonts w:eastAsiaTheme="minorHAnsi"/>
                <w:sz w:val="22"/>
                <w:szCs w:val="22"/>
                <w:lang w:val="lv-LV"/>
              </w:rPr>
              <w:t>___________________</w:t>
            </w:r>
          </w:p>
          <w:p w14:paraId="2B714B6F" w14:textId="77777777" w:rsidR="009022A1" w:rsidRPr="00BF2CE1" w:rsidRDefault="009022A1" w:rsidP="00A00252">
            <w:pPr>
              <w:rPr>
                <w:rFonts w:eastAsiaTheme="minorHAnsi"/>
                <w:sz w:val="22"/>
                <w:szCs w:val="22"/>
                <w:lang w:val="lv-LV"/>
              </w:rPr>
            </w:pPr>
            <w:r w:rsidRPr="00BF2CE1">
              <w:rPr>
                <w:sz w:val="22"/>
                <w:szCs w:val="22"/>
                <w:lang w:val="lv-LV"/>
              </w:rPr>
              <w:t>/amats, paraksts, paraksta atšifrējums/</w:t>
            </w:r>
          </w:p>
        </w:tc>
        <w:tc>
          <w:tcPr>
            <w:tcW w:w="2621" w:type="pct"/>
          </w:tcPr>
          <w:p w14:paraId="3467BC37" w14:textId="77777777" w:rsidR="009022A1" w:rsidRPr="00BF2CE1" w:rsidRDefault="009022A1" w:rsidP="00A00252">
            <w:pPr>
              <w:tabs>
                <w:tab w:val="left" w:pos="912"/>
              </w:tabs>
              <w:spacing w:line="276" w:lineRule="auto"/>
              <w:rPr>
                <w:sz w:val="22"/>
                <w:szCs w:val="22"/>
                <w:lang w:val="lv-LV"/>
              </w:rPr>
            </w:pPr>
            <w:r w:rsidRPr="00BF2CE1">
              <w:rPr>
                <w:sz w:val="22"/>
                <w:szCs w:val="22"/>
                <w:lang w:val="lv-LV"/>
              </w:rPr>
              <w:t xml:space="preserve"> _______________________________</w:t>
            </w:r>
          </w:p>
          <w:p w14:paraId="0AAC4A1F" w14:textId="77777777" w:rsidR="009022A1" w:rsidRPr="00BF2CE1" w:rsidRDefault="009022A1" w:rsidP="00A00252">
            <w:pPr>
              <w:tabs>
                <w:tab w:val="left" w:pos="912"/>
              </w:tabs>
              <w:rPr>
                <w:rFonts w:eastAsiaTheme="minorHAnsi"/>
                <w:sz w:val="22"/>
                <w:szCs w:val="22"/>
                <w:lang w:val="lv-LV"/>
              </w:rPr>
            </w:pPr>
            <w:r w:rsidRPr="00BF2CE1">
              <w:rPr>
                <w:sz w:val="22"/>
                <w:szCs w:val="22"/>
                <w:lang w:val="lv-LV"/>
              </w:rPr>
              <w:t xml:space="preserve">/amats, paraksts, paraksta atšifrējums/ </w:t>
            </w:r>
          </w:p>
        </w:tc>
      </w:tr>
    </w:tbl>
    <w:p w14:paraId="50371642" w14:textId="77777777" w:rsidR="009022A1" w:rsidRPr="00D16DD6" w:rsidRDefault="009022A1" w:rsidP="009022A1">
      <w:pPr>
        <w:spacing w:line="259" w:lineRule="auto"/>
        <w:rPr>
          <w:rFonts w:eastAsiaTheme="minorHAnsi"/>
          <w:sz w:val="22"/>
          <w:szCs w:val="22"/>
          <w:lang w:val="lv-LV"/>
        </w:rPr>
      </w:pPr>
    </w:p>
    <w:p w14:paraId="6C5DC927" w14:textId="77777777" w:rsidR="009022A1" w:rsidRPr="00D16DD6" w:rsidRDefault="009022A1" w:rsidP="009022A1">
      <w:pPr>
        <w:pStyle w:val="ListParagraph"/>
        <w:jc w:val="right"/>
        <w:rPr>
          <w:sz w:val="22"/>
          <w:szCs w:val="22"/>
          <w:lang w:val="lv-LV"/>
        </w:rPr>
      </w:pPr>
    </w:p>
    <w:p w14:paraId="64FABB93" w14:textId="77777777" w:rsidR="009022A1" w:rsidRPr="00D16DD6" w:rsidRDefault="009022A1" w:rsidP="009022A1">
      <w:pPr>
        <w:rPr>
          <w:sz w:val="22"/>
          <w:szCs w:val="22"/>
          <w:lang w:val="lv-LV"/>
        </w:rPr>
      </w:pPr>
    </w:p>
    <w:p w14:paraId="01FAF183" w14:textId="77777777" w:rsidR="009022A1" w:rsidRPr="00D16DD6" w:rsidRDefault="009022A1" w:rsidP="009022A1">
      <w:pPr>
        <w:spacing w:line="276" w:lineRule="auto"/>
        <w:mirrorIndents/>
        <w:jc w:val="both"/>
        <w:rPr>
          <w:sz w:val="22"/>
          <w:szCs w:val="22"/>
          <w:lang w:val="lv-LV"/>
        </w:rPr>
      </w:pPr>
    </w:p>
    <w:p w14:paraId="130FF2C7" w14:textId="77777777" w:rsidR="009022A1" w:rsidRDefault="009022A1" w:rsidP="009022A1"/>
    <w:p w14:paraId="4BCEE133" w14:textId="77777777" w:rsidR="00B76184" w:rsidRPr="00D16DD6" w:rsidRDefault="00B76184" w:rsidP="009022A1">
      <w:pPr>
        <w:jc w:val="both"/>
        <w:rPr>
          <w:sz w:val="22"/>
          <w:szCs w:val="22"/>
          <w:lang w:val="lv-LV"/>
        </w:rPr>
      </w:pPr>
    </w:p>
    <w:sectPr w:rsidR="00B76184" w:rsidRPr="00D16DD6" w:rsidSect="00F831A1">
      <w:footerReference w:type="default" r:id="rId21"/>
      <w:pgSz w:w="11907" w:h="16840" w:code="9"/>
      <w:pgMar w:top="1418" w:right="1080" w:bottom="1440" w:left="1080"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3899F" w14:textId="77777777" w:rsidR="009C3B77" w:rsidRDefault="009C3B77" w:rsidP="00032776">
      <w:r>
        <w:separator/>
      </w:r>
    </w:p>
  </w:endnote>
  <w:endnote w:type="continuationSeparator" w:id="0">
    <w:p w14:paraId="73E97C29" w14:textId="77777777" w:rsidR="009C3B77" w:rsidRDefault="009C3B77" w:rsidP="00032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01501" w14:textId="77777777" w:rsidR="00F831A1" w:rsidRDefault="00F831A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F8521" w14:textId="77777777" w:rsidR="009C3B77" w:rsidRDefault="009C3B77" w:rsidP="00032776">
      <w:r>
        <w:separator/>
      </w:r>
    </w:p>
  </w:footnote>
  <w:footnote w:type="continuationSeparator" w:id="0">
    <w:p w14:paraId="2F199711" w14:textId="77777777" w:rsidR="009C3B77" w:rsidRDefault="009C3B77" w:rsidP="00032776">
      <w:r>
        <w:continuationSeparator/>
      </w:r>
    </w:p>
  </w:footnote>
  <w:footnote w:id="1">
    <w:p w14:paraId="3DBE1D2A" w14:textId="2D08352D" w:rsidR="00F84F67" w:rsidRPr="00091611" w:rsidRDefault="00F84F67">
      <w:pPr>
        <w:pStyle w:val="FootnoteText"/>
        <w:rPr>
          <w:rFonts w:ascii="Times New Roman" w:hAnsi="Times New Roman"/>
        </w:rPr>
      </w:pPr>
      <w:r w:rsidRPr="00091611">
        <w:rPr>
          <w:rStyle w:val="FootnoteReference"/>
          <w:rFonts w:ascii="Times New Roman" w:hAnsi="Times New Roman"/>
        </w:rPr>
        <w:footnoteRef/>
      </w:r>
      <w:r w:rsidRPr="00091611">
        <w:rPr>
          <w:rFonts w:ascii="Times New Roman" w:hAnsi="Times New Roman"/>
        </w:rPr>
        <w:t xml:space="preserve"> </w:t>
      </w:r>
      <w:r w:rsidR="00091611" w:rsidRPr="00091611">
        <w:rPr>
          <w:rFonts w:ascii="Times New Roman" w:hAnsi="Times New Roman"/>
        </w:rPr>
        <w:t>Pasūtītājs noraida pretendenta piedāvājumu atklātā konkursā, ja pretendenta piedāvātā līgumcena pārsniedz norādīto līgumcenu</w:t>
      </w:r>
      <w:r w:rsidR="00091611">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04CB3"/>
    <w:multiLevelType w:val="multilevel"/>
    <w:tmpl w:val="55A04ADC"/>
    <w:lvl w:ilvl="0">
      <w:start w:val="3"/>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181C21"/>
    <w:multiLevelType w:val="multilevel"/>
    <w:tmpl w:val="C890C026"/>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A015EB0"/>
    <w:multiLevelType w:val="multilevel"/>
    <w:tmpl w:val="B00E7D5C"/>
    <w:lvl w:ilvl="0">
      <w:start w:val="3"/>
      <w:numFmt w:val="decimal"/>
      <w:lvlText w:val="%1."/>
      <w:lvlJc w:val="left"/>
      <w:pPr>
        <w:ind w:left="510" w:hanging="510"/>
      </w:pPr>
      <w:rPr>
        <w:rFonts w:hint="default"/>
      </w:rPr>
    </w:lvl>
    <w:lvl w:ilvl="1">
      <w:start w:val="2"/>
      <w:numFmt w:val="decimal"/>
      <w:lvlText w:val="%1.%2."/>
      <w:lvlJc w:val="left"/>
      <w:pPr>
        <w:ind w:left="750" w:hanging="510"/>
      </w:pPr>
      <w:rPr>
        <w:rFonts w:hint="default"/>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1">
    <w:nsid w:val="1A560CD9"/>
    <w:multiLevelType w:val="multilevel"/>
    <w:tmpl w:val="16006FE2"/>
    <w:lvl w:ilvl="0">
      <w:start w:val="2"/>
      <w:numFmt w:val="decimal"/>
      <w:lvlText w:val="%1."/>
      <w:lvlJc w:val="left"/>
      <w:pPr>
        <w:ind w:left="360" w:hanging="360"/>
      </w:pPr>
      <w:rPr>
        <w:rFonts w:hint="default"/>
        <w:b/>
        <w:i w:val="0"/>
        <w:sz w:val="24"/>
        <w:szCs w:val="24"/>
      </w:rPr>
    </w:lvl>
    <w:lvl w:ilvl="1">
      <w:start w:val="1"/>
      <w:numFmt w:val="decimal"/>
      <w:lvlText w:val="%1.%2."/>
      <w:lvlJc w:val="left"/>
      <w:pPr>
        <w:ind w:left="1440" w:hanging="360"/>
      </w:pPr>
      <w:rPr>
        <w:rFonts w:ascii="Times New Roman" w:hAnsi="Times New Roman" w:cs="Times New Roman" w:hint="default"/>
        <w:b w:val="0"/>
        <w:i w:val="0"/>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D7714FA"/>
    <w:multiLevelType w:val="multilevel"/>
    <w:tmpl w:val="32EE3514"/>
    <w:lvl w:ilvl="0">
      <w:start w:val="2"/>
      <w:numFmt w:val="decimal"/>
      <w:lvlText w:val="%1."/>
      <w:lvlJc w:val="left"/>
      <w:pPr>
        <w:ind w:left="1211"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9" w15:restartNumberingAfterBreak="0">
    <w:nsid w:val="3D6C0D88"/>
    <w:multiLevelType w:val="multilevel"/>
    <w:tmpl w:val="D954FD78"/>
    <w:styleLink w:val="ImportedStyle53"/>
    <w:lvl w:ilvl="0">
      <w:start w:val="1"/>
      <w:numFmt w:val="decimal"/>
      <w:lvlText w:val="%1."/>
      <w:lvlJc w:val="left"/>
      <w:pPr>
        <w:tabs>
          <w:tab w:val="num" w:pos="2061"/>
        </w:tabs>
        <w:ind w:left="2061" w:hanging="720"/>
      </w:pPr>
    </w:lvl>
    <w:lvl w:ilvl="1">
      <w:start w:val="1"/>
      <w:numFmt w:val="decimal"/>
      <w:lvlText w:val="%2."/>
      <w:lvlJc w:val="left"/>
      <w:pPr>
        <w:tabs>
          <w:tab w:val="num" w:pos="2912"/>
        </w:tabs>
        <w:ind w:left="2912" w:hanging="720"/>
      </w:pPr>
    </w:lvl>
    <w:lvl w:ilvl="2">
      <w:start w:val="1"/>
      <w:numFmt w:val="decimal"/>
      <w:lvlText w:val="%3."/>
      <w:lvlJc w:val="left"/>
      <w:pPr>
        <w:tabs>
          <w:tab w:val="num" w:pos="3501"/>
        </w:tabs>
        <w:ind w:left="3501" w:hanging="720"/>
      </w:pPr>
    </w:lvl>
    <w:lvl w:ilvl="3">
      <w:start w:val="1"/>
      <w:numFmt w:val="decimal"/>
      <w:lvlText w:val="%4."/>
      <w:lvlJc w:val="left"/>
      <w:pPr>
        <w:tabs>
          <w:tab w:val="num" w:pos="4221"/>
        </w:tabs>
        <w:ind w:left="4221" w:hanging="720"/>
      </w:pPr>
    </w:lvl>
    <w:lvl w:ilvl="4">
      <w:start w:val="1"/>
      <w:numFmt w:val="decimal"/>
      <w:lvlText w:val="%5."/>
      <w:lvlJc w:val="left"/>
      <w:pPr>
        <w:tabs>
          <w:tab w:val="num" w:pos="4941"/>
        </w:tabs>
        <w:ind w:left="4941" w:hanging="720"/>
      </w:pPr>
    </w:lvl>
    <w:lvl w:ilvl="5">
      <w:start w:val="1"/>
      <w:numFmt w:val="decimal"/>
      <w:lvlText w:val="%6."/>
      <w:lvlJc w:val="left"/>
      <w:pPr>
        <w:tabs>
          <w:tab w:val="num" w:pos="5661"/>
        </w:tabs>
        <w:ind w:left="5661" w:hanging="720"/>
      </w:pPr>
    </w:lvl>
    <w:lvl w:ilvl="6">
      <w:start w:val="1"/>
      <w:numFmt w:val="decimal"/>
      <w:lvlText w:val="%7."/>
      <w:lvlJc w:val="left"/>
      <w:pPr>
        <w:tabs>
          <w:tab w:val="num" w:pos="6381"/>
        </w:tabs>
        <w:ind w:left="6381" w:hanging="720"/>
      </w:pPr>
    </w:lvl>
    <w:lvl w:ilvl="7">
      <w:start w:val="1"/>
      <w:numFmt w:val="decimal"/>
      <w:lvlText w:val="%8."/>
      <w:lvlJc w:val="left"/>
      <w:pPr>
        <w:tabs>
          <w:tab w:val="num" w:pos="7101"/>
        </w:tabs>
        <w:ind w:left="7101" w:hanging="720"/>
      </w:pPr>
    </w:lvl>
    <w:lvl w:ilvl="8">
      <w:start w:val="1"/>
      <w:numFmt w:val="decimal"/>
      <w:lvlText w:val="%9."/>
      <w:lvlJc w:val="left"/>
      <w:pPr>
        <w:tabs>
          <w:tab w:val="num" w:pos="7821"/>
        </w:tabs>
        <w:ind w:left="7821" w:hanging="720"/>
      </w:pPr>
    </w:lvl>
  </w:abstractNum>
  <w:abstractNum w:abstractNumId="10"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762D8A"/>
    <w:multiLevelType w:val="hybridMultilevel"/>
    <w:tmpl w:val="8E806EB8"/>
    <w:lvl w:ilvl="0" w:tplc="3776371C">
      <w:start w:val="1"/>
      <w:numFmt w:val="upperLetter"/>
      <w:lvlText w:val="(%1)"/>
      <w:lvlJc w:val="left"/>
      <w:pPr>
        <w:ind w:left="2629" w:hanging="360"/>
      </w:pPr>
      <w:rPr>
        <w:rFonts w:cs="Times New Roman" w:hint="default"/>
        <w:color w:val="auto"/>
      </w:rPr>
    </w:lvl>
    <w:lvl w:ilvl="1" w:tplc="04260019" w:tentative="1">
      <w:start w:val="1"/>
      <w:numFmt w:val="lowerLetter"/>
      <w:lvlText w:val="%2."/>
      <w:lvlJc w:val="left"/>
      <w:pPr>
        <w:ind w:left="3349" w:hanging="360"/>
      </w:pPr>
    </w:lvl>
    <w:lvl w:ilvl="2" w:tplc="0426001B" w:tentative="1">
      <w:start w:val="1"/>
      <w:numFmt w:val="lowerRoman"/>
      <w:lvlText w:val="%3."/>
      <w:lvlJc w:val="right"/>
      <w:pPr>
        <w:ind w:left="4069" w:hanging="180"/>
      </w:pPr>
    </w:lvl>
    <w:lvl w:ilvl="3" w:tplc="0426000F" w:tentative="1">
      <w:start w:val="1"/>
      <w:numFmt w:val="decimal"/>
      <w:lvlText w:val="%4."/>
      <w:lvlJc w:val="left"/>
      <w:pPr>
        <w:ind w:left="4789" w:hanging="360"/>
      </w:pPr>
    </w:lvl>
    <w:lvl w:ilvl="4" w:tplc="04260019" w:tentative="1">
      <w:start w:val="1"/>
      <w:numFmt w:val="lowerLetter"/>
      <w:lvlText w:val="%5."/>
      <w:lvlJc w:val="left"/>
      <w:pPr>
        <w:ind w:left="5509" w:hanging="360"/>
      </w:pPr>
    </w:lvl>
    <w:lvl w:ilvl="5" w:tplc="0426001B" w:tentative="1">
      <w:start w:val="1"/>
      <w:numFmt w:val="lowerRoman"/>
      <w:lvlText w:val="%6."/>
      <w:lvlJc w:val="right"/>
      <w:pPr>
        <w:ind w:left="6229" w:hanging="180"/>
      </w:pPr>
    </w:lvl>
    <w:lvl w:ilvl="6" w:tplc="0426000F" w:tentative="1">
      <w:start w:val="1"/>
      <w:numFmt w:val="decimal"/>
      <w:lvlText w:val="%7."/>
      <w:lvlJc w:val="left"/>
      <w:pPr>
        <w:ind w:left="6949" w:hanging="360"/>
      </w:pPr>
    </w:lvl>
    <w:lvl w:ilvl="7" w:tplc="04260019" w:tentative="1">
      <w:start w:val="1"/>
      <w:numFmt w:val="lowerLetter"/>
      <w:lvlText w:val="%8."/>
      <w:lvlJc w:val="left"/>
      <w:pPr>
        <w:ind w:left="7669" w:hanging="360"/>
      </w:pPr>
    </w:lvl>
    <w:lvl w:ilvl="8" w:tplc="0426001B" w:tentative="1">
      <w:start w:val="1"/>
      <w:numFmt w:val="lowerRoman"/>
      <w:lvlText w:val="%9."/>
      <w:lvlJc w:val="right"/>
      <w:pPr>
        <w:ind w:left="8389" w:hanging="180"/>
      </w:pPr>
    </w:lvl>
  </w:abstractNum>
  <w:abstractNum w:abstractNumId="12" w15:restartNumberingAfterBreak="0">
    <w:nsid w:val="42BF68DB"/>
    <w:multiLevelType w:val="multilevel"/>
    <w:tmpl w:val="B43CEBCC"/>
    <w:lvl w:ilvl="0">
      <w:start w:val="1"/>
      <w:numFmt w:val="decimal"/>
      <w:lvlText w:val="%1."/>
      <w:lvlJc w:val="left"/>
      <w:pPr>
        <w:ind w:left="720" w:hanging="360"/>
      </w:pPr>
      <w:rPr>
        <w:rFonts w:eastAsia="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F6341F7"/>
    <w:multiLevelType w:val="multilevel"/>
    <w:tmpl w:val="C0C28E6E"/>
    <w:lvl w:ilvl="0">
      <w:start w:val="2"/>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4"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6F00CC"/>
    <w:multiLevelType w:val="multilevel"/>
    <w:tmpl w:val="867E1510"/>
    <w:lvl w:ilvl="0">
      <w:start w:val="5"/>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6E5D2579"/>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7A322865"/>
    <w:multiLevelType w:val="multilevel"/>
    <w:tmpl w:val="86E69470"/>
    <w:lvl w:ilvl="0">
      <w:start w:val="1"/>
      <w:numFmt w:val="decimal"/>
      <w:lvlText w:val="%1."/>
      <w:lvlJc w:val="left"/>
      <w:pPr>
        <w:ind w:left="360" w:hanging="360"/>
      </w:pPr>
      <w:rPr>
        <w:b/>
        <w:bCs/>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DD9458F"/>
    <w:multiLevelType w:val="multilevel"/>
    <w:tmpl w:val="8F124D2E"/>
    <w:lvl w:ilvl="0">
      <w:start w:val="3"/>
      <w:numFmt w:val="decimal"/>
      <w:lvlText w:val="%1."/>
      <w:lvlJc w:val="left"/>
      <w:pPr>
        <w:ind w:left="705" w:hanging="705"/>
      </w:pPr>
      <w:rPr>
        <w:rFonts w:hint="default"/>
      </w:rPr>
    </w:lvl>
    <w:lvl w:ilvl="1">
      <w:start w:val="2"/>
      <w:numFmt w:val="decimal"/>
      <w:lvlText w:val="%1.%2."/>
      <w:lvlJc w:val="left"/>
      <w:pPr>
        <w:ind w:left="1185" w:hanging="705"/>
      </w:pPr>
      <w:rPr>
        <w:rFonts w:hint="default"/>
        <w:b/>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203398310">
    <w:abstractNumId w:val="1"/>
  </w:num>
  <w:num w:numId="2" w16cid:durableId="1209681324">
    <w:abstractNumId w:val="21"/>
  </w:num>
  <w:num w:numId="3" w16cid:durableId="1376931862">
    <w:abstractNumId w:val="18"/>
  </w:num>
  <w:num w:numId="4" w16cid:durableId="1401438120">
    <w:abstractNumId w:val="3"/>
  </w:num>
  <w:num w:numId="5" w16cid:durableId="148711145">
    <w:abstractNumId w:val="7"/>
  </w:num>
  <w:num w:numId="6" w16cid:durableId="1732118154">
    <w:abstractNumId w:val="4"/>
  </w:num>
  <w:num w:numId="7" w16cid:durableId="193739273">
    <w:abstractNumId w:val="14"/>
  </w:num>
  <w:num w:numId="8" w16cid:durableId="1984695492">
    <w:abstractNumId w:val="15"/>
  </w:num>
  <w:num w:numId="9" w16cid:durableId="2088771434">
    <w:abstractNumId w:val="9"/>
  </w:num>
  <w:num w:numId="10" w16cid:durableId="451168590">
    <w:abstractNumId w:val="16"/>
  </w:num>
  <w:num w:numId="11" w16cid:durableId="484669083">
    <w:abstractNumId w:val="10"/>
  </w:num>
  <w:num w:numId="12" w16cid:durableId="519204505">
    <w:abstractNumId w:val="20"/>
  </w:num>
  <w:num w:numId="13" w16cid:durableId="566766791">
    <w:abstractNumId w:val="6"/>
  </w:num>
  <w:num w:numId="14" w16cid:durableId="842667176">
    <w:abstractNumId w:val="0"/>
  </w:num>
  <w:num w:numId="15" w16cid:durableId="200095020">
    <w:abstractNumId w:val="11"/>
  </w:num>
  <w:num w:numId="16" w16cid:durableId="1565409751">
    <w:abstractNumId w:val="19"/>
  </w:num>
  <w:num w:numId="17" w16cid:durableId="1959530043">
    <w:abstractNumId w:val="13"/>
  </w:num>
  <w:num w:numId="18" w16cid:durableId="1876691894">
    <w:abstractNumId w:val="12"/>
  </w:num>
  <w:num w:numId="19" w16cid:durableId="1586301935">
    <w:abstractNumId w:val="8"/>
  </w:num>
  <w:num w:numId="20" w16cid:durableId="1960061923">
    <w:abstractNumId w:val="5"/>
  </w:num>
  <w:num w:numId="21" w16cid:durableId="706570292">
    <w:abstractNumId w:val="17"/>
  </w:num>
  <w:num w:numId="22" w16cid:durableId="2033336181">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76"/>
    <w:rsid w:val="0000017F"/>
    <w:rsid w:val="000126C2"/>
    <w:rsid w:val="000128AF"/>
    <w:rsid w:val="00013601"/>
    <w:rsid w:val="00013C82"/>
    <w:rsid w:val="000172C9"/>
    <w:rsid w:val="00020CB0"/>
    <w:rsid w:val="00021307"/>
    <w:rsid w:val="00021DE3"/>
    <w:rsid w:val="00023840"/>
    <w:rsid w:val="0002610E"/>
    <w:rsid w:val="00026A2A"/>
    <w:rsid w:val="0002797C"/>
    <w:rsid w:val="00032776"/>
    <w:rsid w:val="00035111"/>
    <w:rsid w:val="0004213D"/>
    <w:rsid w:val="00042D17"/>
    <w:rsid w:val="0004323B"/>
    <w:rsid w:val="000436E2"/>
    <w:rsid w:val="000439BC"/>
    <w:rsid w:val="00047D19"/>
    <w:rsid w:val="000545D6"/>
    <w:rsid w:val="00056190"/>
    <w:rsid w:val="00063CDB"/>
    <w:rsid w:val="0006418A"/>
    <w:rsid w:val="00064311"/>
    <w:rsid w:val="00065A59"/>
    <w:rsid w:val="00066584"/>
    <w:rsid w:val="00067070"/>
    <w:rsid w:val="0006791D"/>
    <w:rsid w:val="000703DF"/>
    <w:rsid w:val="000706F6"/>
    <w:rsid w:val="00072B4C"/>
    <w:rsid w:val="00073834"/>
    <w:rsid w:val="0007482A"/>
    <w:rsid w:val="000767CB"/>
    <w:rsid w:val="00077244"/>
    <w:rsid w:val="00077AFB"/>
    <w:rsid w:val="00077AFE"/>
    <w:rsid w:val="00081916"/>
    <w:rsid w:val="00082C42"/>
    <w:rsid w:val="00085604"/>
    <w:rsid w:val="00090F65"/>
    <w:rsid w:val="00091611"/>
    <w:rsid w:val="000916E6"/>
    <w:rsid w:val="000945FB"/>
    <w:rsid w:val="000958F0"/>
    <w:rsid w:val="00097450"/>
    <w:rsid w:val="000A0953"/>
    <w:rsid w:val="000A1D61"/>
    <w:rsid w:val="000A21B0"/>
    <w:rsid w:val="000A3B22"/>
    <w:rsid w:val="000A4952"/>
    <w:rsid w:val="000A58F4"/>
    <w:rsid w:val="000A6DFC"/>
    <w:rsid w:val="000B1930"/>
    <w:rsid w:val="000B1950"/>
    <w:rsid w:val="000B23EF"/>
    <w:rsid w:val="000B2BD4"/>
    <w:rsid w:val="000B32FC"/>
    <w:rsid w:val="000B4084"/>
    <w:rsid w:val="000B5348"/>
    <w:rsid w:val="000C1774"/>
    <w:rsid w:val="000C21E0"/>
    <w:rsid w:val="000C3164"/>
    <w:rsid w:val="000C42C8"/>
    <w:rsid w:val="000C4531"/>
    <w:rsid w:val="000D1115"/>
    <w:rsid w:val="000D16C1"/>
    <w:rsid w:val="000D4A30"/>
    <w:rsid w:val="000D70C8"/>
    <w:rsid w:val="000D78D2"/>
    <w:rsid w:val="000F19C0"/>
    <w:rsid w:val="000F3845"/>
    <w:rsid w:val="000F427D"/>
    <w:rsid w:val="000F495E"/>
    <w:rsid w:val="001045FF"/>
    <w:rsid w:val="0010560F"/>
    <w:rsid w:val="00105D16"/>
    <w:rsid w:val="001060F6"/>
    <w:rsid w:val="00112977"/>
    <w:rsid w:val="00112BE5"/>
    <w:rsid w:val="00114E76"/>
    <w:rsid w:val="00115809"/>
    <w:rsid w:val="00122734"/>
    <w:rsid w:val="001314B7"/>
    <w:rsid w:val="00132466"/>
    <w:rsid w:val="001326BC"/>
    <w:rsid w:val="00132D14"/>
    <w:rsid w:val="001356E0"/>
    <w:rsid w:val="00137191"/>
    <w:rsid w:val="001406ED"/>
    <w:rsid w:val="00140F86"/>
    <w:rsid w:val="001424F0"/>
    <w:rsid w:val="00142BB3"/>
    <w:rsid w:val="00150304"/>
    <w:rsid w:val="0015179A"/>
    <w:rsid w:val="00152562"/>
    <w:rsid w:val="00153746"/>
    <w:rsid w:val="00154540"/>
    <w:rsid w:val="00155627"/>
    <w:rsid w:val="0015704C"/>
    <w:rsid w:val="001632B6"/>
    <w:rsid w:val="0016474C"/>
    <w:rsid w:val="00170156"/>
    <w:rsid w:val="00172166"/>
    <w:rsid w:val="001730EF"/>
    <w:rsid w:val="00176974"/>
    <w:rsid w:val="00177114"/>
    <w:rsid w:val="001819DE"/>
    <w:rsid w:val="001823AF"/>
    <w:rsid w:val="001824E8"/>
    <w:rsid w:val="00184BB4"/>
    <w:rsid w:val="001859ED"/>
    <w:rsid w:val="001870A1"/>
    <w:rsid w:val="001878A4"/>
    <w:rsid w:val="00191853"/>
    <w:rsid w:val="00193C56"/>
    <w:rsid w:val="001955F1"/>
    <w:rsid w:val="00195F23"/>
    <w:rsid w:val="001975C3"/>
    <w:rsid w:val="001A1D02"/>
    <w:rsid w:val="001A220C"/>
    <w:rsid w:val="001A26ED"/>
    <w:rsid w:val="001A2D9A"/>
    <w:rsid w:val="001A53F6"/>
    <w:rsid w:val="001A61AC"/>
    <w:rsid w:val="001A715B"/>
    <w:rsid w:val="001B0F9E"/>
    <w:rsid w:val="001B2B7E"/>
    <w:rsid w:val="001B3E31"/>
    <w:rsid w:val="001B3FCC"/>
    <w:rsid w:val="001B528D"/>
    <w:rsid w:val="001B7066"/>
    <w:rsid w:val="001C10B2"/>
    <w:rsid w:val="001C15BE"/>
    <w:rsid w:val="001C1C84"/>
    <w:rsid w:val="001C3847"/>
    <w:rsid w:val="001C414D"/>
    <w:rsid w:val="001C74CD"/>
    <w:rsid w:val="001D43BA"/>
    <w:rsid w:val="001D5431"/>
    <w:rsid w:val="001D796A"/>
    <w:rsid w:val="001E5214"/>
    <w:rsid w:val="001E6DC2"/>
    <w:rsid w:val="001F0282"/>
    <w:rsid w:val="001F034F"/>
    <w:rsid w:val="001F07F4"/>
    <w:rsid w:val="001F0A75"/>
    <w:rsid w:val="001F4368"/>
    <w:rsid w:val="001F4BAC"/>
    <w:rsid w:val="001F5C2C"/>
    <w:rsid w:val="00200F97"/>
    <w:rsid w:val="0020153D"/>
    <w:rsid w:val="0020657B"/>
    <w:rsid w:val="002075A9"/>
    <w:rsid w:val="00213C75"/>
    <w:rsid w:val="0021521F"/>
    <w:rsid w:val="00216DD3"/>
    <w:rsid w:val="00221D9C"/>
    <w:rsid w:val="002229BC"/>
    <w:rsid w:val="00225328"/>
    <w:rsid w:val="00226958"/>
    <w:rsid w:val="00226A39"/>
    <w:rsid w:val="002314BA"/>
    <w:rsid w:val="00237A0C"/>
    <w:rsid w:val="00237F0C"/>
    <w:rsid w:val="00240863"/>
    <w:rsid w:val="00242239"/>
    <w:rsid w:val="00242BF5"/>
    <w:rsid w:val="002447E9"/>
    <w:rsid w:val="00251281"/>
    <w:rsid w:val="00252349"/>
    <w:rsid w:val="00255962"/>
    <w:rsid w:val="002564C6"/>
    <w:rsid w:val="00257236"/>
    <w:rsid w:val="002608B1"/>
    <w:rsid w:val="002637FF"/>
    <w:rsid w:val="00263C6F"/>
    <w:rsid w:val="00266C71"/>
    <w:rsid w:val="002675A9"/>
    <w:rsid w:val="0027623A"/>
    <w:rsid w:val="0027755B"/>
    <w:rsid w:val="00290B2B"/>
    <w:rsid w:val="00291B77"/>
    <w:rsid w:val="0029351F"/>
    <w:rsid w:val="00297DD5"/>
    <w:rsid w:val="002A3C42"/>
    <w:rsid w:val="002A47CB"/>
    <w:rsid w:val="002A4DC7"/>
    <w:rsid w:val="002A62D7"/>
    <w:rsid w:val="002A6E95"/>
    <w:rsid w:val="002B41FE"/>
    <w:rsid w:val="002C0AC7"/>
    <w:rsid w:val="002C1047"/>
    <w:rsid w:val="002C11D5"/>
    <w:rsid w:val="002C67A0"/>
    <w:rsid w:val="002D0D2C"/>
    <w:rsid w:val="002D1085"/>
    <w:rsid w:val="002D1B12"/>
    <w:rsid w:val="002D1D89"/>
    <w:rsid w:val="002D2CAF"/>
    <w:rsid w:val="002D4A71"/>
    <w:rsid w:val="002D4CB2"/>
    <w:rsid w:val="002D7FE3"/>
    <w:rsid w:val="002E127C"/>
    <w:rsid w:val="002E42B0"/>
    <w:rsid w:val="002E478B"/>
    <w:rsid w:val="002E4DB8"/>
    <w:rsid w:val="002E5174"/>
    <w:rsid w:val="002E616A"/>
    <w:rsid w:val="002E7D75"/>
    <w:rsid w:val="002F449F"/>
    <w:rsid w:val="003010E7"/>
    <w:rsid w:val="00306A7C"/>
    <w:rsid w:val="0031009B"/>
    <w:rsid w:val="003147BB"/>
    <w:rsid w:val="0032082B"/>
    <w:rsid w:val="00321632"/>
    <w:rsid w:val="00322604"/>
    <w:rsid w:val="00327DA4"/>
    <w:rsid w:val="00337193"/>
    <w:rsid w:val="0034260F"/>
    <w:rsid w:val="00343DE6"/>
    <w:rsid w:val="00346ED9"/>
    <w:rsid w:val="00347547"/>
    <w:rsid w:val="003511CA"/>
    <w:rsid w:val="003536F8"/>
    <w:rsid w:val="00354055"/>
    <w:rsid w:val="00356223"/>
    <w:rsid w:val="00356AB6"/>
    <w:rsid w:val="00361390"/>
    <w:rsid w:val="003657FE"/>
    <w:rsid w:val="00370511"/>
    <w:rsid w:val="00370B97"/>
    <w:rsid w:val="00370F0D"/>
    <w:rsid w:val="00372539"/>
    <w:rsid w:val="003752F8"/>
    <w:rsid w:val="00375DC5"/>
    <w:rsid w:val="00375EEF"/>
    <w:rsid w:val="00376D71"/>
    <w:rsid w:val="003801BE"/>
    <w:rsid w:val="00380C3F"/>
    <w:rsid w:val="00380E31"/>
    <w:rsid w:val="003825C7"/>
    <w:rsid w:val="00382BD9"/>
    <w:rsid w:val="0038326F"/>
    <w:rsid w:val="00383883"/>
    <w:rsid w:val="00386DE6"/>
    <w:rsid w:val="003901A4"/>
    <w:rsid w:val="00390B61"/>
    <w:rsid w:val="0039199F"/>
    <w:rsid w:val="003978D7"/>
    <w:rsid w:val="003A264A"/>
    <w:rsid w:val="003A2E00"/>
    <w:rsid w:val="003A33DD"/>
    <w:rsid w:val="003A559B"/>
    <w:rsid w:val="003A5665"/>
    <w:rsid w:val="003B13C3"/>
    <w:rsid w:val="003B7AD0"/>
    <w:rsid w:val="003C2488"/>
    <w:rsid w:val="003C2822"/>
    <w:rsid w:val="003C3309"/>
    <w:rsid w:val="003C364A"/>
    <w:rsid w:val="003C39BD"/>
    <w:rsid w:val="003C4C2E"/>
    <w:rsid w:val="003D1054"/>
    <w:rsid w:val="003D1CA3"/>
    <w:rsid w:val="003D1D70"/>
    <w:rsid w:val="003D2240"/>
    <w:rsid w:val="003D2937"/>
    <w:rsid w:val="003D4166"/>
    <w:rsid w:val="003E0C02"/>
    <w:rsid w:val="003E1766"/>
    <w:rsid w:val="003E1CD8"/>
    <w:rsid w:val="003E2AE5"/>
    <w:rsid w:val="003E3733"/>
    <w:rsid w:val="003E3B37"/>
    <w:rsid w:val="003E4A20"/>
    <w:rsid w:val="003E5E50"/>
    <w:rsid w:val="003E6731"/>
    <w:rsid w:val="003F01C8"/>
    <w:rsid w:val="003F12BB"/>
    <w:rsid w:val="003F1FCA"/>
    <w:rsid w:val="003F281D"/>
    <w:rsid w:val="003F441B"/>
    <w:rsid w:val="003F78FC"/>
    <w:rsid w:val="004009B7"/>
    <w:rsid w:val="004079C3"/>
    <w:rsid w:val="00407D0D"/>
    <w:rsid w:val="004101EF"/>
    <w:rsid w:val="00410B02"/>
    <w:rsid w:val="00410E44"/>
    <w:rsid w:val="0041447C"/>
    <w:rsid w:val="004145E3"/>
    <w:rsid w:val="00415328"/>
    <w:rsid w:val="00417607"/>
    <w:rsid w:val="0041775C"/>
    <w:rsid w:val="00424BA3"/>
    <w:rsid w:val="00426993"/>
    <w:rsid w:val="00430A68"/>
    <w:rsid w:val="0043246E"/>
    <w:rsid w:val="004409D3"/>
    <w:rsid w:val="00440AD3"/>
    <w:rsid w:val="00441BE4"/>
    <w:rsid w:val="004425C4"/>
    <w:rsid w:val="00443C13"/>
    <w:rsid w:val="00446C4A"/>
    <w:rsid w:val="004538E2"/>
    <w:rsid w:val="00453D09"/>
    <w:rsid w:val="00456462"/>
    <w:rsid w:val="004568EA"/>
    <w:rsid w:val="00461AB8"/>
    <w:rsid w:val="004634D7"/>
    <w:rsid w:val="0046675D"/>
    <w:rsid w:val="00466B4F"/>
    <w:rsid w:val="00470C01"/>
    <w:rsid w:val="004736CE"/>
    <w:rsid w:val="0047682C"/>
    <w:rsid w:val="00480E0E"/>
    <w:rsid w:val="0048123B"/>
    <w:rsid w:val="00481B9F"/>
    <w:rsid w:val="00483081"/>
    <w:rsid w:val="0048613A"/>
    <w:rsid w:val="00492C98"/>
    <w:rsid w:val="004942A8"/>
    <w:rsid w:val="00495C91"/>
    <w:rsid w:val="004A00E1"/>
    <w:rsid w:val="004A033B"/>
    <w:rsid w:val="004A133D"/>
    <w:rsid w:val="004A229D"/>
    <w:rsid w:val="004A584A"/>
    <w:rsid w:val="004A6B1C"/>
    <w:rsid w:val="004A71B5"/>
    <w:rsid w:val="004B0AA8"/>
    <w:rsid w:val="004B1C93"/>
    <w:rsid w:val="004B24AA"/>
    <w:rsid w:val="004B3767"/>
    <w:rsid w:val="004B5959"/>
    <w:rsid w:val="004B6DDD"/>
    <w:rsid w:val="004B7E98"/>
    <w:rsid w:val="004C60AB"/>
    <w:rsid w:val="004D0F7E"/>
    <w:rsid w:val="004D10B8"/>
    <w:rsid w:val="004D3004"/>
    <w:rsid w:val="004D451A"/>
    <w:rsid w:val="004D47D2"/>
    <w:rsid w:val="004D49C0"/>
    <w:rsid w:val="004E1212"/>
    <w:rsid w:val="004E2AA5"/>
    <w:rsid w:val="004E433F"/>
    <w:rsid w:val="004E4731"/>
    <w:rsid w:val="004E4F08"/>
    <w:rsid w:val="004E7ABD"/>
    <w:rsid w:val="004F11C8"/>
    <w:rsid w:val="004F2359"/>
    <w:rsid w:val="004F278C"/>
    <w:rsid w:val="004F2E31"/>
    <w:rsid w:val="004F3A42"/>
    <w:rsid w:val="004F76CE"/>
    <w:rsid w:val="00500369"/>
    <w:rsid w:val="005007DB"/>
    <w:rsid w:val="0050189A"/>
    <w:rsid w:val="005025AE"/>
    <w:rsid w:val="00503327"/>
    <w:rsid w:val="0050390B"/>
    <w:rsid w:val="00503922"/>
    <w:rsid w:val="0050486C"/>
    <w:rsid w:val="005118D0"/>
    <w:rsid w:val="0051418F"/>
    <w:rsid w:val="005142BB"/>
    <w:rsid w:val="005163B0"/>
    <w:rsid w:val="00516B90"/>
    <w:rsid w:val="00520DA0"/>
    <w:rsid w:val="005236F2"/>
    <w:rsid w:val="00527852"/>
    <w:rsid w:val="0053271A"/>
    <w:rsid w:val="0053612D"/>
    <w:rsid w:val="00536638"/>
    <w:rsid w:val="00536D50"/>
    <w:rsid w:val="00536FCE"/>
    <w:rsid w:val="0054134E"/>
    <w:rsid w:val="005479E8"/>
    <w:rsid w:val="00552027"/>
    <w:rsid w:val="00553F56"/>
    <w:rsid w:val="00554BD2"/>
    <w:rsid w:val="00560ED2"/>
    <w:rsid w:val="00564FC2"/>
    <w:rsid w:val="00565A4B"/>
    <w:rsid w:val="005744D4"/>
    <w:rsid w:val="00575C64"/>
    <w:rsid w:val="005765A6"/>
    <w:rsid w:val="005841E8"/>
    <w:rsid w:val="00584F47"/>
    <w:rsid w:val="005865DE"/>
    <w:rsid w:val="0059062B"/>
    <w:rsid w:val="00590F42"/>
    <w:rsid w:val="005930B5"/>
    <w:rsid w:val="00596600"/>
    <w:rsid w:val="00597A12"/>
    <w:rsid w:val="005A070F"/>
    <w:rsid w:val="005A5704"/>
    <w:rsid w:val="005A5F01"/>
    <w:rsid w:val="005B1372"/>
    <w:rsid w:val="005B1D04"/>
    <w:rsid w:val="005B261A"/>
    <w:rsid w:val="005B6E92"/>
    <w:rsid w:val="005B7DAF"/>
    <w:rsid w:val="005C18AD"/>
    <w:rsid w:val="005C423E"/>
    <w:rsid w:val="005C47DE"/>
    <w:rsid w:val="005C758D"/>
    <w:rsid w:val="005D08DF"/>
    <w:rsid w:val="005D3E7C"/>
    <w:rsid w:val="005D54AB"/>
    <w:rsid w:val="005D6469"/>
    <w:rsid w:val="005D6965"/>
    <w:rsid w:val="005E260C"/>
    <w:rsid w:val="005F1255"/>
    <w:rsid w:val="005F1A68"/>
    <w:rsid w:val="005F4AF4"/>
    <w:rsid w:val="005F77C7"/>
    <w:rsid w:val="006013B0"/>
    <w:rsid w:val="00601F76"/>
    <w:rsid w:val="00605FE3"/>
    <w:rsid w:val="0060630F"/>
    <w:rsid w:val="006112B0"/>
    <w:rsid w:val="006127D1"/>
    <w:rsid w:val="006164BC"/>
    <w:rsid w:val="00617467"/>
    <w:rsid w:val="006218B9"/>
    <w:rsid w:val="00622CE6"/>
    <w:rsid w:val="00624431"/>
    <w:rsid w:val="00624808"/>
    <w:rsid w:val="0062511C"/>
    <w:rsid w:val="006268B7"/>
    <w:rsid w:val="00626A76"/>
    <w:rsid w:val="00631D40"/>
    <w:rsid w:val="00632AE2"/>
    <w:rsid w:val="006358F4"/>
    <w:rsid w:val="0063591D"/>
    <w:rsid w:val="00636DE0"/>
    <w:rsid w:val="00640418"/>
    <w:rsid w:val="00640ED5"/>
    <w:rsid w:val="0064278B"/>
    <w:rsid w:val="006457B4"/>
    <w:rsid w:val="00646535"/>
    <w:rsid w:val="00646A2E"/>
    <w:rsid w:val="00647DD9"/>
    <w:rsid w:val="006527D3"/>
    <w:rsid w:val="00656AC4"/>
    <w:rsid w:val="0065747C"/>
    <w:rsid w:val="00660857"/>
    <w:rsid w:val="006618DA"/>
    <w:rsid w:val="00663B56"/>
    <w:rsid w:val="00664EC5"/>
    <w:rsid w:val="00665CC4"/>
    <w:rsid w:val="00666F3F"/>
    <w:rsid w:val="0067130B"/>
    <w:rsid w:val="00671697"/>
    <w:rsid w:val="00671F8E"/>
    <w:rsid w:val="006729CD"/>
    <w:rsid w:val="0067415E"/>
    <w:rsid w:val="006764CD"/>
    <w:rsid w:val="00677CAF"/>
    <w:rsid w:val="00681131"/>
    <w:rsid w:val="00681467"/>
    <w:rsid w:val="00684C09"/>
    <w:rsid w:val="00684E68"/>
    <w:rsid w:val="00687D6F"/>
    <w:rsid w:val="00690B8B"/>
    <w:rsid w:val="0069165C"/>
    <w:rsid w:val="00692369"/>
    <w:rsid w:val="00692393"/>
    <w:rsid w:val="0069321E"/>
    <w:rsid w:val="006936F1"/>
    <w:rsid w:val="00693BC6"/>
    <w:rsid w:val="006945AF"/>
    <w:rsid w:val="006A20C5"/>
    <w:rsid w:val="006A5E72"/>
    <w:rsid w:val="006A6282"/>
    <w:rsid w:val="006B04F3"/>
    <w:rsid w:val="006B456C"/>
    <w:rsid w:val="006B7813"/>
    <w:rsid w:val="006C1B56"/>
    <w:rsid w:val="006C2A31"/>
    <w:rsid w:val="006C2E6C"/>
    <w:rsid w:val="006C4340"/>
    <w:rsid w:val="006C48EE"/>
    <w:rsid w:val="006C6675"/>
    <w:rsid w:val="006D4475"/>
    <w:rsid w:val="006D49E6"/>
    <w:rsid w:val="006D7215"/>
    <w:rsid w:val="006E00F5"/>
    <w:rsid w:val="006E0463"/>
    <w:rsid w:val="006E1042"/>
    <w:rsid w:val="006E177B"/>
    <w:rsid w:val="006E22EC"/>
    <w:rsid w:val="006E59A0"/>
    <w:rsid w:val="006F450F"/>
    <w:rsid w:val="006F5BEB"/>
    <w:rsid w:val="0070010A"/>
    <w:rsid w:val="00702A76"/>
    <w:rsid w:val="007119BF"/>
    <w:rsid w:val="00715D18"/>
    <w:rsid w:val="00717A4C"/>
    <w:rsid w:val="0072090D"/>
    <w:rsid w:val="00721940"/>
    <w:rsid w:val="007231B1"/>
    <w:rsid w:val="007232E8"/>
    <w:rsid w:val="00723452"/>
    <w:rsid w:val="00724C19"/>
    <w:rsid w:val="00731476"/>
    <w:rsid w:val="007344E9"/>
    <w:rsid w:val="007352EF"/>
    <w:rsid w:val="00735772"/>
    <w:rsid w:val="0073644D"/>
    <w:rsid w:val="0073791D"/>
    <w:rsid w:val="00737E89"/>
    <w:rsid w:val="0074027A"/>
    <w:rsid w:val="007409DE"/>
    <w:rsid w:val="0074147C"/>
    <w:rsid w:val="0074171C"/>
    <w:rsid w:val="00744B60"/>
    <w:rsid w:val="00750BA6"/>
    <w:rsid w:val="00752858"/>
    <w:rsid w:val="00752F4B"/>
    <w:rsid w:val="007533D5"/>
    <w:rsid w:val="00753C07"/>
    <w:rsid w:val="00760797"/>
    <w:rsid w:val="007641CF"/>
    <w:rsid w:val="00765019"/>
    <w:rsid w:val="0076537C"/>
    <w:rsid w:val="007662EB"/>
    <w:rsid w:val="0076658A"/>
    <w:rsid w:val="007671DE"/>
    <w:rsid w:val="0076725A"/>
    <w:rsid w:val="00770732"/>
    <w:rsid w:val="00771583"/>
    <w:rsid w:val="00771D37"/>
    <w:rsid w:val="007740FD"/>
    <w:rsid w:val="0077562F"/>
    <w:rsid w:val="00775688"/>
    <w:rsid w:val="00776C32"/>
    <w:rsid w:val="00777493"/>
    <w:rsid w:val="00780509"/>
    <w:rsid w:val="007805E6"/>
    <w:rsid w:val="007807FF"/>
    <w:rsid w:val="00781D70"/>
    <w:rsid w:val="00781F68"/>
    <w:rsid w:val="00786902"/>
    <w:rsid w:val="00787323"/>
    <w:rsid w:val="007907E8"/>
    <w:rsid w:val="0079120C"/>
    <w:rsid w:val="00796FF2"/>
    <w:rsid w:val="0079787C"/>
    <w:rsid w:val="007A28A0"/>
    <w:rsid w:val="007A3445"/>
    <w:rsid w:val="007A6E16"/>
    <w:rsid w:val="007B4D9A"/>
    <w:rsid w:val="007B5EBD"/>
    <w:rsid w:val="007B7AE5"/>
    <w:rsid w:val="007C1DB6"/>
    <w:rsid w:val="007C2EAF"/>
    <w:rsid w:val="007C4379"/>
    <w:rsid w:val="007C5A28"/>
    <w:rsid w:val="007C600C"/>
    <w:rsid w:val="007C605A"/>
    <w:rsid w:val="007C75D8"/>
    <w:rsid w:val="007C788F"/>
    <w:rsid w:val="007C79F8"/>
    <w:rsid w:val="007C7F83"/>
    <w:rsid w:val="007D29A6"/>
    <w:rsid w:val="007D34B7"/>
    <w:rsid w:val="007D4ECE"/>
    <w:rsid w:val="007D6E27"/>
    <w:rsid w:val="007E17FA"/>
    <w:rsid w:val="007E54A8"/>
    <w:rsid w:val="007F41CA"/>
    <w:rsid w:val="007F61CE"/>
    <w:rsid w:val="007F7ED0"/>
    <w:rsid w:val="00800EDF"/>
    <w:rsid w:val="0080136F"/>
    <w:rsid w:val="00806006"/>
    <w:rsid w:val="0080671C"/>
    <w:rsid w:val="00806CDA"/>
    <w:rsid w:val="00807BF2"/>
    <w:rsid w:val="0081213D"/>
    <w:rsid w:val="00813B46"/>
    <w:rsid w:val="008219FD"/>
    <w:rsid w:val="008269A8"/>
    <w:rsid w:val="00830EFF"/>
    <w:rsid w:val="00831780"/>
    <w:rsid w:val="00832395"/>
    <w:rsid w:val="008323ED"/>
    <w:rsid w:val="00833687"/>
    <w:rsid w:val="0083484C"/>
    <w:rsid w:val="00834EF2"/>
    <w:rsid w:val="00835D07"/>
    <w:rsid w:val="00835E2D"/>
    <w:rsid w:val="00837A55"/>
    <w:rsid w:val="008437C3"/>
    <w:rsid w:val="00847276"/>
    <w:rsid w:val="008476C7"/>
    <w:rsid w:val="00850209"/>
    <w:rsid w:val="0085054D"/>
    <w:rsid w:val="00850B47"/>
    <w:rsid w:val="008511B6"/>
    <w:rsid w:val="008514CC"/>
    <w:rsid w:val="00853E5B"/>
    <w:rsid w:val="00853F2D"/>
    <w:rsid w:val="00854852"/>
    <w:rsid w:val="00857C98"/>
    <w:rsid w:val="00857DB9"/>
    <w:rsid w:val="0086183A"/>
    <w:rsid w:val="008628A7"/>
    <w:rsid w:val="008665B0"/>
    <w:rsid w:val="008666E7"/>
    <w:rsid w:val="00870065"/>
    <w:rsid w:val="00870550"/>
    <w:rsid w:val="008706A3"/>
    <w:rsid w:val="00873045"/>
    <w:rsid w:val="008737E2"/>
    <w:rsid w:val="00875023"/>
    <w:rsid w:val="0087746B"/>
    <w:rsid w:val="00877ABD"/>
    <w:rsid w:val="00881B35"/>
    <w:rsid w:val="00882D30"/>
    <w:rsid w:val="00883A5B"/>
    <w:rsid w:val="008861EE"/>
    <w:rsid w:val="00890BB3"/>
    <w:rsid w:val="00891688"/>
    <w:rsid w:val="0089432D"/>
    <w:rsid w:val="00894B53"/>
    <w:rsid w:val="00896553"/>
    <w:rsid w:val="008A155C"/>
    <w:rsid w:val="008A3DD6"/>
    <w:rsid w:val="008A3F70"/>
    <w:rsid w:val="008A4E84"/>
    <w:rsid w:val="008B293F"/>
    <w:rsid w:val="008B4AB4"/>
    <w:rsid w:val="008C1A8D"/>
    <w:rsid w:val="008C1B27"/>
    <w:rsid w:val="008C6E15"/>
    <w:rsid w:val="008C7660"/>
    <w:rsid w:val="008D3DBA"/>
    <w:rsid w:val="008D40FF"/>
    <w:rsid w:val="008D4BFA"/>
    <w:rsid w:val="008D5297"/>
    <w:rsid w:val="008D5683"/>
    <w:rsid w:val="008D5741"/>
    <w:rsid w:val="008E2312"/>
    <w:rsid w:val="008E323D"/>
    <w:rsid w:val="008E53AB"/>
    <w:rsid w:val="008E7DE3"/>
    <w:rsid w:val="008F13AE"/>
    <w:rsid w:val="008F1A53"/>
    <w:rsid w:val="008F2621"/>
    <w:rsid w:val="008F41EF"/>
    <w:rsid w:val="008F5C10"/>
    <w:rsid w:val="008F710A"/>
    <w:rsid w:val="00900A57"/>
    <w:rsid w:val="00900FCC"/>
    <w:rsid w:val="009022A1"/>
    <w:rsid w:val="00903382"/>
    <w:rsid w:val="0090447A"/>
    <w:rsid w:val="009065CE"/>
    <w:rsid w:val="00912C99"/>
    <w:rsid w:val="00913044"/>
    <w:rsid w:val="0091353B"/>
    <w:rsid w:val="00914F7F"/>
    <w:rsid w:val="00915F49"/>
    <w:rsid w:val="00920FD7"/>
    <w:rsid w:val="009249F9"/>
    <w:rsid w:val="00924D66"/>
    <w:rsid w:val="00927728"/>
    <w:rsid w:val="00930A3F"/>
    <w:rsid w:val="009315EA"/>
    <w:rsid w:val="009351FD"/>
    <w:rsid w:val="00940472"/>
    <w:rsid w:val="00940A21"/>
    <w:rsid w:val="00940CD3"/>
    <w:rsid w:val="009415E1"/>
    <w:rsid w:val="00941FC2"/>
    <w:rsid w:val="00943159"/>
    <w:rsid w:val="009435BD"/>
    <w:rsid w:val="00943AF9"/>
    <w:rsid w:val="0094602F"/>
    <w:rsid w:val="009465D6"/>
    <w:rsid w:val="009517BC"/>
    <w:rsid w:val="00951FA8"/>
    <w:rsid w:val="00955E60"/>
    <w:rsid w:val="00956E38"/>
    <w:rsid w:val="00956F4C"/>
    <w:rsid w:val="009602EE"/>
    <w:rsid w:val="00962CB9"/>
    <w:rsid w:val="00963C59"/>
    <w:rsid w:val="00965E75"/>
    <w:rsid w:val="009669CA"/>
    <w:rsid w:val="00970C1C"/>
    <w:rsid w:val="009740AF"/>
    <w:rsid w:val="009747AD"/>
    <w:rsid w:val="00975826"/>
    <w:rsid w:val="00976998"/>
    <w:rsid w:val="00981071"/>
    <w:rsid w:val="00984BFC"/>
    <w:rsid w:val="00985502"/>
    <w:rsid w:val="009859BA"/>
    <w:rsid w:val="00987519"/>
    <w:rsid w:val="00991B6E"/>
    <w:rsid w:val="00992F09"/>
    <w:rsid w:val="00994D41"/>
    <w:rsid w:val="00995536"/>
    <w:rsid w:val="00996AB1"/>
    <w:rsid w:val="009A38CB"/>
    <w:rsid w:val="009A3C4E"/>
    <w:rsid w:val="009A4FDA"/>
    <w:rsid w:val="009B025E"/>
    <w:rsid w:val="009B0583"/>
    <w:rsid w:val="009B15AC"/>
    <w:rsid w:val="009B5143"/>
    <w:rsid w:val="009C3B77"/>
    <w:rsid w:val="009C47EE"/>
    <w:rsid w:val="009C589A"/>
    <w:rsid w:val="009C63A4"/>
    <w:rsid w:val="009D07F9"/>
    <w:rsid w:val="009D36F4"/>
    <w:rsid w:val="009E0C45"/>
    <w:rsid w:val="009E11C4"/>
    <w:rsid w:val="009E15D8"/>
    <w:rsid w:val="009E234B"/>
    <w:rsid w:val="009E23DD"/>
    <w:rsid w:val="009E30BA"/>
    <w:rsid w:val="009E6291"/>
    <w:rsid w:val="009E6CBA"/>
    <w:rsid w:val="009F097C"/>
    <w:rsid w:val="009F6597"/>
    <w:rsid w:val="009F7111"/>
    <w:rsid w:val="009F71B6"/>
    <w:rsid w:val="00A015BA"/>
    <w:rsid w:val="00A02F5F"/>
    <w:rsid w:val="00A03BBF"/>
    <w:rsid w:val="00A04BD1"/>
    <w:rsid w:val="00A04DC7"/>
    <w:rsid w:val="00A04F9A"/>
    <w:rsid w:val="00A055A1"/>
    <w:rsid w:val="00A05A08"/>
    <w:rsid w:val="00A12FC7"/>
    <w:rsid w:val="00A14335"/>
    <w:rsid w:val="00A1580C"/>
    <w:rsid w:val="00A15A9F"/>
    <w:rsid w:val="00A15C43"/>
    <w:rsid w:val="00A16CE1"/>
    <w:rsid w:val="00A22CEB"/>
    <w:rsid w:val="00A23A56"/>
    <w:rsid w:val="00A23C57"/>
    <w:rsid w:val="00A270ED"/>
    <w:rsid w:val="00A271BF"/>
    <w:rsid w:val="00A27CEC"/>
    <w:rsid w:val="00A34F81"/>
    <w:rsid w:val="00A35305"/>
    <w:rsid w:val="00A36635"/>
    <w:rsid w:val="00A40112"/>
    <w:rsid w:val="00A40FC9"/>
    <w:rsid w:val="00A41A1A"/>
    <w:rsid w:val="00A4315D"/>
    <w:rsid w:val="00A44DF1"/>
    <w:rsid w:val="00A4552A"/>
    <w:rsid w:val="00A51B45"/>
    <w:rsid w:val="00A5227A"/>
    <w:rsid w:val="00A52D01"/>
    <w:rsid w:val="00A5501A"/>
    <w:rsid w:val="00A55336"/>
    <w:rsid w:val="00A55705"/>
    <w:rsid w:val="00A57E64"/>
    <w:rsid w:val="00A622A7"/>
    <w:rsid w:val="00A63B2F"/>
    <w:rsid w:val="00A64777"/>
    <w:rsid w:val="00A64E4A"/>
    <w:rsid w:val="00A658CC"/>
    <w:rsid w:val="00A65D8A"/>
    <w:rsid w:val="00A6795D"/>
    <w:rsid w:val="00A7055C"/>
    <w:rsid w:val="00A72473"/>
    <w:rsid w:val="00A72862"/>
    <w:rsid w:val="00A7328B"/>
    <w:rsid w:val="00A741BD"/>
    <w:rsid w:val="00A75FEF"/>
    <w:rsid w:val="00A778E8"/>
    <w:rsid w:val="00A8044A"/>
    <w:rsid w:val="00A8067D"/>
    <w:rsid w:val="00A8070D"/>
    <w:rsid w:val="00A80C33"/>
    <w:rsid w:val="00A87BAE"/>
    <w:rsid w:val="00A908FA"/>
    <w:rsid w:val="00A90CB5"/>
    <w:rsid w:val="00A91239"/>
    <w:rsid w:val="00A94AA9"/>
    <w:rsid w:val="00A95D3F"/>
    <w:rsid w:val="00A97D72"/>
    <w:rsid w:val="00AA274E"/>
    <w:rsid w:val="00AA7CA4"/>
    <w:rsid w:val="00AB02DF"/>
    <w:rsid w:val="00AB2014"/>
    <w:rsid w:val="00AB3E9E"/>
    <w:rsid w:val="00AB60D8"/>
    <w:rsid w:val="00AB64A4"/>
    <w:rsid w:val="00AB7F3D"/>
    <w:rsid w:val="00AC0325"/>
    <w:rsid w:val="00AC2EE0"/>
    <w:rsid w:val="00AC3A9A"/>
    <w:rsid w:val="00AC4065"/>
    <w:rsid w:val="00AC512C"/>
    <w:rsid w:val="00AC5C0A"/>
    <w:rsid w:val="00AC73F9"/>
    <w:rsid w:val="00AD0AAA"/>
    <w:rsid w:val="00AD0C50"/>
    <w:rsid w:val="00AD0CD1"/>
    <w:rsid w:val="00AD0FD1"/>
    <w:rsid w:val="00AE2F83"/>
    <w:rsid w:val="00AE6F0D"/>
    <w:rsid w:val="00AE6FA9"/>
    <w:rsid w:val="00AE71AD"/>
    <w:rsid w:val="00AE7A1E"/>
    <w:rsid w:val="00AF4534"/>
    <w:rsid w:val="00AF4B64"/>
    <w:rsid w:val="00AF6947"/>
    <w:rsid w:val="00AF69B6"/>
    <w:rsid w:val="00AF7577"/>
    <w:rsid w:val="00B00CBD"/>
    <w:rsid w:val="00B02C42"/>
    <w:rsid w:val="00B10726"/>
    <w:rsid w:val="00B1262D"/>
    <w:rsid w:val="00B14324"/>
    <w:rsid w:val="00B160DC"/>
    <w:rsid w:val="00B16D3F"/>
    <w:rsid w:val="00B20E2C"/>
    <w:rsid w:val="00B212AB"/>
    <w:rsid w:val="00B222A4"/>
    <w:rsid w:val="00B225A6"/>
    <w:rsid w:val="00B227CB"/>
    <w:rsid w:val="00B23A2A"/>
    <w:rsid w:val="00B26463"/>
    <w:rsid w:val="00B3416D"/>
    <w:rsid w:val="00B37E67"/>
    <w:rsid w:val="00B45247"/>
    <w:rsid w:val="00B4585E"/>
    <w:rsid w:val="00B47B76"/>
    <w:rsid w:val="00B52045"/>
    <w:rsid w:val="00B529A4"/>
    <w:rsid w:val="00B52BC3"/>
    <w:rsid w:val="00B538EF"/>
    <w:rsid w:val="00B56179"/>
    <w:rsid w:val="00B567F5"/>
    <w:rsid w:val="00B57F5B"/>
    <w:rsid w:val="00B605DC"/>
    <w:rsid w:val="00B60B85"/>
    <w:rsid w:val="00B6100F"/>
    <w:rsid w:val="00B6176E"/>
    <w:rsid w:val="00B6177F"/>
    <w:rsid w:val="00B62379"/>
    <w:rsid w:val="00B63D2C"/>
    <w:rsid w:val="00B65817"/>
    <w:rsid w:val="00B6783D"/>
    <w:rsid w:val="00B67CBA"/>
    <w:rsid w:val="00B67DDD"/>
    <w:rsid w:val="00B734F4"/>
    <w:rsid w:val="00B7356E"/>
    <w:rsid w:val="00B73D5E"/>
    <w:rsid w:val="00B76184"/>
    <w:rsid w:val="00B767E9"/>
    <w:rsid w:val="00B76F2B"/>
    <w:rsid w:val="00B8186F"/>
    <w:rsid w:val="00B83963"/>
    <w:rsid w:val="00B87B67"/>
    <w:rsid w:val="00B91F7C"/>
    <w:rsid w:val="00B938F6"/>
    <w:rsid w:val="00B94D52"/>
    <w:rsid w:val="00B96475"/>
    <w:rsid w:val="00B96ECF"/>
    <w:rsid w:val="00BA28E3"/>
    <w:rsid w:val="00BA45FD"/>
    <w:rsid w:val="00BA7F3A"/>
    <w:rsid w:val="00BB28C1"/>
    <w:rsid w:val="00BB464D"/>
    <w:rsid w:val="00BB5255"/>
    <w:rsid w:val="00BB5310"/>
    <w:rsid w:val="00BB56E7"/>
    <w:rsid w:val="00BB6597"/>
    <w:rsid w:val="00BB70BF"/>
    <w:rsid w:val="00BC18FC"/>
    <w:rsid w:val="00BC4771"/>
    <w:rsid w:val="00BC73A8"/>
    <w:rsid w:val="00BC77B5"/>
    <w:rsid w:val="00BC7A58"/>
    <w:rsid w:val="00BD0BBB"/>
    <w:rsid w:val="00BD59E5"/>
    <w:rsid w:val="00BD5F64"/>
    <w:rsid w:val="00BD6DC1"/>
    <w:rsid w:val="00BD753B"/>
    <w:rsid w:val="00BE48C5"/>
    <w:rsid w:val="00BE4A2F"/>
    <w:rsid w:val="00BE5816"/>
    <w:rsid w:val="00BE5FD1"/>
    <w:rsid w:val="00BE7F4C"/>
    <w:rsid w:val="00BF2CE1"/>
    <w:rsid w:val="00BF3D38"/>
    <w:rsid w:val="00BF3E80"/>
    <w:rsid w:val="00BF4D6A"/>
    <w:rsid w:val="00BF4FE1"/>
    <w:rsid w:val="00BF517E"/>
    <w:rsid w:val="00C00646"/>
    <w:rsid w:val="00C00731"/>
    <w:rsid w:val="00C01C31"/>
    <w:rsid w:val="00C06045"/>
    <w:rsid w:val="00C060DB"/>
    <w:rsid w:val="00C07C73"/>
    <w:rsid w:val="00C12B43"/>
    <w:rsid w:val="00C155C4"/>
    <w:rsid w:val="00C1598A"/>
    <w:rsid w:val="00C21558"/>
    <w:rsid w:val="00C23C1D"/>
    <w:rsid w:val="00C323BA"/>
    <w:rsid w:val="00C32464"/>
    <w:rsid w:val="00C35020"/>
    <w:rsid w:val="00C42430"/>
    <w:rsid w:val="00C42BED"/>
    <w:rsid w:val="00C47780"/>
    <w:rsid w:val="00C47E3E"/>
    <w:rsid w:val="00C500FC"/>
    <w:rsid w:val="00C50975"/>
    <w:rsid w:val="00C53518"/>
    <w:rsid w:val="00C55F97"/>
    <w:rsid w:val="00C56870"/>
    <w:rsid w:val="00C61A16"/>
    <w:rsid w:val="00C61C78"/>
    <w:rsid w:val="00C62964"/>
    <w:rsid w:val="00C635D3"/>
    <w:rsid w:val="00C64302"/>
    <w:rsid w:val="00C71526"/>
    <w:rsid w:val="00C72ADC"/>
    <w:rsid w:val="00C73050"/>
    <w:rsid w:val="00C73256"/>
    <w:rsid w:val="00C74053"/>
    <w:rsid w:val="00C7428B"/>
    <w:rsid w:val="00C774D9"/>
    <w:rsid w:val="00C77A38"/>
    <w:rsid w:val="00C8049F"/>
    <w:rsid w:val="00C80C83"/>
    <w:rsid w:val="00C8285A"/>
    <w:rsid w:val="00C840AC"/>
    <w:rsid w:val="00C86313"/>
    <w:rsid w:val="00C915DC"/>
    <w:rsid w:val="00C919F7"/>
    <w:rsid w:val="00CA10DD"/>
    <w:rsid w:val="00CA30BC"/>
    <w:rsid w:val="00CA6B11"/>
    <w:rsid w:val="00CB1C42"/>
    <w:rsid w:val="00CB2FD0"/>
    <w:rsid w:val="00CB3332"/>
    <w:rsid w:val="00CB3B8A"/>
    <w:rsid w:val="00CB460A"/>
    <w:rsid w:val="00CB6249"/>
    <w:rsid w:val="00CB6B2F"/>
    <w:rsid w:val="00CB6F1C"/>
    <w:rsid w:val="00CB781F"/>
    <w:rsid w:val="00CC14F3"/>
    <w:rsid w:val="00CC20C9"/>
    <w:rsid w:val="00CC2DAE"/>
    <w:rsid w:val="00CC369F"/>
    <w:rsid w:val="00CC394D"/>
    <w:rsid w:val="00CC5EEA"/>
    <w:rsid w:val="00CD0220"/>
    <w:rsid w:val="00CD0490"/>
    <w:rsid w:val="00CD37F0"/>
    <w:rsid w:val="00CD3F1A"/>
    <w:rsid w:val="00CD7F16"/>
    <w:rsid w:val="00CE14EF"/>
    <w:rsid w:val="00CE1D72"/>
    <w:rsid w:val="00CE2EDA"/>
    <w:rsid w:val="00CE52B1"/>
    <w:rsid w:val="00CF34F9"/>
    <w:rsid w:val="00CF3A57"/>
    <w:rsid w:val="00CF485E"/>
    <w:rsid w:val="00CF48E3"/>
    <w:rsid w:val="00CF77E6"/>
    <w:rsid w:val="00D042A5"/>
    <w:rsid w:val="00D0434B"/>
    <w:rsid w:val="00D06972"/>
    <w:rsid w:val="00D07454"/>
    <w:rsid w:val="00D10D6F"/>
    <w:rsid w:val="00D113D3"/>
    <w:rsid w:val="00D126FC"/>
    <w:rsid w:val="00D14AFC"/>
    <w:rsid w:val="00D16467"/>
    <w:rsid w:val="00D1698C"/>
    <w:rsid w:val="00D16DD6"/>
    <w:rsid w:val="00D22310"/>
    <w:rsid w:val="00D242A6"/>
    <w:rsid w:val="00D24DCC"/>
    <w:rsid w:val="00D31D8E"/>
    <w:rsid w:val="00D342E1"/>
    <w:rsid w:val="00D34D19"/>
    <w:rsid w:val="00D35800"/>
    <w:rsid w:val="00D36032"/>
    <w:rsid w:val="00D362BA"/>
    <w:rsid w:val="00D37267"/>
    <w:rsid w:val="00D4154E"/>
    <w:rsid w:val="00D424FB"/>
    <w:rsid w:val="00D44EAF"/>
    <w:rsid w:val="00D462EE"/>
    <w:rsid w:val="00D4673A"/>
    <w:rsid w:val="00D47C01"/>
    <w:rsid w:val="00D5446A"/>
    <w:rsid w:val="00D63A74"/>
    <w:rsid w:val="00D70D89"/>
    <w:rsid w:val="00D74856"/>
    <w:rsid w:val="00D7497D"/>
    <w:rsid w:val="00D7650F"/>
    <w:rsid w:val="00D8028A"/>
    <w:rsid w:val="00D805F8"/>
    <w:rsid w:val="00D814EB"/>
    <w:rsid w:val="00D82707"/>
    <w:rsid w:val="00D830BF"/>
    <w:rsid w:val="00D84292"/>
    <w:rsid w:val="00D84D43"/>
    <w:rsid w:val="00D87795"/>
    <w:rsid w:val="00D8786C"/>
    <w:rsid w:val="00D87F8B"/>
    <w:rsid w:val="00D91D25"/>
    <w:rsid w:val="00D93027"/>
    <w:rsid w:val="00D96CAF"/>
    <w:rsid w:val="00DA1CCC"/>
    <w:rsid w:val="00DA20B6"/>
    <w:rsid w:val="00DA37C1"/>
    <w:rsid w:val="00DA440F"/>
    <w:rsid w:val="00DA4B5B"/>
    <w:rsid w:val="00DA530A"/>
    <w:rsid w:val="00DA6094"/>
    <w:rsid w:val="00DA67D9"/>
    <w:rsid w:val="00DB0539"/>
    <w:rsid w:val="00DB4BEC"/>
    <w:rsid w:val="00DB63C2"/>
    <w:rsid w:val="00DB67CE"/>
    <w:rsid w:val="00DB6A05"/>
    <w:rsid w:val="00DB7F0A"/>
    <w:rsid w:val="00DC32D6"/>
    <w:rsid w:val="00DC3AD5"/>
    <w:rsid w:val="00DD5147"/>
    <w:rsid w:val="00DD6B27"/>
    <w:rsid w:val="00DD6C60"/>
    <w:rsid w:val="00DD721C"/>
    <w:rsid w:val="00DE1629"/>
    <w:rsid w:val="00DE1B06"/>
    <w:rsid w:val="00DE5666"/>
    <w:rsid w:val="00DF5806"/>
    <w:rsid w:val="00DF5C79"/>
    <w:rsid w:val="00DF6E11"/>
    <w:rsid w:val="00E01383"/>
    <w:rsid w:val="00E03BB5"/>
    <w:rsid w:val="00E045C0"/>
    <w:rsid w:val="00E05BE5"/>
    <w:rsid w:val="00E1181D"/>
    <w:rsid w:val="00E153B5"/>
    <w:rsid w:val="00E172D7"/>
    <w:rsid w:val="00E21169"/>
    <w:rsid w:val="00E21633"/>
    <w:rsid w:val="00E243B5"/>
    <w:rsid w:val="00E2441B"/>
    <w:rsid w:val="00E24E37"/>
    <w:rsid w:val="00E27E4F"/>
    <w:rsid w:val="00E314AE"/>
    <w:rsid w:val="00E320E7"/>
    <w:rsid w:val="00E348AB"/>
    <w:rsid w:val="00E43854"/>
    <w:rsid w:val="00E4438A"/>
    <w:rsid w:val="00E44A94"/>
    <w:rsid w:val="00E50159"/>
    <w:rsid w:val="00E534D5"/>
    <w:rsid w:val="00E55C15"/>
    <w:rsid w:val="00E56359"/>
    <w:rsid w:val="00E605A7"/>
    <w:rsid w:val="00E60B47"/>
    <w:rsid w:val="00E655D3"/>
    <w:rsid w:val="00E65906"/>
    <w:rsid w:val="00E66AE6"/>
    <w:rsid w:val="00E7507F"/>
    <w:rsid w:val="00E751C1"/>
    <w:rsid w:val="00E75499"/>
    <w:rsid w:val="00E76860"/>
    <w:rsid w:val="00E833E4"/>
    <w:rsid w:val="00E85B41"/>
    <w:rsid w:val="00E86DAD"/>
    <w:rsid w:val="00E90338"/>
    <w:rsid w:val="00E91166"/>
    <w:rsid w:val="00E92EEF"/>
    <w:rsid w:val="00E93AB2"/>
    <w:rsid w:val="00E959B5"/>
    <w:rsid w:val="00E96521"/>
    <w:rsid w:val="00EA299F"/>
    <w:rsid w:val="00EA5AA8"/>
    <w:rsid w:val="00EA6FCE"/>
    <w:rsid w:val="00EA6FDD"/>
    <w:rsid w:val="00EB58D0"/>
    <w:rsid w:val="00EB737C"/>
    <w:rsid w:val="00EC09B2"/>
    <w:rsid w:val="00EC11F2"/>
    <w:rsid w:val="00EC1D9B"/>
    <w:rsid w:val="00EC24F5"/>
    <w:rsid w:val="00EC71A4"/>
    <w:rsid w:val="00ED0FC9"/>
    <w:rsid w:val="00ED3632"/>
    <w:rsid w:val="00ED6F8C"/>
    <w:rsid w:val="00ED76E7"/>
    <w:rsid w:val="00EE07C1"/>
    <w:rsid w:val="00EE2108"/>
    <w:rsid w:val="00EE2B2C"/>
    <w:rsid w:val="00EE2F15"/>
    <w:rsid w:val="00EE461A"/>
    <w:rsid w:val="00EE5932"/>
    <w:rsid w:val="00EE65C1"/>
    <w:rsid w:val="00EF009C"/>
    <w:rsid w:val="00EF10C0"/>
    <w:rsid w:val="00EF26AE"/>
    <w:rsid w:val="00EF742E"/>
    <w:rsid w:val="00F00353"/>
    <w:rsid w:val="00F0122D"/>
    <w:rsid w:val="00F01839"/>
    <w:rsid w:val="00F02B48"/>
    <w:rsid w:val="00F03653"/>
    <w:rsid w:val="00F04D0B"/>
    <w:rsid w:val="00F05A49"/>
    <w:rsid w:val="00F065EE"/>
    <w:rsid w:val="00F12AEF"/>
    <w:rsid w:val="00F151A7"/>
    <w:rsid w:val="00F16276"/>
    <w:rsid w:val="00F16732"/>
    <w:rsid w:val="00F17C6A"/>
    <w:rsid w:val="00F212DA"/>
    <w:rsid w:val="00F25011"/>
    <w:rsid w:val="00F27BB3"/>
    <w:rsid w:val="00F31123"/>
    <w:rsid w:val="00F31323"/>
    <w:rsid w:val="00F33797"/>
    <w:rsid w:val="00F3418E"/>
    <w:rsid w:val="00F3455A"/>
    <w:rsid w:val="00F37199"/>
    <w:rsid w:val="00F37564"/>
    <w:rsid w:val="00F37C08"/>
    <w:rsid w:val="00F37E8F"/>
    <w:rsid w:val="00F40022"/>
    <w:rsid w:val="00F403A7"/>
    <w:rsid w:val="00F40AFD"/>
    <w:rsid w:val="00F41783"/>
    <w:rsid w:val="00F41C10"/>
    <w:rsid w:val="00F430D3"/>
    <w:rsid w:val="00F455C5"/>
    <w:rsid w:val="00F45C63"/>
    <w:rsid w:val="00F47F66"/>
    <w:rsid w:val="00F52716"/>
    <w:rsid w:val="00F539E6"/>
    <w:rsid w:val="00F54217"/>
    <w:rsid w:val="00F55148"/>
    <w:rsid w:val="00F55C3B"/>
    <w:rsid w:val="00F56083"/>
    <w:rsid w:val="00F56E36"/>
    <w:rsid w:val="00F57CFB"/>
    <w:rsid w:val="00F60EB4"/>
    <w:rsid w:val="00F61C0C"/>
    <w:rsid w:val="00F6213C"/>
    <w:rsid w:val="00F6250C"/>
    <w:rsid w:val="00F63E66"/>
    <w:rsid w:val="00F64786"/>
    <w:rsid w:val="00F64A47"/>
    <w:rsid w:val="00F67ABA"/>
    <w:rsid w:val="00F67BC4"/>
    <w:rsid w:val="00F76C14"/>
    <w:rsid w:val="00F773CB"/>
    <w:rsid w:val="00F831A1"/>
    <w:rsid w:val="00F8330A"/>
    <w:rsid w:val="00F8349D"/>
    <w:rsid w:val="00F83D39"/>
    <w:rsid w:val="00F84F67"/>
    <w:rsid w:val="00F85F44"/>
    <w:rsid w:val="00F863A3"/>
    <w:rsid w:val="00F87219"/>
    <w:rsid w:val="00F87625"/>
    <w:rsid w:val="00F9387D"/>
    <w:rsid w:val="00F9459A"/>
    <w:rsid w:val="00F95355"/>
    <w:rsid w:val="00F97A19"/>
    <w:rsid w:val="00FA0E3D"/>
    <w:rsid w:val="00FA23EB"/>
    <w:rsid w:val="00FA29DE"/>
    <w:rsid w:val="00FA3CD3"/>
    <w:rsid w:val="00FA424C"/>
    <w:rsid w:val="00FA4884"/>
    <w:rsid w:val="00FA4892"/>
    <w:rsid w:val="00FA4CE1"/>
    <w:rsid w:val="00FB40A4"/>
    <w:rsid w:val="00FC365B"/>
    <w:rsid w:val="00FC42FD"/>
    <w:rsid w:val="00FC5813"/>
    <w:rsid w:val="00FC7EF9"/>
    <w:rsid w:val="00FD0DCC"/>
    <w:rsid w:val="00FD1DC2"/>
    <w:rsid w:val="00FD2A8E"/>
    <w:rsid w:val="00FD3004"/>
    <w:rsid w:val="00FD3BEC"/>
    <w:rsid w:val="00FE0859"/>
    <w:rsid w:val="00FE3F51"/>
    <w:rsid w:val="00FE40E2"/>
    <w:rsid w:val="00FE4549"/>
    <w:rsid w:val="00FE689D"/>
    <w:rsid w:val="00FE68A2"/>
    <w:rsid w:val="00FE781B"/>
    <w:rsid w:val="00FF1C17"/>
    <w:rsid w:val="00FF2FDC"/>
    <w:rsid w:val="00FF5407"/>
    <w:rsid w:val="00FF5D2E"/>
    <w:rsid w:val="00FF6EA9"/>
    <w:rsid w:val="1DAEA3A5"/>
    <w:rsid w:val="1EE42068"/>
    <w:rsid w:val="359968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523E2"/>
  <w15:chartTrackingRefBased/>
  <w15:docId w15:val="{20C03572-F48D-47FC-AE6D-7DD3E5001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2A"/>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032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032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032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032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032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0327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0327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0327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0327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rsid w:val="00347547"/>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rsid w:val="00347547"/>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347547"/>
    <w:rPr>
      <w:rFonts w:ascii="Times New Roman" w:eastAsiaTheme="majorEastAsia" w:hAnsi="Times New Roman" w:cstheme="majorBidi"/>
      <w:color w:val="0F4761" w:themeColor="accent1" w:themeShade="BF"/>
      <w:kern w:val="0"/>
      <w:sz w:val="28"/>
      <w:szCs w:val="28"/>
      <w14:ligatures w14:val="none"/>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347547"/>
    <w:rPr>
      <w:rFonts w:ascii="Times New Roman" w:eastAsiaTheme="majorEastAsia" w:hAnsi="Times New Roman" w:cstheme="majorBidi"/>
      <w:i/>
      <w:iCs/>
      <w:color w:val="0F4761" w:themeColor="accent1" w:themeShade="BF"/>
      <w:kern w:val="0"/>
      <w:sz w:val="20"/>
      <w:szCs w:val="20"/>
      <w14:ligatures w14:val="none"/>
    </w:rPr>
  </w:style>
  <w:style w:type="character" w:customStyle="1" w:styleId="Heading5Char">
    <w:name w:val="Heading 5 Char"/>
    <w:basedOn w:val="DefaultParagraphFont"/>
    <w:link w:val="Heading5"/>
    <w:rsid w:val="00347547"/>
    <w:rPr>
      <w:rFonts w:ascii="Times New Roman" w:eastAsiaTheme="majorEastAsia" w:hAnsi="Times New Roman" w:cstheme="majorBidi"/>
      <w:color w:val="0F4761" w:themeColor="accent1" w:themeShade="BF"/>
      <w:kern w:val="0"/>
      <w:sz w:val="20"/>
      <w:szCs w:val="20"/>
      <w14:ligatures w14:val="none"/>
    </w:rPr>
  </w:style>
  <w:style w:type="character" w:customStyle="1" w:styleId="Heading6Char">
    <w:name w:val="Heading 6 Char"/>
    <w:basedOn w:val="DefaultParagraphFont"/>
    <w:link w:val="Heading6"/>
    <w:rsid w:val="00347547"/>
    <w:rPr>
      <w:rFonts w:ascii="Times New Roman" w:eastAsiaTheme="majorEastAsia" w:hAnsi="Times New Roman" w:cstheme="majorBidi"/>
      <w:i/>
      <w:iCs/>
      <w:color w:val="595959" w:themeColor="text1" w:themeTint="A6"/>
      <w:kern w:val="0"/>
      <w:sz w:val="20"/>
      <w:szCs w:val="20"/>
      <w14:ligatures w14:val="none"/>
    </w:rPr>
  </w:style>
  <w:style w:type="character" w:customStyle="1" w:styleId="Heading7Char">
    <w:name w:val="Heading 7 Char"/>
    <w:basedOn w:val="DefaultParagraphFont"/>
    <w:link w:val="Heading7"/>
    <w:rsid w:val="00347547"/>
    <w:rPr>
      <w:rFonts w:ascii="Times New Roman" w:eastAsiaTheme="majorEastAsia" w:hAnsi="Times New Roman" w:cstheme="majorBidi"/>
      <w:color w:val="595959" w:themeColor="text1" w:themeTint="A6"/>
      <w:kern w:val="0"/>
      <w:sz w:val="20"/>
      <w:szCs w:val="20"/>
      <w14:ligatures w14:val="none"/>
    </w:rPr>
  </w:style>
  <w:style w:type="character" w:customStyle="1" w:styleId="Heading8Char">
    <w:name w:val="Heading 8 Char"/>
    <w:basedOn w:val="DefaultParagraphFont"/>
    <w:link w:val="Heading8"/>
    <w:rsid w:val="00347547"/>
    <w:rPr>
      <w:rFonts w:ascii="Times New Roman" w:eastAsiaTheme="majorEastAsia" w:hAnsi="Times New Roman" w:cstheme="majorBidi"/>
      <w:i/>
      <w:iCs/>
      <w:color w:val="272727" w:themeColor="text1" w:themeTint="D8"/>
      <w:kern w:val="0"/>
      <w:sz w:val="20"/>
      <w:szCs w:val="20"/>
      <w14:ligatures w14:val="none"/>
    </w:rPr>
  </w:style>
  <w:style w:type="character" w:customStyle="1" w:styleId="Heading9Char">
    <w:name w:val="Heading 9 Char"/>
    <w:basedOn w:val="DefaultParagraphFont"/>
    <w:link w:val="Heading9"/>
    <w:rsid w:val="00347547"/>
    <w:rPr>
      <w:rFonts w:ascii="Times New Roman" w:eastAsiaTheme="majorEastAsia" w:hAnsi="Times New Roman" w:cstheme="majorBidi"/>
      <w:color w:val="272727" w:themeColor="text1" w:themeTint="D8"/>
      <w:kern w:val="0"/>
      <w:sz w:val="20"/>
      <w:szCs w:val="20"/>
      <w14:ligatures w14:val="none"/>
    </w:rPr>
  </w:style>
  <w:style w:type="paragraph" w:styleId="Title">
    <w:name w:val="Title"/>
    <w:basedOn w:val="Normal"/>
    <w:next w:val="Normal"/>
    <w:link w:val="TitleChar"/>
    <w:uiPriority w:val="10"/>
    <w:qFormat/>
    <w:rsid w:val="003475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54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3475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547"/>
    <w:rPr>
      <w:rFonts w:ascii="Times New Roman" w:eastAsiaTheme="majorEastAsia" w:hAnsi="Times New Roman"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347547"/>
    <w:pPr>
      <w:spacing w:before="160"/>
      <w:jc w:val="center"/>
    </w:pPr>
    <w:rPr>
      <w:i/>
      <w:iCs/>
      <w:color w:val="404040" w:themeColor="text1" w:themeTint="BF"/>
    </w:rPr>
  </w:style>
  <w:style w:type="character" w:customStyle="1" w:styleId="QuoteChar">
    <w:name w:val="Quote Char"/>
    <w:basedOn w:val="DefaultParagraphFont"/>
    <w:link w:val="Quote"/>
    <w:uiPriority w:val="29"/>
    <w:rsid w:val="00347547"/>
    <w:rPr>
      <w:rFonts w:ascii="Times New Roman" w:eastAsia="Times New Roman" w:hAnsi="Times New Roman" w:cs="Times New Roman"/>
      <w:i/>
      <w:iCs/>
      <w:color w:val="404040" w:themeColor="text1" w:themeTint="BF"/>
      <w:kern w:val="0"/>
      <w:sz w:val="20"/>
      <w:szCs w:val="20"/>
      <w14:ligatures w14:val="non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qFormat/>
    <w:rsid w:val="00347547"/>
    <w:pPr>
      <w:ind w:left="720"/>
      <w:contextualSpacing/>
    </w:pPr>
  </w:style>
  <w:style w:type="character" w:styleId="IntenseEmphasis">
    <w:name w:val="Intense Emphasis"/>
    <w:basedOn w:val="DefaultParagraphFont"/>
    <w:uiPriority w:val="21"/>
    <w:qFormat/>
    <w:rsid w:val="00347547"/>
    <w:rPr>
      <w:i/>
      <w:iCs/>
      <w:color w:val="0F4761" w:themeColor="accent1" w:themeShade="BF"/>
    </w:rPr>
  </w:style>
  <w:style w:type="paragraph" w:styleId="IntenseQuote">
    <w:name w:val="Intense Quote"/>
    <w:basedOn w:val="Normal"/>
    <w:next w:val="Normal"/>
    <w:link w:val="IntenseQuoteChar"/>
    <w:uiPriority w:val="30"/>
    <w:qFormat/>
    <w:rsid w:val="00347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547"/>
    <w:rPr>
      <w:rFonts w:ascii="Times New Roman" w:eastAsia="Times New Roman" w:hAnsi="Times New Roman" w:cs="Times New Roman"/>
      <w:i/>
      <w:iCs/>
      <w:color w:val="0F4761" w:themeColor="accent1" w:themeShade="BF"/>
      <w:kern w:val="0"/>
      <w:sz w:val="20"/>
      <w:szCs w:val="20"/>
      <w14:ligatures w14:val="none"/>
    </w:rPr>
  </w:style>
  <w:style w:type="character" w:styleId="IntenseReference">
    <w:name w:val="Intense Reference"/>
    <w:basedOn w:val="DefaultParagraphFont"/>
    <w:uiPriority w:val="32"/>
    <w:qFormat/>
    <w:rsid w:val="00347547"/>
    <w:rPr>
      <w:b/>
      <w:bCs/>
      <w:smallCaps/>
      <w:color w:val="0F4761" w:themeColor="accent1" w:themeShade="BF"/>
      <w:spacing w:val="5"/>
    </w:rPr>
  </w:style>
  <w:style w:type="character" w:styleId="Hyperlink">
    <w:name w:val="Hyperlink"/>
    <w:rsid w:val="00347547"/>
    <w:rPr>
      <w:color w:val="0000FF"/>
      <w:u w:val="single"/>
    </w:rPr>
  </w:style>
  <w:style w:type="paragraph" w:styleId="Footer">
    <w:name w:val="footer"/>
    <w:basedOn w:val="Normal"/>
    <w:link w:val="FooterChar"/>
    <w:uiPriority w:val="99"/>
    <w:unhideWhenUsed/>
    <w:rsid w:val="00E320E7"/>
    <w:pPr>
      <w:tabs>
        <w:tab w:val="center" w:pos="4320"/>
        <w:tab w:val="right" w:pos="8640"/>
      </w:tabs>
    </w:pPr>
  </w:style>
  <w:style w:type="character" w:customStyle="1" w:styleId="FooterChar">
    <w:name w:val="Footer Char"/>
    <w:basedOn w:val="DefaultParagraphFont"/>
    <w:link w:val="Footer"/>
    <w:uiPriority w:val="99"/>
    <w:rsid w:val="00032776"/>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347547"/>
    <w:pPr>
      <w:spacing w:line="360" w:lineRule="auto"/>
      <w:jc w:val="both"/>
    </w:pPr>
    <w:rPr>
      <w:sz w:val="24"/>
      <w:lang w:val="lv-LV"/>
    </w:rPr>
  </w:style>
  <w:style w:type="character" w:customStyle="1" w:styleId="BodyTextChar">
    <w:name w:val="Body Text Char"/>
    <w:aliases w:val="Body Text1 Char"/>
    <w:basedOn w:val="DefaultParagraphFont"/>
    <w:link w:val="BodyText"/>
    <w:rsid w:val="00347547"/>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347547"/>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qFormat/>
    <w:rsid w:val="00347547"/>
    <w:rPr>
      <w:rFonts w:ascii="Times New Roman" w:eastAsia="Times New Roman" w:hAnsi="Times New Roman" w:cs="Times New Roman"/>
      <w:kern w:val="0"/>
      <w:sz w:val="20"/>
      <w:szCs w:val="20"/>
      <w14:ligatures w14:val="none"/>
    </w:rPr>
  </w:style>
  <w:style w:type="numbering" w:customStyle="1" w:styleId="ImportedStyle7">
    <w:name w:val="Imported Style 7"/>
    <w:rsid w:val="00347547"/>
    <w:pPr>
      <w:numPr>
        <w:numId w:val="5"/>
      </w:numPr>
    </w:pPr>
  </w:style>
  <w:style w:type="paragraph" w:customStyle="1" w:styleId="tabulai">
    <w:name w:val="tabulai"/>
    <w:link w:val="tabulaiChar"/>
    <w:qFormat/>
    <w:rsid w:val="00347547"/>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347547"/>
  </w:style>
  <w:style w:type="character" w:customStyle="1" w:styleId="Hyperlink2">
    <w:name w:val="Hyperlink.2"/>
    <w:basedOn w:val="None"/>
    <w:rsid w:val="00347547"/>
  </w:style>
  <w:style w:type="character" w:customStyle="1" w:styleId="tabulaiChar">
    <w:name w:val="tabulai Char"/>
    <w:link w:val="tabulai"/>
    <w:rsid w:val="00347547"/>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347547"/>
  </w:style>
  <w:style w:type="numbering" w:customStyle="1" w:styleId="WWOutlineListStyle51111">
    <w:name w:val="WW_OutlineListStyle_51111"/>
    <w:rsid w:val="00032776"/>
    <w:pPr>
      <w:numPr>
        <w:numId w:val="3"/>
      </w:numPr>
    </w:pPr>
  </w:style>
  <w:style w:type="numbering" w:customStyle="1" w:styleId="ImportedStyle53">
    <w:name w:val="Imported Style 53"/>
    <w:rsid w:val="00347547"/>
    <w:pPr>
      <w:numPr>
        <w:numId w:val="9"/>
      </w:numPr>
    </w:pPr>
  </w:style>
  <w:style w:type="table" w:customStyle="1" w:styleId="TableNormal1">
    <w:name w:val="Table Normal1"/>
    <w:rsid w:val="00347547"/>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347547"/>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qFormat/>
    <w:rsid w:val="00347547"/>
    <w:pPr>
      <w:suppressAutoHyphens/>
      <w:autoSpaceDN w:val="0"/>
      <w:textAlignment w:val="baseline"/>
    </w:pPr>
    <w:rPr>
      <w:rFonts w:ascii="Calibri" w:eastAsia="Calibri" w:hAnsi="Calibri"/>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basedOn w:val="DefaultParagraphFont"/>
    <w:link w:val="FootnoteText"/>
    <w:rsid w:val="00347547"/>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347547"/>
    <w:rPr>
      <w:vertAlign w:val="superscript"/>
    </w:rPr>
  </w:style>
  <w:style w:type="paragraph" w:customStyle="1" w:styleId="CharCharCharChar">
    <w:name w:val="Char Char Char Char"/>
    <w:aliases w:val="Char2"/>
    <w:basedOn w:val="Normal"/>
    <w:next w:val="Normal"/>
    <w:link w:val="FootnoteReference"/>
    <w:rsid w:val="00347547"/>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347547"/>
    <w:rPr>
      <w:color w:val="605E5C"/>
      <w:shd w:val="clear" w:color="auto" w:fill="E1DFDD"/>
    </w:rPr>
  </w:style>
  <w:style w:type="paragraph" w:styleId="Revision">
    <w:name w:val="Revision"/>
    <w:hidden/>
    <w:uiPriority w:val="99"/>
    <w:semiHidden/>
    <w:rsid w:val="00347547"/>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032776"/>
    <w:rPr>
      <w:sz w:val="16"/>
      <w:szCs w:val="16"/>
    </w:rPr>
  </w:style>
  <w:style w:type="paragraph" w:styleId="CommentText">
    <w:name w:val="annotation text"/>
    <w:basedOn w:val="Normal"/>
    <w:link w:val="CommentTextChar"/>
    <w:uiPriority w:val="99"/>
    <w:unhideWhenUsed/>
    <w:rsid w:val="00347547"/>
  </w:style>
  <w:style w:type="character" w:customStyle="1" w:styleId="CommentTextChar">
    <w:name w:val="Comment Text Char"/>
    <w:basedOn w:val="DefaultParagraphFont"/>
    <w:link w:val="CommentText"/>
    <w:uiPriority w:val="99"/>
    <w:rsid w:val="0034754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47547"/>
    <w:rPr>
      <w:b/>
      <w:bCs/>
    </w:rPr>
  </w:style>
  <w:style w:type="character" w:customStyle="1" w:styleId="CommentSubjectChar">
    <w:name w:val="Comment Subject Char"/>
    <w:basedOn w:val="CommentTextChar"/>
    <w:link w:val="CommentSubject"/>
    <w:uiPriority w:val="99"/>
    <w:semiHidden/>
    <w:rsid w:val="00347547"/>
    <w:rPr>
      <w:rFonts w:ascii="Times New Roman" w:eastAsia="Times New Roman" w:hAnsi="Times New Roman" w:cs="Times New Roman"/>
      <w:b/>
      <w:bCs/>
      <w:kern w:val="0"/>
      <w:sz w:val="20"/>
      <w:szCs w:val="20"/>
      <w14:ligatures w14:val="none"/>
    </w:rPr>
  </w:style>
  <w:style w:type="table" w:styleId="GridTable1Light">
    <w:name w:val="Grid Table 1 Light"/>
    <w:basedOn w:val="TableNormal"/>
    <w:uiPriority w:val="46"/>
    <w:rsid w:val="00CC5EEA"/>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Rindkopa">
    <w:name w:val="Rindkopa"/>
    <w:basedOn w:val="Normal"/>
    <w:next w:val="Normal"/>
    <w:rsid w:val="00073834"/>
    <w:pPr>
      <w:suppressAutoHyphens/>
      <w:autoSpaceDN w:val="0"/>
      <w:ind w:left="851"/>
      <w:jc w:val="both"/>
      <w:textAlignment w:val="baseline"/>
    </w:pPr>
    <w:rPr>
      <w:rFonts w:ascii="Arial" w:hAnsi="Arial"/>
      <w:szCs w:val="24"/>
      <w:lang w:val="lv-LV" w:eastAsia="lv-LV"/>
    </w:rPr>
  </w:style>
  <w:style w:type="character" w:styleId="Strong">
    <w:name w:val="Strong"/>
    <w:basedOn w:val="DefaultParagraphFont"/>
    <w:uiPriority w:val="22"/>
    <w:qFormat/>
    <w:rsid w:val="008F1A53"/>
    <w:rPr>
      <w:b/>
      <w:bCs/>
    </w:rPr>
  </w:style>
  <w:style w:type="paragraph" w:styleId="Header">
    <w:name w:val="header"/>
    <w:basedOn w:val="Normal"/>
    <w:link w:val="HeaderChar"/>
    <w:uiPriority w:val="99"/>
    <w:semiHidden/>
    <w:unhideWhenUsed/>
    <w:rsid w:val="005765A6"/>
    <w:pPr>
      <w:tabs>
        <w:tab w:val="center" w:pos="4320"/>
        <w:tab w:val="right" w:pos="8640"/>
      </w:tabs>
    </w:pPr>
  </w:style>
  <w:style w:type="character" w:customStyle="1" w:styleId="HeaderChar">
    <w:name w:val="Header Char"/>
    <w:basedOn w:val="DefaultParagraphFont"/>
    <w:link w:val="Header"/>
    <w:uiPriority w:val="99"/>
    <w:semiHidden/>
    <w:rsid w:val="005765A6"/>
    <w:rPr>
      <w:rFonts w:ascii="Times New Roman" w:eastAsia="Times New Roman" w:hAnsi="Times New Roman" w:cs="Times New Roman"/>
      <w:kern w:val="0"/>
      <w:sz w:val="20"/>
      <w:szCs w:val="20"/>
      <w14:ligatures w14:val="none"/>
    </w:rPr>
  </w:style>
  <w:style w:type="table" w:customStyle="1" w:styleId="TableGrid1">
    <w:name w:val="Table Grid1"/>
    <w:basedOn w:val="TableNormal"/>
    <w:next w:val="TableGrid"/>
    <w:uiPriority w:val="39"/>
    <w:rsid w:val="006358F4"/>
    <w:pPr>
      <w:spacing w:after="0" w:line="240" w:lineRule="auto"/>
    </w:pPr>
    <w:rPr>
      <w:rFonts w:eastAsia="Yu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F6EA9"/>
    <w:pPr>
      <w:spacing w:after="0" w:line="240" w:lineRule="auto"/>
    </w:pPr>
    <w:rPr>
      <w:rFonts w:eastAsia="Yu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F6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74053"/>
    <w:pPr>
      <w:spacing w:after="0" w:line="240" w:lineRule="auto"/>
    </w:pPr>
    <w:rPr>
      <w:rFonts w:eastAsia="Yu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EKEIS/Supplier/Procurement/176205" TargetMode="External"/><Relationship Id="rId18" Type="http://schemas.openxmlformats.org/officeDocument/2006/relationships/hyperlink" Target="http://espd.eis.gov.lv/filter?lang=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eis.gov.lv/EKEIS/Supplier/Procurement/176205" TargetMode="External"/><Relationship Id="rId17" Type="http://schemas.openxmlformats.org/officeDocument/2006/relationships/hyperlink" Target="https://www6.vid.gov.lv/SDV" TargetMode="External"/><Relationship Id="rId2" Type="http://schemas.openxmlformats.org/officeDocument/2006/relationships/customXml" Target="../customXml/item2.xml"/><Relationship Id="rId16" Type="http://schemas.openxmlformats.org/officeDocument/2006/relationships/hyperlink" Target="https://www.ur.gov.lv/lv/" TargetMode="External"/><Relationship Id="rId20" Type="http://schemas.openxmlformats.org/officeDocument/2006/relationships/hyperlink" Target="mailto:reinis.bitenieks@vvd.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epirkumi@vvd.gov.lv" TargetMode="External"/><Relationship Id="rId5" Type="http://schemas.openxmlformats.org/officeDocument/2006/relationships/styles" Target="styles.xml"/><Relationship Id="rId15" Type="http://schemas.openxmlformats.org/officeDocument/2006/relationships/hyperlink" Target="mailto:gints.puskundzis@gmail.com" TargetMode="External"/><Relationship Id="rId23" Type="http://schemas.openxmlformats.org/officeDocument/2006/relationships/theme" Target="theme/theme1.xml"/><Relationship Id="rId10" Type="http://schemas.openxmlformats.org/officeDocument/2006/relationships/hyperlink" Target="https://www.eis.gov.lv/EKEIS/Supplier/Organizer/396" TargetMode="External"/><Relationship Id="rId19"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KEIS/Supplier/Procurement/17620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2026-06-03T07:32:28+00:00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FF42FB-A778-4D1C-A485-C162F9E3EEC8}">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2.xml><?xml version="1.0" encoding="utf-8"?>
<ds:datastoreItem xmlns:ds="http://schemas.openxmlformats.org/officeDocument/2006/customXml" ds:itemID="{62544FF3-B92D-4C50-8490-7E7FAE635C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55595C-98A1-4BEB-BFC3-A4447C9C1985}">
  <ds:schemaRefs>
    <ds:schemaRef ds:uri="http://schemas.microsoft.com/sharepoint/v3/contenttype/form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TotalTime>
  <Pages>31</Pages>
  <Words>14114</Words>
  <Characters>80452</Characters>
  <Application>Microsoft Office Word</Application>
  <DocSecurity>0</DocSecurity>
  <Lines>670</Lines>
  <Paragraphs>188</Paragraphs>
  <ScaleCrop>false</ScaleCrop>
  <Company/>
  <LinksUpToDate>false</LinksUpToDate>
  <CharactersWithSpaces>94378</CharactersWithSpaces>
  <SharedDoc>false</SharedDoc>
  <HLinks>
    <vt:vector size="66" baseType="variant">
      <vt:variant>
        <vt:i4>2031667</vt:i4>
      </vt:variant>
      <vt:variant>
        <vt:i4>30</vt:i4>
      </vt:variant>
      <vt:variant>
        <vt:i4>0</vt:i4>
      </vt:variant>
      <vt:variant>
        <vt:i4>5</vt:i4>
      </vt:variant>
      <vt:variant>
        <vt:lpwstr>mailto:reinis.bitenieks@vvd.gov.lv</vt:lpwstr>
      </vt:variant>
      <vt:variant>
        <vt:lpwstr/>
      </vt:variant>
      <vt:variant>
        <vt:i4>720910</vt:i4>
      </vt:variant>
      <vt:variant>
        <vt:i4>27</vt:i4>
      </vt:variant>
      <vt:variant>
        <vt:i4>0</vt:i4>
      </vt:variant>
      <vt:variant>
        <vt:i4>5</vt:i4>
      </vt:variant>
      <vt:variant>
        <vt:lpwstr>https://likumi.lv/ta/id/287760</vt:lpwstr>
      </vt:variant>
      <vt:variant>
        <vt:lpwstr>p42</vt:lpwstr>
      </vt:variant>
      <vt:variant>
        <vt:i4>5898250</vt:i4>
      </vt:variant>
      <vt:variant>
        <vt:i4>24</vt:i4>
      </vt:variant>
      <vt:variant>
        <vt:i4>0</vt:i4>
      </vt:variant>
      <vt:variant>
        <vt:i4>5</vt:i4>
      </vt:variant>
      <vt:variant>
        <vt:lpwstr>http://espd.eis.gov.lv/filter?lang=lv</vt:lpwstr>
      </vt:variant>
      <vt:variant>
        <vt:lpwstr/>
      </vt:variant>
      <vt:variant>
        <vt:i4>7602285</vt:i4>
      </vt:variant>
      <vt:variant>
        <vt:i4>21</vt:i4>
      </vt:variant>
      <vt:variant>
        <vt:i4>0</vt:i4>
      </vt:variant>
      <vt:variant>
        <vt:i4>5</vt:i4>
      </vt:variant>
      <vt:variant>
        <vt:lpwstr>https://www6.vid.gov.lv/SDV</vt:lpwstr>
      </vt:variant>
      <vt:variant>
        <vt:lpwstr/>
      </vt:variant>
      <vt:variant>
        <vt:i4>1966144</vt:i4>
      </vt:variant>
      <vt:variant>
        <vt:i4>18</vt:i4>
      </vt:variant>
      <vt:variant>
        <vt:i4>0</vt:i4>
      </vt:variant>
      <vt:variant>
        <vt:i4>5</vt:i4>
      </vt:variant>
      <vt:variant>
        <vt:lpwstr>https://www.ur.gov.lv/lv/</vt:lpwstr>
      </vt:variant>
      <vt:variant>
        <vt:lpwstr/>
      </vt:variant>
      <vt:variant>
        <vt:i4>6684681</vt:i4>
      </vt:variant>
      <vt:variant>
        <vt:i4>15</vt:i4>
      </vt:variant>
      <vt:variant>
        <vt:i4>0</vt:i4>
      </vt:variant>
      <vt:variant>
        <vt:i4>5</vt:i4>
      </vt:variant>
      <vt:variant>
        <vt:lpwstr>mailto:gints.puskundzis@gmail.com</vt:lpwstr>
      </vt:variant>
      <vt:variant>
        <vt:lpwstr/>
      </vt:variant>
      <vt:variant>
        <vt:i4>7733366</vt:i4>
      </vt:variant>
      <vt:variant>
        <vt:i4>12</vt:i4>
      </vt:variant>
      <vt:variant>
        <vt:i4>0</vt:i4>
      </vt:variant>
      <vt:variant>
        <vt:i4>5</vt:i4>
      </vt:variant>
      <vt:variant>
        <vt:lpwstr>https://www.eis.gov.lv/EKEIS/Procurement/Edit/</vt:lpwstr>
      </vt:variant>
      <vt:variant>
        <vt:lpwstr/>
      </vt:variant>
      <vt:variant>
        <vt:i4>4259909</vt:i4>
      </vt:variant>
      <vt:variant>
        <vt:i4>9</vt:i4>
      </vt:variant>
      <vt:variant>
        <vt:i4>0</vt:i4>
      </vt:variant>
      <vt:variant>
        <vt:i4>5</vt:i4>
      </vt:variant>
      <vt:variant>
        <vt:lpwstr>https://www.eis.gov.lv/EKEIS/Procurement/Edit/143516</vt:lpwstr>
      </vt:variant>
      <vt:variant>
        <vt:lpwstr/>
      </vt:variant>
      <vt:variant>
        <vt:i4>4259909</vt:i4>
      </vt:variant>
      <vt:variant>
        <vt:i4>6</vt:i4>
      </vt:variant>
      <vt:variant>
        <vt:i4>0</vt:i4>
      </vt:variant>
      <vt:variant>
        <vt:i4>5</vt:i4>
      </vt:variant>
      <vt:variant>
        <vt:lpwstr>https://www.eis.gov.lv/EKEIS/Procurement/Edit/143516</vt:lpwstr>
      </vt:variant>
      <vt:variant>
        <vt:lpwstr/>
      </vt:variant>
      <vt:variant>
        <vt:i4>7995417</vt:i4>
      </vt:variant>
      <vt:variant>
        <vt:i4>3</vt:i4>
      </vt:variant>
      <vt:variant>
        <vt:i4>0</vt:i4>
      </vt:variant>
      <vt:variant>
        <vt:i4>5</vt:i4>
      </vt:variant>
      <vt:variant>
        <vt:lpwstr>mailto:iepirkumi@vvd.gov.lv</vt:lpwstr>
      </vt:variant>
      <vt:variant>
        <vt:lpwstr/>
      </vt:variant>
      <vt:variant>
        <vt:i4>6750314</vt:i4>
      </vt:variant>
      <vt:variant>
        <vt:i4>0</vt:i4>
      </vt:variant>
      <vt:variant>
        <vt:i4>0</vt:i4>
      </vt:variant>
      <vt:variant>
        <vt:i4>5</vt:i4>
      </vt:variant>
      <vt:variant>
        <vt:lpwstr>https://www.eis.gov.lv/EKEIS/Supplier/Organizer/396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Dace Svētiņa</cp:lastModifiedBy>
  <cp:revision>2</cp:revision>
  <dcterms:created xsi:type="dcterms:W3CDTF">2026-07-27T11:00:00Z</dcterms:created>
  <dcterms:modified xsi:type="dcterms:W3CDTF">2026-07-27T11:00:00Z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