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44CA3" w14:textId="77777777" w:rsidR="00EA6296" w:rsidRPr="00EA6296" w:rsidRDefault="00EA6296" w:rsidP="00EA6296">
      <w:pPr>
        <w:jc w:val="both"/>
        <w:rPr>
          <w:b/>
          <w:bCs/>
          <w:sz w:val="24"/>
          <w:szCs w:val="24"/>
          <w:u w:val="single"/>
        </w:rPr>
      </w:pPr>
      <w:r w:rsidRPr="00EA6296">
        <w:rPr>
          <w:b/>
          <w:bCs/>
          <w:sz w:val="24"/>
          <w:szCs w:val="24"/>
          <w:u w:val="single"/>
        </w:rPr>
        <w:t>Jautājums:</w:t>
      </w:r>
    </w:p>
    <w:p w14:paraId="10D3296B" w14:textId="77777777" w:rsidR="00EA6296" w:rsidRPr="00EA6296" w:rsidRDefault="00EA6296" w:rsidP="00EA6296">
      <w:pPr>
        <w:ind w:firstLine="420"/>
        <w:jc w:val="both"/>
        <w:rPr>
          <w:sz w:val="24"/>
          <w:szCs w:val="24"/>
        </w:rPr>
      </w:pPr>
    </w:p>
    <w:p w14:paraId="5F0CB39F" w14:textId="3BE66590" w:rsidR="00EA6296" w:rsidRPr="00EA6296" w:rsidRDefault="00EA6296" w:rsidP="00EA6296">
      <w:pPr>
        <w:ind w:firstLine="420"/>
        <w:jc w:val="both"/>
        <w:rPr>
          <w:sz w:val="24"/>
          <w:szCs w:val="24"/>
        </w:rPr>
      </w:pPr>
      <w:r w:rsidRPr="00EA6296">
        <w:rPr>
          <w:sz w:val="24"/>
          <w:szCs w:val="24"/>
        </w:rPr>
        <w:t>Iepazīstoties ar iepirkuma nolikumu un tā pielikumiem, mums radās jautājums par tehniskā</w:t>
      </w:r>
    </w:p>
    <w:p w14:paraId="0553D3A0" w14:textId="77777777" w:rsidR="00EA6296" w:rsidRPr="00EA6296" w:rsidRDefault="00EA6296" w:rsidP="00EA6296">
      <w:pPr>
        <w:jc w:val="both"/>
        <w:rPr>
          <w:sz w:val="24"/>
          <w:szCs w:val="24"/>
        </w:rPr>
      </w:pPr>
      <w:r w:rsidRPr="00EA6296">
        <w:rPr>
          <w:sz w:val="24"/>
          <w:szCs w:val="24"/>
        </w:rPr>
        <w:t>piedāvājuma saturu.</w:t>
      </w:r>
    </w:p>
    <w:p w14:paraId="7BEA5413" w14:textId="77777777" w:rsidR="00EA6296" w:rsidRPr="00EA6296" w:rsidRDefault="00EA6296" w:rsidP="00EA6296">
      <w:pPr>
        <w:ind w:firstLine="720"/>
        <w:jc w:val="both"/>
        <w:rPr>
          <w:sz w:val="24"/>
          <w:szCs w:val="24"/>
        </w:rPr>
      </w:pPr>
      <w:r w:rsidRPr="00EA6296">
        <w:rPr>
          <w:sz w:val="24"/>
          <w:szCs w:val="24"/>
        </w:rPr>
        <w:t>Vai pretendenta pienākums ir iesniegt atsevišķu, detalizētu tehnisko piedāvājumu (stratēģiju), vai arī ir pietiekami aizpildīt nolikuma 8. pielikuma "Tehniskais piedāvājums" formu, katrai tehniskās specifikācijas prasībai norādot, ka tā tiks nodrošināta, kā paredzēts veidlapā?</w:t>
      </w:r>
    </w:p>
    <w:p w14:paraId="67A84A85" w14:textId="77777777" w:rsidR="00EA6296" w:rsidRPr="00EA6296" w:rsidRDefault="00EA6296" w:rsidP="00EA6296">
      <w:pPr>
        <w:jc w:val="both"/>
        <w:rPr>
          <w:sz w:val="24"/>
          <w:szCs w:val="24"/>
        </w:rPr>
      </w:pPr>
    </w:p>
    <w:p w14:paraId="3E3FC6A1" w14:textId="172348AB" w:rsidR="00EA6296" w:rsidRPr="00EA6296" w:rsidRDefault="00EA6296" w:rsidP="00EA6296">
      <w:pPr>
        <w:jc w:val="both"/>
        <w:rPr>
          <w:b/>
          <w:bCs/>
          <w:sz w:val="24"/>
          <w:szCs w:val="24"/>
          <w:u w:val="single"/>
        </w:rPr>
      </w:pPr>
      <w:r w:rsidRPr="00EA6296">
        <w:rPr>
          <w:b/>
          <w:bCs/>
          <w:sz w:val="24"/>
          <w:szCs w:val="24"/>
          <w:u w:val="single"/>
        </w:rPr>
        <w:t>A</w:t>
      </w:r>
      <w:r w:rsidRPr="00EA6296">
        <w:rPr>
          <w:b/>
          <w:bCs/>
          <w:sz w:val="24"/>
          <w:szCs w:val="24"/>
          <w:u w:val="single"/>
        </w:rPr>
        <w:t>tbild</w:t>
      </w:r>
      <w:r w:rsidRPr="00EA6296">
        <w:rPr>
          <w:b/>
          <w:bCs/>
          <w:sz w:val="24"/>
          <w:szCs w:val="24"/>
          <w:u w:val="single"/>
        </w:rPr>
        <w:t>e</w:t>
      </w:r>
      <w:r w:rsidRPr="00EA6296">
        <w:rPr>
          <w:b/>
          <w:bCs/>
          <w:sz w:val="24"/>
          <w:szCs w:val="24"/>
          <w:u w:val="single"/>
        </w:rPr>
        <w:t>:</w:t>
      </w:r>
    </w:p>
    <w:p w14:paraId="2FB3E110" w14:textId="77777777" w:rsidR="00EA6296" w:rsidRPr="00EA6296" w:rsidRDefault="00EA6296" w:rsidP="00EA6296">
      <w:pPr>
        <w:jc w:val="both"/>
        <w:rPr>
          <w:sz w:val="24"/>
          <w:szCs w:val="24"/>
        </w:rPr>
      </w:pPr>
    </w:p>
    <w:p w14:paraId="22CDDCBC" w14:textId="77777777" w:rsidR="00EA6296" w:rsidRPr="00EA6296" w:rsidRDefault="00EA6296" w:rsidP="00EA6296">
      <w:pPr>
        <w:jc w:val="both"/>
        <w:rPr>
          <w:i/>
          <w:iCs/>
          <w:sz w:val="24"/>
          <w:szCs w:val="24"/>
        </w:rPr>
      </w:pPr>
      <w:r w:rsidRPr="00EA6296">
        <w:rPr>
          <w:sz w:val="24"/>
          <w:szCs w:val="24"/>
        </w:rPr>
        <w:tab/>
        <w:t xml:space="preserve">Saskaņā ar Iepirkuma nolikuma 8.1.punktu </w:t>
      </w:r>
      <w:r w:rsidRPr="00EA6296">
        <w:rPr>
          <w:i/>
          <w:iCs/>
          <w:sz w:val="24"/>
          <w:szCs w:val="24"/>
        </w:rPr>
        <w:t>Tehnisko piedāvājumu pretendents sagatavo un iesniedz atbilstoši EIS e-konkursu apakšsistēmā šī konkursa sadaļā publicētajai veidlapai (nolikuma 8.pielikums), ņemot vērā šī nolikuma 1.pielikumā noteiktās tehniskās specifikācijas prasības.</w:t>
      </w:r>
    </w:p>
    <w:p w14:paraId="4E99DB6F" w14:textId="77777777" w:rsidR="00EA6296" w:rsidRPr="00EA6296" w:rsidRDefault="00EA6296" w:rsidP="00EA6296">
      <w:pPr>
        <w:ind w:firstLine="720"/>
        <w:jc w:val="both"/>
        <w:rPr>
          <w:sz w:val="24"/>
          <w:szCs w:val="24"/>
        </w:rPr>
      </w:pPr>
      <w:r w:rsidRPr="00EA6296">
        <w:rPr>
          <w:sz w:val="24"/>
          <w:szCs w:val="24"/>
        </w:rPr>
        <w:t>No minētajā punktā norādītā izriet, ka ir iesniedzams pretendenta tehniskais piedāvājums, aizpildot Iepirkuma nolikuma 8. pielikumu (EIS e-konkursu apakšsistēmas šī konkursa sadaļā publicēto veidlapu). Tehniskā piedāvājuma tabulā blakus kolonnas “Tehniskās specifikācijas prasības” ailēs pretendentam jānorāda, vai tiks nodrošinātas, vai netiks nodrošinātas tehniskās specifikācijas prasības.</w:t>
      </w:r>
    </w:p>
    <w:p w14:paraId="7F840192" w14:textId="77777777" w:rsidR="00EA6296" w:rsidRPr="00EA6296" w:rsidRDefault="00EA6296" w:rsidP="00EA6296">
      <w:pPr>
        <w:jc w:val="both"/>
        <w:rPr>
          <w:sz w:val="24"/>
          <w:szCs w:val="24"/>
        </w:rPr>
      </w:pPr>
      <w:r w:rsidRPr="00EA6296">
        <w:rPr>
          <w:sz w:val="24"/>
          <w:szCs w:val="24"/>
        </w:rPr>
        <w:tab/>
        <w:t>Papildus dokumenta (stratēģijas) pievienošana piedāvājumam nav paredzēta.</w:t>
      </w:r>
    </w:p>
    <w:p w14:paraId="21F4C722" w14:textId="77777777" w:rsidR="00ED7658" w:rsidRPr="00EA6296" w:rsidRDefault="00ED7658">
      <w:pPr>
        <w:rPr>
          <w:sz w:val="24"/>
          <w:szCs w:val="24"/>
        </w:rPr>
      </w:pPr>
    </w:p>
    <w:sectPr w:rsidR="00ED7658" w:rsidRPr="00EA629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296"/>
    <w:rsid w:val="001238EF"/>
    <w:rsid w:val="006A7297"/>
    <w:rsid w:val="00EA6296"/>
    <w:rsid w:val="00ED7658"/>
    <w:rsid w:val="00F63E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3A8A9"/>
  <w15:chartTrackingRefBased/>
  <w15:docId w15:val="{BE905E3D-AD1D-4692-8F56-77F4F0AD0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296"/>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EA629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A629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A629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A6296"/>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EA6296"/>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EA6296"/>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EA6296"/>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EA6296"/>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EA6296"/>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2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62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62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62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62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62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2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2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296"/>
    <w:rPr>
      <w:rFonts w:eastAsiaTheme="majorEastAsia" w:cstheme="majorBidi"/>
      <w:color w:val="272727" w:themeColor="text1" w:themeTint="D8"/>
    </w:rPr>
  </w:style>
  <w:style w:type="paragraph" w:styleId="Title">
    <w:name w:val="Title"/>
    <w:basedOn w:val="Normal"/>
    <w:next w:val="Normal"/>
    <w:link w:val="TitleChar"/>
    <w:uiPriority w:val="10"/>
    <w:qFormat/>
    <w:rsid w:val="00EA6296"/>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A62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29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A62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296"/>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EA6296"/>
    <w:rPr>
      <w:i/>
      <w:iCs/>
      <w:color w:val="404040" w:themeColor="text1" w:themeTint="BF"/>
    </w:rPr>
  </w:style>
  <w:style w:type="paragraph" w:styleId="ListParagraph">
    <w:name w:val="List Paragraph"/>
    <w:aliases w:val="2,H&amp;P List Paragraph,Normal bullet 2,Bullet list,Virsraksti,Saistīto dokumentu saraksts,Syle 1,Numurets,PPS_Bullet,Strip,List Paragraph1,Colorful List - Accent 11,Colorful List - Accent 12,Numbered Para 1,Dot pt,Indicator Text"/>
    <w:basedOn w:val="Normal"/>
    <w:link w:val="ListParagraphChar"/>
    <w:uiPriority w:val="34"/>
    <w:qFormat/>
    <w:rsid w:val="00EA6296"/>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EA6296"/>
    <w:rPr>
      <w:i/>
      <w:iCs/>
      <w:color w:val="0F4761" w:themeColor="accent1" w:themeShade="BF"/>
    </w:rPr>
  </w:style>
  <w:style w:type="paragraph" w:styleId="IntenseQuote">
    <w:name w:val="Intense Quote"/>
    <w:basedOn w:val="Normal"/>
    <w:next w:val="Normal"/>
    <w:link w:val="IntenseQuoteChar"/>
    <w:uiPriority w:val="30"/>
    <w:qFormat/>
    <w:rsid w:val="00EA629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EA6296"/>
    <w:rPr>
      <w:i/>
      <w:iCs/>
      <w:color w:val="0F4761" w:themeColor="accent1" w:themeShade="BF"/>
    </w:rPr>
  </w:style>
  <w:style w:type="character" w:styleId="IntenseReference">
    <w:name w:val="Intense Reference"/>
    <w:basedOn w:val="DefaultParagraphFont"/>
    <w:uiPriority w:val="32"/>
    <w:qFormat/>
    <w:rsid w:val="00EA6296"/>
    <w:rPr>
      <w:b/>
      <w:bCs/>
      <w:smallCaps/>
      <w:color w:val="0F4761" w:themeColor="accent1" w:themeShade="BF"/>
      <w:spacing w:val="5"/>
    </w:rPr>
  </w:style>
  <w:style w:type="character" w:customStyle="1" w:styleId="ListParagraphChar">
    <w:name w:val="List Paragraph Char"/>
    <w:aliases w:val="2 Char,H&amp;P List Paragraph Char,Normal bullet 2 Char,Bullet list Char,Virsraksti Char,Saistīto dokumentu saraksts Char,Syle 1 Char,Numurets Char,PPS_Bullet Char,Strip Char,List Paragraph1 Char,Colorful List - Accent 11 Char"/>
    <w:link w:val="ListParagraph"/>
    <w:uiPriority w:val="34"/>
    <w:qFormat/>
    <w:locked/>
    <w:rsid w:val="00EA6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738</Words>
  <Characters>422</Characters>
  <Application>Microsoft Office Word</Application>
  <DocSecurity>0</DocSecurity>
  <Lines>3</Lines>
  <Paragraphs>2</Paragraphs>
  <ScaleCrop>false</ScaleCrop>
  <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Rimma Brjusova</dc:creator>
  <cp:keywords/>
  <dc:description/>
  <cp:lastModifiedBy>Rimma Brjusova</cp:lastModifiedBy>
  <cp:revision>1</cp:revision>
  <dcterms:created xsi:type="dcterms:W3CDTF">2026-07-31T06:18:00Z</dcterms:created>
  <dcterms:modified xsi:type="dcterms:W3CDTF">2026-07-31T06:23:00Z</dcterms:modified>
</cp:coreProperties>
</file>