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5665" w14:textId="502FCA64" w:rsidR="00881D98" w:rsidRPr="00A650DB" w:rsidRDefault="00BE5A04" w:rsidP="00881D98">
      <w:pPr>
        <w:tabs>
          <w:tab w:val="left" w:pos="7935"/>
        </w:tabs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="00881D98" w:rsidRPr="00A650DB">
        <w:rPr>
          <w:bCs/>
          <w:sz w:val="20"/>
          <w:szCs w:val="20"/>
        </w:rPr>
        <w:t>.pielikums</w:t>
      </w:r>
    </w:p>
    <w:p w14:paraId="69DC3F79" w14:textId="77777777" w:rsidR="00881D98" w:rsidRPr="00A650DB" w:rsidRDefault="00881D98" w:rsidP="00881D98">
      <w:pPr>
        <w:jc w:val="right"/>
        <w:rPr>
          <w:color w:val="000000"/>
          <w:sz w:val="20"/>
          <w:szCs w:val="20"/>
        </w:rPr>
      </w:pPr>
      <w:r w:rsidRPr="00A650DB">
        <w:rPr>
          <w:color w:val="000000"/>
          <w:sz w:val="20"/>
          <w:szCs w:val="20"/>
        </w:rPr>
        <w:t xml:space="preserve">Iepirkuma nolikumam </w:t>
      </w:r>
    </w:p>
    <w:p w14:paraId="417BFC8B" w14:textId="40A12A29" w:rsidR="00881D98" w:rsidRPr="00A650DB" w:rsidRDefault="00881D98" w:rsidP="00881D98">
      <w:pPr>
        <w:jc w:val="right"/>
        <w:rPr>
          <w:sz w:val="20"/>
          <w:szCs w:val="20"/>
        </w:rPr>
      </w:pPr>
      <w:r w:rsidRPr="00A650DB">
        <w:rPr>
          <w:color w:val="000000"/>
          <w:sz w:val="20"/>
          <w:szCs w:val="20"/>
        </w:rPr>
        <w:t xml:space="preserve"> (</w:t>
      </w:r>
      <w:proofErr w:type="spellStart"/>
      <w:r w:rsidRPr="00A650DB">
        <w:rPr>
          <w:color w:val="000000"/>
          <w:sz w:val="20"/>
          <w:szCs w:val="20"/>
        </w:rPr>
        <w:t>id</w:t>
      </w:r>
      <w:proofErr w:type="spellEnd"/>
      <w:r w:rsidRPr="00A650DB">
        <w:rPr>
          <w:color w:val="000000"/>
          <w:sz w:val="20"/>
          <w:szCs w:val="20"/>
        </w:rPr>
        <w:t>. Nr.: LIAA 202</w:t>
      </w:r>
      <w:r w:rsidR="003A23BD">
        <w:rPr>
          <w:color w:val="000000"/>
          <w:sz w:val="20"/>
          <w:szCs w:val="20"/>
        </w:rPr>
        <w:t>6</w:t>
      </w:r>
      <w:r w:rsidRPr="00A650DB">
        <w:rPr>
          <w:color w:val="000000"/>
          <w:sz w:val="20"/>
          <w:szCs w:val="20"/>
        </w:rPr>
        <w:t>/</w:t>
      </w:r>
      <w:r w:rsidR="003A23BD">
        <w:rPr>
          <w:color w:val="000000"/>
          <w:sz w:val="20"/>
          <w:szCs w:val="20"/>
        </w:rPr>
        <w:t>54</w:t>
      </w:r>
      <w:r w:rsidRPr="00A650DB">
        <w:rPr>
          <w:color w:val="000000"/>
          <w:sz w:val="20"/>
          <w:szCs w:val="20"/>
        </w:rPr>
        <w:t>)</w:t>
      </w:r>
    </w:p>
    <w:p w14:paraId="4C943670" w14:textId="77777777" w:rsidR="00881D98" w:rsidRDefault="00881D98" w:rsidP="00881D98">
      <w:pPr>
        <w:jc w:val="center"/>
        <w:rPr>
          <w:b/>
        </w:rPr>
      </w:pPr>
    </w:p>
    <w:p w14:paraId="6CF94DA3" w14:textId="77777777" w:rsidR="00881D98" w:rsidRDefault="00881D98" w:rsidP="00881D98">
      <w:pPr>
        <w:jc w:val="center"/>
        <w:rPr>
          <w:b/>
        </w:rPr>
      </w:pPr>
      <w:r w:rsidRPr="004D3987">
        <w:rPr>
          <w:b/>
        </w:rPr>
        <w:t xml:space="preserve">CURRICULUM VITAE </w:t>
      </w:r>
      <w:r>
        <w:rPr>
          <w:b/>
        </w:rPr>
        <w:t>(FORMA)</w:t>
      </w:r>
    </w:p>
    <w:p w14:paraId="33245615" w14:textId="77777777" w:rsidR="00881D98" w:rsidRPr="004D3987" w:rsidRDefault="00881D98" w:rsidP="00881D98">
      <w:pPr>
        <w:jc w:val="center"/>
        <w:rPr>
          <w:b/>
        </w:rPr>
      </w:pPr>
    </w:p>
    <w:p w14:paraId="140744D0" w14:textId="77777777" w:rsidR="00881D98" w:rsidRPr="00A650DB" w:rsidRDefault="00881D98" w:rsidP="00881D98">
      <w:pPr>
        <w:jc w:val="center"/>
        <w:rPr>
          <w:rFonts w:eastAsia="MS Mincho"/>
          <w:b/>
          <w:bCs/>
          <w:sz w:val="28"/>
          <w:szCs w:val="28"/>
          <w:lang w:eastAsia="ja-JP"/>
        </w:rPr>
      </w:pPr>
      <w:bookmarkStart w:id="0" w:name="_Hlk96693530"/>
      <w:r w:rsidRPr="00A650DB">
        <w:rPr>
          <w:b/>
          <w:sz w:val="28"/>
          <w:szCs w:val="28"/>
        </w:rPr>
        <w:t>Atklāta konkursa</w:t>
      </w:r>
    </w:p>
    <w:p w14:paraId="75E7A997" w14:textId="0C6D908D" w:rsidR="00881D98" w:rsidRPr="003A23BD" w:rsidRDefault="00881D98" w:rsidP="00881D98">
      <w:pPr>
        <w:jc w:val="center"/>
        <w:rPr>
          <w:b/>
          <w:sz w:val="28"/>
          <w:szCs w:val="28"/>
        </w:rPr>
      </w:pPr>
      <w:r w:rsidRPr="003A23BD">
        <w:rPr>
          <w:b/>
          <w:sz w:val="28"/>
          <w:szCs w:val="28"/>
        </w:rPr>
        <w:t>“</w:t>
      </w:r>
      <w:r w:rsidR="003A23BD" w:rsidRPr="003A23BD">
        <w:rPr>
          <w:b/>
          <w:bCs/>
          <w:sz w:val="28"/>
          <w:szCs w:val="28"/>
        </w:rPr>
        <w:t>Latvijas valsts tēla stratēģijas 2027.–2031. gadam izstrāde</w:t>
      </w:r>
      <w:r w:rsidRPr="003A23BD">
        <w:rPr>
          <w:b/>
          <w:sz w:val="28"/>
          <w:szCs w:val="28"/>
        </w:rPr>
        <w:t>”</w:t>
      </w:r>
    </w:p>
    <w:p w14:paraId="5361F160" w14:textId="0C54D291" w:rsidR="00881D98" w:rsidRPr="00A650DB" w:rsidRDefault="00881D98" w:rsidP="00881D98">
      <w:pPr>
        <w:ind w:right="6"/>
        <w:jc w:val="center"/>
      </w:pPr>
      <w:r w:rsidRPr="00A650DB">
        <w:t>(identifikācijas numurs LIAA 202</w:t>
      </w:r>
      <w:r w:rsidR="003A23BD">
        <w:t>6</w:t>
      </w:r>
      <w:r w:rsidRPr="00A650DB">
        <w:t>/</w:t>
      </w:r>
      <w:r w:rsidR="003A23BD">
        <w:t>54</w:t>
      </w:r>
      <w:r w:rsidRPr="00A650DB">
        <w:t>)</w:t>
      </w:r>
    </w:p>
    <w:bookmarkEnd w:id="0"/>
    <w:p w14:paraId="6F75E2E3" w14:textId="77777777" w:rsidR="00881D98" w:rsidRPr="00A650DB" w:rsidRDefault="00881D98" w:rsidP="00881D98">
      <w:pPr>
        <w:jc w:val="center"/>
        <w:rPr>
          <w:b/>
        </w:rPr>
      </w:pPr>
    </w:p>
    <w:p w14:paraId="628E1002" w14:textId="31EBB8C1" w:rsidR="00C33C1D" w:rsidRDefault="006D0049" w:rsidP="00C33C1D">
      <w:r w:rsidRPr="00DF3D2A">
        <w:rPr>
          <w:rFonts w:eastAsiaTheme="minorEastAsia"/>
          <w:lang w:eastAsia="en-US"/>
        </w:rPr>
        <w:t>Piesaistītā speciālista pozīcija</w:t>
      </w:r>
      <w:r w:rsidR="00C33C1D">
        <w:t xml:space="preserve">: </w:t>
      </w:r>
      <w:r w:rsidR="003A23BD" w:rsidRPr="003A23BD">
        <w:rPr>
          <w:b/>
          <w:bCs/>
          <w:u w:val="single"/>
        </w:rPr>
        <w:t>Stratēģiskais direktors</w:t>
      </w:r>
      <w:r w:rsidR="00266522">
        <w:rPr>
          <w:b/>
          <w:bCs/>
          <w:u w:val="single"/>
        </w:rPr>
        <w:t xml:space="preserve"> </w:t>
      </w:r>
      <w:r w:rsidR="00266522" w:rsidRPr="00C25D43">
        <w:rPr>
          <w:i/>
          <w:iCs/>
        </w:rPr>
        <w:t>(</w:t>
      </w:r>
      <w:proofErr w:type="spellStart"/>
      <w:r w:rsidR="00266522" w:rsidRPr="00C25D43">
        <w:rPr>
          <w:i/>
          <w:iCs/>
        </w:rPr>
        <w:t>Head</w:t>
      </w:r>
      <w:proofErr w:type="spellEnd"/>
      <w:r w:rsidR="00266522" w:rsidRPr="00C25D43">
        <w:rPr>
          <w:i/>
          <w:iCs/>
        </w:rPr>
        <w:t xml:space="preserve"> </w:t>
      </w:r>
      <w:proofErr w:type="spellStart"/>
      <w:r w:rsidR="00266522" w:rsidRPr="00C25D43">
        <w:rPr>
          <w:i/>
          <w:iCs/>
        </w:rPr>
        <w:t>of</w:t>
      </w:r>
      <w:proofErr w:type="spellEnd"/>
      <w:r w:rsidR="00266522" w:rsidRPr="00C25D43">
        <w:rPr>
          <w:i/>
          <w:iCs/>
        </w:rPr>
        <w:t xml:space="preserve"> </w:t>
      </w:r>
      <w:proofErr w:type="spellStart"/>
      <w:r w:rsidR="00266522" w:rsidRPr="00C25D43">
        <w:rPr>
          <w:i/>
          <w:iCs/>
        </w:rPr>
        <w:t>Strategy</w:t>
      </w:r>
      <w:proofErr w:type="spellEnd"/>
      <w:r w:rsidR="00266522" w:rsidRPr="00C25D43">
        <w:rPr>
          <w:i/>
          <w:iCs/>
        </w:rPr>
        <w:t>)</w:t>
      </w:r>
      <w:r w:rsidR="00E22520">
        <w:t>.</w:t>
      </w:r>
    </w:p>
    <w:p w14:paraId="7F091AC1" w14:textId="77777777" w:rsidR="00C33C1D" w:rsidRDefault="00C33C1D" w:rsidP="00674C40"/>
    <w:p w14:paraId="1B544BE3" w14:textId="77777777" w:rsidR="00C33C1D" w:rsidRPr="00364BC9" w:rsidRDefault="00C33C1D" w:rsidP="00674C40">
      <w:r>
        <w:t>Vārds uzvārds:</w:t>
      </w:r>
    </w:p>
    <w:p w14:paraId="40254E61" w14:textId="14388D4F" w:rsidR="00674C40" w:rsidRPr="00525004" w:rsidRDefault="00674C40" w:rsidP="00525004">
      <w:pPr>
        <w:ind w:right="141"/>
        <w:jc w:val="both"/>
        <w:rPr>
          <w:b/>
          <w:bCs/>
          <w:iCs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9"/>
        <w:gridCol w:w="2981"/>
        <w:gridCol w:w="3017"/>
        <w:gridCol w:w="3907"/>
        <w:gridCol w:w="2052"/>
        <w:gridCol w:w="1760"/>
      </w:tblGrid>
      <w:tr w:rsidR="008125C1" w:rsidRPr="00E22520" w14:paraId="5FFDD5AF" w14:textId="77777777" w:rsidTr="008125C1">
        <w:trPr>
          <w:trHeight w:val="1027"/>
        </w:trPr>
        <w:tc>
          <w:tcPr>
            <w:tcW w:w="879" w:type="dxa"/>
            <w:shd w:val="clear" w:color="auto" w:fill="D9D9D9" w:themeFill="background1" w:themeFillShade="D9"/>
          </w:tcPr>
          <w:p w14:paraId="723CAB10" w14:textId="77777777" w:rsidR="008125C1" w:rsidRPr="00E22520" w:rsidRDefault="008125C1" w:rsidP="001240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22520">
              <w:rPr>
                <w:b/>
                <w:sz w:val="20"/>
                <w:szCs w:val="20"/>
              </w:rPr>
              <w:t>Nr.p.k</w:t>
            </w:r>
            <w:proofErr w:type="spellEnd"/>
            <w:r w:rsidRPr="00E2252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981" w:type="dxa"/>
            <w:shd w:val="clear" w:color="auto" w:fill="D9D9D9" w:themeFill="background1" w:themeFillShade="D9"/>
          </w:tcPr>
          <w:p w14:paraId="7E408AEB" w14:textId="54564F42" w:rsidR="008125C1" w:rsidRPr="00E22520" w:rsidRDefault="008125C1" w:rsidP="0012408B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bCs/>
                <w:sz w:val="20"/>
                <w:szCs w:val="20"/>
              </w:rPr>
              <w:t>Darba devējs vai Pasūtītājs</w:t>
            </w:r>
            <w:r w:rsidRPr="00E22520">
              <w:rPr>
                <w:sz w:val="20"/>
                <w:szCs w:val="20"/>
              </w:rPr>
              <w:t xml:space="preserve"> </w:t>
            </w:r>
            <w:r w:rsidR="00870EB0" w:rsidRPr="00E22520">
              <w:rPr>
                <w:sz w:val="20"/>
                <w:szCs w:val="20"/>
              </w:rPr>
              <w:t>(</w:t>
            </w:r>
            <w:r w:rsidR="00870EB0" w:rsidRPr="00E22520">
              <w:rPr>
                <w:b/>
                <w:bCs/>
                <w:sz w:val="20"/>
                <w:szCs w:val="20"/>
              </w:rPr>
              <w:t>klients/ pakalpojuma saņēmējs)</w:t>
            </w:r>
            <w:r w:rsidR="00870EB0" w:rsidRPr="00E22520">
              <w:rPr>
                <w:i/>
                <w:sz w:val="20"/>
                <w:szCs w:val="20"/>
              </w:rPr>
              <w:t xml:space="preserve"> </w:t>
            </w:r>
            <w:r w:rsidRPr="00E22520">
              <w:rPr>
                <w:i/>
                <w:sz w:val="20"/>
                <w:szCs w:val="20"/>
              </w:rPr>
              <w:t>(nosaukums, reģistrācijas numurs,</w:t>
            </w:r>
            <w:r w:rsidRPr="00E22520">
              <w:rPr>
                <w:sz w:val="20"/>
                <w:szCs w:val="20"/>
              </w:rPr>
              <w:t xml:space="preserve"> </w:t>
            </w:r>
            <w:r w:rsidRPr="00E22520">
              <w:rPr>
                <w:i/>
                <w:sz w:val="20"/>
                <w:szCs w:val="20"/>
              </w:rPr>
              <w:t>kontaktpersona, kontaktinformācija – tālrunis, e-pasts)</w:t>
            </w:r>
          </w:p>
        </w:tc>
        <w:tc>
          <w:tcPr>
            <w:tcW w:w="3017" w:type="dxa"/>
            <w:shd w:val="clear" w:color="auto" w:fill="D9D9D9" w:themeFill="background1" w:themeFillShade="D9"/>
          </w:tcPr>
          <w:p w14:paraId="1C7B7E20" w14:textId="658F3531" w:rsidR="008125C1" w:rsidRPr="00E22520" w:rsidRDefault="00E22520" w:rsidP="006D0049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Projekta apraksts </w:t>
            </w:r>
            <w:r w:rsidRPr="00E22520">
              <w:rPr>
                <w:bCs/>
                <w:i/>
                <w:iCs/>
                <w:sz w:val="20"/>
                <w:szCs w:val="20"/>
              </w:rPr>
              <w:t>(projekta kategorija/-s)</w:t>
            </w:r>
          </w:p>
        </w:tc>
        <w:tc>
          <w:tcPr>
            <w:tcW w:w="3907" w:type="dxa"/>
            <w:shd w:val="clear" w:color="auto" w:fill="D9D9D9" w:themeFill="background1" w:themeFillShade="D9"/>
          </w:tcPr>
          <w:p w14:paraId="0400276F" w14:textId="48BE55A7" w:rsidR="008125C1" w:rsidRPr="00E22520" w:rsidRDefault="00E22520" w:rsidP="0012408B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Speciālista veiktie pienākumi projekta ietvaros </w:t>
            </w:r>
          </w:p>
        </w:tc>
        <w:tc>
          <w:tcPr>
            <w:tcW w:w="2052" w:type="dxa"/>
            <w:shd w:val="clear" w:color="auto" w:fill="D9D9D9" w:themeFill="background1" w:themeFillShade="D9"/>
          </w:tcPr>
          <w:p w14:paraId="5F96CFEF" w14:textId="6A04B8D0" w:rsidR="008125C1" w:rsidRPr="00E22520" w:rsidRDefault="00E22520" w:rsidP="0012408B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Pakalpojuma sniegšanas periods </w:t>
            </w:r>
            <w:r w:rsidRPr="00E22520">
              <w:rPr>
                <w:bCs/>
                <w:i/>
                <w:iCs/>
                <w:sz w:val="20"/>
                <w:szCs w:val="20"/>
              </w:rPr>
              <w:t xml:space="preserve">(no </w:t>
            </w:r>
            <w:proofErr w:type="spellStart"/>
            <w:r w:rsidRPr="00E22520">
              <w:rPr>
                <w:bCs/>
                <w:i/>
                <w:iCs/>
                <w:sz w:val="20"/>
                <w:szCs w:val="20"/>
              </w:rPr>
              <w:t>dd.mm.gggg</w:t>
            </w:r>
            <w:proofErr w:type="spellEnd"/>
            <w:r w:rsidRPr="00E22520">
              <w:rPr>
                <w:bCs/>
                <w:i/>
                <w:iCs/>
                <w:sz w:val="20"/>
                <w:szCs w:val="20"/>
              </w:rPr>
              <w:t xml:space="preserve"> līdz </w:t>
            </w:r>
            <w:proofErr w:type="spellStart"/>
            <w:r w:rsidRPr="00E22520">
              <w:rPr>
                <w:bCs/>
                <w:i/>
                <w:iCs/>
                <w:sz w:val="20"/>
                <w:szCs w:val="20"/>
              </w:rPr>
              <w:t>dd.mm.gggg</w:t>
            </w:r>
            <w:proofErr w:type="spellEnd"/>
            <w:r w:rsidRPr="00E22520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48A24819" w14:textId="3EEA8266" w:rsidR="008125C1" w:rsidRPr="00E22520" w:rsidRDefault="00E22520" w:rsidP="0012408B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bCs/>
                <w:sz w:val="20"/>
                <w:szCs w:val="20"/>
              </w:rPr>
              <w:t>Pievienota atsauksme vai cits pieredzi apliecinošs dokuments</w:t>
            </w:r>
            <w:r w:rsidRPr="00E22520">
              <w:rPr>
                <w:b/>
                <w:sz w:val="20"/>
                <w:szCs w:val="20"/>
              </w:rPr>
              <w:t xml:space="preserve"> </w:t>
            </w:r>
            <w:r w:rsidRPr="00E22520">
              <w:rPr>
                <w:bCs/>
                <w:i/>
                <w:iCs/>
                <w:sz w:val="20"/>
                <w:szCs w:val="20"/>
              </w:rPr>
              <w:t>(</w:t>
            </w:r>
            <w:r>
              <w:rPr>
                <w:bCs/>
                <w:i/>
                <w:iCs/>
                <w:sz w:val="20"/>
                <w:szCs w:val="20"/>
              </w:rPr>
              <w:t>tostarp p</w:t>
            </w:r>
            <w:r w:rsidRPr="00E22520">
              <w:rPr>
                <w:bCs/>
                <w:i/>
                <w:iCs/>
                <w:sz w:val="20"/>
                <w:szCs w:val="20"/>
              </w:rPr>
              <w:t>rojekta apbalvojum</w:t>
            </w:r>
            <w:r>
              <w:rPr>
                <w:bCs/>
                <w:i/>
                <w:iCs/>
                <w:sz w:val="20"/>
                <w:szCs w:val="20"/>
              </w:rPr>
              <w:t>am</w:t>
            </w:r>
            <w:r w:rsidRPr="00E22520">
              <w:rPr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8125C1" w:rsidRPr="00E22520" w14:paraId="5E7B15A2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0274345" w14:textId="77777777" w:rsidR="008125C1" w:rsidRPr="00E22520" w:rsidRDefault="008125C1" w:rsidP="0012408B">
            <w:pPr>
              <w:rPr>
                <w:sz w:val="20"/>
                <w:szCs w:val="20"/>
              </w:rPr>
            </w:pPr>
            <w:r w:rsidRPr="00E22520">
              <w:rPr>
                <w:sz w:val="20"/>
                <w:szCs w:val="20"/>
              </w:rPr>
              <w:t>1.</w:t>
            </w:r>
          </w:p>
        </w:tc>
        <w:tc>
          <w:tcPr>
            <w:tcW w:w="2981" w:type="dxa"/>
            <w:shd w:val="clear" w:color="auto" w:fill="FFFFFF" w:themeFill="background1"/>
          </w:tcPr>
          <w:p w14:paraId="622559B7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17" w:type="dxa"/>
            <w:shd w:val="clear" w:color="auto" w:fill="FFFFFF" w:themeFill="background1"/>
          </w:tcPr>
          <w:p w14:paraId="6D4C820F" w14:textId="0D1E656A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shd w:val="clear" w:color="auto" w:fill="FFFFFF" w:themeFill="background1"/>
          </w:tcPr>
          <w:p w14:paraId="288C1375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FFFF" w:themeFill="background1"/>
          </w:tcPr>
          <w:p w14:paraId="0DBB2CDC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FFFFFF" w:themeFill="background1"/>
          </w:tcPr>
          <w:p w14:paraId="2B266B0B" w14:textId="37B3F498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</w:tr>
      <w:tr w:rsidR="008125C1" w:rsidRPr="00E22520" w14:paraId="72BF7B28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2F9DBEB" w14:textId="77777777" w:rsidR="008125C1" w:rsidRPr="00E22520" w:rsidRDefault="008125C1" w:rsidP="0012408B">
            <w:pPr>
              <w:rPr>
                <w:sz w:val="20"/>
                <w:szCs w:val="20"/>
              </w:rPr>
            </w:pPr>
            <w:r w:rsidRPr="00E22520">
              <w:rPr>
                <w:sz w:val="20"/>
                <w:szCs w:val="20"/>
              </w:rPr>
              <w:t>2.</w:t>
            </w:r>
          </w:p>
        </w:tc>
        <w:tc>
          <w:tcPr>
            <w:tcW w:w="2981" w:type="dxa"/>
            <w:shd w:val="clear" w:color="auto" w:fill="FFFFFF" w:themeFill="background1"/>
          </w:tcPr>
          <w:p w14:paraId="7D48BD65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17" w:type="dxa"/>
            <w:shd w:val="clear" w:color="auto" w:fill="FFFFFF" w:themeFill="background1"/>
          </w:tcPr>
          <w:p w14:paraId="367687B6" w14:textId="4DEFA2E3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shd w:val="clear" w:color="auto" w:fill="FFFFFF" w:themeFill="background1"/>
          </w:tcPr>
          <w:p w14:paraId="63195901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FFFF" w:themeFill="background1"/>
          </w:tcPr>
          <w:p w14:paraId="0E333DF8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FFFFFF" w:themeFill="background1"/>
          </w:tcPr>
          <w:p w14:paraId="7C411393" w14:textId="60B4ABE4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</w:tr>
      <w:tr w:rsidR="008125C1" w:rsidRPr="00E22520" w14:paraId="749B25F1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6E49C80" w14:textId="77777777" w:rsidR="008125C1" w:rsidRPr="00E22520" w:rsidRDefault="008125C1" w:rsidP="0012408B">
            <w:pPr>
              <w:rPr>
                <w:sz w:val="20"/>
                <w:szCs w:val="20"/>
              </w:rPr>
            </w:pPr>
            <w:r w:rsidRPr="00E22520">
              <w:rPr>
                <w:sz w:val="20"/>
                <w:szCs w:val="20"/>
              </w:rPr>
              <w:t>3.</w:t>
            </w:r>
          </w:p>
        </w:tc>
        <w:tc>
          <w:tcPr>
            <w:tcW w:w="2981" w:type="dxa"/>
            <w:shd w:val="clear" w:color="auto" w:fill="FFFFFF" w:themeFill="background1"/>
          </w:tcPr>
          <w:p w14:paraId="36E4F8D5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17" w:type="dxa"/>
            <w:shd w:val="clear" w:color="auto" w:fill="FFFFFF" w:themeFill="background1"/>
          </w:tcPr>
          <w:p w14:paraId="7B54B4C9" w14:textId="6A96D136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07" w:type="dxa"/>
            <w:shd w:val="clear" w:color="auto" w:fill="FFFFFF" w:themeFill="background1"/>
          </w:tcPr>
          <w:p w14:paraId="4ACDED87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FFFF" w:themeFill="background1"/>
          </w:tcPr>
          <w:p w14:paraId="6370FCC2" w14:textId="77777777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FFFFFF" w:themeFill="background1"/>
          </w:tcPr>
          <w:p w14:paraId="7BA87E7F" w14:textId="5EDD1B66" w:rsidR="008125C1" w:rsidRPr="00E22520" w:rsidRDefault="008125C1" w:rsidP="0012408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F0B9651" w14:textId="3BC29382" w:rsidR="00674C40" w:rsidRDefault="00674C40" w:rsidP="00674C40">
      <w:pPr>
        <w:tabs>
          <w:tab w:val="left" w:pos="415"/>
        </w:tabs>
        <w:ind w:right="141"/>
        <w:jc w:val="both"/>
      </w:pPr>
    </w:p>
    <w:p w14:paraId="5B91C34B" w14:textId="6744F957" w:rsidR="00E05BB7" w:rsidRDefault="003A23BD" w:rsidP="00E22520">
      <w:pPr>
        <w:ind w:firstLine="720"/>
        <w:jc w:val="both"/>
      </w:pPr>
      <w:r w:rsidRPr="00266522">
        <w:rPr>
          <w:b/>
          <w:bCs/>
        </w:rPr>
        <w:t>Stratēģiskais direktors</w:t>
      </w:r>
      <w:r w:rsidR="00266522">
        <w:rPr>
          <w:b/>
          <w:bCs/>
        </w:rPr>
        <w:t xml:space="preserve"> </w:t>
      </w:r>
      <w:r w:rsidR="00266522" w:rsidRPr="00C25D43">
        <w:rPr>
          <w:i/>
          <w:iCs/>
        </w:rPr>
        <w:t>(</w:t>
      </w:r>
      <w:proofErr w:type="spellStart"/>
      <w:r w:rsidR="00266522" w:rsidRPr="00C25D43">
        <w:rPr>
          <w:i/>
          <w:iCs/>
        </w:rPr>
        <w:t>Head</w:t>
      </w:r>
      <w:proofErr w:type="spellEnd"/>
      <w:r w:rsidR="00266522" w:rsidRPr="00C25D43">
        <w:rPr>
          <w:i/>
          <w:iCs/>
        </w:rPr>
        <w:t xml:space="preserve"> </w:t>
      </w:r>
      <w:proofErr w:type="spellStart"/>
      <w:r w:rsidR="00266522" w:rsidRPr="00C25D43">
        <w:rPr>
          <w:i/>
          <w:iCs/>
        </w:rPr>
        <w:t>of</w:t>
      </w:r>
      <w:proofErr w:type="spellEnd"/>
      <w:r w:rsidR="00266522" w:rsidRPr="00C25D43">
        <w:rPr>
          <w:i/>
          <w:iCs/>
        </w:rPr>
        <w:t xml:space="preserve"> </w:t>
      </w:r>
      <w:proofErr w:type="spellStart"/>
      <w:r w:rsidR="00266522" w:rsidRPr="00C25D43">
        <w:rPr>
          <w:i/>
          <w:iCs/>
        </w:rPr>
        <w:t>Strategy</w:t>
      </w:r>
      <w:proofErr w:type="spellEnd"/>
      <w:r w:rsidR="00266522" w:rsidRPr="00C25D43">
        <w:rPr>
          <w:i/>
          <w:iCs/>
        </w:rPr>
        <w:t>)</w:t>
      </w:r>
      <w:r w:rsidRPr="00CB5027">
        <w:t xml:space="preserve"> </w:t>
      </w:r>
      <w:r w:rsidR="008125C1" w:rsidRPr="00CB5027">
        <w:t>iepriekšējo 5 (piecu) gadu laikā (no 2021. gada līdz piedāvājumu iesniegšanas termiņa beigām) ir vadījis vismaz 2 (divus) iepirkuma priekšmetam līdzvērtīga apjoma  stratēģiskos projektus, kas īstenoti kādā no šādām kategorijām</w:t>
      </w:r>
      <w:r>
        <w:t>:</w:t>
      </w:r>
    </w:p>
    <w:p w14:paraId="784CEF0E" w14:textId="6E0FD6F1" w:rsidR="003A23BD" w:rsidRPr="00C25D43" w:rsidRDefault="003A23BD" w:rsidP="003A23BD">
      <w:pPr>
        <w:pStyle w:val="ListParagraph"/>
        <w:numPr>
          <w:ilvl w:val="0"/>
          <w:numId w:val="3"/>
        </w:numPr>
        <w:spacing w:after="200" w:line="276" w:lineRule="auto"/>
        <w:contextualSpacing/>
        <w:jc w:val="both"/>
      </w:pPr>
      <w:r w:rsidRPr="00C25D43">
        <w:t xml:space="preserve">Eiropas vai Baltijas mēroga uzņēmumos; </w:t>
      </w:r>
    </w:p>
    <w:p w14:paraId="3A7BEE3D" w14:textId="77777777" w:rsidR="003A23BD" w:rsidRPr="00C25D43" w:rsidRDefault="003A23BD" w:rsidP="003A23BD">
      <w:pPr>
        <w:pStyle w:val="ListParagraph"/>
        <w:numPr>
          <w:ilvl w:val="0"/>
          <w:numId w:val="3"/>
        </w:numPr>
        <w:contextualSpacing/>
        <w:jc w:val="both"/>
      </w:pPr>
      <w:r w:rsidRPr="00C25D43">
        <w:t xml:space="preserve">pakalpojumu sniedzējiem, kas darbojas vairākās Eiropas valstīs; </w:t>
      </w:r>
    </w:p>
    <w:p w14:paraId="3F6F6144" w14:textId="77777777" w:rsidR="003A23BD" w:rsidRPr="00C25D43" w:rsidRDefault="003A23BD" w:rsidP="003A23BD">
      <w:pPr>
        <w:pStyle w:val="ListParagraph"/>
        <w:numPr>
          <w:ilvl w:val="0"/>
          <w:numId w:val="3"/>
        </w:numPr>
        <w:contextualSpacing/>
        <w:jc w:val="both"/>
      </w:pPr>
      <w:r w:rsidRPr="00C25D43">
        <w:t xml:space="preserve">uzņēmumiem ar filiāļu vai pārstāvniecību tīklu Eiropā; </w:t>
      </w:r>
    </w:p>
    <w:p w14:paraId="2EF35601" w14:textId="77777777" w:rsidR="003A23BD" w:rsidRPr="00C25D43" w:rsidRDefault="003A23BD" w:rsidP="003A23BD">
      <w:pPr>
        <w:pStyle w:val="ListParagraph"/>
        <w:numPr>
          <w:ilvl w:val="0"/>
          <w:numId w:val="3"/>
        </w:numPr>
        <w:contextualSpacing/>
        <w:jc w:val="both"/>
      </w:pPr>
      <w:r w:rsidRPr="00C25D43">
        <w:t>valsts vai pašvaldību institūcijām;</w:t>
      </w:r>
    </w:p>
    <w:p w14:paraId="48373835" w14:textId="77777777" w:rsidR="003A23BD" w:rsidRPr="00C25D43" w:rsidRDefault="003A23BD" w:rsidP="003A23BD">
      <w:pPr>
        <w:pStyle w:val="ListParagraph"/>
        <w:numPr>
          <w:ilvl w:val="0"/>
          <w:numId w:val="3"/>
        </w:numPr>
        <w:contextualSpacing/>
        <w:jc w:val="both"/>
      </w:pPr>
      <w:r w:rsidRPr="00C25D43">
        <w:t>pilsētām, reģioni vai citām teritorijām, kas konkurē par investīcijām, talantiem, tūristiem vai starptautisku atpazīstamību;</w:t>
      </w:r>
    </w:p>
    <w:p w14:paraId="09742CEA" w14:textId="77777777" w:rsidR="003A23BD" w:rsidRPr="00C25D43" w:rsidRDefault="003A23BD" w:rsidP="003A23BD">
      <w:pPr>
        <w:pStyle w:val="ListParagraph"/>
        <w:numPr>
          <w:ilvl w:val="0"/>
          <w:numId w:val="3"/>
        </w:numPr>
        <w:contextualSpacing/>
        <w:jc w:val="both"/>
      </w:pPr>
      <w:r w:rsidRPr="00C25D43">
        <w:t>eksportējošiem uzņēmumiem, kas vairākos ārvalstu tirgos piedāvā specializētus vai augstas pievienotās vērtības produktus vai pakalpojumus.</w:t>
      </w:r>
    </w:p>
    <w:p w14:paraId="705079D4" w14:textId="48EBB073" w:rsidR="003A23BD" w:rsidRDefault="003A23BD" w:rsidP="00C33C1D"/>
    <w:p w14:paraId="72A3B27E" w14:textId="77777777" w:rsidR="003A23BD" w:rsidRPr="00C25D43" w:rsidRDefault="003A23BD" w:rsidP="003A23BD">
      <w:pPr>
        <w:spacing w:after="160" w:line="276" w:lineRule="auto"/>
        <w:ind w:firstLine="720"/>
        <w:jc w:val="both"/>
      </w:pPr>
      <w:r w:rsidRPr="00C25D43">
        <w:rPr>
          <w:rFonts w:eastAsiaTheme="minorEastAsia"/>
        </w:rPr>
        <w:lastRenderedPageBreak/>
        <w:t xml:space="preserve">Par līdzvērtīga apjoma un sarežģītības projektu tiek uzskatīts projekts, kurā stratēģiskais direktors ir vadījis vai koordinējis vismaz </w:t>
      </w:r>
      <w:r w:rsidRPr="00C25D43">
        <w:rPr>
          <w:rFonts w:eastAsiaTheme="minorEastAsia"/>
          <w:b/>
          <w:bCs/>
        </w:rPr>
        <w:t>trīs</w:t>
      </w:r>
      <w:r w:rsidRPr="00C25D43">
        <w:rPr>
          <w:rFonts w:eastAsiaTheme="minorEastAsia"/>
        </w:rPr>
        <w:t xml:space="preserve"> no šādiem uzdevumiem (jebkurā to kombinācijā):</w:t>
      </w:r>
    </w:p>
    <w:p w14:paraId="0D036EAF" w14:textId="77777777" w:rsidR="003A23BD" w:rsidRPr="00C25D43" w:rsidRDefault="003A23BD" w:rsidP="003A23BD">
      <w:pPr>
        <w:pStyle w:val="ListParagraph"/>
        <w:numPr>
          <w:ilvl w:val="0"/>
          <w:numId w:val="4"/>
        </w:numPr>
        <w:contextualSpacing/>
      </w:pPr>
      <w:r w:rsidRPr="00C25D43">
        <w:rPr>
          <w:rFonts w:eastAsiaTheme="minorEastAsia"/>
          <w:b/>
          <w:bCs/>
        </w:rPr>
        <w:t>organizācijas, galamērķa vai valsts starptautiskā pozicionējuma izstrādi</w:t>
      </w:r>
      <w:r w:rsidRPr="00C25D43">
        <w:rPr>
          <w:rFonts w:eastAsiaTheme="minorEastAsia"/>
          <w:b/>
        </w:rPr>
        <w:t>,</w:t>
      </w:r>
      <w:r w:rsidRPr="00C25D43">
        <w:t xml:space="preserve"> t.i., tās unikālās lomas, konkurētspējīgo priekšrocību un vēlamās uztveres definēšanu starptautiskajā kontekstā</w:t>
      </w:r>
      <w:r w:rsidRPr="00C25D43">
        <w:rPr>
          <w:rFonts w:eastAsiaTheme="minorEastAsia"/>
        </w:rPr>
        <w:t xml:space="preserve"> </w:t>
      </w:r>
    </w:p>
    <w:p w14:paraId="57B9DA0F" w14:textId="77777777" w:rsidR="003A23BD" w:rsidRPr="00C25D43" w:rsidRDefault="003A23BD" w:rsidP="003A23BD">
      <w:pPr>
        <w:pStyle w:val="ListParagraph"/>
        <w:numPr>
          <w:ilvl w:val="0"/>
          <w:numId w:val="4"/>
        </w:numPr>
        <w:contextualSpacing/>
      </w:pPr>
      <w:r w:rsidRPr="00C25D43">
        <w:rPr>
          <w:rFonts w:eastAsiaTheme="minorEastAsia"/>
          <w:b/>
          <w:bCs/>
        </w:rPr>
        <w:t>organizācijas, galamērķa vai valsts vērtības piedāvājuma izstrādi</w:t>
      </w:r>
      <w:r w:rsidRPr="00C25D43">
        <w:rPr>
          <w:rFonts w:eastAsiaTheme="minorEastAsia"/>
          <w:b/>
        </w:rPr>
        <w:t>,</w:t>
      </w:r>
      <w:r w:rsidRPr="00C25D43">
        <w:rPr>
          <w:rFonts w:eastAsiaTheme="minorEastAsia"/>
        </w:rPr>
        <w:t xml:space="preserve"> t.i., galveno priekšrocību, diferenciācijas faktoru un reputācijas pamatojuma definēšanu prioritārajām mērķauditorijām;</w:t>
      </w:r>
    </w:p>
    <w:p w14:paraId="0FEF4AEB" w14:textId="77777777" w:rsidR="003A23BD" w:rsidRPr="00C25D43" w:rsidRDefault="003A23BD" w:rsidP="003A23BD">
      <w:pPr>
        <w:pStyle w:val="ListParagraph"/>
        <w:numPr>
          <w:ilvl w:val="0"/>
          <w:numId w:val="4"/>
        </w:numPr>
        <w:spacing w:after="160" w:line="276" w:lineRule="auto"/>
        <w:contextualSpacing/>
        <w:rPr>
          <w:rFonts w:eastAsiaTheme="minorEastAsia"/>
        </w:rPr>
      </w:pPr>
      <w:r w:rsidRPr="00C25D43">
        <w:rPr>
          <w:rFonts w:eastAsiaTheme="minorEastAsia"/>
          <w:b/>
          <w:bCs/>
        </w:rPr>
        <w:t xml:space="preserve">stratēģiskā komunikācijas ietvara vai vienota </w:t>
      </w:r>
      <w:proofErr w:type="spellStart"/>
      <w:r w:rsidRPr="00C25D43">
        <w:rPr>
          <w:rFonts w:eastAsiaTheme="minorEastAsia"/>
          <w:b/>
          <w:bCs/>
        </w:rPr>
        <w:t>naratīva</w:t>
      </w:r>
      <w:proofErr w:type="spellEnd"/>
      <w:r w:rsidRPr="00C25D43">
        <w:rPr>
          <w:rFonts w:eastAsiaTheme="minorEastAsia"/>
          <w:b/>
          <w:bCs/>
        </w:rPr>
        <w:t xml:space="preserve"> izstrādi</w:t>
      </w:r>
      <w:r w:rsidRPr="00C25D43">
        <w:rPr>
          <w:rFonts w:eastAsiaTheme="minorEastAsia"/>
          <w:b/>
        </w:rPr>
        <w:t xml:space="preserve">, </w:t>
      </w:r>
      <w:r w:rsidRPr="00C25D43">
        <w:rPr>
          <w:rFonts w:eastAsiaTheme="minorEastAsia"/>
        </w:rPr>
        <w:t xml:space="preserve">t.i., reputācijas, komunikācijas un vēstījumu virzienu noteikšanu dažādām auditorijām; </w:t>
      </w:r>
    </w:p>
    <w:p w14:paraId="6A19C833" w14:textId="77777777" w:rsidR="003A23BD" w:rsidRPr="00C25D43" w:rsidRDefault="003A23BD" w:rsidP="003A23BD">
      <w:pPr>
        <w:pStyle w:val="ListParagraph"/>
        <w:numPr>
          <w:ilvl w:val="0"/>
          <w:numId w:val="4"/>
        </w:numPr>
        <w:spacing w:after="160" w:line="276" w:lineRule="auto"/>
        <w:contextualSpacing/>
        <w:rPr>
          <w:rFonts w:eastAsiaTheme="minorEastAsia"/>
        </w:rPr>
      </w:pPr>
      <w:r w:rsidRPr="00C25D43">
        <w:rPr>
          <w:rFonts w:eastAsiaTheme="minorEastAsia"/>
          <w:b/>
          <w:bCs/>
        </w:rPr>
        <w:t>organizācijas, galamērķa, valsts tēla vai zīmola stratēģijas izstrādi</w:t>
      </w:r>
      <w:r w:rsidRPr="00C25D43">
        <w:rPr>
          <w:rFonts w:eastAsiaTheme="minorEastAsia"/>
          <w:b/>
        </w:rPr>
        <w:t>,</w:t>
      </w:r>
      <w:r w:rsidRPr="00C25D43">
        <w:rPr>
          <w:rFonts w:eastAsiaTheme="minorEastAsia"/>
        </w:rPr>
        <w:t xml:space="preserve"> t.i., ilgtermiņa attīstības virzienu, prioritāšu un stratēģisko principu definēšanu;</w:t>
      </w:r>
    </w:p>
    <w:p w14:paraId="7A223A85" w14:textId="77777777" w:rsidR="003A23BD" w:rsidRPr="00C25D43" w:rsidRDefault="003A23BD" w:rsidP="003A23BD">
      <w:pPr>
        <w:numPr>
          <w:ilvl w:val="0"/>
          <w:numId w:val="4"/>
        </w:numPr>
        <w:spacing w:after="160" w:line="276" w:lineRule="auto"/>
      </w:pPr>
      <w:r w:rsidRPr="00C25D43">
        <w:rPr>
          <w:rFonts w:eastAsiaTheme="minorEastAsia"/>
          <w:b/>
          <w:bCs/>
        </w:rPr>
        <w:t>stratēģijas ieviešanas un pārvaldības ietvara izstrādi</w:t>
      </w:r>
      <w:r w:rsidRPr="00C25D43">
        <w:rPr>
          <w:rFonts w:eastAsiaTheme="minorEastAsia"/>
          <w:b/>
        </w:rPr>
        <w:t>,</w:t>
      </w:r>
      <w:r w:rsidRPr="00C25D43">
        <w:rPr>
          <w:rFonts w:eastAsiaTheme="minorEastAsia"/>
        </w:rPr>
        <w:t xml:space="preserve"> t.i., sistēmas definēšanu stratēģijas koordinēšanai, ieviešanai un uzraudzībai dažādu iesaistīto pušu līmenī.</w:t>
      </w:r>
    </w:p>
    <w:p w14:paraId="6116A463" w14:textId="77777777" w:rsidR="00990A8A" w:rsidRDefault="00990A8A" w:rsidP="00C33C1D"/>
    <w:p w14:paraId="6202D9FC" w14:textId="77777777" w:rsidR="00990A8A" w:rsidRDefault="00990A8A" w:rsidP="00C33C1D"/>
    <w:p w14:paraId="611CE898" w14:textId="2005458B" w:rsidR="00674C40" w:rsidRPr="00211138" w:rsidRDefault="00674C40" w:rsidP="00674C40">
      <w:pPr>
        <w:shd w:val="clear" w:color="auto" w:fill="FFFFFF"/>
        <w:spacing w:after="120"/>
        <w:rPr>
          <w:b/>
        </w:rPr>
      </w:pPr>
      <w:r w:rsidRPr="00211138">
        <w:rPr>
          <w:b/>
        </w:rPr>
        <w:t xml:space="preserve">CITA SAISTĪTĀ INFORMĀCIJA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4346"/>
      </w:tblGrid>
      <w:tr w:rsidR="00674C40" w:rsidRPr="00211138" w14:paraId="719B6234" w14:textId="77777777" w:rsidTr="00E45DE0">
        <w:trPr>
          <w:trHeight w:val="1453"/>
        </w:trPr>
        <w:tc>
          <w:tcPr>
            <w:tcW w:w="14346" w:type="dxa"/>
          </w:tcPr>
          <w:p w14:paraId="2D13F499" w14:textId="77777777" w:rsidR="00674C40" w:rsidRPr="00211138" w:rsidRDefault="00674C40" w:rsidP="0012408B">
            <w:pPr>
              <w:rPr>
                <w:b/>
              </w:rPr>
            </w:pPr>
          </w:p>
        </w:tc>
      </w:tr>
    </w:tbl>
    <w:p w14:paraId="71134FD0" w14:textId="77777777" w:rsidR="00674C40" w:rsidRPr="00211138" w:rsidRDefault="00674C40" w:rsidP="00674C40">
      <w:pPr>
        <w:shd w:val="clear" w:color="auto" w:fill="FFFFFF"/>
        <w:rPr>
          <w:b/>
        </w:rPr>
      </w:pPr>
    </w:p>
    <w:p w14:paraId="7E430D56" w14:textId="77777777" w:rsidR="005F674D" w:rsidRPr="000C78B2" w:rsidRDefault="005F674D" w:rsidP="002B1872">
      <w:pPr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>Es, apakšā parakstījies (-</w:t>
      </w:r>
      <w:proofErr w:type="spellStart"/>
      <w:r w:rsidRPr="000C78B2">
        <w:rPr>
          <w:color w:val="000000" w:themeColor="text1"/>
          <w:lang w:val="lv"/>
        </w:rPr>
        <w:t>usies</w:t>
      </w:r>
      <w:proofErr w:type="spellEnd"/>
      <w:r w:rsidRPr="000C78B2">
        <w:rPr>
          <w:color w:val="000000" w:themeColor="text1"/>
          <w:lang w:val="lv"/>
        </w:rPr>
        <w:t xml:space="preserve">) ar šo: </w:t>
      </w:r>
    </w:p>
    <w:p w14:paraId="529F416D" w14:textId="0D374535" w:rsidR="00674C40" w:rsidRPr="005F674D" w:rsidRDefault="005F674D" w:rsidP="002B1872">
      <w:pPr>
        <w:pStyle w:val="ListParagraph"/>
        <w:numPr>
          <w:ilvl w:val="0"/>
          <w:numId w:val="5"/>
        </w:numPr>
        <w:jc w:val="both"/>
      </w:pPr>
      <w:r w:rsidRPr="005F674D">
        <w:rPr>
          <w:color w:val="000000" w:themeColor="text1"/>
          <w:lang w:val="lv"/>
        </w:rPr>
        <w:t>apliecinu, ka iepriekš minētais pareizi atspoguļo manu pieredzi un kvalifikāciju;</w:t>
      </w:r>
    </w:p>
    <w:p w14:paraId="0B27B343" w14:textId="3D927432" w:rsidR="005F674D" w:rsidRPr="005F674D" w:rsidRDefault="005F674D" w:rsidP="002B1872">
      <w:pPr>
        <w:pStyle w:val="ListParagraph"/>
        <w:numPr>
          <w:ilvl w:val="0"/>
          <w:numId w:val="5"/>
        </w:numPr>
        <w:jc w:val="both"/>
      </w:pPr>
      <w:r w:rsidRPr="000C78B2">
        <w:rPr>
          <w:color w:val="000000" w:themeColor="text1"/>
          <w:lang w:val="lv"/>
        </w:rPr>
        <w:t xml:space="preserve">piekrītu manu personas datu izmantošanai </w:t>
      </w:r>
      <w:r w:rsidRPr="007E28CD">
        <w:rPr>
          <w:color w:val="000000" w:themeColor="text1"/>
          <w:lang w:val="lv"/>
        </w:rPr>
        <w:t xml:space="preserve">iepirkumā </w:t>
      </w:r>
      <w:r w:rsidRPr="00D621FA">
        <w:rPr>
          <w:i/>
          <w:iCs/>
          <w:lang w:val="lv"/>
        </w:rPr>
        <w:t>“</w:t>
      </w:r>
      <w:r w:rsidRPr="0071684D">
        <w:rPr>
          <w:i/>
          <w:iCs/>
        </w:rPr>
        <w:t>Latvijas valsts tēla stratēģijas 2027.–2031. gadam izstrāde” (identifikācijas Nr. LIAA 2026/54</w:t>
      </w:r>
      <w:r w:rsidRPr="00D621FA">
        <w:rPr>
          <w:i/>
          <w:iCs/>
          <w:lang w:val="lv"/>
        </w:rPr>
        <w:t>)</w:t>
      </w:r>
      <w:r w:rsidRPr="000C78B2">
        <w:rPr>
          <w:color w:val="000000" w:themeColor="text1"/>
          <w:lang w:val="lv"/>
        </w:rPr>
        <w:t xml:space="preserve"> piedāvājuma izvērtēšanai;</w:t>
      </w:r>
    </w:p>
    <w:p w14:paraId="32687850" w14:textId="19FF7828" w:rsidR="005F674D" w:rsidRPr="005F674D" w:rsidRDefault="005F674D" w:rsidP="002B1872">
      <w:pPr>
        <w:pStyle w:val="ListParagraph"/>
        <w:numPr>
          <w:ilvl w:val="0"/>
          <w:numId w:val="5"/>
        </w:numPr>
        <w:jc w:val="both"/>
      </w:pPr>
      <w:r w:rsidRPr="00F813E6">
        <w:rPr>
          <w:color w:val="000000" w:themeColor="text1"/>
          <w:lang w:val="lv"/>
        </w:rPr>
        <w:t>apliecinu, ka piekrītu piedāvājumā ietverto fizisko personas datu apstrādei un to nodošanai valsts iestādēm (piemēram, Iepirkumu uzraudzības birojam vai to tiesību pārņēmējiem);</w:t>
      </w:r>
    </w:p>
    <w:p w14:paraId="58D70230" w14:textId="03279FAE" w:rsidR="005F674D" w:rsidRPr="000C78B2" w:rsidRDefault="005F674D" w:rsidP="002B1872">
      <w:pPr>
        <w:pStyle w:val="ListParagraph"/>
        <w:numPr>
          <w:ilvl w:val="0"/>
          <w:numId w:val="5"/>
        </w:numPr>
        <w:spacing w:after="200" w:line="276" w:lineRule="auto"/>
        <w:contextualSpacing/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lastRenderedPageBreak/>
        <w:t xml:space="preserve">apņemos no paredzamā iepirkuma līguma noslēgšanas dienas līdz iepirkuma līguma izpildes </w:t>
      </w:r>
      <w:r>
        <w:t xml:space="preserve">kā </w:t>
      </w:r>
      <w:r w:rsidRPr="002B1872">
        <w:rPr>
          <w:b/>
          <w:bCs/>
        </w:rPr>
        <w:t>stratēģiskais direktors</w:t>
      </w:r>
      <w:r>
        <w:t xml:space="preserve"> </w:t>
      </w:r>
      <w:r w:rsidRPr="00C25D43">
        <w:rPr>
          <w:i/>
          <w:iCs/>
        </w:rPr>
        <w:t>(</w:t>
      </w:r>
      <w:proofErr w:type="spellStart"/>
      <w:r w:rsidRPr="00C25D43">
        <w:rPr>
          <w:i/>
          <w:iCs/>
        </w:rPr>
        <w:t>Head</w:t>
      </w:r>
      <w:proofErr w:type="spellEnd"/>
      <w:r w:rsidRPr="00C25D43">
        <w:rPr>
          <w:i/>
          <w:iCs/>
        </w:rPr>
        <w:t xml:space="preserve"> </w:t>
      </w:r>
      <w:proofErr w:type="spellStart"/>
      <w:r w:rsidRPr="00C25D43">
        <w:rPr>
          <w:i/>
          <w:iCs/>
        </w:rPr>
        <w:t>of</w:t>
      </w:r>
      <w:proofErr w:type="spellEnd"/>
      <w:r w:rsidRPr="00C25D43">
        <w:rPr>
          <w:i/>
          <w:iCs/>
        </w:rPr>
        <w:t xml:space="preserve"> </w:t>
      </w:r>
      <w:proofErr w:type="spellStart"/>
      <w:r w:rsidRPr="00C25D43">
        <w:rPr>
          <w:i/>
          <w:iCs/>
        </w:rPr>
        <w:t>Strategy</w:t>
      </w:r>
      <w:proofErr w:type="spellEnd"/>
      <w:r w:rsidRPr="00C25D43">
        <w:rPr>
          <w:i/>
          <w:iCs/>
        </w:rPr>
        <w:t>)</w:t>
      </w:r>
      <w:r w:rsidRPr="00CB5027">
        <w:t xml:space="preserve"> </w:t>
      </w:r>
      <w:r w:rsidRPr="000C78B2">
        <w:rPr>
          <w:color w:val="000000" w:themeColor="text1"/>
          <w:lang w:val="lv"/>
        </w:rPr>
        <w:t xml:space="preserve">strādāt pie iepirkuma līguma izpildes, gadījumā, </w:t>
      </w:r>
    </w:p>
    <w:p w14:paraId="4B7BCA85" w14:textId="77777777" w:rsidR="005F674D" w:rsidRPr="000C78B2" w:rsidRDefault="005F674D" w:rsidP="002B1872">
      <w:pPr>
        <w:pStyle w:val="ListParagraph"/>
        <w:jc w:val="both"/>
        <w:rPr>
          <w:rStyle w:val="Style1"/>
          <w:color w:val="000000" w:themeColor="text1"/>
          <w:sz w:val="24"/>
          <w:szCs w:val="24"/>
          <w:lang w:val="lv"/>
        </w:rPr>
      </w:pPr>
      <w:r w:rsidRPr="000C78B2">
        <w:rPr>
          <w:color w:val="000000" w:themeColor="text1"/>
          <w:lang w:val="lv"/>
        </w:rPr>
        <w:t xml:space="preserve">ja </w:t>
      </w:r>
      <w:sdt>
        <w:sdtPr>
          <w:rPr>
            <w:rStyle w:val="Style1"/>
            <w:sz w:val="24"/>
            <w:szCs w:val="24"/>
          </w:rPr>
          <w:alias w:val="Pretendenta nosaukums"/>
          <w:tag w:val="Pretendenta nosaukums"/>
          <w:id w:val="-2110657578"/>
          <w:placeholder>
            <w:docPart w:val="3FBCCE2A71434B57ACBDAC389A31B37B"/>
          </w:placeholder>
          <w:showingPlcHdr/>
        </w:sdtPr>
        <w:sdtEndPr>
          <w:rPr>
            <w:rStyle w:val="DefaultParagraphFont"/>
            <w:b w:val="0"/>
            <w:bCs w:val="0"/>
            <w:color w:val="000000" w:themeColor="text1"/>
            <w:lang w:val="lv"/>
          </w:rPr>
        </w:sdtEndPr>
        <w:sdtContent>
          <w:r w:rsidRPr="000C78B2">
            <w:rPr>
              <w:rStyle w:val="PlaceholderText"/>
            </w:rPr>
            <w:t>Click or tap here to enter text.</w:t>
          </w:r>
        </w:sdtContent>
      </w:sdt>
    </w:p>
    <w:p w14:paraId="67153D69" w14:textId="77777777" w:rsidR="005F674D" w:rsidRPr="000C78B2" w:rsidRDefault="005F674D" w:rsidP="002B1872">
      <w:pPr>
        <w:pStyle w:val="ListParagraph"/>
        <w:ind w:firstLine="720"/>
        <w:jc w:val="both"/>
        <w:rPr>
          <w:i/>
          <w:iCs/>
          <w:color w:val="000000" w:themeColor="text1"/>
          <w:sz w:val="20"/>
          <w:szCs w:val="20"/>
          <w:lang w:val="lv"/>
        </w:rPr>
      </w:pPr>
      <w:r w:rsidRPr="000C78B2">
        <w:rPr>
          <w:i/>
          <w:iCs/>
          <w:color w:val="000000" w:themeColor="text1"/>
          <w:sz w:val="20"/>
          <w:szCs w:val="20"/>
          <w:lang w:val="lv"/>
        </w:rPr>
        <w:t xml:space="preserve">(Pretendenta nosaukums) </w:t>
      </w:r>
    </w:p>
    <w:p w14:paraId="429DC133" w14:textId="6A750D38" w:rsidR="00674C40" w:rsidRPr="00364BC9" w:rsidRDefault="005F674D" w:rsidP="002B1872">
      <w:pPr>
        <w:pStyle w:val="ListParagraph"/>
        <w:jc w:val="both"/>
      </w:pPr>
      <w:r w:rsidRPr="000C78B2">
        <w:rPr>
          <w:lang w:val="lv"/>
        </w:rPr>
        <w:t>iepirkuma</w:t>
      </w:r>
      <w:r>
        <w:rPr>
          <w:lang w:val="lv"/>
        </w:rPr>
        <w:t xml:space="preserve"> </w:t>
      </w:r>
      <w:r w:rsidR="00674C40" w:rsidRPr="0071684D">
        <w:rPr>
          <w:i/>
          <w:iCs/>
        </w:rPr>
        <w:t>“</w:t>
      </w:r>
      <w:r w:rsidR="003A23BD" w:rsidRPr="0071684D">
        <w:rPr>
          <w:i/>
          <w:iCs/>
        </w:rPr>
        <w:t>Latvijas valsts tēla stratēģijas 2027.–2031. gadam izstrāde</w:t>
      </w:r>
      <w:r w:rsidR="00881D98" w:rsidRPr="0071684D">
        <w:rPr>
          <w:i/>
          <w:iCs/>
        </w:rPr>
        <w:t>” (identifikācijas Nr. LIAA 202</w:t>
      </w:r>
      <w:r w:rsidR="003A23BD" w:rsidRPr="0071684D">
        <w:rPr>
          <w:i/>
          <w:iCs/>
        </w:rPr>
        <w:t>6</w:t>
      </w:r>
      <w:r w:rsidR="00881D98" w:rsidRPr="0071684D">
        <w:rPr>
          <w:i/>
          <w:iCs/>
        </w:rPr>
        <w:t>/</w:t>
      </w:r>
      <w:r w:rsidR="003A23BD" w:rsidRPr="0071684D">
        <w:rPr>
          <w:i/>
          <w:iCs/>
        </w:rPr>
        <w:t>54</w:t>
      </w:r>
      <w:r w:rsidR="00674C40" w:rsidRPr="0071684D">
        <w:rPr>
          <w:i/>
          <w:iCs/>
        </w:rPr>
        <w:t>)</w:t>
      </w:r>
      <w:r w:rsidR="00990A8A" w:rsidRPr="0071684D">
        <w:t xml:space="preserve"> rezultātā</w:t>
      </w:r>
      <w:r>
        <w:t>,</w:t>
      </w:r>
      <w:r w:rsidR="00674C40" w:rsidRPr="0071684D">
        <w:t xml:space="preserve"> </w:t>
      </w:r>
      <w:r w:rsidRPr="000C78B2">
        <w:rPr>
          <w:lang w:val="lv"/>
        </w:rPr>
        <w:t>tiks piešķirtas tiesības slēgt iepirkuma līgumu</w:t>
      </w:r>
      <w:r w:rsidR="00674C40" w:rsidRPr="00364BC9">
        <w:t xml:space="preserve">. </w:t>
      </w:r>
    </w:p>
    <w:p w14:paraId="390989C2" w14:textId="77777777" w:rsidR="00674C40" w:rsidRPr="00364BC9" w:rsidRDefault="00674C40" w:rsidP="00674C40">
      <w:pPr>
        <w:jc w:val="both"/>
      </w:pPr>
    </w:p>
    <w:p w14:paraId="3DF6B536" w14:textId="77777777" w:rsidR="00674C40" w:rsidRPr="00364BC9" w:rsidRDefault="00674C40" w:rsidP="00674C40">
      <w:pPr>
        <w:jc w:val="both"/>
      </w:pPr>
      <w:r w:rsidRPr="00364BC9">
        <w:t>Šī apņemšanās nav atsaucama, izņemot, ja iestājas ārkārtas apstākļi, kurus nav iespējams paredzēt konkursa laikā.</w:t>
      </w:r>
    </w:p>
    <w:p w14:paraId="18BD23F5" w14:textId="77777777" w:rsidR="00211C20" w:rsidRPr="00364BC9" w:rsidRDefault="00211C20" w:rsidP="00674C40"/>
    <w:tbl>
      <w:tblPr>
        <w:tblW w:w="145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2087"/>
        <w:gridCol w:w="12509"/>
      </w:tblGrid>
      <w:tr w:rsidR="00674C40" w:rsidRPr="00990A8A" w14:paraId="2FC93021" w14:textId="77777777" w:rsidTr="00E45DE0">
        <w:tc>
          <w:tcPr>
            <w:tcW w:w="2087" w:type="dxa"/>
          </w:tcPr>
          <w:p w14:paraId="642B14C9" w14:textId="77777777" w:rsidR="00674C40" w:rsidRPr="00990A8A" w:rsidRDefault="00674C40" w:rsidP="0012408B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Vārds, uzvārds</w:t>
            </w:r>
          </w:p>
        </w:tc>
        <w:tc>
          <w:tcPr>
            <w:tcW w:w="12509" w:type="dxa"/>
          </w:tcPr>
          <w:p w14:paraId="63C944B9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  <w:p w14:paraId="3B5E6804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</w:tc>
      </w:tr>
      <w:tr w:rsidR="004D0C8E" w:rsidRPr="00990A8A" w14:paraId="31DDE9A5" w14:textId="77777777" w:rsidTr="002B51AC">
        <w:tc>
          <w:tcPr>
            <w:tcW w:w="2087" w:type="dxa"/>
          </w:tcPr>
          <w:p w14:paraId="451FCBC9" w14:textId="77777777" w:rsidR="004D0C8E" w:rsidRPr="00990A8A" w:rsidRDefault="004D0C8E" w:rsidP="002B51AC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Datums</w:t>
            </w:r>
          </w:p>
        </w:tc>
        <w:tc>
          <w:tcPr>
            <w:tcW w:w="12509" w:type="dxa"/>
          </w:tcPr>
          <w:p w14:paraId="6FD9CA70" w14:textId="77777777" w:rsidR="004D0C8E" w:rsidRPr="00990A8A" w:rsidRDefault="004D0C8E" w:rsidP="002B51AC">
            <w:pPr>
              <w:rPr>
                <w:sz w:val="20"/>
                <w:szCs w:val="20"/>
              </w:rPr>
            </w:pPr>
          </w:p>
          <w:p w14:paraId="11382486" w14:textId="77777777" w:rsidR="004D0C8E" w:rsidRPr="00990A8A" w:rsidRDefault="004D0C8E" w:rsidP="002B51AC">
            <w:pPr>
              <w:rPr>
                <w:sz w:val="20"/>
                <w:szCs w:val="20"/>
              </w:rPr>
            </w:pPr>
          </w:p>
        </w:tc>
      </w:tr>
      <w:tr w:rsidR="00674C40" w:rsidRPr="00990A8A" w14:paraId="55BB8A06" w14:textId="77777777" w:rsidTr="00E45DE0">
        <w:tc>
          <w:tcPr>
            <w:tcW w:w="2087" w:type="dxa"/>
          </w:tcPr>
          <w:p w14:paraId="54483130" w14:textId="0D01CBE9" w:rsidR="00674C40" w:rsidRPr="00990A8A" w:rsidRDefault="004D0C8E" w:rsidP="0012408B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Paraksts:</w:t>
            </w:r>
            <w:r w:rsidRPr="00990A8A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2509" w:type="dxa"/>
          </w:tcPr>
          <w:p w14:paraId="7093D80D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  <w:p w14:paraId="72D44DDA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</w:tc>
      </w:tr>
    </w:tbl>
    <w:p w14:paraId="2626E7BD" w14:textId="77777777" w:rsidR="00881D98" w:rsidRDefault="00881D98" w:rsidP="00674C40"/>
    <w:sectPr w:rsidR="00881D98" w:rsidSect="00E45DE0">
      <w:footerReference w:type="default" r:id="rId8"/>
      <w:pgSz w:w="16838" w:h="11906" w:orient="landscape"/>
      <w:pgMar w:top="1134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3E904" w14:textId="77777777" w:rsidR="00806892" w:rsidRDefault="00806892" w:rsidP="00826916">
      <w:r>
        <w:separator/>
      </w:r>
    </w:p>
  </w:endnote>
  <w:endnote w:type="continuationSeparator" w:id="0">
    <w:p w14:paraId="02597802" w14:textId="77777777" w:rsidR="00806892" w:rsidRDefault="00806892" w:rsidP="0082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4133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3ECB28" w14:textId="77777777" w:rsidR="00826916" w:rsidRDefault="008269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049977" w14:textId="77777777" w:rsidR="00826916" w:rsidRDefault="00826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F6B8B" w14:textId="77777777" w:rsidR="00806892" w:rsidRDefault="00806892" w:rsidP="00826916">
      <w:r>
        <w:separator/>
      </w:r>
    </w:p>
  </w:footnote>
  <w:footnote w:type="continuationSeparator" w:id="0">
    <w:p w14:paraId="43AEEB04" w14:textId="77777777" w:rsidR="00806892" w:rsidRDefault="00806892" w:rsidP="00826916">
      <w:r>
        <w:continuationSeparator/>
      </w:r>
    </w:p>
  </w:footnote>
  <w:footnote w:id="1">
    <w:p w14:paraId="18F86D9B" w14:textId="1DC00A0F" w:rsidR="004D0C8E" w:rsidRDefault="004D0C8E" w:rsidP="004D0C8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8664F"/>
    <w:multiLevelType w:val="hybridMultilevel"/>
    <w:tmpl w:val="58DEA67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141C9"/>
    <w:multiLevelType w:val="multilevel"/>
    <w:tmpl w:val="EA1485C0"/>
    <w:lvl w:ilvl="0">
      <w:start w:val="1"/>
      <w:numFmt w:val="decimal"/>
      <w:pStyle w:val="Tiret0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440" w:hanging="86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C8A51CC"/>
    <w:multiLevelType w:val="hybridMultilevel"/>
    <w:tmpl w:val="6BA06B8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D686B7A"/>
    <w:multiLevelType w:val="hybridMultilevel"/>
    <w:tmpl w:val="C5BC7900"/>
    <w:lvl w:ilvl="0" w:tplc="879E512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6DCB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3EC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2C2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66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5C5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EC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10D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5213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81CCC"/>
    <w:multiLevelType w:val="hybridMultilevel"/>
    <w:tmpl w:val="2B829F36"/>
    <w:lvl w:ilvl="0" w:tplc="24EA6E6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41BF8"/>
    <w:multiLevelType w:val="hybridMultilevel"/>
    <w:tmpl w:val="094632E6"/>
    <w:lvl w:ilvl="0" w:tplc="FFFFFFFF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 w:hanging="180"/>
      </w:p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2DD48EAC">
      <w:start w:val="1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58385A"/>
    <w:multiLevelType w:val="hybridMultilevel"/>
    <w:tmpl w:val="FFFFFFFF"/>
    <w:lvl w:ilvl="0" w:tplc="6C7A0B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424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D04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AF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9D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740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ECB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4EA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8A5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693030">
    <w:abstractNumId w:val="5"/>
  </w:num>
  <w:num w:numId="2" w16cid:durableId="337464424">
    <w:abstractNumId w:val="2"/>
  </w:num>
  <w:num w:numId="3" w16cid:durableId="12920409">
    <w:abstractNumId w:val="3"/>
  </w:num>
  <w:num w:numId="4" w16cid:durableId="2107387561">
    <w:abstractNumId w:val="6"/>
  </w:num>
  <w:num w:numId="5" w16cid:durableId="713387282">
    <w:abstractNumId w:val="4"/>
  </w:num>
  <w:num w:numId="6" w16cid:durableId="1722947455">
    <w:abstractNumId w:val="1"/>
  </w:num>
  <w:num w:numId="7" w16cid:durableId="706182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7F4"/>
    <w:rsid w:val="0000699F"/>
    <w:rsid w:val="00011A35"/>
    <w:rsid w:val="00041276"/>
    <w:rsid w:val="0007392D"/>
    <w:rsid w:val="000942A7"/>
    <w:rsid w:val="00125C8C"/>
    <w:rsid w:val="00135018"/>
    <w:rsid w:val="00161D64"/>
    <w:rsid w:val="001664C8"/>
    <w:rsid w:val="00181266"/>
    <w:rsid w:val="001D557A"/>
    <w:rsid w:val="00211C20"/>
    <w:rsid w:val="00266522"/>
    <w:rsid w:val="002727F4"/>
    <w:rsid w:val="002B1872"/>
    <w:rsid w:val="002D0CE3"/>
    <w:rsid w:val="00345D1B"/>
    <w:rsid w:val="003A23BD"/>
    <w:rsid w:val="003F528D"/>
    <w:rsid w:val="004204C6"/>
    <w:rsid w:val="00485CF2"/>
    <w:rsid w:val="004D0C8E"/>
    <w:rsid w:val="004D422C"/>
    <w:rsid w:val="004E6245"/>
    <w:rsid w:val="00502063"/>
    <w:rsid w:val="00525004"/>
    <w:rsid w:val="00530586"/>
    <w:rsid w:val="005D2673"/>
    <w:rsid w:val="005F674D"/>
    <w:rsid w:val="00674C40"/>
    <w:rsid w:val="006D0049"/>
    <w:rsid w:val="006D4876"/>
    <w:rsid w:val="006E2C5B"/>
    <w:rsid w:val="0071684D"/>
    <w:rsid w:val="00806892"/>
    <w:rsid w:val="008125C1"/>
    <w:rsid w:val="00826916"/>
    <w:rsid w:val="0086194F"/>
    <w:rsid w:val="00870EB0"/>
    <w:rsid w:val="00881D98"/>
    <w:rsid w:val="00950962"/>
    <w:rsid w:val="00990A8A"/>
    <w:rsid w:val="009A4B9F"/>
    <w:rsid w:val="00A9125E"/>
    <w:rsid w:val="00B46D47"/>
    <w:rsid w:val="00B472EC"/>
    <w:rsid w:val="00BE5A04"/>
    <w:rsid w:val="00C13B4E"/>
    <w:rsid w:val="00C33C1D"/>
    <w:rsid w:val="00CE632A"/>
    <w:rsid w:val="00D46FE9"/>
    <w:rsid w:val="00D96A43"/>
    <w:rsid w:val="00DC1434"/>
    <w:rsid w:val="00E05BB7"/>
    <w:rsid w:val="00E22520"/>
    <w:rsid w:val="00E45DE0"/>
    <w:rsid w:val="00F13AE7"/>
    <w:rsid w:val="00F35B40"/>
    <w:rsid w:val="00FB75B7"/>
    <w:rsid w:val="00FC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AA96"/>
  <w15:chartTrackingRefBased/>
  <w15:docId w15:val="{F132E73E-0A3A-4C00-A9DA-893FD77DF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H1"/>
    <w:basedOn w:val="Normal"/>
    <w:next w:val="Normal"/>
    <w:link w:val="Heading1Char"/>
    <w:uiPriority w:val="9"/>
    <w:qFormat/>
    <w:rsid w:val="00674C40"/>
    <w:pPr>
      <w:keepNext/>
      <w:numPr>
        <w:numId w:val="1"/>
      </w:numPr>
      <w:spacing w:after="120"/>
      <w:jc w:val="center"/>
      <w:outlineLvl w:val="0"/>
    </w:pPr>
    <w:rPr>
      <w:b/>
      <w:sz w:val="32"/>
      <w:szCs w:val="20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74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"/>
    <w:rsid w:val="00674C40"/>
    <w:rPr>
      <w:rFonts w:ascii="Times New Roman" w:eastAsia="Times New Roman" w:hAnsi="Times New Roman" w:cs="Times New Roman"/>
      <w:b/>
      <w:sz w:val="32"/>
      <w:szCs w:val="20"/>
    </w:rPr>
  </w:style>
  <w:style w:type="table" w:styleId="TableGrid">
    <w:name w:val="Table Grid"/>
    <w:basedOn w:val="TableNormal"/>
    <w:rsid w:val="00674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691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691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2691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691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aliases w:val="2,Normal bullet 2,Bullet list,H&amp;P List Paragraph,Virsraksti,Saistīto dokumentu saraksts,PPS_Bullet,Syle 1,Numurets,Strip,List Paragraph1,Colorful List - Accent 11,Colorful List - Accent 12,Párrafo de lista,Numbered Para 1,Dot pt,No Spacin"/>
    <w:basedOn w:val="Normal"/>
    <w:link w:val="ListParagraphChar"/>
    <w:uiPriority w:val="34"/>
    <w:qFormat/>
    <w:rsid w:val="00C33C1D"/>
    <w:pPr>
      <w:ind w:left="720"/>
    </w:pPr>
  </w:style>
  <w:style w:type="character" w:customStyle="1" w:styleId="ListParagraphChar">
    <w:name w:val="List Paragraph Char"/>
    <w:aliases w:val="2 Char,Normal bullet 2 Char,Bullet list Char,H&amp;P List Paragraph Char,Virsraksti Char,Saistīto dokumentu saraksts Char,PPS_Bullet Char,Syle 1 Char,Numurets Char,Strip Char,List Paragraph1 Char,Colorful List - Accent 11 Char"/>
    <w:link w:val="ListParagraph"/>
    <w:uiPriority w:val="34"/>
    <w:qFormat/>
    <w:locked/>
    <w:rsid w:val="00C33C1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2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25E"/>
    <w:rPr>
      <w:rFonts w:ascii="Segoe UI" w:eastAsia="Times New Roman" w:hAnsi="Segoe UI" w:cs="Segoe UI"/>
      <w:sz w:val="18"/>
      <w:szCs w:val="18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qFormat/>
    <w:rsid w:val="004D0C8E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D0C8E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4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49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74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lv-LV"/>
    </w:rPr>
  </w:style>
  <w:style w:type="paragraph" w:customStyle="1" w:styleId="Tiret0">
    <w:name w:val="Tiret 0"/>
    <w:basedOn w:val="Normal"/>
    <w:rsid w:val="005F674D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5F674D"/>
    <w:rPr>
      <w:color w:val="808080"/>
    </w:rPr>
  </w:style>
  <w:style w:type="character" w:customStyle="1" w:styleId="Style1">
    <w:name w:val="Style1"/>
    <w:basedOn w:val="DefaultParagraphFont"/>
    <w:uiPriority w:val="1"/>
    <w:rsid w:val="005F674D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FBCCE2A71434B57ACBDAC389A31B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CA43D-8E35-4821-BEA7-510440CF329C}"/>
      </w:docPartPr>
      <w:docPartBody>
        <w:p w:rsidR="00B654EE" w:rsidRDefault="00D42ED9" w:rsidP="00D42ED9">
          <w:pPr>
            <w:pStyle w:val="3FBCCE2A71434B57ACBDAC389A31B37B"/>
          </w:pPr>
          <w:r w:rsidRPr="000C78B2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ED9"/>
    <w:rsid w:val="00B654EE"/>
    <w:rsid w:val="00D42ED9"/>
    <w:rsid w:val="00DC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42ED9"/>
    <w:rPr>
      <w:color w:val="808080"/>
    </w:rPr>
  </w:style>
  <w:style w:type="paragraph" w:customStyle="1" w:styleId="3FBCCE2A71434B57ACBDAC389A31B37B">
    <w:name w:val="3FBCCE2A71434B57ACBDAC389A31B37B"/>
    <w:rsid w:val="00D42E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4C3A7-1E6B-4E65-AA9E-B2E55BDF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2282</Words>
  <Characters>1302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Rimma Brjusova</cp:lastModifiedBy>
  <cp:revision>23</cp:revision>
  <dcterms:created xsi:type="dcterms:W3CDTF">2022-02-25T12:00:00Z</dcterms:created>
  <dcterms:modified xsi:type="dcterms:W3CDTF">2026-07-24T12:26:00Z</dcterms:modified>
</cp:coreProperties>
</file>