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EA545" w14:textId="65163B3C" w:rsidR="009A33E0" w:rsidRPr="006148D3" w:rsidRDefault="009A33E0" w:rsidP="009A33E0">
      <w:pPr>
        <w:ind w:left="360"/>
        <w:jc w:val="right"/>
        <w:rPr>
          <w:u w:val="single"/>
        </w:rPr>
      </w:pPr>
      <w:bookmarkStart w:id="0" w:name="_Hlk38549189"/>
      <w:r w:rsidRPr="006148D3">
        <w:t>Identifikācijas Nr. ĀNP 202</w:t>
      </w:r>
      <w:r>
        <w:t>6/1</w:t>
      </w:r>
      <w:r w:rsidR="002954F0">
        <w:t>17</w:t>
      </w:r>
    </w:p>
    <w:p w14:paraId="1AF6EB5C" w14:textId="7CAC1F67" w:rsidR="009A33E0" w:rsidRPr="006148D3" w:rsidRDefault="009A33E0" w:rsidP="009A33E0">
      <w:pPr>
        <w:ind w:left="360"/>
        <w:jc w:val="right"/>
      </w:pPr>
      <w:r>
        <w:t>2</w:t>
      </w:r>
      <w:r w:rsidRPr="006148D3">
        <w:t>.pielikums</w:t>
      </w:r>
    </w:p>
    <w:p w14:paraId="772CC889" w14:textId="77777777" w:rsidR="009A33E0" w:rsidRDefault="009A33E0" w:rsidP="003D5156">
      <w:pPr>
        <w:ind w:left="720"/>
        <w:jc w:val="center"/>
        <w:rPr>
          <w:rFonts w:eastAsia="Calibri"/>
          <w:b/>
          <w:bCs/>
          <w:kern w:val="2"/>
          <w:lang w:eastAsia="en-US"/>
        </w:rPr>
      </w:pPr>
    </w:p>
    <w:p w14:paraId="39953AC6" w14:textId="4D98BA38" w:rsidR="00E07FC0" w:rsidRPr="00E07FC0" w:rsidRDefault="00C553FC" w:rsidP="00E07FC0">
      <w:pPr>
        <w:jc w:val="center"/>
        <w:rPr>
          <w:rFonts w:eastAsia="Calibri"/>
          <w:b/>
          <w:bCs/>
          <w:kern w:val="2"/>
          <w:lang w:eastAsia="en-US"/>
        </w:rPr>
      </w:pPr>
      <w:r>
        <w:rPr>
          <w:rFonts w:eastAsia="Calibri"/>
          <w:b/>
          <w:bCs/>
          <w:kern w:val="2"/>
          <w:lang w:eastAsia="en-US"/>
        </w:rPr>
        <w:t>“</w:t>
      </w:r>
      <w:r w:rsidR="00E07FC0" w:rsidRPr="00E07FC0">
        <w:rPr>
          <w:rFonts w:eastAsia="Calibri"/>
          <w:b/>
          <w:bCs/>
          <w:kern w:val="2"/>
          <w:lang w:eastAsia="en-US"/>
        </w:rPr>
        <w:t xml:space="preserve">Izglītības iestāžu nodrošinājums pilnveidotā vispārējās izglītības satura kvalitatīvai ieviešanai Ādažu novadā” identifikācijas </w:t>
      </w:r>
    </w:p>
    <w:p w14:paraId="2CFC9DC4" w14:textId="77777777" w:rsidR="00E07FC0" w:rsidRDefault="00E07FC0" w:rsidP="00E07FC0">
      <w:pPr>
        <w:jc w:val="center"/>
        <w:rPr>
          <w:rFonts w:eastAsia="Calibri"/>
          <w:b/>
          <w:bCs/>
          <w:kern w:val="2"/>
          <w:lang w:eastAsia="en-US"/>
        </w:rPr>
      </w:pPr>
      <w:r w:rsidRPr="00E07FC0">
        <w:rPr>
          <w:rFonts w:eastAsia="Calibri"/>
          <w:b/>
          <w:bCs/>
          <w:kern w:val="2"/>
          <w:lang w:eastAsia="en-US"/>
        </w:rPr>
        <w:t>Nr. 4.2.1.5/2/25/I/008</w:t>
      </w:r>
    </w:p>
    <w:p w14:paraId="54281CA7" w14:textId="77777777" w:rsidR="00E07FC0" w:rsidRDefault="00E07FC0" w:rsidP="00E07FC0">
      <w:pPr>
        <w:jc w:val="center"/>
        <w:rPr>
          <w:rFonts w:eastAsia="Calibri"/>
          <w:b/>
          <w:bCs/>
          <w:kern w:val="2"/>
          <w:lang w:eastAsia="en-US"/>
        </w:rPr>
      </w:pPr>
    </w:p>
    <w:p w14:paraId="6C63557C" w14:textId="4B25B5D8" w:rsidR="00E07FC0" w:rsidRDefault="00E07FC0" w:rsidP="00E07FC0">
      <w:pPr>
        <w:jc w:val="center"/>
        <w:rPr>
          <w:rFonts w:eastAsia="Calibri"/>
          <w:b/>
          <w:bCs/>
          <w:kern w:val="2"/>
          <w:lang w:eastAsia="en-US"/>
        </w:rPr>
      </w:pPr>
      <w:r w:rsidRPr="00E07FC0">
        <w:rPr>
          <w:rFonts w:eastAsia="Calibri"/>
          <w:b/>
          <w:bCs/>
          <w:kern w:val="2"/>
          <w:lang w:eastAsia="en-US"/>
        </w:rPr>
        <w:t>Iepirkums</w:t>
      </w:r>
    </w:p>
    <w:p w14:paraId="12E6FF50" w14:textId="77777777" w:rsidR="00E07FC0" w:rsidRDefault="00E07FC0" w:rsidP="00E07FC0">
      <w:pPr>
        <w:jc w:val="center"/>
        <w:rPr>
          <w:rFonts w:eastAsia="Calibri"/>
          <w:b/>
          <w:bCs/>
          <w:kern w:val="2"/>
          <w:lang w:eastAsia="en-US"/>
        </w:rPr>
      </w:pPr>
    </w:p>
    <w:p w14:paraId="7637102A" w14:textId="73A52DF8" w:rsidR="00F57070" w:rsidRDefault="00F57070" w:rsidP="00F57070">
      <w:pPr>
        <w:jc w:val="center"/>
        <w:rPr>
          <w:rFonts w:eastAsia="Calibri"/>
          <w:b/>
          <w:bCs/>
          <w:kern w:val="2"/>
          <w:lang w:eastAsia="en-US"/>
        </w:rPr>
      </w:pPr>
      <w:bookmarkStart w:id="1" w:name="_Hlk228259083"/>
      <w:r>
        <w:rPr>
          <w:rFonts w:eastAsia="Calibri"/>
          <w:b/>
          <w:bCs/>
          <w:kern w:val="2"/>
          <w:lang w:eastAsia="en-US"/>
        </w:rPr>
        <w:t>Būvuzraudzība ā</w:t>
      </w:r>
      <w:r w:rsidR="00E07FC0" w:rsidRPr="00E07FC0">
        <w:rPr>
          <w:rFonts w:eastAsia="Calibri"/>
          <w:b/>
          <w:bCs/>
          <w:kern w:val="2"/>
          <w:lang w:eastAsia="en-US"/>
        </w:rPr>
        <w:t>ra lifta izbūve</w:t>
      </w:r>
      <w:r>
        <w:rPr>
          <w:rFonts w:eastAsia="Calibri"/>
          <w:b/>
          <w:bCs/>
          <w:kern w:val="2"/>
          <w:lang w:eastAsia="en-US"/>
        </w:rPr>
        <w:t>i</w:t>
      </w:r>
      <w:r w:rsidR="00E07FC0" w:rsidRPr="00E07FC0">
        <w:rPr>
          <w:rFonts w:eastAsia="Calibri"/>
          <w:b/>
          <w:bCs/>
          <w:kern w:val="2"/>
          <w:lang w:eastAsia="en-US"/>
        </w:rPr>
        <w:t xml:space="preserve"> (vides pieejamības nodrošināšana) </w:t>
      </w:r>
    </w:p>
    <w:bookmarkEnd w:id="1"/>
    <w:p w14:paraId="434D2A9A" w14:textId="2E93B2A1" w:rsidR="00E07FC0" w:rsidRDefault="00E07FC0" w:rsidP="00E07FC0">
      <w:pPr>
        <w:jc w:val="center"/>
        <w:rPr>
          <w:rFonts w:eastAsia="Calibri"/>
          <w:b/>
          <w:bCs/>
          <w:kern w:val="2"/>
          <w:lang w:eastAsia="en-US"/>
        </w:rPr>
      </w:pPr>
      <w:r w:rsidRPr="00E07FC0">
        <w:rPr>
          <w:rFonts w:eastAsia="Calibri"/>
          <w:b/>
          <w:bCs/>
          <w:kern w:val="2"/>
          <w:lang w:eastAsia="en-US"/>
        </w:rPr>
        <w:t>Ādažu vidusskolai Gaujas ielā 30, Ādaž</w:t>
      </w:r>
      <w:r w:rsidR="00124C15">
        <w:rPr>
          <w:rFonts w:eastAsia="Calibri"/>
          <w:b/>
          <w:bCs/>
          <w:kern w:val="2"/>
          <w:lang w:eastAsia="en-US"/>
        </w:rPr>
        <w:t>os</w:t>
      </w:r>
      <w:r w:rsidRPr="00E07FC0">
        <w:rPr>
          <w:rFonts w:eastAsia="Calibri"/>
          <w:b/>
          <w:bCs/>
          <w:kern w:val="2"/>
          <w:lang w:eastAsia="en-US"/>
        </w:rPr>
        <w:t>, Ādažu novad</w:t>
      </w:r>
      <w:r w:rsidR="00124C15">
        <w:rPr>
          <w:rFonts w:eastAsia="Calibri"/>
          <w:b/>
          <w:bCs/>
          <w:kern w:val="2"/>
          <w:lang w:eastAsia="en-US"/>
        </w:rPr>
        <w:t>ā</w:t>
      </w:r>
    </w:p>
    <w:p w14:paraId="12DE7205" w14:textId="77777777" w:rsidR="00E07FC0" w:rsidRDefault="00E07FC0" w:rsidP="00E07FC0">
      <w:pPr>
        <w:jc w:val="center"/>
        <w:rPr>
          <w:rFonts w:eastAsia="Calibri"/>
          <w:b/>
          <w:bCs/>
          <w:kern w:val="2"/>
          <w:lang w:eastAsia="en-US"/>
        </w:rPr>
      </w:pPr>
    </w:p>
    <w:p w14:paraId="05770816" w14:textId="171649B7" w:rsidR="00E07FC0" w:rsidRDefault="00E07FC0" w:rsidP="00E07FC0">
      <w:pPr>
        <w:jc w:val="center"/>
        <w:rPr>
          <w:rFonts w:eastAsia="Calibri"/>
          <w:b/>
          <w:bCs/>
          <w:kern w:val="2"/>
          <w:lang w:eastAsia="en-US"/>
        </w:rPr>
      </w:pPr>
      <w:r w:rsidRPr="00E07FC0">
        <w:rPr>
          <w:rFonts w:eastAsia="Calibri"/>
          <w:b/>
          <w:bCs/>
          <w:kern w:val="2"/>
          <w:lang w:eastAsia="en-US"/>
        </w:rPr>
        <w:t>TEHNISKĀ SPECIFIKĀCIJA</w:t>
      </w:r>
    </w:p>
    <w:p w14:paraId="3DCFA455" w14:textId="77777777" w:rsidR="00F57070" w:rsidRDefault="00F57070" w:rsidP="00E07FC0">
      <w:pPr>
        <w:jc w:val="center"/>
        <w:rPr>
          <w:rFonts w:eastAsia="Calibri"/>
          <w:b/>
          <w:bCs/>
          <w:kern w:val="2"/>
          <w:lang w:eastAsia="en-US"/>
        </w:rPr>
      </w:pPr>
    </w:p>
    <w:p w14:paraId="07A1C265" w14:textId="3AE970CF" w:rsidR="00E3608C" w:rsidRPr="00FE7F41" w:rsidRDefault="00F57070" w:rsidP="00FE7F41">
      <w:pPr>
        <w:pStyle w:val="ListParagraph"/>
        <w:numPr>
          <w:ilvl w:val="0"/>
          <w:numId w:val="24"/>
        </w:numPr>
        <w:spacing w:before="100" w:beforeAutospacing="1" w:after="100" w:afterAutospacing="1"/>
        <w:ind w:left="284" w:hanging="284"/>
        <w:outlineLvl w:val="2"/>
        <w:rPr>
          <w:b/>
          <w:bCs/>
        </w:rPr>
      </w:pPr>
      <w:r w:rsidRPr="00F57070">
        <w:rPr>
          <w:b/>
          <w:bCs/>
        </w:rPr>
        <w:t>Vispārīgā informācija</w:t>
      </w:r>
    </w:p>
    <w:p w14:paraId="4C9C1BA2" w14:textId="3E93354B" w:rsidR="00E3608C" w:rsidRDefault="009A3D77" w:rsidP="00FE7F41">
      <w:pPr>
        <w:spacing w:before="100" w:beforeAutospacing="1" w:after="100" w:afterAutospacing="1"/>
        <w:jc w:val="both"/>
        <w:outlineLvl w:val="2"/>
      </w:pPr>
      <w:r w:rsidRPr="004C46FE">
        <w:rPr>
          <w:b/>
          <w:bCs/>
        </w:rPr>
        <w:t>Pasūtītājs:</w:t>
      </w:r>
      <w:r w:rsidRPr="009A3D77">
        <w:t xml:space="preserve"> Ādažu novada pašvaldība, reģ.nr. 90000048472, Gaujas iela 33A, Ādaži, Ādažu novads, LV-2164.</w:t>
      </w:r>
    </w:p>
    <w:p w14:paraId="116C9A7D" w14:textId="3F884B42" w:rsidR="009A3D77" w:rsidRDefault="009A3D77" w:rsidP="00FE7F41">
      <w:pPr>
        <w:spacing w:before="100" w:beforeAutospacing="1" w:after="100" w:afterAutospacing="1"/>
        <w:jc w:val="both"/>
        <w:outlineLvl w:val="2"/>
      </w:pPr>
      <w:r w:rsidRPr="004C46FE">
        <w:rPr>
          <w:b/>
          <w:bCs/>
        </w:rPr>
        <w:t>Izpildītājs:</w:t>
      </w:r>
      <w:r w:rsidRPr="009A3D77">
        <w:t xml:space="preserve"> persona, ar kuru Pasūtītājs noslēgs pakalpojuma līgumu (turpmāk - Līgums) iepirkuma “</w:t>
      </w:r>
      <w:r w:rsidR="00376777" w:rsidRPr="00376777">
        <w:t>Būvuzraudzība āra lifta izbūvei</w:t>
      </w:r>
      <w:r w:rsidR="00C553FC">
        <w:t xml:space="preserve"> Ādažu viduss</w:t>
      </w:r>
      <w:r w:rsidR="004041E8">
        <w:t>k</w:t>
      </w:r>
      <w:r w:rsidR="00C553FC">
        <w:t>olai</w:t>
      </w:r>
      <w:r w:rsidR="004041E8">
        <w:t xml:space="preserve"> </w:t>
      </w:r>
      <w:r w:rsidR="00C553FC">
        <w:t>projektā “Izglītības iestāžu nodrošinājums pilnveidotā vispārējās izglītības satura kvalitatīvai ieviešanai Ādažu novadā” identifikācijas Nr. 4.2.1.5/2/25/I/008</w:t>
      </w:r>
      <w:r w:rsidRPr="009A3D77">
        <w:t>” (turpmāk – Iepirkums) rezultātā.</w:t>
      </w:r>
    </w:p>
    <w:p w14:paraId="60C67A2A" w14:textId="77777777" w:rsidR="00A01FD0" w:rsidRDefault="009A3D77" w:rsidP="00FE7F41">
      <w:pPr>
        <w:spacing w:before="100" w:beforeAutospacing="1" w:after="100" w:afterAutospacing="1"/>
        <w:jc w:val="both"/>
        <w:outlineLvl w:val="2"/>
      </w:pPr>
      <w:r w:rsidRPr="004C46FE">
        <w:rPr>
          <w:b/>
          <w:bCs/>
        </w:rPr>
        <w:t>Objekts:</w:t>
      </w:r>
      <w:r w:rsidRPr="009A3D77">
        <w:t xml:space="preserve"> Būvdarbu veikšanas teritorija, kas ar pieņemšanas-nodošanas aktu Būvdarbu veikšanai tiek nodota Būvuzņēmēja rīcībā.</w:t>
      </w:r>
    </w:p>
    <w:p w14:paraId="6AD94B2A" w14:textId="77777777" w:rsidR="00A84F81" w:rsidRDefault="003B1880" w:rsidP="00FE7F41">
      <w:pPr>
        <w:spacing w:before="100" w:beforeAutospacing="1" w:after="100" w:afterAutospacing="1"/>
        <w:jc w:val="both"/>
        <w:outlineLvl w:val="2"/>
      </w:pPr>
      <w:r w:rsidRPr="004C46FE">
        <w:rPr>
          <w:b/>
          <w:bCs/>
        </w:rPr>
        <w:t>Projekts</w:t>
      </w:r>
      <w:r w:rsidR="00F57070" w:rsidRPr="004C46FE">
        <w:rPr>
          <w:b/>
          <w:bCs/>
        </w:rPr>
        <w:t>:</w:t>
      </w:r>
      <w:r w:rsidR="00F57070" w:rsidRPr="00F57070">
        <w:t xml:space="preserve"> Āra lifta izbūve pie esošas ēkas</w:t>
      </w:r>
      <w:r w:rsidR="00F57070">
        <w:t xml:space="preserve"> </w:t>
      </w:r>
      <w:r w:rsidR="00F57070" w:rsidRPr="00F57070">
        <w:t>Ādažu vidusskolā (trešās grupas ēka) Gaujas ielā 30</w:t>
      </w:r>
      <w:r w:rsidR="00E8712E">
        <w:t>, Ādažos, Ādažu novadā</w:t>
      </w:r>
      <w:r w:rsidR="00F57070" w:rsidRPr="00F57070">
        <w:t xml:space="preserve"> atbilstoši Ādažu novada būvvaldes saskaņotam  būvprojektam </w:t>
      </w:r>
      <w:r w:rsidR="00E8712E">
        <w:t xml:space="preserve">ar lietas Nr. </w:t>
      </w:r>
      <w:r w:rsidR="00F57070" w:rsidRPr="00F57070">
        <w:t>BIS–BL–901046-13059.</w:t>
      </w:r>
    </w:p>
    <w:p w14:paraId="3C39587D" w14:textId="7F047904" w:rsidR="00A84F81" w:rsidRDefault="00F57070" w:rsidP="00FE7F41">
      <w:pPr>
        <w:spacing w:before="100" w:beforeAutospacing="1" w:after="100" w:afterAutospacing="1"/>
        <w:jc w:val="both"/>
        <w:outlineLvl w:val="2"/>
      </w:pPr>
      <w:r w:rsidRPr="004C46FE">
        <w:rPr>
          <w:b/>
          <w:bCs/>
        </w:rPr>
        <w:t>Iepirkuma priekšmets:</w:t>
      </w:r>
      <w:r w:rsidR="00020BC3">
        <w:t xml:space="preserve"> </w:t>
      </w:r>
      <w:r w:rsidRPr="00F57070">
        <w:t>Būvuzraudzības pakalpojumu nodrošināšana</w:t>
      </w:r>
      <w:r>
        <w:t xml:space="preserve"> āra</w:t>
      </w:r>
      <w:r w:rsidRPr="00F57070">
        <w:t xml:space="preserve"> lifta izbūves</w:t>
      </w:r>
      <w:r w:rsidR="00020BC3">
        <w:t xml:space="preserve"> laikā</w:t>
      </w:r>
      <w:r w:rsidR="00A84F81">
        <w:t>.</w:t>
      </w:r>
    </w:p>
    <w:p w14:paraId="67412973" w14:textId="3CEAC3B2" w:rsidR="00CB7B6F" w:rsidRDefault="00CB7B6F" w:rsidP="00FE7F41">
      <w:pPr>
        <w:spacing w:before="100" w:beforeAutospacing="1" w:after="100" w:afterAutospacing="1"/>
        <w:jc w:val="both"/>
        <w:outlineLvl w:val="2"/>
      </w:pPr>
      <w:r w:rsidRPr="004C46FE">
        <w:rPr>
          <w:b/>
          <w:bCs/>
        </w:rPr>
        <w:t>Atbildīgais Būvuzraugs:</w:t>
      </w:r>
      <w:r w:rsidRPr="00CB7B6F">
        <w:t xml:space="preserve"> Pasūtītāja pilnvarots Izpildītāja pārstāvis, kurš atbildīgā Būvuzrauga statusā nodrošinās Objekta pārbūves būvuzraudzības vadību, būvdarbu izpildes gaitu, tās atbilstību būvdarbu līgumam, Būvprojektam, būvnormatīviem, citiem normatīvajiem aktiem un Pasūtītāja interesēm. Atbildīgais Būvuzraugs ir tiesīgs iepazīties ar Būvuzņēmēja izstrādāto dokumentāciju un darbu izpildi, pieprasīt Būvuzņēmējam skaidrojumus par to, saņemt Pasūtītājam adresētu informāciju, apturēt būvdarbus, veikt citas būvdarbu līgumā un normatīvajos aktos noteiktās darbības.</w:t>
      </w:r>
    </w:p>
    <w:p w14:paraId="36B84405" w14:textId="26F1C428" w:rsidR="00F57070" w:rsidRPr="00A01FD0" w:rsidRDefault="00F57070" w:rsidP="00FE7F41">
      <w:pPr>
        <w:spacing w:before="100" w:beforeAutospacing="1" w:after="100" w:afterAutospacing="1"/>
        <w:jc w:val="both"/>
        <w:outlineLvl w:val="2"/>
      </w:pPr>
      <w:r w:rsidRPr="004C46FE">
        <w:rPr>
          <w:b/>
          <w:bCs/>
        </w:rPr>
        <w:t>Būvdarbu veids:</w:t>
      </w:r>
      <w:r w:rsidRPr="00F57070">
        <w:t xml:space="preserve"> Jauna būvniecība</w:t>
      </w:r>
      <w:r>
        <w:t xml:space="preserve"> </w:t>
      </w:r>
      <w:r w:rsidR="007B4688">
        <w:t xml:space="preserve">un pārbūve </w:t>
      </w:r>
      <w:r w:rsidRPr="00F57070">
        <w:t xml:space="preserve">(atbilstoši </w:t>
      </w:r>
      <w:r>
        <w:t>būv</w:t>
      </w:r>
      <w:r w:rsidRPr="00F57070">
        <w:t>projektam)</w:t>
      </w:r>
      <w:r w:rsidR="00020BC3">
        <w:t>.</w:t>
      </w:r>
    </w:p>
    <w:p w14:paraId="56163C6C" w14:textId="77777777" w:rsidR="00F57070" w:rsidRPr="00F57070" w:rsidRDefault="00F57070" w:rsidP="00F57070">
      <w:pPr>
        <w:spacing w:before="100" w:beforeAutospacing="1" w:after="100" w:afterAutospacing="1"/>
        <w:outlineLvl w:val="2"/>
        <w:rPr>
          <w:b/>
          <w:bCs/>
        </w:rPr>
      </w:pPr>
      <w:r w:rsidRPr="00F57070">
        <w:rPr>
          <w:b/>
          <w:bCs/>
        </w:rPr>
        <w:t>2. Būvuzraudzības mērķis</w:t>
      </w:r>
    </w:p>
    <w:p w14:paraId="303D00CF" w14:textId="41CC1B74" w:rsidR="00FE3555" w:rsidRDefault="008641E1" w:rsidP="00FE7F41">
      <w:pPr>
        <w:spacing w:before="100" w:beforeAutospacing="1" w:after="100" w:afterAutospacing="1"/>
        <w:jc w:val="both"/>
      </w:pPr>
      <w:r>
        <w:t xml:space="preserve">2.1. </w:t>
      </w:r>
      <w:r w:rsidR="00BE2686" w:rsidRPr="00BE2686">
        <w:t>Izpildītājs nodrošina kvalitatīvu būvdarbu būvuzraudzību saskaņā ar</w:t>
      </w:r>
      <w:r w:rsidR="00FE3555">
        <w:t>:</w:t>
      </w:r>
    </w:p>
    <w:p w14:paraId="39F0AB7C" w14:textId="6096A350" w:rsidR="006418BA" w:rsidRDefault="00EB5393" w:rsidP="00FE7F41">
      <w:pPr>
        <w:pStyle w:val="ListParagraph"/>
        <w:numPr>
          <w:ilvl w:val="0"/>
          <w:numId w:val="27"/>
        </w:numPr>
        <w:spacing w:before="100" w:beforeAutospacing="1" w:after="100" w:afterAutospacing="1"/>
        <w:jc w:val="both"/>
      </w:pPr>
      <w:r>
        <w:lastRenderedPageBreak/>
        <w:t>Apstiprināto būvprojektu</w:t>
      </w:r>
      <w:r w:rsidR="00C52616">
        <w:t xml:space="preserve"> (skat. pielikums nr.1)</w:t>
      </w:r>
      <w:r w:rsidR="006418BA" w:rsidRPr="006418BA">
        <w:t>,</w:t>
      </w:r>
    </w:p>
    <w:p w14:paraId="33614DD0" w14:textId="54436E70" w:rsidR="00B116F5" w:rsidRDefault="00B116F5" w:rsidP="00FE7F41">
      <w:pPr>
        <w:pStyle w:val="ListParagraph"/>
        <w:numPr>
          <w:ilvl w:val="0"/>
          <w:numId w:val="27"/>
        </w:numPr>
        <w:spacing w:before="100" w:beforeAutospacing="1" w:after="100" w:afterAutospacing="1"/>
        <w:jc w:val="both"/>
      </w:pPr>
      <w:r>
        <w:t>T</w:t>
      </w:r>
      <w:r w:rsidR="00BE2686" w:rsidRPr="00BE2686">
        <w:t>ehniskās specifikācijas un Līguma nosacījumiem</w:t>
      </w:r>
      <w:r>
        <w:t>,</w:t>
      </w:r>
    </w:p>
    <w:p w14:paraId="5F1BDABB" w14:textId="40258068" w:rsidR="00F20A34" w:rsidRDefault="00BE2686" w:rsidP="00FE7F41">
      <w:pPr>
        <w:pStyle w:val="ListParagraph"/>
        <w:numPr>
          <w:ilvl w:val="0"/>
          <w:numId w:val="27"/>
        </w:numPr>
        <w:spacing w:before="100" w:beforeAutospacing="1" w:after="100" w:afterAutospacing="1"/>
        <w:jc w:val="both"/>
      </w:pPr>
      <w:r w:rsidRPr="00BE2686">
        <w:t>Būvniecības likuma, Ministru kabineta 2014.gada 19.augusta noteikumu Nr.500 „Vispārīgie būvnoteikumi”</w:t>
      </w:r>
      <w:r w:rsidR="00CE06C7">
        <w:t xml:space="preserve">, </w:t>
      </w:r>
      <w:r w:rsidR="00CE06C7" w:rsidRPr="00F57070">
        <w:t>MK noteikumiem Nr. 529 “Ēku būvnoteikumi”</w:t>
      </w:r>
      <w:r w:rsidR="008B2B93">
        <w:t xml:space="preserve"> </w:t>
      </w:r>
      <w:r w:rsidRPr="00BE2686">
        <w:t>un citu saistošo normatīvo aktu prasībām</w:t>
      </w:r>
      <w:r w:rsidR="006418BA">
        <w:t>,</w:t>
      </w:r>
    </w:p>
    <w:p w14:paraId="4E4BFD5B" w14:textId="0763AD6B" w:rsidR="006418BA" w:rsidRDefault="00EB5393" w:rsidP="00FE7F41">
      <w:pPr>
        <w:pStyle w:val="ListParagraph"/>
        <w:numPr>
          <w:ilvl w:val="0"/>
          <w:numId w:val="27"/>
        </w:numPr>
        <w:spacing w:before="100" w:beforeAutospacing="1" w:after="100" w:afterAutospacing="1"/>
        <w:jc w:val="both"/>
      </w:pPr>
      <w:r>
        <w:t>D</w:t>
      </w:r>
      <w:r w:rsidR="006418BA" w:rsidRPr="006418BA">
        <w:t>arba drošības, kvalitātes un termiņu prasīb</w:t>
      </w:r>
      <w:r>
        <w:t>ām</w:t>
      </w:r>
      <w:r w:rsidR="006418BA">
        <w:t>,</w:t>
      </w:r>
    </w:p>
    <w:p w14:paraId="73298E2D" w14:textId="195CD22F" w:rsidR="006418BA" w:rsidRDefault="00EB5393" w:rsidP="00FE7F41">
      <w:pPr>
        <w:pStyle w:val="ListParagraph"/>
        <w:numPr>
          <w:ilvl w:val="0"/>
          <w:numId w:val="27"/>
        </w:numPr>
        <w:spacing w:before="100" w:beforeAutospacing="1" w:after="100" w:afterAutospacing="1"/>
        <w:jc w:val="both"/>
      </w:pPr>
      <w:r>
        <w:t>P</w:t>
      </w:r>
      <w:r w:rsidR="006418BA" w:rsidRPr="00F57070">
        <w:t>asūtītāja interesēm</w:t>
      </w:r>
      <w:r w:rsidR="006418BA">
        <w:t>,</w:t>
      </w:r>
    </w:p>
    <w:p w14:paraId="1D7FE1E4" w14:textId="4AA3C02D" w:rsidR="008641E1" w:rsidRDefault="008641E1" w:rsidP="00FE7F41">
      <w:pPr>
        <w:pStyle w:val="ListParagraph"/>
        <w:numPr>
          <w:ilvl w:val="0"/>
          <w:numId w:val="27"/>
        </w:numPr>
        <w:spacing w:before="100" w:beforeAutospacing="1" w:after="100" w:afterAutospacing="1"/>
        <w:jc w:val="both"/>
      </w:pPr>
      <w:r w:rsidRPr="00620498">
        <w:t>Papildus būvnormatīvā LBN 200-2</w:t>
      </w:r>
      <w:r>
        <w:t>1</w:t>
      </w:r>
      <w:r w:rsidRPr="00620498">
        <w:t xml:space="preserve"> </w:t>
      </w:r>
      <w:r>
        <w:t>“</w:t>
      </w:r>
      <w:r w:rsidRPr="006B3B88">
        <w:t>Būvju vispārīgo prasību būvnormatīvs</w:t>
      </w:r>
      <w:r>
        <w:t xml:space="preserve">” </w:t>
      </w:r>
      <w:r w:rsidRPr="00620498">
        <w:t xml:space="preserve">noteiktajam, projekta ietvaros īstenot labās prakses darbības, kas īpaši veicina </w:t>
      </w:r>
      <w:r w:rsidRPr="005D45B8">
        <w:t xml:space="preserve">vides </w:t>
      </w:r>
      <w:proofErr w:type="spellStart"/>
      <w:r w:rsidRPr="005D45B8">
        <w:t>piekļūstamību</w:t>
      </w:r>
      <w:proofErr w:type="spellEnd"/>
      <w:r w:rsidRPr="005D45B8">
        <w:t xml:space="preserve"> cilvēkiem ar funkcionāliem traucējumiem (LM vadlīnijas “Labās prakses ieteikumi vides </w:t>
      </w:r>
      <w:proofErr w:type="spellStart"/>
      <w:r w:rsidRPr="005D45B8">
        <w:t>piekļūstamības</w:t>
      </w:r>
      <w:proofErr w:type="spellEnd"/>
      <w:r w:rsidRPr="005D45B8">
        <w:t xml:space="preserve"> nodrošināšanai papildus LBN 200-21 noteiktajam”)</w:t>
      </w:r>
      <w:r>
        <w:t>.</w:t>
      </w:r>
    </w:p>
    <w:p w14:paraId="32092B00" w14:textId="00CD4827" w:rsidR="00EB5393" w:rsidRDefault="008641E1" w:rsidP="00FE7F41">
      <w:pPr>
        <w:spacing w:before="100" w:beforeAutospacing="1" w:after="100" w:afterAutospacing="1"/>
        <w:jc w:val="both"/>
      </w:pPr>
      <w:r>
        <w:t xml:space="preserve">2.2. </w:t>
      </w:r>
      <w:r w:rsidR="00115B55">
        <w:t xml:space="preserve">Nodrošināt </w:t>
      </w:r>
      <w:r w:rsidR="007C68A6" w:rsidRPr="007C68A6">
        <w:t>Sociāli atbildīg</w:t>
      </w:r>
      <w:r w:rsidR="00115B55">
        <w:t>u</w:t>
      </w:r>
      <w:r w:rsidR="007C68A6" w:rsidRPr="007C68A6">
        <w:t xml:space="preserve"> publisk</w:t>
      </w:r>
      <w:r w:rsidR="00115B55">
        <w:t>o</w:t>
      </w:r>
      <w:r w:rsidR="007C68A6" w:rsidRPr="007C68A6">
        <w:t xml:space="preserve"> iepirkum</w:t>
      </w:r>
      <w:r w:rsidR="004E1466">
        <w:t>u procedūru ievērošanu</w:t>
      </w:r>
      <w:r w:rsidR="007C68A6" w:rsidRPr="007C68A6">
        <w:t xml:space="preserve">, lai sekmētu sociālo </w:t>
      </w:r>
      <w:proofErr w:type="spellStart"/>
      <w:r w:rsidR="007C68A6" w:rsidRPr="007C68A6">
        <w:t>iekļautību</w:t>
      </w:r>
      <w:proofErr w:type="spellEnd"/>
      <w:r w:rsidR="007C68A6" w:rsidRPr="007C68A6">
        <w:t xml:space="preserve">, nodrošinātu </w:t>
      </w:r>
      <w:proofErr w:type="spellStart"/>
      <w:r w:rsidR="007C68A6" w:rsidRPr="007C68A6">
        <w:t>piekļūstamību</w:t>
      </w:r>
      <w:proofErr w:type="spellEnd"/>
      <w:r w:rsidR="007C68A6" w:rsidRPr="007C68A6">
        <w:t xml:space="preserve"> Projekta īstenošana vietai/videi/objektiem, kā arī veicinātu labākus nosacījumus personām ar invaliditāti un nelabvēlīgākā situācijā esošiem cilvēkiem</w:t>
      </w:r>
      <w:r w:rsidR="00505C90">
        <w:t>,</w:t>
      </w:r>
    </w:p>
    <w:p w14:paraId="2DF7CEC1" w14:textId="74A28D5E" w:rsidR="00505C90" w:rsidRDefault="008641E1" w:rsidP="00FE7F41">
      <w:pPr>
        <w:spacing w:before="100" w:beforeAutospacing="1" w:after="100" w:afterAutospacing="1"/>
        <w:jc w:val="both"/>
      </w:pPr>
      <w:r>
        <w:t xml:space="preserve">2.3. </w:t>
      </w:r>
      <w:r w:rsidR="004D72EA">
        <w:t xml:space="preserve">Uzraudzīt </w:t>
      </w:r>
      <w:r w:rsidR="008E6986">
        <w:t xml:space="preserve">Būvuzņēmēja pieaicināta </w:t>
      </w:r>
      <w:r w:rsidR="004D72EA">
        <w:t xml:space="preserve">neatkarīga </w:t>
      </w:r>
      <w:r w:rsidR="004E1FBA" w:rsidRPr="004E1FBA">
        <w:t>Vides pieejamības ekspert</w:t>
      </w:r>
      <w:r w:rsidR="004E1FBA">
        <w:t>a</w:t>
      </w:r>
      <w:r w:rsidR="004E1FBA" w:rsidRPr="004E1FBA">
        <w:t xml:space="preserve"> konsultācijas</w:t>
      </w:r>
      <w:r w:rsidR="004E1FBA">
        <w:t xml:space="preserve"> nodrošināšanu būvniecības laikā</w:t>
      </w:r>
      <w:r w:rsidR="008E6986">
        <w:t>,</w:t>
      </w:r>
      <w:r w:rsidR="00471B78">
        <w:t xml:space="preserve"> </w:t>
      </w:r>
      <w:r w:rsidR="00471B78" w:rsidRPr="00471B78">
        <w:t>lai identificētu nepilnības un potenciālos riskus cilvēkiem ar funkcionāliem traucējumiem</w:t>
      </w:r>
      <w:r w:rsidR="009976A3">
        <w:t>,</w:t>
      </w:r>
    </w:p>
    <w:p w14:paraId="68C33189" w14:textId="5C889AE1" w:rsidR="00A45433" w:rsidRDefault="008641E1" w:rsidP="00FE7F41">
      <w:pPr>
        <w:spacing w:before="100" w:beforeAutospacing="1" w:after="100" w:afterAutospacing="1"/>
        <w:jc w:val="both"/>
      </w:pPr>
      <w:r>
        <w:t xml:space="preserve">2.4. </w:t>
      </w:r>
      <w:r w:rsidR="00ED39B8">
        <w:t>Veikt k</w:t>
      </w:r>
      <w:r w:rsidR="00A45433">
        <w:t xml:space="preserve">limata risku </w:t>
      </w:r>
      <w:proofErr w:type="spellStart"/>
      <w:r w:rsidR="00A45433">
        <w:t>izvērtējum</w:t>
      </w:r>
      <w:r w:rsidR="00ED39B8">
        <w:t>u</w:t>
      </w:r>
      <w:proofErr w:type="spellEnd"/>
      <w:r w:rsidR="00ED39B8">
        <w:t xml:space="preserve"> </w:t>
      </w:r>
      <w:r w:rsidR="00EA1BCF">
        <w:t>–</w:t>
      </w:r>
      <w:r w:rsidR="00ED39B8">
        <w:t xml:space="preserve"> izvērtēt</w:t>
      </w:r>
      <w:r w:rsidR="00EA1BCF">
        <w:t xml:space="preserve"> vai</w:t>
      </w:r>
      <w:r w:rsidR="00A45433">
        <w:t xml:space="preserve"> </w:t>
      </w:r>
      <w:r w:rsidR="00542A8E">
        <w:t xml:space="preserve">pielietotie risinājumi </w:t>
      </w:r>
      <w:r w:rsidR="00A45433">
        <w:t>palīdz novērs vai mazināt potenciālos bojājumus, ko var radīt ekstremāli laikapstākļi</w:t>
      </w:r>
      <w:r w:rsidR="00583D44">
        <w:t>:</w:t>
      </w:r>
    </w:p>
    <w:p w14:paraId="23504C0F" w14:textId="7EE190FC" w:rsidR="00A45433" w:rsidRDefault="00A45433" w:rsidP="00FE7F41">
      <w:pPr>
        <w:pStyle w:val="ListParagraph"/>
        <w:numPr>
          <w:ilvl w:val="0"/>
          <w:numId w:val="31"/>
        </w:numPr>
        <w:spacing w:before="100" w:beforeAutospacing="1" w:after="100" w:afterAutospacing="1"/>
        <w:jc w:val="both"/>
      </w:pPr>
      <w:r>
        <w:t>Infrastruktūras pārkaršana un materiālu nolietojums karstuma dēļ</w:t>
      </w:r>
      <w:r w:rsidR="00ED39B8">
        <w:t>,</w:t>
      </w:r>
    </w:p>
    <w:p w14:paraId="5A829584" w14:textId="77777777" w:rsidR="00A45433" w:rsidRDefault="00A45433" w:rsidP="00FE7F41">
      <w:pPr>
        <w:pStyle w:val="ListParagraph"/>
        <w:numPr>
          <w:ilvl w:val="0"/>
          <w:numId w:val="31"/>
        </w:numPr>
        <w:spacing w:before="100" w:beforeAutospacing="1" w:after="100" w:afterAutospacing="1"/>
        <w:jc w:val="both"/>
      </w:pPr>
      <w:r>
        <w:t xml:space="preserve">Elektropārvades bojājumi vēja brāzmu ietekmē, </w:t>
      </w:r>
    </w:p>
    <w:p w14:paraId="5EAEE063" w14:textId="77777777" w:rsidR="00A45433" w:rsidRDefault="00A45433" w:rsidP="00FE7F41">
      <w:pPr>
        <w:pStyle w:val="ListParagraph"/>
        <w:numPr>
          <w:ilvl w:val="0"/>
          <w:numId w:val="31"/>
        </w:numPr>
        <w:spacing w:before="100" w:beforeAutospacing="1" w:after="100" w:afterAutospacing="1"/>
        <w:jc w:val="both"/>
      </w:pPr>
      <w:r>
        <w:t>Infrastruktūras pamatu vai grunts bojājumi ūdenslīmeņa izmaiņu dēļ,</w:t>
      </w:r>
    </w:p>
    <w:p w14:paraId="2DCA3FC3" w14:textId="75E32455" w:rsidR="00A45433" w:rsidRPr="005D45B8" w:rsidRDefault="00A45433" w:rsidP="00FE7F41">
      <w:pPr>
        <w:pStyle w:val="ListParagraph"/>
        <w:numPr>
          <w:ilvl w:val="0"/>
          <w:numId w:val="31"/>
        </w:numPr>
        <w:spacing w:before="100" w:beforeAutospacing="1" w:after="100" w:afterAutospacing="1"/>
        <w:jc w:val="both"/>
      </w:pPr>
      <w:r>
        <w:t>uzplūdu radītie bojājumi.</w:t>
      </w:r>
    </w:p>
    <w:p w14:paraId="63BDF8A6" w14:textId="729714FF" w:rsidR="009976A3" w:rsidRDefault="008641E1" w:rsidP="00FE7F41">
      <w:pPr>
        <w:spacing w:before="100" w:beforeAutospacing="1" w:after="100" w:afterAutospacing="1"/>
        <w:jc w:val="both"/>
      </w:pPr>
      <w:r>
        <w:t xml:space="preserve">2.5. </w:t>
      </w:r>
      <w:r w:rsidR="00801D64">
        <w:t>N</w:t>
      </w:r>
      <w:r w:rsidR="00801D64" w:rsidRPr="00801D64">
        <w:t xml:space="preserve">odrošināt, ka tiek ievērotas prasības atbilstoši MK 2021. gada 26. oktobra noteikumiem Nr. 712 “Atkritumu dalītas savākšanas, sagatavošanas atkārtotai izmantošanai, pārstrādes un materiālu reģenerācijas noteikumi” 6. punktam, un vismaz 70 procenti (pēc masas) no nebīstamiem būvgružiem un ēku nojaukšanas atkritumiem, kas būvlaukumā radušies būvniecības laikā (izņemot dabiskos materiālus), tiks sagatavoti </w:t>
      </w:r>
      <w:proofErr w:type="spellStart"/>
      <w:r w:rsidR="00801D64" w:rsidRPr="00801D64">
        <w:t>atkalizmantošanai</w:t>
      </w:r>
      <w:proofErr w:type="spellEnd"/>
      <w:r w:rsidR="00801D64" w:rsidRPr="00801D64">
        <w:t>, pārstrādei un citu materiālu reģenerācijai (tostarp aizbēršanas darbībām, kurās atkritumus izmanto citu materiālu aizstāšanai)</w:t>
      </w:r>
      <w:r w:rsidR="00D16BF4">
        <w:t>,</w:t>
      </w:r>
    </w:p>
    <w:p w14:paraId="3982D641" w14:textId="77777777" w:rsidR="00004B18" w:rsidRDefault="00004B18" w:rsidP="00F57070">
      <w:pPr>
        <w:spacing w:before="100" w:beforeAutospacing="1" w:after="100" w:afterAutospacing="1"/>
        <w:outlineLvl w:val="2"/>
      </w:pPr>
    </w:p>
    <w:p w14:paraId="1F0F63FE" w14:textId="2C3CF4AA" w:rsidR="00F57070" w:rsidRDefault="00CE06C7" w:rsidP="00F57070">
      <w:pPr>
        <w:spacing w:before="100" w:beforeAutospacing="1" w:after="100" w:afterAutospacing="1"/>
        <w:outlineLvl w:val="2"/>
        <w:rPr>
          <w:b/>
          <w:bCs/>
        </w:rPr>
      </w:pPr>
      <w:r>
        <w:rPr>
          <w:b/>
          <w:bCs/>
        </w:rPr>
        <w:t>3.</w:t>
      </w:r>
      <w:r w:rsidR="00F57070" w:rsidRPr="00F57070">
        <w:rPr>
          <w:b/>
          <w:bCs/>
        </w:rPr>
        <w:t xml:space="preserve"> Būvuzrauga pienākumi un uzdevumi</w:t>
      </w:r>
    </w:p>
    <w:p w14:paraId="28D48FD3" w14:textId="7ED42B97" w:rsidR="00DE77A1" w:rsidRPr="00DE77A1" w:rsidRDefault="00DE77A1" w:rsidP="00FE7F41">
      <w:pPr>
        <w:spacing w:before="100" w:beforeAutospacing="1" w:after="100" w:afterAutospacing="1"/>
        <w:jc w:val="both"/>
      </w:pPr>
      <w:r w:rsidRPr="00BE2686">
        <w:t xml:space="preserve">Izpildītājam, lai veiktu </w:t>
      </w:r>
      <w:r>
        <w:t>trešās</w:t>
      </w:r>
      <w:r w:rsidRPr="00BE2686">
        <w:t xml:space="preserve"> grupas būvju būvuzraudzību, kuru būvniecība pilnībā vai daļēji tiek finansēta no publisko personu līdzekļiem, Eiropas Savienības politiku instrumentu vai citas ārvalstu finanšu palīdzības līdzekļiem, jābūt reģistrētam būvkomersantu reģistrā un kuram ir tiesības piedāvāt pakalpojumus būvuzraudzības jomā, un kurš nodarbina atbilstošus </w:t>
      </w:r>
      <w:proofErr w:type="spellStart"/>
      <w:r w:rsidRPr="00BE2686">
        <w:t>būvspeciālistus</w:t>
      </w:r>
      <w:proofErr w:type="spellEnd"/>
      <w:r w:rsidRPr="00BE2686">
        <w:t>, ja speciālajos būvnoteikumos nav noteikts citādi.</w:t>
      </w:r>
    </w:p>
    <w:p w14:paraId="2C7BBDE6" w14:textId="11D82A29" w:rsidR="00F57070" w:rsidRPr="00F57070" w:rsidRDefault="00DE77A1" w:rsidP="00F57070">
      <w:pPr>
        <w:spacing w:before="100" w:beforeAutospacing="1" w:after="100" w:afterAutospacing="1"/>
        <w:outlineLvl w:val="3"/>
        <w:rPr>
          <w:b/>
          <w:bCs/>
        </w:rPr>
      </w:pPr>
      <w:r>
        <w:rPr>
          <w:b/>
          <w:bCs/>
        </w:rPr>
        <w:lastRenderedPageBreak/>
        <w:t xml:space="preserve">3.1. </w:t>
      </w:r>
      <w:r w:rsidR="00F57070" w:rsidRPr="00F57070">
        <w:rPr>
          <w:b/>
          <w:bCs/>
        </w:rPr>
        <w:t>Sagatavošanas posm</w:t>
      </w:r>
      <w:r w:rsidR="008A2940">
        <w:rPr>
          <w:b/>
          <w:bCs/>
        </w:rPr>
        <w:t>s</w:t>
      </w:r>
    </w:p>
    <w:p w14:paraId="089F17A7" w14:textId="15138E97" w:rsidR="00DD6752" w:rsidRDefault="00DD6752" w:rsidP="00FE7F41">
      <w:pPr>
        <w:numPr>
          <w:ilvl w:val="0"/>
          <w:numId w:val="15"/>
        </w:numPr>
        <w:spacing w:before="100" w:beforeAutospacing="1" w:after="100" w:afterAutospacing="1"/>
        <w:jc w:val="both"/>
      </w:pPr>
      <w:r>
        <w:t>Pirms būvdarbu uzsākšanas Izpildītājs iesniedz Pasūtītājam būvuzraudzības plānu, profesionālās civiltiesiskās atbildības apdrošināšanas līgumu uz Objekta būvdarbu laiku, atbilstoši Ministru kabineta 2014. gada</w:t>
      </w:r>
      <w:r w:rsidR="00DE77A1">
        <w:t xml:space="preserve"> </w:t>
      </w:r>
      <w:r>
        <w:t xml:space="preserve">19. augusta noteikumu Nr.502 “Noteikumi par </w:t>
      </w:r>
      <w:proofErr w:type="spellStart"/>
      <w:r>
        <w:t>būvspeciālistu</w:t>
      </w:r>
      <w:proofErr w:type="spellEnd"/>
      <w:r>
        <w:t xml:space="preserve"> un būvdarbu veicēju civiltiesiskās atbildības obligāto apdrošināšanu”.</w:t>
      </w:r>
    </w:p>
    <w:p w14:paraId="18C1C350" w14:textId="5944ABDE" w:rsidR="00DD6752" w:rsidRDefault="00DD6752" w:rsidP="00FE7F41">
      <w:pPr>
        <w:numPr>
          <w:ilvl w:val="0"/>
          <w:numId w:val="15"/>
        </w:numPr>
        <w:spacing w:before="100" w:beforeAutospacing="1" w:after="100" w:afterAutospacing="1"/>
        <w:jc w:val="both"/>
      </w:pPr>
      <w:r>
        <w:t xml:space="preserve">Pirms būvdarbu uzsākšanas Izpildītājs novērtē Būvuzņēmēja izstrādāto darbu veikšanas projektu, izvērtējot grafikus, tehnisko personālu, aprīkojumu, pieaicinātos apakšuzņēmējus un citu Būvuzņēmēja iesniegto informāciju.  </w:t>
      </w:r>
    </w:p>
    <w:p w14:paraId="2230FAFF" w14:textId="267E6A75" w:rsidR="00F57070" w:rsidRPr="00F57070" w:rsidRDefault="001F499D" w:rsidP="00FE7F41">
      <w:pPr>
        <w:numPr>
          <w:ilvl w:val="0"/>
          <w:numId w:val="15"/>
        </w:numPr>
        <w:spacing w:before="100" w:beforeAutospacing="1" w:after="100" w:afterAutospacing="1"/>
        <w:jc w:val="both"/>
      </w:pPr>
      <w:r>
        <w:t>I</w:t>
      </w:r>
      <w:r w:rsidR="00F57070" w:rsidRPr="00F57070">
        <w:t>zvērtēt būvprojektu un līguma dokumentāciju</w:t>
      </w:r>
      <w:r w:rsidR="0078334D">
        <w:t>.</w:t>
      </w:r>
    </w:p>
    <w:p w14:paraId="4C19C554" w14:textId="184D3702" w:rsidR="00F57070" w:rsidRPr="00F57070" w:rsidRDefault="001F499D" w:rsidP="00FE7F41">
      <w:pPr>
        <w:numPr>
          <w:ilvl w:val="0"/>
          <w:numId w:val="15"/>
        </w:numPr>
        <w:spacing w:before="100" w:beforeAutospacing="1" w:after="100" w:afterAutospacing="1"/>
        <w:jc w:val="both"/>
      </w:pPr>
      <w:r>
        <w:t>P</w:t>
      </w:r>
      <w:r w:rsidR="00F57070" w:rsidRPr="00F57070">
        <w:t>iedalīties būvdarbu uzsākšanas sanāksmē</w:t>
      </w:r>
      <w:r w:rsidR="0078334D">
        <w:t>.</w:t>
      </w:r>
      <w:r w:rsidR="00F57070" w:rsidRPr="00F57070">
        <w:t xml:space="preserve"> </w:t>
      </w:r>
    </w:p>
    <w:p w14:paraId="70E6086F" w14:textId="26830D27" w:rsidR="00FA4DBD" w:rsidRPr="00F57070" w:rsidRDefault="00F57070" w:rsidP="00FE7F41">
      <w:pPr>
        <w:numPr>
          <w:ilvl w:val="0"/>
          <w:numId w:val="15"/>
        </w:numPr>
        <w:spacing w:before="100" w:beforeAutospacing="1" w:after="100" w:afterAutospacing="1"/>
        <w:jc w:val="both"/>
      </w:pPr>
      <w:r w:rsidRPr="00F57070">
        <w:t xml:space="preserve">pārbaudīt būvdarbu veicēja iesniegto dokumentāciju. </w:t>
      </w:r>
    </w:p>
    <w:p w14:paraId="7C628931" w14:textId="126F0741" w:rsidR="00F57070" w:rsidRPr="00F57070" w:rsidRDefault="00C01226" w:rsidP="00F57070">
      <w:pPr>
        <w:spacing w:before="100" w:beforeAutospacing="1" w:after="100" w:afterAutospacing="1"/>
        <w:outlineLvl w:val="3"/>
        <w:rPr>
          <w:b/>
          <w:bCs/>
        </w:rPr>
      </w:pPr>
      <w:r>
        <w:rPr>
          <w:b/>
          <w:bCs/>
        </w:rPr>
        <w:t>3.2.</w:t>
      </w:r>
      <w:r w:rsidR="00F57070" w:rsidRPr="00F57070">
        <w:rPr>
          <w:b/>
          <w:bCs/>
        </w:rPr>
        <w:t xml:space="preserve"> Būvdarb</w:t>
      </w:r>
      <w:r w:rsidR="009578A3">
        <w:rPr>
          <w:b/>
          <w:bCs/>
        </w:rPr>
        <w:t>u posms</w:t>
      </w:r>
    </w:p>
    <w:p w14:paraId="6B36191B" w14:textId="708E68AE" w:rsidR="00F57070" w:rsidRPr="00F57070" w:rsidRDefault="004509F2" w:rsidP="00FE7F41">
      <w:pPr>
        <w:numPr>
          <w:ilvl w:val="0"/>
          <w:numId w:val="16"/>
        </w:numPr>
        <w:spacing w:before="100" w:beforeAutospacing="1" w:after="100" w:afterAutospacing="1"/>
        <w:jc w:val="both"/>
      </w:pPr>
      <w:r>
        <w:t>V</w:t>
      </w:r>
      <w:r w:rsidR="00F57070" w:rsidRPr="00F57070">
        <w:t>eikt regulāru objekta apsekošanu (ne retāk kā</w:t>
      </w:r>
      <w:r w:rsidR="00957151">
        <w:t xml:space="preserve"> 1</w:t>
      </w:r>
      <w:r w:rsidR="009120A4">
        <w:t xml:space="preserve"> (vienu)</w:t>
      </w:r>
      <w:r w:rsidR="00957151">
        <w:t xml:space="preserve"> reizi nedēļā</w:t>
      </w:r>
      <w:r w:rsidR="00FE7F41">
        <w:t>)</w:t>
      </w:r>
      <w:r w:rsidR="00B133D0">
        <w:t>.</w:t>
      </w:r>
    </w:p>
    <w:p w14:paraId="156E07D7" w14:textId="35D4A39F" w:rsidR="00F57070" w:rsidRPr="00F57070" w:rsidRDefault="004509F2" w:rsidP="00FE7F41">
      <w:pPr>
        <w:numPr>
          <w:ilvl w:val="0"/>
          <w:numId w:val="16"/>
        </w:numPr>
        <w:spacing w:before="100" w:beforeAutospacing="1" w:after="100" w:afterAutospacing="1"/>
        <w:jc w:val="both"/>
      </w:pPr>
      <w:r>
        <w:t>K</w:t>
      </w:r>
      <w:r w:rsidR="00F57070" w:rsidRPr="00F57070">
        <w:t xml:space="preserve">ontrolēt būvdarbu atbilstību </w:t>
      </w:r>
      <w:r w:rsidR="00BD7B39">
        <w:t>būvprojekta dokumentācijai</w:t>
      </w:r>
      <w:r w:rsidR="00B133D0">
        <w:t>.</w:t>
      </w:r>
      <w:r w:rsidR="00F57070" w:rsidRPr="00F57070">
        <w:t xml:space="preserve"> </w:t>
      </w:r>
    </w:p>
    <w:p w14:paraId="392F6D4A" w14:textId="7A385FD6" w:rsidR="00F57070" w:rsidRPr="00F57070" w:rsidRDefault="004509F2" w:rsidP="00FE7F41">
      <w:pPr>
        <w:numPr>
          <w:ilvl w:val="0"/>
          <w:numId w:val="16"/>
        </w:numPr>
        <w:spacing w:before="100" w:beforeAutospacing="1" w:after="100" w:afterAutospacing="1"/>
        <w:jc w:val="both"/>
      </w:pPr>
      <w:r>
        <w:t>U</w:t>
      </w:r>
      <w:r w:rsidR="00F57070" w:rsidRPr="00F57070">
        <w:t>zraudzīt būvmateriālu kvalitāti un atbilstību</w:t>
      </w:r>
      <w:r w:rsidR="00B133D0">
        <w:t>.</w:t>
      </w:r>
    </w:p>
    <w:p w14:paraId="6B8093D6" w14:textId="1180FCA2" w:rsidR="00F57070" w:rsidRPr="00F57070" w:rsidRDefault="004509F2" w:rsidP="00FE7F41">
      <w:pPr>
        <w:numPr>
          <w:ilvl w:val="0"/>
          <w:numId w:val="16"/>
        </w:numPr>
        <w:spacing w:before="100" w:beforeAutospacing="1" w:after="100" w:afterAutospacing="1"/>
        <w:jc w:val="both"/>
      </w:pPr>
      <w:r>
        <w:t>K</w:t>
      </w:r>
      <w:r w:rsidR="00F57070" w:rsidRPr="00F57070">
        <w:t>ontrolēt segto darbu izpildi un pieņemšanu</w:t>
      </w:r>
      <w:r w:rsidR="000034EE">
        <w:t xml:space="preserve"> - </w:t>
      </w:r>
      <w:r w:rsidR="000034EE" w:rsidRPr="000034EE">
        <w:t>pārbaud</w:t>
      </w:r>
      <w:r w:rsidR="00E54DFC">
        <w:t>īt</w:t>
      </w:r>
      <w:r w:rsidR="000034EE" w:rsidRPr="000034EE">
        <w:t xml:space="preserve"> Būvuzņēmēja sagatavotos ikmēneša aktus par būvdarbu izpildi, Objekta darbu nodošanas-pieņemšanas aktus un tajos norādīto apjomu un vērtību atbilstību, ko Izpildītājs saskaņo un nodod Pasūtītājam</w:t>
      </w:r>
      <w:r w:rsidR="000034EE">
        <w:t>.</w:t>
      </w:r>
    </w:p>
    <w:p w14:paraId="3EB45E6C" w14:textId="7DA63C51" w:rsidR="00F57070" w:rsidRPr="00F57070" w:rsidRDefault="004509F2" w:rsidP="00FE7F41">
      <w:pPr>
        <w:numPr>
          <w:ilvl w:val="0"/>
          <w:numId w:val="16"/>
        </w:numPr>
        <w:spacing w:before="100" w:beforeAutospacing="1" w:after="100" w:afterAutospacing="1"/>
        <w:jc w:val="both"/>
      </w:pPr>
      <w:r>
        <w:t>P</w:t>
      </w:r>
      <w:r w:rsidR="00F57070" w:rsidRPr="00F57070">
        <w:t xml:space="preserve">ārbaudīt </w:t>
      </w:r>
      <w:proofErr w:type="spellStart"/>
      <w:r w:rsidR="00F57070" w:rsidRPr="00F57070">
        <w:t>izpilddokumentāciju</w:t>
      </w:r>
      <w:proofErr w:type="spellEnd"/>
      <w:r w:rsidR="00B133D0">
        <w:t>.</w:t>
      </w:r>
    </w:p>
    <w:p w14:paraId="48CAC27B" w14:textId="1F378683" w:rsidR="002D02E8" w:rsidRPr="002D02E8" w:rsidRDefault="00036FF4" w:rsidP="00FE7F41">
      <w:pPr>
        <w:pStyle w:val="ListParagraph"/>
        <w:numPr>
          <w:ilvl w:val="0"/>
          <w:numId w:val="16"/>
        </w:numPr>
        <w:jc w:val="both"/>
      </w:pPr>
      <w:r>
        <w:t>Nodrošināt</w:t>
      </w:r>
      <w:r w:rsidR="002D02E8" w:rsidRPr="002D02E8">
        <w:t xml:space="preserve"> būvdarbos iesaistīto dalībnieku darbības koordināciju, iknedēļas </w:t>
      </w:r>
      <w:proofErr w:type="spellStart"/>
      <w:r w:rsidR="002D02E8" w:rsidRPr="002D02E8">
        <w:t>būvsapulču</w:t>
      </w:r>
      <w:proofErr w:type="spellEnd"/>
      <w:r w:rsidR="002D02E8" w:rsidRPr="002D02E8">
        <w:t xml:space="preserve"> organizēšanu, to darba kārtības sastādīšanu, izziņošanu, vadīšanu un protokolēšanu, kā arī protokolu saskaņošanu ar iesaistītajām pusēm. </w:t>
      </w:r>
    </w:p>
    <w:p w14:paraId="48049F75" w14:textId="7CD256A0" w:rsidR="00F57070" w:rsidRPr="00F57070" w:rsidRDefault="004509F2" w:rsidP="00FE7F41">
      <w:pPr>
        <w:numPr>
          <w:ilvl w:val="0"/>
          <w:numId w:val="16"/>
        </w:numPr>
        <w:spacing w:before="100" w:beforeAutospacing="1" w:after="100" w:afterAutospacing="1"/>
        <w:jc w:val="both"/>
      </w:pPr>
      <w:r>
        <w:t>K</w:t>
      </w:r>
      <w:r w:rsidR="00F57070" w:rsidRPr="00F57070">
        <w:t>ontrolēt darbu izpildes termiņus</w:t>
      </w:r>
      <w:r w:rsidR="00B133D0">
        <w:t>.</w:t>
      </w:r>
    </w:p>
    <w:p w14:paraId="74662A6F" w14:textId="5D72B8B1" w:rsidR="00F57070" w:rsidRPr="00F57070" w:rsidRDefault="004509F2" w:rsidP="00FE7F41">
      <w:pPr>
        <w:numPr>
          <w:ilvl w:val="0"/>
          <w:numId w:val="16"/>
        </w:numPr>
        <w:spacing w:before="100" w:beforeAutospacing="1" w:after="100" w:afterAutospacing="1"/>
        <w:jc w:val="both"/>
      </w:pPr>
      <w:r>
        <w:t>N</w:t>
      </w:r>
      <w:r w:rsidR="00F57070" w:rsidRPr="00F57070">
        <w:t>ekavējoties ziņot pasūtītājam par neatbilstībām</w:t>
      </w:r>
      <w:r w:rsidR="00B133D0">
        <w:t>.</w:t>
      </w:r>
    </w:p>
    <w:p w14:paraId="0E76E9DA" w14:textId="3F48F796" w:rsidR="00F57070" w:rsidRDefault="004509F2" w:rsidP="00FE7F41">
      <w:pPr>
        <w:numPr>
          <w:ilvl w:val="0"/>
          <w:numId w:val="16"/>
        </w:numPr>
        <w:spacing w:before="100" w:beforeAutospacing="1" w:after="100" w:afterAutospacing="1"/>
        <w:jc w:val="both"/>
      </w:pPr>
      <w:r>
        <w:t>V</w:t>
      </w:r>
      <w:r w:rsidR="00F57070" w:rsidRPr="00F57070">
        <w:t>eikt ierakstus būvdarbu žurnāl</w:t>
      </w:r>
      <w:r w:rsidR="00B133D0">
        <w:t>ā.</w:t>
      </w:r>
    </w:p>
    <w:p w14:paraId="098A2881" w14:textId="0B17D80F" w:rsidR="004509F2" w:rsidRDefault="004509F2" w:rsidP="00FE7F41">
      <w:pPr>
        <w:numPr>
          <w:ilvl w:val="0"/>
          <w:numId w:val="16"/>
        </w:numPr>
        <w:spacing w:before="100" w:beforeAutospacing="1" w:after="100" w:afterAutospacing="1"/>
        <w:jc w:val="both"/>
      </w:pPr>
      <w:r>
        <w:t>I</w:t>
      </w:r>
      <w:r w:rsidRPr="004509F2">
        <w:t>zvērtē ar būvdarbu procesu saistītos iespējamos riskus un to ietekmi, veic to novēršanas pasākumus, samazinot to negatīvo ietekmi</w:t>
      </w:r>
      <w:r w:rsidR="00B133D0">
        <w:t>.</w:t>
      </w:r>
    </w:p>
    <w:p w14:paraId="32E81AE9" w14:textId="6F0CB585" w:rsidR="0076784D" w:rsidRDefault="00782942" w:rsidP="00FE7F41">
      <w:pPr>
        <w:numPr>
          <w:ilvl w:val="0"/>
          <w:numId w:val="16"/>
        </w:numPr>
        <w:spacing w:before="100" w:beforeAutospacing="1" w:after="100" w:afterAutospacing="1"/>
        <w:jc w:val="both"/>
      </w:pPr>
      <w:r>
        <w:t>Dot</w:t>
      </w:r>
      <w:r w:rsidR="0076784D" w:rsidRPr="0076784D">
        <w:t xml:space="preserve"> Būvuzņēmējam norādījumus konstatēto defektu novēršanai</w:t>
      </w:r>
      <w:r w:rsidR="00B133D0">
        <w:t>,</w:t>
      </w:r>
    </w:p>
    <w:p w14:paraId="17D46A20" w14:textId="60091443" w:rsidR="00B133D0" w:rsidRDefault="00855ECC" w:rsidP="00FE7F41">
      <w:pPr>
        <w:numPr>
          <w:ilvl w:val="0"/>
          <w:numId w:val="16"/>
        </w:numPr>
        <w:spacing w:before="100" w:beforeAutospacing="1" w:after="100" w:afterAutospacing="1"/>
        <w:jc w:val="both"/>
      </w:pPr>
      <w:r>
        <w:t>Veikt</w:t>
      </w:r>
      <w:r w:rsidR="00B133D0" w:rsidRPr="00B133D0">
        <w:t xml:space="preserve"> piegāžu pārbaudes, seko kritiskajiem tehnoloģiskajiem indikatoriem, tādiem kā temperatūra u.c., kā arī veic būvdarbu apjomu pārbaudes.</w:t>
      </w:r>
    </w:p>
    <w:p w14:paraId="34162CFB" w14:textId="24B70E31" w:rsidR="00C343A4" w:rsidRDefault="00855ECC" w:rsidP="00FE7F41">
      <w:pPr>
        <w:numPr>
          <w:ilvl w:val="0"/>
          <w:numId w:val="16"/>
        </w:numPr>
        <w:spacing w:before="100" w:beforeAutospacing="1" w:after="100" w:afterAutospacing="1"/>
        <w:jc w:val="both"/>
      </w:pPr>
      <w:r>
        <w:t>K</w:t>
      </w:r>
      <w:r w:rsidR="00C343A4" w:rsidRPr="00C343A4">
        <w:t>ontrolē</w:t>
      </w:r>
      <w:r>
        <w:t>t</w:t>
      </w:r>
      <w:r w:rsidR="00C343A4" w:rsidRPr="00C343A4">
        <w:t>, lai netiktu pārsniegts būvdarbu izpildes budžets</w:t>
      </w:r>
      <w:r w:rsidR="00C343A4">
        <w:t>.</w:t>
      </w:r>
    </w:p>
    <w:p w14:paraId="5C0DCA20" w14:textId="50B8742E" w:rsidR="002D02E8" w:rsidRDefault="00CD6EBE" w:rsidP="00FE7F41">
      <w:pPr>
        <w:numPr>
          <w:ilvl w:val="0"/>
          <w:numId w:val="16"/>
        </w:numPr>
        <w:spacing w:before="100" w:beforeAutospacing="1" w:after="100" w:afterAutospacing="1"/>
        <w:jc w:val="both"/>
      </w:pPr>
      <w:r w:rsidRPr="00CD6EBE">
        <w:t xml:space="preserve">Būvniecības līguma izpildes laikā, konstatējot neparedzētus papildus būvdarbus, Izpildītājs veic papildus būvdarbu tāmju </w:t>
      </w:r>
      <w:proofErr w:type="spellStart"/>
      <w:r w:rsidRPr="00CD6EBE">
        <w:t>izvērtējumu</w:t>
      </w:r>
      <w:proofErr w:type="spellEnd"/>
      <w:r w:rsidRPr="00CD6EBE">
        <w:t>. Saskaņojot to ar Pasūtītāju un Būvprojekta autoru, Izpildītājs iesniedz priekšlikumus līdzekļu ekonomijai esošo tāmju ietvaros.</w:t>
      </w:r>
    </w:p>
    <w:p w14:paraId="6F41B683" w14:textId="2AAB9D11" w:rsidR="00F57070" w:rsidRDefault="002D02E8" w:rsidP="00FE7F41">
      <w:pPr>
        <w:numPr>
          <w:ilvl w:val="0"/>
          <w:numId w:val="16"/>
        </w:numPr>
        <w:spacing w:before="100" w:beforeAutospacing="1" w:after="100" w:afterAutospacing="1"/>
        <w:jc w:val="both"/>
      </w:pPr>
      <w:r>
        <w:t>Izpildītājs konsultē Pasūtītāju jautājumos par būvdarbu organizāciju, izpildi u.c. jautājumiem.</w:t>
      </w:r>
    </w:p>
    <w:p w14:paraId="57F780A5" w14:textId="38890E8D" w:rsidR="0016756E" w:rsidRDefault="0016756E" w:rsidP="0016756E">
      <w:pPr>
        <w:pStyle w:val="ListParagraph"/>
        <w:numPr>
          <w:ilvl w:val="0"/>
          <w:numId w:val="16"/>
        </w:numPr>
        <w:jc w:val="both"/>
      </w:pPr>
      <w:r w:rsidRPr="0016756E">
        <w:t>Izpildītājs piedalās</w:t>
      </w:r>
      <w:r>
        <w:t xml:space="preserve"> </w:t>
      </w:r>
      <w:r w:rsidRPr="0016756E">
        <w:t xml:space="preserve">paraugu ņemšanā, </w:t>
      </w:r>
      <w:proofErr w:type="spellStart"/>
      <w:r w:rsidRPr="0016756E">
        <w:t>pasūta</w:t>
      </w:r>
      <w:proofErr w:type="spellEnd"/>
      <w:r w:rsidRPr="0016756E">
        <w:t xml:space="preserve"> pārbaudes ar speciālām testēšanas iekārtām, kā arī nepieciešamības gadījumos nogādā pielietoto materiālu paraugus Pasūtītāja norādītā vietā Pasūtītāja organizēto pārbaužu veikšanai. Pie paraugu ņemšanas Izpildītājs pieaicina klāt Pasūtītāja pilnvaroto pārstāvi.</w:t>
      </w:r>
    </w:p>
    <w:p w14:paraId="1010D514" w14:textId="089D6435" w:rsidR="00C42DE0" w:rsidRPr="0016756E" w:rsidRDefault="0016756E" w:rsidP="00C42DE0">
      <w:pPr>
        <w:pStyle w:val="ListParagraph"/>
        <w:numPr>
          <w:ilvl w:val="0"/>
          <w:numId w:val="16"/>
        </w:numPr>
        <w:jc w:val="both"/>
      </w:pPr>
      <w:r w:rsidRPr="0016756E">
        <w:t xml:space="preserve">Izpildītājs piedalās Būvuzņēmēja kvalitātes pārbaudēs un veic savas pārbaudes, lietojot ātrdarbīgas iekārtas un instrumentus, šaubu gadījumā organizējot no Būvuzņēmēja neatkarīgas kvalitātes pārbaudes. </w:t>
      </w:r>
    </w:p>
    <w:p w14:paraId="629CC779" w14:textId="02581E08" w:rsidR="00C42DE0" w:rsidRDefault="00C42DE0" w:rsidP="00C42DE0">
      <w:pPr>
        <w:pStyle w:val="ListParagraph"/>
        <w:numPr>
          <w:ilvl w:val="0"/>
          <w:numId w:val="16"/>
        </w:numPr>
        <w:jc w:val="both"/>
      </w:pPr>
      <w:r>
        <w:t>Izpildītājam jāveic laboratoriskās pārbaudes un testi:</w:t>
      </w:r>
    </w:p>
    <w:p w14:paraId="1CBCCAE0" w14:textId="352E5F88" w:rsidR="00C42DE0" w:rsidRDefault="00C42DE0" w:rsidP="00C42DE0">
      <w:pPr>
        <w:pStyle w:val="ListParagraph"/>
        <w:numPr>
          <w:ilvl w:val="0"/>
          <w:numId w:val="33"/>
        </w:numPr>
        <w:jc w:val="both"/>
      </w:pPr>
      <w:r w:rsidRPr="00C42DE0">
        <w:lastRenderedPageBreak/>
        <w:t xml:space="preserve">Nesaistītu </w:t>
      </w:r>
      <w:proofErr w:type="spellStart"/>
      <w:r w:rsidRPr="00C42DE0">
        <w:t>minerālmateriālu</w:t>
      </w:r>
      <w:proofErr w:type="spellEnd"/>
      <w:r w:rsidRPr="00C42DE0">
        <w:t xml:space="preserve"> pamata nesošo kārtu, klases </w:t>
      </w:r>
      <w:proofErr w:type="spellStart"/>
      <w:r w:rsidRPr="00C42DE0">
        <w:t>granulometriskā</w:t>
      </w:r>
      <w:proofErr w:type="spellEnd"/>
      <w:r w:rsidRPr="00C42DE0">
        <w:t xml:space="preserve"> sastāva, Losandželosas koeficienta noteikšana – </w:t>
      </w:r>
      <w:r>
        <w:t>1</w:t>
      </w:r>
      <w:r w:rsidRPr="00C42DE0">
        <w:t xml:space="preserve"> pārbaude.</w:t>
      </w:r>
    </w:p>
    <w:p w14:paraId="76A8EE61" w14:textId="5E94BCCC" w:rsidR="00C42DE0" w:rsidRDefault="00C42DE0" w:rsidP="003D5156">
      <w:pPr>
        <w:pStyle w:val="ListParagraph"/>
        <w:numPr>
          <w:ilvl w:val="0"/>
          <w:numId w:val="33"/>
        </w:numPr>
        <w:jc w:val="both"/>
      </w:pPr>
      <w:r w:rsidRPr="00C42DE0">
        <w:t xml:space="preserve">Nesaistītu </w:t>
      </w:r>
      <w:proofErr w:type="spellStart"/>
      <w:r w:rsidRPr="00C42DE0">
        <w:t>minerālmateriālu</w:t>
      </w:r>
      <w:proofErr w:type="spellEnd"/>
      <w:r w:rsidRPr="00C42DE0">
        <w:t xml:space="preserve"> pamata nesošās kārtas deformācijas moduļa noteikšana – </w:t>
      </w:r>
      <w:r>
        <w:t>1</w:t>
      </w:r>
      <w:r w:rsidRPr="00C42DE0">
        <w:t xml:space="preserve"> pārbaude.</w:t>
      </w:r>
    </w:p>
    <w:p w14:paraId="49018A34" w14:textId="77777777" w:rsidR="00C42DE0" w:rsidRDefault="00C42DE0" w:rsidP="00C42DE0">
      <w:pPr>
        <w:pStyle w:val="ListParagraph"/>
        <w:jc w:val="both"/>
      </w:pPr>
    </w:p>
    <w:p w14:paraId="4703A378" w14:textId="1E5FC7FF" w:rsidR="00F57070" w:rsidRPr="00F57070" w:rsidRDefault="00F57070" w:rsidP="00F57070">
      <w:pPr>
        <w:spacing w:before="100" w:beforeAutospacing="1" w:after="100" w:afterAutospacing="1"/>
        <w:outlineLvl w:val="3"/>
        <w:rPr>
          <w:b/>
          <w:bCs/>
        </w:rPr>
      </w:pPr>
      <w:r w:rsidRPr="00F57070">
        <w:rPr>
          <w:b/>
          <w:bCs/>
        </w:rPr>
        <w:t>4.4. Noslēguma pos</w:t>
      </w:r>
      <w:r w:rsidR="00472E83">
        <w:rPr>
          <w:b/>
          <w:bCs/>
        </w:rPr>
        <w:t>ms</w:t>
      </w:r>
    </w:p>
    <w:p w14:paraId="71A31160" w14:textId="6AACF62F" w:rsidR="00F57070" w:rsidRPr="00F57070" w:rsidRDefault="00CB2612" w:rsidP="00FE7F41">
      <w:pPr>
        <w:numPr>
          <w:ilvl w:val="0"/>
          <w:numId w:val="18"/>
        </w:numPr>
        <w:spacing w:before="100" w:beforeAutospacing="1" w:after="100" w:afterAutospacing="1"/>
        <w:jc w:val="both"/>
      </w:pPr>
      <w:r>
        <w:t>P</w:t>
      </w:r>
      <w:r w:rsidR="00F57070" w:rsidRPr="00F57070">
        <w:t>iedalīties objekta pieņemšanā ekspluatācijā</w:t>
      </w:r>
      <w:r>
        <w:t>.</w:t>
      </w:r>
    </w:p>
    <w:p w14:paraId="17DE8777" w14:textId="5E7E4D54" w:rsidR="00F57070" w:rsidRPr="00F57070" w:rsidRDefault="00CB2612" w:rsidP="00FE7F41">
      <w:pPr>
        <w:numPr>
          <w:ilvl w:val="0"/>
          <w:numId w:val="18"/>
        </w:numPr>
        <w:spacing w:before="100" w:beforeAutospacing="1" w:after="100" w:afterAutospacing="1"/>
        <w:jc w:val="both"/>
      </w:pPr>
      <w:r>
        <w:t>V</w:t>
      </w:r>
      <w:r w:rsidR="00314303">
        <w:t xml:space="preserve">eikt </w:t>
      </w:r>
      <w:proofErr w:type="spellStart"/>
      <w:r w:rsidR="00F57070" w:rsidRPr="00F57070">
        <w:t>izpilddokumentācij</w:t>
      </w:r>
      <w:r w:rsidR="00314303">
        <w:t>as</w:t>
      </w:r>
      <w:proofErr w:type="spellEnd"/>
      <w:r w:rsidR="00314303">
        <w:t xml:space="preserve"> pārbaudi</w:t>
      </w:r>
      <w:r>
        <w:t>.</w:t>
      </w:r>
    </w:p>
    <w:p w14:paraId="3D3CDF27" w14:textId="50B16B05" w:rsidR="00F57070" w:rsidRPr="00F57070" w:rsidRDefault="00CB2612" w:rsidP="00FE7F41">
      <w:pPr>
        <w:numPr>
          <w:ilvl w:val="0"/>
          <w:numId w:val="18"/>
        </w:numPr>
        <w:spacing w:before="100" w:beforeAutospacing="1" w:after="100" w:afterAutospacing="1"/>
        <w:jc w:val="both"/>
      </w:pPr>
      <w:r>
        <w:t>S</w:t>
      </w:r>
      <w:r w:rsidR="00F57070" w:rsidRPr="00F57070">
        <w:t xml:space="preserve">agatavot atzinumu par būvdarbu kvalitāti. </w:t>
      </w:r>
    </w:p>
    <w:p w14:paraId="1225A352" w14:textId="10265B7E" w:rsidR="00F57070" w:rsidRPr="00F57070" w:rsidRDefault="00CE03A7" w:rsidP="00F57070">
      <w:pPr>
        <w:spacing w:before="100" w:beforeAutospacing="1" w:after="100" w:afterAutospacing="1"/>
        <w:outlineLvl w:val="2"/>
        <w:rPr>
          <w:b/>
          <w:bCs/>
        </w:rPr>
      </w:pPr>
      <w:r>
        <w:rPr>
          <w:b/>
          <w:bCs/>
        </w:rPr>
        <w:t>5</w:t>
      </w:r>
      <w:r w:rsidR="00F57070" w:rsidRPr="00F57070">
        <w:rPr>
          <w:b/>
          <w:bCs/>
        </w:rPr>
        <w:t>. Pakalpojuma izpildes termiņš</w:t>
      </w:r>
    </w:p>
    <w:p w14:paraId="48F7437A" w14:textId="3CB9CE5C" w:rsidR="00F57070" w:rsidRPr="00F57070" w:rsidRDefault="00F57070" w:rsidP="008641E1">
      <w:pPr>
        <w:numPr>
          <w:ilvl w:val="0"/>
          <w:numId w:val="21"/>
        </w:numPr>
        <w:spacing w:before="100" w:beforeAutospacing="1" w:after="100" w:afterAutospacing="1"/>
        <w:jc w:val="both"/>
      </w:pPr>
      <w:r w:rsidRPr="00F57070">
        <w:t>Būvuzraudzība jānodrošina visā būvdarbu laikā līdz objekta nodošanai ekspluatācijā</w:t>
      </w:r>
      <w:r w:rsidR="004D3D15">
        <w:t>.</w:t>
      </w:r>
    </w:p>
    <w:p w14:paraId="6614C211" w14:textId="3F2E7630" w:rsidR="00F57070" w:rsidRPr="00F57070" w:rsidRDefault="00F57070" w:rsidP="00FE7F41">
      <w:pPr>
        <w:numPr>
          <w:ilvl w:val="0"/>
          <w:numId w:val="21"/>
        </w:numPr>
        <w:spacing w:before="100" w:beforeAutospacing="1" w:after="100" w:afterAutospacing="1"/>
        <w:jc w:val="both"/>
      </w:pPr>
      <w:r w:rsidRPr="00F57070">
        <w:t>Plānotais</w:t>
      </w:r>
      <w:r w:rsidR="00FA4DBD">
        <w:t xml:space="preserve"> būvdarbu</w:t>
      </w:r>
      <w:r w:rsidRPr="00F57070">
        <w:t xml:space="preserve"> termiņš: </w:t>
      </w:r>
      <w:r w:rsidR="00FA4DBD" w:rsidRPr="004D3D15">
        <w:rPr>
          <w:b/>
          <w:bCs/>
        </w:rPr>
        <w:t>12 mēneši</w:t>
      </w:r>
      <w:r w:rsidR="00FA4DBD">
        <w:t xml:space="preserve"> no līguma noslēgšanas brīža</w:t>
      </w:r>
      <w:r w:rsidR="004D3D15">
        <w:t>.</w:t>
      </w:r>
    </w:p>
    <w:p w14:paraId="4565FA17" w14:textId="47576B15" w:rsidR="00F57070" w:rsidRPr="00F57070" w:rsidRDefault="00CE03A7" w:rsidP="00F57070">
      <w:pPr>
        <w:spacing w:before="100" w:beforeAutospacing="1" w:after="100" w:afterAutospacing="1"/>
        <w:outlineLvl w:val="2"/>
        <w:rPr>
          <w:b/>
          <w:bCs/>
        </w:rPr>
      </w:pPr>
      <w:r>
        <w:rPr>
          <w:b/>
          <w:bCs/>
        </w:rPr>
        <w:t>6</w:t>
      </w:r>
      <w:r w:rsidR="00F57070" w:rsidRPr="00F57070">
        <w:rPr>
          <w:b/>
          <w:bCs/>
        </w:rPr>
        <w:t>. Rezultāts un atskaites</w:t>
      </w:r>
    </w:p>
    <w:p w14:paraId="1DBFA05B" w14:textId="77777777" w:rsidR="00827963" w:rsidRDefault="00827963" w:rsidP="00FE7F41">
      <w:pPr>
        <w:spacing w:before="100" w:beforeAutospacing="1" w:after="100" w:afterAutospacing="1"/>
        <w:jc w:val="both"/>
      </w:pPr>
      <w:r>
        <w:t xml:space="preserve">Izpildītājs sagatavo un iesniedz Pasūtītājam būvniecības uzraudzības izpildes atskaites, to formu un saturu iepriekš saskaņojot ar Pasūtītāju. </w:t>
      </w:r>
    </w:p>
    <w:p w14:paraId="1F94681D" w14:textId="77777777" w:rsidR="00655233" w:rsidRDefault="00827963" w:rsidP="00FE7F41">
      <w:pPr>
        <w:pStyle w:val="ListParagraph"/>
        <w:numPr>
          <w:ilvl w:val="0"/>
          <w:numId w:val="28"/>
        </w:numPr>
        <w:spacing w:before="100" w:beforeAutospacing="1" w:after="100" w:afterAutospacing="1"/>
        <w:jc w:val="both"/>
      </w:pPr>
      <w:r>
        <w:t>Būvuzraudzības plāns – iesniedzams, pamatojoties uz Būvuzņēmēja izstrādāto darbu veikšanas projektu, atbilstoši Būvniecības likuma, Ministru kabineta 2014.gada 19.augusta noteikumu Nr.500 „Vispārīgie būvnoteikumi” prasībām, papildus ietverot:</w:t>
      </w:r>
    </w:p>
    <w:p w14:paraId="5F2AF82C" w14:textId="7A4E32F3" w:rsidR="00655233" w:rsidRDefault="00827963" w:rsidP="00FE7F41">
      <w:pPr>
        <w:pStyle w:val="ListParagraph"/>
        <w:numPr>
          <w:ilvl w:val="1"/>
          <w:numId w:val="30"/>
        </w:numPr>
        <w:spacing w:before="100" w:beforeAutospacing="1" w:after="100" w:afterAutospacing="1"/>
        <w:jc w:val="both"/>
      </w:pPr>
      <w:r>
        <w:t>atbildīgā Būvuzrauga darba noslodzes un veicamo aktivitāšu (atskaites, pārbaudes) grafiku</w:t>
      </w:r>
      <w:r w:rsidR="009C60CB">
        <w:t>,</w:t>
      </w:r>
    </w:p>
    <w:p w14:paraId="17C4569E" w14:textId="6309B9D3" w:rsidR="00655233" w:rsidRDefault="00827963" w:rsidP="00FE7F41">
      <w:pPr>
        <w:pStyle w:val="ListParagraph"/>
        <w:numPr>
          <w:ilvl w:val="1"/>
          <w:numId w:val="30"/>
        </w:numPr>
        <w:spacing w:before="100" w:beforeAutospacing="1" w:after="100" w:afterAutospacing="1"/>
        <w:jc w:val="both"/>
      </w:pPr>
      <w:r>
        <w:t>būvdarbu kvalitātes kontroles plānu</w:t>
      </w:r>
      <w:r w:rsidR="009C60CB">
        <w:t>,</w:t>
      </w:r>
    </w:p>
    <w:p w14:paraId="6A09295D" w14:textId="4123DC39" w:rsidR="00827963" w:rsidRDefault="00827963" w:rsidP="00FE7F41">
      <w:pPr>
        <w:pStyle w:val="ListParagraph"/>
        <w:numPr>
          <w:ilvl w:val="1"/>
          <w:numId w:val="30"/>
        </w:numPr>
        <w:spacing w:before="100" w:beforeAutospacing="1" w:after="100" w:afterAutospacing="1"/>
        <w:jc w:val="both"/>
      </w:pPr>
      <w:r>
        <w:t>informāciju par paredzamajiem Līguma izpildes riskiem.</w:t>
      </w:r>
    </w:p>
    <w:p w14:paraId="46822336" w14:textId="77777777" w:rsidR="00655233" w:rsidRDefault="00655233" w:rsidP="00FE7F41">
      <w:pPr>
        <w:pStyle w:val="ListParagraph"/>
        <w:spacing w:before="100" w:beforeAutospacing="1" w:after="100" w:afterAutospacing="1"/>
        <w:ind w:left="1440"/>
        <w:jc w:val="both"/>
      </w:pPr>
    </w:p>
    <w:p w14:paraId="22081522" w14:textId="77777777" w:rsidR="00655233" w:rsidRDefault="00827963" w:rsidP="00FE7F41">
      <w:pPr>
        <w:pStyle w:val="ListParagraph"/>
        <w:numPr>
          <w:ilvl w:val="0"/>
          <w:numId w:val="28"/>
        </w:numPr>
        <w:spacing w:before="100" w:beforeAutospacing="1" w:after="100" w:afterAutospacing="1"/>
        <w:jc w:val="both"/>
      </w:pPr>
      <w:r>
        <w:t>Atbildīgais Būvuzraugs pēc būvdarbu pabeigšanas iesniedz Pabeigšanas atskaiti, kurā ietver:</w:t>
      </w:r>
    </w:p>
    <w:p w14:paraId="4CA8D4D7" w14:textId="31F54E16" w:rsidR="003A6497" w:rsidRDefault="00827963" w:rsidP="00FE7F41">
      <w:pPr>
        <w:pStyle w:val="ListParagraph"/>
        <w:numPr>
          <w:ilvl w:val="1"/>
          <w:numId w:val="29"/>
        </w:numPr>
        <w:spacing w:before="100" w:beforeAutospacing="1" w:after="100" w:afterAutospacing="1"/>
        <w:jc w:val="both"/>
      </w:pPr>
      <w:r>
        <w:t>atskaiti par Būvuzņēmēja veiktajiem būvdarbiem un faktisko būvdarbu veikšanas grafiku</w:t>
      </w:r>
      <w:r w:rsidR="003A6497">
        <w:t>,</w:t>
      </w:r>
    </w:p>
    <w:p w14:paraId="45BF69F2" w14:textId="77777777" w:rsidR="003A6497" w:rsidRDefault="00827963" w:rsidP="00FE7F41">
      <w:pPr>
        <w:pStyle w:val="ListParagraph"/>
        <w:numPr>
          <w:ilvl w:val="1"/>
          <w:numId w:val="29"/>
        </w:numPr>
        <w:spacing w:before="100" w:beforeAutospacing="1" w:after="100" w:afterAutospacing="1"/>
        <w:jc w:val="both"/>
      </w:pPr>
      <w:r>
        <w:t>faktisko uzraudzības izpildes, naudas plūsmas grafiku un būvdarbu izpildes grafiku</w:t>
      </w:r>
      <w:r w:rsidR="003A6497">
        <w:t>,</w:t>
      </w:r>
    </w:p>
    <w:p w14:paraId="4F7EE9E5" w14:textId="77777777" w:rsidR="003A6497" w:rsidRDefault="00827963" w:rsidP="00FE7F41">
      <w:pPr>
        <w:pStyle w:val="ListParagraph"/>
        <w:numPr>
          <w:ilvl w:val="1"/>
          <w:numId w:val="29"/>
        </w:numPr>
        <w:spacing w:before="100" w:beforeAutospacing="1" w:after="100" w:afterAutospacing="1"/>
        <w:jc w:val="both"/>
      </w:pPr>
      <w:r>
        <w:t>būvdarbu veicēja novērtējums</w:t>
      </w:r>
      <w:r w:rsidR="003A6497">
        <w:t>,</w:t>
      </w:r>
    </w:p>
    <w:p w14:paraId="23A49ACD" w14:textId="77777777" w:rsidR="003A6497" w:rsidRDefault="00827963" w:rsidP="00FE7F41">
      <w:pPr>
        <w:pStyle w:val="ListParagraph"/>
        <w:numPr>
          <w:ilvl w:val="1"/>
          <w:numId w:val="29"/>
        </w:numPr>
        <w:spacing w:before="100" w:beforeAutospacing="1" w:after="100" w:afterAutospacing="1"/>
        <w:jc w:val="both"/>
      </w:pPr>
      <w:r>
        <w:t>informāciju par būvdarbu pieņemšanu ekspluatācijā</w:t>
      </w:r>
      <w:r w:rsidR="003A6497">
        <w:t>,</w:t>
      </w:r>
    </w:p>
    <w:p w14:paraId="32112FD4" w14:textId="019BD089" w:rsidR="00EA1BCF" w:rsidRDefault="00827963" w:rsidP="00FE7F41">
      <w:pPr>
        <w:pStyle w:val="ListParagraph"/>
        <w:numPr>
          <w:ilvl w:val="1"/>
          <w:numId w:val="29"/>
        </w:numPr>
        <w:spacing w:before="100" w:beforeAutospacing="1" w:after="100" w:afterAutospacing="1"/>
        <w:jc w:val="both"/>
      </w:pPr>
      <w:r>
        <w:t>aktu par paveikto būvdarbu uzraudzību un rēķinu.</w:t>
      </w:r>
    </w:p>
    <w:p w14:paraId="632406CA" w14:textId="77777777" w:rsidR="00EA1BCF" w:rsidRPr="00F57070" w:rsidRDefault="00EA1BCF" w:rsidP="00FE7F41">
      <w:pPr>
        <w:pStyle w:val="ListParagraph"/>
        <w:spacing w:before="100" w:beforeAutospacing="1" w:after="100" w:afterAutospacing="1"/>
        <w:ind w:left="1440"/>
        <w:jc w:val="both"/>
      </w:pPr>
    </w:p>
    <w:bookmarkEnd w:id="0"/>
    <w:p w14:paraId="6EA5CE93" w14:textId="77777777" w:rsidR="001C6298" w:rsidRPr="001D4334" w:rsidRDefault="001C6298" w:rsidP="008641E1">
      <w:pPr>
        <w:pStyle w:val="ListParagraph"/>
        <w:numPr>
          <w:ilvl w:val="0"/>
          <w:numId w:val="1"/>
        </w:numPr>
        <w:spacing w:after="120"/>
        <w:contextualSpacing w:val="0"/>
        <w:jc w:val="both"/>
        <w:rPr>
          <w:vanish/>
        </w:rPr>
      </w:pPr>
    </w:p>
    <w:p w14:paraId="69F2D882" w14:textId="77777777" w:rsidR="001C6298" w:rsidRPr="001D4334" w:rsidRDefault="001C6298" w:rsidP="008641E1">
      <w:pPr>
        <w:pStyle w:val="ListParagraph"/>
        <w:numPr>
          <w:ilvl w:val="0"/>
          <w:numId w:val="1"/>
        </w:numPr>
        <w:spacing w:after="120"/>
        <w:contextualSpacing w:val="0"/>
        <w:jc w:val="both"/>
        <w:rPr>
          <w:vanish/>
        </w:rPr>
      </w:pPr>
    </w:p>
    <w:p w14:paraId="2468DDDA" w14:textId="77777777" w:rsidR="001C6298" w:rsidRPr="001D4334" w:rsidRDefault="001C6298" w:rsidP="008641E1">
      <w:pPr>
        <w:pStyle w:val="ListParagraph"/>
        <w:numPr>
          <w:ilvl w:val="0"/>
          <w:numId w:val="1"/>
        </w:numPr>
        <w:spacing w:after="120"/>
        <w:contextualSpacing w:val="0"/>
        <w:jc w:val="both"/>
        <w:rPr>
          <w:vanish/>
        </w:rPr>
      </w:pPr>
    </w:p>
    <w:p w14:paraId="6613B9E0" w14:textId="77777777" w:rsidR="001C6298" w:rsidRPr="001D4334" w:rsidRDefault="001C6298" w:rsidP="008641E1">
      <w:pPr>
        <w:pStyle w:val="ListParagraph"/>
        <w:numPr>
          <w:ilvl w:val="0"/>
          <w:numId w:val="1"/>
        </w:numPr>
        <w:spacing w:after="120"/>
        <w:contextualSpacing w:val="0"/>
        <w:jc w:val="both"/>
        <w:rPr>
          <w:vanish/>
        </w:rPr>
      </w:pPr>
    </w:p>
    <w:p w14:paraId="1B4BD36D" w14:textId="77777777" w:rsidR="001C6298" w:rsidRDefault="001C6298" w:rsidP="008641E1">
      <w:pPr>
        <w:spacing w:after="120"/>
        <w:ind w:left="284"/>
        <w:jc w:val="both"/>
      </w:pPr>
      <w:r>
        <w:t>Tehniskās specifikācijas pielikumi:</w:t>
      </w:r>
    </w:p>
    <w:p w14:paraId="68F7CA39" w14:textId="2F23FC37" w:rsidR="001C6298" w:rsidRDefault="006062F3" w:rsidP="00FE7F41">
      <w:pPr>
        <w:pStyle w:val="ListParagraph"/>
        <w:numPr>
          <w:ilvl w:val="0"/>
          <w:numId w:val="12"/>
        </w:numPr>
        <w:jc w:val="both"/>
      </w:pPr>
      <w:r>
        <w:t xml:space="preserve">Būvprojekts </w:t>
      </w:r>
      <w:r w:rsidR="00483D29" w:rsidRPr="00483D29">
        <w:t>BIS-BL-901046-13059</w:t>
      </w:r>
    </w:p>
    <w:p w14:paraId="4293E5EF" w14:textId="3F666379" w:rsidR="006062F3" w:rsidRDefault="00EA502B" w:rsidP="00FE7F41">
      <w:pPr>
        <w:pStyle w:val="ListParagraph"/>
        <w:jc w:val="both"/>
      </w:pPr>
      <w:hyperlink r:id="rId6" w:history="1">
        <w:r w:rsidRPr="00C84CCB">
          <w:rPr>
            <w:rStyle w:val="Hyperlink"/>
          </w:rPr>
          <w:t>https://arhivs.carnikava.lv/s/5a9wrcEmiwBLB6k</w:t>
        </w:r>
      </w:hyperlink>
    </w:p>
    <w:p w14:paraId="0515E5DF" w14:textId="77777777" w:rsidR="001C6298" w:rsidRPr="007F3315" w:rsidRDefault="001C6298" w:rsidP="00EA1BCF"/>
    <w:p w14:paraId="23A07627" w14:textId="77777777" w:rsidR="000273EA" w:rsidRPr="006062F3" w:rsidRDefault="000273EA" w:rsidP="001C6298">
      <w:pPr>
        <w:spacing w:after="120"/>
        <w:ind w:left="284"/>
        <w:jc w:val="both"/>
        <w:rPr>
          <w:highlight w:val="yellow"/>
        </w:rPr>
      </w:pPr>
    </w:p>
    <w:p w14:paraId="34204479" w14:textId="2C248F72" w:rsidR="001C6298" w:rsidRDefault="001C6298" w:rsidP="001C6298">
      <w:pPr>
        <w:spacing w:after="120"/>
        <w:ind w:left="284"/>
        <w:jc w:val="both"/>
        <w:rPr>
          <w:lang w:val="en-US"/>
        </w:rPr>
      </w:pPr>
      <w:proofErr w:type="spellStart"/>
      <w:r w:rsidRPr="00483D29">
        <w:rPr>
          <w:lang w:val="en-US"/>
        </w:rPr>
        <w:t>Specifikācijas</w:t>
      </w:r>
      <w:proofErr w:type="spellEnd"/>
      <w:r w:rsidRPr="00483D29">
        <w:rPr>
          <w:lang w:val="en-US"/>
        </w:rPr>
        <w:t xml:space="preserve"> </w:t>
      </w:r>
      <w:proofErr w:type="spellStart"/>
      <w:r w:rsidRPr="00483D29">
        <w:rPr>
          <w:lang w:val="en-US"/>
        </w:rPr>
        <w:t>sagatavošanas</w:t>
      </w:r>
      <w:proofErr w:type="spellEnd"/>
      <w:r w:rsidRPr="00483D29">
        <w:rPr>
          <w:lang w:val="en-US"/>
        </w:rPr>
        <w:t xml:space="preserve"> datums                                                             </w:t>
      </w:r>
      <w:r w:rsidR="00CE03A7">
        <w:rPr>
          <w:lang w:val="en-US"/>
        </w:rPr>
        <w:t>0</w:t>
      </w:r>
      <w:r w:rsidR="009603D9">
        <w:rPr>
          <w:lang w:val="en-US"/>
        </w:rPr>
        <w:t>6</w:t>
      </w:r>
      <w:r w:rsidRPr="00483D29">
        <w:rPr>
          <w:lang w:val="en-US"/>
        </w:rPr>
        <w:t>.0</w:t>
      </w:r>
      <w:r w:rsidR="00CE03A7">
        <w:rPr>
          <w:lang w:val="en-US"/>
        </w:rPr>
        <w:t>5</w:t>
      </w:r>
      <w:r w:rsidRPr="00483D29">
        <w:rPr>
          <w:lang w:val="en-US"/>
        </w:rPr>
        <w:t>.202</w:t>
      </w:r>
      <w:r w:rsidR="00C01976" w:rsidRPr="00483D29">
        <w:rPr>
          <w:lang w:val="en-US"/>
        </w:rPr>
        <w:t>6</w:t>
      </w:r>
      <w:r w:rsidRPr="00483D29">
        <w:rPr>
          <w:lang w:val="en-US"/>
        </w:rPr>
        <w:t>.</w:t>
      </w:r>
    </w:p>
    <w:p w14:paraId="6AA78E42" w14:textId="77777777" w:rsidR="00E07FC0" w:rsidRDefault="00E07FC0" w:rsidP="001C6298">
      <w:pPr>
        <w:spacing w:after="120"/>
        <w:ind w:left="284"/>
        <w:jc w:val="both"/>
        <w:rPr>
          <w:lang w:val="en-US"/>
        </w:rPr>
      </w:pPr>
    </w:p>
    <w:p w14:paraId="114EB1CF" w14:textId="7EC51A07" w:rsidR="006D2A76" w:rsidRDefault="00E07FC0" w:rsidP="009578A3">
      <w:pPr>
        <w:spacing w:after="120"/>
        <w:ind w:left="284"/>
        <w:jc w:val="center"/>
        <w:rPr>
          <w:lang w:val="en-US"/>
        </w:rPr>
      </w:pPr>
      <w:r w:rsidRPr="008B288D">
        <w:rPr>
          <w:noProof/>
        </w:rPr>
        <w:drawing>
          <wp:inline distT="0" distB="0" distL="0" distR="0" wp14:anchorId="774E444E" wp14:editId="6EE94DA3">
            <wp:extent cx="2895600" cy="1657350"/>
            <wp:effectExtent l="0" t="0" r="0" b="0"/>
            <wp:docPr id="2088998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95600" cy="1657350"/>
                    </a:xfrm>
                    <a:prstGeom prst="rect">
                      <a:avLst/>
                    </a:prstGeom>
                    <a:noFill/>
                    <a:ln>
                      <a:noFill/>
                    </a:ln>
                  </pic:spPr>
                </pic:pic>
              </a:graphicData>
            </a:graphic>
          </wp:inline>
        </w:drawing>
      </w:r>
    </w:p>
    <w:sectPr w:rsidR="006D2A7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1EC"/>
    <w:multiLevelType w:val="multilevel"/>
    <w:tmpl w:val="BBD0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104E2"/>
    <w:multiLevelType w:val="hybridMultilevel"/>
    <w:tmpl w:val="E6EECB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292B1E"/>
    <w:multiLevelType w:val="multilevel"/>
    <w:tmpl w:val="D800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003E7"/>
    <w:multiLevelType w:val="multilevel"/>
    <w:tmpl w:val="79C84C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2904182"/>
    <w:multiLevelType w:val="multilevel"/>
    <w:tmpl w:val="9530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34E55"/>
    <w:multiLevelType w:val="hybridMultilevel"/>
    <w:tmpl w:val="AF54A60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62F41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7D5B5B"/>
    <w:multiLevelType w:val="hybridMultilevel"/>
    <w:tmpl w:val="B38CAA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B2E62AE"/>
    <w:multiLevelType w:val="multilevel"/>
    <w:tmpl w:val="D566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3A7D5F"/>
    <w:multiLevelType w:val="multilevel"/>
    <w:tmpl w:val="7B804F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291551D"/>
    <w:multiLevelType w:val="multilevel"/>
    <w:tmpl w:val="E0C8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C57C6E"/>
    <w:multiLevelType w:val="hybridMultilevel"/>
    <w:tmpl w:val="DC00AFC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362746B8"/>
    <w:multiLevelType w:val="hybridMultilevel"/>
    <w:tmpl w:val="0BD2B8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BE44909"/>
    <w:multiLevelType w:val="hybridMultilevel"/>
    <w:tmpl w:val="D17E6F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0606C58"/>
    <w:multiLevelType w:val="hybridMultilevel"/>
    <w:tmpl w:val="DB7CB2D4"/>
    <w:lvl w:ilvl="0" w:tplc="FFFFFFFF">
      <w:start w:val="1"/>
      <w:numFmt w:val="bullet"/>
      <w:lvlText w:val=""/>
      <w:lvlJc w:val="left"/>
      <w:pPr>
        <w:ind w:left="720" w:hanging="360"/>
      </w:pPr>
      <w:rPr>
        <w:rFonts w:ascii="Symbol" w:hAnsi="Symbol" w:hint="default"/>
      </w:rPr>
    </w:lvl>
    <w:lvl w:ilvl="1" w:tplc="FFFFFFFF">
      <w:start w:val="20"/>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598190A"/>
    <w:multiLevelType w:val="multilevel"/>
    <w:tmpl w:val="7540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CF7E84"/>
    <w:multiLevelType w:val="multilevel"/>
    <w:tmpl w:val="7C7C3A62"/>
    <w:lvl w:ilvl="0">
      <w:start w:val="2"/>
      <w:numFmt w:val="decimal"/>
      <w:lvlText w:val="%1."/>
      <w:lvlJc w:val="left"/>
      <w:pPr>
        <w:ind w:left="540" w:hanging="540"/>
      </w:pPr>
      <w:rPr>
        <w:rFonts w:hint="default"/>
      </w:rPr>
    </w:lvl>
    <w:lvl w:ilvl="1">
      <w:start w:val="8"/>
      <w:numFmt w:val="decimal"/>
      <w:lvlText w:val="%1.%2."/>
      <w:lvlJc w:val="left"/>
      <w:pPr>
        <w:ind w:left="815" w:hanging="540"/>
      </w:pPr>
      <w:rPr>
        <w:rFonts w:hint="default"/>
      </w:rPr>
    </w:lvl>
    <w:lvl w:ilvl="2">
      <w:start w:val="1"/>
      <w:numFmt w:val="bullet"/>
      <w:lvlText w:val=""/>
      <w:lvlJc w:val="left"/>
      <w:pPr>
        <w:ind w:left="910" w:hanging="360"/>
      </w:pPr>
      <w:rPr>
        <w:rFonts w:ascii="Symbol" w:hAnsi="Symbol" w:hint="default"/>
      </w:rPr>
    </w:lvl>
    <w:lvl w:ilvl="3">
      <w:start w:val="1"/>
      <w:numFmt w:val="decimal"/>
      <w:lvlText w:val="%1.%2.%3.%4."/>
      <w:lvlJc w:val="left"/>
      <w:pPr>
        <w:ind w:left="1545" w:hanging="720"/>
      </w:pPr>
      <w:rPr>
        <w:rFonts w:hint="default"/>
      </w:rPr>
    </w:lvl>
    <w:lvl w:ilvl="4">
      <w:start w:val="1"/>
      <w:numFmt w:val="decimal"/>
      <w:lvlText w:val="%1.%2.%3.%4.%5."/>
      <w:lvlJc w:val="left"/>
      <w:pPr>
        <w:ind w:left="2180" w:hanging="1080"/>
      </w:pPr>
      <w:rPr>
        <w:rFonts w:hint="default"/>
      </w:rPr>
    </w:lvl>
    <w:lvl w:ilvl="5">
      <w:start w:val="1"/>
      <w:numFmt w:val="decimal"/>
      <w:lvlText w:val="%1.%2.%3.%4.%5.%6."/>
      <w:lvlJc w:val="left"/>
      <w:pPr>
        <w:ind w:left="2455" w:hanging="1080"/>
      </w:pPr>
      <w:rPr>
        <w:rFonts w:hint="default"/>
      </w:rPr>
    </w:lvl>
    <w:lvl w:ilvl="6">
      <w:start w:val="1"/>
      <w:numFmt w:val="decimal"/>
      <w:lvlText w:val="%1.%2.%3.%4.%5.%6.%7."/>
      <w:lvlJc w:val="left"/>
      <w:pPr>
        <w:ind w:left="3090" w:hanging="1440"/>
      </w:pPr>
      <w:rPr>
        <w:rFonts w:hint="default"/>
      </w:rPr>
    </w:lvl>
    <w:lvl w:ilvl="7">
      <w:start w:val="1"/>
      <w:numFmt w:val="decimal"/>
      <w:lvlText w:val="%1.%2.%3.%4.%5.%6.%7.%8."/>
      <w:lvlJc w:val="left"/>
      <w:pPr>
        <w:ind w:left="3365" w:hanging="1440"/>
      </w:pPr>
      <w:rPr>
        <w:rFonts w:hint="default"/>
      </w:rPr>
    </w:lvl>
    <w:lvl w:ilvl="8">
      <w:start w:val="1"/>
      <w:numFmt w:val="decimal"/>
      <w:lvlText w:val="%1.%2.%3.%4.%5.%6.%7.%8.%9."/>
      <w:lvlJc w:val="left"/>
      <w:pPr>
        <w:ind w:left="4000" w:hanging="1800"/>
      </w:pPr>
      <w:rPr>
        <w:rFonts w:hint="default"/>
      </w:rPr>
    </w:lvl>
  </w:abstractNum>
  <w:abstractNum w:abstractNumId="17" w15:restartNumberingAfterBreak="0">
    <w:nsid w:val="5C2842D2"/>
    <w:multiLevelType w:val="multilevel"/>
    <w:tmpl w:val="7EE0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414667"/>
    <w:multiLevelType w:val="multilevel"/>
    <w:tmpl w:val="2BE8E7F4"/>
    <w:lvl w:ilvl="0">
      <w:start w:val="1"/>
      <w:numFmt w:val="decimal"/>
      <w:lvlText w:val="%1."/>
      <w:lvlJc w:val="left"/>
      <w:pPr>
        <w:ind w:left="1070" w:hanging="360"/>
      </w:pPr>
      <w:rPr>
        <w:rFonts w:ascii="Times New Roman" w:hAnsi="Times New Roman" w:cs="Times New Roman" w:hint="default"/>
      </w:rPr>
    </w:lvl>
    <w:lvl w:ilvl="1">
      <w:start w:val="1"/>
      <w:numFmt w:val="decimal"/>
      <w:isLgl/>
      <w:lvlText w:val="%1.%2."/>
      <w:lvlJc w:val="left"/>
      <w:rPr>
        <w:rFonts w:hint="default"/>
        <w:color w:val="auto"/>
      </w:rPr>
    </w:lvl>
    <w:lvl w:ilvl="2">
      <w:start w:val="1"/>
      <w:numFmt w:val="decimal"/>
      <w:isLgl/>
      <w:lvlText w:val="%1.%2.%3."/>
      <w:lvlJc w:val="left"/>
      <w:pPr>
        <w:ind w:left="1638"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9" w15:restartNumberingAfterBreak="0">
    <w:nsid w:val="65F95E6C"/>
    <w:multiLevelType w:val="multilevel"/>
    <w:tmpl w:val="1890A846"/>
    <w:lvl w:ilvl="0">
      <w:start w:val="1"/>
      <w:numFmt w:val="decimal"/>
      <w:lvlText w:val="%1."/>
      <w:lvlJc w:val="left"/>
      <w:pPr>
        <w:ind w:left="1070" w:hanging="360"/>
      </w:pPr>
    </w:lvl>
    <w:lvl w:ilvl="1">
      <w:start w:val="1"/>
      <w:numFmt w:val="decimal"/>
      <w:isLgl/>
      <w:lvlText w:val="%1.%2."/>
      <w:lvlJc w:val="left"/>
      <w:rPr>
        <w:rFonts w:hint="default"/>
        <w:color w:val="auto"/>
      </w:rPr>
    </w:lvl>
    <w:lvl w:ilvl="2">
      <w:start w:val="1"/>
      <w:numFmt w:val="decimal"/>
      <w:isLgl/>
      <w:lvlText w:val="%1.%2.%3."/>
      <w:lvlJc w:val="left"/>
      <w:pPr>
        <w:ind w:left="1638"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0" w15:restartNumberingAfterBreak="0">
    <w:nsid w:val="67493012"/>
    <w:multiLevelType w:val="multilevel"/>
    <w:tmpl w:val="C77C69D2"/>
    <w:lvl w:ilvl="0">
      <w:start w:val="1"/>
      <w:numFmt w:val="decimal"/>
      <w:lvlText w:val="%1."/>
      <w:lvlJc w:val="left"/>
      <w:pPr>
        <w:ind w:left="360" w:hanging="360"/>
      </w:pPr>
      <w:rPr>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949627B"/>
    <w:multiLevelType w:val="multilevel"/>
    <w:tmpl w:val="A160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635B37"/>
    <w:multiLevelType w:val="multilevel"/>
    <w:tmpl w:val="2C70101A"/>
    <w:lvl w:ilvl="0">
      <w:start w:val="1"/>
      <w:numFmt w:val="decimal"/>
      <w:lvlText w:val="%1."/>
      <w:lvlJc w:val="left"/>
      <w:pPr>
        <w:ind w:left="375" w:hanging="375"/>
      </w:pPr>
      <w:rPr>
        <w:rFonts w:hint="default"/>
      </w:rPr>
    </w:lvl>
    <w:lvl w:ilvl="1">
      <w:start w:val="1"/>
      <w:numFmt w:val="decimal"/>
      <w:lvlText w:val="%2."/>
      <w:lvlJc w:val="left"/>
      <w:pPr>
        <w:ind w:left="551" w:hanging="375"/>
      </w:pPr>
      <w:rPr>
        <w:rFonts w:hint="default"/>
      </w:rPr>
    </w:lvl>
    <w:lvl w:ilvl="2">
      <w:start w:val="1"/>
      <w:numFmt w:val="decimal"/>
      <w:lvlText w:val="%1.1.%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3" w15:restartNumberingAfterBreak="0">
    <w:nsid w:val="6C607D74"/>
    <w:multiLevelType w:val="multilevel"/>
    <w:tmpl w:val="25FE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894EF7"/>
    <w:multiLevelType w:val="multilevel"/>
    <w:tmpl w:val="26BC70EE"/>
    <w:lvl w:ilvl="0">
      <w:start w:val="1"/>
      <w:numFmt w:val="decimal"/>
      <w:lvlText w:val="%1."/>
      <w:lvlJc w:val="left"/>
      <w:pPr>
        <w:ind w:left="540" w:hanging="540"/>
      </w:pPr>
      <w:rPr>
        <w:rFonts w:hint="default"/>
      </w:rPr>
    </w:lvl>
    <w:lvl w:ilvl="1">
      <w:start w:val="1"/>
      <w:numFmt w:val="decimal"/>
      <w:lvlText w:val="%1.%2."/>
      <w:lvlJc w:val="left"/>
      <w:pPr>
        <w:ind w:left="815" w:hanging="540"/>
      </w:pPr>
      <w:rPr>
        <w:rFonts w:hint="default"/>
      </w:rPr>
    </w:lvl>
    <w:lvl w:ilvl="2">
      <w:start w:val="1"/>
      <w:numFmt w:val="decimal"/>
      <w:lvlText w:val="%1.%2.%3."/>
      <w:lvlJc w:val="left"/>
      <w:pPr>
        <w:ind w:left="1270" w:hanging="720"/>
      </w:pPr>
      <w:rPr>
        <w:rFonts w:hint="default"/>
      </w:rPr>
    </w:lvl>
    <w:lvl w:ilvl="3">
      <w:start w:val="1"/>
      <w:numFmt w:val="decimal"/>
      <w:lvlText w:val="%1.%2.%3.%4."/>
      <w:lvlJc w:val="left"/>
      <w:pPr>
        <w:ind w:left="1545" w:hanging="720"/>
      </w:pPr>
      <w:rPr>
        <w:rFonts w:hint="default"/>
      </w:rPr>
    </w:lvl>
    <w:lvl w:ilvl="4">
      <w:start w:val="1"/>
      <w:numFmt w:val="decimal"/>
      <w:lvlText w:val="%1.%2.%3.%4.%5."/>
      <w:lvlJc w:val="left"/>
      <w:pPr>
        <w:ind w:left="2180" w:hanging="1080"/>
      </w:pPr>
      <w:rPr>
        <w:rFonts w:hint="default"/>
      </w:rPr>
    </w:lvl>
    <w:lvl w:ilvl="5">
      <w:start w:val="1"/>
      <w:numFmt w:val="decimal"/>
      <w:lvlText w:val="%1.%2.%3.%4.%5.%6."/>
      <w:lvlJc w:val="left"/>
      <w:pPr>
        <w:ind w:left="2455" w:hanging="1080"/>
      </w:pPr>
      <w:rPr>
        <w:rFonts w:hint="default"/>
      </w:rPr>
    </w:lvl>
    <w:lvl w:ilvl="6">
      <w:start w:val="1"/>
      <w:numFmt w:val="decimal"/>
      <w:lvlText w:val="%1.%2.%3.%4.%5.%6.%7."/>
      <w:lvlJc w:val="left"/>
      <w:pPr>
        <w:ind w:left="3090" w:hanging="1440"/>
      </w:pPr>
      <w:rPr>
        <w:rFonts w:hint="default"/>
      </w:rPr>
    </w:lvl>
    <w:lvl w:ilvl="7">
      <w:start w:val="1"/>
      <w:numFmt w:val="decimal"/>
      <w:lvlText w:val="%1.%2.%3.%4.%5.%6.%7.%8."/>
      <w:lvlJc w:val="left"/>
      <w:pPr>
        <w:ind w:left="3365" w:hanging="1440"/>
      </w:pPr>
      <w:rPr>
        <w:rFonts w:hint="default"/>
      </w:rPr>
    </w:lvl>
    <w:lvl w:ilvl="8">
      <w:start w:val="1"/>
      <w:numFmt w:val="decimal"/>
      <w:lvlText w:val="%1.%2.%3.%4.%5.%6.%7.%8.%9."/>
      <w:lvlJc w:val="left"/>
      <w:pPr>
        <w:ind w:left="4000" w:hanging="1800"/>
      </w:pPr>
      <w:rPr>
        <w:rFonts w:hint="default"/>
      </w:rPr>
    </w:lvl>
  </w:abstractNum>
  <w:abstractNum w:abstractNumId="25" w15:restartNumberingAfterBreak="0">
    <w:nsid w:val="72EA38B0"/>
    <w:multiLevelType w:val="multilevel"/>
    <w:tmpl w:val="E806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7E6101"/>
    <w:multiLevelType w:val="multilevel"/>
    <w:tmpl w:val="76DA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4659F6"/>
    <w:multiLevelType w:val="hybridMultilevel"/>
    <w:tmpl w:val="D6B6AE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7D73573"/>
    <w:multiLevelType w:val="multilevel"/>
    <w:tmpl w:val="5964CFAC"/>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7F23E89"/>
    <w:multiLevelType w:val="hybridMultilevel"/>
    <w:tmpl w:val="C870FEAC"/>
    <w:lvl w:ilvl="0" w:tplc="FFFFFFFF">
      <w:start w:val="1"/>
      <w:numFmt w:val="bullet"/>
      <w:lvlText w:val=""/>
      <w:lvlJc w:val="left"/>
      <w:pPr>
        <w:ind w:left="720" w:hanging="360"/>
      </w:pPr>
      <w:rPr>
        <w:rFonts w:ascii="Symbol" w:hAnsi="Symbol" w:hint="default"/>
      </w:rPr>
    </w:lvl>
    <w:lvl w:ilvl="1" w:tplc="FFFFFFFF">
      <w:start w:val="20"/>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A237188"/>
    <w:multiLevelType w:val="hybridMultilevel"/>
    <w:tmpl w:val="9B8E2EC4"/>
    <w:lvl w:ilvl="0" w:tplc="FFFFFFFF">
      <w:start w:val="1"/>
      <w:numFmt w:val="bullet"/>
      <w:lvlText w:val=""/>
      <w:lvlJc w:val="left"/>
      <w:pPr>
        <w:ind w:left="720" w:hanging="360"/>
      </w:pPr>
      <w:rPr>
        <w:rFonts w:ascii="Symbol" w:hAnsi="Symbol" w:hint="default"/>
      </w:rPr>
    </w:lvl>
    <w:lvl w:ilvl="1" w:tplc="FFFFFFFF">
      <w:start w:val="20"/>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A7065EC"/>
    <w:multiLevelType w:val="hybridMultilevel"/>
    <w:tmpl w:val="D9448A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CCE5051"/>
    <w:multiLevelType w:val="multilevel"/>
    <w:tmpl w:val="DF9C03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64957752">
    <w:abstractNumId w:val="20"/>
  </w:num>
  <w:num w:numId="2" w16cid:durableId="1800221840">
    <w:abstractNumId w:val="19"/>
  </w:num>
  <w:num w:numId="3" w16cid:durableId="144904087">
    <w:abstractNumId w:val="7"/>
  </w:num>
  <w:num w:numId="4" w16cid:durableId="1711567005">
    <w:abstractNumId w:val="27"/>
  </w:num>
  <w:num w:numId="5" w16cid:durableId="22632075">
    <w:abstractNumId w:val="18"/>
  </w:num>
  <w:num w:numId="6" w16cid:durableId="1918632563">
    <w:abstractNumId w:val="31"/>
  </w:num>
  <w:num w:numId="7" w16cid:durableId="145168655">
    <w:abstractNumId w:val="22"/>
  </w:num>
  <w:num w:numId="8" w16cid:durableId="23559268">
    <w:abstractNumId w:val="24"/>
  </w:num>
  <w:num w:numId="9" w16cid:durableId="1976979791">
    <w:abstractNumId w:val="28"/>
  </w:num>
  <w:num w:numId="10" w16cid:durableId="408773949">
    <w:abstractNumId w:val="16"/>
  </w:num>
  <w:num w:numId="11" w16cid:durableId="570697872">
    <w:abstractNumId w:val="9"/>
  </w:num>
  <w:num w:numId="12" w16cid:durableId="1760636210">
    <w:abstractNumId w:val="12"/>
  </w:num>
  <w:num w:numId="13" w16cid:durableId="1530991883">
    <w:abstractNumId w:val="25"/>
  </w:num>
  <w:num w:numId="14" w16cid:durableId="1822231818">
    <w:abstractNumId w:val="23"/>
  </w:num>
  <w:num w:numId="15" w16cid:durableId="1300191211">
    <w:abstractNumId w:val="26"/>
  </w:num>
  <w:num w:numId="16" w16cid:durableId="1483624323">
    <w:abstractNumId w:val="4"/>
  </w:num>
  <w:num w:numId="17" w16cid:durableId="718939609">
    <w:abstractNumId w:val="8"/>
  </w:num>
  <w:num w:numId="18" w16cid:durableId="1208765020">
    <w:abstractNumId w:val="10"/>
  </w:num>
  <w:num w:numId="19" w16cid:durableId="1689600964">
    <w:abstractNumId w:val="21"/>
  </w:num>
  <w:num w:numId="20" w16cid:durableId="2143499100">
    <w:abstractNumId w:val="0"/>
  </w:num>
  <w:num w:numId="21" w16cid:durableId="1001279244">
    <w:abstractNumId w:val="2"/>
  </w:num>
  <w:num w:numId="22" w16cid:durableId="2089498969">
    <w:abstractNumId w:val="15"/>
  </w:num>
  <w:num w:numId="23" w16cid:durableId="1479952108">
    <w:abstractNumId w:val="17"/>
  </w:num>
  <w:num w:numId="24" w16cid:durableId="2020305337">
    <w:abstractNumId w:val="3"/>
  </w:num>
  <w:num w:numId="25" w16cid:durableId="365904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44983806">
    <w:abstractNumId w:val="32"/>
  </w:num>
  <w:num w:numId="27" w16cid:durableId="2028366775">
    <w:abstractNumId w:val="5"/>
  </w:num>
  <w:num w:numId="28" w16cid:durableId="555312819">
    <w:abstractNumId w:val="13"/>
  </w:num>
  <w:num w:numId="29" w16cid:durableId="976494723">
    <w:abstractNumId w:val="14"/>
  </w:num>
  <w:num w:numId="30" w16cid:durableId="1420129710">
    <w:abstractNumId w:val="29"/>
  </w:num>
  <w:num w:numId="31" w16cid:durableId="1168984744">
    <w:abstractNumId w:val="30"/>
  </w:num>
  <w:num w:numId="32" w16cid:durableId="598561296">
    <w:abstractNumId w:val="1"/>
  </w:num>
  <w:num w:numId="33" w16cid:durableId="11400710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98"/>
    <w:rsid w:val="00000169"/>
    <w:rsid w:val="00002220"/>
    <w:rsid w:val="000024BC"/>
    <w:rsid w:val="000027E5"/>
    <w:rsid w:val="000034EE"/>
    <w:rsid w:val="000046B0"/>
    <w:rsid w:val="00004B18"/>
    <w:rsid w:val="00005B81"/>
    <w:rsid w:val="00005C3E"/>
    <w:rsid w:val="00010B6C"/>
    <w:rsid w:val="00012C98"/>
    <w:rsid w:val="00012D41"/>
    <w:rsid w:val="00013F79"/>
    <w:rsid w:val="000152DD"/>
    <w:rsid w:val="000153F8"/>
    <w:rsid w:val="00016584"/>
    <w:rsid w:val="00020BC3"/>
    <w:rsid w:val="00022C15"/>
    <w:rsid w:val="0002699A"/>
    <w:rsid w:val="000273EA"/>
    <w:rsid w:val="00027C5F"/>
    <w:rsid w:val="00031CD2"/>
    <w:rsid w:val="00032274"/>
    <w:rsid w:val="000328D8"/>
    <w:rsid w:val="0003314A"/>
    <w:rsid w:val="0003344B"/>
    <w:rsid w:val="0003359A"/>
    <w:rsid w:val="00034071"/>
    <w:rsid w:val="00034898"/>
    <w:rsid w:val="00035A87"/>
    <w:rsid w:val="00036FF4"/>
    <w:rsid w:val="00037B8E"/>
    <w:rsid w:val="000412A5"/>
    <w:rsid w:val="0004135E"/>
    <w:rsid w:val="000418A5"/>
    <w:rsid w:val="00041CC9"/>
    <w:rsid w:val="00041EF6"/>
    <w:rsid w:val="00044717"/>
    <w:rsid w:val="00051095"/>
    <w:rsid w:val="000526CC"/>
    <w:rsid w:val="00052C65"/>
    <w:rsid w:val="00053640"/>
    <w:rsid w:val="00054723"/>
    <w:rsid w:val="0005484F"/>
    <w:rsid w:val="000566E2"/>
    <w:rsid w:val="00057715"/>
    <w:rsid w:val="00061088"/>
    <w:rsid w:val="000653DF"/>
    <w:rsid w:val="000669B7"/>
    <w:rsid w:val="0007305E"/>
    <w:rsid w:val="00073B01"/>
    <w:rsid w:val="00074761"/>
    <w:rsid w:val="0007678B"/>
    <w:rsid w:val="00080013"/>
    <w:rsid w:val="0008308D"/>
    <w:rsid w:val="0008581A"/>
    <w:rsid w:val="000860A6"/>
    <w:rsid w:val="000870CA"/>
    <w:rsid w:val="0009009F"/>
    <w:rsid w:val="0009064D"/>
    <w:rsid w:val="00091A4E"/>
    <w:rsid w:val="00092E8D"/>
    <w:rsid w:val="00094E48"/>
    <w:rsid w:val="00095030"/>
    <w:rsid w:val="00096EAE"/>
    <w:rsid w:val="000A3570"/>
    <w:rsid w:val="000A45D8"/>
    <w:rsid w:val="000A4885"/>
    <w:rsid w:val="000A5450"/>
    <w:rsid w:val="000A5817"/>
    <w:rsid w:val="000A774F"/>
    <w:rsid w:val="000A7DFC"/>
    <w:rsid w:val="000B030F"/>
    <w:rsid w:val="000B06BA"/>
    <w:rsid w:val="000B0934"/>
    <w:rsid w:val="000B12E3"/>
    <w:rsid w:val="000B2729"/>
    <w:rsid w:val="000B33A2"/>
    <w:rsid w:val="000B3C34"/>
    <w:rsid w:val="000B518B"/>
    <w:rsid w:val="000B56D8"/>
    <w:rsid w:val="000B6790"/>
    <w:rsid w:val="000B7C67"/>
    <w:rsid w:val="000B7DC3"/>
    <w:rsid w:val="000C0034"/>
    <w:rsid w:val="000C1631"/>
    <w:rsid w:val="000C1F98"/>
    <w:rsid w:val="000C2606"/>
    <w:rsid w:val="000C3D73"/>
    <w:rsid w:val="000C4095"/>
    <w:rsid w:val="000C6989"/>
    <w:rsid w:val="000C746D"/>
    <w:rsid w:val="000C79FD"/>
    <w:rsid w:val="000D172A"/>
    <w:rsid w:val="000D1821"/>
    <w:rsid w:val="000D29F8"/>
    <w:rsid w:val="000D5B07"/>
    <w:rsid w:val="000E141B"/>
    <w:rsid w:val="000E1CD0"/>
    <w:rsid w:val="000E3857"/>
    <w:rsid w:val="000E38AC"/>
    <w:rsid w:val="000E542C"/>
    <w:rsid w:val="000E5F2F"/>
    <w:rsid w:val="000E5F48"/>
    <w:rsid w:val="000E7E6A"/>
    <w:rsid w:val="000F02F0"/>
    <w:rsid w:val="000F0C28"/>
    <w:rsid w:val="000F0CC8"/>
    <w:rsid w:val="000F17FF"/>
    <w:rsid w:val="000F1A62"/>
    <w:rsid w:val="000F391D"/>
    <w:rsid w:val="000F5985"/>
    <w:rsid w:val="000F745C"/>
    <w:rsid w:val="001004B5"/>
    <w:rsid w:val="00101759"/>
    <w:rsid w:val="00106DD6"/>
    <w:rsid w:val="0010799B"/>
    <w:rsid w:val="00107EAD"/>
    <w:rsid w:val="001100BA"/>
    <w:rsid w:val="00110B54"/>
    <w:rsid w:val="00110CED"/>
    <w:rsid w:val="00111442"/>
    <w:rsid w:val="001116F8"/>
    <w:rsid w:val="00112A9A"/>
    <w:rsid w:val="00112F6A"/>
    <w:rsid w:val="00115345"/>
    <w:rsid w:val="00115B55"/>
    <w:rsid w:val="0012088A"/>
    <w:rsid w:val="0012212C"/>
    <w:rsid w:val="001226C2"/>
    <w:rsid w:val="0012368F"/>
    <w:rsid w:val="0012432B"/>
    <w:rsid w:val="00124C15"/>
    <w:rsid w:val="00127719"/>
    <w:rsid w:val="001279F5"/>
    <w:rsid w:val="00130707"/>
    <w:rsid w:val="00130743"/>
    <w:rsid w:val="00134C3D"/>
    <w:rsid w:val="00134E05"/>
    <w:rsid w:val="0013577C"/>
    <w:rsid w:val="00137125"/>
    <w:rsid w:val="0013724E"/>
    <w:rsid w:val="001402F1"/>
    <w:rsid w:val="00142F27"/>
    <w:rsid w:val="00142FFD"/>
    <w:rsid w:val="00143C8E"/>
    <w:rsid w:val="001445F3"/>
    <w:rsid w:val="00144B07"/>
    <w:rsid w:val="0014758E"/>
    <w:rsid w:val="00147B0E"/>
    <w:rsid w:val="00150EA4"/>
    <w:rsid w:val="00152A54"/>
    <w:rsid w:val="00152E90"/>
    <w:rsid w:val="00154078"/>
    <w:rsid w:val="00154AF6"/>
    <w:rsid w:val="00163DC7"/>
    <w:rsid w:val="001642A4"/>
    <w:rsid w:val="001655FF"/>
    <w:rsid w:val="001661E1"/>
    <w:rsid w:val="001663F5"/>
    <w:rsid w:val="0016756E"/>
    <w:rsid w:val="00167766"/>
    <w:rsid w:val="00167D10"/>
    <w:rsid w:val="00171656"/>
    <w:rsid w:val="00171B55"/>
    <w:rsid w:val="00171FDD"/>
    <w:rsid w:val="00172164"/>
    <w:rsid w:val="0017403A"/>
    <w:rsid w:val="00174695"/>
    <w:rsid w:val="00174B03"/>
    <w:rsid w:val="00175B39"/>
    <w:rsid w:val="00176547"/>
    <w:rsid w:val="00177B83"/>
    <w:rsid w:val="00182183"/>
    <w:rsid w:val="00183BE5"/>
    <w:rsid w:val="00183C2C"/>
    <w:rsid w:val="00187D08"/>
    <w:rsid w:val="00190799"/>
    <w:rsid w:val="00191D30"/>
    <w:rsid w:val="00192781"/>
    <w:rsid w:val="0019783E"/>
    <w:rsid w:val="00197BC2"/>
    <w:rsid w:val="001A2166"/>
    <w:rsid w:val="001A2187"/>
    <w:rsid w:val="001A5EFF"/>
    <w:rsid w:val="001B07ED"/>
    <w:rsid w:val="001B3320"/>
    <w:rsid w:val="001B3FD2"/>
    <w:rsid w:val="001B41FA"/>
    <w:rsid w:val="001B43A6"/>
    <w:rsid w:val="001B4F11"/>
    <w:rsid w:val="001B5129"/>
    <w:rsid w:val="001B539F"/>
    <w:rsid w:val="001B5420"/>
    <w:rsid w:val="001B546C"/>
    <w:rsid w:val="001B7639"/>
    <w:rsid w:val="001C0083"/>
    <w:rsid w:val="001C02CA"/>
    <w:rsid w:val="001C44BA"/>
    <w:rsid w:val="001C4D0B"/>
    <w:rsid w:val="001C6298"/>
    <w:rsid w:val="001C6786"/>
    <w:rsid w:val="001C7E69"/>
    <w:rsid w:val="001D0C1A"/>
    <w:rsid w:val="001D23E4"/>
    <w:rsid w:val="001D2E73"/>
    <w:rsid w:val="001D3715"/>
    <w:rsid w:val="001D49A5"/>
    <w:rsid w:val="001D4CEC"/>
    <w:rsid w:val="001D5084"/>
    <w:rsid w:val="001D6C53"/>
    <w:rsid w:val="001D73DD"/>
    <w:rsid w:val="001D7614"/>
    <w:rsid w:val="001E171B"/>
    <w:rsid w:val="001E634E"/>
    <w:rsid w:val="001E72D2"/>
    <w:rsid w:val="001E7E14"/>
    <w:rsid w:val="001F0DE0"/>
    <w:rsid w:val="001F2823"/>
    <w:rsid w:val="001F407D"/>
    <w:rsid w:val="001F499D"/>
    <w:rsid w:val="001F5868"/>
    <w:rsid w:val="001F6719"/>
    <w:rsid w:val="001F7636"/>
    <w:rsid w:val="00201550"/>
    <w:rsid w:val="00202923"/>
    <w:rsid w:val="00202FEF"/>
    <w:rsid w:val="00203060"/>
    <w:rsid w:val="00206921"/>
    <w:rsid w:val="00207198"/>
    <w:rsid w:val="0020754E"/>
    <w:rsid w:val="00210CAB"/>
    <w:rsid w:val="00213173"/>
    <w:rsid w:val="00215FAF"/>
    <w:rsid w:val="0021705D"/>
    <w:rsid w:val="00217962"/>
    <w:rsid w:val="002219B5"/>
    <w:rsid w:val="00221C2C"/>
    <w:rsid w:val="00221C7F"/>
    <w:rsid w:val="0022220F"/>
    <w:rsid w:val="00232F18"/>
    <w:rsid w:val="00233265"/>
    <w:rsid w:val="00234B7E"/>
    <w:rsid w:val="002361FC"/>
    <w:rsid w:val="0023650F"/>
    <w:rsid w:val="00236BC1"/>
    <w:rsid w:val="00237740"/>
    <w:rsid w:val="00240F77"/>
    <w:rsid w:val="00242A90"/>
    <w:rsid w:val="00243339"/>
    <w:rsid w:val="0024358A"/>
    <w:rsid w:val="0024362E"/>
    <w:rsid w:val="00244A1F"/>
    <w:rsid w:val="002477ED"/>
    <w:rsid w:val="00250996"/>
    <w:rsid w:val="0025128B"/>
    <w:rsid w:val="00252081"/>
    <w:rsid w:val="00252796"/>
    <w:rsid w:val="0025317A"/>
    <w:rsid w:val="0025361A"/>
    <w:rsid w:val="00255327"/>
    <w:rsid w:val="002566FA"/>
    <w:rsid w:val="00264B77"/>
    <w:rsid w:val="00266931"/>
    <w:rsid w:val="00267628"/>
    <w:rsid w:val="00273F59"/>
    <w:rsid w:val="002742A9"/>
    <w:rsid w:val="002756E9"/>
    <w:rsid w:val="00276FDE"/>
    <w:rsid w:val="002808CB"/>
    <w:rsid w:val="00281004"/>
    <w:rsid w:val="002817CD"/>
    <w:rsid w:val="002843CD"/>
    <w:rsid w:val="00284C8A"/>
    <w:rsid w:val="002864FE"/>
    <w:rsid w:val="00286E0B"/>
    <w:rsid w:val="00290FFB"/>
    <w:rsid w:val="00291CDA"/>
    <w:rsid w:val="00293508"/>
    <w:rsid w:val="00293CF8"/>
    <w:rsid w:val="0029405D"/>
    <w:rsid w:val="00295025"/>
    <w:rsid w:val="002954F0"/>
    <w:rsid w:val="00295729"/>
    <w:rsid w:val="002A0209"/>
    <w:rsid w:val="002A48D8"/>
    <w:rsid w:val="002A6B3F"/>
    <w:rsid w:val="002A6CE0"/>
    <w:rsid w:val="002B7EBF"/>
    <w:rsid w:val="002C262E"/>
    <w:rsid w:val="002D02E8"/>
    <w:rsid w:val="002D2599"/>
    <w:rsid w:val="002D308C"/>
    <w:rsid w:val="002D49A7"/>
    <w:rsid w:val="002D5FD9"/>
    <w:rsid w:val="002D7BAE"/>
    <w:rsid w:val="002E13E2"/>
    <w:rsid w:val="002E1F67"/>
    <w:rsid w:val="002E247F"/>
    <w:rsid w:val="002E3A2B"/>
    <w:rsid w:val="002E4270"/>
    <w:rsid w:val="002E7A8C"/>
    <w:rsid w:val="002E7BBF"/>
    <w:rsid w:val="002E7CBC"/>
    <w:rsid w:val="002F0C54"/>
    <w:rsid w:val="002F42EE"/>
    <w:rsid w:val="002F5FFC"/>
    <w:rsid w:val="003000C2"/>
    <w:rsid w:val="003018DD"/>
    <w:rsid w:val="00303602"/>
    <w:rsid w:val="00303AA6"/>
    <w:rsid w:val="003040EA"/>
    <w:rsid w:val="0030508E"/>
    <w:rsid w:val="00307396"/>
    <w:rsid w:val="0031010A"/>
    <w:rsid w:val="003109E6"/>
    <w:rsid w:val="00311162"/>
    <w:rsid w:val="00313FDC"/>
    <w:rsid w:val="00314272"/>
    <w:rsid w:val="00314303"/>
    <w:rsid w:val="003153B7"/>
    <w:rsid w:val="003174CC"/>
    <w:rsid w:val="00320A63"/>
    <w:rsid w:val="00320ECA"/>
    <w:rsid w:val="00324293"/>
    <w:rsid w:val="003326AE"/>
    <w:rsid w:val="00333C75"/>
    <w:rsid w:val="00335733"/>
    <w:rsid w:val="00340F9D"/>
    <w:rsid w:val="00341A09"/>
    <w:rsid w:val="003432AF"/>
    <w:rsid w:val="003433BB"/>
    <w:rsid w:val="00344C77"/>
    <w:rsid w:val="0034500E"/>
    <w:rsid w:val="00350AC1"/>
    <w:rsid w:val="00351A79"/>
    <w:rsid w:val="00352691"/>
    <w:rsid w:val="00352983"/>
    <w:rsid w:val="0035303E"/>
    <w:rsid w:val="003605FC"/>
    <w:rsid w:val="003611F5"/>
    <w:rsid w:val="003621E9"/>
    <w:rsid w:val="0036355F"/>
    <w:rsid w:val="00365362"/>
    <w:rsid w:val="003662AA"/>
    <w:rsid w:val="00367F4B"/>
    <w:rsid w:val="00371D64"/>
    <w:rsid w:val="00373074"/>
    <w:rsid w:val="0037563F"/>
    <w:rsid w:val="00375F99"/>
    <w:rsid w:val="00376777"/>
    <w:rsid w:val="0037789E"/>
    <w:rsid w:val="0038290C"/>
    <w:rsid w:val="0038345A"/>
    <w:rsid w:val="00390722"/>
    <w:rsid w:val="00391E13"/>
    <w:rsid w:val="00393BDA"/>
    <w:rsid w:val="00397A07"/>
    <w:rsid w:val="003A0F89"/>
    <w:rsid w:val="003A2239"/>
    <w:rsid w:val="003A24CC"/>
    <w:rsid w:val="003A2B50"/>
    <w:rsid w:val="003A2F05"/>
    <w:rsid w:val="003A46D0"/>
    <w:rsid w:val="003A6497"/>
    <w:rsid w:val="003A67BF"/>
    <w:rsid w:val="003B0BC4"/>
    <w:rsid w:val="003B1392"/>
    <w:rsid w:val="003B14B0"/>
    <w:rsid w:val="003B1880"/>
    <w:rsid w:val="003B1D9C"/>
    <w:rsid w:val="003B2C3D"/>
    <w:rsid w:val="003B473F"/>
    <w:rsid w:val="003B5765"/>
    <w:rsid w:val="003B64A0"/>
    <w:rsid w:val="003B7514"/>
    <w:rsid w:val="003C29E4"/>
    <w:rsid w:val="003C4484"/>
    <w:rsid w:val="003C44EE"/>
    <w:rsid w:val="003D0044"/>
    <w:rsid w:val="003D22CA"/>
    <w:rsid w:val="003D4484"/>
    <w:rsid w:val="003D5156"/>
    <w:rsid w:val="003D521A"/>
    <w:rsid w:val="003D704F"/>
    <w:rsid w:val="003D77A0"/>
    <w:rsid w:val="003E3D69"/>
    <w:rsid w:val="003E44F3"/>
    <w:rsid w:val="003E6A4D"/>
    <w:rsid w:val="003F00FF"/>
    <w:rsid w:val="003F0BDA"/>
    <w:rsid w:val="003F5958"/>
    <w:rsid w:val="003F63D3"/>
    <w:rsid w:val="003F7CA2"/>
    <w:rsid w:val="00401961"/>
    <w:rsid w:val="004041E8"/>
    <w:rsid w:val="00404C3E"/>
    <w:rsid w:val="004051E6"/>
    <w:rsid w:val="00405704"/>
    <w:rsid w:val="004070D8"/>
    <w:rsid w:val="00407242"/>
    <w:rsid w:val="00411225"/>
    <w:rsid w:val="00411333"/>
    <w:rsid w:val="00411DBE"/>
    <w:rsid w:val="0041212C"/>
    <w:rsid w:val="004146BD"/>
    <w:rsid w:val="00415B6D"/>
    <w:rsid w:val="00420418"/>
    <w:rsid w:val="00423CBA"/>
    <w:rsid w:val="004243DE"/>
    <w:rsid w:val="00425365"/>
    <w:rsid w:val="00427295"/>
    <w:rsid w:val="00427BFC"/>
    <w:rsid w:val="00430EBF"/>
    <w:rsid w:val="00431F9C"/>
    <w:rsid w:val="0043272A"/>
    <w:rsid w:val="00434B99"/>
    <w:rsid w:val="004375B7"/>
    <w:rsid w:val="00441FC5"/>
    <w:rsid w:val="00441FF3"/>
    <w:rsid w:val="00443AE8"/>
    <w:rsid w:val="00445301"/>
    <w:rsid w:val="004459A8"/>
    <w:rsid w:val="00445EE6"/>
    <w:rsid w:val="004479BF"/>
    <w:rsid w:val="004509F2"/>
    <w:rsid w:val="00450EA6"/>
    <w:rsid w:val="00450F7B"/>
    <w:rsid w:val="004512A2"/>
    <w:rsid w:val="00452DDA"/>
    <w:rsid w:val="00453509"/>
    <w:rsid w:val="00453CB4"/>
    <w:rsid w:val="004541BD"/>
    <w:rsid w:val="0045504F"/>
    <w:rsid w:val="00456BB5"/>
    <w:rsid w:val="00460271"/>
    <w:rsid w:val="00460B12"/>
    <w:rsid w:val="0046145B"/>
    <w:rsid w:val="00462942"/>
    <w:rsid w:val="00463161"/>
    <w:rsid w:val="00464B91"/>
    <w:rsid w:val="004704F9"/>
    <w:rsid w:val="00470BBC"/>
    <w:rsid w:val="00471B78"/>
    <w:rsid w:val="0047202D"/>
    <w:rsid w:val="00472E83"/>
    <w:rsid w:val="00476F22"/>
    <w:rsid w:val="00476FC1"/>
    <w:rsid w:val="00481ED1"/>
    <w:rsid w:val="0048208F"/>
    <w:rsid w:val="00482D08"/>
    <w:rsid w:val="00483D29"/>
    <w:rsid w:val="00483E92"/>
    <w:rsid w:val="00487A16"/>
    <w:rsid w:val="00490A8E"/>
    <w:rsid w:val="00492130"/>
    <w:rsid w:val="00494BE0"/>
    <w:rsid w:val="00497C2F"/>
    <w:rsid w:val="004A20E8"/>
    <w:rsid w:val="004A4EF4"/>
    <w:rsid w:val="004A744A"/>
    <w:rsid w:val="004A78B5"/>
    <w:rsid w:val="004B0B1C"/>
    <w:rsid w:val="004B206A"/>
    <w:rsid w:val="004B4241"/>
    <w:rsid w:val="004B53A8"/>
    <w:rsid w:val="004B57EE"/>
    <w:rsid w:val="004B7C8E"/>
    <w:rsid w:val="004B7F30"/>
    <w:rsid w:val="004C26C1"/>
    <w:rsid w:val="004C419A"/>
    <w:rsid w:val="004C46FE"/>
    <w:rsid w:val="004C50E2"/>
    <w:rsid w:val="004C579B"/>
    <w:rsid w:val="004C5B97"/>
    <w:rsid w:val="004C612A"/>
    <w:rsid w:val="004C6E6C"/>
    <w:rsid w:val="004D29B2"/>
    <w:rsid w:val="004D2CD6"/>
    <w:rsid w:val="004D3D15"/>
    <w:rsid w:val="004D5677"/>
    <w:rsid w:val="004D6D23"/>
    <w:rsid w:val="004D7231"/>
    <w:rsid w:val="004D72EA"/>
    <w:rsid w:val="004E02A6"/>
    <w:rsid w:val="004E07B2"/>
    <w:rsid w:val="004E1466"/>
    <w:rsid w:val="004E1654"/>
    <w:rsid w:val="004E1D97"/>
    <w:rsid w:val="004E1FBA"/>
    <w:rsid w:val="004E55EA"/>
    <w:rsid w:val="004E5D27"/>
    <w:rsid w:val="004E62E6"/>
    <w:rsid w:val="004E7517"/>
    <w:rsid w:val="004F2E20"/>
    <w:rsid w:val="004F4E6B"/>
    <w:rsid w:val="004F50E9"/>
    <w:rsid w:val="004F7E76"/>
    <w:rsid w:val="005010D0"/>
    <w:rsid w:val="005011D9"/>
    <w:rsid w:val="00502339"/>
    <w:rsid w:val="005038F9"/>
    <w:rsid w:val="00505C90"/>
    <w:rsid w:val="005078D9"/>
    <w:rsid w:val="005103AC"/>
    <w:rsid w:val="005148F1"/>
    <w:rsid w:val="00515006"/>
    <w:rsid w:val="00515356"/>
    <w:rsid w:val="00517361"/>
    <w:rsid w:val="00520BB8"/>
    <w:rsid w:val="00522D26"/>
    <w:rsid w:val="00522F0C"/>
    <w:rsid w:val="00523898"/>
    <w:rsid w:val="005257B9"/>
    <w:rsid w:val="0052675F"/>
    <w:rsid w:val="005278EA"/>
    <w:rsid w:val="00530510"/>
    <w:rsid w:val="00530FEF"/>
    <w:rsid w:val="00535F67"/>
    <w:rsid w:val="00537B93"/>
    <w:rsid w:val="00542A8E"/>
    <w:rsid w:val="005431E6"/>
    <w:rsid w:val="00543369"/>
    <w:rsid w:val="00544A59"/>
    <w:rsid w:val="00547C19"/>
    <w:rsid w:val="00550611"/>
    <w:rsid w:val="005508E1"/>
    <w:rsid w:val="0055122A"/>
    <w:rsid w:val="00552AD3"/>
    <w:rsid w:val="00553C89"/>
    <w:rsid w:val="00553DC1"/>
    <w:rsid w:val="005556BF"/>
    <w:rsid w:val="0055722F"/>
    <w:rsid w:val="005600E3"/>
    <w:rsid w:val="00560725"/>
    <w:rsid w:val="00564B6D"/>
    <w:rsid w:val="00566073"/>
    <w:rsid w:val="00566B83"/>
    <w:rsid w:val="005678F3"/>
    <w:rsid w:val="00570296"/>
    <w:rsid w:val="00571980"/>
    <w:rsid w:val="0057251A"/>
    <w:rsid w:val="00573E18"/>
    <w:rsid w:val="00573E98"/>
    <w:rsid w:val="00574681"/>
    <w:rsid w:val="0057585F"/>
    <w:rsid w:val="005761EC"/>
    <w:rsid w:val="00576302"/>
    <w:rsid w:val="00576370"/>
    <w:rsid w:val="00582A9C"/>
    <w:rsid w:val="00583454"/>
    <w:rsid w:val="00583D44"/>
    <w:rsid w:val="0058713D"/>
    <w:rsid w:val="0059004A"/>
    <w:rsid w:val="00592039"/>
    <w:rsid w:val="0059244F"/>
    <w:rsid w:val="005951BE"/>
    <w:rsid w:val="00595963"/>
    <w:rsid w:val="00596B86"/>
    <w:rsid w:val="00597527"/>
    <w:rsid w:val="005A0020"/>
    <w:rsid w:val="005A11A1"/>
    <w:rsid w:val="005A2DEC"/>
    <w:rsid w:val="005A317E"/>
    <w:rsid w:val="005A6B97"/>
    <w:rsid w:val="005A6C1C"/>
    <w:rsid w:val="005A6FD8"/>
    <w:rsid w:val="005B030C"/>
    <w:rsid w:val="005B28CA"/>
    <w:rsid w:val="005B4647"/>
    <w:rsid w:val="005B4A4A"/>
    <w:rsid w:val="005B4FCC"/>
    <w:rsid w:val="005B649D"/>
    <w:rsid w:val="005C1CCF"/>
    <w:rsid w:val="005C21B6"/>
    <w:rsid w:val="005C3C18"/>
    <w:rsid w:val="005C4113"/>
    <w:rsid w:val="005C47DB"/>
    <w:rsid w:val="005C5899"/>
    <w:rsid w:val="005C60D1"/>
    <w:rsid w:val="005C7596"/>
    <w:rsid w:val="005D4200"/>
    <w:rsid w:val="005D425D"/>
    <w:rsid w:val="005D45B8"/>
    <w:rsid w:val="005D5775"/>
    <w:rsid w:val="005D6136"/>
    <w:rsid w:val="005D7034"/>
    <w:rsid w:val="005D76AD"/>
    <w:rsid w:val="005E18E1"/>
    <w:rsid w:val="005F162F"/>
    <w:rsid w:val="005F4046"/>
    <w:rsid w:val="005F43E7"/>
    <w:rsid w:val="005F698C"/>
    <w:rsid w:val="005F6A69"/>
    <w:rsid w:val="006000E0"/>
    <w:rsid w:val="006006BA"/>
    <w:rsid w:val="0060409D"/>
    <w:rsid w:val="00604C07"/>
    <w:rsid w:val="006062F3"/>
    <w:rsid w:val="00607363"/>
    <w:rsid w:val="0061536C"/>
    <w:rsid w:val="00616B15"/>
    <w:rsid w:val="00620498"/>
    <w:rsid w:val="006223BD"/>
    <w:rsid w:val="00622ECC"/>
    <w:rsid w:val="00623D35"/>
    <w:rsid w:val="00625DF3"/>
    <w:rsid w:val="00626651"/>
    <w:rsid w:val="00626D95"/>
    <w:rsid w:val="00627250"/>
    <w:rsid w:val="006308C5"/>
    <w:rsid w:val="00635A6E"/>
    <w:rsid w:val="0063698D"/>
    <w:rsid w:val="00640D51"/>
    <w:rsid w:val="006418BA"/>
    <w:rsid w:val="00644264"/>
    <w:rsid w:val="00645BB5"/>
    <w:rsid w:val="00650DD5"/>
    <w:rsid w:val="00650EF2"/>
    <w:rsid w:val="00655233"/>
    <w:rsid w:val="00656943"/>
    <w:rsid w:val="00657C8A"/>
    <w:rsid w:val="00657FB6"/>
    <w:rsid w:val="006620F3"/>
    <w:rsid w:val="00664F6C"/>
    <w:rsid w:val="00665FE0"/>
    <w:rsid w:val="00666D54"/>
    <w:rsid w:val="0066709A"/>
    <w:rsid w:val="00667231"/>
    <w:rsid w:val="006701B4"/>
    <w:rsid w:val="00670B2A"/>
    <w:rsid w:val="00671042"/>
    <w:rsid w:val="00671656"/>
    <w:rsid w:val="006721CA"/>
    <w:rsid w:val="00676527"/>
    <w:rsid w:val="0068204D"/>
    <w:rsid w:val="00683C4E"/>
    <w:rsid w:val="00684107"/>
    <w:rsid w:val="00684306"/>
    <w:rsid w:val="0068636D"/>
    <w:rsid w:val="00687099"/>
    <w:rsid w:val="00687A0C"/>
    <w:rsid w:val="00690B29"/>
    <w:rsid w:val="00696576"/>
    <w:rsid w:val="00696E73"/>
    <w:rsid w:val="006A07ED"/>
    <w:rsid w:val="006A0B16"/>
    <w:rsid w:val="006A0CD0"/>
    <w:rsid w:val="006A1C8A"/>
    <w:rsid w:val="006A30A0"/>
    <w:rsid w:val="006A3D34"/>
    <w:rsid w:val="006A7B28"/>
    <w:rsid w:val="006B0903"/>
    <w:rsid w:val="006B091A"/>
    <w:rsid w:val="006B0C95"/>
    <w:rsid w:val="006B3708"/>
    <w:rsid w:val="006B389E"/>
    <w:rsid w:val="006B3B88"/>
    <w:rsid w:val="006C008B"/>
    <w:rsid w:val="006C2342"/>
    <w:rsid w:val="006C2E54"/>
    <w:rsid w:val="006C3352"/>
    <w:rsid w:val="006C559F"/>
    <w:rsid w:val="006C7B88"/>
    <w:rsid w:val="006D2A76"/>
    <w:rsid w:val="006D2F40"/>
    <w:rsid w:val="006D3E72"/>
    <w:rsid w:val="006D410D"/>
    <w:rsid w:val="006D4370"/>
    <w:rsid w:val="006D453D"/>
    <w:rsid w:val="006D4D48"/>
    <w:rsid w:val="006D5508"/>
    <w:rsid w:val="006D5516"/>
    <w:rsid w:val="006D554D"/>
    <w:rsid w:val="006D5867"/>
    <w:rsid w:val="006D6314"/>
    <w:rsid w:val="006D69D8"/>
    <w:rsid w:val="006D7479"/>
    <w:rsid w:val="006E37B0"/>
    <w:rsid w:val="006E3D7F"/>
    <w:rsid w:val="006E40A9"/>
    <w:rsid w:val="006E548F"/>
    <w:rsid w:val="006F025D"/>
    <w:rsid w:val="006F1C71"/>
    <w:rsid w:val="006F4A14"/>
    <w:rsid w:val="006F57CF"/>
    <w:rsid w:val="006F5CAC"/>
    <w:rsid w:val="006F6AA8"/>
    <w:rsid w:val="006F7848"/>
    <w:rsid w:val="006F78A8"/>
    <w:rsid w:val="006F78E3"/>
    <w:rsid w:val="006F78EC"/>
    <w:rsid w:val="0070279F"/>
    <w:rsid w:val="007035E1"/>
    <w:rsid w:val="00703799"/>
    <w:rsid w:val="00704ACF"/>
    <w:rsid w:val="0070546C"/>
    <w:rsid w:val="00706485"/>
    <w:rsid w:val="007066BB"/>
    <w:rsid w:val="00706E6B"/>
    <w:rsid w:val="00707E21"/>
    <w:rsid w:val="007107B7"/>
    <w:rsid w:val="007109D2"/>
    <w:rsid w:val="0071310C"/>
    <w:rsid w:val="00714889"/>
    <w:rsid w:val="0071621D"/>
    <w:rsid w:val="007204B7"/>
    <w:rsid w:val="007222AC"/>
    <w:rsid w:val="00725006"/>
    <w:rsid w:val="007261B1"/>
    <w:rsid w:val="00732F46"/>
    <w:rsid w:val="00733353"/>
    <w:rsid w:val="007356ED"/>
    <w:rsid w:val="0073617C"/>
    <w:rsid w:val="0073676E"/>
    <w:rsid w:val="00743016"/>
    <w:rsid w:val="007447D2"/>
    <w:rsid w:val="00745F00"/>
    <w:rsid w:val="007476E3"/>
    <w:rsid w:val="00747FC5"/>
    <w:rsid w:val="0075065F"/>
    <w:rsid w:val="00750E52"/>
    <w:rsid w:val="007518F2"/>
    <w:rsid w:val="00752693"/>
    <w:rsid w:val="00755387"/>
    <w:rsid w:val="0075651E"/>
    <w:rsid w:val="00757794"/>
    <w:rsid w:val="00761484"/>
    <w:rsid w:val="00763354"/>
    <w:rsid w:val="00765188"/>
    <w:rsid w:val="0076784D"/>
    <w:rsid w:val="00771CBF"/>
    <w:rsid w:val="007724C5"/>
    <w:rsid w:val="007753B1"/>
    <w:rsid w:val="0077540C"/>
    <w:rsid w:val="00782313"/>
    <w:rsid w:val="00782942"/>
    <w:rsid w:val="0078334D"/>
    <w:rsid w:val="00784799"/>
    <w:rsid w:val="0078731B"/>
    <w:rsid w:val="00787E89"/>
    <w:rsid w:val="00790032"/>
    <w:rsid w:val="00791E0A"/>
    <w:rsid w:val="00792483"/>
    <w:rsid w:val="00793015"/>
    <w:rsid w:val="00793392"/>
    <w:rsid w:val="00796818"/>
    <w:rsid w:val="00797803"/>
    <w:rsid w:val="007A03B1"/>
    <w:rsid w:val="007A0605"/>
    <w:rsid w:val="007A2F18"/>
    <w:rsid w:val="007A47FE"/>
    <w:rsid w:val="007A5C5A"/>
    <w:rsid w:val="007B0BD3"/>
    <w:rsid w:val="007B2E3B"/>
    <w:rsid w:val="007B459C"/>
    <w:rsid w:val="007B4688"/>
    <w:rsid w:val="007B5FF3"/>
    <w:rsid w:val="007B6C58"/>
    <w:rsid w:val="007C135C"/>
    <w:rsid w:val="007C5F8A"/>
    <w:rsid w:val="007C68A6"/>
    <w:rsid w:val="007C74F3"/>
    <w:rsid w:val="007D1420"/>
    <w:rsid w:val="007D2CDB"/>
    <w:rsid w:val="007D5696"/>
    <w:rsid w:val="007E0F5F"/>
    <w:rsid w:val="007E1908"/>
    <w:rsid w:val="007E1B44"/>
    <w:rsid w:val="007E20C5"/>
    <w:rsid w:val="007E4078"/>
    <w:rsid w:val="007E4C74"/>
    <w:rsid w:val="007E6675"/>
    <w:rsid w:val="007F0D94"/>
    <w:rsid w:val="007F14CE"/>
    <w:rsid w:val="007F39F7"/>
    <w:rsid w:val="007F46D7"/>
    <w:rsid w:val="007F48E4"/>
    <w:rsid w:val="007F7C54"/>
    <w:rsid w:val="007F7FFB"/>
    <w:rsid w:val="008004F3"/>
    <w:rsid w:val="00801D64"/>
    <w:rsid w:val="00802E79"/>
    <w:rsid w:val="00803742"/>
    <w:rsid w:val="00804A5C"/>
    <w:rsid w:val="00805A39"/>
    <w:rsid w:val="00806D6E"/>
    <w:rsid w:val="00806ECD"/>
    <w:rsid w:val="00811130"/>
    <w:rsid w:val="008114AB"/>
    <w:rsid w:val="0081182D"/>
    <w:rsid w:val="0081271F"/>
    <w:rsid w:val="008163F7"/>
    <w:rsid w:val="008177CA"/>
    <w:rsid w:val="008201EF"/>
    <w:rsid w:val="0082368F"/>
    <w:rsid w:val="00823F61"/>
    <w:rsid w:val="00824CFF"/>
    <w:rsid w:val="00826524"/>
    <w:rsid w:val="00827963"/>
    <w:rsid w:val="00827ABA"/>
    <w:rsid w:val="00832B43"/>
    <w:rsid w:val="0083323F"/>
    <w:rsid w:val="008340ED"/>
    <w:rsid w:val="008365E4"/>
    <w:rsid w:val="00836E8A"/>
    <w:rsid w:val="00837213"/>
    <w:rsid w:val="00837C22"/>
    <w:rsid w:val="00837F6E"/>
    <w:rsid w:val="00842F3D"/>
    <w:rsid w:val="008438E4"/>
    <w:rsid w:val="008461F0"/>
    <w:rsid w:val="008466A8"/>
    <w:rsid w:val="0085081E"/>
    <w:rsid w:val="00852336"/>
    <w:rsid w:val="00852694"/>
    <w:rsid w:val="00852BCD"/>
    <w:rsid w:val="00855ABE"/>
    <w:rsid w:val="00855ECC"/>
    <w:rsid w:val="00856D57"/>
    <w:rsid w:val="00857107"/>
    <w:rsid w:val="008574CE"/>
    <w:rsid w:val="00861F83"/>
    <w:rsid w:val="00863FEC"/>
    <w:rsid w:val="008641E1"/>
    <w:rsid w:val="00864700"/>
    <w:rsid w:val="00864717"/>
    <w:rsid w:val="0086552D"/>
    <w:rsid w:val="0086571B"/>
    <w:rsid w:val="00867DE2"/>
    <w:rsid w:val="00870AC3"/>
    <w:rsid w:val="00875887"/>
    <w:rsid w:val="00876C31"/>
    <w:rsid w:val="008772D0"/>
    <w:rsid w:val="00877A02"/>
    <w:rsid w:val="00881ACE"/>
    <w:rsid w:val="00881ACF"/>
    <w:rsid w:val="00883D2C"/>
    <w:rsid w:val="0088444C"/>
    <w:rsid w:val="00884EF5"/>
    <w:rsid w:val="008853DA"/>
    <w:rsid w:val="0088542F"/>
    <w:rsid w:val="00886B1E"/>
    <w:rsid w:val="008903A7"/>
    <w:rsid w:val="008904B7"/>
    <w:rsid w:val="0089247E"/>
    <w:rsid w:val="00895C17"/>
    <w:rsid w:val="00896184"/>
    <w:rsid w:val="008971DD"/>
    <w:rsid w:val="00897649"/>
    <w:rsid w:val="00897F12"/>
    <w:rsid w:val="008A2940"/>
    <w:rsid w:val="008A34A3"/>
    <w:rsid w:val="008A402C"/>
    <w:rsid w:val="008A4DAA"/>
    <w:rsid w:val="008A6416"/>
    <w:rsid w:val="008B0BC8"/>
    <w:rsid w:val="008B1D4B"/>
    <w:rsid w:val="008B2B93"/>
    <w:rsid w:val="008B33C0"/>
    <w:rsid w:val="008B3C56"/>
    <w:rsid w:val="008B6158"/>
    <w:rsid w:val="008B6978"/>
    <w:rsid w:val="008C0ACA"/>
    <w:rsid w:val="008C1270"/>
    <w:rsid w:val="008C1B37"/>
    <w:rsid w:val="008C650E"/>
    <w:rsid w:val="008C6B73"/>
    <w:rsid w:val="008C6BB6"/>
    <w:rsid w:val="008D43CC"/>
    <w:rsid w:val="008D644F"/>
    <w:rsid w:val="008D68B5"/>
    <w:rsid w:val="008E22FC"/>
    <w:rsid w:val="008E293E"/>
    <w:rsid w:val="008E4205"/>
    <w:rsid w:val="008E6986"/>
    <w:rsid w:val="008E75E7"/>
    <w:rsid w:val="008E7C6A"/>
    <w:rsid w:val="008E7F37"/>
    <w:rsid w:val="008F1E84"/>
    <w:rsid w:val="008F2CF3"/>
    <w:rsid w:val="008F5623"/>
    <w:rsid w:val="008F61BC"/>
    <w:rsid w:val="008F66D3"/>
    <w:rsid w:val="00902333"/>
    <w:rsid w:val="00902FFD"/>
    <w:rsid w:val="00904B26"/>
    <w:rsid w:val="0090702E"/>
    <w:rsid w:val="00910CF4"/>
    <w:rsid w:val="00911FC1"/>
    <w:rsid w:val="009120A4"/>
    <w:rsid w:val="0091451F"/>
    <w:rsid w:val="009147F1"/>
    <w:rsid w:val="00914F7A"/>
    <w:rsid w:val="009168B5"/>
    <w:rsid w:val="00917613"/>
    <w:rsid w:val="0092291A"/>
    <w:rsid w:val="0092377F"/>
    <w:rsid w:val="00923CD8"/>
    <w:rsid w:val="0092497E"/>
    <w:rsid w:val="009254BD"/>
    <w:rsid w:val="009256D6"/>
    <w:rsid w:val="009312D7"/>
    <w:rsid w:val="00932C84"/>
    <w:rsid w:val="009356CB"/>
    <w:rsid w:val="0093588F"/>
    <w:rsid w:val="0093759A"/>
    <w:rsid w:val="00937742"/>
    <w:rsid w:val="0094073D"/>
    <w:rsid w:val="00941442"/>
    <w:rsid w:val="0094154D"/>
    <w:rsid w:val="009444A7"/>
    <w:rsid w:val="0094496C"/>
    <w:rsid w:val="0094506F"/>
    <w:rsid w:val="00950F20"/>
    <w:rsid w:val="009519F0"/>
    <w:rsid w:val="00954E7E"/>
    <w:rsid w:val="00955CA7"/>
    <w:rsid w:val="00955D54"/>
    <w:rsid w:val="00957151"/>
    <w:rsid w:val="009572D7"/>
    <w:rsid w:val="009578A3"/>
    <w:rsid w:val="00957BC9"/>
    <w:rsid w:val="009603D9"/>
    <w:rsid w:val="00960747"/>
    <w:rsid w:val="00961E10"/>
    <w:rsid w:val="00962BFE"/>
    <w:rsid w:val="00964100"/>
    <w:rsid w:val="00964574"/>
    <w:rsid w:val="00965ED0"/>
    <w:rsid w:val="009705A4"/>
    <w:rsid w:val="00972E4D"/>
    <w:rsid w:val="009805B4"/>
    <w:rsid w:val="00985924"/>
    <w:rsid w:val="00986D60"/>
    <w:rsid w:val="00990B91"/>
    <w:rsid w:val="009931F7"/>
    <w:rsid w:val="00994901"/>
    <w:rsid w:val="0099691C"/>
    <w:rsid w:val="009971C2"/>
    <w:rsid w:val="009976A3"/>
    <w:rsid w:val="009A183B"/>
    <w:rsid w:val="009A20A6"/>
    <w:rsid w:val="009A33E0"/>
    <w:rsid w:val="009A3D77"/>
    <w:rsid w:val="009A434A"/>
    <w:rsid w:val="009A5CA6"/>
    <w:rsid w:val="009A63A8"/>
    <w:rsid w:val="009A6DED"/>
    <w:rsid w:val="009A7135"/>
    <w:rsid w:val="009B345A"/>
    <w:rsid w:val="009B41FD"/>
    <w:rsid w:val="009C2AEB"/>
    <w:rsid w:val="009C60CB"/>
    <w:rsid w:val="009C6E00"/>
    <w:rsid w:val="009D330E"/>
    <w:rsid w:val="009D4E22"/>
    <w:rsid w:val="009D518E"/>
    <w:rsid w:val="009D585E"/>
    <w:rsid w:val="009D5B01"/>
    <w:rsid w:val="009D5BD8"/>
    <w:rsid w:val="009E0224"/>
    <w:rsid w:val="009E1650"/>
    <w:rsid w:val="009E1C25"/>
    <w:rsid w:val="009E1F66"/>
    <w:rsid w:val="009E3F01"/>
    <w:rsid w:val="009E5F77"/>
    <w:rsid w:val="009E7410"/>
    <w:rsid w:val="009E74EB"/>
    <w:rsid w:val="009E7746"/>
    <w:rsid w:val="009F0302"/>
    <w:rsid w:val="009F1042"/>
    <w:rsid w:val="009F4778"/>
    <w:rsid w:val="009F5600"/>
    <w:rsid w:val="009F64B0"/>
    <w:rsid w:val="009F775D"/>
    <w:rsid w:val="00A01FD0"/>
    <w:rsid w:val="00A030FC"/>
    <w:rsid w:val="00A0315D"/>
    <w:rsid w:val="00A04DE4"/>
    <w:rsid w:val="00A0581D"/>
    <w:rsid w:val="00A05ECA"/>
    <w:rsid w:val="00A12124"/>
    <w:rsid w:val="00A13743"/>
    <w:rsid w:val="00A15824"/>
    <w:rsid w:val="00A165F7"/>
    <w:rsid w:val="00A20898"/>
    <w:rsid w:val="00A213CC"/>
    <w:rsid w:val="00A27F73"/>
    <w:rsid w:val="00A31997"/>
    <w:rsid w:val="00A3287D"/>
    <w:rsid w:val="00A32BAA"/>
    <w:rsid w:val="00A35735"/>
    <w:rsid w:val="00A3665C"/>
    <w:rsid w:val="00A36A5B"/>
    <w:rsid w:val="00A428DB"/>
    <w:rsid w:val="00A43724"/>
    <w:rsid w:val="00A45433"/>
    <w:rsid w:val="00A4601B"/>
    <w:rsid w:val="00A552FA"/>
    <w:rsid w:val="00A55CE7"/>
    <w:rsid w:val="00A57D2B"/>
    <w:rsid w:val="00A600E1"/>
    <w:rsid w:val="00A6151D"/>
    <w:rsid w:val="00A63891"/>
    <w:rsid w:val="00A664A3"/>
    <w:rsid w:val="00A674ED"/>
    <w:rsid w:val="00A71003"/>
    <w:rsid w:val="00A73421"/>
    <w:rsid w:val="00A7624D"/>
    <w:rsid w:val="00A76647"/>
    <w:rsid w:val="00A77626"/>
    <w:rsid w:val="00A808FD"/>
    <w:rsid w:val="00A8115D"/>
    <w:rsid w:val="00A81916"/>
    <w:rsid w:val="00A822BA"/>
    <w:rsid w:val="00A83662"/>
    <w:rsid w:val="00A84242"/>
    <w:rsid w:val="00A8498A"/>
    <w:rsid w:val="00A84F81"/>
    <w:rsid w:val="00A85768"/>
    <w:rsid w:val="00A85BF4"/>
    <w:rsid w:val="00A864DE"/>
    <w:rsid w:val="00A87F9B"/>
    <w:rsid w:val="00A92F13"/>
    <w:rsid w:val="00A95066"/>
    <w:rsid w:val="00A9775A"/>
    <w:rsid w:val="00A977AD"/>
    <w:rsid w:val="00AA0B76"/>
    <w:rsid w:val="00AA170C"/>
    <w:rsid w:val="00AA43ED"/>
    <w:rsid w:val="00AA552F"/>
    <w:rsid w:val="00AA5F3E"/>
    <w:rsid w:val="00AA69FF"/>
    <w:rsid w:val="00AB03B0"/>
    <w:rsid w:val="00AB0499"/>
    <w:rsid w:val="00AB4038"/>
    <w:rsid w:val="00AB5172"/>
    <w:rsid w:val="00AB5795"/>
    <w:rsid w:val="00AB77FB"/>
    <w:rsid w:val="00AC0187"/>
    <w:rsid w:val="00AC1721"/>
    <w:rsid w:val="00AC198D"/>
    <w:rsid w:val="00AC37DA"/>
    <w:rsid w:val="00AC514A"/>
    <w:rsid w:val="00AC55DB"/>
    <w:rsid w:val="00AC57C1"/>
    <w:rsid w:val="00AC6771"/>
    <w:rsid w:val="00AC7DEE"/>
    <w:rsid w:val="00AD1823"/>
    <w:rsid w:val="00AD2262"/>
    <w:rsid w:val="00AD2571"/>
    <w:rsid w:val="00AD2ED5"/>
    <w:rsid w:val="00AD3075"/>
    <w:rsid w:val="00AD3C94"/>
    <w:rsid w:val="00AD7917"/>
    <w:rsid w:val="00AE0174"/>
    <w:rsid w:val="00AE0F5A"/>
    <w:rsid w:val="00AE3ED8"/>
    <w:rsid w:val="00AE409E"/>
    <w:rsid w:val="00AE4430"/>
    <w:rsid w:val="00AE5377"/>
    <w:rsid w:val="00AE5EE9"/>
    <w:rsid w:val="00AF135B"/>
    <w:rsid w:val="00AF6C86"/>
    <w:rsid w:val="00B004CF"/>
    <w:rsid w:val="00B02346"/>
    <w:rsid w:val="00B03D55"/>
    <w:rsid w:val="00B04985"/>
    <w:rsid w:val="00B052F8"/>
    <w:rsid w:val="00B07607"/>
    <w:rsid w:val="00B10776"/>
    <w:rsid w:val="00B1087A"/>
    <w:rsid w:val="00B10DAC"/>
    <w:rsid w:val="00B11149"/>
    <w:rsid w:val="00B1136D"/>
    <w:rsid w:val="00B116F5"/>
    <w:rsid w:val="00B133D0"/>
    <w:rsid w:val="00B1484E"/>
    <w:rsid w:val="00B17AEE"/>
    <w:rsid w:val="00B17F66"/>
    <w:rsid w:val="00B21821"/>
    <w:rsid w:val="00B224D9"/>
    <w:rsid w:val="00B23F32"/>
    <w:rsid w:val="00B25556"/>
    <w:rsid w:val="00B27975"/>
    <w:rsid w:val="00B330E8"/>
    <w:rsid w:val="00B35072"/>
    <w:rsid w:val="00B37397"/>
    <w:rsid w:val="00B41B89"/>
    <w:rsid w:val="00B4336E"/>
    <w:rsid w:val="00B43DEB"/>
    <w:rsid w:val="00B44923"/>
    <w:rsid w:val="00B46FDB"/>
    <w:rsid w:val="00B478C5"/>
    <w:rsid w:val="00B50243"/>
    <w:rsid w:val="00B503FE"/>
    <w:rsid w:val="00B526B9"/>
    <w:rsid w:val="00B532A1"/>
    <w:rsid w:val="00B54062"/>
    <w:rsid w:val="00B558D2"/>
    <w:rsid w:val="00B55E84"/>
    <w:rsid w:val="00B56079"/>
    <w:rsid w:val="00B60640"/>
    <w:rsid w:val="00B61112"/>
    <w:rsid w:val="00B61CE7"/>
    <w:rsid w:val="00B70166"/>
    <w:rsid w:val="00B703A7"/>
    <w:rsid w:val="00B756BA"/>
    <w:rsid w:val="00B77DD5"/>
    <w:rsid w:val="00B8133B"/>
    <w:rsid w:val="00B8169C"/>
    <w:rsid w:val="00B83293"/>
    <w:rsid w:val="00B84C37"/>
    <w:rsid w:val="00B85709"/>
    <w:rsid w:val="00B87DA3"/>
    <w:rsid w:val="00B943CE"/>
    <w:rsid w:val="00B95084"/>
    <w:rsid w:val="00B95EA2"/>
    <w:rsid w:val="00B97EF5"/>
    <w:rsid w:val="00BA1EB0"/>
    <w:rsid w:val="00BA3A77"/>
    <w:rsid w:val="00BB1689"/>
    <w:rsid w:val="00BB1BB9"/>
    <w:rsid w:val="00BB2399"/>
    <w:rsid w:val="00BB43A2"/>
    <w:rsid w:val="00BB4ED5"/>
    <w:rsid w:val="00BB6000"/>
    <w:rsid w:val="00BB7AE4"/>
    <w:rsid w:val="00BC0330"/>
    <w:rsid w:val="00BC26AF"/>
    <w:rsid w:val="00BC314A"/>
    <w:rsid w:val="00BC5DB6"/>
    <w:rsid w:val="00BC6499"/>
    <w:rsid w:val="00BC6BC2"/>
    <w:rsid w:val="00BD2860"/>
    <w:rsid w:val="00BD3008"/>
    <w:rsid w:val="00BD4942"/>
    <w:rsid w:val="00BD4C2E"/>
    <w:rsid w:val="00BD5374"/>
    <w:rsid w:val="00BD65EC"/>
    <w:rsid w:val="00BD71AD"/>
    <w:rsid w:val="00BD7B39"/>
    <w:rsid w:val="00BE1042"/>
    <w:rsid w:val="00BE2686"/>
    <w:rsid w:val="00BE2DCD"/>
    <w:rsid w:val="00BE30A0"/>
    <w:rsid w:val="00BE3D55"/>
    <w:rsid w:val="00BE6EBA"/>
    <w:rsid w:val="00BE7782"/>
    <w:rsid w:val="00BE7C26"/>
    <w:rsid w:val="00BF050A"/>
    <w:rsid w:val="00BF09CC"/>
    <w:rsid w:val="00BF2839"/>
    <w:rsid w:val="00BF62AA"/>
    <w:rsid w:val="00BF6848"/>
    <w:rsid w:val="00BF733C"/>
    <w:rsid w:val="00C01226"/>
    <w:rsid w:val="00C013D5"/>
    <w:rsid w:val="00C015AC"/>
    <w:rsid w:val="00C01732"/>
    <w:rsid w:val="00C01976"/>
    <w:rsid w:val="00C03B3B"/>
    <w:rsid w:val="00C03E09"/>
    <w:rsid w:val="00C046C3"/>
    <w:rsid w:val="00C061C1"/>
    <w:rsid w:val="00C06F9B"/>
    <w:rsid w:val="00C11DEC"/>
    <w:rsid w:val="00C219E3"/>
    <w:rsid w:val="00C226FC"/>
    <w:rsid w:val="00C235F6"/>
    <w:rsid w:val="00C25680"/>
    <w:rsid w:val="00C27645"/>
    <w:rsid w:val="00C343A4"/>
    <w:rsid w:val="00C34E79"/>
    <w:rsid w:val="00C37A36"/>
    <w:rsid w:val="00C42DE0"/>
    <w:rsid w:val="00C44338"/>
    <w:rsid w:val="00C44498"/>
    <w:rsid w:val="00C51F84"/>
    <w:rsid w:val="00C52616"/>
    <w:rsid w:val="00C52681"/>
    <w:rsid w:val="00C53066"/>
    <w:rsid w:val="00C53942"/>
    <w:rsid w:val="00C543AF"/>
    <w:rsid w:val="00C54CD9"/>
    <w:rsid w:val="00C553FC"/>
    <w:rsid w:val="00C602D6"/>
    <w:rsid w:val="00C60574"/>
    <w:rsid w:val="00C61C7C"/>
    <w:rsid w:val="00C61D8B"/>
    <w:rsid w:val="00C6310A"/>
    <w:rsid w:val="00C63143"/>
    <w:rsid w:val="00C70C41"/>
    <w:rsid w:val="00C747F0"/>
    <w:rsid w:val="00C770D5"/>
    <w:rsid w:val="00C777CA"/>
    <w:rsid w:val="00C77CA3"/>
    <w:rsid w:val="00C80589"/>
    <w:rsid w:val="00C817FA"/>
    <w:rsid w:val="00C8279F"/>
    <w:rsid w:val="00C83A1B"/>
    <w:rsid w:val="00C85AB8"/>
    <w:rsid w:val="00C86B60"/>
    <w:rsid w:val="00C87FCC"/>
    <w:rsid w:val="00C90043"/>
    <w:rsid w:val="00C902F4"/>
    <w:rsid w:val="00C90776"/>
    <w:rsid w:val="00C918FD"/>
    <w:rsid w:val="00C91A30"/>
    <w:rsid w:val="00C9207A"/>
    <w:rsid w:val="00C928F4"/>
    <w:rsid w:val="00C93F65"/>
    <w:rsid w:val="00C95306"/>
    <w:rsid w:val="00C9562C"/>
    <w:rsid w:val="00C967AB"/>
    <w:rsid w:val="00C97251"/>
    <w:rsid w:val="00CA0035"/>
    <w:rsid w:val="00CA041B"/>
    <w:rsid w:val="00CA149A"/>
    <w:rsid w:val="00CA33E3"/>
    <w:rsid w:val="00CA4D39"/>
    <w:rsid w:val="00CB1424"/>
    <w:rsid w:val="00CB2612"/>
    <w:rsid w:val="00CB3E62"/>
    <w:rsid w:val="00CB7B6F"/>
    <w:rsid w:val="00CC26D6"/>
    <w:rsid w:val="00CC40FE"/>
    <w:rsid w:val="00CD1EDE"/>
    <w:rsid w:val="00CD452C"/>
    <w:rsid w:val="00CD57D3"/>
    <w:rsid w:val="00CD697A"/>
    <w:rsid w:val="00CD6EBE"/>
    <w:rsid w:val="00CD6F16"/>
    <w:rsid w:val="00CD72B3"/>
    <w:rsid w:val="00CD75BE"/>
    <w:rsid w:val="00CE03A7"/>
    <w:rsid w:val="00CE06C7"/>
    <w:rsid w:val="00CE2ACE"/>
    <w:rsid w:val="00CE3BBB"/>
    <w:rsid w:val="00CF0C80"/>
    <w:rsid w:val="00CF25BB"/>
    <w:rsid w:val="00CF290D"/>
    <w:rsid w:val="00CF2E19"/>
    <w:rsid w:val="00CF383E"/>
    <w:rsid w:val="00CF3BC4"/>
    <w:rsid w:val="00CF624E"/>
    <w:rsid w:val="00CF69AE"/>
    <w:rsid w:val="00CF7438"/>
    <w:rsid w:val="00CF76A3"/>
    <w:rsid w:val="00CF783D"/>
    <w:rsid w:val="00CF7C7E"/>
    <w:rsid w:val="00D016EA"/>
    <w:rsid w:val="00D01AFD"/>
    <w:rsid w:val="00D0364A"/>
    <w:rsid w:val="00D03F98"/>
    <w:rsid w:val="00D04B2A"/>
    <w:rsid w:val="00D04CAF"/>
    <w:rsid w:val="00D04E04"/>
    <w:rsid w:val="00D05DA4"/>
    <w:rsid w:val="00D0680B"/>
    <w:rsid w:val="00D06B69"/>
    <w:rsid w:val="00D06F36"/>
    <w:rsid w:val="00D11D9C"/>
    <w:rsid w:val="00D14B2E"/>
    <w:rsid w:val="00D16BF4"/>
    <w:rsid w:val="00D17329"/>
    <w:rsid w:val="00D2008B"/>
    <w:rsid w:val="00D22071"/>
    <w:rsid w:val="00D2251D"/>
    <w:rsid w:val="00D22EAE"/>
    <w:rsid w:val="00D23F75"/>
    <w:rsid w:val="00D246A9"/>
    <w:rsid w:val="00D24980"/>
    <w:rsid w:val="00D25F8E"/>
    <w:rsid w:val="00D27496"/>
    <w:rsid w:val="00D27A86"/>
    <w:rsid w:val="00D31434"/>
    <w:rsid w:val="00D3248A"/>
    <w:rsid w:val="00D327A3"/>
    <w:rsid w:val="00D42265"/>
    <w:rsid w:val="00D469EC"/>
    <w:rsid w:val="00D4773E"/>
    <w:rsid w:val="00D50CDC"/>
    <w:rsid w:val="00D52387"/>
    <w:rsid w:val="00D54F68"/>
    <w:rsid w:val="00D554A3"/>
    <w:rsid w:val="00D56741"/>
    <w:rsid w:val="00D56C23"/>
    <w:rsid w:val="00D576D0"/>
    <w:rsid w:val="00D57DCC"/>
    <w:rsid w:val="00D57E69"/>
    <w:rsid w:val="00D6336C"/>
    <w:rsid w:val="00D63EA6"/>
    <w:rsid w:val="00D65AAC"/>
    <w:rsid w:val="00D671D1"/>
    <w:rsid w:val="00D70DAF"/>
    <w:rsid w:val="00D7140A"/>
    <w:rsid w:val="00D752EB"/>
    <w:rsid w:val="00D75B72"/>
    <w:rsid w:val="00D81088"/>
    <w:rsid w:val="00D81135"/>
    <w:rsid w:val="00D81C45"/>
    <w:rsid w:val="00D8270D"/>
    <w:rsid w:val="00D83B19"/>
    <w:rsid w:val="00D8490A"/>
    <w:rsid w:val="00D85E3D"/>
    <w:rsid w:val="00D86322"/>
    <w:rsid w:val="00D87DEA"/>
    <w:rsid w:val="00D938FF"/>
    <w:rsid w:val="00D95936"/>
    <w:rsid w:val="00D9647C"/>
    <w:rsid w:val="00D97402"/>
    <w:rsid w:val="00D978D9"/>
    <w:rsid w:val="00DA10F1"/>
    <w:rsid w:val="00DA2E93"/>
    <w:rsid w:val="00DA45B7"/>
    <w:rsid w:val="00DA7B28"/>
    <w:rsid w:val="00DA7DCF"/>
    <w:rsid w:val="00DB348F"/>
    <w:rsid w:val="00DB3610"/>
    <w:rsid w:val="00DB3863"/>
    <w:rsid w:val="00DB3A7F"/>
    <w:rsid w:val="00DB6F3E"/>
    <w:rsid w:val="00DC160B"/>
    <w:rsid w:val="00DC17DD"/>
    <w:rsid w:val="00DC1CFF"/>
    <w:rsid w:val="00DC2C10"/>
    <w:rsid w:val="00DC4CA6"/>
    <w:rsid w:val="00DC568A"/>
    <w:rsid w:val="00DC58E1"/>
    <w:rsid w:val="00DC63BC"/>
    <w:rsid w:val="00DC701F"/>
    <w:rsid w:val="00DC7C27"/>
    <w:rsid w:val="00DD0AD4"/>
    <w:rsid w:val="00DD0B0F"/>
    <w:rsid w:val="00DD34F3"/>
    <w:rsid w:val="00DD3B4D"/>
    <w:rsid w:val="00DD3CAB"/>
    <w:rsid w:val="00DD4174"/>
    <w:rsid w:val="00DD6752"/>
    <w:rsid w:val="00DD71E8"/>
    <w:rsid w:val="00DD72D0"/>
    <w:rsid w:val="00DE1F0D"/>
    <w:rsid w:val="00DE4B43"/>
    <w:rsid w:val="00DE73F5"/>
    <w:rsid w:val="00DE77A1"/>
    <w:rsid w:val="00DF0E08"/>
    <w:rsid w:val="00DF1791"/>
    <w:rsid w:val="00DF1C90"/>
    <w:rsid w:val="00DF42CF"/>
    <w:rsid w:val="00DF4B3A"/>
    <w:rsid w:val="00DF7729"/>
    <w:rsid w:val="00E00DA9"/>
    <w:rsid w:val="00E01D34"/>
    <w:rsid w:val="00E02385"/>
    <w:rsid w:val="00E02D05"/>
    <w:rsid w:val="00E02D5D"/>
    <w:rsid w:val="00E03020"/>
    <w:rsid w:val="00E04B31"/>
    <w:rsid w:val="00E07FC0"/>
    <w:rsid w:val="00E13D97"/>
    <w:rsid w:val="00E17246"/>
    <w:rsid w:val="00E209E5"/>
    <w:rsid w:val="00E20A86"/>
    <w:rsid w:val="00E23250"/>
    <w:rsid w:val="00E23268"/>
    <w:rsid w:val="00E2332D"/>
    <w:rsid w:val="00E233DB"/>
    <w:rsid w:val="00E24C78"/>
    <w:rsid w:val="00E26C2E"/>
    <w:rsid w:val="00E3072B"/>
    <w:rsid w:val="00E32B32"/>
    <w:rsid w:val="00E3376C"/>
    <w:rsid w:val="00E34F66"/>
    <w:rsid w:val="00E35F2D"/>
    <w:rsid w:val="00E3608C"/>
    <w:rsid w:val="00E37A5E"/>
    <w:rsid w:val="00E40B0E"/>
    <w:rsid w:val="00E44241"/>
    <w:rsid w:val="00E44F40"/>
    <w:rsid w:val="00E45EF1"/>
    <w:rsid w:val="00E510EB"/>
    <w:rsid w:val="00E52BA3"/>
    <w:rsid w:val="00E53D3B"/>
    <w:rsid w:val="00E54DFC"/>
    <w:rsid w:val="00E551B0"/>
    <w:rsid w:val="00E5529F"/>
    <w:rsid w:val="00E55FF2"/>
    <w:rsid w:val="00E60419"/>
    <w:rsid w:val="00E61D90"/>
    <w:rsid w:val="00E62427"/>
    <w:rsid w:val="00E62468"/>
    <w:rsid w:val="00E62923"/>
    <w:rsid w:val="00E62B84"/>
    <w:rsid w:val="00E6766E"/>
    <w:rsid w:val="00E71C94"/>
    <w:rsid w:val="00E73513"/>
    <w:rsid w:val="00E756EC"/>
    <w:rsid w:val="00E75ABA"/>
    <w:rsid w:val="00E76AEE"/>
    <w:rsid w:val="00E77213"/>
    <w:rsid w:val="00E81C62"/>
    <w:rsid w:val="00E84004"/>
    <w:rsid w:val="00E84181"/>
    <w:rsid w:val="00E85D7A"/>
    <w:rsid w:val="00E8601E"/>
    <w:rsid w:val="00E860A7"/>
    <w:rsid w:val="00E8712E"/>
    <w:rsid w:val="00E879A9"/>
    <w:rsid w:val="00E9021B"/>
    <w:rsid w:val="00E90F09"/>
    <w:rsid w:val="00E93E4B"/>
    <w:rsid w:val="00E9511D"/>
    <w:rsid w:val="00E96EC6"/>
    <w:rsid w:val="00EA0705"/>
    <w:rsid w:val="00EA0F1D"/>
    <w:rsid w:val="00EA1BCF"/>
    <w:rsid w:val="00EA502B"/>
    <w:rsid w:val="00EA5CC7"/>
    <w:rsid w:val="00EA5D8C"/>
    <w:rsid w:val="00EA5EE9"/>
    <w:rsid w:val="00EA695E"/>
    <w:rsid w:val="00EA7870"/>
    <w:rsid w:val="00EB047A"/>
    <w:rsid w:val="00EB0E6A"/>
    <w:rsid w:val="00EB23C9"/>
    <w:rsid w:val="00EB4375"/>
    <w:rsid w:val="00EB5197"/>
    <w:rsid w:val="00EB5286"/>
    <w:rsid w:val="00EB5393"/>
    <w:rsid w:val="00EB69A3"/>
    <w:rsid w:val="00EB7C08"/>
    <w:rsid w:val="00EC1A74"/>
    <w:rsid w:val="00EC3D79"/>
    <w:rsid w:val="00EC43F9"/>
    <w:rsid w:val="00ED157F"/>
    <w:rsid w:val="00ED1799"/>
    <w:rsid w:val="00ED1C38"/>
    <w:rsid w:val="00ED39B8"/>
    <w:rsid w:val="00ED3EE6"/>
    <w:rsid w:val="00ED7356"/>
    <w:rsid w:val="00EE27C8"/>
    <w:rsid w:val="00EE49DA"/>
    <w:rsid w:val="00EE7904"/>
    <w:rsid w:val="00EF1120"/>
    <w:rsid w:val="00EF134E"/>
    <w:rsid w:val="00EF2338"/>
    <w:rsid w:val="00EF29F5"/>
    <w:rsid w:val="00EF2F87"/>
    <w:rsid w:val="00EF30D3"/>
    <w:rsid w:val="00EF35AA"/>
    <w:rsid w:val="00EF4A28"/>
    <w:rsid w:val="00EF5F4F"/>
    <w:rsid w:val="00F05B21"/>
    <w:rsid w:val="00F113E3"/>
    <w:rsid w:val="00F12223"/>
    <w:rsid w:val="00F15EDC"/>
    <w:rsid w:val="00F17408"/>
    <w:rsid w:val="00F202EC"/>
    <w:rsid w:val="00F20A34"/>
    <w:rsid w:val="00F2168A"/>
    <w:rsid w:val="00F21797"/>
    <w:rsid w:val="00F23455"/>
    <w:rsid w:val="00F2356D"/>
    <w:rsid w:val="00F24541"/>
    <w:rsid w:val="00F248CE"/>
    <w:rsid w:val="00F25E34"/>
    <w:rsid w:val="00F3038B"/>
    <w:rsid w:val="00F31197"/>
    <w:rsid w:val="00F3128E"/>
    <w:rsid w:val="00F314A8"/>
    <w:rsid w:val="00F32294"/>
    <w:rsid w:val="00F3236B"/>
    <w:rsid w:val="00F335BD"/>
    <w:rsid w:val="00F336B2"/>
    <w:rsid w:val="00F34AC3"/>
    <w:rsid w:val="00F35853"/>
    <w:rsid w:val="00F35C3E"/>
    <w:rsid w:val="00F35F5C"/>
    <w:rsid w:val="00F401C5"/>
    <w:rsid w:val="00F40D15"/>
    <w:rsid w:val="00F4134A"/>
    <w:rsid w:val="00F429F5"/>
    <w:rsid w:val="00F51DF5"/>
    <w:rsid w:val="00F51FAC"/>
    <w:rsid w:val="00F54175"/>
    <w:rsid w:val="00F549BA"/>
    <w:rsid w:val="00F54F12"/>
    <w:rsid w:val="00F5583E"/>
    <w:rsid w:val="00F56A68"/>
    <w:rsid w:val="00F57070"/>
    <w:rsid w:val="00F5738E"/>
    <w:rsid w:val="00F607F9"/>
    <w:rsid w:val="00F6209E"/>
    <w:rsid w:val="00F62782"/>
    <w:rsid w:val="00F634E6"/>
    <w:rsid w:val="00F644C3"/>
    <w:rsid w:val="00F6465A"/>
    <w:rsid w:val="00F65282"/>
    <w:rsid w:val="00F65ACC"/>
    <w:rsid w:val="00F66B26"/>
    <w:rsid w:val="00F7022A"/>
    <w:rsid w:val="00F702A0"/>
    <w:rsid w:val="00F70D35"/>
    <w:rsid w:val="00F70DC3"/>
    <w:rsid w:val="00F735BE"/>
    <w:rsid w:val="00F73647"/>
    <w:rsid w:val="00F767B4"/>
    <w:rsid w:val="00F772D4"/>
    <w:rsid w:val="00F77536"/>
    <w:rsid w:val="00F77701"/>
    <w:rsid w:val="00F81221"/>
    <w:rsid w:val="00F844FC"/>
    <w:rsid w:val="00F91CDB"/>
    <w:rsid w:val="00F9630F"/>
    <w:rsid w:val="00F967C2"/>
    <w:rsid w:val="00F97B7A"/>
    <w:rsid w:val="00F97BCB"/>
    <w:rsid w:val="00FA22F0"/>
    <w:rsid w:val="00FA4DBD"/>
    <w:rsid w:val="00FA4E5C"/>
    <w:rsid w:val="00FA5A91"/>
    <w:rsid w:val="00FA5B36"/>
    <w:rsid w:val="00FA5E11"/>
    <w:rsid w:val="00FA6735"/>
    <w:rsid w:val="00FB0195"/>
    <w:rsid w:val="00FB0C4B"/>
    <w:rsid w:val="00FC2CF7"/>
    <w:rsid w:val="00FC3290"/>
    <w:rsid w:val="00FC5D52"/>
    <w:rsid w:val="00FC6417"/>
    <w:rsid w:val="00FC646A"/>
    <w:rsid w:val="00FD0E2C"/>
    <w:rsid w:val="00FD1118"/>
    <w:rsid w:val="00FD13EC"/>
    <w:rsid w:val="00FD19E9"/>
    <w:rsid w:val="00FD5DAA"/>
    <w:rsid w:val="00FD5EB1"/>
    <w:rsid w:val="00FD6525"/>
    <w:rsid w:val="00FE1109"/>
    <w:rsid w:val="00FE1C6A"/>
    <w:rsid w:val="00FE2786"/>
    <w:rsid w:val="00FE3555"/>
    <w:rsid w:val="00FE3C53"/>
    <w:rsid w:val="00FE471D"/>
    <w:rsid w:val="00FE6977"/>
    <w:rsid w:val="00FE7F41"/>
    <w:rsid w:val="00FF1239"/>
    <w:rsid w:val="00FF1A22"/>
    <w:rsid w:val="00FF1EBA"/>
    <w:rsid w:val="00FF20A2"/>
    <w:rsid w:val="00FF5F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5132"/>
  <w15:chartTrackingRefBased/>
  <w15:docId w15:val="{8967AA8A-737F-4B74-8ABD-405054801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298"/>
    <w:pPr>
      <w:spacing w:after="0" w:line="240" w:lineRule="auto"/>
    </w:pPr>
    <w:rPr>
      <w:rFonts w:ascii="Times New Roman" w:eastAsia="Times New Roman" w:hAnsi="Times New Roman" w:cs="Times New Roman"/>
      <w:kern w:val="0"/>
      <w:sz w:val="24"/>
      <w:szCs w:val="24"/>
      <w:lang w:eastAsia="lv-LV"/>
      <w14:ligatures w14:val="none"/>
    </w:rPr>
  </w:style>
  <w:style w:type="paragraph" w:styleId="Heading1">
    <w:name w:val="heading 1"/>
    <w:basedOn w:val="Normal"/>
    <w:next w:val="Normal"/>
    <w:link w:val="Heading1Char"/>
    <w:uiPriority w:val="9"/>
    <w:qFormat/>
    <w:rsid w:val="001C62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62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62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62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62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629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29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29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29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2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62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62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62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62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62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2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2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298"/>
    <w:rPr>
      <w:rFonts w:eastAsiaTheme="majorEastAsia" w:cstheme="majorBidi"/>
      <w:color w:val="272727" w:themeColor="text1" w:themeTint="D8"/>
    </w:rPr>
  </w:style>
  <w:style w:type="paragraph" w:styleId="Title">
    <w:name w:val="Title"/>
    <w:basedOn w:val="Normal"/>
    <w:next w:val="Normal"/>
    <w:link w:val="TitleChar"/>
    <w:uiPriority w:val="10"/>
    <w:qFormat/>
    <w:rsid w:val="001C629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2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2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2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298"/>
    <w:pPr>
      <w:spacing w:before="160"/>
      <w:jc w:val="center"/>
    </w:pPr>
    <w:rPr>
      <w:i/>
      <w:iCs/>
      <w:color w:val="404040" w:themeColor="text1" w:themeTint="BF"/>
    </w:rPr>
  </w:style>
  <w:style w:type="character" w:customStyle="1" w:styleId="QuoteChar">
    <w:name w:val="Quote Char"/>
    <w:basedOn w:val="DefaultParagraphFont"/>
    <w:link w:val="Quote"/>
    <w:uiPriority w:val="29"/>
    <w:rsid w:val="001C6298"/>
    <w:rPr>
      <w:i/>
      <w:iCs/>
      <w:color w:val="404040" w:themeColor="text1" w:themeTint="BF"/>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
    <w:basedOn w:val="Normal"/>
    <w:link w:val="ListParagraphChar"/>
    <w:uiPriority w:val="34"/>
    <w:qFormat/>
    <w:rsid w:val="001C6298"/>
    <w:pPr>
      <w:ind w:left="720"/>
      <w:contextualSpacing/>
    </w:pPr>
  </w:style>
  <w:style w:type="character" w:styleId="IntenseEmphasis">
    <w:name w:val="Intense Emphasis"/>
    <w:basedOn w:val="DefaultParagraphFont"/>
    <w:uiPriority w:val="21"/>
    <w:qFormat/>
    <w:rsid w:val="001C6298"/>
    <w:rPr>
      <w:i/>
      <w:iCs/>
      <w:color w:val="2F5496" w:themeColor="accent1" w:themeShade="BF"/>
    </w:rPr>
  </w:style>
  <w:style w:type="paragraph" w:styleId="IntenseQuote">
    <w:name w:val="Intense Quote"/>
    <w:basedOn w:val="Normal"/>
    <w:next w:val="Normal"/>
    <w:link w:val="IntenseQuoteChar"/>
    <w:uiPriority w:val="30"/>
    <w:qFormat/>
    <w:rsid w:val="001C62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6298"/>
    <w:rPr>
      <w:i/>
      <w:iCs/>
      <w:color w:val="2F5496" w:themeColor="accent1" w:themeShade="BF"/>
    </w:rPr>
  </w:style>
  <w:style w:type="character" w:styleId="IntenseReference">
    <w:name w:val="Intense Reference"/>
    <w:basedOn w:val="DefaultParagraphFont"/>
    <w:uiPriority w:val="32"/>
    <w:qFormat/>
    <w:rsid w:val="001C6298"/>
    <w:rPr>
      <w:b/>
      <w:bCs/>
      <w:smallCaps/>
      <w:color w:val="2F5496" w:themeColor="accent1" w:themeShade="BF"/>
      <w:spacing w:val="5"/>
    </w:rPr>
  </w:style>
  <w:style w:type="paragraph" w:styleId="NoSpacing">
    <w:name w:val="No Spacing"/>
    <w:uiPriority w:val="1"/>
    <w:qFormat/>
    <w:rsid w:val="001C6298"/>
    <w:pPr>
      <w:spacing w:after="0" w:line="240" w:lineRule="auto"/>
    </w:pPr>
    <w:rPr>
      <w:rFonts w:ascii="Calibri" w:eastAsia="Calibri" w:hAnsi="Calibri" w:cs="Calibri"/>
      <w:kern w:val="0"/>
      <w14:ligatures w14:val="none"/>
    </w:r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34"/>
    <w:qFormat/>
    <w:locked/>
    <w:rsid w:val="001C6298"/>
  </w:style>
  <w:style w:type="paragraph" w:customStyle="1" w:styleId="tv213">
    <w:name w:val="tv213"/>
    <w:basedOn w:val="Normal"/>
    <w:qFormat/>
    <w:rsid w:val="001C6298"/>
    <w:pPr>
      <w:spacing w:before="100" w:beforeAutospacing="1" w:after="100" w:afterAutospacing="1"/>
    </w:pPr>
  </w:style>
  <w:style w:type="character" w:customStyle="1" w:styleId="normaltextrun">
    <w:name w:val="normaltextrun"/>
    <w:basedOn w:val="DefaultParagraphFont"/>
    <w:rsid w:val="001C6298"/>
  </w:style>
  <w:style w:type="paragraph" w:styleId="CommentText">
    <w:name w:val="annotation text"/>
    <w:basedOn w:val="Normal"/>
    <w:link w:val="CommentTextChar"/>
    <w:qFormat/>
    <w:rsid w:val="006D2A76"/>
    <w:rPr>
      <w:sz w:val="20"/>
      <w:szCs w:val="20"/>
      <w:lang w:eastAsia="en-US"/>
    </w:rPr>
  </w:style>
  <w:style w:type="character" w:customStyle="1" w:styleId="CommentTextChar">
    <w:name w:val="Comment Text Char"/>
    <w:basedOn w:val="DefaultParagraphFont"/>
    <w:link w:val="CommentText"/>
    <w:qFormat/>
    <w:rsid w:val="006D2A76"/>
    <w:rPr>
      <w:rFonts w:ascii="Times New Roman" w:eastAsia="Times New Roman" w:hAnsi="Times New Roman" w:cs="Times New Roman"/>
      <w:kern w:val="0"/>
      <w:sz w:val="20"/>
      <w:szCs w:val="20"/>
      <w14:ligatures w14:val="none"/>
    </w:rPr>
  </w:style>
  <w:style w:type="paragraph" w:customStyle="1" w:styleId="Virsraksts51">
    <w:name w:val="Virsraksts 51"/>
    <w:basedOn w:val="Parasts1"/>
    <w:next w:val="Parasts1"/>
    <w:rsid w:val="006D2A76"/>
    <w:pPr>
      <w:keepNext/>
      <w:jc w:val="center"/>
      <w:outlineLvl w:val="4"/>
    </w:pPr>
    <w:rPr>
      <w:b/>
      <w:i/>
      <w:sz w:val="24"/>
    </w:rPr>
  </w:style>
  <w:style w:type="paragraph" w:customStyle="1" w:styleId="Parasts1">
    <w:name w:val="Parasts1"/>
    <w:rsid w:val="006D2A76"/>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character" w:customStyle="1" w:styleId="Noklusjumarindkopasfonts1">
    <w:name w:val="Noklusējuma rindkopas fonts1"/>
    <w:rsid w:val="006D2A76"/>
  </w:style>
  <w:style w:type="character" w:styleId="CommentReference">
    <w:name w:val="annotation reference"/>
    <w:basedOn w:val="DefaultParagraphFont"/>
    <w:uiPriority w:val="99"/>
    <w:semiHidden/>
    <w:unhideWhenUsed/>
    <w:rsid w:val="000E141B"/>
    <w:rPr>
      <w:sz w:val="16"/>
      <w:szCs w:val="16"/>
    </w:rPr>
  </w:style>
  <w:style w:type="paragraph" w:styleId="CommentSubject">
    <w:name w:val="annotation subject"/>
    <w:basedOn w:val="CommentText"/>
    <w:next w:val="CommentText"/>
    <w:link w:val="CommentSubjectChar"/>
    <w:uiPriority w:val="99"/>
    <w:semiHidden/>
    <w:unhideWhenUsed/>
    <w:rsid w:val="000E141B"/>
    <w:rPr>
      <w:b/>
      <w:bCs/>
      <w:lang w:eastAsia="lv-LV"/>
    </w:rPr>
  </w:style>
  <w:style w:type="character" w:customStyle="1" w:styleId="CommentSubjectChar">
    <w:name w:val="Comment Subject Char"/>
    <w:basedOn w:val="CommentTextChar"/>
    <w:link w:val="CommentSubject"/>
    <w:uiPriority w:val="99"/>
    <w:semiHidden/>
    <w:rsid w:val="000E141B"/>
    <w:rPr>
      <w:rFonts w:ascii="Times New Roman" w:eastAsia="Times New Roman" w:hAnsi="Times New Roman" w:cs="Times New Roman"/>
      <w:b/>
      <w:bCs/>
      <w:kern w:val="0"/>
      <w:sz w:val="20"/>
      <w:szCs w:val="20"/>
      <w:lang w:eastAsia="lv-LV"/>
      <w14:ligatures w14:val="none"/>
    </w:rPr>
  </w:style>
  <w:style w:type="character" w:styleId="Hyperlink">
    <w:name w:val="Hyperlink"/>
    <w:basedOn w:val="DefaultParagraphFont"/>
    <w:uiPriority w:val="99"/>
    <w:unhideWhenUsed/>
    <w:rsid w:val="006062F3"/>
    <w:rPr>
      <w:color w:val="0563C1" w:themeColor="hyperlink"/>
      <w:u w:val="single"/>
    </w:rPr>
  </w:style>
  <w:style w:type="character" w:styleId="UnresolvedMention">
    <w:name w:val="Unresolved Mention"/>
    <w:basedOn w:val="DefaultParagraphFont"/>
    <w:uiPriority w:val="99"/>
    <w:semiHidden/>
    <w:unhideWhenUsed/>
    <w:rsid w:val="006062F3"/>
    <w:rPr>
      <w:color w:val="605E5C"/>
      <w:shd w:val="clear" w:color="auto" w:fill="E1DFDD"/>
    </w:rPr>
  </w:style>
  <w:style w:type="character" w:styleId="FollowedHyperlink">
    <w:name w:val="FollowedHyperlink"/>
    <w:basedOn w:val="DefaultParagraphFont"/>
    <w:uiPriority w:val="99"/>
    <w:semiHidden/>
    <w:unhideWhenUsed/>
    <w:rsid w:val="006062F3"/>
    <w:rPr>
      <w:color w:val="954F72" w:themeColor="followedHyperlink"/>
      <w:u w:val="single"/>
    </w:rPr>
  </w:style>
  <w:style w:type="paragraph" w:styleId="Revision">
    <w:name w:val="Revision"/>
    <w:hidden/>
    <w:uiPriority w:val="99"/>
    <w:semiHidden/>
    <w:rsid w:val="008641E1"/>
    <w:pPr>
      <w:spacing w:after="0"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rhivs.carnikava.lv/s/5a9wrcEmiwBLB6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1EAAC-31F1-4AE3-951B-4AF566456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5914</Words>
  <Characters>3372</Characters>
  <Application>Microsoft Office Word</Application>
  <DocSecurity>0</DocSecurity>
  <Lines>28</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A.Solovjovs</dc:creator>
  <cp:keywords/>
  <dc:description/>
  <cp:lastModifiedBy>Evija Šefere</cp:lastModifiedBy>
  <cp:revision>4</cp:revision>
  <dcterms:created xsi:type="dcterms:W3CDTF">2026-06-17T09:59:00Z</dcterms:created>
  <dcterms:modified xsi:type="dcterms:W3CDTF">2026-07-29T08:27:00Z</dcterms:modified>
</cp:coreProperties>
</file>