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41A57" w14:textId="77777777" w:rsidR="00074521" w:rsidRPr="00953559" w:rsidRDefault="00074521" w:rsidP="00074521">
      <w:pPr>
        <w:ind w:left="5103"/>
        <w:rPr>
          <w:sz w:val="20"/>
          <w:szCs w:val="20"/>
          <w:lang w:eastAsia="zh-CN"/>
        </w:rPr>
      </w:pPr>
      <w:r>
        <w:rPr>
          <w:sz w:val="20"/>
          <w:szCs w:val="20"/>
          <w:lang w:val="en-GB" w:eastAsia="en-GB"/>
        </w:rPr>
        <w:t>Procurement “Pilot Training for Flights Using Night Vision Devices (NVG-basic) for up to 4 Years”</w:t>
      </w:r>
    </w:p>
    <w:p w14:paraId="0E2369FA" w14:textId="77777777" w:rsidR="00074521" w:rsidRPr="00953559" w:rsidRDefault="00074521" w:rsidP="00074521">
      <w:pPr>
        <w:ind w:left="5103"/>
        <w:rPr>
          <w:sz w:val="20"/>
          <w:szCs w:val="20"/>
          <w:lang w:eastAsia="zh-CN"/>
        </w:rPr>
      </w:pPr>
      <w:r>
        <w:rPr>
          <w:sz w:val="20"/>
          <w:szCs w:val="20"/>
          <w:lang w:val="en-GB" w:eastAsia="en-GB"/>
        </w:rPr>
        <w:t xml:space="preserve">(ID No. VRS 2026/32-01-ASOP) </w:t>
      </w:r>
    </w:p>
    <w:p w14:paraId="7FA564B9" w14:textId="525B9FA4" w:rsidR="00074521" w:rsidRPr="00953559" w:rsidRDefault="00074521" w:rsidP="00074521">
      <w:pPr>
        <w:ind w:left="5103"/>
        <w:rPr>
          <w:sz w:val="20"/>
          <w:szCs w:val="20"/>
          <w:lang w:eastAsia="zh-CN"/>
        </w:rPr>
      </w:pPr>
      <w:r>
        <w:rPr>
          <w:sz w:val="20"/>
          <w:szCs w:val="20"/>
          <w:lang w:val="en-GB" w:eastAsia="en-GB"/>
        </w:rPr>
        <w:t xml:space="preserve">Annex </w:t>
      </w:r>
      <w:r w:rsidR="00ED3550">
        <w:rPr>
          <w:sz w:val="20"/>
          <w:szCs w:val="20"/>
          <w:lang w:val="en-GB" w:eastAsia="en-GB"/>
        </w:rPr>
        <w:t>4</w:t>
      </w:r>
      <w:r>
        <w:rPr>
          <w:sz w:val="20"/>
          <w:szCs w:val="20"/>
          <w:lang w:val="en-GB" w:eastAsia="en-GB"/>
        </w:rPr>
        <w:t xml:space="preserve"> to the Procurement Regulations</w:t>
      </w:r>
    </w:p>
    <w:p w14:paraId="53773939" w14:textId="77777777" w:rsidR="00467046" w:rsidRDefault="00467046" w:rsidP="00DD0F77">
      <w:pPr>
        <w:jc w:val="center"/>
        <w:rPr>
          <w:b/>
          <w:sz w:val="24"/>
          <w:szCs w:val="24"/>
        </w:rPr>
      </w:pPr>
    </w:p>
    <w:p w14:paraId="36108345" w14:textId="77777777" w:rsidR="00467046" w:rsidRDefault="00467046" w:rsidP="00DD0F77">
      <w:pPr>
        <w:jc w:val="center"/>
        <w:rPr>
          <w:b/>
          <w:sz w:val="24"/>
          <w:szCs w:val="24"/>
        </w:rPr>
      </w:pPr>
    </w:p>
    <w:p w14:paraId="0E94330E" w14:textId="1FDB2B15" w:rsidR="00DD0F77" w:rsidRPr="0042011A" w:rsidRDefault="00907E61" w:rsidP="00DD0F77">
      <w:pPr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  <w:lang w:val="en-GB" w:eastAsia="en-GB"/>
        </w:rPr>
        <w:t>Confirmation of Compliance with the Technical Specification Requirements</w:t>
      </w:r>
    </w:p>
    <w:p w14:paraId="0A19B2CC" w14:textId="77777777" w:rsidR="00074521" w:rsidRPr="00074521" w:rsidRDefault="00074521" w:rsidP="00074521">
      <w:pPr>
        <w:suppressAutoHyphens/>
        <w:jc w:val="center"/>
        <w:rPr>
          <w:sz w:val="24"/>
          <w:szCs w:val="24"/>
          <w:lang w:eastAsia="zh-CN"/>
        </w:rPr>
      </w:pPr>
      <w:r>
        <w:rPr>
          <w:sz w:val="24"/>
          <w:szCs w:val="24"/>
          <w:lang w:val="en-GB" w:eastAsia="en-GB"/>
        </w:rPr>
        <w:t xml:space="preserve">for the procurement “Pilot Training for Flights Using Night Vision Devices </w:t>
      </w:r>
    </w:p>
    <w:p w14:paraId="16ECFFEC" w14:textId="77777777" w:rsidR="00074521" w:rsidRPr="00074521" w:rsidRDefault="00074521" w:rsidP="00074521">
      <w:pPr>
        <w:suppressAutoHyphens/>
        <w:jc w:val="center"/>
        <w:rPr>
          <w:sz w:val="24"/>
          <w:szCs w:val="24"/>
          <w:lang w:eastAsia="zh-CN"/>
        </w:rPr>
      </w:pPr>
      <w:r>
        <w:rPr>
          <w:sz w:val="24"/>
          <w:szCs w:val="24"/>
          <w:lang w:val="en-GB" w:eastAsia="en-GB"/>
        </w:rPr>
        <w:t>(NVG - basic) for up to 4 Years” (procurement identification number VRS 2026/32-01-ASOP)</w:t>
      </w:r>
    </w:p>
    <w:p w14:paraId="1044F9D8" w14:textId="77777777" w:rsidR="00AE4BC3" w:rsidRDefault="00AE4BC3" w:rsidP="009F3C0F">
      <w:pPr>
        <w:jc w:val="center"/>
        <w:rPr>
          <w:i/>
          <w:sz w:val="24"/>
          <w:szCs w:val="24"/>
        </w:rPr>
      </w:pPr>
    </w:p>
    <w:p w14:paraId="66775402" w14:textId="516E51CD" w:rsidR="009F3C0F" w:rsidRPr="0042011A" w:rsidRDefault="009F3C0F" w:rsidP="009F3C0F">
      <w:pPr>
        <w:jc w:val="center"/>
        <w:rPr>
          <w:sz w:val="24"/>
          <w:szCs w:val="24"/>
        </w:rPr>
      </w:pPr>
      <w:r>
        <w:rPr>
          <w:i/>
          <w:iCs/>
          <w:sz w:val="24"/>
          <w:szCs w:val="24"/>
          <w:lang w:val="en-GB" w:eastAsia="en-GB"/>
        </w:rPr>
        <w:t>[Place of preparation of the document]</w:t>
      </w:r>
      <w:r w:rsidRPr="0042011A">
        <w:rPr>
          <w:sz w:val="24"/>
          <w:szCs w:val="24"/>
          <w:vertAlign w:val="superscript"/>
        </w:rPr>
        <w:footnoteReference w:id="1"/>
      </w:r>
    </w:p>
    <w:p w14:paraId="0ADECC36" w14:textId="77777777" w:rsidR="009F3C0F" w:rsidRPr="0042011A" w:rsidRDefault="009F3C0F" w:rsidP="009F3C0F">
      <w:pPr>
        <w:jc w:val="both"/>
        <w:rPr>
          <w:sz w:val="24"/>
          <w:szCs w:val="24"/>
        </w:rPr>
      </w:pPr>
    </w:p>
    <w:p w14:paraId="32504F6A" w14:textId="77777777" w:rsidR="00A23C38" w:rsidRPr="00A23C38" w:rsidRDefault="00A23C38" w:rsidP="00A23C38">
      <w:pPr>
        <w:suppressAutoHyphens/>
        <w:rPr>
          <w:i/>
          <w:color w:val="000000"/>
          <w:sz w:val="24"/>
          <w:szCs w:val="24"/>
          <w:lang w:eastAsia="zh-CN"/>
        </w:rPr>
      </w:pPr>
      <w:r>
        <w:rPr>
          <w:i/>
          <w:iCs/>
          <w:color w:val="000000"/>
          <w:kern w:val="1"/>
          <w:sz w:val="24"/>
          <w:szCs w:val="24"/>
          <w:lang w:val="en-GB" w:eastAsia="en-GB" w:bidi="hi-IN"/>
        </w:rPr>
        <w:t>[Date of preparation of the document. Depending on the actual circumstances, state: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23"/>
        <w:gridCol w:w="5238"/>
      </w:tblGrid>
      <w:tr w:rsidR="00A23C38" w:rsidRPr="00A23C38" w14:paraId="42B099CA" w14:textId="77777777" w:rsidTr="00671073">
        <w:tc>
          <w:tcPr>
            <w:tcW w:w="3823" w:type="dxa"/>
            <w:shd w:val="clear" w:color="auto" w:fill="auto"/>
          </w:tcPr>
          <w:p w14:paraId="4E03757E" w14:textId="77777777" w:rsidR="00A23C38" w:rsidRP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i/>
                <w:color w:val="000000"/>
                <w:kern w:val="1"/>
                <w:sz w:val="24"/>
                <w:szCs w:val="24"/>
                <w:lang w:eastAsia="zh-CN" w:bidi="hi-IN"/>
              </w:rPr>
            </w:pPr>
            <w:r>
              <w:rPr>
                <w:i/>
                <w:iCs/>
                <w:color w:val="000000"/>
                <w:kern w:val="1"/>
                <w:sz w:val="24"/>
                <w:szCs w:val="24"/>
                <w:lang w:val="en-GB" w:eastAsia="en-GB" w:bidi="hi-IN"/>
              </w:rPr>
              <w:t>“The date of signing shall be the date of the last appended secure electronic signature and its timestamp”</w:t>
            </w:r>
          </w:p>
        </w:tc>
        <w:tc>
          <w:tcPr>
            <w:tcW w:w="5238" w:type="dxa"/>
            <w:shd w:val="clear" w:color="auto" w:fill="auto"/>
          </w:tcPr>
          <w:p w14:paraId="75BF3065" w14:textId="77777777" w:rsidR="00A23C38" w:rsidRP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14:paraId="0C08A10B" w14:textId="77777777" w:rsidR="00A23C38" w:rsidRPr="00A23C38" w:rsidRDefault="00A23C38" w:rsidP="00A23C38">
      <w:pPr>
        <w:widowControl w:val="0"/>
        <w:suppressAutoHyphens/>
        <w:textAlignment w:val="baseline"/>
        <w:rPr>
          <w:rFonts w:eastAsia="Lucida Sans Unicode"/>
          <w:i/>
          <w:color w:val="000000"/>
          <w:kern w:val="1"/>
          <w:sz w:val="24"/>
          <w:szCs w:val="24"/>
          <w:lang w:eastAsia="zh-CN" w:bidi="hi-IN"/>
        </w:rPr>
      </w:pPr>
      <w:r>
        <w:rPr>
          <w:rFonts w:eastAsia="Lucida Sans Unicode"/>
          <w:i/>
          <w:iCs/>
          <w:color w:val="000000"/>
          <w:kern w:val="1"/>
          <w:sz w:val="24"/>
          <w:szCs w:val="24"/>
          <w:lang w:val="en-GB" w:eastAsia="en-GB" w:bidi="hi-IN"/>
        </w:rPr>
        <w:t>or</w:t>
      </w:r>
    </w:p>
    <w:tbl>
      <w:tblPr>
        <w:tblW w:w="31531" w:type="dxa"/>
        <w:tblLook w:val="04A0" w:firstRow="1" w:lastRow="0" w:firstColumn="1" w:lastColumn="0" w:noHBand="0" w:noVBand="1"/>
      </w:tblPr>
      <w:tblGrid>
        <w:gridCol w:w="13303"/>
        <w:gridCol w:w="18228"/>
      </w:tblGrid>
      <w:tr w:rsidR="00A23C38" w:rsidRPr="00A23C38" w14:paraId="49D014CE" w14:textId="77777777" w:rsidTr="00671073">
        <w:trPr>
          <w:trHeight w:val="962"/>
        </w:trPr>
        <w:tc>
          <w:tcPr>
            <w:tcW w:w="13303" w:type="dxa"/>
            <w:shd w:val="clear" w:color="auto" w:fill="auto"/>
          </w:tcPr>
          <w:p w14:paraId="773FD8BA" w14:textId="77777777" w:rsid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i/>
                <w:color w:val="000000"/>
                <w:kern w:val="1"/>
                <w:sz w:val="24"/>
                <w:szCs w:val="24"/>
                <w:lang w:eastAsia="zh-CN" w:bidi="hi-IN"/>
              </w:rPr>
            </w:pPr>
            <w:r>
              <w:rPr>
                <w:i/>
                <w:iCs/>
                <w:color w:val="000000"/>
                <w:kern w:val="1"/>
                <w:sz w:val="24"/>
                <w:szCs w:val="24"/>
                <w:lang w:val="en-GB" w:eastAsia="en-GB" w:bidi="hi-IN"/>
              </w:rPr>
              <w:t>“The date of signing shall be the date of the electronic signature appended by the signature tool</w:t>
            </w:r>
          </w:p>
          <w:p w14:paraId="4216E17D" w14:textId="676A4291" w:rsidR="00A23C38" w:rsidRP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i/>
                <w:color w:val="000000"/>
                <w:kern w:val="1"/>
                <w:sz w:val="24"/>
                <w:szCs w:val="24"/>
                <w:lang w:eastAsia="zh-CN" w:bidi="hi-IN"/>
              </w:rPr>
            </w:pPr>
            <w:r>
              <w:rPr>
                <w:i/>
                <w:iCs/>
                <w:color w:val="000000"/>
                <w:kern w:val="1"/>
                <w:sz w:val="24"/>
                <w:szCs w:val="24"/>
                <w:lang w:eastAsia="zh-CN" w:bidi="hi-IN"/>
              </w:rPr>
              <w:t>integrated into the e-Tenders System and its timestamp”]</w:t>
            </w:r>
          </w:p>
        </w:tc>
        <w:tc>
          <w:tcPr>
            <w:tcW w:w="18228" w:type="dxa"/>
            <w:shd w:val="clear" w:color="auto" w:fill="auto"/>
          </w:tcPr>
          <w:p w14:paraId="02D53E9F" w14:textId="77777777" w:rsidR="00A23C38" w:rsidRPr="00A23C38" w:rsidRDefault="00A23C38" w:rsidP="00A23C38">
            <w:pPr>
              <w:widowControl w:val="0"/>
              <w:tabs>
                <w:tab w:val="center" w:pos="4677"/>
                <w:tab w:val="left" w:pos="7725"/>
              </w:tabs>
              <w:suppressAutoHyphens/>
              <w:textAlignment w:val="baseline"/>
              <w:rPr>
                <w:color w:val="000000"/>
                <w:kern w:val="1"/>
                <w:sz w:val="24"/>
                <w:szCs w:val="24"/>
                <w:lang w:eastAsia="zh-CN" w:bidi="hi-IN"/>
              </w:rPr>
            </w:pPr>
          </w:p>
        </w:tc>
      </w:tr>
    </w:tbl>
    <w:p w14:paraId="43443EA1" w14:textId="77777777" w:rsidR="009F3C0F" w:rsidRPr="0042011A" w:rsidRDefault="009F3C0F" w:rsidP="00DD0F77">
      <w:pPr>
        <w:jc w:val="center"/>
        <w:rPr>
          <w:b/>
          <w:sz w:val="24"/>
          <w:szCs w:val="24"/>
        </w:rPr>
      </w:pPr>
    </w:p>
    <w:p w14:paraId="2C23837A" w14:textId="77777777" w:rsidR="00DD0F77" w:rsidRPr="0042011A" w:rsidRDefault="00DD0F77" w:rsidP="00DD0F77">
      <w:pPr>
        <w:pStyle w:val="naisf"/>
        <w:spacing w:before="0" w:after="0"/>
        <w:ind w:right="423" w:firstLine="0"/>
        <w:rPr>
          <w:u w:val="single"/>
          <w:lang w:val="lv-LV"/>
        </w:rPr>
      </w:pPr>
    </w:p>
    <w:p w14:paraId="6977A2C1" w14:textId="297E5586" w:rsidR="00124112" w:rsidRPr="00AE4BC3" w:rsidRDefault="00DD0F77" w:rsidP="00074521">
      <w:pPr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val="en-GB" w:eastAsia="en-GB"/>
        </w:rPr>
        <w:t xml:space="preserve">Hereby, </w:t>
      </w:r>
      <w:r>
        <w:rPr>
          <w:i/>
          <w:iCs/>
          <w:sz w:val="24"/>
          <w:szCs w:val="24"/>
          <w:lang w:val="en-GB" w:eastAsia="en-GB"/>
        </w:rPr>
        <w:t>[name of the Tenderer, company registration number]</w:t>
      </w:r>
      <w:r>
        <w:rPr>
          <w:sz w:val="24"/>
          <w:szCs w:val="24"/>
          <w:lang w:val="en-GB" w:eastAsia="en-GB"/>
        </w:rPr>
        <w:t xml:space="preserve"> (hereinafter – the Tenderer), within the framework of the procurement “Pilot Training for Flights Using Night Vision Devices (NVG - basic) for up to 4 Years” (procurement identification number VRS 2026/32-01-ASOP), certifies that:</w:t>
      </w:r>
    </w:p>
    <w:p w14:paraId="2DABB23C" w14:textId="77777777" w:rsidR="00FE3E1B" w:rsidRPr="00704803" w:rsidRDefault="00FE3E1B" w:rsidP="00041CBF">
      <w:pPr>
        <w:pStyle w:val="naisf"/>
        <w:spacing w:before="0" w:after="0"/>
        <w:ind w:right="423" w:firstLine="0"/>
        <w:rPr>
          <w:lang w:val="lv-LV"/>
        </w:rPr>
      </w:pPr>
    </w:p>
    <w:p w14:paraId="698A6A66" w14:textId="559F0F49" w:rsidR="00FF2019" w:rsidRPr="0042011A" w:rsidRDefault="00907E61" w:rsidP="00907E61">
      <w:pPr>
        <w:jc w:val="both"/>
        <w:rPr>
          <w:sz w:val="24"/>
          <w:szCs w:val="24"/>
        </w:rPr>
      </w:pPr>
      <w:r>
        <w:rPr>
          <w:sz w:val="24"/>
          <w:szCs w:val="24"/>
          <w:lang w:val="en-GB" w:eastAsia="en-GB"/>
        </w:rPr>
        <w:t>1. all requirements specified in the Technical Specification will be fulfilled;</w:t>
      </w:r>
    </w:p>
    <w:p w14:paraId="5D547C77" w14:textId="77777777" w:rsidR="00511316" w:rsidRPr="0042011A" w:rsidRDefault="00511316" w:rsidP="003932EF">
      <w:pPr>
        <w:tabs>
          <w:tab w:val="left" w:pos="720"/>
        </w:tabs>
        <w:jc w:val="both"/>
        <w:rPr>
          <w:sz w:val="24"/>
          <w:szCs w:val="24"/>
          <w:lang w:eastAsia="zh-CN"/>
        </w:rPr>
      </w:pPr>
    </w:p>
    <w:p w14:paraId="30B5A9C5" w14:textId="77777777" w:rsidR="003C114B" w:rsidRDefault="003C114B" w:rsidP="00907E61">
      <w:pPr>
        <w:jc w:val="both"/>
        <w:rPr>
          <w:sz w:val="24"/>
          <w:szCs w:val="24"/>
        </w:rPr>
      </w:pPr>
    </w:p>
    <w:p w14:paraId="569FBD8E" w14:textId="56A4C214" w:rsidR="00AE4BC3" w:rsidRDefault="00467046" w:rsidP="00907E61">
      <w:pPr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val="en-GB" w:eastAsia="en-GB"/>
        </w:rPr>
        <w:t xml:space="preserve">2. Place of service provision: the place of service provision indicated by the Contractor at the address </w:t>
      </w:r>
      <w:r>
        <w:rPr>
          <w:i/>
          <w:iCs/>
          <w:sz w:val="24"/>
          <w:szCs w:val="24"/>
          <w:lang w:val="en-GB" w:eastAsia="en-GB"/>
        </w:rPr>
        <w:t xml:space="preserve">[the Tenderer shall specify the place of service provision (address)] </w:t>
      </w:r>
    </w:p>
    <w:p w14:paraId="0AEA7F96" w14:textId="612D4E7E" w:rsidR="00AE4BC3" w:rsidRDefault="00AE4BC3" w:rsidP="00907E61">
      <w:pPr>
        <w:jc w:val="both"/>
        <w:rPr>
          <w:sz w:val="24"/>
          <w:szCs w:val="24"/>
          <w:lang w:eastAsia="zh-CN"/>
        </w:rPr>
      </w:pPr>
    </w:p>
    <w:p w14:paraId="5C05FF11" w14:textId="08699FFD" w:rsidR="00BA2269" w:rsidRPr="00704803" w:rsidRDefault="00AE4BC3" w:rsidP="00907E61">
      <w:pPr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val="en-GB" w:eastAsia="en-GB"/>
        </w:rPr>
        <w:t xml:space="preserve">3. Service provision period: </w:t>
      </w:r>
      <w:r>
        <w:rPr>
          <w:i/>
          <w:iCs/>
          <w:sz w:val="24"/>
          <w:szCs w:val="24"/>
          <w:lang w:val="en-GB" w:eastAsia="en-GB"/>
        </w:rPr>
        <w:t>[the Tenderer shall specify the service provision period, which shall not exceed 4 (four) calendar weeks]</w:t>
      </w:r>
    </w:p>
    <w:p w14:paraId="39D0138D" w14:textId="77777777" w:rsidR="00CD7A46" w:rsidRDefault="00CD7A46" w:rsidP="00124112">
      <w:pPr>
        <w:spacing w:line="20" w:lineRule="exact"/>
        <w:rPr>
          <w:snapToGrid w:val="0"/>
          <w:sz w:val="26"/>
          <w:szCs w:val="26"/>
          <w:lang w:eastAsia="ru-RU"/>
        </w:rPr>
      </w:pPr>
    </w:p>
    <w:p w14:paraId="0F6E76F4" w14:textId="1BD619BA" w:rsidR="00467046" w:rsidRDefault="00467046" w:rsidP="00124112">
      <w:pPr>
        <w:spacing w:line="20" w:lineRule="exact"/>
        <w:rPr>
          <w:snapToGrid w:val="0"/>
          <w:sz w:val="26"/>
          <w:szCs w:val="26"/>
          <w:lang w:eastAsia="ru-RU"/>
        </w:rPr>
      </w:pPr>
    </w:p>
    <w:p w14:paraId="415A3F8D" w14:textId="77777777" w:rsidR="00467046" w:rsidRDefault="00467046" w:rsidP="00124112">
      <w:pPr>
        <w:spacing w:line="20" w:lineRule="exact"/>
        <w:rPr>
          <w:snapToGrid w:val="0"/>
          <w:sz w:val="26"/>
          <w:szCs w:val="26"/>
          <w:lang w:eastAsia="ru-RU"/>
        </w:rPr>
      </w:pPr>
    </w:p>
    <w:p w14:paraId="0A94F251" w14:textId="0F20CC98" w:rsidR="003C114B" w:rsidRDefault="003C114B" w:rsidP="00124112">
      <w:pPr>
        <w:rPr>
          <w:snapToGrid w:val="0"/>
          <w:sz w:val="26"/>
          <w:szCs w:val="26"/>
          <w:lang w:eastAsia="ru-RU"/>
        </w:rPr>
      </w:pPr>
    </w:p>
    <w:p w14:paraId="78559B69" w14:textId="77777777" w:rsidR="003C114B" w:rsidRPr="0042011A" w:rsidRDefault="003C114B" w:rsidP="00124112">
      <w:pPr>
        <w:rPr>
          <w:snapToGrid w:val="0"/>
          <w:sz w:val="26"/>
          <w:szCs w:val="26"/>
          <w:lang w:eastAsia="ru-RU"/>
        </w:rPr>
      </w:pPr>
    </w:p>
    <w:p w14:paraId="0EFF4F08" w14:textId="77777777" w:rsidR="009F3C0F" w:rsidRPr="0042011A" w:rsidRDefault="009F3C0F" w:rsidP="009F3C0F">
      <w:pPr>
        <w:jc w:val="both"/>
        <w:rPr>
          <w:i/>
          <w:sz w:val="24"/>
          <w:szCs w:val="24"/>
        </w:rPr>
      </w:pPr>
      <w:r>
        <w:rPr>
          <w:i/>
          <w:iCs/>
          <w:sz w:val="24"/>
          <w:szCs w:val="24"/>
          <w:lang w:val="en-GB" w:eastAsia="en-GB"/>
        </w:rPr>
        <w:t>[Position or status of the signatory of the document]</w:t>
      </w:r>
      <w:r>
        <w:rPr>
          <w:i/>
          <w:iCs/>
          <w:sz w:val="24"/>
          <w:szCs w:val="24"/>
          <w:lang w:val="en-GB" w:eastAsia="en-GB"/>
        </w:rPr>
        <w:tab/>
        <w:t xml:space="preserve">        [Given name and surname of the signatory of the document]</w:t>
      </w:r>
      <w:r w:rsidRPr="0042011A">
        <w:rPr>
          <w:sz w:val="24"/>
          <w:szCs w:val="24"/>
          <w:vertAlign w:val="superscript"/>
        </w:rPr>
        <w:footnoteReference w:id="2"/>
      </w:r>
    </w:p>
    <w:p w14:paraId="7387B15B" w14:textId="77777777" w:rsidR="00A83858" w:rsidRPr="0042011A" w:rsidRDefault="00A83858" w:rsidP="009F3C0F">
      <w:pPr>
        <w:spacing w:line="20" w:lineRule="exact"/>
        <w:jc w:val="both"/>
        <w:rPr>
          <w:i/>
          <w:sz w:val="24"/>
          <w:szCs w:val="24"/>
        </w:rPr>
      </w:pPr>
    </w:p>
    <w:p w14:paraId="73C9ADA6" w14:textId="07381431" w:rsidR="009F3C0F" w:rsidRDefault="009F3C0F" w:rsidP="009F3C0F">
      <w:pPr>
        <w:jc w:val="both"/>
        <w:rPr>
          <w:sz w:val="16"/>
          <w:szCs w:val="16"/>
        </w:rPr>
      </w:pPr>
    </w:p>
    <w:p w14:paraId="75FB5B94" w14:textId="12B45433" w:rsidR="009F3C0F" w:rsidRDefault="009F3C0F" w:rsidP="00D40800">
      <w:pPr>
        <w:jc w:val="both"/>
      </w:pPr>
      <w:r>
        <w:rPr>
          <w:sz w:val="24"/>
          <w:szCs w:val="24"/>
          <w:lang w:val="en-GB" w:eastAsia="en-GB"/>
        </w:rPr>
        <w:t xml:space="preserve">THE DOCUMENT HAS BEEN SIGNED WITH </w:t>
      </w:r>
      <w:r>
        <w:rPr>
          <w:i/>
          <w:iCs/>
          <w:sz w:val="24"/>
          <w:szCs w:val="24"/>
          <w:lang w:val="en-GB" w:eastAsia="en-GB"/>
        </w:rPr>
        <w:t xml:space="preserve">[depending on the actual circumstances, state: </w:t>
      </w:r>
      <w:r>
        <w:rPr>
          <w:sz w:val="24"/>
          <w:szCs w:val="24"/>
          <w:lang w:val="en-GB" w:eastAsia="en-GB"/>
        </w:rPr>
        <w:t>“A SECURE ELECTRONIC SIGNATURE</w:t>
      </w:r>
      <w:r w:rsidR="00A23C38">
        <w:rPr>
          <w:rStyle w:val="FootnoteReference"/>
          <w:b/>
          <w:szCs w:val="24"/>
          <w:u w:val="single"/>
        </w:rPr>
        <w:footnoteReference w:id="3"/>
      </w:r>
      <w:r>
        <w:rPr>
          <w:sz w:val="24"/>
          <w:szCs w:val="24"/>
          <w:lang w:val="en-GB" w:eastAsia="en-GB"/>
        </w:rPr>
        <w:t xml:space="preserve">” </w:t>
      </w:r>
      <w:r>
        <w:rPr>
          <w:i/>
          <w:iCs/>
          <w:sz w:val="24"/>
          <w:szCs w:val="24"/>
          <w:lang w:val="en-GB" w:eastAsia="en-GB"/>
        </w:rPr>
        <w:t xml:space="preserve">or </w:t>
      </w:r>
      <w:r>
        <w:rPr>
          <w:sz w:val="24"/>
          <w:szCs w:val="24"/>
          <w:lang w:val="en-GB" w:eastAsia="en-GB"/>
        </w:rPr>
        <w:t>“THE SIGNATURE TOOL INTEGRATED INTO THE E-TENDERS SYSTEM”]</w:t>
      </w:r>
    </w:p>
    <w:sectPr w:rsidR="009F3C0F" w:rsidSect="000C730C">
      <w:headerReference w:type="default" r:id="rId8"/>
      <w:pgSz w:w="11906" w:h="16838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7BA03" w14:textId="77777777" w:rsidR="00046CEA" w:rsidRDefault="00046CEA" w:rsidP="00FE3E1B">
      <w:r>
        <w:separator/>
      </w:r>
    </w:p>
  </w:endnote>
  <w:endnote w:type="continuationSeparator" w:id="0">
    <w:p w14:paraId="34BE0B42" w14:textId="77777777" w:rsidR="00046CEA" w:rsidRDefault="00046CEA" w:rsidP="00FE3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imTimes">
    <w:altName w:val="Calibri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87DB9" w14:textId="77777777" w:rsidR="00046CEA" w:rsidRDefault="00046CEA" w:rsidP="00FE3E1B">
      <w:r>
        <w:separator/>
      </w:r>
    </w:p>
  </w:footnote>
  <w:footnote w:type="continuationSeparator" w:id="0">
    <w:p w14:paraId="40978742" w14:textId="77777777" w:rsidR="00046CEA" w:rsidRDefault="00046CEA" w:rsidP="00FE3E1B">
      <w:r>
        <w:continuationSeparator/>
      </w:r>
    </w:p>
  </w:footnote>
  <w:footnote w:id="1">
    <w:p w14:paraId="164FA3F6" w14:textId="77777777" w:rsidR="009F3C0F" w:rsidRPr="001C06FC" w:rsidRDefault="009F3C0F" w:rsidP="00A80073">
      <w:pPr>
        <w:pStyle w:val="FootnoteText"/>
        <w:jc w:val="both"/>
      </w:pPr>
      <w:r>
        <w:rPr>
          <w:lang w:val="en-GB" w:eastAsia="en-GB"/>
        </w:rPr>
        <w:t xml:space="preserve"> Here and hereinafter, the relevant information shall be entered in place of the square brackets and the explanatory text shown in italics.</w:t>
      </w:r>
    </w:p>
  </w:footnote>
  <w:footnote w:id="2">
    <w:p w14:paraId="0851C5E6" w14:textId="77777777" w:rsidR="009F3C0F" w:rsidRPr="00EC3132" w:rsidRDefault="009F3C0F" w:rsidP="00A80073">
      <w:pPr>
        <w:pStyle w:val="FootnoteText"/>
        <w:jc w:val="both"/>
      </w:pPr>
      <w:r>
        <w:rPr>
          <w:lang w:val="en-GB" w:eastAsia="en-GB"/>
        </w:rPr>
        <w:t xml:space="preserve"> If the confirmation is signed by several persons, the relevant information shall be provided for each person who has signed the confirmation.</w:t>
      </w:r>
    </w:p>
  </w:footnote>
  <w:footnote w:id="3">
    <w:p w14:paraId="2B0ED2CA" w14:textId="77777777" w:rsidR="00A23C38" w:rsidRPr="00214A5F" w:rsidRDefault="00A23C38" w:rsidP="00A23C38">
      <w:pPr>
        <w:pStyle w:val="FootnoteText"/>
        <w:jc w:val="both"/>
        <w:rPr>
          <w:lang w:val="lv-LV"/>
        </w:rPr>
      </w:pPr>
      <w:r>
        <w:rPr>
          <w:rStyle w:val="FootnoteReference"/>
        </w:rPr>
        <w:footnoteRef/>
      </w:r>
      <w:r>
        <w:rPr>
          <w:lang w:val="en-GB" w:eastAsia="en-GB"/>
        </w:rPr>
        <w:t xml:space="preserve"> A secure electronic signature is a qualified electronic signature within the meaning of Article 3(12) of Regulation (EU) No </w:t>
      </w:r>
      <w:hyperlink r:id="rId1" w:tgtFrame="_blank" w:history="1">
        <w:r w:rsidRPr="00214A5F">
          <w:rPr>
            <w:rStyle w:val="Hyperlink"/>
            <w:color w:val="16497B"/>
            <w:shd w:val="clear" w:color="auto" w:fill="FFFFFF"/>
            <w:lang w:val="en-GB" w:eastAsia="en-GB"/>
          </w:rPr>
          <w:t>910/2014</w:t>
        </w:r>
      </w:hyperlink>
      <w:r>
        <w:rPr>
          <w:lang w:val="en-GB" w:eastAsia="en-GB"/>
        </w:rPr>
        <w:t xml:space="preserve"> of the European Parliament and of the Council of 23 July 2014 on electronic identification and trust services for electronic transactions in the internal market and repealing Directive </w:t>
      </w:r>
      <w:hyperlink r:id="rId2" w:tgtFrame="_blank" w:history="1">
        <w:r w:rsidRPr="00214A5F">
          <w:rPr>
            <w:rStyle w:val="Hyperlink"/>
            <w:color w:val="16497B"/>
            <w:shd w:val="clear" w:color="auto" w:fill="FFFFFF"/>
            <w:lang w:val="en-GB" w:eastAsia="en-GB"/>
          </w:rPr>
          <w:t>1999/93/EC</w:t>
        </w:r>
      </w:hyperlink>
      <w:r>
        <w:rPr>
          <w:lang w:val="en-GB" w:eastAsia="en-GB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82DE3" w14:textId="6CBFD651" w:rsidR="00B70366" w:rsidRDefault="00B70366">
    <w:pPr>
      <w:pStyle w:val="Header"/>
      <w:jc w:val="center"/>
    </w:pPr>
    <w:r w:rsidRPr="00B70366">
      <w:rPr>
        <w:sz w:val="20"/>
        <w:szCs w:val="20"/>
      </w:rPr>
      <w:fldChar w:fldCharType="begin"/>
    </w:r>
    <w:r w:rsidRPr="00B70366">
      <w:rPr>
        <w:sz w:val="20"/>
        <w:szCs w:val="20"/>
      </w:rPr>
      <w:instrText xml:space="preserve"> PAGE   \* MERGEFORMAT </w:instrText>
    </w:r>
    <w:r w:rsidRPr="00B70366">
      <w:rPr>
        <w:sz w:val="20"/>
        <w:szCs w:val="20"/>
      </w:rPr>
      <w:fldChar w:fldCharType="separate"/>
    </w:r>
    <w:r w:rsidR="00CB7ABE">
      <w:rPr>
        <w:noProof/>
        <w:sz w:val="20"/>
        <w:szCs w:val="20"/>
      </w:rPr>
      <w:t>2</w:t>
    </w:r>
    <w:r w:rsidRPr="00B70366">
      <w:rPr>
        <w:noProof/>
        <w:sz w:val="20"/>
        <w:szCs w:val="20"/>
      </w:rPr>
      <w:fldChar w:fldCharType="end"/>
    </w:r>
  </w:p>
  <w:p w14:paraId="74151B34" w14:textId="77777777" w:rsidR="00B70366" w:rsidRDefault="00B703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32C11"/>
    <w:multiLevelType w:val="multilevel"/>
    <w:tmpl w:val="7D14D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0DB20A41"/>
    <w:multiLevelType w:val="hybridMultilevel"/>
    <w:tmpl w:val="97483504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7892ADE"/>
    <w:multiLevelType w:val="hybridMultilevel"/>
    <w:tmpl w:val="817E57AE"/>
    <w:lvl w:ilvl="0" w:tplc="9000B690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96955"/>
    <w:multiLevelType w:val="hybridMultilevel"/>
    <w:tmpl w:val="7736D6C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F77"/>
    <w:rsid w:val="0001438C"/>
    <w:rsid w:val="000162F3"/>
    <w:rsid w:val="0002104F"/>
    <w:rsid w:val="00022644"/>
    <w:rsid w:val="00024047"/>
    <w:rsid w:val="000258ED"/>
    <w:rsid w:val="000406D9"/>
    <w:rsid w:val="00041CBF"/>
    <w:rsid w:val="00043C4C"/>
    <w:rsid w:val="00046CEA"/>
    <w:rsid w:val="0005217B"/>
    <w:rsid w:val="0005221A"/>
    <w:rsid w:val="00052317"/>
    <w:rsid w:val="00074521"/>
    <w:rsid w:val="00082C71"/>
    <w:rsid w:val="00083C40"/>
    <w:rsid w:val="00092E0E"/>
    <w:rsid w:val="00096866"/>
    <w:rsid w:val="000A409B"/>
    <w:rsid w:val="000A638B"/>
    <w:rsid w:val="000A69FC"/>
    <w:rsid w:val="000C730C"/>
    <w:rsid w:val="000D16AD"/>
    <w:rsid w:val="000D2378"/>
    <w:rsid w:val="000D7657"/>
    <w:rsid w:val="000E53EA"/>
    <w:rsid w:val="000F3AD3"/>
    <w:rsid w:val="000F7454"/>
    <w:rsid w:val="00103A0D"/>
    <w:rsid w:val="001223CA"/>
    <w:rsid w:val="00124112"/>
    <w:rsid w:val="001248CB"/>
    <w:rsid w:val="00124A7C"/>
    <w:rsid w:val="00130FF3"/>
    <w:rsid w:val="00133828"/>
    <w:rsid w:val="001552D6"/>
    <w:rsid w:val="001653B7"/>
    <w:rsid w:val="00171883"/>
    <w:rsid w:val="001742AD"/>
    <w:rsid w:val="001836FF"/>
    <w:rsid w:val="001940AA"/>
    <w:rsid w:val="001B3885"/>
    <w:rsid w:val="001C06FC"/>
    <w:rsid w:val="001D413D"/>
    <w:rsid w:val="001D6CC5"/>
    <w:rsid w:val="001F66D2"/>
    <w:rsid w:val="00210A40"/>
    <w:rsid w:val="00225EDA"/>
    <w:rsid w:val="00244066"/>
    <w:rsid w:val="00264807"/>
    <w:rsid w:val="002671B9"/>
    <w:rsid w:val="00280230"/>
    <w:rsid w:val="0028278A"/>
    <w:rsid w:val="00284364"/>
    <w:rsid w:val="002A1687"/>
    <w:rsid w:val="002A1CF9"/>
    <w:rsid w:val="002A3CF2"/>
    <w:rsid w:val="002A4FB3"/>
    <w:rsid w:val="002A5B02"/>
    <w:rsid w:val="002A7935"/>
    <w:rsid w:val="002B1AAB"/>
    <w:rsid w:val="002C2AF5"/>
    <w:rsid w:val="002D7178"/>
    <w:rsid w:val="002F4F78"/>
    <w:rsid w:val="002F6A9A"/>
    <w:rsid w:val="002F6FF9"/>
    <w:rsid w:val="00301A84"/>
    <w:rsid w:val="00301E91"/>
    <w:rsid w:val="0030795F"/>
    <w:rsid w:val="0032009F"/>
    <w:rsid w:val="003249B1"/>
    <w:rsid w:val="00324C84"/>
    <w:rsid w:val="00332E3A"/>
    <w:rsid w:val="00335A0F"/>
    <w:rsid w:val="0035317A"/>
    <w:rsid w:val="00353E56"/>
    <w:rsid w:val="003626C5"/>
    <w:rsid w:val="0036414A"/>
    <w:rsid w:val="0038041E"/>
    <w:rsid w:val="00392ADF"/>
    <w:rsid w:val="003932EF"/>
    <w:rsid w:val="003A3516"/>
    <w:rsid w:val="003B16F0"/>
    <w:rsid w:val="003B7DFF"/>
    <w:rsid w:val="003C114B"/>
    <w:rsid w:val="003C30C7"/>
    <w:rsid w:val="003C5CF4"/>
    <w:rsid w:val="003C75EE"/>
    <w:rsid w:val="003D23DE"/>
    <w:rsid w:val="003D6144"/>
    <w:rsid w:val="003D6B80"/>
    <w:rsid w:val="003D7F7E"/>
    <w:rsid w:val="003E3D2C"/>
    <w:rsid w:val="004155BC"/>
    <w:rsid w:val="0042011A"/>
    <w:rsid w:val="004414A5"/>
    <w:rsid w:val="00443D12"/>
    <w:rsid w:val="00446AFB"/>
    <w:rsid w:val="004502F6"/>
    <w:rsid w:val="004557FA"/>
    <w:rsid w:val="0045754A"/>
    <w:rsid w:val="00460DF1"/>
    <w:rsid w:val="00467046"/>
    <w:rsid w:val="004679A3"/>
    <w:rsid w:val="00472384"/>
    <w:rsid w:val="004777FD"/>
    <w:rsid w:val="00481FC9"/>
    <w:rsid w:val="00494BC1"/>
    <w:rsid w:val="004A62BF"/>
    <w:rsid w:val="004B7495"/>
    <w:rsid w:val="004C03A3"/>
    <w:rsid w:val="004C504A"/>
    <w:rsid w:val="004E1E0F"/>
    <w:rsid w:val="004E7C20"/>
    <w:rsid w:val="004F0ECC"/>
    <w:rsid w:val="004F3A85"/>
    <w:rsid w:val="00506F9A"/>
    <w:rsid w:val="00511316"/>
    <w:rsid w:val="005273D3"/>
    <w:rsid w:val="005301E2"/>
    <w:rsid w:val="00556445"/>
    <w:rsid w:val="0056320A"/>
    <w:rsid w:val="005708EB"/>
    <w:rsid w:val="00590EAF"/>
    <w:rsid w:val="0059183B"/>
    <w:rsid w:val="005B0BC0"/>
    <w:rsid w:val="005B1BA0"/>
    <w:rsid w:val="005B32A3"/>
    <w:rsid w:val="005B3E9C"/>
    <w:rsid w:val="005E1961"/>
    <w:rsid w:val="005E411D"/>
    <w:rsid w:val="005E7962"/>
    <w:rsid w:val="006122D1"/>
    <w:rsid w:val="00614622"/>
    <w:rsid w:val="006307C1"/>
    <w:rsid w:val="0063475B"/>
    <w:rsid w:val="00640E71"/>
    <w:rsid w:val="00647859"/>
    <w:rsid w:val="006663BA"/>
    <w:rsid w:val="00670E37"/>
    <w:rsid w:val="006716E1"/>
    <w:rsid w:val="0069184F"/>
    <w:rsid w:val="006A02B5"/>
    <w:rsid w:val="006D110A"/>
    <w:rsid w:val="006D13A1"/>
    <w:rsid w:val="006E0567"/>
    <w:rsid w:val="006E5551"/>
    <w:rsid w:val="00704803"/>
    <w:rsid w:val="007076B4"/>
    <w:rsid w:val="00717214"/>
    <w:rsid w:val="00721F47"/>
    <w:rsid w:val="00764BF1"/>
    <w:rsid w:val="00765170"/>
    <w:rsid w:val="0076592B"/>
    <w:rsid w:val="007721C2"/>
    <w:rsid w:val="00790E29"/>
    <w:rsid w:val="00794867"/>
    <w:rsid w:val="007A4699"/>
    <w:rsid w:val="007B0E70"/>
    <w:rsid w:val="007C44FE"/>
    <w:rsid w:val="007C7A1B"/>
    <w:rsid w:val="007D3B49"/>
    <w:rsid w:val="007D413C"/>
    <w:rsid w:val="007D481F"/>
    <w:rsid w:val="007D67D8"/>
    <w:rsid w:val="007E6F8C"/>
    <w:rsid w:val="007F0368"/>
    <w:rsid w:val="007F1966"/>
    <w:rsid w:val="007F5380"/>
    <w:rsid w:val="00807B02"/>
    <w:rsid w:val="00807FFD"/>
    <w:rsid w:val="0081241F"/>
    <w:rsid w:val="00814209"/>
    <w:rsid w:val="008470E1"/>
    <w:rsid w:val="00847211"/>
    <w:rsid w:val="00850266"/>
    <w:rsid w:val="00871427"/>
    <w:rsid w:val="008714A6"/>
    <w:rsid w:val="0087706C"/>
    <w:rsid w:val="00893FE8"/>
    <w:rsid w:val="00894953"/>
    <w:rsid w:val="00894A62"/>
    <w:rsid w:val="008A4445"/>
    <w:rsid w:val="008B3E75"/>
    <w:rsid w:val="008B720E"/>
    <w:rsid w:val="008B7C2D"/>
    <w:rsid w:val="008C33C6"/>
    <w:rsid w:val="008C3B53"/>
    <w:rsid w:val="008C5043"/>
    <w:rsid w:val="008E0857"/>
    <w:rsid w:val="008E2C8B"/>
    <w:rsid w:val="008E4438"/>
    <w:rsid w:val="008E558B"/>
    <w:rsid w:val="008E7019"/>
    <w:rsid w:val="008E7E26"/>
    <w:rsid w:val="00900CC5"/>
    <w:rsid w:val="00901EA0"/>
    <w:rsid w:val="0090492D"/>
    <w:rsid w:val="00907A25"/>
    <w:rsid w:val="00907E61"/>
    <w:rsid w:val="009245B0"/>
    <w:rsid w:val="009265A2"/>
    <w:rsid w:val="00957924"/>
    <w:rsid w:val="009620D6"/>
    <w:rsid w:val="009840FB"/>
    <w:rsid w:val="009A5D27"/>
    <w:rsid w:val="009B2F76"/>
    <w:rsid w:val="009D563C"/>
    <w:rsid w:val="009D68ED"/>
    <w:rsid w:val="009F14C6"/>
    <w:rsid w:val="009F3C0F"/>
    <w:rsid w:val="009F499A"/>
    <w:rsid w:val="00A00C69"/>
    <w:rsid w:val="00A01711"/>
    <w:rsid w:val="00A039B2"/>
    <w:rsid w:val="00A05054"/>
    <w:rsid w:val="00A05A85"/>
    <w:rsid w:val="00A13C4E"/>
    <w:rsid w:val="00A20C4E"/>
    <w:rsid w:val="00A21AFA"/>
    <w:rsid w:val="00A23C38"/>
    <w:rsid w:val="00A262EE"/>
    <w:rsid w:val="00A325BF"/>
    <w:rsid w:val="00A37C0F"/>
    <w:rsid w:val="00A44B6A"/>
    <w:rsid w:val="00A7734D"/>
    <w:rsid w:val="00A80073"/>
    <w:rsid w:val="00A83858"/>
    <w:rsid w:val="00A8402C"/>
    <w:rsid w:val="00A867EB"/>
    <w:rsid w:val="00A94021"/>
    <w:rsid w:val="00AA6E9A"/>
    <w:rsid w:val="00AB2A6E"/>
    <w:rsid w:val="00AC1A59"/>
    <w:rsid w:val="00AD47BE"/>
    <w:rsid w:val="00AD6986"/>
    <w:rsid w:val="00AE0109"/>
    <w:rsid w:val="00AE4BC3"/>
    <w:rsid w:val="00AF3220"/>
    <w:rsid w:val="00AF4C1B"/>
    <w:rsid w:val="00AF6267"/>
    <w:rsid w:val="00B0440C"/>
    <w:rsid w:val="00B06286"/>
    <w:rsid w:val="00B11AC1"/>
    <w:rsid w:val="00B17C74"/>
    <w:rsid w:val="00B17F02"/>
    <w:rsid w:val="00B2193C"/>
    <w:rsid w:val="00B35361"/>
    <w:rsid w:val="00B41F63"/>
    <w:rsid w:val="00B47C2A"/>
    <w:rsid w:val="00B51591"/>
    <w:rsid w:val="00B53355"/>
    <w:rsid w:val="00B70366"/>
    <w:rsid w:val="00B72CC6"/>
    <w:rsid w:val="00B833CF"/>
    <w:rsid w:val="00B91444"/>
    <w:rsid w:val="00BA1FF5"/>
    <w:rsid w:val="00BA2269"/>
    <w:rsid w:val="00BA2786"/>
    <w:rsid w:val="00BB58D5"/>
    <w:rsid w:val="00BC16E7"/>
    <w:rsid w:val="00BC2802"/>
    <w:rsid w:val="00BC3A1C"/>
    <w:rsid w:val="00BC55D2"/>
    <w:rsid w:val="00BD0B56"/>
    <w:rsid w:val="00BE399F"/>
    <w:rsid w:val="00BE7329"/>
    <w:rsid w:val="00C12514"/>
    <w:rsid w:val="00C157CE"/>
    <w:rsid w:val="00C16121"/>
    <w:rsid w:val="00C30A90"/>
    <w:rsid w:val="00C5327E"/>
    <w:rsid w:val="00C56583"/>
    <w:rsid w:val="00C870E1"/>
    <w:rsid w:val="00C90515"/>
    <w:rsid w:val="00C9129A"/>
    <w:rsid w:val="00CA22EE"/>
    <w:rsid w:val="00CA37E7"/>
    <w:rsid w:val="00CB020A"/>
    <w:rsid w:val="00CB06A7"/>
    <w:rsid w:val="00CB542A"/>
    <w:rsid w:val="00CB7ABE"/>
    <w:rsid w:val="00CC2D07"/>
    <w:rsid w:val="00CD37E8"/>
    <w:rsid w:val="00CD70EA"/>
    <w:rsid w:val="00CD7A46"/>
    <w:rsid w:val="00D04FFD"/>
    <w:rsid w:val="00D06F46"/>
    <w:rsid w:val="00D0796C"/>
    <w:rsid w:val="00D14FCC"/>
    <w:rsid w:val="00D17A8E"/>
    <w:rsid w:val="00D30BD6"/>
    <w:rsid w:val="00D3391A"/>
    <w:rsid w:val="00D33AB2"/>
    <w:rsid w:val="00D33D06"/>
    <w:rsid w:val="00D34B85"/>
    <w:rsid w:val="00D3731E"/>
    <w:rsid w:val="00D40800"/>
    <w:rsid w:val="00D46D65"/>
    <w:rsid w:val="00D5138E"/>
    <w:rsid w:val="00D65B52"/>
    <w:rsid w:val="00D665E6"/>
    <w:rsid w:val="00D721EB"/>
    <w:rsid w:val="00D73C72"/>
    <w:rsid w:val="00D7531F"/>
    <w:rsid w:val="00D83B0A"/>
    <w:rsid w:val="00DA2019"/>
    <w:rsid w:val="00DA52A8"/>
    <w:rsid w:val="00DD0F77"/>
    <w:rsid w:val="00DD25BD"/>
    <w:rsid w:val="00DD34B1"/>
    <w:rsid w:val="00DE4900"/>
    <w:rsid w:val="00DF38F7"/>
    <w:rsid w:val="00E25337"/>
    <w:rsid w:val="00E320AA"/>
    <w:rsid w:val="00E4084C"/>
    <w:rsid w:val="00E517BA"/>
    <w:rsid w:val="00E6299A"/>
    <w:rsid w:val="00E64E18"/>
    <w:rsid w:val="00E85830"/>
    <w:rsid w:val="00E9782D"/>
    <w:rsid w:val="00EA129B"/>
    <w:rsid w:val="00EA5766"/>
    <w:rsid w:val="00EA5BA5"/>
    <w:rsid w:val="00EC0F6D"/>
    <w:rsid w:val="00EC2EB0"/>
    <w:rsid w:val="00EC37F2"/>
    <w:rsid w:val="00ED3550"/>
    <w:rsid w:val="00EE1243"/>
    <w:rsid w:val="00EF346D"/>
    <w:rsid w:val="00EF6675"/>
    <w:rsid w:val="00F0677E"/>
    <w:rsid w:val="00F16DFE"/>
    <w:rsid w:val="00F378BB"/>
    <w:rsid w:val="00F41E48"/>
    <w:rsid w:val="00F476AD"/>
    <w:rsid w:val="00F52811"/>
    <w:rsid w:val="00F553D4"/>
    <w:rsid w:val="00F667FA"/>
    <w:rsid w:val="00F72912"/>
    <w:rsid w:val="00F77160"/>
    <w:rsid w:val="00F81EE7"/>
    <w:rsid w:val="00F86B4C"/>
    <w:rsid w:val="00F972F3"/>
    <w:rsid w:val="00FA7F66"/>
    <w:rsid w:val="00FB3882"/>
    <w:rsid w:val="00FC4E87"/>
    <w:rsid w:val="00FD609A"/>
    <w:rsid w:val="00FD6258"/>
    <w:rsid w:val="00FE3E1B"/>
    <w:rsid w:val="00FF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AA33"/>
  <w15:chartTrackingRefBased/>
  <w15:docId w15:val="{B0078239-FDA6-47B5-9F39-5C43AF26F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F77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D0F7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DD0F77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Title">
    <w:name w:val="Title"/>
    <w:basedOn w:val="Normal"/>
    <w:next w:val="Normal"/>
    <w:link w:val="TitleChar"/>
    <w:qFormat/>
    <w:rsid w:val="00DD0F77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RimTimes" w:hAnsi="RimTimes"/>
      <w:szCs w:val="20"/>
      <w:lang w:val="x-none"/>
    </w:rPr>
  </w:style>
  <w:style w:type="character" w:customStyle="1" w:styleId="TitleChar">
    <w:name w:val="Title Char"/>
    <w:link w:val="Title"/>
    <w:rsid w:val="00DD0F77"/>
    <w:rPr>
      <w:rFonts w:ascii="RimTimes" w:eastAsia="Times New Roman" w:hAnsi="RimTimes" w:cs="Times New Roman"/>
      <w:sz w:val="28"/>
      <w:szCs w:val="20"/>
      <w:lang w:eastAsia="lv-LV"/>
    </w:rPr>
  </w:style>
  <w:style w:type="paragraph" w:customStyle="1" w:styleId="naisf">
    <w:name w:val="naisf"/>
    <w:basedOn w:val="Normal"/>
    <w:rsid w:val="00DD0F77"/>
    <w:pPr>
      <w:spacing w:before="62" w:after="62"/>
      <w:ind w:firstLine="310"/>
      <w:jc w:val="both"/>
    </w:pPr>
    <w:rPr>
      <w:rFonts w:eastAsia="Arial Unicode MS"/>
      <w:sz w:val="24"/>
      <w:szCs w:val="24"/>
      <w:lang w:val="en-GB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FE3E1B"/>
    <w:rPr>
      <w:rFonts w:eastAsia="Calibri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rsid w:val="00FE3E1B"/>
    <w:rPr>
      <w:rFonts w:ascii="Times New Roman" w:hAnsi="Times New Roman"/>
      <w:sz w:val="20"/>
      <w:szCs w:val="20"/>
    </w:rPr>
  </w:style>
  <w:style w:type="character" w:styleId="FootnoteReference">
    <w:name w:val="footnote reference"/>
    <w:uiPriority w:val="99"/>
    <w:unhideWhenUsed/>
    <w:rsid w:val="00FE3E1B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F86B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6B4C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F86B4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6B4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86B4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6B4C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86B4C"/>
    <w:rPr>
      <w:rFonts w:ascii="Tahoma" w:eastAsia="Times New Roman" w:hAnsi="Tahoma" w:cs="Tahoma"/>
      <w:sz w:val="16"/>
      <w:szCs w:val="16"/>
      <w:lang w:eastAsia="lv-LV"/>
    </w:rPr>
  </w:style>
  <w:style w:type="table" w:styleId="TableGrid">
    <w:name w:val="Table Grid"/>
    <w:basedOn w:val="TableNormal"/>
    <w:uiPriority w:val="59"/>
    <w:rsid w:val="001241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0366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B70366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ListParagraph">
    <w:name w:val="List Paragraph"/>
    <w:basedOn w:val="Normal"/>
    <w:uiPriority w:val="34"/>
    <w:qFormat/>
    <w:rsid w:val="006E056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7A2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1"/>
    <w:basedOn w:val="Normal"/>
    <w:rsid w:val="008E558B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uiPriority w:val="99"/>
    <w:unhideWhenUsed/>
    <w:rsid w:val="00A23C3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eur-lex.europa.eu/eli/dir/1999/93/oj/?locale=EN" TargetMode="External"/><Relationship Id="rId1" Type="http://schemas.openxmlformats.org/officeDocument/2006/relationships/hyperlink" Target="http://eur-lex.europa.eu/eli/reg/2014/910/oj/?locale=EN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59A36-73E3-420F-96E1-8C6D5C36C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1142</Words>
  <Characters>652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Antis Apsītis</dc:creator>
  <cp:keywords/>
  <cp:lastModifiedBy>Santa Geida-Kotlere</cp:lastModifiedBy>
  <cp:revision>4</cp:revision>
  <cp:lastPrinted>2026-03-03T13:09:00Z</cp:lastPrinted>
  <dcterms:created xsi:type="dcterms:W3CDTF">2026-07-14T05:47:00Z</dcterms:created>
  <dcterms:modified xsi:type="dcterms:W3CDTF">2026-07-29T07:14:00Z</dcterms:modified>
</cp:coreProperties>
</file>