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1723A" w14:textId="77777777" w:rsidR="008A221F" w:rsidRPr="006D5EC3" w:rsidRDefault="008A221F" w:rsidP="008A221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right"/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bookmarkStart w:id="0" w:name="_Hlk184134323"/>
      <w:bookmarkStart w:id="1" w:name="_Hlk186281207"/>
      <w:bookmarkStart w:id="2" w:name="_Hlk184134251"/>
      <w:r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4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.</w:t>
      </w:r>
      <w:r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 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pie</w:t>
      </w:r>
      <w:r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li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kums</w:t>
      </w:r>
    </w:p>
    <w:p w14:paraId="4EB7EB8B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right"/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iepirkuma</w:t>
      </w:r>
      <w:r w:rsidRPr="006D5EC3"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, identifikācijas</w:t>
      </w:r>
    </w:p>
    <w:p w14:paraId="00D4107C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right"/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 w:rsidRPr="006C4AD4"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 xml:space="preserve">Nr. </w:t>
      </w:r>
      <w:r w:rsidRPr="00DF5F0E"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6</w:t>
      </w:r>
      <w:r w:rsidRPr="00DF5F0E"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3</w:t>
      </w:r>
      <w:r w:rsidRPr="006D5EC3">
        <w:rPr>
          <w:rFonts w:ascii="Times New Roman" w:eastAsia="Calibri" w:hAnsi="Times New Roman" w:cs="Times New Roman"/>
          <w:color w:val="000000"/>
          <w:kern w:val="0"/>
          <w:sz w:val="22"/>
          <w:szCs w:val="22"/>
          <w:u w:color="000000"/>
          <w:bdr w:val="nil"/>
          <w:lang w:eastAsia="lv-LV"/>
          <w14:ligatures w14:val="none"/>
        </w:rPr>
        <w:t>, nolikumam</w:t>
      </w:r>
    </w:p>
    <w:bookmarkEnd w:id="0"/>
    <w:bookmarkEnd w:id="1"/>
    <w:bookmarkEnd w:id="2"/>
    <w:p w14:paraId="6289287B" w14:textId="77777777" w:rsidR="008A221F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rPr>
          <w:rFonts w:ascii="Times New Roman" w:eastAsia="Calibri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</w:pPr>
    </w:p>
    <w:p w14:paraId="42E2E2CE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  <w:t>APLIECINĀJUMS PAR NEATKARĪGI IZSTRĀDĀTU PIEDĀVĀJUMU</w:t>
      </w:r>
    </w:p>
    <w:p w14:paraId="1523E243" w14:textId="77777777" w:rsidR="008A221F" w:rsidRPr="006D5EC3" w:rsidRDefault="008A221F" w:rsidP="008A221F">
      <w:pPr>
        <w:spacing w:after="0" w:line="240" w:lineRule="auto"/>
        <w:ind w:right="124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Iepirkumam</w:t>
      </w:r>
    </w:p>
    <w:p w14:paraId="1CABED9F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“</w:t>
      </w:r>
      <w:r w:rsidRPr="00B71A43">
        <w:rPr>
          <w:rFonts w:ascii="Times New Roman" w:eastAsia="Times New Roman" w:hAnsi="Times New Roman" w:cs="Times New Roman"/>
          <w:b/>
          <w:kern w:val="0"/>
          <w14:ligatures w14:val="none"/>
        </w:rPr>
        <w:t>Sinhronās tulkošanas aprīkojuma noma un tehniskā apkalpošana</w:t>
      </w: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”</w:t>
      </w:r>
    </w:p>
    <w:p w14:paraId="0AC7B8F8" w14:textId="77777777" w:rsidR="008A221F" w:rsidRDefault="008A221F" w:rsidP="008A221F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iepirkuma identifikācijas Nr. 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6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3</w:t>
      </w:r>
    </w:p>
    <w:p w14:paraId="2B0FAB28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right="423"/>
        <w:contextualSpacing/>
        <w:jc w:val="center"/>
        <w:rPr>
          <w:rFonts w:ascii="Times New Roman" w:eastAsia="Arial Unicode MS" w:hAnsi="Times New Roman" w:cs="Times New Roman"/>
          <w:color w:val="000000"/>
          <w:kern w:val="0"/>
          <w:u w:val="single" w:color="000000"/>
          <w:bdr w:val="nil"/>
          <w:lang w:eastAsia="lv-LV"/>
          <w14:ligatures w14:val="none"/>
        </w:rPr>
      </w:pPr>
    </w:p>
    <w:p w14:paraId="1325E5B1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right="423"/>
        <w:contextualSpacing/>
        <w:jc w:val="both"/>
        <w:rPr>
          <w:rFonts w:ascii="Times New Roman" w:eastAsia="Arial Unicode MS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Arial Unicode MS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Sniedzot izsmeļošu un patiesu informāciju, __________________________________</w:t>
      </w:r>
    </w:p>
    <w:p w14:paraId="2FE967B5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2880" w:right="423" w:firstLine="720"/>
        <w:contextualSpacing/>
        <w:jc w:val="center"/>
        <w:rPr>
          <w:rFonts w:ascii="Times New Roman" w:eastAsia="Arial Unicode MS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</w:pPr>
      <w:r>
        <w:rPr>
          <w:rFonts w:ascii="Times New Roman" w:eastAsia="Arial Unicode MS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  <w:t>p</w:t>
      </w:r>
      <w:r w:rsidRPr="006D5EC3">
        <w:rPr>
          <w:rFonts w:ascii="Times New Roman" w:eastAsia="Arial Unicode MS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  <w:t>retendenta nosaukums, reģ. Nr.</w:t>
      </w:r>
    </w:p>
    <w:p w14:paraId="283C4B45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right="423"/>
        <w:contextualSpacing/>
        <w:jc w:val="both"/>
        <w:rPr>
          <w:rFonts w:ascii="Times New Roman" w:eastAsia="Arial Unicode MS" w:hAnsi="Times New Roman" w:cs="Times New Roman"/>
          <w:color w:val="000000"/>
          <w:kern w:val="0"/>
          <w:u w:val="single" w:color="000000"/>
          <w:bdr w:val="nil"/>
          <w:lang w:eastAsia="lv-LV"/>
          <w14:ligatures w14:val="none"/>
        </w:rPr>
      </w:pPr>
      <w:r w:rsidRPr="006D5EC3">
        <w:rPr>
          <w:rFonts w:ascii="Times New Roman" w:eastAsia="Arial Unicode MS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(turpmāk – </w:t>
      </w:r>
      <w:r>
        <w:rPr>
          <w:rFonts w:ascii="Times New Roman" w:eastAsia="Arial Unicode MS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</w:t>
      </w:r>
      <w:r w:rsidRPr="006D5EC3">
        <w:rPr>
          <w:rFonts w:ascii="Times New Roman" w:eastAsia="Arial Unicode MS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retendents) attiecībā uz konkrēto iepirkuma procedūru apliecina, ka:</w:t>
      </w:r>
    </w:p>
    <w:p w14:paraId="2C20589B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u w:color="000000"/>
          <w:bdr w:val="nil"/>
          <w:lang w:eastAsia="lv-LV"/>
          <w14:ligatures w14:val="none"/>
        </w:rPr>
      </w:pPr>
    </w:p>
    <w:p w14:paraId="6FF3F12C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1.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Pretendents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 ir iepazinies un piekrīt šī apliecinājuma saturam.</w:t>
      </w:r>
    </w:p>
    <w:p w14:paraId="7C780E08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2.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Pretendents apzinās savu pienākumu šajā apliecinājumā norādīt pilnīgu, izsmeļošu un patiesu informāciju.</w:t>
      </w:r>
    </w:p>
    <w:p w14:paraId="24BF3C39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3.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Pretendents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 ir pilnvarojis katru personu, kuras paraksts atrodas uz iepirkuma piedāvājuma,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parakstīt šo apliecinājumu </w:t>
      </w:r>
      <w:r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retendenta vārdā.</w:t>
      </w:r>
    </w:p>
    <w:p w14:paraId="57761F29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right="-1" w:firstLine="709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>4. Pretendents informē, ka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 (</w:t>
      </w:r>
      <w:r w:rsidRPr="006D5EC3">
        <w:rPr>
          <w:rFonts w:ascii="Times New Roman" w:eastAsia="Calibri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  <w:t>pēc vajadzības atzīmējiet vienu no turpmāk minētajiem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):</w:t>
      </w:r>
    </w:p>
    <w:tbl>
      <w:tblPr>
        <w:tblW w:w="0" w:type="auto"/>
        <w:tblInd w:w="106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23"/>
        <w:gridCol w:w="7524"/>
      </w:tblGrid>
      <w:tr w:rsidR="008A221F" w:rsidRPr="006D5EC3" w14:paraId="0FE91466" w14:textId="77777777" w:rsidTr="005875FA">
        <w:tc>
          <w:tcPr>
            <w:tcW w:w="0" w:type="auto"/>
          </w:tcPr>
          <w:p w14:paraId="69965A88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ind w:right="-1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Segoe UI Symbol" w:eastAsia="MS Gothic" w:hAnsi="Segoe UI Symbol" w:cs="Segoe UI Symbol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☐</w:t>
            </w:r>
          </w:p>
        </w:tc>
        <w:tc>
          <w:tcPr>
            <w:tcW w:w="0" w:type="auto"/>
          </w:tcPr>
          <w:p w14:paraId="481C1029" w14:textId="77777777" w:rsidR="008A221F" w:rsidRPr="006D5EC3" w:rsidRDefault="008A221F" w:rsidP="005875FA">
            <w:pPr>
              <w:spacing w:after="0" w:line="23" w:lineRule="atLeast"/>
              <w:ind w:right="-1"/>
              <w:contextualSpacing/>
              <w:jc w:val="both"/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kern w:val="0"/>
                <w:u w:color="000000"/>
                <w14:ligatures w14:val="none"/>
              </w:rPr>
              <w:t xml:space="preserve">4.1. ir iesniedzis piedāvājumu neatkarīgi no konkurentiem un bez konsultācijām, līgumiem vai vienošanām, vai cita veida saziņas ar konkurentiem </w:t>
            </w:r>
            <w:proofErr w:type="gramStart"/>
            <w:r w:rsidRPr="006D5EC3">
              <w:rPr>
                <w:rFonts w:ascii="Times New Roman" w:eastAsia="Calibri" w:hAnsi="Times New Roman" w:cs="Times New Roman"/>
                <w:kern w:val="0"/>
                <w:u w:color="000000"/>
                <w14:ligatures w14:val="none"/>
              </w:rPr>
              <w:t>(</w:t>
            </w:r>
            <w:proofErr w:type="gramEnd"/>
            <w:r w:rsidRPr="006D5EC3"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  <w:t xml:space="preserve">šī apliecinājuma kontekstā ar terminu „konkurents” apzīmē jebkuru fizisku vai juridisku personu, kura nav </w:t>
            </w:r>
            <w:r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  <w:t>p</w:t>
            </w:r>
            <w:r w:rsidRPr="006D5EC3"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  <w:t>retendents un kura:</w:t>
            </w:r>
          </w:p>
          <w:p w14:paraId="77A4DF4A" w14:textId="77777777" w:rsidR="008A221F" w:rsidRPr="006D5EC3" w:rsidRDefault="008A221F" w:rsidP="005875FA">
            <w:pPr>
              <w:spacing w:after="0" w:line="23" w:lineRule="atLeast"/>
              <w:ind w:left="238" w:right="-1"/>
              <w:contextualSpacing/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i/>
                <w:kern w:val="0"/>
                <w:u w:color="000000"/>
                <w14:ligatures w14:val="none"/>
              </w:rPr>
              <w:t>1) iesniedz piedāvājumu šim iepirkumam;</w:t>
            </w:r>
          </w:p>
          <w:p w14:paraId="0B171764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ind w:left="238" w:right="-1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i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2) ņemot vērā tās kvalifikāciju, spējas vai pieredzi, kā arī piedāvātās preces vai pakalpojumus, varētu iesniegt piedāvājumu šim iepirkumam)</w:t>
            </w:r>
            <w:r w:rsidRPr="006D5EC3"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;</w:t>
            </w:r>
          </w:p>
        </w:tc>
      </w:tr>
      <w:tr w:rsidR="008A221F" w:rsidRPr="006D5EC3" w14:paraId="6C1D7BA6" w14:textId="77777777" w:rsidTr="005875FA">
        <w:tc>
          <w:tcPr>
            <w:tcW w:w="0" w:type="auto"/>
          </w:tcPr>
          <w:p w14:paraId="7BC041F3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ind w:right="-1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Segoe UI Symbol" w:eastAsia="MS Gothic" w:hAnsi="Segoe UI Symbol" w:cs="Segoe UI Symbol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☐</w:t>
            </w:r>
          </w:p>
        </w:tc>
        <w:tc>
          <w:tcPr>
            <w:tcW w:w="0" w:type="auto"/>
          </w:tcPr>
          <w:p w14:paraId="19AF10A0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ind w:right="-1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 xml:space="preserve">4.2. tam ir bijušas konsultācijas, līgumi, vienošanās vai cita veida saziņa ar vienu vai vairākiem konkurentiem saistībā ar šo iepirkumu, un tādēļ 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p</w:t>
            </w:r>
            <w:r w:rsidRPr="006D5EC3"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 xml:space="preserve">retendents šī apliecinājuma 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p</w:t>
            </w:r>
            <w:r w:rsidRPr="006D5EC3"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ielikumā atklāj izsmeļošu un patiesu informāciju par to, ieskaitot konkurentu nosaukumus un šādas saziņas mērķi, raksturu un saturu.</w:t>
            </w:r>
          </w:p>
        </w:tc>
      </w:tr>
    </w:tbl>
    <w:p w14:paraId="421D91FB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>5.</w:t>
      </w:r>
      <w:r w:rsidRPr="006D5EC3">
        <w:rPr>
          <w:rFonts w:ascii="Times New Roman" w:eastAsia="Calibri" w:hAnsi="Times New Roman" w:cs="Times New Roman"/>
          <w:b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 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>P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retendentam, izņemot gadījumu, kad pretendents šādu saziņu ir paziņojis saskaņā ar šī apliecinājuma 4.2.</w:t>
      </w:r>
      <w:r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apakšpunktu, ne ar vienu konkurentu nav bijusi saziņa attiecībā uz:</w:t>
      </w:r>
    </w:p>
    <w:p w14:paraId="03761BA2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1134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5.1. cenām;</w:t>
      </w:r>
    </w:p>
    <w:p w14:paraId="650EDA56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1134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5.2. cenas aprēķināšanas metodēm, faktoriem (apstākļiem) vai formulām;</w:t>
      </w:r>
    </w:p>
    <w:p w14:paraId="05DAEFD6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1134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5.3. nodomu vai lēmumu piedalīties vai nepiedalīties iepirkumā (iesniegt vai neiesniegt piedāvājumu) vai</w:t>
      </w:r>
    </w:p>
    <w:p w14:paraId="3B2F8902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1134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5.4. tādu piedāvājuma iesniegšanu, kas neatbilst iepirkuma prasībām; </w:t>
      </w:r>
    </w:p>
    <w:p w14:paraId="29A7E845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left="1134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5.5. kvalitāti, apjomu, specifikāciju, izpildes, piegādes vai citiem nosacījumiem, </w:t>
      </w:r>
      <w:proofErr w:type="gramStart"/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kas risināmi neatkarīgi no konkurentiem, tiem produktiem</w:t>
      </w:r>
      <w:proofErr w:type="gramEnd"/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 vai pakalpojumiem, uz ko attiecas šis iepirkums.</w:t>
      </w:r>
    </w:p>
    <w:p w14:paraId="2986710A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6. 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Pretendents nav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apzināti, tieši vai netieši</w:t>
      </w:r>
      <w:r w:rsidRPr="006D5EC3">
        <w:rPr>
          <w:rFonts w:ascii="Times New Roman" w:eastAsia="Calibri" w:hAnsi="Times New Roman" w:cs="Times New Roman"/>
          <w:bCs/>
          <w:color w:val="000000"/>
          <w:kern w:val="0"/>
          <w:u w:color="000000"/>
          <w:bdr w:val="nil"/>
          <w:lang w:eastAsia="lv-LV"/>
          <w14:ligatures w14:val="none"/>
        </w:rPr>
        <w:t xml:space="preserve"> atklājis un neatklās piedāvājuma noteikumus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 nevienam konkurentam pirms oficiālā piedāvājumu atvēršanas datuma un laika vai līguma slēgšanas tiesību piešķiršanas, izņemot šī apliecinājuma 4.2.</w:t>
      </w:r>
      <w:r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apakšpunktā minēto gadījumu.</w:t>
      </w:r>
    </w:p>
    <w:p w14:paraId="25AB5B89" w14:textId="77777777" w:rsidR="008A221F" w:rsidRPr="005714C4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ind w:firstLine="709"/>
        <w:contextualSpacing/>
        <w:jc w:val="both"/>
        <w:rPr>
          <w:rFonts w:ascii="Times New Roman" w:eastAsia="Calibri" w:hAnsi="Times New Roman" w:cs="Times New Roman"/>
          <w:strike/>
          <w:snapToGrid w:val="0"/>
          <w:color w:val="FF0000"/>
          <w:kern w:val="0"/>
          <w:u w:color="000000"/>
          <w:bdr w:val="nil"/>
          <w:lang w:eastAsia="ru-RU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7.</w:t>
      </w:r>
      <w:r w:rsidRPr="006D5EC3">
        <w:rPr>
          <w:rFonts w:ascii="Times New Roman" w:eastAsia="Calibri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  <w:t xml:space="preserve"> 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Pretendents apzinās, ka Konkurences likumā noteikta atbildība par aizliegtām vienošanām, paredzot naudas sodu līdz 10% apmēram no pārkāpēja pēdējā finanšu gada neto apgrozījuma</w:t>
      </w:r>
      <w:proofErr w:type="gramStart"/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, un 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PIL</w:t>
      </w:r>
      <w:proofErr w:type="gramEnd"/>
      <w:r w:rsidRPr="007850DE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 xml:space="preserve"> paredz uz </w:t>
      </w:r>
      <w:r w:rsidRPr="009A112D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 xml:space="preserve">trīs gadiem </w:t>
      </w:r>
      <w:r w:rsidRPr="007850DE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izslēgt pretendentu no dalības iepirkumā</w:t>
      </w: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 xml:space="preserve">. </w:t>
      </w:r>
    </w:p>
    <w:p w14:paraId="39E35483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rPr>
          <w:rFonts w:ascii="Times New Roman" w:eastAsia="Calibri" w:hAnsi="Times New Roman" w:cs="Times New Roman"/>
          <w:snapToGrid w:val="0"/>
          <w:color w:val="000000"/>
          <w:kern w:val="0"/>
          <w:u w:color="000000"/>
          <w:bdr w:val="nil"/>
          <w:lang w:eastAsia="ru-RU"/>
          <w14:ligatures w14:val="none"/>
        </w:rPr>
      </w:pPr>
    </w:p>
    <w:p w14:paraId="612DF2D7" w14:textId="77777777" w:rsidR="008A221F" w:rsidRPr="006D5EC3" w:rsidRDefault="008A221F" w:rsidP="008A221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both"/>
        <w:rPr>
          <w:rFonts w:ascii="Times New Roman" w:eastAsia="Calibri" w:hAnsi="Times New Roman" w:cs="Times New Roman"/>
          <w:i/>
          <w:iCs/>
          <w:color w:val="000000"/>
          <w:kern w:val="28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i/>
          <w:iCs/>
          <w:color w:val="000000"/>
          <w:kern w:val="28"/>
          <w:u w:color="000000"/>
          <w:bdr w:val="nil"/>
          <w:lang w:eastAsia="lv-LV"/>
          <w14:ligatures w14:val="none"/>
        </w:rPr>
        <w:t>&lt;Paraksttiesīgās personas vārds un uzvārds, amata nosaukums&gt;</w:t>
      </w:r>
    </w:p>
    <w:p w14:paraId="3ACA065C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kern w:val="0"/>
          <w:u w:color="000000"/>
          <w:bdr w:val="nil"/>
          <w:lang w:eastAsia="lv-LV"/>
          <w14:ligatures w14:val="none"/>
        </w:rPr>
      </w:pPr>
    </w:p>
    <w:p w14:paraId="7362D29B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after="0" w:line="23" w:lineRule="atLeast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kern w:val="0"/>
          <w:u w:color="000000"/>
          <w:bdr w:val="nil"/>
          <w:lang w:eastAsia="lv-LV"/>
          <w14:ligatures w14:val="none"/>
        </w:rPr>
      </w:pPr>
    </w:p>
    <w:p w14:paraId="313686AF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both"/>
        <w:rPr>
          <w:rFonts w:ascii="Times New Roman" w:eastAsia="Calibri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i/>
          <w:color w:val="000000"/>
          <w:kern w:val="0"/>
          <w:u w:color="000000"/>
          <w:bdr w:val="nil"/>
          <w:lang w:eastAsia="lv-LV"/>
          <w14:ligatures w14:val="none"/>
        </w:rPr>
        <w:t>Piezīme: Pretendents atbilstoši situācijai aizpilda tukšās vietas šajā formā, kā arī aizpilda pielikumu vai izmanto to kā apliecinājuma paraugu.</w:t>
      </w:r>
    </w:p>
    <w:p w14:paraId="13D9C384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</w:p>
    <w:p w14:paraId="242E4D90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</w:p>
    <w:p w14:paraId="1F62400B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right"/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color w:val="000000"/>
          <w:kern w:val="0"/>
          <w:u w:color="000000"/>
          <w:bdr w:val="nil"/>
          <w:lang w:eastAsia="lv-LV"/>
          <w14:ligatures w14:val="none"/>
        </w:rPr>
        <w:t>Pielikums</w:t>
      </w:r>
    </w:p>
    <w:p w14:paraId="173F985A" w14:textId="77777777" w:rsidR="008A221F" w:rsidRPr="006D5EC3" w:rsidRDefault="008A221F" w:rsidP="008A221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rPr>
          <w:rFonts w:ascii="Times New Roman" w:eastAsia="Calibri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  <w:t>Informācija par Pretendenta saziņu ar konkurentiem saistībā ar konkrēto iepirkumu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1"/>
        <w:gridCol w:w="3971"/>
      </w:tblGrid>
      <w:tr w:rsidR="008A221F" w:rsidRPr="006D5EC3" w14:paraId="12396AC4" w14:textId="77777777" w:rsidTr="005875FA">
        <w:tc>
          <w:tcPr>
            <w:tcW w:w="675" w:type="dxa"/>
            <w:shd w:val="clear" w:color="auto" w:fill="DAE9F7" w:themeFill="text2" w:themeFillTint="1A"/>
          </w:tcPr>
          <w:p w14:paraId="7DC46A91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Nr.</w:t>
            </w:r>
          </w:p>
        </w:tc>
        <w:tc>
          <w:tcPr>
            <w:tcW w:w="4251" w:type="dxa"/>
            <w:shd w:val="clear" w:color="auto" w:fill="DAE9F7" w:themeFill="text2" w:themeFillTint="1A"/>
          </w:tcPr>
          <w:p w14:paraId="73392D84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Uzņēmums – konkurents, ar kuru ir bijusi saziņa</w:t>
            </w:r>
          </w:p>
        </w:tc>
        <w:tc>
          <w:tcPr>
            <w:tcW w:w="3971" w:type="dxa"/>
            <w:shd w:val="clear" w:color="auto" w:fill="DAE9F7" w:themeFill="text2" w:themeFillTint="1A"/>
          </w:tcPr>
          <w:p w14:paraId="73941012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b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Saziņas veids, mērķis, raksturs un saturs</w:t>
            </w:r>
          </w:p>
        </w:tc>
      </w:tr>
      <w:tr w:rsidR="008A221F" w:rsidRPr="006D5EC3" w14:paraId="65E197F0" w14:textId="77777777" w:rsidTr="005875FA">
        <w:tc>
          <w:tcPr>
            <w:tcW w:w="675" w:type="dxa"/>
          </w:tcPr>
          <w:p w14:paraId="3FC1AE28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</w:p>
        </w:tc>
        <w:tc>
          <w:tcPr>
            <w:tcW w:w="4251" w:type="dxa"/>
          </w:tcPr>
          <w:p w14:paraId="0442FCEA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  <w:r w:rsidRPr="006D5EC3"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[Komersanta nosaukums, reģ. Nr.]</w:t>
            </w:r>
          </w:p>
        </w:tc>
        <w:tc>
          <w:tcPr>
            <w:tcW w:w="3971" w:type="dxa"/>
          </w:tcPr>
          <w:p w14:paraId="18ED6252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</w:p>
        </w:tc>
      </w:tr>
      <w:tr w:rsidR="008A221F" w:rsidRPr="006D5EC3" w14:paraId="3784BB9C" w14:textId="77777777" w:rsidTr="005875FA">
        <w:tc>
          <w:tcPr>
            <w:tcW w:w="675" w:type="dxa"/>
          </w:tcPr>
          <w:p w14:paraId="1A8EBC37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</w:p>
        </w:tc>
        <w:tc>
          <w:tcPr>
            <w:tcW w:w="4251" w:type="dxa"/>
          </w:tcPr>
          <w:p w14:paraId="70D73E47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</w:p>
        </w:tc>
        <w:tc>
          <w:tcPr>
            <w:tcW w:w="3971" w:type="dxa"/>
          </w:tcPr>
          <w:p w14:paraId="0C7D21C2" w14:textId="77777777" w:rsidR="008A221F" w:rsidRPr="006D5EC3" w:rsidRDefault="008A221F" w:rsidP="005875F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3" w:lineRule="atLeast"/>
              <w:contextualSpacing/>
              <w:rPr>
                <w:rFonts w:ascii="Times New Roman" w:eastAsia="Calibri" w:hAnsi="Times New Roman" w:cs="Times New Roman"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</w:pPr>
          </w:p>
        </w:tc>
      </w:tr>
    </w:tbl>
    <w:p w14:paraId="227F1C4F" w14:textId="7A1E28FC" w:rsidR="005F0514" w:rsidRDefault="008A221F">
      <w:r>
        <w:rPr>
          <w:rFonts w:ascii="Times New Roman" w:eastAsia="Calibri" w:hAnsi="Times New Roman" w:cs="Times New Roman"/>
          <w:b/>
          <w:bCs/>
          <w:kern w:val="1"/>
          <w:u w:color="000000"/>
          <w:bdr w:val="nil"/>
          <w:lang w:eastAsia="lv-LV"/>
          <w14:ligatures w14:val="none"/>
        </w:rPr>
        <w:br w:type="page"/>
      </w:r>
    </w:p>
    <w:sectPr w:rsidR="005F0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21F"/>
    <w:rsid w:val="00117093"/>
    <w:rsid w:val="001E66F3"/>
    <w:rsid w:val="003067A2"/>
    <w:rsid w:val="00332120"/>
    <w:rsid w:val="004005C5"/>
    <w:rsid w:val="005F0514"/>
    <w:rsid w:val="00733A52"/>
    <w:rsid w:val="00774539"/>
    <w:rsid w:val="008A221F"/>
    <w:rsid w:val="00A1123F"/>
    <w:rsid w:val="00BC5A00"/>
    <w:rsid w:val="00DA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F849E"/>
  <w15:chartTrackingRefBased/>
  <w15:docId w15:val="{446335A4-512E-489D-82AE-01483BD2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21F"/>
  </w:style>
  <w:style w:type="paragraph" w:styleId="Heading1">
    <w:name w:val="heading 1"/>
    <w:basedOn w:val="Normal"/>
    <w:next w:val="Normal"/>
    <w:link w:val="Heading1Char"/>
    <w:uiPriority w:val="9"/>
    <w:qFormat/>
    <w:rsid w:val="008A2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2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2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2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2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2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2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2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2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2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2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2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2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2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22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2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2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2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2028</Words>
  <Characters>1156</Characters>
  <Application>Microsoft Office Word</Application>
  <DocSecurity>0</DocSecurity>
  <Lines>9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Usāne</dc:creator>
  <cp:keywords/>
  <dc:description/>
  <cp:lastModifiedBy>Linda Usāne</cp:lastModifiedBy>
  <cp:revision>1</cp:revision>
  <dcterms:created xsi:type="dcterms:W3CDTF">2026-07-28T08:49:00Z</dcterms:created>
  <dcterms:modified xsi:type="dcterms:W3CDTF">2026-07-28T08:50:00Z</dcterms:modified>
</cp:coreProperties>
</file>