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92354" w14:textId="37D5F182" w:rsidR="007A78DA" w:rsidRPr="005D5FA0" w:rsidRDefault="00C91028" w:rsidP="007A78DA">
      <w:pPr>
        <w:widowControl w:val="0"/>
        <w:autoSpaceDE w:val="0"/>
        <w:autoSpaceDN w:val="0"/>
        <w:spacing w:after="0" w:line="240" w:lineRule="auto"/>
        <w:ind w:right="6"/>
        <w:jc w:val="right"/>
        <w:rPr>
          <w:rFonts w:ascii="Times New Roman" w:eastAsia="Times New Roman" w:hAnsi="Times New Roman"/>
        </w:rPr>
      </w:pPr>
      <w:r>
        <w:rPr>
          <w:rFonts w:ascii="Times New Roman" w:eastAsia="Times New Roman" w:hAnsi="Times New Roman"/>
          <w:b/>
        </w:rPr>
        <w:t>A</w:t>
      </w:r>
      <w:r w:rsidR="005531A1">
        <w:rPr>
          <w:rFonts w:ascii="Times New Roman" w:eastAsia="Times New Roman" w:hAnsi="Times New Roman"/>
          <w:b/>
        </w:rPr>
        <w:t>2</w:t>
      </w:r>
      <w:r w:rsidR="00435C4E" w:rsidRPr="005D5FA0">
        <w:rPr>
          <w:rFonts w:ascii="Times New Roman" w:eastAsia="Times New Roman" w:hAnsi="Times New Roman"/>
          <w:b/>
        </w:rPr>
        <w:t xml:space="preserve"> </w:t>
      </w:r>
      <w:r w:rsidR="00435C4E" w:rsidRPr="005D5FA0">
        <w:rPr>
          <w:rFonts w:ascii="Times New Roman" w:eastAsia="Times New Roman" w:hAnsi="Times New Roman"/>
        </w:rPr>
        <w:t>pielikums</w:t>
      </w:r>
    </w:p>
    <w:p w14:paraId="52CE2B13" w14:textId="41F33D09" w:rsidR="001A49B0" w:rsidRDefault="00C91028" w:rsidP="007A78DA">
      <w:pPr>
        <w:widowControl w:val="0"/>
        <w:autoSpaceDE w:val="0"/>
        <w:autoSpaceDN w:val="0"/>
        <w:spacing w:after="0" w:line="240" w:lineRule="auto"/>
        <w:ind w:right="6"/>
        <w:jc w:val="right"/>
        <w:rPr>
          <w:rFonts w:ascii="Times New Roman" w:eastAsia="Times New Roman" w:hAnsi="Times New Roman"/>
        </w:rPr>
      </w:pPr>
      <w:r>
        <w:rPr>
          <w:rFonts w:ascii="Times New Roman" w:eastAsia="Times New Roman" w:hAnsi="Times New Roman"/>
        </w:rPr>
        <w:t xml:space="preserve">Pie atklāta konkursa </w:t>
      </w:r>
    </w:p>
    <w:p w14:paraId="67B02849" w14:textId="5A38DB14" w:rsidR="00C91028" w:rsidRDefault="00C91028" w:rsidP="007A78DA">
      <w:pPr>
        <w:widowControl w:val="0"/>
        <w:autoSpaceDE w:val="0"/>
        <w:autoSpaceDN w:val="0"/>
        <w:spacing w:after="0" w:line="240" w:lineRule="auto"/>
        <w:ind w:right="6"/>
        <w:jc w:val="right"/>
        <w:rPr>
          <w:rFonts w:ascii="Times New Roman" w:eastAsia="Times New Roman" w:hAnsi="Times New Roman"/>
        </w:rPr>
      </w:pPr>
      <w:r>
        <w:rPr>
          <w:rFonts w:ascii="Times New Roman" w:eastAsia="Times New Roman" w:hAnsi="Times New Roman"/>
        </w:rPr>
        <w:t>“</w:t>
      </w:r>
      <w:r w:rsidRPr="00C91028">
        <w:rPr>
          <w:rFonts w:ascii="Times New Roman" w:eastAsia="Times New Roman" w:hAnsi="Times New Roman"/>
        </w:rPr>
        <w:t>Vājstrāvu sistēmu - videonovērošanas, piekļuves kontroles un apsardzes sistēmu apkalpošanu</w:t>
      </w:r>
      <w:r>
        <w:rPr>
          <w:rFonts w:ascii="Times New Roman" w:eastAsia="Times New Roman" w:hAnsi="Times New Roman"/>
        </w:rPr>
        <w:t>”</w:t>
      </w:r>
    </w:p>
    <w:p w14:paraId="71A600D3" w14:textId="59456F83" w:rsidR="00C91028" w:rsidRPr="005D5FA0" w:rsidRDefault="00C91028" w:rsidP="007A78DA">
      <w:pPr>
        <w:widowControl w:val="0"/>
        <w:autoSpaceDE w:val="0"/>
        <w:autoSpaceDN w:val="0"/>
        <w:spacing w:after="0" w:line="240" w:lineRule="auto"/>
        <w:ind w:right="6"/>
        <w:jc w:val="right"/>
        <w:rPr>
          <w:rFonts w:ascii="Times New Roman" w:eastAsia="Times New Roman" w:hAnsi="Times New Roman"/>
        </w:rPr>
      </w:pPr>
      <w:r>
        <w:rPr>
          <w:rFonts w:ascii="Times New Roman" w:eastAsia="Times New Roman" w:hAnsi="Times New Roman"/>
        </w:rPr>
        <w:t>ID Nr. RAKUS 2026/65</w:t>
      </w:r>
      <w:r w:rsidRPr="00C91028">
        <w:rPr>
          <w:rFonts w:ascii="Times New Roman" w:eastAsia="Times New Roman" w:hAnsi="Times New Roman"/>
          <w:color w:val="FF0000"/>
        </w:rPr>
        <w:t xml:space="preserve"> </w:t>
      </w:r>
      <w:r>
        <w:rPr>
          <w:rFonts w:ascii="Times New Roman" w:eastAsia="Times New Roman" w:hAnsi="Times New Roman"/>
        </w:rPr>
        <w:t>nolikuma</w:t>
      </w:r>
    </w:p>
    <w:p w14:paraId="187E19BE" w14:textId="77777777" w:rsidR="007A78DA" w:rsidRDefault="007A78DA" w:rsidP="00981D0D">
      <w:pPr>
        <w:widowControl w:val="0"/>
        <w:autoSpaceDE w:val="0"/>
        <w:autoSpaceDN w:val="0"/>
        <w:spacing w:before="120" w:after="120" w:line="480" w:lineRule="auto"/>
        <w:ind w:right="3"/>
        <w:jc w:val="center"/>
        <w:rPr>
          <w:rFonts w:ascii="Times New Roman" w:eastAsia="Times New Roman" w:hAnsi="Times New Roman"/>
          <w:b/>
          <w:sz w:val="24"/>
          <w:szCs w:val="24"/>
        </w:rPr>
      </w:pPr>
    </w:p>
    <w:p w14:paraId="4A00B9F6" w14:textId="4913D278" w:rsidR="0050576A" w:rsidRPr="00223776" w:rsidRDefault="00435C4E" w:rsidP="00981D0D">
      <w:pPr>
        <w:widowControl w:val="0"/>
        <w:autoSpaceDE w:val="0"/>
        <w:autoSpaceDN w:val="0"/>
        <w:spacing w:before="120" w:after="120" w:line="480" w:lineRule="auto"/>
        <w:ind w:right="3"/>
        <w:jc w:val="center"/>
        <w:rPr>
          <w:rFonts w:ascii="Times New Roman" w:eastAsia="Times New Roman" w:hAnsi="Times New Roman"/>
          <w:b/>
          <w:sz w:val="24"/>
          <w:szCs w:val="24"/>
        </w:rPr>
      </w:pPr>
      <w:r w:rsidRPr="00223776">
        <w:rPr>
          <w:rFonts w:ascii="Times New Roman" w:eastAsia="Times New Roman" w:hAnsi="Times New Roman"/>
          <w:b/>
          <w:sz w:val="24"/>
          <w:szCs w:val="24"/>
        </w:rPr>
        <w:t>Tehniskā specifikācija</w:t>
      </w:r>
    </w:p>
    <w:p w14:paraId="1D5B41C4" w14:textId="77777777" w:rsidR="0050576A" w:rsidRPr="00BC4A39" w:rsidRDefault="00435C4E" w:rsidP="00981D0D">
      <w:pPr>
        <w:widowControl w:val="0"/>
        <w:numPr>
          <w:ilvl w:val="0"/>
          <w:numId w:val="14"/>
        </w:numPr>
        <w:tabs>
          <w:tab w:val="left" w:pos="567"/>
        </w:tabs>
        <w:autoSpaceDE w:val="0"/>
        <w:autoSpaceDN w:val="0"/>
        <w:spacing w:before="120" w:after="120" w:line="240" w:lineRule="auto"/>
        <w:jc w:val="center"/>
        <w:rPr>
          <w:rFonts w:ascii="Times New Roman" w:eastAsia="Times New Roman" w:hAnsi="Times New Roman"/>
          <w:b/>
          <w:sz w:val="28"/>
        </w:rPr>
      </w:pPr>
      <w:r w:rsidRPr="00BC4A39">
        <w:rPr>
          <w:rFonts w:ascii="Times New Roman" w:eastAsia="Times New Roman" w:hAnsi="Times New Roman"/>
          <w:b/>
          <w:sz w:val="28"/>
        </w:rPr>
        <w:t>Videonovērošanas, piekļuves kontroles un apsardzes sistēmu tehniskās apkalpošanas pakalpojumu nodrošināšana (kopējās prasības)</w:t>
      </w:r>
    </w:p>
    <w:p w14:paraId="43C3A9A6" w14:textId="77777777" w:rsidR="001665BF" w:rsidRPr="00CA404E" w:rsidRDefault="001665BF" w:rsidP="00981D0D">
      <w:pPr>
        <w:spacing w:before="120" w:after="120" w:line="240" w:lineRule="auto"/>
        <w:jc w:val="both"/>
        <w:rPr>
          <w:rFonts w:ascii="Times New Roman" w:eastAsia="Times New Roman" w:hAnsi="Times New Roman"/>
          <w:sz w:val="24"/>
          <w:szCs w:val="24"/>
          <w:lang w:eastAsia="lv-LV"/>
        </w:rPr>
      </w:pPr>
    </w:p>
    <w:p w14:paraId="2FC22849" w14:textId="77777777" w:rsidR="001665BF" w:rsidRPr="00981D0D" w:rsidRDefault="00435C4E" w:rsidP="00981D0D">
      <w:pPr>
        <w:pStyle w:val="ListParagraph"/>
        <w:numPr>
          <w:ilvl w:val="0"/>
          <w:numId w:val="28"/>
        </w:numPr>
        <w:spacing w:before="120" w:after="120" w:line="240" w:lineRule="auto"/>
        <w:jc w:val="both"/>
        <w:rPr>
          <w:rFonts w:ascii="Times New Roman" w:hAnsi="Times New Roman"/>
          <w:b/>
          <w:sz w:val="24"/>
          <w:szCs w:val="24"/>
        </w:rPr>
      </w:pPr>
      <w:r w:rsidRPr="00981D0D">
        <w:rPr>
          <w:rFonts w:ascii="Times New Roman" w:hAnsi="Times New Roman"/>
          <w:b/>
          <w:sz w:val="24"/>
          <w:szCs w:val="24"/>
        </w:rPr>
        <w:t>Pakalpojuma mērķis.</w:t>
      </w:r>
    </w:p>
    <w:p w14:paraId="65CE05A1" w14:textId="43EEBFAC" w:rsidR="003F7AFF" w:rsidRDefault="00435C4E" w:rsidP="00981D0D">
      <w:pPr>
        <w:spacing w:before="120" w:after="120" w:line="240" w:lineRule="auto"/>
        <w:jc w:val="both"/>
        <w:rPr>
          <w:rFonts w:ascii="Times New Roman" w:hAnsi="Times New Roman"/>
          <w:sz w:val="24"/>
          <w:szCs w:val="24"/>
        </w:rPr>
      </w:pPr>
      <w:r w:rsidRPr="00981AA8">
        <w:rPr>
          <w:rFonts w:ascii="Times New Roman" w:hAnsi="Times New Roman"/>
          <w:sz w:val="24"/>
          <w:szCs w:val="24"/>
        </w:rPr>
        <w:t>Nodrošināt apsardzes signalizācijas, video novērošanas, piekļuves kontroles</w:t>
      </w:r>
      <w:r w:rsidR="0050576A" w:rsidRPr="00981AA8">
        <w:rPr>
          <w:rFonts w:ascii="Times New Roman" w:hAnsi="Times New Roman"/>
          <w:sz w:val="24"/>
          <w:szCs w:val="24"/>
        </w:rPr>
        <w:t xml:space="preserve"> un </w:t>
      </w:r>
      <w:proofErr w:type="spellStart"/>
      <w:r w:rsidR="0050576A" w:rsidRPr="00981AA8">
        <w:rPr>
          <w:rFonts w:ascii="Times New Roman" w:hAnsi="Times New Roman"/>
          <w:sz w:val="24"/>
          <w:szCs w:val="24"/>
        </w:rPr>
        <w:t>namruņu</w:t>
      </w:r>
      <w:proofErr w:type="spellEnd"/>
      <w:r w:rsidR="003B3FA5">
        <w:rPr>
          <w:rFonts w:ascii="Times New Roman" w:hAnsi="Times New Roman"/>
          <w:sz w:val="24"/>
          <w:szCs w:val="24"/>
        </w:rPr>
        <w:t xml:space="preserve"> </w:t>
      </w:r>
      <w:r w:rsidRPr="00981AA8">
        <w:rPr>
          <w:rFonts w:ascii="Times New Roman" w:hAnsi="Times New Roman"/>
          <w:sz w:val="24"/>
          <w:szCs w:val="24"/>
        </w:rPr>
        <w:t xml:space="preserve">(turpmāk - </w:t>
      </w:r>
      <w:r w:rsidR="006A435B">
        <w:rPr>
          <w:rFonts w:ascii="Times New Roman" w:hAnsi="Times New Roman"/>
          <w:sz w:val="24"/>
          <w:szCs w:val="24"/>
        </w:rPr>
        <w:t>Sistēmu</w:t>
      </w:r>
      <w:r w:rsidRPr="00981AA8">
        <w:rPr>
          <w:rFonts w:ascii="Times New Roman" w:hAnsi="Times New Roman"/>
          <w:sz w:val="24"/>
          <w:szCs w:val="24"/>
        </w:rPr>
        <w:t>) tehniskās apkopes izpildi atbilstoši izgatavotāja rūpnīcas un Pasūtītāja prasībām</w:t>
      </w:r>
      <w:r w:rsidR="0051291D">
        <w:rPr>
          <w:rFonts w:ascii="Times New Roman" w:hAnsi="Times New Roman"/>
          <w:sz w:val="24"/>
          <w:szCs w:val="24"/>
        </w:rPr>
        <w:t>.</w:t>
      </w:r>
      <w:r w:rsidRPr="00981AA8">
        <w:rPr>
          <w:rFonts w:ascii="Times New Roman" w:hAnsi="Times New Roman"/>
          <w:sz w:val="24"/>
          <w:szCs w:val="24"/>
        </w:rPr>
        <w:t xml:space="preserve"> </w:t>
      </w:r>
    </w:p>
    <w:p w14:paraId="035EEB59" w14:textId="12502636" w:rsidR="001665BF" w:rsidRPr="00981D0D" w:rsidRDefault="00435C4E" w:rsidP="00981D0D">
      <w:pPr>
        <w:pStyle w:val="ListParagraph"/>
        <w:numPr>
          <w:ilvl w:val="1"/>
          <w:numId w:val="27"/>
        </w:numPr>
        <w:spacing w:before="120" w:after="120" w:line="240" w:lineRule="auto"/>
        <w:jc w:val="both"/>
        <w:rPr>
          <w:rFonts w:ascii="Times New Roman" w:hAnsi="Times New Roman"/>
          <w:sz w:val="24"/>
          <w:szCs w:val="24"/>
        </w:rPr>
      </w:pPr>
      <w:r w:rsidRPr="00981D0D">
        <w:rPr>
          <w:rFonts w:ascii="Times New Roman" w:hAnsi="Times New Roman"/>
          <w:sz w:val="24"/>
          <w:szCs w:val="24"/>
        </w:rPr>
        <w:t>Kritiskie trūkumi – trūkumi, kuri izraisa pilnīgu Sistēmu darbības apstāšanos un/vai darbs nevar tikt turpināts.</w:t>
      </w:r>
    </w:p>
    <w:p w14:paraId="5F94F804" w14:textId="71B40607" w:rsidR="001665BF" w:rsidRPr="00981D0D" w:rsidRDefault="00435C4E" w:rsidP="00981D0D">
      <w:pPr>
        <w:pStyle w:val="ListParagraph"/>
        <w:numPr>
          <w:ilvl w:val="1"/>
          <w:numId w:val="27"/>
        </w:numPr>
        <w:spacing w:before="120" w:after="120" w:line="240" w:lineRule="auto"/>
        <w:jc w:val="both"/>
        <w:rPr>
          <w:rFonts w:ascii="Times New Roman" w:hAnsi="Times New Roman"/>
          <w:sz w:val="24"/>
          <w:szCs w:val="24"/>
        </w:rPr>
      </w:pPr>
      <w:r w:rsidRPr="00981D0D">
        <w:rPr>
          <w:rFonts w:ascii="Times New Roman" w:hAnsi="Times New Roman"/>
          <w:sz w:val="24"/>
          <w:szCs w:val="24"/>
        </w:rPr>
        <w:t>Vidējie kritiski trūkumi - trūkumi, kuri izraisa iekšēju Sistēmu kļūdu vai nekorektu darbību.</w:t>
      </w:r>
    </w:p>
    <w:p w14:paraId="367EBCFE" w14:textId="77777777" w:rsidR="008D2F71" w:rsidRDefault="00435C4E"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r w:rsidR="001665BF" w:rsidRPr="008D2F71">
        <w:rPr>
          <w:rFonts w:ascii="Times New Roman" w:hAnsi="Times New Roman"/>
          <w:sz w:val="24"/>
          <w:szCs w:val="24"/>
        </w:rPr>
        <w:t>Nodrošināt Sistēmu un to elementu remontu un avārijas situāciju novēršanu.</w:t>
      </w:r>
    </w:p>
    <w:p w14:paraId="27D8E6B6" w14:textId="25ABB579" w:rsidR="0050576A" w:rsidRDefault="00435C4E" w:rsidP="00981D0D">
      <w:pPr>
        <w:pStyle w:val="ListParagraph"/>
        <w:numPr>
          <w:ilvl w:val="1"/>
          <w:numId w:val="27"/>
        </w:numPr>
        <w:spacing w:before="120" w:after="120" w:line="240" w:lineRule="auto"/>
        <w:jc w:val="both"/>
        <w:rPr>
          <w:rFonts w:ascii="Times New Roman" w:hAnsi="Times New Roman"/>
          <w:sz w:val="24"/>
          <w:szCs w:val="24"/>
        </w:rPr>
      </w:pPr>
      <w:r w:rsidRPr="008D2F71">
        <w:rPr>
          <w:rFonts w:ascii="Times New Roman" w:hAnsi="Times New Roman"/>
          <w:sz w:val="24"/>
          <w:szCs w:val="24"/>
        </w:rPr>
        <w:t xml:space="preserve">Pēc Pasūtītāja pieprasījuma </w:t>
      </w:r>
      <w:r w:rsidR="00981AA8" w:rsidRPr="008D2F71">
        <w:rPr>
          <w:rFonts w:ascii="Times New Roman" w:hAnsi="Times New Roman"/>
          <w:sz w:val="24"/>
          <w:szCs w:val="24"/>
        </w:rPr>
        <w:t xml:space="preserve">nodrošināt </w:t>
      </w:r>
      <w:r w:rsidRPr="008D2F71">
        <w:rPr>
          <w:rFonts w:ascii="Times New Roman" w:hAnsi="Times New Roman"/>
          <w:sz w:val="24"/>
          <w:szCs w:val="24"/>
        </w:rPr>
        <w:t>Sistēmu papildināšanu, vai citas izmaiņas tajās</w:t>
      </w:r>
      <w:r w:rsidR="008D2F71">
        <w:rPr>
          <w:rFonts w:ascii="Times New Roman" w:hAnsi="Times New Roman"/>
          <w:sz w:val="24"/>
          <w:szCs w:val="24"/>
        </w:rPr>
        <w:t>.</w:t>
      </w:r>
    </w:p>
    <w:p w14:paraId="04074011" w14:textId="2D24E215" w:rsidR="00981AA8" w:rsidRDefault="00435C4E"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r w:rsidRPr="008D2F71">
        <w:rPr>
          <w:rFonts w:ascii="Times New Roman" w:hAnsi="Times New Roman"/>
          <w:sz w:val="24"/>
          <w:szCs w:val="24"/>
        </w:rPr>
        <w:t>2 darba dienu laikā pēc pasūtījuma saņemšanas Izpildītājs sagatavo izmaksu tāmi par veicamajiem darbiem (tāmes cenas tiek sagatavotas atbilstoši iesniegtajam finanšu piedāvājumam);</w:t>
      </w:r>
    </w:p>
    <w:p w14:paraId="29AEC7C8" w14:textId="4365F2F7" w:rsidR="00981AA8" w:rsidRPr="008D2F71" w:rsidRDefault="00435C4E" w:rsidP="00981D0D">
      <w:pPr>
        <w:pStyle w:val="ListParagraph"/>
        <w:numPr>
          <w:ilvl w:val="1"/>
          <w:numId w:val="27"/>
        </w:numPr>
        <w:spacing w:before="120" w:after="120" w:line="240" w:lineRule="auto"/>
        <w:jc w:val="both"/>
        <w:rPr>
          <w:rFonts w:ascii="Times New Roman" w:hAnsi="Times New Roman"/>
          <w:sz w:val="24"/>
          <w:szCs w:val="24"/>
        </w:rPr>
      </w:pPr>
      <w:r>
        <w:rPr>
          <w:rFonts w:ascii="Times New Roman" w:hAnsi="Times New Roman"/>
          <w:sz w:val="24"/>
          <w:szCs w:val="24"/>
        </w:rPr>
        <w:t xml:space="preserve"> </w:t>
      </w:r>
      <w:r w:rsidRPr="008D2F71">
        <w:rPr>
          <w:rFonts w:ascii="Times New Roman" w:hAnsi="Times New Roman"/>
          <w:sz w:val="24"/>
          <w:szCs w:val="24"/>
        </w:rPr>
        <w:t>Izpildītājs darbus veic 2 nedēļu laikā kopš izmaksu tāmes apstiprināšanas no Pasūtītāja puses, vai citā termiņā, vienojoties par to ar  Pasūtītāju.</w:t>
      </w:r>
    </w:p>
    <w:p w14:paraId="1EEF294B" w14:textId="77777777" w:rsidR="00E41094" w:rsidRPr="00981AA8" w:rsidRDefault="00E41094" w:rsidP="00981D0D">
      <w:pPr>
        <w:tabs>
          <w:tab w:val="left" w:pos="284"/>
          <w:tab w:val="left" w:pos="426"/>
        </w:tabs>
        <w:spacing w:before="120" w:after="120" w:line="240" w:lineRule="auto"/>
        <w:ind w:left="284"/>
        <w:jc w:val="both"/>
        <w:rPr>
          <w:rFonts w:ascii="Times New Roman" w:eastAsia="Times New Roman" w:hAnsi="Times New Roman"/>
          <w:sz w:val="24"/>
          <w:szCs w:val="24"/>
          <w:lang w:eastAsia="lv-LV"/>
        </w:rPr>
      </w:pPr>
    </w:p>
    <w:p w14:paraId="580FEAB3" w14:textId="77777777" w:rsidR="001665BF" w:rsidRPr="00981D0D" w:rsidRDefault="00435C4E" w:rsidP="00981D0D">
      <w:pPr>
        <w:pStyle w:val="ListParagraph"/>
        <w:numPr>
          <w:ilvl w:val="0"/>
          <w:numId w:val="27"/>
        </w:numPr>
        <w:spacing w:before="120" w:after="120" w:line="240" w:lineRule="auto"/>
        <w:jc w:val="both"/>
        <w:rPr>
          <w:rFonts w:ascii="Times New Roman" w:hAnsi="Times New Roman"/>
          <w:b/>
          <w:sz w:val="24"/>
          <w:szCs w:val="24"/>
        </w:rPr>
      </w:pPr>
      <w:r w:rsidRPr="00981D0D">
        <w:rPr>
          <w:rFonts w:ascii="Times New Roman" w:hAnsi="Times New Roman"/>
          <w:b/>
          <w:sz w:val="24"/>
          <w:szCs w:val="24"/>
        </w:rPr>
        <w:t>Iekārtu saraksts.</w:t>
      </w:r>
    </w:p>
    <w:p w14:paraId="75ABC7AA" w14:textId="752E984D" w:rsidR="001665BF" w:rsidRPr="00CA404E" w:rsidRDefault="00435C4E" w:rsidP="00981D0D">
      <w:pPr>
        <w:spacing w:before="120" w:after="120" w:line="240" w:lineRule="auto"/>
        <w:ind w:left="-76"/>
        <w:jc w:val="both"/>
        <w:rPr>
          <w:rFonts w:ascii="Times New Roman" w:hAnsi="Times New Roman"/>
          <w:sz w:val="24"/>
          <w:szCs w:val="24"/>
        </w:rPr>
      </w:pPr>
      <w:r w:rsidRPr="00CA404E">
        <w:rPr>
          <w:rFonts w:ascii="Times New Roman" w:hAnsi="Times New Roman"/>
          <w:sz w:val="24"/>
          <w:szCs w:val="24"/>
        </w:rPr>
        <w:t>Sistēmu un to elementu sarakst</w:t>
      </w:r>
      <w:r w:rsidR="00E33756" w:rsidRPr="00CA404E">
        <w:rPr>
          <w:rFonts w:ascii="Times New Roman" w:hAnsi="Times New Roman"/>
          <w:sz w:val="24"/>
          <w:szCs w:val="24"/>
        </w:rPr>
        <w:t>s Tehniskās specifikācijas Pielikumā Nr.</w:t>
      </w:r>
      <w:r w:rsidR="00CA404E" w:rsidRPr="005B15A4">
        <w:rPr>
          <w:rFonts w:ascii="Times New Roman" w:hAnsi="Times New Roman"/>
          <w:sz w:val="24"/>
          <w:szCs w:val="24"/>
        </w:rPr>
        <w:t>3</w:t>
      </w:r>
      <w:r w:rsidR="00BC12DB" w:rsidRPr="005B15A4">
        <w:rPr>
          <w:rFonts w:ascii="Times New Roman" w:hAnsi="Times New Roman"/>
          <w:sz w:val="24"/>
          <w:szCs w:val="24"/>
        </w:rPr>
        <w:t>, 4</w:t>
      </w:r>
      <w:r w:rsidR="00EB301F">
        <w:rPr>
          <w:rFonts w:ascii="Times New Roman" w:hAnsi="Times New Roman"/>
          <w:sz w:val="24"/>
          <w:szCs w:val="24"/>
        </w:rPr>
        <w:t>, 5</w:t>
      </w:r>
      <w:r w:rsidR="00BC12DB" w:rsidRPr="005B15A4">
        <w:rPr>
          <w:rFonts w:ascii="Times New Roman" w:hAnsi="Times New Roman"/>
          <w:sz w:val="24"/>
          <w:szCs w:val="24"/>
        </w:rPr>
        <w:t xml:space="preserve"> un </w:t>
      </w:r>
      <w:r w:rsidR="00EB301F">
        <w:rPr>
          <w:rFonts w:ascii="Times New Roman" w:hAnsi="Times New Roman"/>
          <w:sz w:val="24"/>
          <w:szCs w:val="24"/>
        </w:rPr>
        <w:t>6.</w:t>
      </w:r>
    </w:p>
    <w:p w14:paraId="5A17C183" w14:textId="77777777" w:rsidR="00E41094" w:rsidRPr="00CA404E" w:rsidRDefault="00E41094" w:rsidP="00981D0D">
      <w:pPr>
        <w:spacing w:before="120" w:after="120" w:line="240" w:lineRule="auto"/>
        <w:ind w:left="284"/>
        <w:jc w:val="both"/>
        <w:rPr>
          <w:rFonts w:ascii="Times New Roman" w:eastAsia="Times New Roman" w:hAnsi="Times New Roman"/>
          <w:sz w:val="24"/>
          <w:szCs w:val="24"/>
          <w:lang w:eastAsia="lv-LV"/>
        </w:rPr>
      </w:pPr>
    </w:p>
    <w:p w14:paraId="5C67A910" w14:textId="7DB0AE55" w:rsidR="001665BF" w:rsidRPr="00981D0D" w:rsidRDefault="00435C4E" w:rsidP="00981D0D">
      <w:pPr>
        <w:pStyle w:val="ListParagraph"/>
        <w:numPr>
          <w:ilvl w:val="0"/>
          <w:numId w:val="27"/>
        </w:numPr>
        <w:spacing w:before="120" w:after="120" w:line="240" w:lineRule="auto"/>
        <w:jc w:val="both"/>
        <w:rPr>
          <w:rFonts w:ascii="Times New Roman" w:hAnsi="Times New Roman"/>
          <w:b/>
          <w:sz w:val="24"/>
          <w:szCs w:val="24"/>
        </w:rPr>
      </w:pPr>
      <w:r w:rsidRPr="00981D0D">
        <w:rPr>
          <w:rFonts w:ascii="Times New Roman" w:hAnsi="Times New Roman"/>
          <w:b/>
          <w:sz w:val="24"/>
          <w:szCs w:val="24"/>
        </w:rPr>
        <w:t xml:space="preserve">Prasības </w:t>
      </w:r>
      <w:r w:rsidR="00E33756" w:rsidRPr="00981D0D">
        <w:rPr>
          <w:rFonts w:ascii="Times New Roman" w:hAnsi="Times New Roman"/>
          <w:b/>
          <w:sz w:val="24"/>
          <w:szCs w:val="24"/>
        </w:rPr>
        <w:t>S</w:t>
      </w:r>
      <w:r w:rsidRPr="00981D0D">
        <w:rPr>
          <w:rFonts w:ascii="Times New Roman" w:hAnsi="Times New Roman"/>
          <w:b/>
          <w:sz w:val="24"/>
          <w:szCs w:val="24"/>
        </w:rPr>
        <w:t>istēmu tehniskai apkopei un remontam (ikmēneša maksas ietvaros veicamie darbi).</w:t>
      </w:r>
    </w:p>
    <w:p w14:paraId="0FCDA8ED" w14:textId="05AC4C01"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Izpildītājs veic Sistēmu apkopes darbu izpildi, saskaņā ar </w:t>
      </w:r>
      <w:r w:rsidR="005130CA" w:rsidRPr="00981D0D">
        <w:rPr>
          <w:rFonts w:ascii="Times New Roman" w:hAnsi="Times New Roman"/>
          <w:sz w:val="24"/>
          <w:szCs w:val="24"/>
        </w:rPr>
        <w:t>Programmu</w:t>
      </w:r>
      <w:r w:rsidRPr="00981D0D">
        <w:rPr>
          <w:rFonts w:ascii="Times New Roman" w:hAnsi="Times New Roman"/>
          <w:sz w:val="24"/>
          <w:szCs w:val="24"/>
        </w:rPr>
        <w:t>. Gadījumā, ja kādai</w:t>
      </w:r>
      <w:r w:rsidR="00981D0D" w:rsidRPr="00981D0D">
        <w:rPr>
          <w:rFonts w:ascii="Times New Roman" w:hAnsi="Times New Roman"/>
          <w:sz w:val="24"/>
          <w:szCs w:val="24"/>
        </w:rPr>
        <w:t xml:space="preserve"> </w:t>
      </w:r>
      <w:r w:rsidRPr="00981D0D">
        <w:rPr>
          <w:rFonts w:ascii="Times New Roman" w:hAnsi="Times New Roman"/>
          <w:sz w:val="24"/>
          <w:szCs w:val="24"/>
        </w:rPr>
        <w:t xml:space="preserve">no iekārtām, </w:t>
      </w:r>
      <w:r w:rsidR="005130CA" w:rsidRPr="00981D0D">
        <w:rPr>
          <w:rFonts w:ascii="Times New Roman" w:hAnsi="Times New Roman"/>
          <w:sz w:val="24"/>
          <w:szCs w:val="24"/>
        </w:rPr>
        <w:t>Programmas</w:t>
      </w:r>
      <w:r w:rsidRPr="00981D0D">
        <w:rPr>
          <w:rFonts w:ascii="Times New Roman" w:hAnsi="Times New Roman"/>
          <w:sz w:val="24"/>
          <w:szCs w:val="24"/>
        </w:rPr>
        <w:t xml:space="preserve"> prasības neapraksta nepieciešamās apkopes rīcības, Izpildītājs veic </w:t>
      </w:r>
      <w:r w:rsidR="005130CA" w:rsidRPr="00981D0D">
        <w:rPr>
          <w:rFonts w:ascii="Times New Roman" w:hAnsi="Times New Roman"/>
          <w:sz w:val="24"/>
          <w:szCs w:val="24"/>
        </w:rPr>
        <w:t>Programmas</w:t>
      </w:r>
      <w:r w:rsidRPr="00981D0D">
        <w:rPr>
          <w:rFonts w:ascii="Times New Roman" w:hAnsi="Times New Roman"/>
          <w:sz w:val="24"/>
          <w:szCs w:val="24"/>
        </w:rPr>
        <w:t xml:space="preserve"> papildināšanu un pilnveidošanu saskaņā ar izgatavotāja rūpnīcas prasībām, iepriekš saskaņojot izmaiņas </w:t>
      </w:r>
      <w:r w:rsidR="005130CA" w:rsidRPr="00981D0D">
        <w:rPr>
          <w:rFonts w:ascii="Times New Roman" w:hAnsi="Times New Roman"/>
          <w:sz w:val="24"/>
          <w:szCs w:val="24"/>
        </w:rPr>
        <w:t>Programmā</w:t>
      </w:r>
      <w:r w:rsidRPr="00981D0D">
        <w:rPr>
          <w:rFonts w:ascii="Times New Roman" w:hAnsi="Times New Roman"/>
          <w:sz w:val="24"/>
          <w:szCs w:val="24"/>
        </w:rPr>
        <w:t xml:space="preserve"> ar Pasūtītāju</w:t>
      </w:r>
      <w:r w:rsidR="00B1713E" w:rsidRPr="00981D0D">
        <w:rPr>
          <w:rFonts w:ascii="Times New Roman" w:hAnsi="Times New Roman"/>
          <w:sz w:val="24"/>
          <w:szCs w:val="24"/>
        </w:rPr>
        <w:t>;</w:t>
      </w:r>
      <w:r w:rsidRPr="00981D0D">
        <w:rPr>
          <w:rFonts w:ascii="Times New Roman" w:hAnsi="Times New Roman"/>
          <w:sz w:val="24"/>
          <w:szCs w:val="24"/>
        </w:rPr>
        <w:t xml:space="preserve"> </w:t>
      </w:r>
    </w:p>
    <w:p w14:paraId="5FD644F7" w14:textId="047EA022"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b/>
          <w:sz w:val="24"/>
          <w:szCs w:val="24"/>
        </w:rPr>
      </w:pPr>
      <w:r w:rsidRPr="00981D0D">
        <w:rPr>
          <w:rFonts w:ascii="Times New Roman" w:hAnsi="Times New Roman"/>
          <w:sz w:val="24"/>
          <w:szCs w:val="24"/>
        </w:rPr>
        <w:t>30 dienu laikā pēc līguma noslēgšanas dienas, Sistēmu apkopes darbu veikšanai tiek izveidots apkopes grafiks ar norādi uz konkrēto kalendāro nedēļu, kas tiek saskaņots ar Pasūtītāju</w:t>
      </w:r>
      <w:r w:rsidR="00B1713E" w:rsidRPr="00981D0D">
        <w:rPr>
          <w:rFonts w:ascii="Times New Roman" w:hAnsi="Times New Roman"/>
          <w:sz w:val="24"/>
          <w:szCs w:val="24"/>
        </w:rPr>
        <w:t>;</w:t>
      </w:r>
      <w:r w:rsidRPr="00981D0D">
        <w:rPr>
          <w:rFonts w:ascii="Times New Roman" w:hAnsi="Times New Roman"/>
          <w:sz w:val="24"/>
          <w:szCs w:val="24"/>
        </w:rPr>
        <w:t xml:space="preserve"> </w:t>
      </w:r>
    </w:p>
    <w:p w14:paraId="3A20B2C3" w14:textId="0017B1B0"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 Izpildītājs veic Sistēmu remontu, lai uzturētu Sistēmu darba kartībā un nodrošinātu tām paredzēto funkciju izpildi</w:t>
      </w:r>
      <w:r w:rsidR="00B1713E" w:rsidRPr="00981D0D">
        <w:rPr>
          <w:rFonts w:ascii="Times New Roman" w:hAnsi="Times New Roman"/>
          <w:sz w:val="24"/>
          <w:szCs w:val="24"/>
        </w:rPr>
        <w:t>;</w:t>
      </w:r>
    </w:p>
    <w:p w14:paraId="595946A8" w14:textId="38376368" w:rsidR="004D5A00" w:rsidRPr="004D5A00"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A92AD1">
        <w:rPr>
          <w:rFonts w:ascii="Times New Roman" w:hAnsi="Times New Roman"/>
          <w:sz w:val="24"/>
          <w:szCs w:val="24"/>
        </w:rPr>
        <w:t>Pasūtītājs</w:t>
      </w:r>
      <w:r w:rsidR="001665BF" w:rsidRPr="00A92AD1">
        <w:rPr>
          <w:rFonts w:ascii="Times New Roman" w:hAnsi="Times New Roman"/>
          <w:sz w:val="24"/>
          <w:szCs w:val="24"/>
        </w:rPr>
        <w:t xml:space="preserve"> nodrošina </w:t>
      </w:r>
      <w:r w:rsidRPr="00A92AD1">
        <w:rPr>
          <w:rFonts w:ascii="Times New Roman" w:hAnsi="Times New Roman"/>
          <w:sz w:val="24"/>
          <w:szCs w:val="24"/>
        </w:rPr>
        <w:t>Izpildītāju</w:t>
      </w:r>
      <w:r w:rsidR="001665BF" w:rsidRPr="00A92AD1">
        <w:rPr>
          <w:rFonts w:ascii="Times New Roman" w:hAnsi="Times New Roman"/>
          <w:sz w:val="24"/>
          <w:szCs w:val="24"/>
        </w:rPr>
        <w:t xml:space="preserve"> ar Sistēmu uzturēšanai nepieciešamo tehniskās apkopes darbu izpildes žurnālu (turpmāk tekstā-Žurnāls) visām Sistēmām, iepriekš saskaņojot</w:t>
      </w:r>
      <w:r>
        <w:rPr>
          <w:rFonts w:ascii="Times New Roman" w:hAnsi="Times New Roman"/>
          <w:sz w:val="24"/>
          <w:szCs w:val="24"/>
        </w:rPr>
        <w:t>.</w:t>
      </w:r>
    </w:p>
    <w:p w14:paraId="1376C66C" w14:textId="39838267"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lastRenderedPageBreak/>
        <w:t xml:space="preserve">Žurnāla formu ar </w:t>
      </w:r>
      <w:r w:rsidR="00227082" w:rsidRPr="00981D0D">
        <w:rPr>
          <w:rFonts w:ascii="Times New Roman" w:hAnsi="Times New Roman"/>
          <w:sz w:val="24"/>
          <w:szCs w:val="24"/>
        </w:rPr>
        <w:t>Izpildītāju</w:t>
      </w:r>
      <w:r w:rsidRPr="00981D0D">
        <w:rPr>
          <w:rFonts w:ascii="Times New Roman" w:hAnsi="Times New Roman"/>
          <w:sz w:val="24"/>
          <w:szCs w:val="24"/>
        </w:rPr>
        <w:t>. Par plānotajiem tehniskās apkopes darbiem un avārijas remontdarbiem ir jāveic ieraksts Žurnālā, kas atrodas pie objekta pārvaldnieka.</w:t>
      </w:r>
    </w:p>
    <w:p w14:paraId="4EA6E012" w14:textId="40F1CB43"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Līguma izpildes laikā Izpildītājs veic Pasūtītāja un objekta lietotāja atbildīgo darbinieku instruktāžu, atbilstoši spēkā esošajai likumdošanai. </w:t>
      </w:r>
    </w:p>
    <w:p w14:paraId="72EEED46" w14:textId="77777777" w:rsidR="001665BF" w:rsidRPr="00CA404E"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 xml:space="preserve">Izpildītājs ar saviem spēkiem nodrošina bojātās tehnikas vienības aizstāšanu ar līdzvērtīgo uz visu defekta novēršanas laiku. </w:t>
      </w:r>
    </w:p>
    <w:p w14:paraId="5311955B" w14:textId="77777777"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Sistēmu tehniskās apkopes veicējs ir atbildīgs un nodrošina:</w:t>
      </w:r>
    </w:p>
    <w:p w14:paraId="649BB8DF" w14:textId="5EB9C73A"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Apkopes personāla ierašanos objektā tehniskās specifikācijas punktā </w:t>
      </w:r>
      <w:r w:rsidR="004E616A" w:rsidRPr="00981D0D">
        <w:rPr>
          <w:rFonts w:ascii="Times New Roman" w:hAnsi="Times New Roman"/>
          <w:sz w:val="24"/>
          <w:szCs w:val="24"/>
        </w:rPr>
        <w:t>5</w:t>
      </w:r>
      <w:r w:rsidRPr="00981D0D">
        <w:rPr>
          <w:rFonts w:ascii="Times New Roman" w:hAnsi="Times New Roman"/>
          <w:sz w:val="24"/>
          <w:szCs w:val="24"/>
        </w:rPr>
        <w:t>.</w:t>
      </w:r>
      <w:r w:rsidR="004E616A" w:rsidRPr="00981D0D">
        <w:rPr>
          <w:rFonts w:ascii="Times New Roman" w:hAnsi="Times New Roman"/>
          <w:sz w:val="24"/>
          <w:szCs w:val="24"/>
        </w:rPr>
        <w:t>7</w:t>
      </w:r>
      <w:r w:rsidRPr="00981D0D">
        <w:rPr>
          <w:rFonts w:ascii="Times New Roman" w:hAnsi="Times New Roman"/>
          <w:sz w:val="24"/>
          <w:szCs w:val="24"/>
        </w:rPr>
        <w:t>. norādītajā laikā;</w:t>
      </w:r>
    </w:p>
    <w:p w14:paraId="451023AB"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Sistēmu darbības traucējumu un avāriju likvidēšanu, kā arī sistēmu darbības atjaunošanu;</w:t>
      </w:r>
    </w:p>
    <w:p w14:paraId="17353D1A"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Defektu apzināšanu, apsekošanu, rašanās iemeslu noteikšanu, defekta akta</w:t>
      </w:r>
      <w:r w:rsidR="00227082" w:rsidRPr="00981D0D">
        <w:rPr>
          <w:rFonts w:ascii="Times New Roman" w:hAnsi="Times New Roman"/>
          <w:sz w:val="24"/>
          <w:szCs w:val="24"/>
        </w:rPr>
        <w:t xml:space="preserve"> un </w:t>
      </w:r>
      <w:proofErr w:type="spellStart"/>
      <w:r w:rsidR="00227082" w:rsidRPr="00981D0D">
        <w:rPr>
          <w:rFonts w:ascii="Times New Roman" w:hAnsi="Times New Roman"/>
          <w:sz w:val="24"/>
          <w:szCs w:val="24"/>
        </w:rPr>
        <w:t>fotofiksācijas</w:t>
      </w:r>
      <w:proofErr w:type="spellEnd"/>
      <w:r w:rsidRPr="00981D0D">
        <w:rPr>
          <w:rFonts w:ascii="Times New Roman" w:hAnsi="Times New Roman"/>
          <w:sz w:val="24"/>
          <w:szCs w:val="24"/>
        </w:rPr>
        <w:t xml:space="preserve"> sagatavošanu un ie</w:t>
      </w:r>
      <w:r w:rsidR="00227082" w:rsidRPr="00981D0D">
        <w:rPr>
          <w:rFonts w:ascii="Times New Roman" w:hAnsi="Times New Roman"/>
          <w:sz w:val="24"/>
          <w:szCs w:val="24"/>
        </w:rPr>
        <w:t xml:space="preserve">sniegšanu Pasūtītājam, </w:t>
      </w:r>
      <w:r w:rsidRPr="00981D0D">
        <w:rPr>
          <w:rFonts w:ascii="Times New Roman" w:hAnsi="Times New Roman"/>
          <w:sz w:val="24"/>
          <w:szCs w:val="24"/>
        </w:rPr>
        <w:t xml:space="preserve">uzskaitot bojātās detaļas un nepieciešamos remontdarbus, kā arī, aprakstot citus nepieciešamos pasākumus, kas ļautu atjaunot sistēmu darbību. </w:t>
      </w:r>
    </w:p>
    <w:p w14:paraId="7075CA16" w14:textId="2F49CB53" w:rsidR="005E0E25"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Nodrošina </w:t>
      </w:r>
      <w:r w:rsidR="00E33756" w:rsidRPr="00981D0D">
        <w:rPr>
          <w:rFonts w:ascii="Times New Roman" w:hAnsi="Times New Roman"/>
          <w:sz w:val="24"/>
          <w:szCs w:val="24"/>
        </w:rPr>
        <w:t>b</w:t>
      </w:r>
      <w:r w:rsidR="001665BF" w:rsidRPr="00981D0D">
        <w:rPr>
          <w:rFonts w:ascii="Times New Roman" w:hAnsi="Times New Roman"/>
          <w:sz w:val="24"/>
          <w:szCs w:val="24"/>
        </w:rPr>
        <w:t xml:space="preserve">ojāto Sistēmu </w:t>
      </w:r>
      <w:r w:rsidRPr="00981D0D">
        <w:rPr>
          <w:rFonts w:ascii="Times New Roman" w:hAnsi="Times New Roman"/>
          <w:sz w:val="24"/>
          <w:szCs w:val="24"/>
        </w:rPr>
        <w:t>elementu nomaiņu</w:t>
      </w:r>
      <w:r w:rsidR="0064360E" w:rsidRPr="00981D0D">
        <w:rPr>
          <w:rFonts w:ascii="Times New Roman" w:hAnsi="Times New Roman"/>
          <w:sz w:val="24"/>
          <w:szCs w:val="24"/>
        </w:rPr>
        <w:t>;</w:t>
      </w:r>
      <w:r w:rsidRPr="00981D0D">
        <w:rPr>
          <w:rFonts w:ascii="Times New Roman" w:hAnsi="Times New Roman"/>
          <w:sz w:val="24"/>
          <w:szCs w:val="24"/>
        </w:rPr>
        <w:t xml:space="preserve"> </w:t>
      </w:r>
    </w:p>
    <w:p w14:paraId="71D69E4F"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Nodrošina piekļuvi bojātiem Sistēmu posmiem/mezgliem/aparatūrai, veic bojājumu novēršanu un darba vietas sakārtošanu pēc darbu pabeigšanas. Pasūtītājs nodrošina saskaņošanu un piekļuvi telpās, kurās ir nepieciešams iekļūt bojājumu novēršanai. </w:t>
      </w:r>
    </w:p>
    <w:p w14:paraId="51842154"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Kārtības un tīrības uzturēšanu inženierkomunikācijām atvēlētajās telpās un darba veikšanas vietas sakārtošanu pēc darbu pabeigšanas;</w:t>
      </w:r>
    </w:p>
    <w:p w14:paraId="54FF6B41"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Telpu lietotāju konsultācijas par Sistēmu izmantošanas iespējām un noteikumiem;</w:t>
      </w:r>
    </w:p>
    <w:p w14:paraId="65C29159"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Sistēmu lietošanas noteikumu izpildes uzraudzību un kontroli; </w:t>
      </w:r>
    </w:p>
    <w:p w14:paraId="744F0362" w14:textId="2C07D2E5"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Rakstisku tehnisko rekomendāciju sniegšanu </w:t>
      </w:r>
      <w:r w:rsidR="005130CA" w:rsidRPr="00981D0D">
        <w:rPr>
          <w:rFonts w:ascii="Times New Roman" w:hAnsi="Times New Roman"/>
          <w:sz w:val="24"/>
          <w:szCs w:val="24"/>
        </w:rPr>
        <w:t>Pasūtītājam</w:t>
      </w:r>
      <w:r w:rsidRPr="00981D0D">
        <w:rPr>
          <w:rFonts w:ascii="Times New Roman" w:hAnsi="Times New Roman"/>
          <w:sz w:val="24"/>
          <w:szCs w:val="24"/>
        </w:rPr>
        <w:t>, ja nepieciešams sistēmu, to iekārtu darbības</w:t>
      </w:r>
      <w:r w:rsidR="00601B6D" w:rsidRPr="00981D0D">
        <w:rPr>
          <w:rFonts w:ascii="Times New Roman" w:hAnsi="Times New Roman"/>
          <w:sz w:val="24"/>
          <w:szCs w:val="24"/>
        </w:rPr>
        <w:t xml:space="preserve"> remonts, </w:t>
      </w:r>
      <w:r w:rsidRPr="00981D0D">
        <w:rPr>
          <w:rFonts w:ascii="Times New Roman" w:hAnsi="Times New Roman"/>
          <w:sz w:val="24"/>
          <w:szCs w:val="24"/>
        </w:rPr>
        <w:t>uzlabošana vai pārbūv</w:t>
      </w:r>
      <w:r w:rsidR="00601B6D" w:rsidRPr="00981D0D">
        <w:rPr>
          <w:rFonts w:ascii="Times New Roman" w:hAnsi="Times New Roman"/>
          <w:sz w:val="24"/>
          <w:szCs w:val="24"/>
        </w:rPr>
        <w:t>e</w:t>
      </w:r>
      <w:r w:rsidR="006C325B" w:rsidRPr="00981D0D">
        <w:rPr>
          <w:rFonts w:ascii="Times New Roman" w:hAnsi="Times New Roman"/>
          <w:sz w:val="24"/>
          <w:szCs w:val="24"/>
        </w:rPr>
        <w:t>.</w:t>
      </w:r>
    </w:p>
    <w:p w14:paraId="1641B0B4" w14:textId="77777777"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Izpildītājam jāsaskaņo darba veikšanas laiki, pirms darbu uzsākšanas telpās, kurās strādā Pasūtītāja darbinieki, vai atrodas aparatūra.</w:t>
      </w:r>
      <w:r w:rsidR="00601B6D" w:rsidRPr="00981D0D">
        <w:rPr>
          <w:rFonts w:ascii="Times New Roman" w:hAnsi="Times New Roman"/>
          <w:sz w:val="24"/>
          <w:szCs w:val="24"/>
        </w:rPr>
        <w:t xml:space="preserve"> Pasūtītājs nodrošina</w:t>
      </w:r>
      <w:r w:rsidR="006C325B" w:rsidRPr="00981D0D">
        <w:rPr>
          <w:rFonts w:ascii="Times New Roman" w:hAnsi="Times New Roman"/>
          <w:sz w:val="24"/>
          <w:szCs w:val="24"/>
        </w:rPr>
        <w:t xml:space="preserve"> piekļuvi sistēmu apkopju</w:t>
      </w:r>
      <w:r w:rsidR="00601B6D" w:rsidRPr="00981D0D">
        <w:rPr>
          <w:rFonts w:ascii="Times New Roman" w:hAnsi="Times New Roman"/>
          <w:sz w:val="24"/>
          <w:szCs w:val="24"/>
        </w:rPr>
        <w:t xml:space="preserve"> veikš</w:t>
      </w:r>
      <w:r w:rsidR="00227082" w:rsidRPr="00981D0D">
        <w:rPr>
          <w:rFonts w:ascii="Times New Roman" w:hAnsi="Times New Roman"/>
          <w:sz w:val="24"/>
          <w:szCs w:val="24"/>
        </w:rPr>
        <w:t>a</w:t>
      </w:r>
      <w:r w:rsidR="00601B6D" w:rsidRPr="00981D0D">
        <w:rPr>
          <w:rFonts w:ascii="Times New Roman" w:hAnsi="Times New Roman"/>
          <w:sz w:val="24"/>
          <w:szCs w:val="24"/>
        </w:rPr>
        <w:t>nai nepieciešamajām telpām, pēc Izpildītāja iesniegtā grafika vai pieprasījuma.</w:t>
      </w:r>
    </w:p>
    <w:p w14:paraId="7124A4A8" w14:textId="77777777" w:rsidR="007F7E8B"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Darbu izpildes laikā, Izpildītājs ir atbildīgs par Pasūtītāja iekšējās kārtības noteikumu, apsardzes noteikumu, darba drošības un ugunsdrošības prasību ievērošanu.</w:t>
      </w:r>
    </w:p>
    <w:p w14:paraId="25CDB4DF" w14:textId="77777777" w:rsidR="001E2C72"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Ikmēneša apkopes maksā ietverti sekojoši darbi: </w:t>
      </w:r>
    </w:p>
    <w:p w14:paraId="5FA0A1F5" w14:textId="626E5575" w:rsidR="001E2C72"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Sistēmu</w:t>
      </w:r>
      <w:r w:rsidR="001665BF" w:rsidRPr="00981D0D">
        <w:rPr>
          <w:rFonts w:ascii="Times New Roman" w:hAnsi="Times New Roman"/>
          <w:sz w:val="24"/>
          <w:szCs w:val="24"/>
        </w:rPr>
        <w:t xml:space="preserve"> apkopes darbi;</w:t>
      </w:r>
    </w:p>
    <w:p w14:paraId="22FA0419" w14:textId="77777777" w:rsidR="001E2C72"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Darbinieku nokļūšana uz/no Objektu, Ceļa izdevumi;</w:t>
      </w:r>
    </w:p>
    <w:p w14:paraId="7A845381" w14:textId="77777777" w:rsidR="001665BF" w:rsidRPr="00981D0D" w:rsidRDefault="00435C4E" w:rsidP="00981D0D">
      <w:pPr>
        <w:pStyle w:val="ListParagraph"/>
        <w:numPr>
          <w:ilvl w:val="2"/>
          <w:numId w:val="23"/>
        </w:numPr>
        <w:spacing w:before="120" w:after="120" w:line="240" w:lineRule="auto"/>
        <w:ind w:left="1276"/>
        <w:jc w:val="both"/>
        <w:rPr>
          <w:rFonts w:ascii="Times New Roman" w:hAnsi="Times New Roman"/>
          <w:color w:val="C00000"/>
          <w:sz w:val="24"/>
          <w:szCs w:val="24"/>
        </w:rPr>
      </w:pPr>
      <w:r w:rsidRPr="00981D0D">
        <w:rPr>
          <w:rFonts w:ascii="Times New Roman" w:hAnsi="Times New Roman"/>
          <w:sz w:val="24"/>
          <w:szCs w:val="24"/>
        </w:rPr>
        <w:t>Par plānotajiem tehniskās apkopes darbiem vai avārijas remontdarbiem ir jāveic ieraksts tehniskās apkopes žurnālā</w:t>
      </w:r>
      <w:r w:rsidR="00137C5D" w:rsidRPr="00981D0D">
        <w:rPr>
          <w:rFonts w:ascii="Times New Roman" w:hAnsi="Times New Roman"/>
          <w:sz w:val="24"/>
          <w:szCs w:val="24"/>
        </w:rPr>
        <w:t>, kuru nodrošina Pasūtītājs</w:t>
      </w:r>
      <w:r w:rsidRPr="00981D0D">
        <w:rPr>
          <w:rFonts w:ascii="Times New Roman" w:hAnsi="Times New Roman"/>
          <w:sz w:val="24"/>
          <w:szCs w:val="24"/>
        </w:rPr>
        <w:t>.</w:t>
      </w:r>
    </w:p>
    <w:p w14:paraId="41847745" w14:textId="77777777" w:rsidR="00E33756" w:rsidRPr="00CA404E" w:rsidRDefault="00E33756" w:rsidP="00981D0D">
      <w:pPr>
        <w:pStyle w:val="ListParagraph"/>
        <w:spacing w:before="120" w:after="120" w:line="240" w:lineRule="auto"/>
        <w:ind w:left="1418"/>
        <w:jc w:val="both"/>
        <w:rPr>
          <w:rFonts w:ascii="Times New Roman" w:hAnsi="Times New Roman"/>
          <w:sz w:val="24"/>
          <w:szCs w:val="24"/>
        </w:rPr>
      </w:pPr>
    </w:p>
    <w:p w14:paraId="11E07234" w14:textId="77777777" w:rsidR="00987736" w:rsidRPr="00981D0D" w:rsidRDefault="00435C4E" w:rsidP="00981D0D">
      <w:pPr>
        <w:pStyle w:val="ListParagraph"/>
        <w:numPr>
          <w:ilvl w:val="0"/>
          <w:numId w:val="23"/>
        </w:numPr>
        <w:spacing w:before="120" w:after="120" w:line="240" w:lineRule="auto"/>
        <w:jc w:val="both"/>
        <w:rPr>
          <w:rFonts w:ascii="Times New Roman" w:hAnsi="Times New Roman"/>
          <w:sz w:val="24"/>
          <w:szCs w:val="24"/>
        </w:rPr>
      </w:pPr>
      <w:r w:rsidRPr="00981D0D">
        <w:rPr>
          <w:rFonts w:ascii="Times New Roman" w:hAnsi="Times New Roman"/>
          <w:b/>
          <w:sz w:val="24"/>
          <w:szCs w:val="24"/>
        </w:rPr>
        <w:t>Darba uzraudzība, pieņemšana, darbu apmaksas noteikumi</w:t>
      </w:r>
    </w:p>
    <w:p w14:paraId="6A89EA16" w14:textId="30D75860" w:rsidR="00987736" w:rsidRPr="00477197"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477197">
        <w:rPr>
          <w:rFonts w:ascii="Times New Roman" w:hAnsi="Times New Roman"/>
          <w:sz w:val="24"/>
          <w:szCs w:val="24"/>
        </w:rPr>
        <w:t>Apkopes darbu uzraudzību un pārbaudi savas kompetences ietvaros veic Pasūtītāja pārstāvis.</w:t>
      </w:r>
    </w:p>
    <w:p w14:paraId="09654CED" w14:textId="77777777" w:rsidR="00CF6C36"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Kārtējā mēnesī sniegtie pakalpojumi tiek pieņemti</w:t>
      </w:r>
      <w:r w:rsidR="006864DD" w:rsidRPr="00CA404E">
        <w:rPr>
          <w:rFonts w:ascii="Times New Roman" w:hAnsi="Times New Roman"/>
          <w:sz w:val="24"/>
          <w:szCs w:val="24"/>
        </w:rPr>
        <w:t>, noformējot aktu (</w:t>
      </w:r>
      <w:r w:rsidR="00E33756" w:rsidRPr="00CA404E">
        <w:rPr>
          <w:rFonts w:ascii="Times New Roman" w:hAnsi="Times New Roman"/>
          <w:sz w:val="24"/>
          <w:szCs w:val="24"/>
        </w:rPr>
        <w:t>Tehniskās specifikācijas Pielikums Nr.</w:t>
      </w:r>
      <w:r w:rsidR="00E33756" w:rsidRPr="005B15A4">
        <w:rPr>
          <w:rFonts w:ascii="Times New Roman" w:hAnsi="Times New Roman"/>
          <w:sz w:val="24"/>
          <w:szCs w:val="24"/>
        </w:rPr>
        <w:t>2</w:t>
      </w:r>
      <w:r w:rsidRPr="00CA404E">
        <w:rPr>
          <w:rFonts w:ascii="Times New Roman" w:hAnsi="Times New Roman"/>
          <w:sz w:val="24"/>
          <w:szCs w:val="24"/>
        </w:rPr>
        <w:t>)</w:t>
      </w:r>
      <w:r w:rsidR="00137C5D" w:rsidRPr="00CA404E">
        <w:rPr>
          <w:rFonts w:ascii="Times New Roman" w:hAnsi="Times New Roman"/>
          <w:sz w:val="24"/>
          <w:szCs w:val="24"/>
        </w:rPr>
        <w:t>.</w:t>
      </w:r>
    </w:p>
    <w:p w14:paraId="691EE829" w14:textId="180C7975" w:rsidR="00987736" w:rsidRPr="00CA404E"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lastRenderedPageBreak/>
        <w:t xml:space="preserve">Pasūtītājs </w:t>
      </w:r>
      <w:r w:rsidR="001665BF" w:rsidRPr="00CA404E">
        <w:rPr>
          <w:rFonts w:ascii="Times New Roman" w:hAnsi="Times New Roman"/>
          <w:sz w:val="24"/>
          <w:szCs w:val="24"/>
        </w:rPr>
        <w:t>ar Izpildītāju savstarpēji veic informācijas apmaiņu (e-pastā vai nosūtot īsziņu) par Sistēmu defektiem, bojājumiem vai novirzēm no uzstādītajiem režīmiem un citām nepilnībām.</w:t>
      </w:r>
      <w:r w:rsidR="007B0DF4" w:rsidRPr="00CA404E">
        <w:rPr>
          <w:rFonts w:ascii="Times New Roman" w:hAnsi="Times New Roman"/>
          <w:sz w:val="24"/>
          <w:szCs w:val="24"/>
        </w:rPr>
        <w:t xml:space="preserve"> Par esošajām nepilnībām un defektiem, jāziņo Pasūtītājam nekavējoties.</w:t>
      </w:r>
    </w:p>
    <w:p w14:paraId="61BD6A19" w14:textId="63C03071" w:rsidR="00987736" w:rsidRPr="00D96E1E"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 xml:space="preserve">Izpildītājs </w:t>
      </w:r>
      <w:r w:rsidR="00010747">
        <w:rPr>
          <w:rFonts w:ascii="Times New Roman" w:hAnsi="Times New Roman"/>
          <w:sz w:val="24"/>
          <w:szCs w:val="24"/>
        </w:rPr>
        <w:t>4</w:t>
      </w:r>
      <w:r w:rsidRPr="00CA404E">
        <w:rPr>
          <w:rFonts w:ascii="Times New Roman" w:hAnsi="Times New Roman"/>
          <w:sz w:val="24"/>
          <w:szCs w:val="24"/>
        </w:rPr>
        <w:t>.3.punktā m</w:t>
      </w:r>
      <w:r w:rsidR="005746D4" w:rsidRPr="00CA404E">
        <w:rPr>
          <w:rFonts w:ascii="Times New Roman" w:hAnsi="Times New Roman"/>
          <w:sz w:val="24"/>
          <w:szCs w:val="24"/>
        </w:rPr>
        <w:t>inētos apstākļus saglabā veicot</w:t>
      </w:r>
      <w:r w:rsidR="006B0943" w:rsidRPr="00CA404E">
        <w:rPr>
          <w:rFonts w:ascii="Times New Roman" w:hAnsi="Times New Roman"/>
          <w:sz w:val="24"/>
          <w:szCs w:val="24"/>
        </w:rPr>
        <w:t xml:space="preserve"> </w:t>
      </w:r>
      <w:proofErr w:type="spellStart"/>
      <w:r w:rsidR="006B0943" w:rsidRPr="00CA404E">
        <w:rPr>
          <w:rFonts w:ascii="Times New Roman" w:hAnsi="Times New Roman"/>
          <w:sz w:val="24"/>
          <w:szCs w:val="24"/>
        </w:rPr>
        <w:t>fotofiksāciju</w:t>
      </w:r>
      <w:proofErr w:type="spellEnd"/>
      <w:r w:rsidRPr="00CA404E">
        <w:rPr>
          <w:rFonts w:ascii="Times New Roman" w:hAnsi="Times New Roman"/>
          <w:sz w:val="24"/>
          <w:szCs w:val="24"/>
        </w:rPr>
        <w:t xml:space="preserve"> un noformējot aktu</w:t>
      </w:r>
      <w:r w:rsidR="006B0943" w:rsidRPr="00CA404E">
        <w:rPr>
          <w:rFonts w:ascii="Times New Roman" w:hAnsi="Times New Roman"/>
          <w:sz w:val="24"/>
          <w:szCs w:val="24"/>
        </w:rPr>
        <w:t xml:space="preserve"> </w:t>
      </w:r>
      <w:r w:rsidRPr="00CA404E">
        <w:rPr>
          <w:rFonts w:ascii="Times New Roman" w:hAnsi="Times New Roman"/>
          <w:sz w:val="24"/>
          <w:szCs w:val="24"/>
        </w:rPr>
        <w:t>(</w:t>
      </w:r>
      <w:r w:rsidR="00E33756" w:rsidRPr="00D96E1E">
        <w:rPr>
          <w:rFonts w:ascii="Times New Roman" w:hAnsi="Times New Roman"/>
          <w:sz w:val="24"/>
          <w:szCs w:val="24"/>
        </w:rPr>
        <w:t>Tehniskās specifikācijas Pielikums Nr.2</w:t>
      </w:r>
      <w:r w:rsidRPr="00D96E1E">
        <w:rPr>
          <w:rFonts w:ascii="Times New Roman" w:hAnsi="Times New Roman"/>
          <w:sz w:val="24"/>
          <w:szCs w:val="24"/>
        </w:rPr>
        <w:t>)</w:t>
      </w:r>
      <w:r w:rsidR="002A4657" w:rsidRPr="00D96E1E">
        <w:rPr>
          <w:rFonts w:ascii="Times New Roman" w:hAnsi="Times New Roman"/>
          <w:sz w:val="24"/>
          <w:szCs w:val="24"/>
        </w:rPr>
        <w:t>.</w:t>
      </w:r>
      <w:r w:rsidRPr="00D96E1E">
        <w:rPr>
          <w:rFonts w:ascii="Times New Roman" w:hAnsi="Times New Roman"/>
          <w:sz w:val="24"/>
          <w:szCs w:val="24"/>
        </w:rPr>
        <w:t xml:space="preserve"> </w:t>
      </w:r>
    </w:p>
    <w:p w14:paraId="1FFC70E7" w14:textId="74E979F0" w:rsidR="002C3EFF" w:rsidRPr="00867D27"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867D27">
        <w:rPr>
          <w:rFonts w:ascii="Times New Roman" w:hAnsi="Times New Roman"/>
          <w:sz w:val="24"/>
          <w:szCs w:val="24"/>
        </w:rPr>
        <w:t>Defektu, avāriju novēršanai un sistēmu darbības atjaunošanai nepieciešamo materiālu un</w:t>
      </w:r>
      <w:r w:rsidRPr="00981D0D">
        <w:rPr>
          <w:rFonts w:ascii="Times New Roman" w:hAnsi="Times New Roman"/>
          <w:sz w:val="24"/>
          <w:szCs w:val="24"/>
        </w:rPr>
        <w:t xml:space="preserve"> iekārtu izmaksas sedz Pasūtītājs. Izpildītāja pārstāvji ja ir nepieciešam</w:t>
      </w:r>
      <w:r w:rsidR="00D96E1E" w:rsidRPr="00981D0D">
        <w:rPr>
          <w:rFonts w:ascii="Times New Roman" w:hAnsi="Times New Roman"/>
          <w:sz w:val="24"/>
          <w:szCs w:val="24"/>
        </w:rPr>
        <w:t>as</w:t>
      </w:r>
      <w:r w:rsidRPr="00981D0D">
        <w:rPr>
          <w:rFonts w:ascii="Times New Roman" w:hAnsi="Times New Roman"/>
          <w:sz w:val="24"/>
          <w:szCs w:val="24"/>
        </w:rPr>
        <w:t xml:space="preserve"> Sistēmu komponenšu remonts vai maiņa</w:t>
      </w:r>
      <w:r w:rsidR="00D96E1E" w:rsidRPr="00981D0D">
        <w:rPr>
          <w:rFonts w:ascii="Times New Roman" w:hAnsi="Times New Roman"/>
          <w:sz w:val="24"/>
          <w:szCs w:val="24"/>
        </w:rPr>
        <w:t>,</w:t>
      </w:r>
      <w:r w:rsidRPr="00981D0D">
        <w:rPr>
          <w:rFonts w:ascii="Times New Roman" w:hAnsi="Times New Roman"/>
          <w:sz w:val="24"/>
          <w:szCs w:val="24"/>
        </w:rPr>
        <w:t xml:space="preserve"> katrā atsevišķā gadījumā, novērtē paredzamās izmaksas</w:t>
      </w:r>
      <w:r w:rsidR="00F017C9">
        <w:rPr>
          <w:rFonts w:ascii="Times New Roman" w:hAnsi="Times New Roman"/>
          <w:sz w:val="24"/>
          <w:szCs w:val="24"/>
        </w:rPr>
        <w:t xml:space="preserve">, </w:t>
      </w:r>
      <w:r w:rsidR="00F017C9" w:rsidRPr="00867D27">
        <w:rPr>
          <w:rFonts w:ascii="Times New Roman" w:hAnsi="Times New Roman"/>
          <w:sz w:val="24"/>
          <w:szCs w:val="24"/>
        </w:rPr>
        <w:t>saskaņā ar</w:t>
      </w:r>
      <w:r w:rsidR="00867D27" w:rsidRPr="00867D27">
        <w:rPr>
          <w:rFonts w:ascii="Times New Roman" w:hAnsi="Times New Roman"/>
          <w:sz w:val="24"/>
          <w:szCs w:val="24"/>
        </w:rPr>
        <w:t xml:space="preserve"> </w:t>
      </w:r>
      <w:r w:rsidR="00F017C9" w:rsidRPr="00867D27">
        <w:rPr>
          <w:rFonts w:ascii="Times New Roman" w:hAnsi="Times New Roman"/>
          <w:sz w:val="24"/>
          <w:szCs w:val="24"/>
        </w:rPr>
        <w:t xml:space="preserve"> Finanšu piedāvājum</w:t>
      </w:r>
      <w:r w:rsidR="004A28AC">
        <w:rPr>
          <w:rFonts w:ascii="Times New Roman" w:hAnsi="Times New Roman"/>
          <w:sz w:val="24"/>
          <w:szCs w:val="24"/>
        </w:rPr>
        <w:t xml:space="preserve">u – </w:t>
      </w:r>
      <w:r w:rsidR="00867D27" w:rsidRPr="00867D27">
        <w:rPr>
          <w:rFonts w:ascii="Times New Roman" w:hAnsi="Times New Roman"/>
          <w:sz w:val="24"/>
          <w:szCs w:val="24"/>
        </w:rPr>
        <w:t>Cenrādi</w:t>
      </w:r>
      <w:r w:rsidR="004A28AC">
        <w:rPr>
          <w:rFonts w:ascii="Times New Roman" w:hAnsi="Times New Roman"/>
          <w:sz w:val="24"/>
          <w:szCs w:val="24"/>
        </w:rPr>
        <w:t>,</w:t>
      </w:r>
      <w:r w:rsidR="00867D27" w:rsidRPr="00867D27">
        <w:rPr>
          <w:rFonts w:ascii="Times New Roman" w:hAnsi="Times New Roman"/>
          <w:sz w:val="24"/>
          <w:szCs w:val="24"/>
        </w:rPr>
        <w:t xml:space="preserve"> </w:t>
      </w:r>
      <w:r w:rsidR="00867D27">
        <w:rPr>
          <w:rFonts w:ascii="Times New Roman" w:hAnsi="Times New Roman"/>
          <w:sz w:val="24"/>
          <w:szCs w:val="24"/>
        </w:rPr>
        <w:t>I</w:t>
      </w:r>
      <w:r w:rsidR="00867D27" w:rsidRPr="00867D27">
        <w:rPr>
          <w:rFonts w:ascii="Times New Roman" w:hAnsi="Times New Roman"/>
          <w:sz w:val="24"/>
          <w:szCs w:val="24"/>
        </w:rPr>
        <w:t xml:space="preserve">zmaksām par videonovērošanas, apsardzes un piekļuves kontroles sistēmu, un </w:t>
      </w:r>
      <w:proofErr w:type="spellStart"/>
      <w:r w:rsidR="00867D27" w:rsidRPr="00867D27">
        <w:rPr>
          <w:rFonts w:ascii="Times New Roman" w:hAnsi="Times New Roman"/>
          <w:sz w:val="24"/>
          <w:szCs w:val="24"/>
        </w:rPr>
        <w:t>domofonu</w:t>
      </w:r>
      <w:proofErr w:type="spellEnd"/>
      <w:r w:rsidR="00867D27" w:rsidRPr="00867D27">
        <w:rPr>
          <w:rFonts w:ascii="Times New Roman" w:hAnsi="Times New Roman"/>
          <w:sz w:val="24"/>
          <w:szCs w:val="24"/>
        </w:rPr>
        <w:t xml:space="preserve"> remonta darbiem (komponenšu aizvietošana), sistēmu paplašināšanas pasākumiem</w:t>
      </w:r>
      <w:r w:rsidR="00867D27">
        <w:rPr>
          <w:rFonts w:ascii="Times New Roman" w:hAnsi="Times New Roman"/>
          <w:sz w:val="24"/>
          <w:szCs w:val="24"/>
        </w:rPr>
        <w:t>.</w:t>
      </w:r>
    </w:p>
    <w:p w14:paraId="10A02A0D" w14:textId="7DAA0CB4" w:rsidR="002C3EF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Ja izmaksas ir zem EUR </w:t>
      </w:r>
      <w:r w:rsidR="0078758A">
        <w:rPr>
          <w:rFonts w:ascii="Times New Roman" w:hAnsi="Times New Roman"/>
          <w:sz w:val="24"/>
          <w:szCs w:val="24"/>
        </w:rPr>
        <w:t>2</w:t>
      </w:r>
      <w:r w:rsidRPr="00981D0D">
        <w:rPr>
          <w:rFonts w:ascii="Times New Roman" w:hAnsi="Times New Roman"/>
          <w:sz w:val="24"/>
          <w:szCs w:val="24"/>
        </w:rPr>
        <w:t>00.00 bez PVN, tad šos darbus ir atļauts veikt nekavējoties, nesaskaņojot izmaksu tāmes ar Pasūtītāju;</w:t>
      </w:r>
    </w:p>
    <w:p w14:paraId="38392F0D" w14:textId="11F03551" w:rsidR="00D96E1E"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Ja izmaksas ir robežās no EUR </w:t>
      </w:r>
      <w:r w:rsidR="0078758A">
        <w:rPr>
          <w:rFonts w:ascii="Times New Roman" w:hAnsi="Times New Roman"/>
          <w:sz w:val="24"/>
          <w:szCs w:val="24"/>
        </w:rPr>
        <w:t>2</w:t>
      </w:r>
      <w:r w:rsidRPr="00981D0D">
        <w:rPr>
          <w:rFonts w:ascii="Times New Roman" w:hAnsi="Times New Roman"/>
          <w:sz w:val="24"/>
          <w:szCs w:val="24"/>
        </w:rPr>
        <w:t xml:space="preserve">00.00 bez PVN līdz EUR </w:t>
      </w:r>
      <w:r w:rsidR="0078758A">
        <w:rPr>
          <w:rFonts w:ascii="Times New Roman" w:hAnsi="Times New Roman"/>
          <w:sz w:val="24"/>
          <w:szCs w:val="24"/>
        </w:rPr>
        <w:t>5</w:t>
      </w:r>
      <w:r w:rsidRPr="00981D0D">
        <w:rPr>
          <w:rFonts w:ascii="Times New Roman" w:hAnsi="Times New Roman"/>
          <w:sz w:val="24"/>
          <w:szCs w:val="24"/>
        </w:rPr>
        <w:t>00.00 bez PVN, to telefoniski</w:t>
      </w:r>
      <w:r w:rsidR="00981D0D" w:rsidRPr="00981D0D">
        <w:rPr>
          <w:rFonts w:ascii="Times New Roman" w:hAnsi="Times New Roman"/>
          <w:sz w:val="24"/>
          <w:szCs w:val="24"/>
        </w:rPr>
        <w:t xml:space="preserve"> </w:t>
      </w:r>
      <w:r w:rsidR="00E47C5B" w:rsidRPr="00981D0D">
        <w:rPr>
          <w:rFonts w:ascii="Times New Roman" w:hAnsi="Times New Roman"/>
          <w:sz w:val="24"/>
          <w:szCs w:val="24"/>
        </w:rPr>
        <w:t xml:space="preserve">tiesīga </w:t>
      </w:r>
      <w:r w:rsidRPr="00981D0D">
        <w:rPr>
          <w:rFonts w:ascii="Times New Roman" w:hAnsi="Times New Roman"/>
          <w:sz w:val="24"/>
          <w:szCs w:val="24"/>
        </w:rPr>
        <w:t>saskaņot Pasūtītāja kontaktpersona;</w:t>
      </w:r>
    </w:p>
    <w:p w14:paraId="46BE486C" w14:textId="19049DFE" w:rsidR="00D96E1E" w:rsidRPr="00981D0D" w:rsidRDefault="00435C4E" w:rsidP="00981D0D">
      <w:pPr>
        <w:pStyle w:val="ListParagraph"/>
        <w:widowControl w:val="0"/>
        <w:numPr>
          <w:ilvl w:val="2"/>
          <w:numId w:val="23"/>
        </w:numPr>
        <w:tabs>
          <w:tab w:val="left" w:pos="567"/>
        </w:tabs>
        <w:autoSpaceDE w:val="0"/>
        <w:autoSpaceDN w:val="0"/>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 xml:space="preserve">Ja izmaksas ir virs EUR </w:t>
      </w:r>
      <w:r w:rsidR="0078758A">
        <w:rPr>
          <w:rFonts w:ascii="Times New Roman" w:hAnsi="Times New Roman"/>
          <w:sz w:val="24"/>
          <w:szCs w:val="24"/>
        </w:rPr>
        <w:t>5</w:t>
      </w:r>
      <w:r w:rsidRPr="00981D0D">
        <w:rPr>
          <w:rFonts w:ascii="Times New Roman" w:hAnsi="Times New Roman"/>
          <w:sz w:val="24"/>
          <w:szCs w:val="24"/>
        </w:rPr>
        <w:t>00.00 bez PVN, remontdarbiem paredzētās izmaksas tiek saskaņotas rakstiski (elektroniski) ar Pasūtītāja kontaktpersonu.</w:t>
      </w:r>
    </w:p>
    <w:p w14:paraId="215DC85A" w14:textId="034BDB4C"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Da</w:t>
      </w:r>
      <w:r w:rsidR="00A768DA" w:rsidRPr="00981D0D">
        <w:rPr>
          <w:rFonts w:ascii="Times New Roman" w:hAnsi="Times New Roman"/>
          <w:sz w:val="24"/>
          <w:szCs w:val="24"/>
        </w:rPr>
        <w:t xml:space="preserve">rbu izmaksām, kas saistītas ar </w:t>
      </w:r>
      <w:r w:rsidRPr="00981D0D">
        <w:rPr>
          <w:rFonts w:ascii="Times New Roman" w:hAnsi="Times New Roman"/>
          <w:sz w:val="24"/>
          <w:szCs w:val="24"/>
        </w:rPr>
        <w:t>bojāto Sistēmu elementu nomaiņu, ir jābūt iekļautām pie</w:t>
      </w:r>
      <w:r w:rsidR="00E33756" w:rsidRPr="00981D0D">
        <w:rPr>
          <w:rFonts w:ascii="Times New Roman" w:hAnsi="Times New Roman"/>
          <w:sz w:val="24"/>
          <w:szCs w:val="24"/>
        </w:rPr>
        <w:t xml:space="preserve"> remonta darbu izmaksām.</w:t>
      </w:r>
    </w:p>
    <w:p w14:paraId="25DBDCE5" w14:textId="4024975E"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Pasūtītājam ir tiesības pieaicināt citu uzņēmēju, ja Izpildītāja piedāvātās tāmes izmaksas nav saskaņojamas, jo neatbilst vidējam tirgus cenas līmenim vai ir neatbilstoši tehniskie risinājumi.</w:t>
      </w:r>
    </w:p>
    <w:p w14:paraId="7EB5F981" w14:textId="77777777" w:rsidR="00987736" w:rsidRPr="00CA404E"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Ja Izpildītājs neievēro tehniskā specifikācijā noteiktās prasības, tad Pasūtītājam ir tiesības ieturēt samaksu par tekošo mēnesi.</w:t>
      </w:r>
    </w:p>
    <w:p w14:paraId="2631D289" w14:textId="77777777" w:rsidR="00987736" w:rsidRPr="00CB51B3"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B51B3">
        <w:rPr>
          <w:rFonts w:ascii="Times New Roman" w:hAnsi="Times New Roman"/>
          <w:sz w:val="24"/>
          <w:szCs w:val="24"/>
        </w:rPr>
        <w:t>Ja Izpildītājs neveic, vai veic nekvalitatīvi Sistēmu apkopi, nenovērš Pasūtītāja pieteikto pretenziju, vai neievēro noteiktos darbu izpildes un novēršanas laikus, tad Pasūtītājam ir tiesības samazināt samaksu par attiecīgā pakalpojuma sniegšanu.</w:t>
      </w:r>
    </w:p>
    <w:p w14:paraId="6066913B" w14:textId="77777777" w:rsidR="00987736" w:rsidRPr="00CA404E"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CA404E">
        <w:rPr>
          <w:rFonts w:ascii="Times New Roman" w:hAnsi="Times New Roman"/>
          <w:sz w:val="24"/>
          <w:szCs w:val="24"/>
        </w:rPr>
        <w:t>Līguma darbības pēdējo 3 mēnešu laikā Sistēmas tiek nodotas Pasūtītāja pārstāvim ar sekojošiem nosacījumiem:</w:t>
      </w:r>
    </w:p>
    <w:p w14:paraId="59DE7EDD" w14:textId="77777777" w:rsidR="00987736"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Pasūtītāja pārstāvis veic Sistēmu apsekošanu un sastāda defektu aktu. Ja atklājas Sistēmas defekti, tad Izpildītājam par saviem līdzekļiem ir nekavējoties jānovērš Sistēmas defekti;</w:t>
      </w:r>
    </w:p>
    <w:p w14:paraId="47B5DCD8" w14:textId="77777777" w:rsidR="00987736" w:rsidRPr="00981D0D" w:rsidRDefault="00435C4E" w:rsidP="00981D0D">
      <w:pPr>
        <w:pStyle w:val="ListParagraph"/>
        <w:numPr>
          <w:ilvl w:val="2"/>
          <w:numId w:val="23"/>
        </w:numPr>
        <w:spacing w:before="120" w:after="120" w:line="240" w:lineRule="auto"/>
        <w:ind w:left="1276"/>
        <w:jc w:val="both"/>
        <w:rPr>
          <w:rFonts w:ascii="Times New Roman" w:hAnsi="Times New Roman"/>
          <w:sz w:val="24"/>
          <w:szCs w:val="24"/>
        </w:rPr>
      </w:pPr>
      <w:r w:rsidRPr="00981D0D">
        <w:rPr>
          <w:rFonts w:ascii="Times New Roman" w:hAnsi="Times New Roman"/>
          <w:sz w:val="24"/>
          <w:szCs w:val="24"/>
        </w:rPr>
        <w:t>Pasūtītājs patur tiesības ieturēt pēdējo divu mēnešu maksu, ja Izpildītājs līdz līguma darbības beigām nenovērš Sistēmas defektus.</w:t>
      </w:r>
    </w:p>
    <w:p w14:paraId="26E62E46" w14:textId="77777777" w:rsidR="00E33756" w:rsidRPr="00CA404E" w:rsidRDefault="00E33756" w:rsidP="00981D0D">
      <w:pPr>
        <w:pStyle w:val="ListParagraph"/>
        <w:spacing w:before="120" w:after="120" w:line="240" w:lineRule="auto"/>
        <w:ind w:left="1418"/>
        <w:jc w:val="both"/>
        <w:rPr>
          <w:rFonts w:ascii="Times New Roman" w:hAnsi="Times New Roman"/>
          <w:sz w:val="24"/>
          <w:szCs w:val="24"/>
        </w:rPr>
      </w:pPr>
    </w:p>
    <w:p w14:paraId="678A0B2B" w14:textId="77777777" w:rsidR="001665BF" w:rsidRPr="00981D0D" w:rsidRDefault="00435C4E" w:rsidP="00981D0D">
      <w:pPr>
        <w:pStyle w:val="ListParagraph"/>
        <w:numPr>
          <w:ilvl w:val="0"/>
          <w:numId w:val="23"/>
        </w:numPr>
        <w:spacing w:before="120" w:after="120" w:line="360" w:lineRule="auto"/>
        <w:jc w:val="both"/>
        <w:rPr>
          <w:rFonts w:ascii="Times New Roman" w:hAnsi="Times New Roman"/>
          <w:sz w:val="24"/>
          <w:szCs w:val="24"/>
        </w:rPr>
      </w:pPr>
      <w:r w:rsidRPr="00981D0D">
        <w:rPr>
          <w:rFonts w:ascii="Times New Roman" w:hAnsi="Times New Roman"/>
          <w:b/>
          <w:sz w:val="24"/>
          <w:szCs w:val="24"/>
        </w:rPr>
        <w:t>Īpašas prasības.</w:t>
      </w:r>
    </w:p>
    <w:p w14:paraId="35DB655C" w14:textId="311BC910"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Apkalpojošās organizācijas rīcībā ir jābūt aprīkojumam (instrumentiem, mēraparātiem un </w:t>
      </w:r>
      <w:proofErr w:type="spellStart"/>
      <w:r w:rsidRPr="00981D0D">
        <w:rPr>
          <w:rFonts w:ascii="Times New Roman" w:hAnsi="Times New Roman"/>
          <w:sz w:val="24"/>
          <w:szCs w:val="24"/>
        </w:rPr>
        <w:t>lice</w:t>
      </w:r>
      <w:r w:rsidR="008D2F71" w:rsidRPr="00981D0D">
        <w:rPr>
          <w:rFonts w:ascii="Times New Roman" w:hAnsi="Times New Roman"/>
          <w:sz w:val="24"/>
          <w:szCs w:val="24"/>
        </w:rPr>
        <w:t>cētām</w:t>
      </w:r>
      <w:proofErr w:type="spellEnd"/>
      <w:r w:rsidRPr="00981D0D">
        <w:rPr>
          <w:rFonts w:ascii="Times New Roman" w:hAnsi="Times New Roman"/>
          <w:sz w:val="24"/>
          <w:szCs w:val="24"/>
        </w:rPr>
        <w:t xml:space="preserve"> programmatūrām u.c.), kas ļauj veikt visus </w:t>
      </w:r>
      <w:r w:rsidR="00CA404E" w:rsidRPr="00981D0D">
        <w:rPr>
          <w:rFonts w:ascii="Times New Roman" w:hAnsi="Times New Roman"/>
          <w:sz w:val="24"/>
          <w:szCs w:val="24"/>
        </w:rPr>
        <w:t>Pielikumā Nr. 1</w:t>
      </w:r>
      <w:r w:rsidRPr="00981D0D">
        <w:rPr>
          <w:rFonts w:ascii="Times New Roman" w:hAnsi="Times New Roman"/>
          <w:sz w:val="24"/>
          <w:szCs w:val="24"/>
        </w:rPr>
        <w:t xml:space="preserve"> minēto tehniskās apkopes darbu. </w:t>
      </w:r>
    </w:p>
    <w:p w14:paraId="3CCC541D" w14:textId="698DB8EF"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Tehnisko apkopju darbos iesaistītām personām ir jābūt derīgiem sertifikātiem un licencēm darbībām ar attiecīgām sistēmām</w:t>
      </w:r>
      <w:r w:rsidR="00EB23CC" w:rsidRPr="00981D0D">
        <w:rPr>
          <w:rFonts w:ascii="Times New Roman" w:hAnsi="Times New Roman"/>
          <w:sz w:val="24"/>
          <w:szCs w:val="24"/>
        </w:rPr>
        <w:t>.</w:t>
      </w:r>
    </w:p>
    <w:p w14:paraId="6FDA3700" w14:textId="75505DFC" w:rsidR="0038429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Pretendenta piesaistītais personāls ir sertificēts veikt sistēmu apkopi</w:t>
      </w:r>
      <w:r w:rsidR="00EB23CC" w:rsidRPr="00981D0D">
        <w:rPr>
          <w:rFonts w:ascii="Times New Roman" w:hAnsi="Times New Roman"/>
          <w:sz w:val="24"/>
          <w:szCs w:val="24"/>
        </w:rPr>
        <w:t>.</w:t>
      </w:r>
    </w:p>
    <w:p w14:paraId="704CCABA" w14:textId="35EF4EFF" w:rsidR="00EB23CC"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Tehnisko apkopju darbos iesaistītām personām, kuri veic sistēmu tehniskās apkopes, remonta un paplašināšanas darbus SIA “Rīgas Austrumu klīniskā universitātes slimnīca” </w:t>
      </w:r>
      <w:r w:rsidRPr="00981D0D">
        <w:rPr>
          <w:rFonts w:ascii="Times New Roman" w:hAnsi="Times New Roman"/>
          <w:sz w:val="24"/>
          <w:szCs w:val="24"/>
        </w:rPr>
        <w:lastRenderedPageBreak/>
        <w:t xml:space="preserve">telpās un teritorijā, jābūt atšķirības zīmēm un redzamām identifikācijas kartēm, kas izstrādātas pēc vienota parauga. </w:t>
      </w:r>
    </w:p>
    <w:p w14:paraId="3CE858B3" w14:textId="77777777"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Darbības vai bezdarbības rezultātā objektam nodarītie bojājumi Izpildītājam jānovērš par saviem līdzekļiem.</w:t>
      </w:r>
    </w:p>
    <w:p w14:paraId="389F9881" w14:textId="77777777"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Mainoties normatīvo aktu prasībām, kas nosaka sistēmu pārbaudes periodiskums jānodrošina aktuālā (spēkā esošo) prasību izpildi.</w:t>
      </w:r>
    </w:p>
    <w:p w14:paraId="5DAA5FA8" w14:textId="77777777"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Ierašanās </w:t>
      </w:r>
      <w:r w:rsidR="00723321" w:rsidRPr="00981D0D">
        <w:rPr>
          <w:rFonts w:ascii="Times New Roman" w:hAnsi="Times New Roman"/>
          <w:sz w:val="24"/>
          <w:szCs w:val="24"/>
        </w:rPr>
        <w:t xml:space="preserve">maksimālais </w:t>
      </w:r>
      <w:r w:rsidRPr="00981D0D">
        <w:rPr>
          <w:rFonts w:ascii="Times New Roman" w:hAnsi="Times New Roman"/>
          <w:sz w:val="24"/>
          <w:szCs w:val="24"/>
        </w:rPr>
        <w:t xml:space="preserve">laiks objektā pēc izsaukuma uz Izpildītāja līgumā noradīto kontaktpersonas telefonu: </w:t>
      </w:r>
    </w:p>
    <w:tbl>
      <w:tblPr>
        <w:tblpPr w:leftFromText="180" w:rightFromText="180" w:vertAnchor="text" w:horzAnchor="margin" w:tblpX="108" w:tblpY="7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0"/>
        <w:gridCol w:w="1646"/>
        <w:gridCol w:w="2377"/>
        <w:gridCol w:w="2484"/>
      </w:tblGrid>
      <w:tr w:rsidR="00E449FC" w14:paraId="2B146A22" w14:textId="77777777" w:rsidTr="00981D0D">
        <w:trPr>
          <w:trHeight w:val="253"/>
        </w:trPr>
        <w:tc>
          <w:tcPr>
            <w:tcW w:w="2560" w:type="dxa"/>
            <w:vMerge w:val="restart"/>
            <w:tcBorders>
              <w:top w:val="single" w:sz="4" w:space="0" w:color="auto"/>
              <w:left w:val="single" w:sz="4" w:space="0" w:color="auto"/>
              <w:bottom w:val="single" w:sz="4" w:space="0" w:color="auto"/>
              <w:right w:val="single" w:sz="4" w:space="0" w:color="auto"/>
            </w:tcBorders>
            <w:vAlign w:val="center"/>
            <w:hideMark/>
          </w:tcPr>
          <w:p w14:paraId="6C24A537" w14:textId="77777777" w:rsidR="001665BF" w:rsidRPr="00CA404E" w:rsidRDefault="00435C4E"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lang w:eastAsia="lv-LV"/>
              </w:rPr>
              <w:t>Atrašanās vieta</w:t>
            </w:r>
          </w:p>
        </w:tc>
        <w:tc>
          <w:tcPr>
            <w:tcW w:w="6507" w:type="dxa"/>
            <w:gridSpan w:val="3"/>
            <w:tcBorders>
              <w:top w:val="single" w:sz="4" w:space="0" w:color="auto"/>
              <w:left w:val="single" w:sz="4" w:space="0" w:color="auto"/>
              <w:bottom w:val="single" w:sz="4" w:space="0" w:color="auto"/>
              <w:right w:val="single" w:sz="4" w:space="0" w:color="auto"/>
            </w:tcBorders>
            <w:vAlign w:val="center"/>
            <w:hideMark/>
          </w:tcPr>
          <w:p w14:paraId="54E3327B" w14:textId="77777777" w:rsidR="001665BF" w:rsidRPr="00CA404E" w:rsidRDefault="00435C4E"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Reaģēšanas laiks</w:t>
            </w:r>
          </w:p>
        </w:tc>
      </w:tr>
      <w:tr w:rsidR="00E449FC" w14:paraId="437B7EC5" w14:textId="77777777" w:rsidTr="00981D0D">
        <w:trPr>
          <w:trHeight w:val="1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385ED6"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1646" w:type="dxa"/>
            <w:vMerge w:val="restart"/>
            <w:tcBorders>
              <w:top w:val="single" w:sz="4" w:space="0" w:color="auto"/>
              <w:left w:val="single" w:sz="4" w:space="0" w:color="auto"/>
              <w:bottom w:val="single" w:sz="4" w:space="0" w:color="auto"/>
              <w:right w:val="single" w:sz="4" w:space="0" w:color="auto"/>
            </w:tcBorders>
            <w:vAlign w:val="center"/>
            <w:hideMark/>
          </w:tcPr>
          <w:p w14:paraId="129B1255" w14:textId="77777777" w:rsidR="001665BF" w:rsidRPr="00CA404E" w:rsidRDefault="00435C4E"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sz w:val="24"/>
                <w:szCs w:val="24"/>
                <w:lang w:eastAsia="lv-LV"/>
              </w:rPr>
              <w:t>Avārijas</w:t>
            </w:r>
          </w:p>
        </w:tc>
        <w:tc>
          <w:tcPr>
            <w:tcW w:w="4861" w:type="dxa"/>
            <w:gridSpan w:val="2"/>
            <w:tcBorders>
              <w:top w:val="single" w:sz="4" w:space="0" w:color="auto"/>
              <w:left w:val="single" w:sz="4" w:space="0" w:color="auto"/>
              <w:bottom w:val="single" w:sz="4" w:space="0" w:color="auto"/>
              <w:right w:val="single" w:sz="4" w:space="0" w:color="auto"/>
            </w:tcBorders>
            <w:vAlign w:val="center"/>
            <w:hideMark/>
          </w:tcPr>
          <w:p w14:paraId="621B1181" w14:textId="77777777" w:rsidR="001665BF" w:rsidRPr="00CA404E" w:rsidRDefault="00435C4E"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Darbības traucējumi</w:t>
            </w:r>
          </w:p>
        </w:tc>
      </w:tr>
      <w:tr w:rsidR="00E449FC" w14:paraId="3F7BA49F" w14:textId="77777777" w:rsidTr="00981D0D">
        <w:trPr>
          <w:trHeight w:val="1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B1D89"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690608" w14:textId="77777777" w:rsidR="001665BF" w:rsidRPr="00CA404E" w:rsidRDefault="001665BF" w:rsidP="00981D0D">
            <w:pPr>
              <w:spacing w:before="120" w:after="120" w:line="240" w:lineRule="auto"/>
              <w:ind w:left="284"/>
              <w:jc w:val="both"/>
              <w:rPr>
                <w:rFonts w:ascii="Times New Roman" w:eastAsia="Times New Roman" w:hAnsi="Times New Roman"/>
                <w:bCs/>
                <w:sz w:val="24"/>
                <w:szCs w:val="24"/>
              </w:rPr>
            </w:pPr>
          </w:p>
        </w:tc>
        <w:tc>
          <w:tcPr>
            <w:tcW w:w="2377" w:type="dxa"/>
            <w:tcBorders>
              <w:top w:val="single" w:sz="4" w:space="0" w:color="auto"/>
              <w:left w:val="single" w:sz="4" w:space="0" w:color="auto"/>
              <w:bottom w:val="single" w:sz="4" w:space="0" w:color="auto"/>
              <w:right w:val="single" w:sz="4" w:space="0" w:color="auto"/>
            </w:tcBorders>
            <w:vAlign w:val="center"/>
            <w:hideMark/>
          </w:tcPr>
          <w:p w14:paraId="14194517" w14:textId="77777777" w:rsidR="001665BF" w:rsidRPr="00CA404E" w:rsidRDefault="00435C4E"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Steidzami</w:t>
            </w:r>
          </w:p>
        </w:tc>
        <w:tc>
          <w:tcPr>
            <w:tcW w:w="2484" w:type="dxa"/>
            <w:tcBorders>
              <w:top w:val="single" w:sz="4" w:space="0" w:color="auto"/>
              <w:left w:val="single" w:sz="4" w:space="0" w:color="auto"/>
              <w:bottom w:val="single" w:sz="4" w:space="0" w:color="auto"/>
              <w:right w:val="single" w:sz="4" w:space="0" w:color="auto"/>
            </w:tcBorders>
            <w:vAlign w:val="center"/>
            <w:hideMark/>
          </w:tcPr>
          <w:p w14:paraId="287C314A" w14:textId="77777777" w:rsidR="001665BF" w:rsidRPr="00CA404E" w:rsidRDefault="00435C4E" w:rsidP="00981D0D">
            <w:pPr>
              <w:spacing w:before="120" w:after="120" w:line="240" w:lineRule="auto"/>
              <w:ind w:left="284"/>
              <w:jc w:val="center"/>
              <w:rPr>
                <w:rFonts w:ascii="Times New Roman" w:eastAsia="Times New Roman" w:hAnsi="Times New Roman"/>
                <w:bCs/>
                <w:sz w:val="24"/>
                <w:szCs w:val="24"/>
              </w:rPr>
            </w:pPr>
            <w:r w:rsidRPr="00CA404E">
              <w:rPr>
                <w:rFonts w:ascii="Times New Roman" w:eastAsia="Times New Roman" w:hAnsi="Times New Roman"/>
                <w:sz w:val="24"/>
                <w:szCs w:val="24"/>
                <w:lang w:eastAsia="lv-LV"/>
              </w:rPr>
              <w:t>Citi gadījumi</w:t>
            </w:r>
          </w:p>
        </w:tc>
      </w:tr>
      <w:tr w:rsidR="00E449FC" w14:paraId="312AE79E" w14:textId="77777777" w:rsidTr="00981D0D">
        <w:trPr>
          <w:trHeight w:val="253"/>
        </w:trPr>
        <w:tc>
          <w:tcPr>
            <w:tcW w:w="2560" w:type="dxa"/>
            <w:tcBorders>
              <w:top w:val="single" w:sz="4" w:space="0" w:color="auto"/>
              <w:left w:val="single" w:sz="4" w:space="0" w:color="auto"/>
              <w:bottom w:val="single" w:sz="4" w:space="0" w:color="auto"/>
              <w:right w:val="single" w:sz="4" w:space="0" w:color="auto"/>
            </w:tcBorders>
            <w:hideMark/>
          </w:tcPr>
          <w:p w14:paraId="05673F35" w14:textId="4BC26FFB" w:rsidR="001665BF" w:rsidRPr="00CA404E" w:rsidRDefault="00435C4E" w:rsidP="00981D0D">
            <w:pPr>
              <w:spacing w:before="120" w:after="120" w:line="240" w:lineRule="auto"/>
              <w:jc w:val="both"/>
              <w:rPr>
                <w:rFonts w:ascii="Times New Roman" w:eastAsia="Times New Roman" w:hAnsi="Times New Roman"/>
                <w:bCs/>
                <w:sz w:val="24"/>
                <w:szCs w:val="24"/>
              </w:rPr>
            </w:pPr>
            <w:r w:rsidRPr="00CA404E">
              <w:rPr>
                <w:rFonts w:ascii="Times New Roman" w:eastAsia="Times New Roman" w:hAnsi="Times New Roman"/>
                <w:sz w:val="24"/>
                <w:szCs w:val="24"/>
                <w:lang w:eastAsia="lv-LV"/>
              </w:rPr>
              <w:t>Rīgas pilsētas robežās</w:t>
            </w:r>
          </w:p>
        </w:tc>
        <w:tc>
          <w:tcPr>
            <w:tcW w:w="1646" w:type="dxa"/>
            <w:tcBorders>
              <w:top w:val="single" w:sz="4" w:space="0" w:color="auto"/>
              <w:left w:val="single" w:sz="4" w:space="0" w:color="auto"/>
              <w:bottom w:val="single" w:sz="4" w:space="0" w:color="auto"/>
              <w:right w:val="single" w:sz="4" w:space="0" w:color="auto"/>
            </w:tcBorders>
            <w:vAlign w:val="center"/>
            <w:hideMark/>
          </w:tcPr>
          <w:p w14:paraId="64F086C1" w14:textId="10E51B76" w:rsidR="001665BF" w:rsidRPr="00CA404E" w:rsidRDefault="00435C4E"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2</w:t>
            </w:r>
            <w:r w:rsidR="00BB3577">
              <w:rPr>
                <w:rFonts w:ascii="Times New Roman" w:eastAsia="Times New Roman" w:hAnsi="Times New Roman"/>
                <w:bCs/>
                <w:sz w:val="24"/>
                <w:szCs w:val="24"/>
              </w:rPr>
              <w:t xml:space="preserve"> h</w:t>
            </w:r>
          </w:p>
        </w:tc>
        <w:tc>
          <w:tcPr>
            <w:tcW w:w="2377" w:type="dxa"/>
            <w:tcBorders>
              <w:top w:val="single" w:sz="4" w:space="0" w:color="auto"/>
              <w:left w:val="single" w:sz="4" w:space="0" w:color="auto"/>
              <w:bottom w:val="single" w:sz="4" w:space="0" w:color="auto"/>
              <w:right w:val="single" w:sz="4" w:space="0" w:color="auto"/>
            </w:tcBorders>
            <w:vAlign w:val="center"/>
            <w:hideMark/>
          </w:tcPr>
          <w:p w14:paraId="7A6E8449" w14:textId="3854B32B" w:rsidR="001665BF" w:rsidRPr="00CA404E" w:rsidRDefault="00435C4E"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24</w:t>
            </w:r>
            <w:r w:rsidR="00BB3577">
              <w:rPr>
                <w:rFonts w:ascii="Times New Roman" w:eastAsia="Times New Roman" w:hAnsi="Times New Roman"/>
                <w:bCs/>
                <w:sz w:val="24"/>
                <w:szCs w:val="24"/>
              </w:rPr>
              <w:t xml:space="preserve"> h</w:t>
            </w:r>
          </w:p>
        </w:tc>
        <w:tc>
          <w:tcPr>
            <w:tcW w:w="2484" w:type="dxa"/>
            <w:tcBorders>
              <w:top w:val="single" w:sz="4" w:space="0" w:color="auto"/>
              <w:left w:val="single" w:sz="4" w:space="0" w:color="auto"/>
              <w:bottom w:val="single" w:sz="4" w:space="0" w:color="auto"/>
              <w:right w:val="single" w:sz="4" w:space="0" w:color="auto"/>
            </w:tcBorders>
            <w:vAlign w:val="center"/>
            <w:hideMark/>
          </w:tcPr>
          <w:p w14:paraId="7CD5CD1E" w14:textId="4801CB9A" w:rsidR="001665BF" w:rsidRPr="00CA404E" w:rsidRDefault="00435C4E" w:rsidP="00981D0D">
            <w:pPr>
              <w:spacing w:before="120" w:after="120" w:line="240" w:lineRule="auto"/>
              <w:ind w:left="284"/>
              <w:jc w:val="both"/>
              <w:rPr>
                <w:rFonts w:ascii="Times New Roman" w:eastAsia="Times New Roman" w:hAnsi="Times New Roman"/>
                <w:bCs/>
                <w:sz w:val="24"/>
                <w:szCs w:val="24"/>
              </w:rPr>
            </w:pPr>
            <w:r w:rsidRPr="00CA404E">
              <w:rPr>
                <w:rFonts w:ascii="Times New Roman" w:eastAsia="Times New Roman" w:hAnsi="Times New Roman"/>
                <w:bCs/>
                <w:sz w:val="24"/>
                <w:szCs w:val="24"/>
              </w:rPr>
              <w:t>48</w:t>
            </w:r>
            <w:r w:rsidR="00BB3577">
              <w:rPr>
                <w:rFonts w:ascii="Times New Roman" w:eastAsia="Times New Roman" w:hAnsi="Times New Roman"/>
                <w:bCs/>
                <w:sz w:val="24"/>
                <w:szCs w:val="24"/>
              </w:rPr>
              <w:t xml:space="preserve"> h</w:t>
            </w:r>
          </w:p>
        </w:tc>
      </w:tr>
      <w:tr w:rsidR="00E449FC" w14:paraId="7AC22C07" w14:textId="77777777" w:rsidTr="00981D0D">
        <w:trPr>
          <w:trHeight w:val="253"/>
        </w:trPr>
        <w:tc>
          <w:tcPr>
            <w:tcW w:w="2560" w:type="dxa"/>
            <w:tcBorders>
              <w:top w:val="single" w:sz="4" w:space="0" w:color="auto"/>
              <w:left w:val="single" w:sz="4" w:space="0" w:color="auto"/>
              <w:bottom w:val="single" w:sz="4" w:space="0" w:color="auto"/>
              <w:right w:val="single" w:sz="4" w:space="0" w:color="auto"/>
            </w:tcBorders>
          </w:tcPr>
          <w:p w14:paraId="56046BA5" w14:textId="77777777" w:rsidR="00707010" w:rsidRPr="00CA404E" w:rsidRDefault="00435C4E" w:rsidP="00981D0D">
            <w:pPr>
              <w:spacing w:before="120" w:after="120" w:line="240" w:lineRule="auto"/>
              <w:jc w:val="both"/>
              <w:rPr>
                <w:rFonts w:ascii="Times New Roman" w:eastAsia="Times New Roman" w:hAnsi="Times New Roman"/>
                <w:sz w:val="24"/>
                <w:szCs w:val="24"/>
                <w:lang w:eastAsia="lv-LV"/>
              </w:rPr>
            </w:pPr>
            <w:r w:rsidRPr="00CA404E">
              <w:rPr>
                <w:rFonts w:ascii="Times New Roman" w:eastAsia="Times New Roman" w:hAnsi="Times New Roman"/>
                <w:sz w:val="24"/>
                <w:szCs w:val="24"/>
                <w:lang w:eastAsia="lv-LV"/>
              </w:rPr>
              <w:t xml:space="preserve">Ārpus </w:t>
            </w:r>
            <w:r w:rsidR="00A5595C" w:rsidRPr="00CA404E">
              <w:rPr>
                <w:rFonts w:ascii="Times New Roman" w:eastAsia="Times New Roman" w:hAnsi="Times New Roman"/>
                <w:sz w:val="24"/>
                <w:szCs w:val="24"/>
                <w:lang w:eastAsia="lv-LV"/>
              </w:rPr>
              <w:t>Rīga</w:t>
            </w:r>
            <w:r w:rsidR="00723321" w:rsidRPr="00CA404E">
              <w:rPr>
                <w:rFonts w:ascii="Times New Roman" w:eastAsia="Times New Roman" w:hAnsi="Times New Roman"/>
                <w:sz w:val="24"/>
                <w:szCs w:val="24"/>
                <w:lang w:eastAsia="lv-LV"/>
              </w:rPr>
              <w:t>s</w:t>
            </w:r>
            <w:r w:rsidRPr="00CA404E">
              <w:rPr>
                <w:rFonts w:ascii="Times New Roman" w:eastAsia="Times New Roman" w:hAnsi="Times New Roman"/>
                <w:sz w:val="24"/>
                <w:szCs w:val="24"/>
                <w:lang w:eastAsia="lv-LV"/>
              </w:rPr>
              <w:t xml:space="preserve"> robežām</w:t>
            </w:r>
          </w:p>
        </w:tc>
        <w:tc>
          <w:tcPr>
            <w:tcW w:w="1646" w:type="dxa"/>
            <w:tcBorders>
              <w:top w:val="single" w:sz="4" w:space="0" w:color="auto"/>
              <w:left w:val="single" w:sz="4" w:space="0" w:color="auto"/>
              <w:bottom w:val="single" w:sz="4" w:space="0" w:color="auto"/>
              <w:right w:val="single" w:sz="4" w:space="0" w:color="auto"/>
            </w:tcBorders>
            <w:vAlign w:val="center"/>
          </w:tcPr>
          <w:p w14:paraId="02A26B37" w14:textId="075279B2" w:rsidR="00707010" w:rsidRPr="00CA404E" w:rsidRDefault="00435C4E"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2</w:t>
            </w:r>
            <w:r w:rsidR="00BB3577">
              <w:rPr>
                <w:rFonts w:ascii="Times New Roman" w:eastAsia="Times New Roman" w:hAnsi="Times New Roman"/>
                <w:bCs/>
                <w:sz w:val="24"/>
                <w:szCs w:val="24"/>
              </w:rPr>
              <w:t xml:space="preserve"> h</w:t>
            </w:r>
          </w:p>
        </w:tc>
        <w:tc>
          <w:tcPr>
            <w:tcW w:w="2377" w:type="dxa"/>
            <w:tcBorders>
              <w:top w:val="single" w:sz="4" w:space="0" w:color="auto"/>
              <w:left w:val="single" w:sz="4" w:space="0" w:color="auto"/>
              <w:bottom w:val="single" w:sz="4" w:space="0" w:color="auto"/>
              <w:right w:val="single" w:sz="4" w:space="0" w:color="auto"/>
            </w:tcBorders>
            <w:vAlign w:val="center"/>
          </w:tcPr>
          <w:p w14:paraId="2BF7E164" w14:textId="1C8BB152" w:rsidR="00707010" w:rsidRPr="00CA404E" w:rsidRDefault="00435C4E"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24</w:t>
            </w:r>
            <w:r w:rsidR="00BB3577">
              <w:rPr>
                <w:rFonts w:ascii="Times New Roman" w:eastAsia="Times New Roman" w:hAnsi="Times New Roman"/>
                <w:bCs/>
                <w:sz w:val="24"/>
                <w:szCs w:val="24"/>
              </w:rPr>
              <w:t xml:space="preserve"> h</w:t>
            </w:r>
          </w:p>
        </w:tc>
        <w:tc>
          <w:tcPr>
            <w:tcW w:w="2484" w:type="dxa"/>
            <w:tcBorders>
              <w:top w:val="single" w:sz="4" w:space="0" w:color="auto"/>
              <w:left w:val="single" w:sz="4" w:space="0" w:color="auto"/>
              <w:bottom w:val="single" w:sz="4" w:space="0" w:color="auto"/>
              <w:right w:val="single" w:sz="4" w:space="0" w:color="auto"/>
            </w:tcBorders>
            <w:vAlign w:val="center"/>
          </w:tcPr>
          <w:p w14:paraId="5F8E8CF3" w14:textId="1CB357F2" w:rsidR="00707010" w:rsidRPr="00CA404E" w:rsidRDefault="00435C4E" w:rsidP="00981D0D">
            <w:pPr>
              <w:spacing w:before="120" w:after="120" w:line="240" w:lineRule="auto"/>
              <w:ind w:left="284"/>
              <w:jc w:val="both"/>
              <w:rPr>
                <w:rFonts w:ascii="Times New Roman" w:eastAsia="Times New Roman" w:hAnsi="Times New Roman"/>
                <w:bCs/>
                <w:sz w:val="24"/>
                <w:szCs w:val="24"/>
              </w:rPr>
            </w:pPr>
            <w:r>
              <w:rPr>
                <w:rFonts w:ascii="Times New Roman" w:eastAsia="Times New Roman" w:hAnsi="Times New Roman"/>
                <w:bCs/>
                <w:sz w:val="24"/>
                <w:szCs w:val="24"/>
              </w:rPr>
              <w:t>48</w:t>
            </w:r>
            <w:r w:rsidR="00BB3577">
              <w:rPr>
                <w:rFonts w:ascii="Times New Roman" w:eastAsia="Times New Roman" w:hAnsi="Times New Roman"/>
                <w:bCs/>
                <w:sz w:val="24"/>
                <w:szCs w:val="24"/>
              </w:rPr>
              <w:t xml:space="preserve"> h</w:t>
            </w:r>
          </w:p>
        </w:tc>
      </w:tr>
    </w:tbl>
    <w:p w14:paraId="061FFC03" w14:textId="77777777" w:rsidR="00E41094" w:rsidRPr="00CA404E" w:rsidRDefault="00E41094" w:rsidP="00981D0D">
      <w:pPr>
        <w:spacing w:before="120" w:after="120" w:line="240" w:lineRule="auto"/>
        <w:jc w:val="both"/>
        <w:rPr>
          <w:rFonts w:ascii="Times New Roman" w:eastAsia="Times New Roman" w:hAnsi="Times New Roman"/>
          <w:sz w:val="24"/>
          <w:szCs w:val="24"/>
          <w:lang w:eastAsia="lv-LV"/>
        </w:rPr>
      </w:pPr>
    </w:p>
    <w:p w14:paraId="1413AF1F" w14:textId="77777777"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Avārija – problēma izraisa pilnīgu Sistēmu darbības apstāšanos un/vai darbs nevar tikt turpināts;</w:t>
      </w:r>
    </w:p>
    <w:p w14:paraId="5231FC4C" w14:textId="77777777"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Steidzami darbības traucējumi - problēma izraisa iekšēju Sistēmu kļūdu vai nekorektu darbību, kas rada lielus iespēju zudumus. Nav zināms (Pasūtītājam) pieņemams problēmas apiešanas risinājums, tomēr ir iespējams darbu turpināt ierobežotā režīmā;</w:t>
      </w:r>
    </w:p>
    <w:p w14:paraId="62A8C6C0" w14:textId="77777777" w:rsidR="00987736"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Citi gadījumi - problēma izraisa minimālus iespēju zudumus. Ietekme uz Sistēmām ir mazsvarīga/sagādā zināmas neērtības.</w:t>
      </w:r>
    </w:p>
    <w:p w14:paraId="7FDD971A" w14:textId="77777777" w:rsidR="001665BF" w:rsidRPr="00981D0D" w:rsidRDefault="00435C4E" w:rsidP="00981D0D">
      <w:pPr>
        <w:pStyle w:val="ListParagraph"/>
        <w:numPr>
          <w:ilvl w:val="1"/>
          <w:numId w:val="23"/>
        </w:numPr>
        <w:spacing w:before="120" w:after="120" w:line="240" w:lineRule="auto"/>
        <w:ind w:left="567" w:hanging="567"/>
        <w:jc w:val="both"/>
        <w:rPr>
          <w:rFonts w:ascii="Times New Roman" w:hAnsi="Times New Roman"/>
          <w:sz w:val="24"/>
          <w:szCs w:val="24"/>
        </w:rPr>
      </w:pPr>
      <w:r w:rsidRPr="00981D0D">
        <w:rPr>
          <w:rFonts w:ascii="Times New Roman" w:hAnsi="Times New Roman"/>
          <w:sz w:val="24"/>
          <w:szCs w:val="24"/>
        </w:rPr>
        <w:t xml:space="preserve">Sistēmu darbspēju atjauno iespējami īsā laikā, bet ne vēlāk kā 24 stundu laikā. </w:t>
      </w:r>
    </w:p>
    <w:p w14:paraId="72FABB1A" w14:textId="77777777" w:rsidR="001665BF" w:rsidRPr="00CA404E" w:rsidRDefault="001665BF" w:rsidP="00981D0D">
      <w:pPr>
        <w:spacing w:before="120" w:after="120" w:line="240" w:lineRule="auto"/>
        <w:jc w:val="both"/>
        <w:rPr>
          <w:rFonts w:ascii="Times New Roman" w:eastAsia="Times New Roman" w:hAnsi="Times New Roman"/>
          <w:sz w:val="24"/>
          <w:szCs w:val="24"/>
          <w:lang w:eastAsia="lv-LV"/>
        </w:rPr>
      </w:pPr>
    </w:p>
    <w:p w14:paraId="17E8BBA0" w14:textId="77777777" w:rsidR="00987736" w:rsidRPr="00981D0D" w:rsidRDefault="00435C4E" w:rsidP="00981D0D">
      <w:pPr>
        <w:pStyle w:val="ListParagraph"/>
        <w:numPr>
          <w:ilvl w:val="0"/>
          <w:numId w:val="23"/>
        </w:numPr>
        <w:spacing w:before="120" w:after="120" w:line="240" w:lineRule="auto"/>
        <w:jc w:val="both"/>
        <w:rPr>
          <w:rFonts w:ascii="Times New Roman" w:hAnsi="Times New Roman"/>
          <w:b/>
          <w:sz w:val="24"/>
          <w:szCs w:val="24"/>
        </w:rPr>
      </w:pPr>
      <w:r w:rsidRPr="00981D0D">
        <w:rPr>
          <w:rFonts w:ascii="Times New Roman" w:hAnsi="Times New Roman"/>
          <w:b/>
          <w:sz w:val="24"/>
          <w:szCs w:val="24"/>
        </w:rPr>
        <w:t>Pievienotie dokumenti.</w:t>
      </w:r>
    </w:p>
    <w:p w14:paraId="5672A13F" w14:textId="57C316D7" w:rsidR="00987736" w:rsidRPr="00CA404E" w:rsidRDefault="00435C4E" w:rsidP="00981D0D">
      <w:pPr>
        <w:spacing w:before="120" w:after="120" w:line="240" w:lineRule="auto"/>
        <w:jc w:val="both"/>
        <w:rPr>
          <w:rFonts w:ascii="Times New Roman" w:eastAsia="Times New Roman" w:hAnsi="Times New Roman"/>
          <w:b/>
          <w:sz w:val="24"/>
          <w:szCs w:val="24"/>
          <w:lang w:eastAsia="lv-LV"/>
        </w:rPr>
      </w:pPr>
      <w:r w:rsidRPr="00CA404E">
        <w:rPr>
          <w:rFonts w:ascii="Times New Roman" w:eastAsia="Times New Roman" w:hAnsi="Times New Roman"/>
          <w:sz w:val="24"/>
          <w:szCs w:val="24"/>
          <w:lang w:eastAsia="lv-LV"/>
        </w:rPr>
        <w:t>1.pielikums</w:t>
      </w:r>
      <w:r w:rsidR="000D7F88">
        <w:rPr>
          <w:rFonts w:ascii="Times New Roman" w:eastAsia="Times New Roman" w:hAnsi="Times New Roman"/>
          <w:sz w:val="24"/>
          <w:szCs w:val="24"/>
          <w:lang w:eastAsia="lv-LV"/>
        </w:rPr>
        <w:t xml:space="preserve"> </w:t>
      </w:r>
      <w:r w:rsidRPr="00CA404E">
        <w:rPr>
          <w:rFonts w:ascii="Times New Roman" w:eastAsia="Times New Roman" w:hAnsi="Times New Roman"/>
          <w:sz w:val="24"/>
          <w:szCs w:val="24"/>
          <w:lang w:eastAsia="lv-LV"/>
        </w:rPr>
        <w:t>-</w:t>
      </w:r>
      <w:r w:rsidR="004C7839" w:rsidRPr="004C7839">
        <w:rPr>
          <w:rFonts w:ascii="Times New Roman" w:eastAsia="Times New Roman" w:hAnsi="Times New Roman"/>
          <w:b/>
          <w:iCs/>
          <w:sz w:val="24"/>
          <w:szCs w:val="24"/>
        </w:rPr>
        <w:t xml:space="preserve"> </w:t>
      </w:r>
      <w:r w:rsidR="004C7839" w:rsidRPr="004C7839">
        <w:rPr>
          <w:rFonts w:ascii="Times New Roman" w:eastAsia="Times New Roman" w:hAnsi="Times New Roman"/>
          <w:bCs/>
          <w:iCs/>
          <w:sz w:val="24"/>
          <w:szCs w:val="24"/>
        </w:rPr>
        <w:t>Sistēmu tehniskās apkopes darbu programma</w:t>
      </w:r>
    </w:p>
    <w:p w14:paraId="06A0C99A" w14:textId="44E9C8A4" w:rsidR="00987736" w:rsidRPr="00CA404E" w:rsidRDefault="00435C4E" w:rsidP="00981D0D">
      <w:pPr>
        <w:spacing w:before="120" w:after="120" w:line="240" w:lineRule="auto"/>
        <w:jc w:val="both"/>
        <w:rPr>
          <w:rFonts w:ascii="Times New Roman" w:eastAsia="Times New Roman" w:hAnsi="Times New Roman"/>
          <w:b/>
          <w:sz w:val="24"/>
          <w:szCs w:val="24"/>
          <w:lang w:eastAsia="lv-LV"/>
        </w:rPr>
      </w:pPr>
      <w:r w:rsidRPr="00CA404E">
        <w:rPr>
          <w:rFonts w:ascii="Times New Roman" w:eastAsia="Times New Roman" w:hAnsi="Times New Roman"/>
          <w:sz w:val="24"/>
          <w:szCs w:val="24"/>
          <w:lang w:eastAsia="lv-LV"/>
        </w:rPr>
        <w:t>2.pielikums</w:t>
      </w:r>
      <w:r w:rsidR="000D7F88">
        <w:rPr>
          <w:rFonts w:ascii="Times New Roman" w:eastAsia="Times New Roman" w:hAnsi="Times New Roman"/>
          <w:sz w:val="24"/>
          <w:szCs w:val="24"/>
          <w:lang w:eastAsia="lv-LV"/>
        </w:rPr>
        <w:t xml:space="preserve"> </w:t>
      </w:r>
      <w:r w:rsidRPr="00CA404E">
        <w:rPr>
          <w:rFonts w:ascii="Times New Roman" w:eastAsia="Times New Roman" w:hAnsi="Times New Roman"/>
          <w:sz w:val="24"/>
          <w:szCs w:val="24"/>
          <w:lang w:eastAsia="lv-LV"/>
        </w:rPr>
        <w:t>-</w:t>
      </w:r>
      <w:r w:rsidR="004C7839">
        <w:rPr>
          <w:rFonts w:ascii="Times New Roman" w:eastAsia="Times New Roman" w:hAnsi="Times New Roman"/>
          <w:sz w:val="24"/>
          <w:szCs w:val="24"/>
          <w:lang w:eastAsia="lv-LV"/>
        </w:rPr>
        <w:t xml:space="preserve"> </w:t>
      </w:r>
      <w:proofErr w:type="spellStart"/>
      <w:r w:rsidRPr="00CA404E">
        <w:rPr>
          <w:rFonts w:ascii="Times New Roman" w:eastAsia="Times New Roman" w:hAnsi="Times New Roman"/>
          <w:sz w:val="24"/>
          <w:szCs w:val="24"/>
          <w:lang w:eastAsia="lv-LV"/>
        </w:rPr>
        <w:t>Defektācijas</w:t>
      </w:r>
      <w:proofErr w:type="spellEnd"/>
      <w:r w:rsidRPr="00CA404E">
        <w:rPr>
          <w:rFonts w:ascii="Times New Roman" w:eastAsia="Times New Roman" w:hAnsi="Times New Roman"/>
          <w:sz w:val="24"/>
          <w:szCs w:val="24"/>
          <w:lang w:eastAsia="lv-LV"/>
        </w:rPr>
        <w:t xml:space="preserve"> akts </w:t>
      </w:r>
    </w:p>
    <w:p w14:paraId="55295E0C" w14:textId="59F24C89" w:rsidR="000D7F88" w:rsidRDefault="00435C4E" w:rsidP="00981D0D">
      <w:pPr>
        <w:spacing w:before="120" w:after="120" w:line="240" w:lineRule="auto"/>
        <w:jc w:val="both"/>
        <w:rPr>
          <w:rFonts w:ascii="Times New Roman" w:eastAsia="Times New Roman" w:hAnsi="Times New Roman"/>
          <w:sz w:val="24"/>
          <w:szCs w:val="24"/>
          <w:lang w:eastAsia="lv-LV"/>
        </w:rPr>
      </w:pPr>
      <w:bookmarkStart w:id="0" w:name="_Hlk169158588"/>
      <w:r w:rsidRPr="00CA404E">
        <w:rPr>
          <w:rFonts w:ascii="Times New Roman" w:eastAsia="Times New Roman" w:hAnsi="Times New Roman"/>
          <w:sz w:val="24"/>
          <w:szCs w:val="24"/>
          <w:lang w:eastAsia="lv-LV"/>
        </w:rPr>
        <w:t>3</w:t>
      </w:r>
      <w:r w:rsidR="001665BF" w:rsidRPr="00CA404E">
        <w:rPr>
          <w:rFonts w:ascii="Times New Roman" w:eastAsia="Times New Roman" w:hAnsi="Times New Roman"/>
          <w:sz w:val="24"/>
          <w:szCs w:val="24"/>
          <w:lang w:eastAsia="lv-LV"/>
        </w:rPr>
        <w:t>.pielikums-</w:t>
      </w:r>
      <w:r w:rsidR="004C7839">
        <w:rPr>
          <w:rFonts w:ascii="Times New Roman" w:eastAsia="Times New Roman" w:hAnsi="Times New Roman"/>
          <w:sz w:val="24"/>
          <w:szCs w:val="24"/>
          <w:lang w:eastAsia="lv-LV"/>
        </w:rPr>
        <w:t xml:space="preserve"> </w:t>
      </w:r>
      <w:r w:rsidRPr="000D7F88">
        <w:rPr>
          <w:rFonts w:ascii="Times New Roman" w:eastAsia="Times New Roman" w:hAnsi="Times New Roman"/>
          <w:sz w:val="24"/>
          <w:szCs w:val="24"/>
          <w:lang w:eastAsia="lv-LV"/>
        </w:rPr>
        <w:t>Apsardzes signalizācijas sistēmas</w:t>
      </w:r>
      <w:r>
        <w:rPr>
          <w:rFonts w:ascii="Times New Roman" w:eastAsia="Times New Roman" w:hAnsi="Times New Roman"/>
          <w:sz w:val="24"/>
          <w:szCs w:val="24"/>
          <w:lang w:eastAsia="lv-LV"/>
        </w:rPr>
        <w:t>.</w:t>
      </w:r>
    </w:p>
    <w:p w14:paraId="23E105DC" w14:textId="38BCFAAE" w:rsidR="000D7F88" w:rsidRDefault="00435C4E" w:rsidP="00981D0D">
      <w:pPr>
        <w:spacing w:before="120"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r w:rsidRPr="000D7F88">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pielikums - </w:t>
      </w:r>
      <w:r w:rsidRPr="000D7F88">
        <w:rPr>
          <w:rFonts w:ascii="Times New Roman" w:eastAsia="Times New Roman" w:hAnsi="Times New Roman"/>
          <w:sz w:val="24"/>
          <w:szCs w:val="24"/>
          <w:lang w:eastAsia="lv-LV"/>
        </w:rPr>
        <w:t>Piekļuves kontroles sistēmas.</w:t>
      </w:r>
    </w:p>
    <w:p w14:paraId="05DF38D0" w14:textId="424D9FE5" w:rsidR="000D7F88" w:rsidRDefault="00435C4E" w:rsidP="00981D0D">
      <w:pPr>
        <w:spacing w:before="120"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5.pielikums - </w:t>
      </w:r>
      <w:proofErr w:type="spellStart"/>
      <w:r w:rsidRPr="000D7F88">
        <w:rPr>
          <w:rFonts w:ascii="Times New Roman" w:eastAsia="Times New Roman" w:hAnsi="Times New Roman"/>
          <w:sz w:val="24"/>
          <w:szCs w:val="24"/>
          <w:lang w:eastAsia="lv-LV"/>
        </w:rPr>
        <w:t>Domofoni</w:t>
      </w:r>
      <w:proofErr w:type="spellEnd"/>
      <w:r w:rsidRPr="000D7F88">
        <w:rPr>
          <w:rFonts w:ascii="Times New Roman" w:eastAsia="Times New Roman" w:hAnsi="Times New Roman"/>
          <w:sz w:val="24"/>
          <w:szCs w:val="24"/>
          <w:lang w:eastAsia="lv-LV"/>
        </w:rPr>
        <w:t xml:space="preserve"> (</w:t>
      </w:r>
      <w:proofErr w:type="spellStart"/>
      <w:r w:rsidRPr="000D7F88">
        <w:rPr>
          <w:rFonts w:ascii="Times New Roman" w:eastAsia="Times New Roman" w:hAnsi="Times New Roman"/>
          <w:sz w:val="24"/>
          <w:szCs w:val="24"/>
          <w:lang w:eastAsia="lv-LV"/>
        </w:rPr>
        <w:t>namruņi</w:t>
      </w:r>
      <w:proofErr w:type="spellEnd"/>
      <w:r w:rsidRPr="000D7F88">
        <w:rPr>
          <w:rFonts w:ascii="Times New Roman" w:eastAsia="Times New Roman" w:hAnsi="Times New Roman"/>
          <w:sz w:val="24"/>
          <w:szCs w:val="24"/>
          <w:lang w:eastAsia="lv-LV"/>
        </w:rPr>
        <w:t>).</w:t>
      </w:r>
    </w:p>
    <w:p w14:paraId="48235D1B" w14:textId="27F55F05" w:rsidR="00CB6425" w:rsidRDefault="00435C4E" w:rsidP="00981D0D">
      <w:pPr>
        <w:spacing w:before="120" w:after="12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6.pielikums – Videonovērošanas sistēmas</w:t>
      </w:r>
    </w:p>
    <w:bookmarkEnd w:id="0"/>
    <w:p w14:paraId="3C1C474D" w14:textId="77777777" w:rsidR="001665BF" w:rsidRPr="00CA404E" w:rsidRDefault="00435C4E" w:rsidP="00981D0D">
      <w:pPr>
        <w:numPr>
          <w:ilvl w:val="2"/>
          <w:numId w:val="12"/>
        </w:numPr>
        <w:spacing w:before="120" w:after="120" w:line="240" w:lineRule="auto"/>
        <w:ind w:left="284" w:firstLine="0"/>
        <w:jc w:val="both"/>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br w:type="page"/>
      </w:r>
    </w:p>
    <w:p w14:paraId="23E83BC7" w14:textId="77777777" w:rsidR="00E33756" w:rsidRPr="00CA404E" w:rsidRDefault="00435C4E" w:rsidP="00981D0D">
      <w:pPr>
        <w:tabs>
          <w:tab w:val="left" w:pos="1276"/>
          <w:tab w:val="left" w:pos="6379"/>
        </w:tabs>
        <w:spacing w:before="120" w:after="120" w:line="240" w:lineRule="auto"/>
        <w:ind w:left="6379" w:hanging="142"/>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lastRenderedPageBreak/>
        <w:t xml:space="preserve">Tehniskās specifikācijas </w:t>
      </w:r>
    </w:p>
    <w:p w14:paraId="1F49FCDD" w14:textId="77777777" w:rsidR="001665BF" w:rsidRPr="00CA404E" w:rsidRDefault="00435C4E" w:rsidP="00981D0D">
      <w:pPr>
        <w:tabs>
          <w:tab w:val="left" w:pos="1276"/>
          <w:tab w:val="left" w:pos="6379"/>
        </w:tabs>
        <w:spacing w:before="120" w:after="120" w:line="240" w:lineRule="auto"/>
        <w:ind w:left="6379" w:hanging="142"/>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Pielikums Nr. 1</w:t>
      </w:r>
    </w:p>
    <w:p w14:paraId="74766D45" w14:textId="77777777" w:rsidR="001665BF" w:rsidRPr="00CA404E" w:rsidRDefault="001665BF" w:rsidP="00981D0D">
      <w:pPr>
        <w:tabs>
          <w:tab w:val="left" w:pos="1276"/>
        </w:tabs>
        <w:spacing w:before="120" w:after="120" w:line="240" w:lineRule="auto"/>
        <w:ind w:left="284" w:hanging="142"/>
        <w:jc w:val="both"/>
        <w:rPr>
          <w:rFonts w:ascii="Times New Roman" w:eastAsia="Times New Roman" w:hAnsi="Times New Roman"/>
          <w:b/>
          <w:sz w:val="24"/>
          <w:szCs w:val="24"/>
          <w:lang w:eastAsia="lv-LV"/>
        </w:rPr>
      </w:pPr>
    </w:p>
    <w:p w14:paraId="7E4AD8BD" w14:textId="7F071A48" w:rsidR="001665BF" w:rsidRPr="00372776" w:rsidRDefault="00435C4E" w:rsidP="00981D0D">
      <w:pPr>
        <w:spacing w:before="120" w:after="120" w:line="240" w:lineRule="auto"/>
        <w:jc w:val="center"/>
        <w:rPr>
          <w:rFonts w:ascii="Times New Roman" w:eastAsia="Times New Roman" w:hAnsi="Times New Roman"/>
          <w:b/>
          <w:iCs/>
          <w:sz w:val="24"/>
          <w:szCs w:val="24"/>
        </w:rPr>
      </w:pPr>
      <w:bookmarkStart w:id="1" w:name="_Toc391540459"/>
      <w:r w:rsidRPr="00372776">
        <w:rPr>
          <w:rFonts w:ascii="Times New Roman" w:eastAsia="Times New Roman" w:hAnsi="Times New Roman"/>
          <w:b/>
          <w:iCs/>
          <w:sz w:val="24"/>
          <w:szCs w:val="24"/>
        </w:rPr>
        <w:t>Sistēmu tehniskās apkopes darbu programma</w:t>
      </w:r>
      <w:bookmarkEnd w:id="1"/>
    </w:p>
    <w:p w14:paraId="1869C16D" w14:textId="77777777" w:rsidR="00E33756" w:rsidRPr="00762DD1" w:rsidRDefault="00435C4E"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2C2E2254" w14:textId="77777777" w:rsidR="001665BF" w:rsidRPr="00CA404E" w:rsidRDefault="00435C4E" w:rsidP="00981D0D">
      <w:pPr>
        <w:spacing w:before="120" w:after="120" w:line="240" w:lineRule="auto"/>
        <w:rPr>
          <w:rFonts w:ascii="Times New Roman" w:hAnsi="Times New Roman"/>
          <w:sz w:val="24"/>
          <w:szCs w:val="24"/>
        </w:rPr>
      </w:pPr>
      <w:r w:rsidRPr="00CA404E">
        <w:rPr>
          <w:rFonts w:ascii="Times New Roman" w:hAnsi="Times New Roman"/>
          <w:b/>
          <w:sz w:val="24"/>
          <w:szCs w:val="24"/>
        </w:rPr>
        <w:t>1.1. Vājstrāvu sistēmu datortehnika</w:t>
      </w:r>
      <w:r w:rsidRPr="00CA404E">
        <w:rPr>
          <w:rFonts w:ascii="Times New Roman" w:hAnsi="Times New Roman"/>
          <w:sz w:val="24"/>
          <w:szCs w:val="24"/>
        </w:rPr>
        <w:t xml:space="preserve"> tehniskās apkopes laikā jāveic sekojošus darbus</w:t>
      </w:r>
    </w:p>
    <w:tbl>
      <w:tblPr>
        <w:tblW w:w="894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103"/>
      </w:tblGrid>
      <w:tr w:rsidR="00E449FC" w14:paraId="619427D5" w14:textId="77777777" w:rsidTr="00E33756">
        <w:tc>
          <w:tcPr>
            <w:tcW w:w="1843" w:type="dxa"/>
            <w:vMerge w:val="restart"/>
            <w:vAlign w:val="center"/>
            <w:hideMark/>
          </w:tcPr>
          <w:p w14:paraId="00E7BF0B"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5598CA42"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E449FC" w14:paraId="452AF1A6" w14:textId="77777777" w:rsidTr="00E33756">
        <w:trPr>
          <w:trHeight w:val="163"/>
        </w:trPr>
        <w:tc>
          <w:tcPr>
            <w:tcW w:w="1843" w:type="dxa"/>
            <w:vMerge/>
            <w:tcMar>
              <w:top w:w="0" w:type="dxa"/>
              <w:left w:w="56" w:type="dxa"/>
              <w:bottom w:w="0" w:type="dxa"/>
              <w:right w:w="56" w:type="dxa"/>
            </w:tcMar>
            <w:vAlign w:val="center"/>
            <w:hideMark/>
          </w:tcPr>
          <w:p w14:paraId="0BC9043A" w14:textId="77777777" w:rsidR="007B623A" w:rsidRPr="00CA404E" w:rsidRDefault="007B623A" w:rsidP="00981D0D">
            <w:pPr>
              <w:spacing w:before="120" w:after="120" w:line="240" w:lineRule="auto"/>
              <w:jc w:val="center"/>
              <w:rPr>
                <w:rFonts w:ascii="Times New Roman" w:hAnsi="Times New Roman"/>
                <w:sz w:val="24"/>
                <w:szCs w:val="24"/>
              </w:rPr>
            </w:pPr>
          </w:p>
        </w:tc>
        <w:tc>
          <w:tcPr>
            <w:tcW w:w="7103" w:type="dxa"/>
            <w:tcMar>
              <w:top w:w="0" w:type="dxa"/>
              <w:left w:w="56" w:type="dxa"/>
              <w:bottom w:w="0" w:type="dxa"/>
              <w:right w:w="56" w:type="dxa"/>
            </w:tcMar>
            <w:vAlign w:val="center"/>
          </w:tcPr>
          <w:p w14:paraId="39B3E37C" w14:textId="77777777" w:rsidR="007B623A" w:rsidRPr="00CA404E" w:rsidRDefault="00435C4E" w:rsidP="00981D0D">
            <w:pPr>
              <w:spacing w:before="120" w:after="120" w:line="240" w:lineRule="auto"/>
              <w:jc w:val="both"/>
              <w:rPr>
                <w:rFonts w:ascii="Times New Roman" w:hAnsi="Times New Roman"/>
                <w:i/>
                <w:sz w:val="24"/>
                <w:szCs w:val="24"/>
              </w:rPr>
            </w:pPr>
            <w:r w:rsidRPr="00CA404E">
              <w:rPr>
                <w:rFonts w:ascii="Times New Roman" w:hAnsi="Times New Roman"/>
                <w:i/>
                <w:sz w:val="24"/>
                <w:szCs w:val="24"/>
              </w:rPr>
              <w:t>Ja kādas no vājstrāvas tīkla sastāvdaļām ir standarta datortehnika – datori, serveri un monitori, tad Pretendentam ir jānodrošina šīs tehnikas regulāra profilaktiskā apkope balstoties uz ražotāja rekomendācijām vai reizi mēnesī (datortehnika, kas tiek izmantota, lai nodrošinātu kādu no iepriekš minēto vājstrāvas tīklu darbību):</w:t>
            </w:r>
          </w:p>
        </w:tc>
      </w:tr>
      <w:tr w:rsidR="00E449FC" w14:paraId="188322F5" w14:textId="77777777" w:rsidTr="00E33756">
        <w:tc>
          <w:tcPr>
            <w:tcW w:w="1843" w:type="dxa"/>
            <w:tcMar>
              <w:top w:w="0" w:type="dxa"/>
              <w:left w:w="56" w:type="dxa"/>
              <w:bottom w:w="0" w:type="dxa"/>
              <w:right w:w="56" w:type="dxa"/>
            </w:tcMar>
            <w:vAlign w:val="center"/>
          </w:tcPr>
          <w:p w14:paraId="1B8552D6" w14:textId="77777777" w:rsidR="007B623A" w:rsidRPr="00CA404E" w:rsidRDefault="00435C4E" w:rsidP="00981D0D">
            <w:pPr>
              <w:spacing w:before="120" w:after="120" w:line="240" w:lineRule="auto"/>
              <w:rPr>
                <w:rFonts w:ascii="Times New Roman" w:hAnsi="Times New Roman"/>
                <w:sz w:val="24"/>
                <w:szCs w:val="24"/>
              </w:rPr>
            </w:pPr>
            <w:r w:rsidRPr="00CA404E">
              <w:rPr>
                <w:rFonts w:ascii="Times New Roman" w:hAnsi="Times New Roman"/>
                <w:sz w:val="24"/>
                <w:szCs w:val="24"/>
              </w:rPr>
              <w:t>12 reizes gadā jeb 1 reizi mēnesī</w:t>
            </w:r>
          </w:p>
        </w:tc>
        <w:tc>
          <w:tcPr>
            <w:tcW w:w="7103" w:type="dxa"/>
            <w:tcMar>
              <w:top w:w="0" w:type="dxa"/>
              <w:left w:w="56" w:type="dxa"/>
              <w:bottom w:w="0" w:type="dxa"/>
              <w:right w:w="56" w:type="dxa"/>
            </w:tcMar>
            <w:vAlign w:val="center"/>
          </w:tcPr>
          <w:p w14:paraId="578340DE" w14:textId="4BCD88D7" w:rsidR="007B623A" w:rsidRPr="008D2559" w:rsidRDefault="008D2559" w:rsidP="008D2559">
            <w:pPr>
              <w:numPr>
                <w:ilvl w:val="0"/>
                <w:numId w:val="13"/>
              </w:numPr>
              <w:spacing w:before="120" w:after="120" w:line="240" w:lineRule="auto"/>
              <w:ind w:left="223" w:hanging="223"/>
              <w:rPr>
                <w:rFonts w:ascii="Times New Roman" w:hAnsi="Times New Roman"/>
                <w:sz w:val="24"/>
                <w:szCs w:val="24"/>
              </w:rPr>
            </w:pPr>
            <w:r>
              <w:rPr>
                <w:rFonts w:ascii="Times New Roman" w:hAnsi="Times New Roman"/>
                <w:sz w:val="24"/>
                <w:szCs w:val="24"/>
              </w:rPr>
              <w:t>Aprīkojuma tīrīšana (k</w:t>
            </w:r>
            <w:r w:rsidR="00435C4E" w:rsidRPr="00CA404E">
              <w:rPr>
                <w:rFonts w:ascii="Times New Roman" w:hAnsi="Times New Roman"/>
                <w:sz w:val="24"/>
                <w:szCs w:val="24"/>
              </w:rPr>
              <w:t>laviatūras</w:t>
            </w:r>
            <w:r>
              <w:rPr>
                <w:rFonts w:ascii="Times New Roman" w:hAnsi="Times New Roman"/>
                <w:sz w:val="24"/>
                <w:szCs w:val="24"/>
              </w:rPr>
              <w:t>,</w:t>
            </w:r>
            <w:r w:rsidR="00435C4E" w:rsidRPr="00CA404E">
              <w:rPr>
                <w:rFonts w:ascii="Times New Roman" w:hAnsi="Times New Roman"/>
                <w:sz w:val="24"/>
                <w:szCs w:val="24"/>
              </w:rPr>
              <w:t xml:space="preserve"> peles</w:t>
            </w:r>
            <w:r>
              <w:rPr>
                <w:rFonts w:ascii="Times New Roman" w:hAnsi="Times New Roman"/>
                <w:sz w:val="24"/>
                <w:szCs w:val="24"/>
              </w:rPr>
              <w:t>, monitora</w:t>
            </w:r>
            <w:r w:rsidR="00435C4E" w:rsidRPr="00CA404E">
              <w:rPr>
                <w:rFonts w:ascii="Times New Roman" w:hAnsi="Times New Roman"/>
                <w:sz w:val="24"/>
                <w:szCs w:val="24"/>
              </w:rPr>
              <w:t xml:space="preserve"> tīrīšana</w:t>
            </w:r>
            <w:r>
              <w:rPr>
                <w:rFonts w:ascii="Times New Roman" w:hAnsi="Times New Roman"/>
                <w:sz w:val="24"/>
                <w:szCs w:val="24"/>
              </w:rPr>
              <w:t>)</w:t>
            </w:r>
          </w:p>
          <w:p w14:paraId="615C66F4" w14:textId="60FC6815" w:rsidR="007B623A" w:rsidRPr="00CA404E" w:rsidRDefault="008D2559" w:rsidP="00981D0D">
            <w:pPr>
              <w:numPr>
                <w:ilvl w:val="0"/>
                <w:numId w:val="13"/>
              </w:numPr>
              <w:spacing w:before="120" w:after="120" w:line="240" w:lineRule="auto"/>
              <w:ind w:left="223" w:hanging="223"/>
              <w:rPr>
                <w:rFonts w:ascii="Times New Roman" w:hAnsi="Times New Roman"/>
                <w:sz w:val="24"/>
                <w:szCs w:val="24"/>
              </w:rPr>
            </w:pPr>
            <w:r>
              <w:rPr>
                <w:rFonts w:ascii="Times New Roman" w:hAnsi="Times New Roman"/>
                <w:sz w:val="24"/>
                <w:szCs w:val="24"/>
              </w:rPr>
              <w:t xml:space="preserve">Aprīkojuma tīrīšana – </w:t>
            </w:r>
            <w:proofErr w:type="spellStart"/>
            <w:r w:rsidR="00435C4E" w:rsidRPr="00CA404E">
              <w:rPr>
                <w:rFonts w:ascii="Times New Roman" w:hAnsi="Times New Roman"/>
                <w:sz w:val="24"/>
                <w:szCs w:val="24"/>
              </w:rPr>
              <w:t>Sistēmbloku</w:t>
            </w:r>
            <w:r>
              <w:rPr>
                <w:rFonts w:ascii="Times New Roman" w:hAnsi="Times New Roman"/>
                <w:sz w:val="24"/>
                <w:szCs w:val="24"/>
              </w:rPr>
              <w:t>s</w:t>
            </w:r>
            <w:proofErr w:type="spellEnd"/>
          </w:p>
          <w:p w14:paraId="30E68478"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Notikumu un sistēmas žurnālfailu  analīze un problēmu novēršana, ja tādas tiek konstatētas.</w:t>
            </w:r>
          </w:p>
          <w:p w14:paraId="1674C3AB"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Jauninājumu uzlikšana operētājsistēmas līmenī, ja tie ir kritiski un rekomendēti no ražotāja puses. </w:t>
            </w:r>
          </w:p>
        </w:tc>
      </w:tr>
    </w:tbl>
    <w:p w14:paraId="79E0CE71" w14:textId="77777777" w:rsidR="00E33756" w:rsidRPr="00CA404E" w:rsidRDefault="00E33756" w:rsidP="00981D0D">
      <w:pPr>
        <w:spacing w:before="120" w:after="120" w:line="240" w:lineRule="auto"/>
        <w:jc w:val="center"/>
        <w:rPr>
          <w:rFonts w:ascii="Times New Roman" w:hAnsi="Times New Roman"/>
          <w:sz w:val="24"/>
          <w:szCs w:val="24"/>
        </w:rPr>
      </w:pPr>
    </w:p>
    <w:p w14:paraId="405CC328" w14:textId="77777777" w:rsidR="001665BF" w:rsidRPr="00762DD1" w:rsidRDefault="00435C4E"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41B7A3FB" w14:textId="77777777" w:rsidR="001665BF" w:rsidRPr="00CA404E" w:rsidRDefault="00435C4E" w:rsidP="00981D0D">
      <w:pPr>
        <w:spacing w:before="120" w:after="120" w:line="240" w:lineRule="auto"/>
        <w:rPr>
          <w:rFonts w:ascii="Times New Roman" w:hAnsi="Times New Roman"/>
          <w:sz w:val="24"/>
          <w:szCs w:val="24"/>
        </w:rPr>
      </w:pPr>
      <w:r w:rsidRPr="00CA404E">
        <w:rPr>
          <w:rFonts w:ascii="Times New Roman" w:hAnsi="Times New Roman"/>
          <w:b/>
          <w:sz w:val="24"/>
          <w:szCs w:val="24"/>
        </w:rPr>
        <w:t>1.2. Videonovērošanas sistēmas</w:t>
      </w:r>
      <w:r w:rsidRPr="00CA404E">
        <w:rPr>
          <w:rFonts w:ascii="Times New Roman" w:hAnsi="Times New Roman"/>
          <w:sz w:val="24"/>
          <w:szCs w:val="24"/>
        </w:rPr>
        <w:t xml:space="preserve"> tehniskās apkope</w:t>
      </w:r>
      <w:r w:rsidR="009A5665" w:rsidRPr="00CA404E">
        <w:rPr>
          <w:rFonts w:ascii="Times New Roman" w:hAnsi="Times New Roman"/>
          <w:sz w:val="24"/>
          <w:szCs w:val="24"/>
        </w:rPr>
        <w:t>s laikā jāveic sekojošus darbus</w:t>
      </w:r>
    </w:p>
    <w:tbl>
      <w:tblPr>
        <w:tblW w:w="8931"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088"/>
      </w:tblGrid>
      <w:tr w:rsidR="00E449FC" w14:paraId="29C341A3" w14:textId="77777777" w:rsidTr="00E33756">
        <w:tc>
          <w:tcPr>
            <w:tcW w:w="1843" w:type="dxa"/>
            <w:vAlign w:val="center"/>
            <w:hideMark/>
          </w:tcPr>
          <w:p w14:paraId="3D1AB4D7"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088" w:type="dxa"/>
            <w:vAlign w:val="center"/>
            <w:hideMark/>
          </w:tcPr>
          <w:p w14:paraId="44988215"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E449FC" w14:paraId="70F2D2A5" w14:textId="77777777" w:rsidTr="00E33756">
        <w:trPr>
          <w:trHeight w:val="163"/>
        </w:trPr>
        <w:tc>
          <w:tcPr>
            <w:tcW w:w="1843" w:type="dxa"/>
            <w:tcMar>
              <w:top w:w="0" w:type="dxa"/>
              <w:left w:w="56" w:type="dxa"/>
              <w:bottom w:w="0" w:type="dxa"/>
              <w:right w:w="56" w:type="dxa"/>
            </w:tcMar>
            <w:vAlign w:val="center"/>
            <w:hideMark/>
          </w:tcPr>
          <w:p w14:paraId="42B9D42B" w14:textId="77777777" w:rsidR="007B623A" w:rsidRPr="00CA404E" w:rsidRDefault="00435C4E"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t>12 reizes gadā jeb 1 reizi mēnesī</w:t>
            </w:r>
          </w:p>
        </w:tc>
        <w:tc>
          <w:tcPr>
            <w:tcW w:w="7088" w:type="dxa"/>
            <w:tcMar>
              <w:top w:w="0" w:type="dxa"/>
              <w:left w:w="56" w:type="dxa"/>
              <w:bottom w:w="0" w:type="dxa"/>
              <w:right w:w="56" w:type="dxa"/>
            </w:tcMar>
            <w:vAlign w:val="center"/>
          </w:tcPr>
          <w:p w14:paraId="1149410C"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atmiņas pārskats;</w:t>
            </w:r>
          </w:p>
          <w:p w14:paraId="425134F6"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 arhīva ilguma un ierakstu parametru atbilstība definētām prasībām;</w:t>
            </w:r>
          </w:p>
          <w:p w14:paraId="4069A5C5"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Serveru tehniskā stāvokļa pārbaude – dzesēšanas elementu darbspējas novērtēšana;</w:t>
            </w:r>
          </w:p>
          <w:p w14:paraId="30095FB1"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Videonovērošanas sistēmas statusu un notikumu bufera (LOG) analīze;</w:t>
            </w:r>
          </w:p>
          <w:p w14:paraId="5335D839" w14:textId="06BDC983" w:rsidR="007B623A" w:rsidRPr="00372776"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Darbstaciju un serveru procesu noslodzes, Tīklu procesu  analīze; </w:t>
            </w:r>
          </w:p>
          <w:p w14:paraId="53B4F71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Videoattēlu kvalitātes pārbaude uz ekrāna (nakts un dienas laikos);</w:t>
            </w:r>
          </w:p>
          <w:p w14:paraId="60774AC0"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Kameru pozīcija un fokusa atbilstība un korekcija (pēc nepieciešamības);</w:t>
            </w:r>
          </w:p>
          <w:p w14:paraId="5B7B8017"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Kameru lēcu attīrīšana no netīrumiem (pēc nepieciešamības);</w:t>
            </w:r>
          </w:p>
          <w:p w14:paraId="2BEDD21E"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5DA2819E" w14:textId="75D5F2B0"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Neatbilstību atklāšanas gadījumā</w:t>
            </w:r>
            <w:r w:rsidR="009B3F19">
              <w:rPr>
                <w:rFonts w:ascii="Times New Roman" w:hAnsi="Times New Roman"/>
                <w:sz w:val="24"/>
                <w:szCs w:val="24"/>
              </w:rPr>
              <w:t xml:space="preserve"> </w:t>
            </w:r>
            <w:r w:rsidRPr="00CA404E">
              <w:rPr>
                <w:rFonts w:ascii="Times New Roman" w:hAnsi="Times New Roman"/>
                <w:sz w:val="24"/>
                <w:szCs w:val="24"/>
              </w:rPr>
              <w:t xml:space="preserve">-  konfigurācijas un </w:t>
            </w:r>
            <w:proofErr w:type="spellStart"/>
            <w:r w:rsidRPr="00CA404E">
              <w:rPr>
                <w:rFonts w:ascii="Times New Roman" w:hAnsi="Times New Roman"/>
                <w:sz w:val="24"/>
                <w:szCs w:val="24"/>
              </w:rPr>
              <w:t>vizualizācijas</w:t>
            </w:r>
            <w:proofErr w:type="spellEnd"/>
            <w:r w:rsidRPr="00CA404E">
              <w:rPr>
                <w:rFonts w:ascii="Times New Roman" w:hAnsi="Times New Roman"/>
                <w:sz w:val="24"/>
                <w:szCs w:val="24"/>
              </w:rPr>
              <w:t xml:space="preserve"> korekcija;</w:t>
            </w:r>
          </w:p>
          <w:p w14:paraId="3E53777F"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lastRenderedPageBreak/>
              <w:t>Iepriekšējā periodā veikto remontdarbu kvalitātes pārbaude;</w:t>
            </w:r>
          </w:p>
          <w:p w14:paraId="231C0899"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Drošības datu tīkla komutatoru noslodzes (CPU, porti) pārbaude un rezultātu analīze;</w:t>
            </w:r>
          </w:p>
          <w:p w14:paraId="36ED1FAC" w14:textId="3DFCF8CE" w:rsidR="007B623A"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372776">
              <w:rPr>
                <w:rFonts w:ascii="Times New Roman" w:hAnsi="Times New Roman"/>
                <w:sz w:val="24"/>
                <w:szCs w:val="24"/>
              </w:rPr>
              <w:t>;</w:t>
            </w:r>
          </w:p>
          <w:p w14:paraId="42EF49E6" w14:textId="4B597341" w:rsidR="00372776" w:rsidRPr="00372776"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laika korekcija/sinhronizācija</w:t>
            </w:r>
            <w:r>
              <w:rPr>
                <w:rFonts w:ascii="Times New Roman" w:hAnsi="Times New Roman"/>
                <w:sz w:val="24"/>
                <w:szCs w:val="24"/>
              </w:rPr>
              <w:t>.</w:t>
            </w:r>
          </w:p>
        </w:tc>
      </w:tr>
    </w:tbl>
    <w:p w14:paraId="2E87F8D5" w14:textId="77777777" w:rsidR="009A5665" w:rsidRPr="00CA404E" w:rsidRDefault="009A5665" w:rsidP="00981D0D">
      <w:pPr>
        <w:spacing w:before="120" w:after="120" w:line="240" w:lineRule="auto"/>
        <w:jc w:val="center"/>
        <w:rPr>
          <w:rFonts w:ascii="Times New Roman" w:hAnsi="Times New Roman"/>
          <w:sz w:val="24"/>
          <w:szCs w:val="24"/>
        </w:rPr>
      </w:pPr>
    </w:p>
    <w:p w14:paraId="3161C4A5" w14:textId="77777777" w:rsidR="001665BF" w:rsidRPr="00762DD1" w:rsidRDefault="00435C4E"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t>Darbu apraksts</w:t>
      </w:r>
    </w:p>
    <w:p w14:paraId="0EC1A970" w14:textId="77777777" w:rsidR="001665BF" w:rsidRPr="00CA404E" w:rsidRDefault="00435C4E" w:rsidP="00981D0D">
      <w:pPr>
        <w:spacing w:before="120" w:after="120" w:line="240" w:lineRule="auto"/>
        <w:rPr>
          <w:rFonts w:ascii="Times New Roman" w:hAnsi="Times New Roman"/>
          <w:sz w:val="24"/>
          <w:szCs w:val="24"/>
        </w:rPr>
      </w:pPr>
      <w:r w:rsidRPr="00CA404E">
        <w:rPr>
          <w:rFonts w:ascii="Times New Roman" w:hAnsi="Times New Roman"/>
          <w:b/>
          <w:sz w:val="24"/>
          <w:szCs w:val="24"/>
        </w:rPr>
        <w:t>1.3. Apsardzes signalizācijas sistēmas</w:t>
      </w:r>
      <w:r w:rsidRPr="00CA404E">
        <w:rPr>
          <w:rFonts w:ascii="Times New Roman" w:hAnsi="Times New Roman"/>
          <w:sz w:val="24"/>
          <w:szCs w:val="24"/>
        </w:rPr>
        <w:t xml:space="preserve"> tehniskās apkope</w:t>
      </w:r>
      <w:r w:rsidR="009A5665" w:rsidRPr="00CA404E">
        <w:rPr>
          <w:rFonts w:ascii="Times New Roman" w:hAnsi="Times New Roman"/>
          <w:sz w:val="24"/>
          <w:szCs w:val="24"/>
        </w:rPr>
        <w:t>s laikā jāveic sekojošus darbus</w:t>
      </w:r>
    </w:p>
    <w:tbl>
      <w:tblPr>
        <w:tblW w:w="894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7103"/>
      </w:tblGrid>
      <w:tr w:rsidR="00E449FC" w14:paraId="56278063" w14:textId="77777777" w:rsidTr="00E33756">
        <w:tc>
          <w:tcPr>
            <w:tcW w:w="1843" w:type="dxa"/>
            <w:vAlign w:val="center"/>
            <w:hideMark/>
          </w:tcPr>
          <w:p w14:paraId="368DE9B5"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7D4B8B2F"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E449FC" w14:paraId="3534460C" w14:textId="77777777" w:rsidTr="00E33756">
        <w:trPr>
          <w:trHeight w:val="163"/>
        </w:trPr>
        <w:tc>
          <w:tcPr>
            <w:tcW w:w="1843" w:type="dxa"/>
            <w:tcBorders>
              <w:top w:val="single" w:sz="6" w:space="0" w:color="auto"/>
              <w:left w:val="single" w:sz="4" w:space="0" w:color="auto"/>
              <w:bottom w:val="single" w:sz="6" w:space="0" w:color="auto"/>
              <w:right w:val="single" w:sz="6" w:space="0" w:color="auto"/>
            </w:tcBorders>
            <w:tcMar>
              <w:top w:w="0" w:type="dxa"/>
              <w:left w:w="56" w:type="dxa"/>
              <w:bottom w:w="0" w:type="dxa"/>
              <w:right w:w="56" w:type="dxa"/>
            </w:tcMar>
            <w:vAlign w:val="center"/>
            <w:hideMark/>
          </w:tcPr>
          <w:p w14:paraId="4475289C" w14:textId="77777777" w:rsidR="007B623A" w:rsidRPr="00CA404E" w:rsidRDefault="00435C4E"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t>12 reizes gadā jeb 1 reizi mēnesī</w:t>
            </w:r>
          </w:p>
        </w:tc>
        <w:tc>
          <w:tcPr>
            <w:tcW w:w="7103" w:type="dxa"/>
            <w:tcBorders>
              <w:top w:val="single" w:sz="6" w:space="0" w:color="auto"/>
              <w:left w:val="single" w:sz="6" w:space="0" w:color="auto"/>
              <w:bottom w:val="single" w:sz="6" w:space="0" w:color="auto"/>
              <w:right w:val="single" w:sz="4" w:space="0" w:color="auto"/>
            </w:tcBorders>
            <w:tcMar>
              <w:top w:w="0" w:type="dxa"/>
              <w:left w:w="56" w:type="dxa"/>
              <w:bottom w:w="0" w:type="dxa"/>
              <w:right w:w="56" w:type="dxa"/>
            </w:tcMar>
            <w:vAlign w:val="center"/>
          </w:tcPr>
          <w:p w14:paraId="5DA3CFEC"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un bojājumu atmiņas analīze), programmnodrošinājuma konfigurācijas saglabāšana (rezerves kopija);</w:t>
            </w:r>
          </w:p>
          <w:p w14:paraId="0BFC0729"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Apsardzes sistēmas vispārējās darbības pārbaude – imitējot trauksmes režīmu, tiek pārbaudīta sistēmas kopējās darbība, sakaru kanālu darbība;</w:t>
            </w:r>
          </w:p>
          <w:p w14:paraId="5EAB7474" w14:textId="4AEB0A61"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proofErr w:type="spellStart"/>
            <w:r w:rsidRPr="00CA404E">
              <w:rPr>
                <w:rFonts w:ascii="Times New Roman" w:hAnsi="Times New Roman"/>
                <w:sz w:val="24"/>
                <w:szCs w:val="24"/>
              </w:rPr>
              <w:t>Vizualizācijas</w:t>
            </w:r>
            <w:proofErr w:type="spellEnd"/>
            <w:r w:rsidRPr="00CA404E">
              <w:rPr>
                <w:rFonts w:ascii="Times New Roman" w:hAnsi="Times New Roman"/>
                <w:sz w:val="24"/>
                <w:szCs w:val="24"/>
              </w:rPr>
              <w:t xml:space="preserve"> programmatūras darbības pārbaude</w:t>
            </w:r>
            <w:r w:rsidR="00372776">
              <w:rPr>
                <w:rFonts w:ascii="Times New Roman" w:hAnsi="Times New Roman"/>
                <w:sz w:val="24"/>
                <w:szCs w:val="24"/>
              </w:rPr>
              <w:t>;</w:t>
            </w:r>
          </w:p>
          <w:p w14:paraId="729F67B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685A0488" w14:textId="7560A52E"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Neatbilstību atklāšanas gadījumā – </w:t>
            </w:r>
            <w:r w:rsidR="00372776">
              <w:rPr>
                <w:rFonts w:ascii="Times New Roman" w:hAnsi="Times New Roman"/>
                <w:sz w:val="24"/>
                <w:szCs w:val="24"/>
              </w:rPr>
              <w:t>Sistēmas</w:t>
            </w:r>
            <w:r w:rsidRPr="00CA404E">
              <w:rPr>
                <w:rFonts w:ascii="Times New Roman" w:hAnsi="Times New Roman"/>
                <w:sz w:val="24"/>
                <w:szCs w:val="24"/>
              </w:rPr>
              <w:t xml:space="preserve"> konfigurācijas un </w:t>
            </w:r>
            <w:proofErr w:type="spellStart"/>
            <w:r w:rsidRPr="00CA404E">
              <w:rPr>
                <w:rFonts w:ascii="Times New Roman" w:hAnsi="Times New Roman"/>
                <w:sz w:val="24"/>
                <w:szCs w:val="24"/>
              </w:rPr>
              <w:t>vizualizācijas</w:t>
            </w:r>
            <w:proofErr w:type="spellEnd"/>
            <w:r w:rsidRPr="00CA404E">
              <w:rPr>
                <w:rFonts w:ascii="Times New Roman" w:hAnsi="Times New Roman"/>
                <w:sz w:val="24"/>
                <w:szCs w:val="24"/>
              </w:rPr>
              <w:t xml:space="preserve"> korekcija;</w:t>
            </w:r>
          </w:p>
          <w:p w14:paraId="606CD2C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Iepriekšējā periodā veikto remontdarbu kvalitātes pārbaude;</w:t>
            </w:r>
          </w:p>
          <w:p w14:paraId="49DE584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darbspējas novērtējums (notikumu un bojājumu atmiņas analīze), programmnodrošinājuma iestatījumu saglabāšana (</w:t>
            </w:r>
            <w:proofErr w:type="spellStart"/>
            <w:r w:rsidRPr="00CA404E">
              <w:rPr>
                <w:rFonts w:ascii="Times New Roman" w:hAnsi="Times New Roman"/>
                <w:sz w:val="24"/>
                <w:szCs w:val="24"/>
              </w:rPr>
              <w:t>backup</w:t>
            </w:r>
            <w:proofErr w:type="spellEnd"/>
            <w:r w:rsidRPr="00CA404E">
              <w:rPr>
                <w:rFonts w:ascii="Times New Roman" w:hAnsi="Times New Roman"/>
                <w:sz w:val="24"/>
                <w:szCs w:val="24"/>
              </w:rPr>
              <w:t>);</w:t>
            </w:r>
          </w:p>
          <w:p w14:paraId="71ECB883"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Apsardzes sistēmas vispārējās darbības pārbaude – imitējot trauksmes režīmu, tiek pārbaudīta sistēmas kopējās darbība un notikuma fiksēšana </w:t>
            </w:r>
            <w:proofErr w:type="spellStart"/>
            <w:r w:rsidRPr="00CA404E">
              <w:rPr>
                <w:rFonts w:ascii="Times New Roman" w:hAnsi="Times New Roman"/>
                <w:sz w:val="24"/>
                <w:szCs w:val="24"/>
              </w:rPr>
              <w:t>vizualizācija</w:t>
            </w:r>
            <w:proofErr w:type="spellEnd"/>
            <w:r w:rsidRPr="00CA404E">
              <w:rPr>
                <w:rFonts w:ascii="Times New Roman" w:hAnsi="Times New Roman"/>
                <w:sz w:val="24"/>
                <w:szCs w:val="24"/>
              </w:rPr>
              <w:t xml:space="preserve"> programmnodrošinājuma vidē;</w:t>
            </w:r>
          </w:p>
          <w:p w14:paraId="216F5FF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Sistēmas laika korekcija/sinhronizācija;</w:t>
            </w:r>
          </w:p>
          <w:p w14:paraId="48C07F2F"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Rezerves un pamata barošanas avotu pārbaude;</w:t>
            </w:r>
          </w:p>
          <w:p w14:paraId="1BDC17BA"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Apsardzes sistēmu devēju darbspējas vizuāla pārbaude – tiek pārbaudīta devēju </w:t>
            </w:r>
            <w:proofErr w:type="spellStart"/>
            <w:r w:rsidRPr="00CA404E">
              <w:rPr>
                <w:rFonts w:ascii="Times New Roman" w:hAnsi="Times New Roman"/>
                <w:sz w:val="24"/>
                <w:szCs w:val="24"/>
              </w:rPr>
              <w:t>pārredzamības</w:t>
            </w:r>
            <w:proofErr w:type="spellEnd"/>
            <w:r w:rsidRPr="00CA404E">
              <w:rPr>
                <w:rFonts w:ascii="Times New Roman" w:hAnsi="Times New Roman"/>
                <w:sz w:val="24"/>
                <w:szCs w:val="24"/>
              </w:rPr>
              <w:t xml:space="preserve"> zona;</w:t>
            </w:r>
          </w:p>
          <w:p w14:paraId="6586F264"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proofErr w:type="spellStart"/>
            <w:r w:rsidRPr="00CA404E">
              <w:rPr>
                <w:rFonts w:ascii="Times New Roman" w:hAnsi="Times New Roman"/>
                <w:sz w:val="24"/>
                <w:szCs w:val="24"/>
              </w:rPr>
              <w:t>Signāldevēju</w:t>
            </w:r>
            <w:proofErr w:type="spellEnd"/>
            <w:r w:rsidRPr="00CA404E">
              <w:rPr>
                <w:rFonts w:ascii="Times New Roman" w:hAnsi="Times New Roman"/>
                <w:sz w:val="24"/>
                <w:szCs w:val="24"/>
              </w:rPr>
              <w:t xml:space="preserve"> attīrīšana no netīrumiem (pēc vajadzības);</w:t>
            </w:r>
          </w:p>
          <w:p w14:paraId="050DCC89"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Kabeļu savienojumu un iekārtu stāvokļa vizuāla pārbaude;</w:t>
            </w:r>
          </w:p>
          <w:p w14:paraId="3EF76D98" w14:textId="674878E9" w:rsidR="007B623A" w:rsidRPr="00372776"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372776">
              <w:rPr>
                <w:rFonts w:ascii="Times New Roman" w:hAnsi="Times New Roman"/>
                <w:sz w:val="24"/>
                <w:szCs w:val="24"/>
              </w:rPr>
              <w:t>.</w:t>
            </w:r>
          </w:p>
        </w:tc>
      </w:tr>
    </w:tbl>
    <w:p w14:paraId="31700E6E" w14:textId="77777777" w:rsidR="009A5665" w:rsidRDefault="009A5665" w:rsidP="00981D0D">
      <w:pPr>
        <w:spacing w:before="120" w:after="120" w:line="240" w:lineRule="auto"/>
        <w:jc w:val="center"/>
        <w:rPr>
          <w:rFonts w:ascii="Times New Roman" w:hAnsi="Times New Roman"/>
          <w:sz w:val="24"/>
          <w:szCs w:val="24"/>
        </w:rPr>
      </w:pPr>
    </w:p>
    <w:p w14:paraId="697898D6" w14:textId="77777777" w:rsidR="008D2559" w:rsidRDefault="008D2559" w:rsidP="00981D0D">
      <w:pPr>
        <w:spacing w:before="120" w:after="120" w:line="240" w:lineRule="auto"/>
        <w:jc w:val="center"/>
        <w:rPr>
          <w:rFonts w:ascii="Times New Roman" w:hAnsi="Times New Roman"/>
          <w:sz w:val="24"/>
          <w:szCs w:val="24"/>
        </w:rPr>
      </w:pPr>
    </w:p>
    <w:p w14:paraId="6A540237" w14:textId="77777777" w:rsidR="008D2559" w:rsidRDefault="008D2559" w:rsidP="00981D0D">
      <w:pPr>
        <w:spacing w:before="120" w:after="120" w:line="240" w:lineRule="auto"/>
        <w:jc w:val="center"/>
        <w:rPr>
          <w:rFonts w:ascii="Times New Roman" w:hAnsi="Times New Roman"/>
          <w:sz w:val="24"/>
          <w:szCs w:val="24"/>
        </w:rPr>
      </w:pPr>
    </w:p>
    <w:p w14:paraId="148F415E" w14:textId="77777777" w:rsidR="008D2559" w:rsidRDefault="008D2559" w:rsidP="00981D0D">
      <w:pPr>
        <w:spacing w:before="120" w:after="120" w:line="240" w:lineRule="auto"/>
        <w:jc w:val="center"/>
        <w:rPr>
          <w:rFonts w:ascii="Times New Roman" w:hAnsi="Times New Roman"/>
          <w:sz w:val="24"/>
          <w:szCs w:val="24"/>
        </w:rPr>
      </w:pPr>
    </w:p>
    <w:p w14:paraId="5474B690" w14:textId="77777777" w:rsidR="008D2559" w:rsidRDefault="008D2559" w:rsidP="00981D0D">
      <w:pPr>
        <w:spacing w:before="120" w:after="120" w:line="240" w:lineRule="auto"/>
        <w:jc w:val="center"/>
        <w:rPr>
          <w:rFonts w:ascii="Times New Roman" w:hAnsi="Times New Roman"/>
          <w:sz w:val="24"/>
          <w:szCs w:val="24"/>
        </w:rPr>
      </w:pPr>
    </w:p>
    <w:p w14:paraId="58A711CB" w14:textId="77777777" w:rsidR="008D2559" w:rsidRPr="00CA404E" w:rsidRDefault="008D2559" w:rsidP="00981D0D">
      <w:pPr>
        <w:spacing w:before="120" w:after="120" w:line="240" w:lineRule="auto"/>
        <w:jc w:val="center"/>
        <w:rPr>
          <w:rFonts w:ascii="Times New Roman" w:hAnsi="Times New Roman"/>
          <w:sz w:val="24"/>
          <w:szCs w:val="24"/>
        </w:rPr>
      </w:pPr>
    </w:p>
    <w:p w14:paraId="32E66429" w14:textId="77777777" w:rsidR="001665BF" w:rsidRPr="00762DD1" w:rsidRDefault="00435C4E" w:rsidP="00981D0D">
      <w:pPr>
        <w:spacing w:before="120" w:after="120" w:line="240" w:lineRule="auto"/>
        <w:jc w:val="center"/>
        <w:rPr>
          <w:rFonts w:ascii="Times New Roman" w:hAnsi="Times New Roman"/>
          <w:b/>
          <w:sz w:val="24"/>
          <w:szCs w:val="24"/>
        </w:rPr>
      </w:pPr>
      <w:r w:rsidRPr="00762DD1">
        <w:rPr>
          <w:rFonts w:ascii="Times New Roman" w:hAnsi="Times New Roman"/>
          <w:b/>
          <w:sz w:val="24"/>
          <w:szCs w:val="24"/>
        </w:rPr>
        <w:lastRenderedPageBreak/>
        <w:t>Darbu apraksts</w:t>
      </w:r>
    </w:p>
    <w:p w14:paraId="4B9D3656" w14:textId="77777777" w:rsidR="001665BF" w:rsidRPr="00CA404E" w:rsidRDefault="00435C4E" w:rsidP="00981D0D">
      <w:pPr>
        <w:spacing w:before="120" w:after="120" w:line="240" w:lineRule="auto"/>
        <w:rPr>
          <w:rFonts w:ascii="Times New Roman" w:hAnsi="Times New Roman"/>
          <w:sz w:val="24"/>
          <w:szCs w:val="24"/>
        </w:rPr>
      </w:pPr>
      <w:r w:rsidRPr="00CA404E">
        <w:rPr>
          <w:rFonts w:ascii="Times New Roman" w:hAnsi="Times New Roman"/>
          <w:b/>
          <w:sz w:val="24"/>
          <w:szCs w:val="24"/>
        </w:rPr>
        <w:t>1.4. Piekļuves kontroles sistēmas</w:t>
      </w:r>
      <w:r w:rsidRPr="00CA404E">
        <w:rPr>
          <w:rFonts w:ascii="Times New Roman" w:hAnsi="Times New Roman"/>
          <w:sz w:val="24"/>
          <w:szCs w:val="24"/>
        </w:rPr>
        <w:t xml:space="preserve"> tehniskās apkopes laikā jāveic sekojošus darbus</w:t>
      </w:r>
    </w:p>
    <w:tbl>
      <w:tblPr>
        <w:tblW w:w="8956"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53"/>
        <w:gridCol w:w="7103"/>
      </w:tblGrid>
      <w:tr w:rsidR="00E449FC" w14:paraId="57DBFC6C" w14:textId="77777777" w:rsidTr="00A93617">
        <w:tc>
          <w:tcPr>
            <w:tcW w:w="1853" w:type="dxa"/>
            <w:vAlign w:val="center"/>
            <w:hideMark/>
          </w:tcPr>
          <w:p w14:paraId="693A58FB"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Apkopes biežums</w:t>
            </w:r>
          </w:p>
        </w:tc>
        <w:tc>
          <w:tcPr>
            <w:tcW w:w="7103" w:type="dxa"/>
            <w:vAlign w:val="center"/>
            <w:hideMark/>
          </w:tcPr>
          <w:p w14:paraId="7E7489EB" w14:textId="77777777" w:rsidR="007B623A" w:rsidRPr="00CA404E" w:rsidRDefault="00435C4E" w:rsidP="00981D0D">
            <w:pPr>
              <w:spacing w:before="120" w:after="120" w:line="240" w:lineRule="auto"/>
              <w:jc w:val="center"/>
              <w:rPr>
                <w:rFonts w:ascii="Times New Roman" w:hAnsi="Times New Roman"/>
                <w:b/>
                <w:sz w:val="24"/>
                <w:szCs w:val="24"/>
              </w:rPr>
            </w:pPr>
            <w:r w:rsidRPr="00CA404E">
              <w:rPr>
                <w:rFonts w:ascii="Times New Roman" w:hAnsi="Times New Roman"/>
                <w:b/>
                <w:sz w:val="24"/>
                <w:szCs w:val="24"/>
              </w:rPr>
              <w:t>Izpildāmie darbi</w:t>
            </w:r>
          </w:p>
        </w:tc>
      </w:tr>
      <w:tr w:rsidR="00E449FC" w14:paraId="04DFEB33" w14:textId="77777777" w:rsidTr="00A93617">
        <w:trPr>
          <w:trHeight w:val="163"/>
        </w:trPr>
        <w:tc>
          <w:tcPr>
            <w:tcW w:w="1853" w:type="dxa"/>
            <w:tcBorders>
              <w:top w:val="single" w:sz="6" w:space="0" w:color="auto"/>
              <w:left w:val="single" w:sz="4" w:space="0" w:color="auto"/>
              <w:bottom w:val="single" w:sz="4" w:space="0" w:color="auto"/>
              <w:right w:val="single" w:sz="6" w:space="0" w:color="auto"/>
            </w:tcBorders>
            <w:tcMar>
              <w:top w:w="0" w:type="dxa"/>
              <w:left w:w="56" w:type="dxa"/>
              <w:bottom w:w="0" w:type="dxa"/>
              <w:right w:w="56" w:type="dxa"/>
            </w:tcMar>
            <w:vAlign w:val="center"/>
            <w:hideMark/>
          </w:tcPr>
          <w:p w14:paraId="2D6FA569" w14:textId="77777777" w:rsidR="007B623A" w:rsidRPr="00CA404E" w:rsidRDefault="00435C4E" w:rsidP="00981D0D">
            <w:pPr>
              <w:spacing w:before="120" w:after="120" w:line="240" w:lineRule="auto"/>
              <w:jc w:val="center"/>
              <w:rPr>
                <w:rFonts w:ascii="Times New Roman" w:hAnsi="Times New Roman"/>
                <w:sz w:val="24"/>
                <w:szCs w:val="24"/>
              </w:rPr>
            </w:pPr>
            <w:r w:rsidRPr="00CA404E">
              <w:rPr>
                <w:rFonts w:ascii="Times New Roman" w:hAnsi="Times New Roman"/>
                <w:sz w:val="24"/>
                <w:szCs w:val="24"/>
              </w:rPr>
              <w:t>12 reizes gadā jeb 1 reizi mēnesī</w:t>
            </w:r>
          </w:p>
        </w:tc>
        <w:tc>
          <w:tcPr>
            <w:tcW w:w="7103" w:type="dxa"/>
            <w:tcBorders>
              <w:top w:val="single" w:sz="6" w:space="0" w:color="auto"/>
              <w:left w:val="single" w:sz="6" w:space="0" w:color="auto"/>
              <w:bottom w:val="single" w:sz="4" w:space="0" w:color="auto"/>
              <w:right w:val="single" w:sz="4" w:space="0" w:color="auto"/>
            </w:tcBorders>
            <w:tcMar>
              <w:top w:w="0" w:type="dxa"/>
              <w:left w:w="56" w:type="dxa"/>
              <w:bottom w:w="0" w:type="dxa"/>
              <w:right w:w="56" w:type="dxa"/>
            </w:tcMar>
            <w:vAlign w:val="center"/>
          </w:tcPr>
          <w:p w14:paraId="2F296F6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Drošības sistēmu pārvaldības programmatūras servera darbības pārbaude un notikumu bufera analīze;</w:t>
            </w:r>
          </w:p>
          <w:p w14:paraId="63A2CBF4"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Visu sistēmas elementu vispārējās darbspējas vizuāla pārbaude un bojājumu fiksēšana programmatūras līmenī;</w:t>
            </w:r>
          </w:p>
          <w:p w14:paraId="7777492C" w14:textId="0B8BA17D"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proofErr w:type="spellStart"/>
            <w:r w:rsidRPr="00CA404E">
              <w:rPr>
                <w:rFonts w:ascii="Times New Roman" w:hAnsi="Times New Roman"/>
                <w:sz w:val="24"/>
                <w:szCs w:val="24"/>
              </w:rPr>
              <w:t>Bezkontaktu</w:t>
            </w:r>
            <w:proofErr w:type="spellEnd"/>
            <w:r w:rsidRPr="00CA404E">
              <w:rPr>
                <w:rFonts w:ascii="Times New Roman" w:hAnsi="Times New Roman"/>
                <w:sz w:val="24"/>
                <w:szCs w:val="24"/>
              </w:rPr>
              <w:t xml:space="preserve"> nolasītāju darbspējas pārbaude (</w:t>
            </w:r>
            <w:r w:rsidR="00A93617">
              <w:rPr>
                <w:rFonts w:ascii="Times New Roman" w:hAnsi="Times New Roman"/>
                <w:sz w:val="24"/>
                <w:szCs w:val="24"/>
              </w:rPr>
              <w:t>20</w:t>
            </w:r>
            <w:r w:rsidRPr="00CA404E">
              <w:rPr>
                <w:rFonts w:ascii="Times New Roman" w:hAnsi="Times New Roman"/>
                <w:sz w:val="24"/>
                <w:szCs w:val="24"/>
              </w:rPr>
              <w:t>% no kopējā skaita) – izmantojot testa pieejas karti tiek pārbaudīta nolasītāju darbspēja, tā nostiprinājums un indikācijas elementu darbība;</w:t>
            </w:r>
          </w:p>
          <w:p w14:paraId="363F0EA7"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 xml:space="preserve">Neatbilstību atklāšanas gadījumā – PK sistēmas konfigurācijas un </w:t>
            </w:r>
            <w:proofErr w:type="spellStart"/>
            <w:r w:rsidRPr="00CA404E">
              <w:rPr>
                <w:rFonts w:ascii="Times New Roman" w:hAnsi="Times New Roman"/>
                <w:sz w:val="24"/>
                <w:szCs w:val="24"/>
              </w:rPr>
              <w:t>vizualizācijas</w:t>
            </w:r>
            <w:proofErr w:type="spellEnd"/>
            <w:r w:rsidRPr="00CA404E">
              <w:rPr>
                <w:rFonts w:ascii="Times New Roman" w:hAnsi="Times New Roman"/>
                <w:sz w:val="24"/>
                <w:szCs w:val="24"/>
              </w:rPr>
              <w:t xml:space="preserve"> korekcija;</w:t>
            </w:r>
          </w:p>
          <w:p w14:paraId="2C21E546"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Iepriekšējā periodā veikto remontdarbu kvalitātes pārbaude;</w:t>
            </w:r>
          </w:p>
          <w:p w14:paraId="2B6588A5"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Durvju aprīkojuma sprūdu un elektromagnētisko slēdzeņu tīrīšana, eļļošana (pēc nepieciešamības) un darbības pārbaude;</w:t>
            </w:r>
          </w:p>
          <w:p w14:paraId="7137F017"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Darba stacijas un iekārtu dzesēšanas elementu attīrīšana no putekļiem;</w:t>
            </w:r>
          </w:p>
          <w:p w14:paraId="0A028D82" w14:textId="77777777" w:rsidR="007B623A" w:rsidRPr="00CA404E"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Akumulatoru bateriju kapacitātes pārbaude – ar mēriekārtu tiek noteikta akumulatora ietilpība un tehniskais stāvoklis;</w:t>
            </w:r>
          </w:p>
          <w:p w14:paraId="2C56469E" w14:textId="1155DABE" w:rsidR="007B623A" w:rsidRPr="00A93617" w:rsidRDefault="00435C4E" w:rsidP="00981D0D">
            <w:pPr>
              <w:numPr>
                <w:ilvl w:val="0"/>
                <w:numId w:val="13"/>
              </w:numPr>
              <w:spacing w:before="120" w:after="120" w:line="240" w:lineRule="auto"/>
              <w:ind w:left="223" w:hanging="223"/>
              <w:rPr>
                <w:rFonts w:ascii="Times New Roman" w:hAnsi="Times New Roman"/>
                <w:sz w:val="24"/>
                <w:szCs w:val="24"/>
              </w:rPr>
            </w:pPr>
            <w:r w:rsidRPr="00CA404E">
              <w:rPr>
                <w:rFonts w:ascii="Times New Roman" w:hAnsi="Times New Roman"/>
                <w:sz w:val="24"/>
                <w:szCs w:val="24"/>
              </w:rPr>
              <w:t>Projekta dokumentācijas aktualizēšana, izmaiņu ieviešana</w:t>
            </w:r>
            <w:r w:rsidR="00A93617">
              <w:rPr>
                <w:rFonts w:ascii="Times New Roman" w:hAnsi="Times New Roman"/>
                <w:sz w:val="24"/>
                <w:szCs w:val="24"/>
              </w:rPr>
              <w:t>.</w:t>
            </w:r>
          </w:p>
        </w:tc>
      </w:tr>
    </w:tbl>
    <w:p w14:paraId="1D4EC82A" w14:textId="77777777" w:rsidR="001665BF" w:rsidRPr="00CA404E" w:rsidRDefault="00435C4E" w:rsidP="00981D0D">
      <w:pPr>
        <w:tabs>
          <w:tab w:val="left" w:pos="6486"/>
        </w:tabs>
        <w:spacing w:before="120" w:after="120" w:line="240" w:lineRule="auto"/>
        <w:rPr>
          <w:rFonts w:ascii="Times New Roman" w:hAnsi="Times New Roman"/>
          <w:sz w:val="24"/>
          <w:szCs w:val="24"/>
        </w:rPr>
      </w:pPr>
      <w:r w:rsidRPr="00CA404E">
        <w:rPr>
          <w:rFonts w:ascii="Times New Roman" w:hAnsi="Times New Roman"/>
          <w:sz w:val="24"/>
          <w:szCs w:val="24"/>
        </w:rPr>
        <w:tab/>
      </w:r>
    </w:p>
    <w:p w14:paraId="2B77889A" w14:textId="25B5714F" w:rsidR="001665BF" w:rsidRPr="00CA404E" w:rsidRDefault="00435C4E" w:rsidP="00981D0D">
      <w:pPr>
        <w:spacing w:before="120" w:after="120"/>
        <w:rPr>
          <w:rFonts w:ascii="Times New Roman" w:hAnsi="Times New Roman"/>
          <w:sz w:val="24"/>
          <w:szCs w:val="24"/>
        </w:rPr>
      </w:pPr>
      <w:r>
        <w:rPr>
          <w:rFonts w:ascii="Times New Roman" w:hAnsi="Times New Roman"/>
          <w:sz w:val="24"/>
          <w:szCs w:val="24"/>
        </w:rPr>
        <w:t xml:space="preserve"> </w:t>
      </w:r>
    </w:p>
    <w:p w14:paraId="5D3092B6" w14:textId="215979A5" w:rsidR="001665BF" w:rsidRDefault="00435C4E" w:rsidP="00981D0D">
      <w:pPr>
        <w:spacing w:before="120" w:after="120"/>
        <w:rPr>
          <w:rFonts w:ascii="Times New Roman" w:hAnsi="Times New Roman"/>
          <w:sz w:val="24"/>
          <w:szCs w:val="24"/>
        </w:rPr>
      </w:pPr>
      <w:r>
        <w:rPr>
          <w:rFonts w:ascii="Times New Roman" w:hAnsi="Times New Roman"/>
          <w:sz w:val="24"/>
          <w:szCs w:val="24"/>
        </w:rPr>
        <w:t xml:space="preserve"> </w:t>
      </w:r>
    </w:p>
    <w:p w14:paraId="009C6545" w14:textId="0AE5AFA2" w:rsidR="00A93617" w:rsidRDefault="00A93617" w:rsidP="00981D0D">
      <w:pPr>
        <w:spacing w:before="120" w:after="120"/>
        <w:rPr>
          <w:rFonts w:ascii="Times New Roman" w:hAnsi="Times New Roman"/>
          <w:sz w:val="24"/>
          <w:szCs w:val="24"/>
        </w:rPr>
      </w:pPr>
    </w:p>
    <w:p w14:paraId="288F89BC" w14:textId="25A3B2E6" w:rsidR="00A93617" w:rsidRDefault="00A93617" w:rsidP="00981D0D">
      <w:pPr>
        <w:spacing w:before="120" w:after="120"/>
        <w:rPr>
          <w:rFonts w:ascii="Times New Roman" w:hAnsi="Times New Roman"/>
          <w:sz w:val="24"/>
          <w:szCs w:val="24"/>
        </w:rPr>
      </w:pPr>
    </w:p>
    <w:p w14:paraId="1412E93A" w14:textId="348A12BA" w:rsidR="00A93617" w:rsidRDefault="00A93617" w:rsidP="00981D0D">
      <w:pPr>
        <w:spacing w:before="120" w:after="120"/>
        <w:rPr>
          <w:rFonts w:ascii="Times New Roman" w:hAnsi="Times New Roman"/>
          <w:sz w:val="24"/>
          <w:szCs w:val="24"/>
        </w:rPr>
      </w:pPr>
    </w:p>
    <w:p w14:paraId="2FFD31B1" w14:textId="1A2A43DB" w:rsidR="006C0969" w:rsidRDefault="00435C4E" w:rsidP="00981D0D">
      <w:pPr>
        <w:spacing w:before="120" w:after="120"/>
        <w:rPr>
          <w:rFonts w:ascii="Times New Roman" w:eastAsia="Times New Roman" w:hAnsi="Times New Roman"/>
          <w:b/>
          <w:sz w:val="24"/>
          <w:szCs w:val="24"/>
          <w:lang w:eastAsia="lv-LV"/>
        </w:rPr>
      </w:pPr>
      <w:r>
        <w:rPr>
          <w:rFonts w:ascii="Times New Roman" w:eastAsia="Times New Roman" w:hAnsi="Times New Roman"/>
          <w:b/>
          <w:sz w:val="24"/>
          <w:szCs w:val="24"/>
          <w:lang w:eastAsia="lv-LV"/>
        </w:rPr>
        <w:br w:type="page"/>
      </w:r>
    </w:p>
    <w:p w14:paraId="2B792982" w14:textId="77777777" w:rsidR="001665BF" w:rsidRPr="00CA404E" w:rsidRDefault="001665BF" w:rsidP="00981D0D">
      <w:pPr>
        <w:spacing w:before="120" w:after="120" w:line="240" w:lineRule="auto"/>
        <w:ind w:left="284"/>
        <w:jc w:val="right"/>
        <w:rPr>
          <w:rFonts w:ascii="Times New Roman" w:eastAsia="Times New Roman" w:hAnsi="Times New Roman"/>
          <w:b/>
          <w:sz w:val="24"/>
          <w:szCs w:val="24"/>
          <w:lang w:eastAsia="lv-LV"/>
        </w:rPr>
      </w:pPr>
    </w:p>
    <w:p w14:paraId="623A2E73" w14:textId="77777777" w:rsidR="00B049E6" w:rsidRPr="00CA404E" w:rsidRDefault="00435C4E"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bookmarkStart w:id="2" w:name="_Hlk168989397"/>
      <w:r w:rsidRPr="00CA404E">
        <w:rPr>
          <w:rFonts w:ascii="Times New Roman" w:eastAsia="Times New Roman" w:hAnsi="Times New Roman"/>
          <w:b/>
          <w:sz w:val="24"/>
          <w:szCs w:val="24"/>
          <w:lang w:eastAsia="lv-LV"/>
        </w:rPr>
        <w:t>Tehniskās specifikācijas</w:t>
      </w:r>
    </w:p>
    <w:p w14:paraId="6D14E3E4" w14:textId="77777777" w:rsidR="001665BF" w:rsidRPr="00CA404E" w:rsidRDefault="00435C4E" w:rsidP="00981D0D">
      <w:pPr>
        <w:spacing w:before="120" w:after="120" w:line="240" w:lineRule="auto"/>
        <w:ind w:left="284"/>
        <w:jc w:val="right"/>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Pielikums Nr. 2</w:t>
      </w:r>
    </w:p>
    <w:bookmarkEnd w:id="2"/>
    <w:tbl>
      <w:tblPr>
        <w:tblW w:w="9376" w:type="dxa"/>
        <w:tblInd w:w="108" w:type="dxa"/>
        <w:tblLayout w:type="fixed"/>
        <w:tblLook w:val="04A0" w:firstRow="1" w:lastRow="0" w:firstColumn="1" w:lastColumn="0" w:noHBand="0" w:noVBand="1"/>
      </w:tblPr>
      <w:tblGrid>
        <w:gridCol w:w="2404"/>
        <w:gridCol w:w="142"/>
        <w:gridCol w:w="193"/>
        <w:gridCol w:w="8"/>
        <w:gridCol w:w="134"/>
        <w:gridCol w:w="2298"/>
        <w:gridCol w:w="142"/>
        <w:gridCol w:w="338"/>
        <w:gridCol w:w="142"/>
        <w:gridCol w:w="3118"/>
        <w:gridCol w:w="8"/>
        <w:gridCol w:w="9"/>
        <w:gridCol w:w="17"/>
        <w:gridCol w:w="108"/>
        <w:gridCol w:w="173"/>
        <w:gridCol w:w="142"/>
      </w:tblGrid>
      <w:tr w:rsidR="00E449FC" w14:paraId="5F188406" w14:textId="77777777" w:rsidTr="0068585A">
        <w:trPr>
          <w:gridAfter w:val="1"/>
          <w:wAfter w:w="142" w:type="dxa"/>
          <w:trHeight w:val="440"/>
        </w:trPr>
        <w:tc>
          <w:tcPr>
            <w:tcW w:w="9234" w:type="dxa"/>
            <w:gridSpan w:val="15"/>
            <w:tcBorders>
              <w:top w:val="nil"/>
              <w:left w:val="nil"/>
              <w:bottom w:val="nil"/>
              <w:right w:val="nil"/>
            </w:tcBorders>
            <w:noWrap/>
            <w:vAlign w:val="center"/>
            <w:hideMark/>
          </w:tcPr>
          <w:p w14:paraId="1E7DE720" w14:textId="7FF02F0B" w:rsidR="0068585A" w:rsidRPr="00CA404E" w:rsidRDefault="00435C4E" w:rsidP="006C0969">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b/>
                <w:sz w:val="24"/>
                <w:szCs w:val="24"/>
                <w:lang w:eastAsia="lv-LV"/>
              </w:rPr>
              <w:br w:type="page"/>
            </w:r>
            <w:r w:rsidRPr="00CA404E">
              <w:rPr>
                <w:rFonts w:ascii="Times New Roman" w:eastAsia="Times New Roman" w:hAnsi="Times New Roman"/>
                <w:color w:val="000000"/>
                <w:lang w:val="en-GB" w:eastAsia="en-GB"/>
              </w:rPr>
              <w:t>DARBU IZPILDES AKTS Nr. ____________________</w:t>
            </w:r>
          </w:p>
        </w:tc>
      </w:tr>
      <w:tr w:rsidR="00E449FC" w14:paraId="3CE62B75" w14:textId="77777777" w:rsidTr="0068585A">
        <w:trPr>
          <w:gridAfter w:val="1"/>
          <w:wAfter w:w="142" w:type="dxa"/>
          <w:trHeight w:val="362"/>
        </w:trPr>
        <w:tc>
          <w:tcPr>
            <w:tcW w:w="9234" w:type="dxa"/>
            <w:gridSpan w:val="15"/>
            <w:tcBorders>
              <w:top w:val="nil"/>
              <w:left w:val="nil"/>
              <w:bottom w:val="nil"/>
              <w:right w:val="nil"/>
            </w:tcBorders>
            <w:noWrap/>
            <w:vAlign w:val="center"/>
            <w:hideMark/>
          </w:tcPr>
          <w:p w14:paraId="4A8DCC5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E449FC" w14:paraId="7FBFAF9A" w14:textId="77777777" w:rsidTr="0068585A">
        <w:trPr>
          <w:gridAfter w:val="1"/>
          <w:wAfter w:w="142" w:type="dxa"/>
          <w:trHeight w:val="529"/>
        </w:trPr>
        <w:tc>
          <w:tcPr>
            <w:tcW w:w="2404" w:type="dxa"/>
            <w:tcBorders>
              <w:top w:val="nil"/>
              <w:left w:val="nil"/>
              <w:bottom w:val="nil"/>
              <w:right w:val="nil"/>
            </w:tcBorders>
            <w:noWrap/>
            <w:vAlign w:val="bottom"/>
            <w:hideMark/>
          </w:tcPr>
          <w:p w14:paraId="651E0443" w14:textId="77777777" w:rsidR="0068585A" w:rsidRPr="00CA404E" w:rsidRDefault="00435C4E"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Izpildītājs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noWrap/>
            <w:vAlign w:val="bottom"/>
            <w:hideMark/>
          </w:tcPr>
          <w:p w14:paraId="4B967999"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single" w:sz="4" w:space="0" w:color="auto"/>
              <w:right w:val="nil"/>
            </w:tcBorders>
            <w:noWrap/>
            <w:vAlign w:val="bottom"/>
            <w:hideMark/>
          </w:tcPr>
          <w:p w14:paraId="66C3B4B4"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7CF83A39"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noWrap/>
            <w:vAlign w:val="bottom"/>
            <w:hideMark/>
          </w:tcPr>
          <w:p w14:paraId="59DE9EE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15" w:type="dxa"/>
            <w:gridSpan w:val="5"/>
            <w:tcBorders>
              <w:top w:val="nil"/>
              <w:left w:val="nil"/>
              <w:bottom w:val="nil"/>
              <w:right w:val="nil"/>
            </w:tcBorders>
            <w:noWrap/>
            <w:vAlign w:val="bottom"/>
            <w:hideMark/>
          </w:tcPr>
          <w:p w14:paraId="4C8404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33637F5D" w14:textId="77777777" w:rsidTr="0068585A">
        <w:trPr>
          <w:gridAfter w:val="1"/>
          <w:wAfter w:w="142" w:type="dxa"/>
          <w:trHeight w:val="440"/>
        </w:trPr>
        <w:tc>
          <w:tcPr>
            <w:tcW w:w="9234" w:type="dxa"/>
            <w:gridSpan w:val="15"/>
            <w:tcBorders>
              <w:top w:val="nil"/>
              <w:left w:val="nil"/>
              <w:bottom w:val="nil"/>
              <w:right w:val="nil"/>
            </w:tcBorders>
            <w:vAlign w:val="center"/>
            <w:hideMark/>
          </w:tcPr>
          <w:p w14:paraId="77C09D67" w14:textId="77777777" w:rsidR="0068585A" w:rsidRPr="00CA404E" w:rsidRDefault="00435C4E" w:rsidP="00981D0D">
            <w:pPr>
              <w:spacing w:before="120" w:after="120" w:line="240" w:lineRule="auto"/>
              <w:jc w:val="center"/>
              <w:rPr>
                <w:rFonts w:ascii="Times New Roman" w:eastAsia="Times New Roman" w:hAnsi="Times New Roman"/>
                <w:i/>
                <w:iCs/>
                <w:color w:val="000000"/>
                <w:sz w:val="20"/>
                <w:szCs w:val="20"/>
                <w:lang w:val="en-GB" w:eastAsia="en-GB"/>
              </w:rPr>
            </w:pPr>
            <w:r w:rsidRPr="00CA404E">
              <w:rPr>
                <w:rFonts w:ascii="Times New Roman" w:eastAsia="Times New Roman" w:hAnsi="Times New Roman"/>
                <w:i/>
                <w:iCs/>
                <w:color w:val="000000"/>
                <w:sz w:val="20"/>
                <w:szCs w:val="20"/>
                <w:lang w:val="en-GB" w:eastAsia="en-GB"/>
              </w:rPr>
              <w:t>(</w:t>
            </w:r>
            <w:proofErr w:type="spellStart"/>
            <w:r w:rsidRPr="00CA404E">
              <w:rPr>
                <w:rFonts w:ascii="Times New Roman" w:eastAsia="Times New Roman" w:hAnsi="Times New Roman"/>
                <w:i/>
                <w:iCs/>
                <w:color w:val="000000"/>
                <w:sz w:val="20"/>
                <w:szCs w:val="20"/>
                <w:lang w:val="en-GB" w:eastAsia="en-GB"/>
              </w:rPr>
              <w:t>Izpildītāja</w:t>
            </w:r>
            <w:proofErr w:type="spellEnd"/>
            <w:r w:rsidRPr="00CA404E">
              <w:rPr>
                <w:rFonts w:ascii="Times New Roman" w:eastAsia="Times New Roman" w:hAnsi="Times New Roman"/>
                <w:i/>
                <w:iCs/>
                <w:color w:val="000000"/>
                <w:sz w:val="20"/>
                <w:szCs w:val="20"/>
                <w:lang w:val="en-GB" w:eastAsia="en-GB"/>
              </w:rPr>
              <w:t xml:space="preserve"> </w:t>
            </w:r>
            <w:proofErr w:type="spellStart"/>
            <w:r w:rsidRPr="00CA404E">
              <w:rPr>
                <w:rFonts w:ascii="Times New Roman" w:eastAsia="Times New Roman" w:hAnsi="Times New Roman"/>
                <w:i/>
                <w:iCs/>
                <w:color w:val="000000"/>
                <w:sz w:val="20"/>
                <w:szCs w:val="20"/>
                <w:lang w:val="en-GB" w:eastAsia="en-GB"/>
              </w:rPr>
              <w:t>rekvizīti</w:t>
            </w:r>
            <w:proofErr w:type="spellEnd"/>
            <w:r w:rsidRPr="00CA404E">
              <w:rPr>
                <w:rFonts w:ascii="Times New Roman" w:eastAsia="Times New Roman" w:hAnsi="Times New Roman"/>
                <w:i/>
                <w:iCs/>
                <w:color w:val="000000"/>
                <w:sz w:val="20"/>
                <w:szCs w:val="20"/>
                <w:lang w:val="en-GB" w:eastAsia="en-GB"/>
              </w:rPr>
              <w:t>)</w:t>
            </w:r>
          </w:p>
        </w:tc>
      </w:tr>
      <w:tr w:rsidR="00E449FC" w14:paraId="3D49C8FF" w14:textId="77777777" w:rsidTr="0068585A">
        <w:trPr>
          <w:gridAfter w:val="1"/>
          <w:wAfter w:w="142" w:type="dxa"/>
          <w:trHeight w:val="640"/>
        </w:trPr>
        <w:tc>
          <w:tcPr>
            <w:tcW w:w="2404" w:type="dxa"/>
            <w:tcBorders>
              <w:top w:val="nil"/>
              <w:left w:val="nil"/>
              <w:bottom w:val="nil"/>
              <w:right w:val="nil"/>
            </w:tcBorders>
            <w:vAlign w:val="bottom"/>
            <w:hideMark/>
          </w:tcPr>
          <w:p w14:paraId="0B19F1DF" w14:textId="77777777" w:rsidR="0068585A" w:rsidRPr="00CA404E" w:rsidRDefault="00435C4E"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Pasūtītāja</w:t>
            </w:r>
            <w:proofErr w:type="spellEnd"/>
            <w:r w:rsidRPr="00CA404E">
              <w:rPr>
                <w:rFonts w:ascii="Times New Roman" w:eastAsia="Times New Roman" w:hAnsi="Times New Roman"/>
                <w:b/>
                <w:bCs/>
                <w:color w:val="000000"/>
                <w:lang w:val="en-GB" w:eastAsia="en-GB"/>
              </w:rPr>
              <w:t xml:space="preserve"> Objekts:</w:t>
            </w:r>
          </w:p>
        </w:tc>
        <w:tc>
          <w:tcPr>
            <w:tcW w:w="6532" w:type="dxa"/>
            <w:gridSpan w:val="11"/>
            <w:tcBorders>
              <w:top w:val="nil"/>
              <w:left w:val="nil"/>
              <w:bottom w:val="single" w:sz="4" w:space="0" w:color="auto"/>
              <w:right w:val="nil"/>
            </w:tcBorders>
            <w:noWrap/>
            <w:vAlign w:val="center"/>
            <w:hideMark/>
          </w:tcPr>
          <w:p w14:paraId="7D60BEBE" w14:textId="77777777" w:rsidR="0068585A" w:rsidRPr="00CA404E" w:rsidRDefault="00435C4E" w:rsidP="00981D0D">
            <w:pPr>
              <w:spacing w:before="120" w:after="120" w:line="240" w:lineRule="auto"/>
              <w:jc w:val="center"/>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 </w:t>
            </w:r>
          </w:p>
        </w:tc>
        <w:tc>
          <w:tcPr>
            <w:tcW w:w="298" w:type="dxa"/>
            <w:gridSpan w:val="3"/>
            <w:tcBorders>
              <w:top w:val="nil"/>
              <w:left w:val="nil"/>
              <w:bottom w:val="nil"/>
              <w:right w:val="nil"/>
            </w:tcBorders>
            <w:noWrap/>
            <w:vAlign w:val="bottom"/>
            <w:hideMark/>
          </w:tcPr>
          <w:p w14:paraId="03826AD9" w14:textId="77777777" w:rsidR="0068585A" w:rsidRPr="00CA404E" w:rsidRDefault="0068585A" w:rsidP="00981D0D">
            <w:pPr>
              <w:spacing w:before="120" w:after="120" w:line="240" w:lineRule="auto"/>
              <w:jc w:val="center"/>
              <w:rPr>
                <w:rFonts w:ascii="Times New Roman" w:eastAsia="Times New Roman" w:hAnsi="Times New Roman"/>
                <w:i/>
                <w:iCs/>
                <w:color w:val="000000"/>
                <w:lang w:val="en-GB" w:eastAsia="en-GB"/>
              </w:rPr>
            </w:pPr>
          </w:p>
        </w:tc>
      </w:tr>
      <w:tr w:rsidR="00E449FC" w14:paraId="40001684" w14:textId="77777777" w:rsidTr="0068585A">
        <w:trPr>
          <w:gridAfter w:val="1"/>
          <w:wAfter w:w="142" w:type="dxa"/>
          <w:trHeight w:val="600"/>
        </w:trPr>
        <w:tc>
          <w:tcPr>
            <w:tcW w:w="2404" w:type="dxa"/>
            <w:tcBorders>
              <w:top w:val="nil"/>
              <w:left w:val="nil"/>
              <w:bottom w:val="nil"/>
              <w:right w:val="nil"/>
            </w:tcBorders>
            <w:noWrap/>
            <w:vAlign w:val="bottom"/>
            <w:hideMark/>
          </w:tcPr>
          <w:p w14:paraId="52B0A106" w14:textId="77777777" w:rsidR="0068585A" w:rsidRPr="00CA404E" w:rsidRDefault="00435C4E"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Adrese</w:t>
            </w:r>
            <w:proofErr w:type="spellEnd"/>
            <w:r w:rsidRPr="00CA404E">
              <w:rPr>
                <w:rFonts w:ascii="Times New Roman" w:eastAsia="Times New Roman" w:hAnsi="Times New Roman"/>
                <w:b/>
                <w:bCs/>
                <w:color w:val="000000"/>
                <w:lang w:val="en-GB" w:eastAsia="en-GB"/>
              </w:rPr>
              <w:t>:</w:t>
            </w:r>
          </w:p>
        </w:tc>
        <w:tc>
          <w:tcPr>
            <w:tcW w:w="6532" w:type="dxa"/>
            <w:gridSpan w:val="11"/>
            <w:tcBorders>
              <w:top w:val="nil"/>
              <w:left w:val="nil"/>
              <w:bottom w:val="single" w:sz="4" w:space="0" w:color="auto"/>
              <w:right w:val="nil"/>
            </w:tcBorders>
            <w:noWrap/>
            <w:vAlign w:val="bottom"/>
            <w:hideMark/>
          </w:tcPr>
          <w:p w14:paraId="5D1E3A78"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98" w:type="dxa"/>
            <w:gridSpan w:val="3"/>
            <w:tcBorders>
              <w:top w:val="nil"/>
              <w:left w:val="nil"/>
              <w:bottom w:val="nil"/>
              <w:right w:val="nil"/>
            </w:tcBorders>
            <w:noWrap/>
            <w:vAlign w:val="bottom"/>
            <w:hideMark/>
          </w:tcPr>
          <w:p w14:paraId="6BB5FEE2" w14:textId="77777777" w:rsidR="0068585A" w:rsidRPr="00CA404E" w:rsidRDefault="0068585A" w:rsidP="00981D0D">
            <w:pPr>
              <w:spacing w:before="120" w:after="120" w:line="240" w:lineRule="auto"/>
              <w:jc w:val="center"/>
              <w:rPr>
                <w:rFonts w:ascii="Times New Roman" w:eastAsia="Times New Roman" w:hAnsi="Times New Roman"/>
                <w:color w:val="000000"/>
                <w:lang w:val="en-GB" w:eastAsia="en-GB"/>
              </w:rPr>
            </w:pPr>
          </w:p>
        </w:tc>
      </w:tr>
      <w:tr w:rsidR="00E449FC" w14:paraId="51F7B01B" w14:textId="77777777" w:rsidTr="0068585A">
        <w:trPr>
          <w:gridAfter w:val="1"/>
          <w:wAfter w:w="142" w:type="dxa"/>
          <w:trHeight w:val="280"/>
        </w:trPr>
        <w:tc>
          <w:tcPr>
            <w:tcW w:w="2404" w:type="dxa"/>
            <w:tcBorders>
              <w:top w:val="nil"/>
              <w:left w:val="nil"/>
              <w:bottom w:val="nil"/>
              <w:right w:val="nil"/>
            </w:tcBorders>
            <w:noWrap/>
            <w:vAlign w:val="bottom"/>
            <w:hideMark/>
          </w:tcPr>
          <w:p w14:paraId="5E6CADE1"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noWrap/>
            <w:vAlign w:val="bottom"/>
            <w:hideMark/>
          </w:tcPr>
          <w:p w14:paraId="0A57681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5641A5B4"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Adrese</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noWrap/>
            <w:vAlign w:val="bottom"/>
            <w:hideMark/>
          </w:tcPr>
          <w:p w14:paraId="2F7ED8B0"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noWrap/>
            <w:vAlign w:val="bottom"/>
            <w:hideMark/>
          </w:tcPr>
          <w:p w14:paraId="304B99C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5F581A5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304E12DC" w14:textId="77777777" w:rsidTr="0068585A">
        <w:trPr>
          <w:gridAfter w:val="1"/>
          <w:wAfter w:w="142" w:type="dxa"/>
          <w:trHeight w:val="300"/>
        </w:trPr>
        <w:tc>
          <w:tcPr>
            <w:tcW w:w="2404" w:type="dxa"/>
            <w:tcBorders>
              <w:top w:val="nil"/>
              <w:left w:val="nil"/>
              <w:bottom w:val="nil"/>
              <w:right w:val="nil"/>
            </w:tcBorders>
            <w:noWrap/>
            <w:vAlign w:val="bottom"/>
            <w:hideMark/>
          </w:tcPr>
          <w:p w14:paraId="262BEB9A" w14:textId="77777777" w:rsidR="0068585A" w:rsidRPr="00CA404E" w:rsidRDefault="00435C4E"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Apkalpošanas</w:t>
            </w:r>
            <w:proofErr w:type="spellEnd"/>
            <w:r w:rsidRPr="00CA404E">
              <w:rPr>
                <w:rFonts w:ascii="Times New Roman" w:eastAsia="Times New Roman" w:hAnsi="Times New Roman"/>
                <w:b/>
                <w:bCs/>
                <w:color w:val="000000"/>
                <w:lang w:val="en-GB" w:eastAsia="en-GB"/>
              </w:rPr>
              <w:t xml:space="preserve"> </w:t>
            </w:r>
            <w:proofErr w:type="spellStart"/>
            <w:r w:rsidRPr="00CA404E">
              <w:rPr>
                <w:rFonts w:ascii="Times New Roman" w:eastAsia="Times New Roman" w:hAnsi="Times New Roman"/>
                <w:b/>
                <w:bCs/>
                <w:color w:val="000000"/>
                <w:lang w:val="en-GB" w:eastAsia="en-GB"/>
              </w:rPr>
              <w:t>veids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noWrap/>
            <w:vAlign w:val="bottom"/>
            <w:hideMark/>
          </w:tcPr>
          <w:p w14:paraId="7DFA4D15"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nil"/>
              <w:right w:val="nil"/>
            </w:tcBorders>
            <w:noWrap/>
            <w:vAlign w:val="bottom"/>
            <w:hideMark/>
          </w:tcPr>
          <w:p w14:paraId="066C0C2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7A1BE36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1AEFC415"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7B420F3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21596D0E" w14:textId="77777777" w:rsidTr="0068585A">
        <w:trPr>
          <w:gridAfter w:val="1"/>
          <w:wAfter w:w="142" w:type="dxa"/>
          <w:trHeight w:val="300"/>
        </w:trPr>
        <w:tc>
          <w:tcPr>
            <w:tcW w:w="2404" w:type="dxa"/>
            <w:tcBorders>
              <w:top w:val="nil"/>
              <w:left w:val="nil"/>
              <w:bottom w:val="nil"/>
              <w:right w:val="nil"/>
            </w:tcBorders>
            <w:noWrap/>
            <w:vAlign w:val="bottom"/>
            <w:hideMark/>
          </w:tcPr>
          <w:p w14:paraId="3E365B2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noWrap/>
            <w:vAlign w:val="bottom"/>
            <w:hideMark/>
          </w:tcPr>
          <w:p w14:paraId="46541A8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center"/>
            <w:hideMark/>
          </w:tcPr>
          <w:p w14:paraId="238B40DB"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Reglamenta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serviss</w:t>
            </w:r>
            <w:proofErr w:type="spellEnd"/>
          </w:p>
        </w:tc>
        <w:tc>
          <w:tcPr>
            <w:tcW w:w="480" w:type="dxa"/>
            <w:gridSpan w:val="2"/>
            <w:tcBorders>
              <w:top w:val="single" w:sz="8" w:space="0" w:color="auto"/>
              <w:left w:val="single" w:sz="8" w:space="0" w:color="auto"/>
              <w:bottom w:val="single" w:sz="8" w:space="0" w:color="auto"/>
              <w:right w:val="single" w:sz="8" w:space="0" w:color="auto"/>
            </w:tcBorders>
            <w:noWrap/>
            <w:vAlign w:val="bottom"/>
            <w:hideMark/>
          </w:tcPr>
          <w:p w14:paraId="3043DCCA"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noWrap/>
            <w:vAlign w:val="center"/>
            <w:hideMark/>
          </w:tcPr>
          <w:p w14:paraId="3679F2F2"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Avārijas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izsaukums</w:t>
            </w:r>
            <w:proofErr w:type="spellEnd"/>
          </w:p>
        </w:tc>
        <w:tc>
          <w:tcPr>
            <w:tcW w:w="315" w:type="dxa"/>
            <w:gridSpan w:val="5"/>
            <w:tcBorders>
              <w:top w:val="single" w:sz="8" w:space="0" w:color="auto"/>
              <w:left w:val="single" w:sz="8" w:space="0" w:color="auto"/>
              <w:bottom w:val="single" w:sz="8" w:space="0" w:color="auto"/>
              <w:right w:val="single" w:sz="8" w:space="0" w:color="auto"/>
            </w:tcBorders>
            <w:noWrap/>
            <w:vAlign w:val="bottom"/>
            <w:hideMark/>
          </w:tcPr>
          <w:p w14:paraId="7F6A0547"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6E789DA0" w14:textId="77777777" w:rsidTr="0068585A">
        <w:trPr>
          <w:gridAfter w:val="1"/>
          <w:wAfter w:w="142" w:type="dxa"/>
          <w:trHeight w:val="280"/>
        </w:trPr>
        <w:tc>
          <w:tcPr>
            <w:tcW w:w="2404" w:type="dxa"/>
            <w:tcBorders>
              <w:top w:val="nil"/>
              <w:left w:val="nil"/>
              <w:bottom w:val="nil"/>
              <w:right w:val="nil"/>
            </w:tcBorders>
            <w:noWrap/>
            <w:vAlign w:val="bottom"/>
            <w:hideMark/>
          </w:tcPr>
          <w:p w14:paraId="7EB97A1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noWrap/>
            <w:vAlign w:val="bottom"/>
            <w:hideMark/>
          </w:tcPr>
          <w:p w14:paraId="2C8DB38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532DF0F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24828E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3FB3AC5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6AE857AE"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6C6CE662" w14:textId="77777777" w:rsidTr="0068585A">
        <w:trPr>
          <w:gridAfter w:val="1"/>
          <w:wAfter w:w="142" w:type="dxa"/>
          <w:trHeight w:val="280"/>
        </w:trPr>
        <w:tc>
          <w:tcPr>
            <w:tcW w:w="2404" w:type="dxa"/>
            <w:tcBorders>
              <w:top w:val="nil"/>
              <w:left w:val="nil"/>
              <w:bottom w:val="nil"/>
              <w:right w:val="nil"/>
            </w:tcBorders>
            <w:noWrap/>
            <w:vAlign w:val="bottom"/>
            <w:hideMark/>
          </w:tcPr>
          <w:p w14:paraId="2444073A" w14:textId="77777777" w:rsidR="0068585A" w:rsidRPr="00CA404E" w:rsidRDefault="00435C4E" w:rsidP="00981D0D">
            <w:pPr>
              <w:spacing w:before="120" w:after="120" w:line="240" w:lineRule="auto"/>
              <w:rPr>
                <w:rFonts w:ascii="Times New Roman" w:eastAsia="Times New Roman" w:hAnsi="Times New Roman"/>
                <w:b/>
                <w:bCs/>
                <w:color w:val="000000"/>
                <w:lang w:val="en-GB" w:eastAsia="en-GB"/>
              </w:rPr>
            </w:pPr>
            <w:proofErr w:type="spellStart"/>
            <w:r w:rsidRPr="00CA404E">
              <w:rPr>
                <w:rFonts w:ascii="Times New Roman" w:eastAsia="Times New Roman" w:hAnsi="Times New Roman"/>
                <w:b/>
                <w:bCs/>
                <w:color w:val="000000"/>
                <w:lang w:val="en-GB" w:eastAsia="en-GB"/>
              </w:rPr>
              <w:t>Sistēmas</w:t>
            </w:r>
            <w:proofErr w:type="spellEnd"/>
            <w:r w:rsidRPr="00CA404E">
              <w:rPr>
                <w:rFonts w:ascii="Times New Roman" w:eastAsia="Times New Roman" w:hAnsi="Times New Roman"/>
                <w:b/>
                <w:bCs/>
                <w:color w:val="000000"/>
                <w:lang w:val="en-GB" w:eastAsia="en-GB"/>
              </w:rPr>
              <w:t xml:space="preserve"> </w:t>
            </w:r>
            <w:proofErr w:type="spellStart"/>
            <w:r w:rsidRPr="00CA404E">
              <w:rPr>
                <w:rFonts w:ascii="Times New Roman" w:eastAsia="Times New Roman" w:hAnsi="Times New Roman"/>
                <w:b/>
                <w:bCs/>
                <w:color w:val="000000"/>
                <w:lang w:val="en-GB" w:eastAsia="en-GB"/>
              </w:rPr>
              <w:t>veids</w:t>
            </w:r>
            <w:proofErr w:type="spellEnd"/>
            <w:r w:rsidRPr="00CA404E">
              <w:rPr>
                <w:rFonts w:ascii="Times New Roman" w:eastAsia="Times New Roman" w:hAnsi="Times New Roman"/>
                <w:b/>
                <w:bCs/>
                <w:color w:val="000000"/>
                <w:lang w:val="en-GB" w:eastAsia="en-GB"/>
              </w:rPr>
              <w:t>:</w:t>
            </w:r>
          </w:p>
        </w:tc>
        <w:tc>
          <w:tcPr>
            <w:tcW w:w="335" w:type="dxa"/>
            <w:gridSpan w:val="2"/>
            <w:tcBorders>
              <w:top w:val="nil"/>
              <w:left w:val="nil"/>
              <w:bottom w:val="nil"/>
              <w:right w:val="nil"/>
            </w:tcBorders>
            <w:noWrap/>
            <w:vAlign w:val="bottom"/>
            <w:hideMark/>
          </w:tcPr>
          <w:p w14:paraId="60D5F889" w14:textId="77777777" w:rsidR="0068585A" w:rsidRPr="00CA404E" w:rsidRDefault="0068585A" w:rsidP="00981D0D">
            <w:pPr>
              <w:spacing w:before="120" w:after="120" w:line="240" w:lineRule="auto"/>
              <w:rPr>
                <w:rFonts w:ascii="Times New Roman" w:eastAsia="Times New Roman" w:hAnsi="Times New Roman"/>
                <w:b/>
                <w:bCs/>
                <w:color w:val="000000"/>
                <w:lang w:val="en-GB" w:eastAsia="en-GB"/>
              </w:rPr>
            </w:pPr>
          </w:p>
        </w:tc>
        <w:tc>
          <w:tcPr>
            <w:tcW w:w="2440" w:type="dxa"/>
            <w:gridSpan w:val="3"/>
            <w:tcBorders>
              <w:top w:val="nil"/>
              <w:left w:val="nil"/>
              <w:bottom w:val="nil"/>
              <w:right w:val="nil"/>
            </w:tcBorders>
            <w:noWrap/>
            <w:vAlign w:val="bottom"/>
            <w:hideMark/>
          </w:tcPr>
          <w:p w14:paraId="0BAC900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761DA0A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69A9E1A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3543284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18C2A190" w14:textId="77777777" w:rsidTr="0068585A">
        <w:trPr>
          <w:gridAfter w:val="1"/>
          <w:wAfter w:w="142" w:type="dxa"/>
          <w:trHeight w:val="300"/>
        </w:trPr>
        <w:tc>
          <w:tcPr>
            <w:tcW w:w="2404" w:type="dxa"/>
            <w:tcBorders>
              <w:top w:val="nil"/>
              <w:left w:val="nil"/>
              <w:bottom w:val="nil"/>
              <w:right w:val="nil"/>
            </w:tcBorders>
            <w:noWrap/>
            <w:vAlign w:val="bottom"/>
            <w:hideMark/>
          </w:tcPr>
          <w:p w14:paraId="28CF3F7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35" w:type="dxa"/>
            <w:gridSpan w:val="2"/>
            <w:tcBorders>
              <w:top w:val="nil"/>
              <w:left w:val="nil"/>
              <w:bottom w:val="nil"/>
              <w:right w:val="nil"/>
            </w:tcBorders>
            <w:noWrap/>
            <w:vAlign w:val="bottom"/>
            <w:hideMark/>
          </w:tcPr>
          <w:p w14:paraId="31C216BD"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7DEF231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5A21AEF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5942784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660CEBE5"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2AE5BD12" w14:textId="77777777" w:rsidTr="0068585A">
        <w:trPr>
          <w:gridAfter w:val="1"/>
          <w:wAfter w:w="142" w:type="dxa"/>
          <w:trHeight w:val="537"/>
        </w:trPr>
        <w:tc>
          <w:tcPr>
            <w:tcW w:w="2404" w:type="dxa"/>
            <w:tcBorders>
              <w:top w:val="nil"/>
              <w:left w:val="nil"/>
              <w:bottom w:val="nil"/>
              <w:right w:val="nil"/>
            </w:tcBorders>
            <w:vAlign w:val="center"/>
            <w:hideMark/>
          </w:tcPr>
          <w:p w14:paraId="7DBCBDF7"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Apsardzes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signalizācijas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35" w:type="dxa"/>
            <w:gridSpan w:val="2"/>
            <w:tcBorders>
              <w:top w:val="single" w:sz="8" w:space="0" w:color="auto"/>
              <w:left w:val="single" w:sz="8" w:space="0" w:color="auto"/>
              <w:bottom w:val="single" w:sz="8" w:space="0" w:color="auto"/>
              <w:right w:val="single" w:sz="8" w:space="0" w:color="auto"/>
            </w:tcBorders>
            <w:noWrap/>
            <w:vAlign w:val="center"/>
            <w:hideMark/>
          </w:tcPr>
          <w:p w14:paraId="4CD0B6D3"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nil"/>
              <w:right w:val="nil"/>
            </w:tcBorders>
            <w:vAlign w:val="center"/>
            <w:hideMark/>
          </w:tcPr>
          <w:p w14:paraId="7E028D7F"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Piekļuves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kontroles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480" w:type="dxa"/>
            <w:gridSpan w:val="2"/>
            <w:tcBorders>
              <w:top w:val="single" w:sz="8" w:space="0" w:color="auto"/>
              <w:left w:val="single" w:sz="8" w:space="0" w:color="auto"/>
              <w:bottom w:val="single" w:sz="8" w:space="0" w:color="auto"/>
              <w:right w:val="single" w:sz="8" w:space="0" w:color="auto"/>
            </w:tcBorders>
            <w:noWrap/>
            <w:vAlign w:val="center"/>
            <w:hideMark/>
          </w:tcPr>
          <w:p w14:paraId="42FB40F7"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noWrap/>
            <w:vAlign w:val="center"/>
            <w:hideMark/>
          </w:tcPr>
          <w:p w14:paraId="3BF81913"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Videonovērošanas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15" w:type="dxa"/>
            <w:gridSpan w:val="5"/>
            <w:tcBorders>
              <w:top w:val="single" w:sz="8" w:space="0" w:color="auto"/>
              <w:left w:val="single" w:sz="8" w:space="0" w:color="auto"/>
              <w:bottom w:val="single" w:sz="8" w:space="0" w:color="auto"/>
              <w:right w:val="single" w:sz="8" w:space="0" w:color="auto"/>
            </w:tcBorders>
            <w:noWrap/>
            <w:vAlign w:val="bottom"/>
            <w:hideMark/>
          </w:tcPr>
          <w:p w14:paraId="37E6C379"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55158870" w14:textId="77777777" w:rsidTr="0068585A">
        <w:trPr>
          <w:gridAfter w:val="1"/>
          <w:wAfter w:w="142" w:type="dxa"/>
          <w:trHeight w:val="300"/>
        </w:trPr>
        <w:tc>
          <w:tcPr>
            <w:tcW w:w="2404" w:type="dxa"/>
            <w:tcBorders>
              <w:top w:val="nil"/>
              <w:left w:val="nil"/>
              <w:bottom w:val="nil"/>
              <w:right w:val="nil"/>
            </w:tcBorders>
            <w:noWrap/>
            <w:vAlign w:val="center"/>
            <w:hideMark/>
          </w:tcPr>
          <w:p w14:paraId="4A931349"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noWrap/>
            <w:vAlign w:val="center"/>
            <w:hideMark/>
          </w:tcPr>
          <w:p w14:paraId="0757B6C2"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center"/>
            <w:hideMark/>
          </w:tcPr>
          <w:p w14:paraId="4B0ADEC8"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center"/>
            <w:hideMark/>
          </w:tcPr>
          <w:p w14:paraId="7B11823C"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center"/>
            <w:hideMark/>
          </w:tcPr>
          <w:p w14:paraId="69BE20FE"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3E04B160" w14:textId="77777777" w:rsidR="0068585A" w:rsidRPr="00CA404E" w:rsidRDefault="0068585A" w:rsidP="00981D0D">
            <w:pPr>
              <w:spacing w:before="120" w:after="120" w:line="240" w:lineRule="auto"/>
              <w:jc w:val="center"/>
              <w:rPr>
                <w:rFonts w:ascii="Times New Roman" w:eastAsia="Times New Roman" w:hAnsi="Times New Roman"/>
                <w:sz w:val="20"/>
                <w:szCs w:val="20"/>
                <w:lang w:val="en-GB" w:eastAsia="en-GB"/>
              </w:rPr>
            </w:pPr>
          </w:p>
        </w:tc>
      </w:tr>
      <w:tr w:rsidR="00E449FC" w14:paraId="28A976BA" w14:textId="77777777" w:rsidTr="0068585A">
        <w:trPr>
          <w:gridAfter w:val="1"/>
          <w:wAfter w:w="142" w:type="dxa"/>
          <w:trHeight w:val="453"/>
        </w:trPr>
        <w:tc>
          <w:tcPr>
            <w:tcW w:w="2404" w:type="dxa"/>
            <w:tcBorders>
              <w:top w:val="nil"/>
              <w:left w:val="nil"/>
              <w:bottom w:val="nil"/>
              <w:right w:val="nil"/>
            </w:tcBorders>
            <w:vAlign w:val="center"/>
            <w:hideMark/>
          </w:tcPr>
          <w:p w14:paraId="3620255A"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Ugunsgrēka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signalizācijas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35" w:type="dxa"/>
            <w:gridSpan w:val="2"/>
            <w:tcBorders>
              <w:top w:val="single" w:sz="8" w:space="0" w:color="auto"/>
              <w:left w:val="single" w:sz="8" w:space="0" w:color="auto"/>
              <w:bottom w:val="single" w:sz="8" w:space="0" w:color="auto"/>
              <w:right w:val="single" w:sz="8" w:space="0" w:color="auto"/>
            </w:tcBorders>
            <w:noWrap/>
            <w:vAlign w:val="center"/>
            <w:hideMark/>
          </w:tcPr>
          <w:p w14:paraId="0A45C06B"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nil"/>
              <w:right w:val="nil"/>
            </w:tcBorders>
            <w:vAlign w:val="center"/>
            <w:hideMark/>
          </w:tcPr>
          <w:p w14:paraId="30F390BB"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Vājstrāvu</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sistēmu</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datortehnika</w:t>
            </w:r>
            <w:proofErr w:type="spellEnd"/>
          </w:p>
        </w:tc>
        <w:tc>
          <w:tcPr>
            <w:tcW w:w="480" w:type="dxa"/>
            <w:gridSpan w:val="2"/>
            <w:tcBorders>
              <w:top w:val="single" w:sz="8" w:space="0" w:color="auto"/>
              <w:left w:val="single" w:sz="8" w:space="0" w:color="auto"/>
              <w:bottom w:val="single" w:sz="8" w:space="0" w:color="auto"/>
              <w:right w:val="single" w:sz="8" w:space="0" w:color="auto"/>
            </w:tcBorders>
            <w:noWrap/>
            <w:vAlign w:val="center"/>
            <w:hideMark/>
          </w:tcPr>
          <w:p w14:paraId="0B0410D5"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nil"/>
              <w:right w:val="nil"/>
            </w:tcBorders>
            <w:vAlign w:val="center"/>
            <w:hideMark/>
          </w:tcPr>
          <w:p w14:paraId="36066604" w14:textId="77777777" w:rsidR="0068585A" w:rsidRPr="00CA404E" w:rsidRDefault="00435C4E" w:rsidP="00981D0D">
            <w:pPr>
              <w:spacing w:before="120" w:after="120" w:line="240" w:lineRule="auto"/>
              <w:jc w:val="center"/>
              <w:rPr>
                <w:rFonts w:ascii="Times New Roman" w:eastAsia="Times New Roman" w:hAnsi="Times New Roman"/>
                <w:color w:val="000000"/>
                <w:lang w:val="en-GB" w:eastAsia="en-GB"/>
              </w:rPr>
            </w:pPr>
            <w:proofErr w:type="spellStart"/>
            <w:r w:rsidRPr="00CA404E">
              <w:rPr>
                <w:rFonts w:ascii="Times New Roman" w:eastAsia="Times New Roman" w:hAnsi="Times New Roman"/>
                <w:color w:val="000000"/>
                <w:lang w:val="en-GB" w:eastAsia="en-GB"/>
              </w:rPr>
              <w:t>Ugunsgrēka</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balss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izziņošanas</w:t>
            </w:r>
            <w:proofErr w:type="spellEnd"/>
            <w:r w:rsidRPr="00CA404E">
              <w:rPr>
                <w:rFonts w:ascii="Times New Roman" w:eastAsia="Times New Roman" w:hAnsi="Times New Roman"/>
                <w:color w:val="000000"/>
                <w:lang w:val="en-GB" w:eastAsia="en-GB"/>
              </w:rPr>
              <w:t xml:space="preserve"> </w:t>
            </w:r>
            <w:proofErr w:type="spellStart"/>
            <w:r w:rsidRPr="00CA404E">
              <w:rPr>
                <w:rFonts w:ascii="Times New Roman" w:eastAsia="Times New Roman" w:hAnsi="Times New Roman"/>
                <w:color w:val="000000"/>
                <w:lang w:val="en-GB" w:eastAsia="en-GB"/>
              </w:rPr>
              <w:t>sistēmas</w:t>
            </w:r>
            <w:proofErr w:type="spellEnd"/>
          </w:p>
        </w:tc>
        <w:tc>
          <w:tcPr>
            <w:tcW w:w="315" w:type="dxa"/>
            <w:gridSpan w:val="5"/>
            <w:tcBorders>
              <w:top w:val="single" w:sz="8" w:space="0" w:color="auto"/>
              <w:left w:val="single" w:sz="8" w:space="0" w:color="auto"/>
              <w:bottom w:val="single" w:sz="8" w:space="0" w:color="auto"/>
              <w:right w:val="single" w:sz="8" w:space="0" w:color="auto"/>
            </w:tcBorders>
            <w:noWrap/>
            <w:vAlign w:val="bottom"/>
            <w:hideMark/>
          </w:tcPr>
          <w:p w14:paraId="2E84687E"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046D3D84" w14:textId="77777777" w:rsidTr="0068585A">
        <w:trPr>
          <w:gridAfter w:val="1"/>
          <w:wAfter w:w="142" w:type="dxa"/>
          <w:trHeight w:val="280"/>
        </w:trPr>
        <w:tc>
          <w:tcPr>
            <w:tcW w:w="2404" w:type="dxa"/>
            <w:tcBorders>
              <w:top w:val="nil"/>
              <w:left w:val="nil"/>
              <w:bottom w:val="nil"/>
              <w:right w:val="nil"/>
            </w:tcBorders>
            <w:noWrap/>
            <w:vAlign w:val="bottom"/>
            <w:hideMark/>
          </w:tcPr>
          <w:p w14:paraId="083C85F4"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noWrap/>
            <w:vAlign w:val="bottom"/>
            <w:hideMark/>
          </w:tcPr>
          <w:p w14:paraId="14EBA6F4"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2F7092CB"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0CBC3969"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2BF3257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29F0580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66EAEA0F" w14:textId="77777777" w:rsidTr="0068585A">
        <w:trPr>
          <w:trHeight w:val="389"/>
        </w:trPr>
        <w:tc>
          <w:tcPr>
            <w:tcW w:w="2546" w:type="dxa"/>
            <w:gridSpan w:val="2"/>
            <w:tcBorders>
              <w:top w:val="nil"/>
              <w:left w:val="nil"/>
              <w:bottom w:val="nil"/>
              <w:right w:val="nil"/>
            </w:tcBorders>
            <w:noWrap/>
            <w:vAlign w:val="bottom"/>
          </w:tcPr>
          <w:p w14:paraId="6DDD9CEF" w14:textId="77777777" w:rsidR="0068585A" w:rsidRPr="00CA404E" w:rsidRDefault="00435C4E"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1.Apsekošanā konstatēts:</w:t>
            </w:r>
          </w:p>
        </w:tc>
        <w:tc>
          <w:tcPr>
            <w:tcW w:w="335" w:type="dxa"/>
            <w:gridSpan w:val="3"/>
            <w:tcBorders>
              <w:top w:val="nil"/>
              <w:left w:val="nil"/>
              <w:bottom w:val="single" w:sz="4" w:space="0" w:color="auto"/>
              <w:right w:val="nil"/>
            </w:tcBorders>
            <w:noWrap/>
            <w:vAlign w:val="bottom"/>
            <w:hideMark/>
          </w:tcPr>
          <w:p w14:paraId="69DA6E90"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2"/>
            <w:tcBorders>
              <w:top w:val="nil"/>
              <w:left w:val="nil"/>
              <w:bottom w:val="single" w:sz="4" w:space="0" w:color="auto"/>
              <w:right w:val="nil"/>
            </w:tcBorders>
            <w:noWrap/>
            <w:vAlign w:val="bottom"/>
            <w:hideMark/>
          </w:tcPr>
          <w:p w14:paraId="7BD08052"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08D7CD3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5"/>
            <w:tcBorders>
              <w:top w:val="nil"/>
              <w:left w:val="nil"/>
              <w:bottom w:val="single" w:sz="4" w:space="0" w:color="auto"/>
              <w:right w:val="nil"/>
            </w:tcBorders>
            <w:noWrap/>
            <w:vAlign w:val="bottom"/>
            <w:hideMark/>
          </w:tcPr>
          <w:p w14:paraId="59E8818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2"/>
            <w:tcBorders>
              <w:top w:val="nil"/>
              <w:left w:val="nil"/>
              <w:bottom w:val="single" w:sz="4" w:space="0" w:color="auto"/>
              <w:right w:val="nil"/>
            </w:tcBorders>
            <w:noWrap/>
            <w:vAlign w:val="bottom"/>
            <w:hideMark/>
          </w:tcPr>
          <w:p w14:paraId="47BE345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1E4F3420" w14:textId="77777777" w:rsidTr="0068585A">
        <w:trPr>
          <w:gridAfter w:val="1"/>
          <w:wAfter w:w="142" w:type="dxa"/>
          <w:trHeight w:val="360"/>
        </w:trPr>
        <w:tc>
          <w:tcPr>
            <w:tcW w:w="2404" w:type="dxa"/>
            <w:tcBorders>
              <w:top w:val="single" w:sz="4" w:space="0" w:color="auto"/>
              <w:left w:val="nil"/>
              <w:bottom w:val="single" w:sz="4" w:space="0" w:color="auto"/>
              <w:right w:val="nil"/>
            </w:tcBorders>
            <w:noWrap/>
            <w:vAlign w:val="bottom"/>
            <w:hideMark/>
          </w:tcPr>
          <w:p w14:paraId="5D223656"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noWrap/>
            <w:vAlign w:val="bottom"/>
            <w:hideMark/>
          </w:tcPr>
          <w:p w14:paraId="048B68DF"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7342EE81"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69C4AD3E"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3937106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107CC99D"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763B23D6" w14:textId="77777777" w:rsidTr="0068585A">
        <w:trPr>
          <w:gridAfter w:val="1"/>
          <w:wAfter w:w="142" w:type="dxa"/>
          <w:trHeight w:val="240"/>
        </w:trPr>
        <w:tc>
          <w:tcPr>
            <w:tcW w:w="2404" w:type="dxa"/>
            <w:tcBorders>
              <w:top w:val="nil"/>
              <w:left w:val="nil"/>
              <w:bottom w:val="nil"/>
              <w:right w:val="nil"/>
            </w:tcBorders>
            <w:noWrap/>
            <w:vAlign w:val="bottom"/>
            <w:hideMark/>
          </w:tcPr>
          <w:p w14:paraId="5F8F69E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noWrap/>
            <w:vAlign w:val="bottom"/>
            <w:hideMark/>
          </w:tcPr>
          <w:p w14:paraId="1BDF425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5F013256"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4BF4FD8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10B03B8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53E7948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6B799232" w14:textId="77777777" w:rsidTr="0068585A">
        <w:trPr>
          <w:gridAfter w:val="1"/>
          <w:wAfter w:w="142" w:type="dxa"/>
          <w:trHeight w:val="82"/>
        </w:trPr>
        <w:tc>
          <w:tcPr>
            <w:tcW w:w="2404" w:type="dxa"/>
            <w:tcBorders>
              <w:top w:val="nil"/>
              <w:left w:val="nil"/>
              <w:bottom w:val="single" w:sz="4" w:space="0" w:color="auto"/>
              <w:right w:val="nil"/>
            </w:tcBorders>
            <w:noWrap/>
            <w:vAlign w:val="bottom"/>
            <w:hideMark/>
          </w:tcPr>
          <w:p w14:paraId="55DACC8A" w14:textId="77777777" w:rsidR="0068585A" w:rsidRPr="00CA404E" w:rsidRDefault="00435C4E"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2.Veiktie darbi:</w:t>
            </w:r>
          </w:p>
        </w:tc>
        <w:tc>
          <w:tcPr>
            <w:tcW w:w="335" w:type="dxa"/>
            <w:gridSpan w:val="2"/>
            <w:tcBorders>
              <w:top w:val="nil"/>
              <w:left w:val="nil"/>
              <w:bottom w:val="single" w:sz="4" w:space="0" w:color="auto"/>
              <w:right w:val="nil"/>
            </w:tcBorders>
            <w:noWrap/>
            <w:vAlign w:val="bottom"/>
            <w:hideMark/>
          </w:tcPr>
          <w:p w14:paraId="45E5B774"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18BBB782"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747BABF3"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47806C2F"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24C317ED"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54C2327F" w14:textId="77777777" w:rsidTr="0068585A">
        <w:trPr>
          <w:gridAfter w:val="1"/>
          <w:wAfter w:w="142" w:type="dxa"/>
          <w:trHeight w:val="360"/>
        </w:trPr>
        <w:tc>
          <w:tcPr>
            <w:tcW w:w="2404" w:type="dxa"/>
            <w:tcBorders>
              <w:top w:val="nil"/>
              <w:left w:val="nil"/>
              <w:bottom w:val="single" w:sz="4" w:space="0" w:color="auto"/>
              <w:right w:val="nil"/>
            </w:tcBorders>
            <w:noWrap/>
            <w:vAlign w:val="bottom"/>
            <w:hideMark/>
          </w:tcPr>
          <w:p w14:paraId="31EA83B9"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noWrap/>
            <w:vAlign w:val="bottom"/>
            <w:hideMark/>
          </w:tcPr>
          <w:p w14:paraId="0CCC17EB"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0CBE3F5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799052C1"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30C39CC4"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5B61DF59"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3D682FE9" w14:textId="77777777" w:rsidTr="0068585A">
        <w:trPr>
          <w:gridAfter w:val="1"/>
          <w:wAfter w:w="142" w:type="dxa"/>
          <w:trHeight w:val="280"/>
        </w:trPr>
        <w:tc>
          <w:tcPr>
            <w:tcW w:w="2404" w:type="dxa"/>
            <w:tcBorders>
              <w:top w:val="nil"/>
              <w:left w:val="nil"/>
              <w:bottom w:val="nil"/>
              <w:right w:val="nil"/>
            </w:tcBorders>
            <w:noWrap/>
            <w:vAlign w:val="bottom"/>
            <w:hideMark/>
          </w:tcPr>
          <w:p w14:paraId="391811D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35" w:type="dxa"/>
            <w:gridSpan w:val="2"/>
            <w:tcBorders>
              <w:top w:val="nil"/>
              <w:left w:val="nil"/>
              <w:bottom w:val="nil"/>
              <w:right w:val="nil"/>
            </w:tcBorders>
            <w:noWrap/>
            <w:vAlign w:val="bottom"/>
            <w:hideMark/>
          </w:tcPr>
          <w:p w14:paraId="6B707D67"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5587C9A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554F375F"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5B0C2A73"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7CC5700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064ED0E3" w14:textId="77777777" w:rsidTr="0068585A">
        <w:trPr>
          <w:gridAfter w:val="1"/>
          <w:wAfter w:w="142" w:type="dxa"/>
          <w:trHeight w:val="73"/>
        </w:trPr>
        <w:tc>
          <w:tcPr>
            <w:tcW w:w="2404" w:type="dxa"/>
            <w:tcBorders>
              <w:top w:val="nil"/>
              <w:left w:val="nil"/>
              <w:bottom w:val="single" w:sz="4" w:space="0" w:color="auto"/>
              <w:right w:val="nil"/>
            </w:tcBorders>
            <w:noWrap/>
            <w:vAlign w:val="bottom"/>
            <w:hideMark/>
          </w:tcPr>
          <w:p w14:paraId="6102D648" w14:textId="77777777" w:rsidR="0068585A" w:rsidRPr="00CA404E" w:rsidRDefault="00435C4E" w:rsidP="00981D0D">
            <w:pPr>
              <w:spacing w:before="120" w:after="120" w:line="240" w:lineRule="auto"/>
              <w:rPr>
                <w:rFonts w:ascii="Times New Roman" w:eastAsia="Times New Roman" w:hAnsi="Times New Roman"/>
                <w:color w:val="000000"/>
                <w:sz w:val="24"/>
                <w:szCs w:val="24"/>
                <w:lang w:val="en-GB" w:eastAsia="en-GB"/>
              </w:rPr>
            </w:pPr>
            <w:r w:rsidRPr="00CA404E">
              <w:rPr>
                <w:rFonts w:ascii="Times New Roman" w:eastAsia="Times New Roman" w:hAnsi="Times New Roman"/>
                <w:color w:val="000000"/>
                <w:sz w:val="24"/>
                <w:szCs w:val="24"/>
                <w:lang w:eastAsia="en-GB"/>
              </w:rPr>
              <w:t>3.Secinājumi:</w:t>
            </w:r>
          </w:p>
        </w:tc>
        <w:tc>
          <w:tcPr>
            <w:tcW w:w="335" w:type="dxa"/>
            <w:gridSpan w:val="2"/>
            <w:tcBorders>
              <w:top w:val="nil"/>
              <w:left w:val="nil"/>
              <w:bottom w:val="single" w:sz="4" w:space="0" w:color="auto"/>
              <w:right w:val="nil"/>
            </w:tcBorders>
            <w:noWrap/>
            <w:vAlign w:val="bottom"/>
            <w:hideMark/>
          </w:tcPr>
          <w:p w14:paraId="44E383CA"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6743AAFB"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2A034DC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5BCBA907"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2F20544D"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257EF8D6" w14:textId="77777777" w:rsidTr="0068585A">
        <w:trPr>
          <w:gridAfter w:val="1"/>
          <w:wAfter w:w="142" w:type="dxa"/>
          <w:trHeight w:val="360"/>
        </w:trPr>
        <w:tc>
          <w:tcPr>
            <w:tcW w:w="2404" w:type="dxa"/>
            <w:tcBorders>
              <w:top w:val="nil"/>
              <w:left w:val="nil"/>
              <w:bottom w:val="single" w:sz="4" w:space="0" w:color="auto"/>
              <w:right w:val="nil"/>
            </w:tcBorders>
            <w:noWrap/>
            <w:vAlign w:val="bottom"/>
            <w:hideMark/>
          </w:tcPr>
          <w:p w14:paraId="18B04FD0"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single" w:sz="4" w:space="0" w:color="auto"/>
              <w:right w:val="nil"/>
            </w:tcBorders>
            <w:noWrap/>
            <w:vAlign w:val="bottom"/>
            <w:hideMark/>
          </w:tcPr>
          <w:p w14:paraId="3EF28CA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7A0A649D"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7BC2D09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7BC9574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7625DC3D"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20C3DE56" w14:textId="77777777" w:rsidTr="0068585A">
        <w:trPr>
          <w:gridAfter w:val="1"/>
          <w:wAfter w:w="142" w:type="dxa"/>
          <w:trHeight w:val="360"/>
        </w:trPr>
        <w:tc>
          <w:tcPr>
            <w:tcW w:w="2404" w:type="dxa"/>
            <w:tcBorders>
              <w:top w:val="nil"/>
              <w:left w:val="nil"/>
              <w:bottom w:val="single" w:sz="4" w:space="0" w:color="auto"/>
              <w:right w:val="nil"/>
            </w:tcBorders>
            <w:noWrap/>
            <w:vAlign w:val="bottom"/>
            <w:hideMark/>
          </w:tcPr>
          <w:p w14:paraId="131CFA2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lastRenderedPageBreak/>
              <w:t> </w:t>
            </w:r>
          </w:p>
        </w:tc>
        <w:tc>
          <w:tcPr>
            <w:tcW w:w="335" w:type="dxa"/>
            <w:gridSpan w:val="2"/>
            <w:tcBorders>
              <w:top w:val="nil"/>
              <w:left w:val="nil"/>
              <w:bottom w:val="single" w:sz="4" w:space="0" w:color="auto"/>
              <w:right w:val="nil"/>
            </w:tcBorders>
            <w:noWrap/>
            <w:vAlign w:val="bottom"/>
            <w:hideMark/>
          </w:tcPr>
          <w:p w14:paraId="59B50D18"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2440" w:type="dxa"/>
            <w:gridSpan w:val="3"/>
            <w:tcBorders>
              <w:top w:val="nil"/>
              <w:left w:val="nil"/>
              <w:bottom w:val="single" w:sz="4" w:space="0" w:color="auto"/>
              <w:right w:val="nil"/>
            </w:tcBorders>
            <w:noWrap/>
            <w:vAlign w:val="bottom"/>
            <w:hideMark/>
          </w:tcPr>
          <w:p w14:paraId="11C43FA4"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single" w:sz="4" w:space="0" w:color="auto"/>
              <w:right w:val="nil"/>
            </w:tcBorders>
            <w:noWrap/>
            <w:vAlign w:val="bottom"/>
            <w:hideMark/>
          </w:tcPr>
          <w:p w14:paraId="30CA3BF7"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260" w:type="dxa"/>
            <w:gridSpan w:val="2"/>
            <w:tcBorders>
              <w:top w:val="nil"/>
              <w:left w:val="nil"/>
              <w:bottom w:val="single" w:sz="4" w:space="0" w:color="auto"/>
              <w:right w:val="nil"/>
            </w:tcBorders>
            <w:noWrap/>
            <w:vAlign w:val="bottom"/>
            <w:hideMark/>
          </w:tcPr>
          <w:p w14:paraId="596B2DD9"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single" w:sz="4" w:space="0" w:color="auto"/>
              <w:right w:val="nil"/>
            </w:tcBorders>
            <w:noWrap/>
            <w:vAlign w:val="bottom"/>
            <w:hideMark/>
          </w:tcPr>
          <w:p w14:paraId="7FCAC3BB"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r>
      <w:tr w:rsidR="00E449FC" w14:paraId="53CEAD33" w14:textId="77777777" w:rsidTr="0068585A">
        <w:trPr>
          <w:gridAfter w:val="1"/>
          <w:wAfter w:w="142" w:type="dxa"/>
          <w:trHeight w:val="280"/>
        </w:trPr>
        <w:tc>
          <w:tcPr>
            <w:tcW w:w="2404" w:type="dxa"/>
            <w:tcBorders>
              <w:top w:val="nil"/>
              <w:left w:val="nil"/>
              <w:bottom w:val="nil"/>
              <w:right w:val="nil"/>
            </w:tcBorders>
            <w:noWrap/>
            <w:vAlign w:val="bottom"/>
            <w:hideMark/>
          </w:tcPr>
          <w:p w14:paraId="15355765"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35" w:type="dxa"/>
            <w:gridSpan w:val="2"/>
            <w:tcBorders>
              <w:top w:val="nil"/>
              <w:left w:val="nil"/>
              <w:bottom w:val="nil"/>
              <w:right w:val="nil"/>
            </w:tcBorders>
            <w:noWrap/>
            <w:vAlign w:val="bottom"/>
            <w:hideMark/>
          </w:tcPr>
          <w:p w14:paraId="3A66827A"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2440" w:type="dxa"/>
            <w:gridSpan w:val="3"/>
            <w:tcBorders>
              <w:top w:val="nil"/>
              <w:left w:val="nil"/>
              <w:bottom w:val="nil"/>
              <w:right w:val="nil"/>
            </w:tcBorders>
            <w:noWrap/>
            <w:vAlign w:val="bottom"/>
            <w:hideMark/>
          </w:tcPr>
          <w:p w14:paraId="09A8526C"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480" w:type="dxa"/>
            <w:gridSpan w:val="2"/>
            <w:tcBorders>
              <w:top w:val="nil"/>
              <w:left w:val="nil"/>
              <w:bottom w:val="nil"/>
              <w:right w:val="nil"/>
            </w:tcBorders>
            <w:noWrap/>
            <w:vAlign w:val="bottom"/>
            <w:hideMark/>
          </w:tcPr>
          <w:p w14:paraId="196EB362"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260" w:type="dxa"/>
            <w:gridSpan w:val="2"/>
            <w:tcBorders>
              <w:top w:val="nil"/>
              <w:left w:val="nil"/>
              <w:bottom w:val="nil"/>
              <w:right w:val="nil"/>
            </w:tcBorders>
            <w:noWrap/>
            <w:vAlign w:val="bottom"/>
            <w:hideMark/>
          </w:tcPr>
          <w:p w14:paraId="46E46847"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c>
          <w:tcPr>
            <w:tcW w:w="315" w:type="dxa"/>
            <w:gridSpan w:val="5"/>
            <w:tcBorders>
              <w:top w:val="nil"/>
              <w:left w:val="nil"/>
              <w:bottom w:val="nil"/>
              <w:right w:val="nil"/>
            </w:tcBorders>
            <w:noWrap/>
            <w:vAlign w:val="bottom"/>
            <w:hideMark/>
          </w:tcPr>
          <w:p w14:paraId="4381560B" w14:textId="77777777" w:rsidR="0068585A" w:rsidRPr="00CA404E" w:rsidRDefault="0068585A" w:rsidP="00981D0D">
            <w:pPr>
              <w:spacing w:before="120" w:after="120" w:line="240" w:lineRule="auto"/>
              <w:rPr>
                <w:rFonts w:ascii="Times New Roman" w:eastAsia="Times New Roman" w:hAnsi="Times New Roman"/>
                <w:sz w:val="20"/>
                <w:szCs w:val="20"/>
                <w:lang w:val="en-GB" w:eastAsia="en-GB"/>
              </w:rPr>
            </w:pPr>
          </w:p>
        </w:tc>
      </w:tr>
      <w:tr w:rsidR="00E449FC" w14:paraId="20BA93C5" w14:textId="77777777" w:rsidTr="0068585A">
        <w:trPr>
          <w:gridAfter w:val="1"/>
          <w:wAfter w:w="142" w:type="dxa"/>
          <w:trHeight w:val="280"/>
        </w:trPr>
        <w:tc>
          <w:tcPr>
            <w:tcW w:w="8953" w:type="dxa"/>
            <w:gridSpan w:val="13"/>
            <w:tcBorders>
              <w:top w:val="nil"/>
              <w:left w:val="nil"/>
              <w:bottom w:val="nil"/>
              <w:right w:val="nil"/>
            </w:tcBorders>
            <w:noWrap/>
            <w:vAlign w:val="bottom"/>
            <w:hideMark/>
          </w:tcPr>
          <w:p w14:paraId="3AD76920"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DATUMS:  _________________________________________</w:t>
            </w:r>
          </w:p>
        </w:tc>
        <w:tc>
          <w:tcPr>
            <w:tcW w:w="281" w:type="dxa"/>
            <w:gridSpan w:val="2"/>
            <w:tcBorders>
              <w:top w:val="nil"/>
              <w:left w:val="nil"/>
              <w:bottom w:val="nil"/>
              <w:right w:val="nil"/>
            </w:tcBorders>
            <w:noWrap/>
            <w:vAlign w:val="bottom"/>
            <w:hideMark/>
          </w:tcPr>
          <w:p w14:paraId="74E8C42B"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E449FC" w14:paraId="267B7570" w14:textId="77777777" w:rsidTr="0068585A">
        <w:trPr>
          <w:gridAfter w:val="1"/>
          <w:wAfter w:w="142" w:type="dxa"/>
          <w:trHeight w:val="280"/>
        </w:trPr>
        <w:tc>
          <w:tcPr>
            <w:tcW w:w="2747" w:type="dxa"/>
            <w:gridSpan w:val="4"/>
            <w:tcBorders>
              <w:top w:val="nil"/>
              <w:left w:val="nil"/>
              <w:bottom w:val="nil"/>
              <w:right w:val="nil"/>
            </w:tcBorders>
            <w:noWrap/>
            <w:vAlign w:val="bottom"/>
            <w:hideMark/>
          </w:tcPr>
          <w:p w14:paraId="30C3A0A5"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LAIKS NO:   __________________</w:t>
            </w:r>
          </w:p>
        </w:tc>
        <w:tc>
          <w:tcPr>
            <w:tcW w:w="6180" w:type="dxa"/>
            <w:gridSpan w:val="7"/>
            <w:tcBorders>
              <w:top w:val="nil"/>
              <w:left w:val="nil"/>
              <w:bottom w:val="nil"/>
              <w:right w:val="nil"/>
            </w:tcBorders>
            <w:noWrap/>
            <w:vAlign w:val="bottom"/>
            <w:hideMark/>
          </w:tcPr>
          <w:p w14:paraId="5BF696A2"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LAIKS LĪDZ:    ______________</w:t>
            </w:r>
          </w:p>
        </w:tc>
        <w:tc>
          <w:tcPr>
            <w:tcW w:w="307" w:type="dxa"/>
            <w:gridSpan w:val="4"/>
            <w:tcBorders>
              <w:top w:val="nil"/>
              <w:left w:val="nil"/>
              <w:bottom w:val="nil"/>
              <w:right w:val="nil"/>
            </w:tcBorders>
            <w:noWrap/>
            <w:vAlign w:val="bottom"/>
            <w:hideMark/>
          </w:tcPr>
          <w:p w14:paraId="1DFDA3A3"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E449FC" w14:paraId="695E24D4" w14:textId="77777777" w:rsidTr="0068585A">
        <w:trPr>
          <w:gridAfter w:val="1"/>
          <w:wAfter w:w="142" w:type="dxa"/>
          <w:trHeight w:val="280"/>
        </w:trPr>
        <w:tc>
          <w:tcPr>
            <w:tcW w:w="2404" w:type="dxa"/>
            <w:tcBorders>
              <w:top w:val="nil"/>
              <w:left w:val="nil"/>
              <w:bottom w:val="nil"/>
              <w:right w:val="nil"/>
            </w:tcBorders>
            <w:noWrap/>
            <w:vAlign w:val="bottom"/>
            <w:hideMark/>
          </w:tcPr>
          <w:p w14:paraId="69551FA1"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Izpildītāja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335" w:type="dxa"/>
            <w:gridSpan w:val="2"/>
            <w:tcBorders>
              <w:top w:val="nil"/>
              <w:left w:val="nil"/>
              <w:bottom w:val="nil"/>
              <w:right w:val="nil"/>
            </w:tcBorders>
            <w:noWrap/>
            <w:vAlign w:val="bottom"/>
            <w:hideMark/>
          </w:tcPr>
          <w:p w14:paraId="01AB4A7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2440" w:type="dxa"/>
            <w:gridSpan w:val="3"/>
            <w:tcBorders>
              <w:top w:val="nil"/>
              <w:left w:val="nil"/>
              <w:bottom w:val="nil"/>
              <w:right w:val="nil"/>
            </w:tcBorders>
            <w:noWrap/>
            <w:vAlign w:val="bottom"/>
            <w:hideMark/>
          </w:tcPr>
          <w:p w14:paraId="23539A8F"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Pasūtītāja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noWrap/>
            <w:vAlign w:val="bottom"/>
            <w:hideMark/>
          </w:tcPr>
          <w:p w14:paraId="595D1AB2"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noWrap/>
            <w:vAlign w:val="bottom"/>
            <w:hideMark/>
          </w:tcPr>
          <w:p w14:paraId="63D5F8BA"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proofErr w:type="spellStart"/>
            <w:r w:rsidRPr="00CA404E">
              <w:rPr>
                <w:rFonts w:ascii="Times New Roman" w:eastAsia="Times New Roman" w:hAnsi="Times New Roman"/>
                <w:i/>
                <w:iCs/>
                <w:color w:val="000000"/>
                <w:lang w:val="en-GB" w:eastAsia="en-GB"/>
              </w:rPr>
              <w:t>Objekta</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pārstāvis</w:t>
            </w:r>
            <w:proofErr w:type="spellEnd"/>
            <w:r w:rsidRPr="00CA404E">
              <w:rPr>
                <w:rFonts w:ascii="Times New Roman" w:eastAsia="Times New Roman" w:hAnsi="Times New Roman"/>
                <w:i/>
                <w:iCs/>
                <w:color w:val="000000"/>
                <w:lang w:val="en-GB" w:eastAsia="en-GB"/>
              </w:rPr>
              <w:t>:</w:t>
            </w:r>
          </w:p>
        </w:tc>
        <w:tc>
          <w:tcPr>
            <w:tcW w:w="315" w:type="dxa"/>
            <w:gridSpan w:val="5"/>
            <w:tcBorders>
              <w:top w:val="nil"/>
              <w:left w:val="nil"/>
              <w:bottom w:val="nil"/>
              <w:right w:val="nil"/>
            </w:tcBorders>
            <w:noWrap/>
            <w:vAlign w:val="bottom"/>
            <w:hideMark/>
          </w:tcPr>
          <w:p w14:paraId="22B3DE2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r>
      <w:tr w:rsidR="00E449FC" w14:paraId="2C03A918" w14:textId="77777777" w:rsidTr="0068585A">
        <w:trPr>
          <w:gridAfter w:val="1"/>
          <w:wAfter w:w="142" w:type="dxa"/>
          <w:trHeight w:val="420"/>
        </w:trPr>
        <w:tc>
          <w:tcPr>
            <w:tcW w:w="2404" w:type="dxa"/>
            <w:tcBorders>
              <w:top w:val="nil"/>
              <w:left w:val="nil"/>
              <w:bottom w:val="single" w:sz="4" w:space="0" w:color="auto"/>
              <w:right w:val="nil"/>
            </w:tcBorders>
            <w:noWrap/>
            <w:vAlign w:val="bottom"/>
            <w:hideMark/>
          </w:tcPr>
          <w:p w14:paraId="5BB7CEBA"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nil"/>
              <w:right w:val="nil"/>
            </w:tcBorders>
            <w:noWrap/>
            <w:vAlign w:val="bottom"/>
            <w:hideMark/>
          </w:tcPr>
          <w:p w14:paraId="35829D1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2440" w:type="dxa"/>
            <w:gridSpan w:val="3"/>
            <w:tcBorders>
              <w:top w:val="nil"/>
              <w:left w:val="nil"/>
              <w:bottom w:val="single" w:sz="4" w:space="0" w:color="auto"/>
              <w:right w:val="nil"/>
            </w:tcBorders>
            <w:noWrap/>
            <w:vAlign w:val="bottom"/>
            <w:hideMark/>
          </w:tcPr>
          <w:p w14:paraId="6ED28926"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nil"/>
              <w:right w:val="nil"/>
            </w:tcBorders>
            <w:noWrap/>
            <w:vAlign w:val="bottom"/>
            <w:hideMark/>
          </w:tcPr>
          <w:p w14:paraId="1DE45D4F"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260" w:type="dxa"/>
            <w:gridSpan w:val="2"/>
            <w:tcBorders>
              <w:top w:val="nil"/>
              <w:left w:val="nil"/>
              <w:bottom w:val="single" w:sz="4" w:space="0" w:color="auto"/>
              <w:right w:val="nil"/>
            </w:tcBorders>
            <w:noWrap/>
            <w:vAlign w:val="bottom"/>
            <w:hideMark/>
          </w:tcPr>
          <w:p w14:paraId="5CDC65C1"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nil"/>
              <w:right w:val="nil"/>
            </w:tcBorders>
            <w:noWrap/>
            <w:vAlign w:val="bottom"/>
            <w:hideMark/>
          </w:tcPr>
          <w:p w14:paraId="0E3896F3"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r w:rsidR="00E449FC" w14:paraId="0DB2BFA1" w14:textId="77777777" w:rsidTr="0068585A">
        <w:trPr>
          <w:gridAfter w:val="1"/>
          <w:wAfter w:w="142" w:type="dxa"/>
          <w:trHeight w:val="280"/>
        </w:trPr>
        <w:tc>
          <w:tcPr>
            <w:tcW w:w="2404" w:type="dxa"/>
            <w:tcBorders>
              <w:top w:val="nil"/>
              <w:left w:val="nil"/>
              <w:bottom w:val="nil"/>
              <w:right w:val="nil"/>
            </w:tcBorders>
            <w:noWrap/>
            <w:vAlign w:val="bottom"/>
            <w:hideMark/>
          </w:tcPr>
          <w:p w14:paraId="237AB5C4"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Uzvārds</w:t>
            </w:r>
            <w:proofErr w:type="spellEnd"/>
            <w:r w:rsidRPr="00CA404E">
              <w:rPr>
                <w:rFonts w:ascii="Times New Roman" w:eastAsia="Times New Roman" w:hAnsi="Times New Roman"/>
                <w:i/>
                <w:iCs/>
                <w:color w:val="000000"/>
                <w:lang w:val="en-GB" w:eastAsia="en-GB"/>
              </w:rPr>
              <w:t>)</w:t>
            </w:r>
          </w:p>
        </w:tc>
        <w:tc>
          <w:tcPr>
            <w:tcW w:w="335" w:type="dxa"/>
            <w:gridSpan w:val="2"/>
            <w:tcBorders>
              <w:top w:val="nil"/>
              <w:left w:val="nil"/>
              <w:bottom w:val="nil"/>
              <w:right w:val="nil"/>
            </w:tcBorders>
            <w:noWrap/>
            <w:vAlign w:val="bottom"/>
            <w:hideMark/>
          </w:tcPr>
          <w:p w14:paraId="359BF4F3"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2440" w:type="dxa"/>
            <w:gridSpan w:val="3"/>
            <w:tcBorders>
              <w:top w:val="nil"/>
              <w:left w:val="nil"/>
              <w:bottom w:val="nil"/>
              <w:right w:val="nil"/>
            </w:tcBorders>
            <w:noWrap/>
            <w:vAlign w:val="bottom"/>
            <w:hideMark/>
          </w:tcPr>
          <w:p w14:paraId="3B10D276"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xml:space="preserve">, </w:t>
            </w:r>
            <w:proofErr w:type="spellStart"/>
            <w:r w:rsidRPr="00CA404E">
              <w:rPr>
                <w:rFonts w:ascii="Times New Roman" w:eastAsia="Times New Roman" w:hAnsi="Times New Roman"/>
                <w:i/>
                <w:iCs/>
                <w:color w:val="000000"/>
                <w:lang w:val="en-GB" w:eastAsia="en-GB"/>
              </w:rPr>
              <w:t>Uzvārds</w:t>
            </w:r>
            <w:proofErr w:type="spellEnd"/>
            <w:r w:rsidRPr="00CA404E">
              <w:rPr>
                <w:rFonts w:ascii="Times New Roman" w:eastAsia="Times New Roman" w:hAnsi="Times New Roman"/>
                <w:i/>
                <w:iCs/>
                <w:color w:val="000000"/>
                <w:lang w:val="en-GB" w:eastAsia="en-GB"/>
              </w:rPr>
              <w:t>)</w:t>
            </w:r>
          </w:p>
        </w:tc>
        <w:tc>
          <w:tcPr>
            <w:tcW w:w="480" w:type="dxa"/>
            <w:gridSpan w:val="2"/>
            <w:tcBorders>
              <w:top w:val="nil"/>
              <w:left w:val="nil"/>
              <w:bottom w:val="nil"/>
              <w:right w:val="nil"/>
            </w:tcBorders>
            <w:noWrap/>
            <w:vAlign w:val="bottom"/>
            <w:hideMark/>
          </w:tcPr>
          <w:p w14:paraId="0F66DDF3"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c>
          <w:tcPr>
            <w:tcW w:w="3260" w:type="dxa"/>
            <w:gridSpan w:val="2"/>
            <w:tcBorders>
              <w:top w:val="nil"/>
              <w:left w:val="nil"/>
              <w:bottom w:val="nil"/>
              <w:right w:val="nil"/>
            </w:tcBorders>
            <w:noWrap/>
            <w:vAlign w:val="bottom"/>
            <w:hideMark/>
          </w:tcPr>
          <w:p w14:paraId="785D6806" w14:textId="77777777" w:rsidR="0068585A" w:rsidRPr="00CA404E" w:rsidRDefault="00435C4E" w:rsidP="00981D0D">
            <w:pPr>
              <w:spacing w:before="120" w:after="120" w:line="240" w:lineRule="auto"/>
              <w:rPr>
                <w:rFonts w:ascii="Times New Roman" w:eastAsia="Times New Roman" w:hAnsi="Times New Roman"/>
                <w:i/>
                <w:iCs/>
                <w:color w:val="000000"/>
                <w:lang w:val="en-GB" w:eastAsia="en-GB"/>
              </w:rPr>
            </w:pPr>
            <w:r w:rsidRPr="00CA404E">
              <w:rPr>
                <w:rFonts w:ascii="Times New Roman" w:eastAsia="Times New Roman" w:hAnsi="Times New Roman"/>
                <w:i/>
                <w:iCs/>
                <w:color w:val="000000"/>
                <w:lang w:val="en-GB" w:eastAsia="en-GB"/>
              </w:rPr>
              <w:t>(</w:t>
            </w:r>
            <w:proofErr w:type="spellStart"/>
            <w:r w:rsidRPr="00CA404E">
              <w:rPr>
                <w:rFonts w:ascii="Times New Roman" w:eastAsia="Times New Roman" w:hAnsi="Times New Roman"/>
                <w:i/>
                <w:iCs/>
                <w:color w:val="000000"/>
                <w:lang w:val="en-GB" w:eastAsia="en-GB"/>
              </w:rPr>
              <w:t>Vārds</w:t>
            </w:r>
            <w:proofErr w:type="spellEnd"/>
            <w:r w:rsidRPr="00CA404E">
              <w:rPr>
                <w:rFonts w:ascii="Times New Roman" w:eastAsia="Times New Roman" w:hAnsi="Times New Roman"/>
                <w:i/>
                <w:iCs/>
                <w:color w:val="000000"/>
                <w:lang w:val="en-GB" w:eastAsia="en-GB"/>
              </w:rPr>
              <w:t>, Uzvārds)</w:t>
            </w:r>
          </w:p>
        </w:tc>
        <w:tc>
          <w:tcPr>
            <w:tcW w:w="315" w:type="dxa"/>
            <w:gridSpan w:val="5"/>
            <w:tcBorders>
              <w:top w:val="nil"/>
              <w:left w:val="nil"/>
              <w:bottom w:val="nil"/>
              <w:right w:val="nil"/>
            </w:tcBorders>
            <w:noWrap/>
            <w:vAlign w:val="bottom"/>
            <w:hideMark/>
          </w:tcPr>
          <w:p w14:paraId="326CA996" w14:textId="77777777" w:rsidR="0068585A" w:rsidRPr="00CA404E" w:rsidRDefault="0068585A" w:rsidP="00981D0D">
            <w:pPr>
              <w:spacing w:before="120" w:after="120" w:line="240" w:lineRule="auto"/>
              <w:rPr>
                <w:rFonts w:ascii="Times New Roman" w:eastAsia="Times New Roman" w:hAnsi="Times New Roman"/>
                <w:i/>
                <w:iCs/>
                <w:color w:val="000000"/>
                <w:lang w:val="en-GB" w:eastAsia="en-GB"/>
              </w:rPr>
            </w:pPr>
          </w:p>
        </w:tc>
      </w:tr>
      <w:tr w:rsidR="00E449FC" w14:paraId="096F59EC" w14:textId="77777777" w:rsidTr="0068585A">
        <w:trPr>
          <w:gridAfter w:val="1"/>
          <w:wAfter w:w="142" w:type="dxa"/>
          <w:trHeight w:val="389"/>
        </w:trPr>
        <w:tc>
          <w:tcPr>
            <w:tcW w:w="2404" w:type="dxa"/>
            <w:tcBorders>
              <w:top w:val="nil"/>
              <w:left w:val="nil"/>
              <w:bottom w:val="single" w:sz="4" w:space="0" w:color="auto"/>
              <w:right w:val="nil"/>
            </w:tcBorders>
            <w:noWrap/>
            <w:vAlign w:val="bottom"/>
            <w:hideMark/>
          </w:tcPr>
          <w:p w14:paraId="1D6E38B1"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35" w:type="dxa"/>
            <w:gridSpan w:val="2"/>
            <w:tcBorders>
              <w:top w:val="nil"/>
              <w:left w:val="nil"/>
              <w:bottom w:val="nil"/>
              <w:right w:val="nil"/>
            </w:tcBorders>
            <w:noWrap/>
            <w:vAlign w:val="bottom"/>
            <w:hideMark/>
          </w:tcPr>
          <w:p w14:paraId="2881906E"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2440" w:type="dxa"/>
            <w:gridSpan w:val="3"/>
            <w:tcBorders>
              <w:top w:val="nil"/>
              <w:left w:val="nil"/>
              <w:bottom w:val="single" w:sz="4" w:space="0" w:color="auto"/>
              <w:right w:val="nil"/>
            </w:tcBorders>
            <w:noWrap/>
            <w:vAlign w:val="bottom"/>
            <w:hideMark/>
          </w:tcPr>
          <w:p w14:paraId="0D8E934C"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480" w:type="dxa"/>
            <w:gridSpan w:val="2"/>
            <w:tcBorders>
              <w:top w:val="nil"/>
              <w:left w:val="nil"/>
              <w:bottom w:val="nil"/>
              <w:right w:val="nil"/>
            </w:tcBorders>
            <w:noWrap/>
            <w:vAlign w:val="bottom"/>
            <w:hideMark/>
          </w:tcPr>
          <w:p w14:paraId="31B57B17"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c>
          <w:tcPr>
            <w:tcW w:w="3260" w:type="dxa"/>
            <w:gridSpan w:val="2"/>
            <w:tcBorders>
              <w:top w:val="nil"/>
              <w:left w:val="nil"/>
              <w:bottom w:val="single" w:sz="4" w:space="0" w:color="auto"/>
              <w:right w:val="nil"/>
            </w:tcBorders>
            <w:noWrap/>
            <w:vAlign w:val="bottom"/>
            <w:hideMark/>
          </w:tcPr>
          <w:p w14:paraId="1A3FE8D7" w14:textId="77777777" w:rsidR="0068585A" w:rsidRPr="00CA404E" w:rsidRDefault="00435C4E" w:rsidP="00981D0D">
            <w:pPr>
              <w:spacing w:before="120" w:after="120" w:line="240" w:lineRule="auto"/>
              <w:rPr>
                <w:rFonts w:ascii="Times New Roman" w:eastAsia="Times New Roman" w:hAnsi="Times New Roman"/>
                <w:color w:val="000000"/>
                <w:lang w:val="en-GB" w:eastAsia="en-GB"/>
              </w:rPr>
            </w:pPr>
            <w:r w:rsidRPr="00CA404E">
              <w:rPr>
                <w:rFonts w:ascii="Times New Roman" w:eastAsia="Times New Roman" w:hAnsi="Times New Roman"/>
                <w:color w:val="000000"/>
                <w:lang w:val="en-GB" w:eastAsia="en-GB"/>
              </w:rPr>
              <w:t> </w:t>
            </w:r>
          </w:p>
        </w:tc>
        <w:tc>
          <w:tcPr>
            <w:tcW w:w="315" w:type="dxa"/>
            <w:gridSpan w:val="5"/>
            <w:tcBorders>
              <w:top w:val="nil"/>
              <w:left w:val="nil"/>
              <w:bottom w:val="nil"/>
              <w:right w:val="nil"/>
            </w:tcBorders>
            <w:noWrap/>
            <w:vAlign w:val="bottom"/>
            <w:hideMark/>
          </w:tcPr>
          <w:p w14:paraId="20D43E86" w14:textId="77777777" w:rsidR="0068585A" w:rsidRPr="00CA404E" w:rsidRDefault="0068585A" w:rsidP="00981D0D">
            <w:pPr>
              <w:spacing w:before="120" w:after="120" w:line="240" w:lineRule="auto"/>
              <w:rPr>
                <w:rFonts w:ascii="Times New Roman" w:eastAsia="Times New Roman" w:hAnsi="Times New Roman"/>
                <w:color w:val="000000"/>
                <w:lang w:val="en-GB" w:eastAsia="en-GB"/>
              </w:rPr>
            </w:pPr>
          </w:p>
        </w:tc>
      </w:tr>
    </w:tbl>
    <w:p w14:paraId="0FD971E7" w14:textId="77777777" w:rsidR="00916575" w:rsidRPr="00CA404E" w:rsidRDefault="00916575" w:rsidP="00981D0D">
      <w:pPr>
        <w:spacing w:before="120" w:after="120"/>
        <w:rPr>
          <w:rFonts w:ascii="Times New Roman" w:eastAsia="Times New Roman" w:hAnsi="Times New Roman"/>
          <w:b/>
          <w:sz w:val="24"/>
          <w:szCs w:val="24"/>
          <w:lang w:eastAsia="lv-LV"/>
        </w:rPr>
      </w:pPr>
    </w:p>
    <w:p w14:paraId="23F3631E" w14:textId="0A027373" w:rsidR="00B049E6" w:rsidRPr="00CA404E" w:rsidRDefault="00435C4E" w:rsidP="00981D0D">
      <w:pPr>
        <w:spacing w:before="120" w:after="120"/>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br w:type="page"/>
      </w:r>
    </w:p>
    <w:p w14:paraId="5B044776" w14:textId="07124502" w:rsidR="00BC12DB" w:rsidRPr="00CA404E" w:rsidRDefault="00435C4E"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bookmarkStart w:id="3" w:name="_Hlk168991334"/>
      <w:bookmarkStart w:id="4" w:name="_Hlk168988885"/>
      <w:bookmarkStart w:id="5" w:name="_Hlk168989055"/>
      <w:r w:rsidRPr="00CA404E">
        <w:rPr>
          <w:rFonts w:ascii="Times New Roman" w:eastAsia="Times New Roman" w:hAnsi="Times New Roman"/>
          <w:b/>
          <w:sz w:val="24"/>
          <w:szCs w:val="24"/>
          <w:lang w:eastAsia="lv-LV"/>
        </w:rPr>
        <w:lastRenderedPageBreak/>
        <w:t>Tehniskās specifikācijas</w:t>
      </w:r>
    </w:p>
    <w:p w14:paraId="4E365E92" w14:textId="0CC539D1" w:rsidR="00BC12DB" w:rsidRPr="00CA404E" w:rsidRDefault="00435C4E" w:rsidP="00981D0D">
      <w:pPr>
        <w:tabs>
          <w:tab w:val="center" w:pos="4820"/>
          <w:tab w:val="right" w:pos="9356"/>
        </w:tabs>
        <w:spacing w:before="120" w:after="120" w:line="240" w:lineRule="auto"/>
        <w:ind w:left="284"/>
        <w:rPr>
          <w:rFonts w:ascii="Times New Roman" w:eastAsia="Times New Roman" w:hAnsi="Times New Roman"/>
          <w:bCs/>
          <w:sz w:val="24"/>
          <w:szCs w:val="24"/>
          <w:lang w:eastAsia="lv-LV"/>
        </w:rPr>
      </w:pPr>
      <w:r>
        <w:rPr>
          <w:rFonts w:ascii="Times New Roman" w:eastAsia="Times New Roman" w:hAnsi="Times New Roman"/>
          <w:b/>
          <w:sz w:val="24"/>
          <w:szCs w:val="24"/>
          <w:lang w:eastAsia="lv-LV"/>
        </w:rPr>
        <w:tab/>
      </w:r>
      <w:r>
        <w:rPr>
          <w:rFonts w:ascii="Times New Roman" w:eastAsia="Times New Roman" w:hAnsi="Times New Roman"/>
          <w:b/>
          <w:sz w:val="24"/>
          <w:szCs w:val="24"/>
          <w:lang w:eastAsia="lv-LV"/>
        </w:rPr>
        <w:tab/>
      </w:r>
      <w:r w:rsidRPr="00CA404E">
        <w:rPr>
          <w:rFonts w:ascii="Times New Roman" w:eastAsia="Times New Roman" w:hAnsi="Times New Roman"/>
          <w:b/>
          <w:sz w:val="24"/>
          <w:szCs w:val="24"/>
          <w:lang w:eastAsia="lv-LV"/>
        </w:rPr>
        <w:t xml:space="preserve">Pielikums Nr. </w:t>
      </w:r>
      <w:r>
        <w:rPr>
          <w:rFonts w:ascii="Times New Roman" w:eastAsia="Times New Roman" w:hAnsi="Times New Roman"/>
          <w:b/>
          <w:sz w:val="24"/>
          <w:szCs w:val="24"/>
          <w:lang w:eastAsia="lv-LV"/>
        </w:rPr>
        <w:t>3</w:t>
      </w:r>
    </w:p>
    <w:bookmarkEnd w:id="3"/>
    <w:p w14:paraId="41C928C6" w14:textId="16D6E5AD" w:rsidR="004832E4" w:rsidRDefault="004832E4" w:rsidP="00981D0D">
      <w:pPr>
        <w:pStyle w:val="TableParagraph"/>
        <w:tabs>
          <w:tab w:val="left" w:pos="829"/>
        </w:tabs>
        <w:spacing w:before="120" w:after="120" w:line="292" w:lineRule="exact"/>
        <w:ind w:left="0"/>
        <w:jc w:val="center"/>
        <w:rPr>
          <w:b/>
          <w:sz w:val="28"/>
          <w:lang w:val="lv-LV"/>
        </w:rPr>
      </w:pPr>
    </w:p>
    <w:p w14:paraId="52B41BBF" w14:textId="3C49AEB6" w:rsidR="009C1C79" w:rsidRPr="009C1C79" w:rsidRDefault="00435C4E" w:rsidP="006C0969">
      <w:pPr>
        <w:widowControl w:val="0"/>
        <w:tabs>
          <w:tab w:val="left" w:pos="829"/>
        </w:tabs>
        <w:autoSpaceDE w:val="0"/>
        <w:autoSpaceDN w:val="0"/>
        <w:spacing w:before="120" w:after="120" w:line="292" w:lineRule="exact"/>
        <w:ind w:left="360"/>
        <w:jc w:val="center"/>
        <w:rPr>
          <w:rFonts w:ascii="Times New Roman" w:eastAsia="Times New Roman" w:hAnsi="Times New Roman"/>
          <w:b/>
          <w:sz w:val="28"/>
        </w:rPr>
      </w:pPr>
      <w:bookmarkStart w:id="6" w:name="_Hlk168991364"/>
      <w:r w:rsidRPr="009C1C79">
        <w:rPr>
          <w:rFonts w:ascii="Times New Roman" w:eastAsia="Times New Roman" w:hAnsi="Times New Roman"/>
          <w:b/>
          <w:sz w:val="28"/>
        </w:rPr>
        <w:t>Apsardzes signalizācijas sistēmas</w:t>
      </w:r>
      <w:bookmarkEnd w:id="6"/>
      <w:r w:rsidR="007F7A31">
        <w:rPr>
          <w:rFonts w:ascii="Times New Roman" w:eastAsia="Times New Roman" w:hAnsi="Times New Roman"/>
          <w:b/>
          <w:sz w:val="28"/>
        </w:rPr>
        <w:t>.</w:t>
      </w:r>
    </w:p>
    <w:p w14:paraId="148BB399" w14:textId="77777777" w:rsidR="009C1C79" w:rsidRPr="008805B3" w:rsidRDefault="009C1C79" w:rsidP="00981D0D">
      <w:pPr>
        <w:pStyle w:val="TableParagraph"/>
        <w:tabs>
          <w:tab w:val="left" w:pos="829"/>
        </w:tabs>
        <w:spacing w:before="120" w:after="120" w:line="292" w:lineRule="exact"/>
        <w:ind w:left="0"/>
        <w:jc w:val="center"/>
        <w:rPr>
          <w:b/>
          <w:sz w:val="28"/>
          <w:lang w:val="lv-LV"/>
        </w:rPr>
      </w:pPr>
    </w:p>
    <w:p w14:paraId="2C8F0C8A" w14:textId="67B73C4C" w:rsidR="006C0969" w:rsidRDefault="00435C4E" w:rsidP="00981D0D">
      <w:pPr>
        <w:pStyle w:val="TableParagraph"/>
        <w:tabs>
          <w:tab w:val="left" w:pos="829"/>
        </w:tabs>
        <w:spacing w:before="120" w:after="120" w:line="292" w:lineRule="exact"/>
        <w:ind w:left="0"/>
        <w:rPr>
          <w:sz w:val="24"/>
          <w:lang w:val="lv-LV"/>
        </w:rPr>
      </w:pPr>
      <w:bookmarkStart w:id="7" w:name="_Toc497687320"/>
      <w:r w:rsidRPr="008805B3">
        <w:rPr>
          <w:sz w:val="24"/>
          <w:lang w:val="lv-LV"/>
        </w:rPr>
        <w:t xml:space="preserve">SIA „Rīgas Austrumu klīniskā universitātes slimnīca” apsardzes signalizācijas sistēmu veido centrālās apsardzes sistēmas un lokālās apsardzes sistēmas. </w:t>
      </w:r>
    </w:p>
    <w:p w14:paraId="4B6E4941" w14:textId="7CCD36AB" w:rsidR="004832E4" w:rsidRPr="008805B3" w:rsidRDefault="00435C4E" w:rsidP="00981D0D">
      <w:pPr>
        <w:pStyle w:val="TableParagraph"/>
        <w:tabs>
          <w:tab w:val="left" w:pos="829"/>
        </w:tabs>
        <w:spacing w:before="120" w:after="120" w:line="292" w:lineRule="exact"/>
        <w:ind w:left="0"/>
        <w:rPr>
          <w:sz w:val="24"/>
          <w:lang w:val="lv-LV"/>
        </w:rPr>
      </w:pPr>
      <w:r w:rsidRPr="008805B3">
        <w:rPr>
          <w:sz w:val="24"/>
          <w:lang w:val="lv-LV"/>
        </w:rPr>
        <w:t>Centrālās (adrešu) tehniskās apsardzes sistēmas ir:</w:t>
      </w:r>
    </w:p>
    <w:tbl>
      <w:tblPr>
        <w:tblStyle w:val="TableGrid"/>
        <w:tblW w:w="8784" w:type="dxa"/>
        <w:tblInd w:w="567" w:type="dxa"/>
        <w:tblLook w:val="04A0" w:firstRow="1" w:lastRow="0" w:firstColumn="1" w:lastColumn="0" w:noHBand="0" w:noVBand="1"/>
      </w:tblPr>
      <w:tblGrid>
        <w:gridCol w:w="574"/>
        <w:gridCol w:w="1206"/>
        <w:gridCol w:w="2799"/>
        <w:gridCol w:w="3215"/>
        <w:gridCol w:w="990"/>
      </w:tblGrid>
      <w:tr w:rsidR="00E449FC" w14:paraId="79C59369" w14:textId="77777777" w:rsidTr="006C0969">
        <w:tc>
          <w:tcPr>
            <w:tcW w:w="574" w:type="dxa"/>
            <w:shd w:val="clear" w:color="auto" w:fill="DBE5F1" w:themeFill="accent1" w:themeFillTint="33"/>
          </w:tcPr>
          <w:p w14:paraId="60FD23A5" w14:textId="77777777" w:rsidR="004832E4" w:rsidRPr="000D04FE" w:rsidRDefault="00435C4E" w:rsidP="00981D0D">
            <w:pPr>
              <w:pStyle w:val="TableParagraph"/>
              <w:tabs>
                <w:tab w:val="left" w:pos="829"/>
              </w:tabs>
              <w:spacing w:before="120" w:after="120"/>
              <w:ind w:left="0"/>
              <w:rPr>
                <w:lang w:val="lv-LV"/>
              </w:rPr>
            </w:pPr>
            <w:r w:rsidRPr="000D04FE">
              <w:rPr>
                <w:lang w:val="lv-LV"/>
              </w:rPr>
              <w:t>Nr. p.k.</w:t>
            </w:r>
          </w:p>
        </w:tc>
        <w:tc>
          <w:tcPr>
            <w:tcW w:w="1206" w:type="dxa"/>
            <w:shd w:val="clear" w:color="auto" w:fill="DBE5F1" w:themeFill="accent1" w:themeFillTint="33"/>
          </w:tcPr>
          <w:p w14:paraId="6A4D536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Sistēmas nosaukums</w:t>
            </w:r>
          </w:p>
        </w:tc>
        <w:tc>
          <w:tcPr>
            <w:tcW w:w="2799" w:type="dxa"/>
            <w:shd w:val="clear" w:color="auto" w:fill="DBE5F1" w:themeFill="accent1" w:themeFillTint="33"/>
          </w:tcPr>
          <w:p w14:paraId="33853D7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Stacionāra nosaukums</w:t>
            </w:r>
          </w:p>
        </w:tc>
        <w:tc>
          <w:tcPr>
            <w:tcW w:w="3215" w:type="dxa"/>
            <w:shd w:val="clear" w:color="auto" w:fill="DBE5F1" w:themeFill="accent1" w:themeFillTint="33"/>
          </w:tcPr>
          <w:p w14:paraId="19937D56"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Apsargājamās vietas</w:t>
            </w:r>
          </w:p>
        </w:tc>
        <w:tc>
          <w:tcPr>
            <w:tcW w:w="990" w:type="dxa"/>
            <w:shd w:val="clear" w:color="auto" w:fill="DBE5F1" w:themeFill="accent1" w:themeFillTint="33"/>
          </w:tcPr>
          <w:p w14:paraId="4A3BF8D3"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Objektu skaits</w:t>
            </w:r>
          </w:p>
        </w:tc>
      </w:tr>
      <w:tr w:rsidR="00E449FC" w14:paraId="55C4A1F1" w14:textId="77777777" w:rsidTr="006C0969">
        <w:tc>
          <w:tcPr>
            <w:tcW w:w="574" w:type="dxa"/>
          </w:tcPr>
          <w:p w14:paraId="2BB51E67"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1206" w:type="dxa"/>
          </w:tcPr>
          <w:p w14:paraId="5E5C279D" w14:textId="0347B359"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799" w:type="dxa"/>
          </w:tcPr>
          <w:p w14:paraId="106895D8"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3215" w:type="dxa"/>
          </w:tcPr>
          <w:p w14:paraId="174930D9" w14:textId="77777777" w:rsidR="004832E4" w:rsidRPr="000D04FE" w:rsidRDefault="00435C4E" w:rsidP="00981D0D">
            <w:pPr>
              <w:pStyle w:val="TableParagraph"/>
              <w:tabs>
                <w:tab w:val="left" w:pos="829"/>
              </w:tabs>
              <w:spacing w:before="120" w:after="120"/>
              <w:ind w:left="0"/>
              <w:rPr>
                <w:lang w:val="lv-LV"/>
              </w:rPr>
            </w:pPr>
            <w:r w:rsidRPr="000D04FE">
              <w:rPr>
                <w:lang w:val="lv-LV"/>
              </w:rPr>
              <w:t>Stacionāra telpas</w:t>
            </w:r>
          </w:p>
        </w:tc>
        <w:tc>
          <w:tcPr>
            <w:tcW w:w="990" w:type="dxa"/>
            <w:vMerge w:val="restart"/>
            <w:vAlign w:val="center"/>
          </w:tcPr>
          <w:p w14:paraId="6DE3C334"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311</w:t>
            </w:r>
          </w:p>
        </w:tc>
      </w:tr>
      <w:tr w:rsidR="00E449FC" w14:paraId="786F1F2F" w14:textId="77777777" w:rsidTr="006C0969">
        <w:tc>
          <w:tcPr>
            <w:tcW w:w="574" w:type="dxa"/>
          </w:tcPr>
          <w:p w14:paraId="738584B9"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2.</w:t>
            </w:r>
          </w:p>
        </w:tc>
        <w:tc>
          <w:tcPr>
            <w:tcW w:w="1206" w:type="dxa"/>
          </w:tcPr>
          <w:p w14:paraId="644195CE" w14:textId="17F448A6"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799" w:type="dxa"/>
          </w:tcPr>
          <w:p w14:paraId="431CEF8E"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Patoloģijas centrs</w:t>
            </w:r>
          </w:p>
        </w:tc>
        <w:tc>
          <w:tcPr>
            <w:tcW w:w="3215" w:type="dxa"/>
          </w:tcPr>
          <w:p w14:paraId="481EEDC2" w14:textId="77777777" w:rsidR="004832E4" w:rsidRPr="000D04FE" w:rsidRDefault="00435C4E" w:rsidP="00981D0D">
            <w:pPr>
              <w:pStyle w:val="TableParagraph"/>
              <w:tabs>
                <w:tab w:val="left" w:pos="829"/>
              </w:tabs>
              <w:spacing w:before="120" w:after="120"/>
              <w:ind w:left="0"/>
              <w:rPr>
                <w:lang w:val="lv-LV"/>
              </w:rPr>
            </w:pPr>
            <w:r w:rsidRPr="000D04FE">
              <w:rPr>
                <w:lang w:val="lv-LV"/>
              </w:rPr>
              <w:t>Patoloģijas centra telpas un durvis</w:t>
            </w:r>
          </w:p>
        </w:tc>
        <w:tc>
          <w:tcPr>
            <w:tcW w:w="990" w:type="dxa"/>
            <w:vMerge/>
            <w:shd w:val="clear" w:color="auto" w:fill="FFFF00"/>
          </w:tcPr>
          <w:p w14:paraId="6593F6C7" w14:textId="77777777" w:rsidR="004832E4" w:rsidRPr="000D04FE" w:rsidRDefault="004832E4" w:rsidP="00981D0D">
            <w:pPr>
              <w:pStyle w:val="TableParagraph"/>
              <w:tabs>
                <w:tab w:val="left" w:pos="829"/>
              </w:tabs>
              <w:spacing w:before="120" w:after="120"/>
              <w:ind w:left="0"/>
              <w:rPr>
                <w:lang w:val="lv-LV"/>
              </w:rPr>
            </w:pPr>
          </w:p>
        </w:tc>
      </w:tr>
      <w:tr w:rsidR="00E449FC" w14:paraId="22F873CE" w14:textId="77777777" w:rsidTr="006C0969">
        <w:tc>
          <w:tcPr>
            <w:tcW w:w="574" w:type="dxa"/>
          </w:tcPr>
          <w:p w14:paraId="5A0C47A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3.</w:t>
            </w:r>
          </w:p>
        </w:tc>
        <w:tc>
          <w:tcPr>
            <w:tcW w:w="1206" w:type="dxa"/>
          </w:tcPr>
          <w:p w14:paraId="2426D6EC" w14:textId="740C5A45"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799" w:type="dxa"/>
          </w:tcPr>
          <w:p w14:paraId="010FE71E"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5A221308" w14:textId="77777777" w:rsidR="004832E4" w:rsidRPr="000D04FE" w:rsidRDefault="00435C4E" w:rsidP="00981D0D">
            <w:pPr>
              <w:pStyle w:val="TableParagraph"/>
              <w:tabs>
                <w:tab w:val="left" w:pos="829"/>
              </w:tabs>
              <w:spacing w:before="120" w:after="120"/>
              <w:ind w:left="0"/>
              <w:rPr>
                <w:lang w:val="lv-LV"/>
              </w:rPr>
            </w:pPr>
            <w:r w:rsidRPr="000D04FE">
              <w:rPr>
                <w:lang w:val="lv-LV"/>
              </w:rPr>
              <w:t>A, B korpuss</w:t>
            </w:r>
          </w:p>
        </w:tc>
        <w:tc>
          <w:tcPr>
            <w:tcW w:w="990" w:type="dxa"/>
            <w:vMerge w:val="restart"/>
            <w:vAlign w:val="center"/>
          </w:tcPr>
          <w:p w14:paraId="68410F65"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189</w:t>
            </w:r>
          </w:p>
        </w:tc>
      </w:tr>
      <w:tr w:rsidR="00E449FC" w14:paraId="29FB3555" w14:textId="77777777" w:rsidTr="006C0969">
        <w:tc>
          <w:tcPr>
            <w:tcW w:w="574" w:type="dxa"/>
          </w:tcPr>
          <w:p w14:paraId="307F5EB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4.</w:t>
            </w:r>
          </w:p>
        </w:tc>
        <w:tc>
          <w:tcPr>
            <w:tcW w:w="1206" w:type="dxa"/>
          </w:tcPr>
          <w:p w14:paraId="21611A6D" w14:textId="2F1EB26C"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799" w:type="dxa"/>
          </w:tcPr>
          <w:p w14:paraId="253F84D1"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10D708C4"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E korpuss </w:t>
            </w:r>
          </w:p>
        </w:tc>
        <w:tc>
          <w:tcPr>
            <w:tcW w:w="990" w:type="dxa"/>
            <w:vMerge/>
          </w:tcPr>
          <w:p w14:paraId="2477FB94" w14:textId="77777777" w:rsidR="004832E4" w:rsidRPr="000D04FE" w:rsidRDefault="004832E4" w:rsidP="00981D0D">
            <w:pPr>
              <w:pStyle w:val="TableParagraph"/>
              <w:tabs>
                <w:tab w:val="left" w:pos="829"/>
              </w:tabs>
              <w:spacing w:before="120" w:after="120"/>
              <w:ind w:left="0"/>
              <w:rPr>
                <w:lang w:val="lv-LV"/>
              </w:rPr>
            </w:pPr>
          </w:p>
        </w:tc>
      </w:tr>
      <w:tr w:rsidR="00E449FC" w14:paraId="17E54A80" w14:textId="77777777" w:rsidTr="006C0969">
        <w:tc>
          <w:tcPr>
            <w:tcW w:w="574" w:type="dxa"/>
          </w:tcPr>
          <w:p w14:paraId="2539CC2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5.</w:t>
            </w:r>
          </w:p>
        </w:tc>
        <w:tc>
          <w:tcPr>
            <w:tcW w:w="1206" w:type="dxa"/>
          </w:tcPr>
          <w:p w14:paraId="355AD36F" w14:textId="788D41E2"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799" w:type="dxa"/>
          </w:tcPr>
          <w:p w14:paraId="786E112D"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3195F2F8" w14:textId="77777777" w:rsidR="004832E4" w:rsidRPr="000D04FE" w:rsidRDefault="00435C4E" w:rsidP="00981D0D">
            <w:pPr>
              <w:pStyle w:val="TableParagraph"/>
              <w:tabs>
                <w:tab w:val="left" w:pos="829"/>
              </w:tabs>
              <w:spacing w:before="120" w:after="120"/>
              <w:ind w:left="0"/>
              <w:rPr>
                <w:highlight w:val="yellow"/>
                <w:lang w:val="lv-LV"/>
              </w:rPr>
            </w:pPr>
            <w:r w:rsidRPr="000D04FE">
              <w:rPr>
                <w:lang w:val="lv-LV"/>
              </w:rPr>
              <w:t>Staru bloks</w:t>
            </w:r>
          </w:p>
        </w:tc>
        <w:tc>
          <w:tcPr>
            <w:tcW w:w="990" w:type="dxa"/>
            <w:vMerge/>
          </w:tcPr>
          <w:p w14:paraId="6096E53D" w14:textId="77777777" w:rsidR="004832E4" w:rsidRPr="000D04FE" w:rsidRDefault="004832E4" w:rsidP="00981D0D">
            <w:pPr>
              <w:pStyle w:val="TableParagraph"/>
              <w:tabs>
                <w:tab w:val="left" w:pos="829"/>
              </w:tabs>
              <w:spacing w:before="120" w:after="120"/>
              <w:ind w:left="0"/>
              <w:rPr>
                <w:lang w:val="lv-LV"/>
              </w:rPr>
            </w:pPr>
          </w:p>
        </w:tc>
      </w:tr>
      <w:tr w:rsidR="00E449FC" w14:paraId="036A81D3" w14:textId="77777777" w:rsidTr="006C0969">
        <w:tc>
          <w:tcPr>
            <w:tcW w:w="574" w:type="dxa"/>
          </w:tcPr>
          <w:p w14:paraId="5267D53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6.</w:t>
            </w:r>
          </w:p>
        </w:tc>
        <w:tc>
          <w:tcPr>
            <w:tcW w:w="1206" w:type="dxa"/>
          </w:tcPr>
          <w:p w14:paraId="746B41BF" w14:textId="77777777"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r w:rsidRPr="000D04FE">
              <w:rPr>
                <w:lang w:val="lv-LV"/>
              </w:rPr>
              <w:t xml:space="preserve"> </w:t>
            </w:r>
            <w:proofErr w:type="spellStart"/>
            <w:r w:rsidRPr="000D04FE">
              <w:rPr>
                <w:lang w:val="lv-LV"/>
              </w:rPr>
              <w:t>Lite</w:t>
            </w:r>
            <w:proofErr w:type="spellEnd"/>
          </w:p>
        </w:tc>
        <w:tc>
          <w:tcPr>
            <w:tcW w:w="2799" w:type="dxa"/>
          </w:tcPr>
          <w:p w14:paraId="51C62104"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“Latvijas Onkoloģijas centrs”</w:t>
            </w:r>
          </w:p>
        </w:tc>
        <w:tc>
          <w:tcPr>
            <w:tcW w:w="3215" w:type="dxa"/>
          </w:tcPr>
          <w:p w14:paraId="38ED6E32" w14:textId="77777777" w:rsidR="004832E4" w:rsidRPr="000D04FE" w:rsidRDefault="00435C4E" w:rsidP="00981D0D">
            <w:pPr>
              <w:pStyle w:val="TableParagraph"/>
              <w:tabs>
                <w:tab w:val="left" w:pos="829"/>
              </w:tabs>
              <w:spacing w:before="120" w:after="120"/>
              <w:ind w:left="0"/>
              <w:rPr>
                <w:lang w:val="lv-LV"/>
              </w:rPr>
            </w:pPr>
            <w:r w:rsidRPr="000D04FE">
              <w:rPr>
                <w:lang w:val="lv-LV"/>
              </w:rPr>
              <w:t>Stacionāra aptiekas telpas (</w:t>
            </w:r>
            <w:proofErr w:type="spellStart"/>
            <w:r w:rsidRPr="000D04FE">
              <w:rPr>
                <w:lang w:val="lv-LV"/>
              </w:rPr>
              <w:t>citotoksisko</w:t>
            </w:r>
            <w:proofErr w:type="spellEnd"/>
            <w:r w:rsidRPr="000D04FE">
              <w:rPr>
                <w:lang w:val="lv-LV"/>
              </w:rPr>
              <w:t xml:space="preserve"> medikamentu pagatavošanas bloks)</w:t>
            </w:r>
          </w:p>
        </w:tc>
        <w:tc>
          <w:tcPr>
            <w:tcW w:w="990" w:type="dxa"/>
            <w:vAlign w:val="center"/>
          </w:tcPr>
          <w:p w14:paraId="07A9428B"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13</w:t>
            </w:r>
          </w:p>
        </w:tc>
      </w:tr>
      <w:tr w:rsidR="00E449FC" w14:paraId="07078942" w14:textId="77777777" w:rsidTr="006C0969">
        <w:tc>
          <w:tcPr>
            <w:tcW w:w="574" w:type="dxa"/>
          </w:tcPr>
          <w:p w14:paraId="28033F64" w14:textId="3E74EBA9" w:rsidR="004832E4" w:rsidRPr="000D04FE" w:rsidRDefault="00435C4E" w:rsidP="00C921A6">
            <w:pPr>
              <w:pStyle w:val="TableParagraph"/>
              <w:tabs>
                <w:tab w:val="left" w:pos="829"/>
              </w:tabs>
              <w:spacing w:before="120" w:after="120"/>
              <w:ind w:left="0"/>
              <w:jc w:val="center"/>
              <w:rPr>
                <w:lang w:val="lv-LV"/>
              </w:rPr>
            </w:pPr>
            <w:r w:rsidRPr="000D04FE">
              <w:rPr>
                <w:lang w:val="lv-LV"/>
              </w:rPr>
              <w:t>7.</w:t>
            </w:r>
          </w:p>
        </w:tc>
        <w:tc>
          <w:tcPr>
            <w:tcW w:w="1206" w:type="dxa"/>
          </w:tcPr>
          <w:p w14:paraId="1FA39A99" w14:textId="77777777"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Honeywell</w:t>
            </w:r>
            <w:proofErr w:type="spellEnd"/>
          </w:p>
        </w:tc>
        <w:tc>
          <w:tcPr>
            <w:tcW w:w="2799" w:type="dxa"/>
          </w:tcPr>
          <w:p w14:paraId="626EAD0E"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 “Latvijas Infektoloģijas centrs” </w:t>
            </w:r>
          </w:p>
        </w:tc>
        <w:tc>
          <w:tcPr>
            <w:tcW w:w="3215" w:type="dxa"/>
          </w:tcPr>
          <w:p w14:paraId="4AF1EB3F" w14:textId="77777777" w:rsidR="004832E4" w:rsidRPr="000D04FE" w:rsidRDefault="00435C4E" w:rsidP="00981D0D">
            <w:pPr>
              <w:pStyle w:val="TableParagraph"/>
              <w:tabs>
                <w:tab w:val="left" w:pos="829"/>
              </w:tabs>
              <w:spacing w:before="120" w:after="120"/>
              <w:ind w:left="0"/>
              <w:rPr>
                <w:lang w:val="lv-LV"/>
              </w:rPr>
            </w:pPr>
            <w:r w:rsidRPr="000D04FE">
              <w:rPr>
                <w:lang w:val="lv-LV"/>
              </w:rPr>
              <w:t>References laboratorijas telpas</w:t>
            </w:r>
          </w:p>
        </w:tc>
        <w:tc>
          <w:tcPr>
            <w:tcW w:w="990" w:type="dxa"/>
            <w:vAlign w:val="center"/>
          </w:tcPr>
          <w:p w14:paraId="3DDA9EB6"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75</w:t>
            </w:r>
          </w:p>
        </w:tc>
      </w:tr>
    </w:tbl>
    <w:p w14:paraId="472953FC" w14:textId="77777777" w:rsidR="004832E4" w:rsidRPr="000D04FE" w:rsidRDefault="004832E4" w:rsidP="00981D0D">
      <w:pPr>
        <w:pStyle w:val="TableParagraph"/>
        <w:tabs>
          <w:tab w:val="left" w:pos="829"/>
        </w:tabs>
        <w:spacing w:before="120" w:after="120" w:line="292" w:lineRule="exact"/>
        <w:ind w:left="0"/>
        <w:rPr>
          <w:sz w:val="24"/>
          <w:lang w:val="lv-LV"/>
        </w:rPr>
      </w:pPr>
    </w:p>
    <w:p w14:paraId="1787CE6E" w14:textId="518908DA" w:rsidR="004832E4" w:rsidRPr="00E509CD" w:rsidRDefault="00435C4E" w:rsidP="00E509CD">
      <w:pPr>
        <w:pStyle w:val="TableParagraph"/>
        <w:tabs>
          <w:tab w:val="left" w:pos="829"/>
        </w:tabs>
        <w:spacing w:before="120" w:after="120" w:line="292" w:lineRule="exact"/>
        <w:rPr>
          <w:sz w:val="24"/>
          <w:lang w:val="lv-LV"/>
        </w:rPr>
      </w:pPr>
      <w:r w:rsidRPr="00E509CD">
        <w:rPr>
          <w:sz w:val="24"/>
          <w:lang w:val="lv-LV"/>
        </w:rPr>
        <w:t>Lokālās tehniskās apsardzes signalizācijas, trauksmes sistēmas ir:</w:t>
      </w:r>
    </w:p>
    <w:tbl>
      <w:tblPr>
        <w:tblStyle w:val="TableGrid"/>
        <w:tblW w:w="8784" w:type="dxa"/>
        <w:tblInd w:w="567" w:type="dxa"/>
        <w:tblLook w:val="04A0" w:firstRow="1" w:lastRow="0" w:firstColumn="1" w:lastColumn="0" w:noHBand="0" w:noVBand="1"/>
      </w:tblPr>
      <w:tblGrid>
        <w:gridCol w:w="559"/>
        <w:gridCol w:w="2227"/>
        <w:gridCol w:w="1628"/>
        <w:gridCol w:w="2748"/>
        <w:gridCol w:w="1622"/>
      </w:tblGrid>
      <w:tr w:rsidR="00E449FC" w14:paraId="1FF13A9D" w14:textId="77777777" w:rsidTr="006C0969">
        <w:tc>
          <w:tcPr>
            <w:tcW w:w="576" w:type="dxa"/>
            <w:shd w:val="clear" w:color="auto" w:fill="DBE5F1" w:themeFill="accent1" w:themeFillTint="33"/>
          </w:tcPr>
          <w:p w14:paraId="50070A4E" w14:textId="77777777" w:rsidR="004832E4" w:rsidRPr="000D04FE" w:rsidRDefault="00435C4E" w:rsidP="00981D0D">
            <w:pPr>
              <w:pStyle w:val="TableParagraph"/>
              <w:tabs>
                <w:tab w:val="left" w:pos="829"/>
              </w:tabs>
              <w:spacing w:before="120" w:after="120"/>
              <w:ind w:left="0"/>
              <w:rPr>
                <w:lang w:val="lv-LV"/>
              </w:rPr>
            </w:pPr>
            <w:r w:rsidRPr="000D04FE">
              <w:rPr>
                <w:lang w:val="lv-LV"/>
              </w:rPr>
              <w:t>Nr. p.k.</w:t>
            </w:r>
          </w:p>
        </w:tc>
        <w:tc>
          <w:tcPr>
            <w:tcW w:w="1509" w:type="dxa"/>
            <w:shd w:val="clear" w:color="auto" w:fill="DBE5F1" w:themeFill="accent1" w:themeFillTint="33"/>
          </w:tcPr>
          <w:p w14:paraId="392342F4"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Sistēmas nosaukums</w:t>
            </w:r>
          </w:p>
        </w:tc>
        <w:tc>
          <w:tcPr>
            <w:tcW w:w="1738" w:type="dxa"/>
            <w:shd w:val="clear" w:color="auto" w:fill="DBE5F1" w:themeFill="accent1" w:themeFillTint="33"/>
          </w:tcPr>
          <w:p w14:paraId="18CC64B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Stacionāra nosaukums</w:t>
            </w:r>
          </w:p>
        </w:tc>
        <w:tc>
          <w:tcPr>
            <w:tcW w:w="3260" w:type="dxa"/>
            <w:shd w:val="clear" w:color="auto" w:fill="DBE5F1" w:themeFill="accent1" w:themeFillTint="33"/>
          </w:tcPr>
          <w:p w14:paraId="744033F7"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Apsargājamās vietas</w:t>
            </w:r>
          </w:p>
        </w:tc>
        <w:tc>
          <w:tcPr>
            <w:tcW w:w="1701" w:type="dxa"/>
            <w:shd w:val="clear" w:color="auto" w:fill="DBE5F1" w:themeFill="accent1" w:themeFillTint="33"/>
          </w:tcPr>
          <w:p w14:paraId="5E167E1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Signāla saņemšanas vieta</w:t>
            </w:r>
          </w:p>
        </w:tc>
      </w:tr>
      <w:tr w:rsidR="00E449FC" w14:paraId="21B0D22A" w14:textId="77777777" w:rsidTr="006C0969">
        <w:tc>
          <w:tcPr>
            <w:tcW w:w="576" w:type="dxa"/>
          </w:tcPr>
          <w:p w14:paraId="04625A3A"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1509" w:type="dxa"/>
          </w:tcPr>
          <w:p w14:paraId="4C2C1798" w14:textId="77777777" w:rsidR="004832E4" w:rsidRPr="000D04FE" w:rsidRDefault="00435C4E" w:rsidP="00981D0D">
            <w:pPr>
              <w:pStyle w:val="TableParagraph"/>
              <w:tabs>
                <w:tab w:val="left" w:pos="829"/>
              </w:tabs>
              <w:spacing w:before="120" w:after="120"/>
              <w:ind w:left="0"/>
              <w:rPr>
                <w:lang w:val="lv-LV"/>
              </w:rPr>
            </w:pPr>
            <w:r w:rsidRPr="000D04FE">
              <w:rPr>
                <w:lang w:val="lv-LV"/>
              </w:rPr>
              <w:t>Trauksmes pogas</w:t>
            </w:r>
          </w:p>
        </w:tc>
        <w:tc>
          <w:tcPr>
            <w:tcW w:w="1738" w:type="dxa"/>
          </w:tcPr>
          <w:p w14:paraId="529208B8"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3260" w:type="dxa"/>
          </w:tcPr>
          <w:p w14:paraId="47656744"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 xml:space="preserve">Neatliekamās medicīnas un pacientu uzņemšanas klīnikas (NMPUK) 13 objekti </w:t>
            </w:r>
          </w:p>
        </w:tc>
        <w:tc>
          <w:tcPr>
            <w:tcW w:w="1701" w:type="dxa"/>
          </w:tcPr>
          <w:p w14:paraId="18376F2D" w14:textId="77777777" w:rsidR="004832E4" w:rsidRPr="000D04FE" w:rsidRDefault="00435C4E" w:rsidP="00981D0D">
            <w:pPr>
              <w:pStyle w:val="TableParagraph"/>
              <w:tabs>
                <w:tab w:val="left" w:pos="829"/>
              </w:tabs>
              <w:spacing w:before="120" w:after="120"/>
              <w:ind w:left="0"/>
              <w:rPr>
                <w:lang w:val="lv-LV"/>
              </w:rPr>
            </w:pPr>
            <w:r w:rsidRPr="000D04FE">
              <w:rPr>
                <w:lang w:val="lv-LV"/>
              </w:rPr>
              <w:t>NMPUK apsardzes postenis</w:t>
            </w:r>
          </w:p>
        </w:tc>
      </w:tr>
      <w:tr w:rsidR="00E449FC" w14:paraId="5E80F133" w14:textId="77777777" w:rsidTr="006C0969">
        <w:tc>
          <w:tcPr>
            <w:tcW w:w="576" w:type="dxa"/>
          </w:tcPr>
          <w:p w14:paraId="177B4D4F" w14:textId="77777777" w:rsidR="004832E4" w:rsidRPr="000D04FE" w:rsidRDefault="004832E4" w:rsidP="00C921A6">
            <w:pPr>
              <w:pStyle w:val="TableParagraph"/>
              <w:tabs>
                <w:tab w:val="left" w:pos="829"/>
              </w:tabs>
              <w:spacing w:before="120" w:after="120"/>
              <w:ind w:left="0"/>
              <w:jc w:val="center"/>
              <w:rPr>
                <w:lang w:val="lv-LV"/>
              </w:rPr>
            </w:pPr>
          </w:p>
          <w:p w14:paraId="70517E14" w14:textId="5E79B6C6" w:rsidR="004832E4" w:rsidRPr="000D04FE" w:rsidRDefault="0076664F" w:rsidP="00C921A6">
            <w:pPr>
              <w:pStyle w:val="TableParagraph"/>
              <w:tabs>
                <w:tab w:val="left" w:pos="829"/>
              </w:tabs>
              <w:spacing w:before="120" w:after="120"/>
              <w:ind w:left="0"/>
              <w:jc w:val="center"/>
              <w:rPr>
                <w:lang w:val="lv-LV"/>
              </w:rPr>
            </w:pPr>
            <w:r>
              <w:rPr>
                <w:lang w:val="lv-LV"/>
              </w:rPr>
              <w:t>2.</w:t>
            </w:r>
          </w:p>
          <w:p w14:paraId="015EAFD1" w14:textId="77777777" w:rsidR="004832E4" w:rsidRPr="000D04FE" w:rsidRDefault="004832E4" w:rsidP="00C921A6">
            <w:pPr>
              <w:pStyle w:val="TableParagraph"/>
              <w:tabs>
                <w:tab w:val="left" w:pos="829"/>
              </w:tabs>
              <w:spacing w:before="120" w:after="120"/>
              <w:ind w:left="0"/>
              <w:jc w:val="center"/>
              <w:rPr>
                <w:lang w:val="lv-LV"/>
              </w:rPr>
            </w:pPr>
          </w:p>
        </w:tc>
        <w:tc>
          <w:tcPr>
            <w:tcW w:w="1509" w:type="dxa"/>
          </w:tcPr>
          <w:p w14:paraId="288BA3CB" w14:textId="77777777" w:rsidR="004832E4" w:rsidRPr="000D04FE" w:rsidRDefault="00435C4E" w:rsidP="00981D0D">
            <w:pPr>
              <w:pStyle w:val="TableParagraph"/>
              <w:tabs>
                <w:tab w:val="left" w:pos="829"/>
              </w:tabs>
              <w:spacing w:before="120" w:after="120"/>
              <w:ind w:left="0"/>
              <w:rPr>
                <w:lang w:val="lv-LV"/>
              </w:rPr>
            </w:pPr>
            <w:r w:rsidRPr="000D04FE">
              <w:rPr>
                <w:lang w:val="lv-LV"/>
              </w:rPr>
              <w:t>Videonovērošana</w:t>
            </w:r>
            <w:r w:rsidRPr="000D04FE">
              <w:t xml:space="preserve"> </w:t>
            </w:r>
            <w:r w:rsidRPr="000D04FE">
              <w:rPr>
                <w:lang w:val="lv-LV"/>
              </w:rPr>
              <w:t xml:space="preserve">Video kameru administrēšanas un uzraudzības programmnodrošinājums </w:t>
            </w:r>
            <w:proofErr w:type="spellStart"/>
            <w:r w:rsidRPr="000D04FE">
              <w:rPr>
                <w:lang w:val="lv-LV"/>
              </w:rPr>
              <w:t>Luxriot</w:t>
            </w:r>
            <w:proofErr w:type="spellEnd"/>
            <w:r w:rsidRPr="000D04FE">
              <w:rPr>
                <w:lang w:val="lv-LV"/>
              </w:rPr>
              <w:t xml:space="preserve"> </w:t>
            </w:r>
          </w:p>
        </w:tc>
        <w:tc>
          <w:tcPr>
            <w:tcW w:w="1738" w:type="dxa"/>
          </w:tcPr>
          <w:p w14:paraId="10176570"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3260" w:type="dxa"/>
          </w:tcPr>
          <w:p w14:paraId="6C9B2BA0"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kern w:val="2"/>
                <w14:ligatures w14:val="standardContextual"/>
              </w:rPr>
              <w:t>Neatliekamās medicīnas un pacientu uzņemšanas klīnikas (NMPUK jaunā ēka).</w:t>
            </w:r>
          </w:p>
        </w:tc>
        <w:tc>
          <w:tcPr>
            <w:tcW w:w="1701" w:type="dxa"/>
          </w:tcPr>
          <w:p w14:paraId="17E58895" w14:textId="3B4C6290" w:rsidR="004832E4" w:rsidRPr="000D04FE" w:rsidRDefault="00435C4E" w:rsidP="00981D0D">
            <w:pPr>
              <w:pStyle w:val="TableParagraph"/>
              <w:tabs>
                <w:tab w:val="left" w:pos="829"/>
              </w:tabs>
              <w:spacing w:before="120" w:after="120"/>
              <w:ind w:left="0"/>
              <w:rPr>
                <w:lang w:val="lv-LV"/>
              </w:rPr>
            </w:pPr>
            <w:r w:rsidRPr="000D04FE">
              <w:rPr>
                <w:lang w:val="lv-LV"/>
              </w:rPr>
              <w:t>NMPUK apsardzes postenī.</w:t>
            </w:r>
          </w:p>
          <w:p w14:paraId="5BB58A21" w14:textId="77777777" w:rsidR="004832E4" w:rsidRPr="000D04FE" w:rsidRDefault="004832E4" w:rsidP="00981D0D">
            <w:pPr>
              <w:pStyle w:val="TableParagraph"/>
              <w:tabs>
                <w:tab w:val="left" w:pos="829"/>
              </w:tabs>
              <w:spacing w:before="120" w:after="120"/>
              <w:ind w:left="0"/>
              <w:jc w:val="both"/>
              <w:rPr>
                <w:lang w:val="lv-LV"/>
              </w:rPr>
            </w:pPr>
          </w:p>
        </w:tc>
      </w:tr>
      <w:tr w:rsidR="00E449FC" w14:paraId="497048E6" w14:textId="77777777" w:rsidTr="006C0969">
        <w:tc>
          <w:tcPr>
            <w:tcW w:w="576" w:type="dxa"/>
          </w:tcPr>
          <w:p w14:paraId="13B209DF" w14:textId="1BB03518" w:rsidR="004832E4" w:rsidRPr="000D04FE" w:rsidRDefault="0076664F" w:rsidP="00C921A6">
            <w:pPr>
              <w:pStyle w:val="TableParagraph"/>
              <w:tabs>
                <w:tab w:val="left" w:pos="829"/>
              </w:tabs>
              <w:spacing w:before="120" w:after="120"/>
              <w:ind w:left="0"/>
              <w:jc w:val="center"/>
              <w:rPr>
                <w:lang w:val="lv-LV"/>
              </w:rPr>
            </w:pPr>
            <w:r>
              <w:rPr>
                <w:lang w:val="lv-LV"/>
              </w:rPr>
              <w:t>3</w:t>
            </w:r>
            <w:r w:rsidR="00435C4E" w:rsidRPr="000D04FE">
              <w:rPr>
                <w:lang w:val="lv-LV"/>
              </w:rPr>
              <w:t>.</w:t>
            </w:r>
          </w:p>
        </w:tc>
        <w:tc>
          <w:tcPr>
            <w:tcW w:w="1509" w:type="dxa"/>
          </w:tcPr>
          <w:p w14:paraId="30316968" w14:textId="77777777" w:rsidR="004832E4" w:rsidRPr="000D04FE" w:rsidRDefault="00435C4E"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72A599DD"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3260" w:type="dxa"/>
          </w:tcPr>
          <w:p w14:paraId="560CA061" w14:textId="77777777"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45 zāļu seifi ārstniecības nodaļās</w:t>
            </w:r>
          </w:p>
        </w:tc>
        <w:tc>
          <w:tcPr>
            <w:tcW w:w="1701" w:type="dxa"/>
          </w:tcPr>
          <w:p w14:paraId="3D719510" w14:textId="77777777" w:rsidR="004832E4" w:rsidRPr="000D04FE" w:rsidRDefault="00435C4E" w:rsidP="00981D0D">
            <w:pPr>
              <w:pStyle w:val="TableParagraph"/>
              <w:tabs>
                <w:tab w:val="left" w:pos="829"/>
              </w:tabs>
              <w:spacing w:before="120" w:after="120"/>
              <w:ind w:left="0"/>
              <w:rPr>
                <w:lang w:val="lv-LV"/>
              </w:rPr>
            </w:pPr>
            <w:r w:rsidRPr="000D04FE">
              <w:rPr>
                <w:lang w:val="lv-LV"/>
              </w:rPr>
              <w:t>Skaņas signāls uz vietas</w:t>
            </w:r>
          </w:p>
        </w:tc>
      </w:tr>
      <w:tr w:rsidR="00E449FC" w14:paraId="484F2663" w14:textId="77777777" w:rsidTr="006C0969">
        <w:tc>
          <w:tcPr>
            <w:tcW w:w="576" w:type="dxa"/>
          </w:tcPr>
          <w:p w14:paraId="73A98155" w14:textId="3EB09B92" w:rsidR="004832E4" w:rsidRPr="000D04FE" w:rsidRDefault="0076664F" w:rsidP="00C921A6">
            <w:pPr>
              <w:pStyle w:val="TableParagraph"/>
              <w:tabs>
                <w:tab w:val="left" w:pos="829"/>
              </w:tabs>
              <w:spacing w:before="120" w:after="120"/>
              <w:ind w:left="0"/>
              <w:jc w:val="center"/>
              <w:rPr>
                <w:lang w:val="lv-LV"/>
              </w:rPr>
            </w:pPr>
            <w:r>
              <w:rPr>
                <w:lang w:val="lv-LV"/>
              </w:rPr>
              <w:t>4</w:t>
            </w:r>
            <w:r w:rsidR="00435C4E" w:rsidRPr="000D04FE">
              <w:rPr>
                <w:lang w:val="lv-LV"/>
              </w:rPr>
              <w:t>.</w:t>
            </w:r>
          </w:p>
        </w:tc>
        <w:tc>
          <w:tcPr>
            <w:tcW w:w="1509" w:type="dxa"/>
          </w:tcPr>
          <w:p w14:paraId="48D39BA8" w14:textId="77777777" w:rsidR="004832E4" w:rsidRPr="000D04FE" w:rsidRDefault="00435C4E" w:rsidP="00981D0D">
            <w:pPr>
              <w:pStyle w:val="TableParagraph"/>
              <w:tabs>
                <w:tab w:val="left" w:pos="829"/>
              </w:tabs>
              <w:spacing w:before="120" w:after="120"/>
              <w:ind w:left="0"/>
              <w:rPr>
                <w:lang w:val="lv-LV"/>
              </w:rPr>
            </w:pPr>
            <w:r w:rsidRPr="000D04FE">
              <w:rPr>
                <w:lang w:val="lv-LV"/>
              </w:rPr>
              <w:t>Lokālā apsardzes signalizācija</w:t>
            </w:r>
          </w:p>
        </w:tc>
        <w:tc>
          <w:tcPr>
            <w:tcW w:w="1738" w:type="dxa"/>
          </w:tcPr>
          <w:p w14:paraId="79074695"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260" w:type="dxa"/>
          </w:tcPr>
          <w:p w14:paraId="272BB811"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1. stāvs, 31 telpa;</w:t>
            </w:r>
          </w:p>
          <w:p w14:paraId="53413A6B"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2. stāvs, 12 telpas, 2 tehniskie skapji;</w:t>
            </w:r>
          </w:p>
          <w:p w14:paraId="086AF756"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3. stāvs, 1 telpa;</w:t>
            </w:r>
          </w:p>
          <w:p w14:paraId="0A9F5744"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4. stāvs, 1 telpa;</w:t>
            </w:r>
          </w:p>
          <w:p w14:paraId="1DE387F3"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5. stāvs, 1 telpa;</w:t>
            </w:r>
          </w:p>
          <w:p w14:paraId="3CE32A41"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lastRenderedPageBreak/>
              <w:t>6. stāvs, 2 telpas;</w:t>
            </w:r>
          </w:p>
          <w:p w14:paraId="71D8C332"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7. stāvs, 1 telpa;</w:t>
            </w:r>
          </w:p>
          <w:p w14:paraId="23C54F39"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8. stāvs, 1 telpa;</w:t>
            </w:r>
          </w:p>
          <w:p w14:paraId="637D1380"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Pagrabā, 6 telpas;</w:t>
            </w:r>
          </w:p>
          <w:p w14:paraId="5061EE84"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Bēniņi, 1 telpa.</w:t>
            </w:r>
          </w:p>
        </w:tc>
        <w:tc>
          <w:tcPr>
            <w:tcW w:w="1701" w:type="dxa"/>
          </w:tcPr>
          <w:p w14:paraId="58080FB3" w14:textId="77777777" w:rsidR="004832E4" w:rsidRPr="000D04FE" w:rsidRDefault="004832E4" w:rsidP="00981D0D">
            <w:pPr>
              <w:pStyle w:val="TableParagraph"/>
              <w:tabs>
                <w:tab w:val="left" w:pos="829"/>
              </w:tabs>
              <w:spacing w:before="120" w:after="120"/>
              <w:ind w:left="0"/>
              <w:rPr>
                <w:lang w:val="lv-LV"/>
              </w:rPr>
            </w:pPr>
          </w:p>
        </w:tc>
      </w:tr>
      <w:tr w:rsidR="00E449FC" w14:paraId="56B7A158" w14:textId="77777777" w:rsidTr="006C0969">
        <w:tc>
          <w:tcPr>
            <w:tcW w:w="576" w:type="dxa"/>
          </w:tcPr>
          <w:p w14:paraId="1F806E12" w14:textId="60BFB48B" w:rsidR="004832E4" w:rsidRPr="000D04FE" w:rsidRDefault="0076664F" w:rsidP="00C921A6">
            <w:pPr>
              <w:pStyle w:val="TableParagraph"/>
              <w:tabs>
                <w:tab w:val="left" w:pos="829"/>
              </w:tabs>
              <w:spacing w:before="120" w:after="120"/>
              <w:ind w:left="0"/>
              <w:jc w:val="center"/>
              <w:rPr>
                <w:lang w:val="lv-LV"/>
              </w:rPr>
            </w:pPr>
            <w:r>
              <w:rPr>
                <w:lang w:val="lv-LV"/>
              </w:rPr>
              <w:t>5</w:t>
            </w:r>
            <w:r w:rsidR="00435C4E" w:rsidRPr="000D04FE">
              <w:rPr>
                <w:lang w:val="lv-LV"/>
              </w:rPr>
              <w:t>.</w:t>
            </w:r>
          </w:p>
        </w:tc>
        <w:tc>
          <w:tcPr>
            <w:tcW w:w="1509" w:type="dxa"/>
            <w:shd w:val="clear" w:color="auto" w:fill="FFFFFF" w:themeFill="background1"/>
          </w:tcPr>
          <w:p w14:paraId="1D0B74AB" w14:textId="77777777" w:rsidR="004832E4" w:rsidRPr="000D04FE" w:rsidRDefault="00435C4E" w:rsidP="00981D0D">
            <w:pPr>
              <w:pStyle w:val="TableParagraph"/>
              <w:tabs>
                <w:tab w:val="left" w:pos="829"/>
              </w:tabs>
              <w:spacing w:before="120" w:after="120"/>
              <w:ind w:left="0"/>
              <w:rPr>
                <w:highlight w:val="yellow"/>
                <w:lang w:val="lv-LV"/>
              </w:rPr>
            </w:pPr>
            <w:proofErr w:type="spellStart"/>
            <w:r w:rsidRPr="000D04FE">
              <w:rPr>
                <w:lang w:val="lv-LV"/>
              </w:rPr>
              <w:t>Satel</w:t>
            </w:r>
            <w:proofErr w:type="spellEnd"/>
            <w:r w:rsidRPr="000D04FE">
              <w:rPr>
                <w:lang w:val="lv-LV"/>
              </w:rPr>
              <w:t xml:space="preserve"> lokālā </w:t>
            </w:r>
          </w:p>
        </w:tc>
        <w:tc>
          <w:tcPr>
            <w:tcW w:w="1738" w:type="dxa"/>
          </w:tcPr>
          <w:p w14:paraId="5B878C93"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260" w:type="dxa"/>
          </w:tcPr>
          <w:p w14:paraId="7A28D60A" w14:textId="77777777" w:rsidR="004832E4" w:rsidRPr="0076664F" w:rsidRDefault="00435C4E" w:rsidP="0076664F">
            <w:pPr>
              <w:widowControl w:val="0"/>
              <w:tabs>
                <w:tab w:val="left" w:pos="951"/>
                <w:tab w:val="left" w:pos="952"/>
              </w:tabs>
              <w:autoSpaceDE w:val="0"/>
              <w:autoSpaceDN w:val="0"/>
              <w:spacing w:before="120" w:after="120"/>
              <w:rPr>
                <w:rFonts w:ascii="Times New Roman" w:hAnsi="Times New Roman"/>
              </w:rPr>
            </w:pPr>
            <w:proofErr w:type="spellStart"/>
            <w:r w:rsidRPr="0076664F">
              <w:rPr>
                <w:rFonts w:ascii="Times New Roman" w:hAnsi="Times New Roman"/>
              </w:rPr>
              <w:t>Satel</w:t>
            </w:r>
            <w:proofErr w:type="spellEnd"/>
            <w:r w:rsidRPr="0076664F">
              <w:rPr>
                <w:rFonts w:ascii="Times New Roman" w:hAnsi="Times New Roman"/>
              </w:rPr>
              <w:t xml:space="preserve"> – 1 zona;</w:t>
            </w:r>
          </w:p>
          <w:p w14:paraId="0BA83A64" w14:textId="77777777" w:rsidR="004832E4" w:rsidRPr="0076664F" w:rsidRDefault="00435C4E" w:rsidP="0076664F">
            <w:pPr>
              <w:widowControl w:val="0"/>
              <w:tabs>
                <w:tab w:val="left" w:pos="951"/>
                <w:tab w:val="left" w:pos="952"/>
              </w:tabs>
              <w:autoSpaceDE w:val="0"/>
              <w:autoSpaceDN w:val="0"/>
              <w:spacing w:before="120" w:after="120"/>
              <w:rPr>
                <w:rFonts w:ascii="Times New Roman" w:hAnsi="Times New Roman"/>
              </w:rPr>
            </w:pPr>
            <w:proofErr w:type="spellStart"/>
            <w:r w:rsidRPr="0076664F">
              <w:rPr>
                <w:rFonts w:ascii="Times New Roman" w:hAnsi="Times New Roman"/>
              </w:rPr>
              <w:t>Satel</w:t>
            </w:r>
            <w:proofErr w:type="spellEnd"/>
            <w:r w:rsidRPr="0076664F">
              <w:rPr>
                <w:rFonts w:ascii="Times New Roman" w:hAnsi="Times New Roman"/>
              </w:rPr>
              <w:t xml:space="preserve"> – 35zonas;</w:t>
            </w:r>
          </w:p>
          <w:p w14:paraId="4FD4D270" w14:textId="77777777" w:rsidR="004832E4" w:rsidRPr="0076664F" w:rsidRDefault="00435C4E" w:rsidP="0076664F">
            <w:pPr>
              <w:widowControl w:val="0"/>
              <w:tabs>
                <w:tab w:val="left" w:pos="951"/>
                <w:tab w:val="left" w:pos="952"/>
              </w:tabs>
              <w:autoSpaceDE w:val="0"/>
              <w:autoSpaceDN w:val="0"/>
              <w:spacing w:before="120" w:after="120"/>
              <w:rPr>
                <w:rFonts w:ascii="Times New Roman" w:hAnsi="Times New Roman"/>
              </w:rPr>
            </w:pPr>
            <w:proofErr w:type="spellStart"/>
            <w:r w:rsidRPr="0076664F">
              <w:rPr>
                <w:rFonts w:ascii="Times New Roman" w:hAnsi="Times New Roman"/>
              </w:rPr>
              <w:t>Satel</w:t>
            </w:r>
            <w:proofErr w:type="spellEnd"/>
            <w:r w:rsidRPr="0076664F">
              <w:rPr>
                <w:rFonts w:ascii="Times New Roman" w:hAnsi="Times New Roman"/>
              </w:rPr>
              <w:t xml:space="preserve"> – 6zonas;</w:t>
            </w:r>
          </w:p>
        </w:tc>
        <w:tc>
          <w:tcPr>
            <w:tcW w:w="1701" w:type="dxa"/>
          </w:tcPr>
          <w:p w14:paraId="3299F0CC" w14:textId="77777777" w:rsidR="004832E4" w:rsidRPr="000D04FE" w:rsidRDefault="00435C4E" w:rsidP="00981D0D">
            <w:pPr>
              <w:pStyle w:val="TableParagraph"/>
              <w:tabs>
                <w:tab w:val="left" w:pos="829"/>
              </w:tabs>
              <w:spacing w:before="120" w:after="120"/>
              <w:ind w:left="0"/>
              <w:rPr>
                <w:lang w:val="lv-LV"/>
              </w:rPr>
            </w:pPr>
            <w:r w:rsidRPr="000D04FE">
              <w:rPr>
                <w:lang w:val="lv-LV"/>
              </w:rPr>
              <w:t>Apsardzes postenī LOC</w:t>
            </w:r>
          </w:p>
        </w:tc>
      </w:tr>
      <w:tr w:rsidR="00E449FC" w14:paraId="198BBE1A" w14:textId="77777777" w:rsidTr="006C0969">
        <w:tc>
          <w:tcPr>
            <w:tcW w:w="576" w:type="dxa"/>
          </w:tcPr>
          <w:p w14:paraId="5DB581A3" w14:textId="4377DD8C" w:rsidR="004832E4" w:rsidRPr="000D04FE" w:rsidRDefault="0076664F" w:rsidP="00C921A6">
            <w:pPr>
              <w:pStyle w:val="TableParagraph"/>
              <w:tabs>
                <w:tab w:val="left" w:pos="829"/>
              </w:tabs>
              <w:spacing w:before="120" w:after="120"/>
              <w:ind w:left="0"/>
              <w:jc w:val="center"/>
              <w:rPr>
                <w:lang w:val="lv-LV"/>
              </w:rPr>
            </w:pPr>
            <w:r>
              <w:rPr>
                <w:lang w:val="lv-LV"/>
              </w:rPr>
              <w:t>6</w:t>
            </w:r>
            <w:r w:rsidR="00435C4E" w:rsidRPr="000D04FE">
              <w:rPr>
                <w:lang w:val="lv-LV"/>
              </w:rPr>
              <w:t>.</w:t>
            </w:r>
          </w:p>
        </w:tc>
        <w:tc>
          <w:tcPr>
            <w:tcW w:w="1509" w:type="dxa"/>
          </w:tcPr>
          <w:p w14:paraId="173B2DCC" w14:textId="77777777" w:rsidR="004832E4" w:rsidRPr="000D04FE" w:rsidRDefault="00435C4E"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5458ADF2"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260" w:type="dxa"/>
          </w:tcPr>
          <w:p w14:paraId="6915F7A6" w14:textId="77777777"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11 zāļu seifi nodaļās</w:t>
            </w:r>
          </w:p>
        </w:tc>
        <w:tc>
          <w:tcPr>
            <w:tcW w:w="1701" w:type="dxa"/>
          </w:tcPr>
          <w:p w14:paraId="0ACA9A3D" w14:textId="77777777" w:rsidR="004832E4" w:rsidRPr="000D04FE" w:rsidRDefault="00435C4E" w:rsidP="00981D0D">
            <w:pPr>
              <w:pStyle w:val="TableParagraph"/>
              <w:tabs>
                <w:tab w:val="left" w:pos="829"/>
              </w:tabs>
              <w:spacing w:before="120" w:after="120"/>
              <w:ind w:left="0"/>
              <w:rPr>
                <w:lang w:val="lv-LV"/>
              </w:rPr>
            </w:pPr>
            <w:r w:rsidRPr="000D04FE">
              <w:rPr>
                <w:lang w:val="lv-LV"/>
              </w:rPr>
              <w:t>Skaņas signāls uz vietas</w:t>
            </w:r>
          </w:p>
        </w:tc>
      </w:tr>
      <w:tr w:rsidR="00E449FC" w14:paraId="7175A251" w14:textId="77777777" w:rsidTr="006C0969">
        <w:tc>
          <w:tcPr>
            <w:tcW w:w="576" w:type="dxa"/>
          </w:tcPr>
          <w:p w14:paraId="210897CE" w14:textId="57C19B98" w:rsidR="004832E4" w:rsidRPr="000D04FE" w:rsidRDefault="0076664F" w:rsidP="00C921A6">
            <w:pPr>
              <w:pStyle w:val="TableParagraph"/>
              <w:tabs>
                <w:tab w:val="left" w:pos="829"/>
              </w:tabs>
              <w:spacing w:before="120" w:after="120"/>
              <w:ind w:left="0"/>
              <w:jc w:val="center"/>
              <w:rPr>
                <w:lang w:val="lv-LV"/>
              </w:rPr>
            </w:pPr>
            <w:r>
              <w:rPr>
                <w:lang w:val="lv-LV"/>
              </w:rPr>
              <w:t>7</w:t>
            </w:r>
            <w:r w:rsidR="00435C4E" w:rsidRPr="000D04FE">
              <w:rPr>
                <w:lang w:val="lv-LV"/>
              </w:rPr>
              <w:t>.</w:t>
            </w:r>
          </w:p>
        </w:tc>
        <w:tc>
          <w:tcPr>
            <w:tcW w:w="1509" w:type="dxa"/>
          </w:tcPr>
          <w:p w14:paraId="61B481B1" w14:textId="77777777" w:rsidR="004832E4" w:rsidRPr="000D04FE" w:rsidRDefault="00435C4E" w:rsidP="00981D0D">
            <w:pPr>
              <w:pStyle w:val="TableParagraph"/>
              <w:tabs>
                <w:tab w:val="left" w:pos="829"/>
              </w:tabs>
              <w:spacing w:before="120" w:after="120"/>
              <w:ind w:left="0"/>
              <w:rPr>
                <w:lang w:val="lv-LV"/>
              </w:rPr>
            </w:pPr>
            <w:r w:rsidRPr="000D04FE">
              <w:rPr>
                <w:lang w:val="lv-LV"/>
              </w:rPr>
              <w:t>CENTRS-40M (9 zonas)</w:t>
            </w:r>
          </w:p>
        </w:tc>
        <w:tc>
          <w:tcPr>
            <w:tcW w:w="1738" w:type="dxa"/>
          </w:tcPr>
          <w:p w14:paraId="64E0448E" w14:textId="3339761C" w:rsidR="004832E4" w:rsidRPr="000D04FE" w:rsidRDefault="00435C4E" w:rsidP="00981D0D">
            <w:pPr>
              <w:pStyle w:val="TableParagraph"/>
              <w:tabs>
                <w:tab w:val="left" w:pos="829"/>
              </w:tabs>
              <w:spacing w:before="120" w:after="120"/>
              <w:ind w:left="0"/>
              <w:rPr>
                <w:lang w:val="lv-LV"/>
              </w:rPr>
            </w:pPr>
            <w:r w:rsidRPr="000D04FE">
              <w:rPr>
                <w:lang w:val="lv-LV"/>
              </w:rPr>
              <w:t>“Biķernieki”</w:t>
            </w:r>
          </w:p>
        </w:tc>
        <w:tc>
          <w:tcPr>
            <w:tcW w:w="3260" w:type="dxa"/>
          </w:tcPr>
          <w:p w14:paraId="0AB2F2F3" w14:textId="77777777" w:rsidR="004832E4" w:rsidRPr="0076664F" w:rsidRDefault="00435C4E" w:rsidP="0076664F">
            <w:pPr>
              <w:widowControl w:val="0"/>
              <w:tabs>
                <w:tab w:val="left" w:pos="265"/>
                <w:tab w:val="left" w:pos="320"/>
              </w:tabs>
              <w:autoSpaceDE w:val="0"/>
              <w:autoSpaceDN w:val="0"/>
              <w:spacing w:before="120" w:after="120"/>
              <w:jc w:val="both"/>
              <w:rPr>
                <w:rFonts w:ascii="Times New Roman" w:hAnsi="Times New Roman"/>
              </w:rPr>
            </w:pPr>
            <w:r w:rsidRPr="0076664F">
              <w:rPr>
                <w:rFonts w:ascii="Times New Roman" w:hAnsi="Times New Roman"/>
              </w:rPr>
              <w:t>1.korpuss pagrabs, 2 telpas;</w:t>
            </w:r>
          </w:p>
          <w:p w14:paraId="0E1F1552"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1.korpuss 1.stāvs, 3 telpas;</w:t>
            </w:r>
          </w:p>
          <w:p w14:paraId="59819160"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2.korpuss pagrabs, 3 telpas;</w:t>
            </w:r>
          </w:p>
          <w:p w14:paraId="5AB2FE9E"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2.korpuss 1.stāvs, 18 telpas;</w:t>
            </w:r>
          </w:p>
          <w:p w14:paraId="1FDEDF13"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2.korpuss 3.stāvs, 2 telpas;</w:t>
            </w:r>
          </w:p>
          <w:p w14:paraId="4420900D"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2.korpuss 4.stāvs, 14 telpas;</w:t>
            </w:r>
          </w:p>
          <w:p w14:paraId="30432CBF" w14:textId="77777777" w:rsidR="004832E4" w:rsidRPr="0076664F" w:rsidRDefault="00435C4E" w:rsidP="0076664F">
            <w:pPr>
              <w:widowControl w:val="0"/>
              <w:tabs>
                <w:tab w:val="left" w:pos="265"/>
                <w:tab w:val="left" w:pos="320"/>
                <w:tab w:val="left" w:pos="1701"/>
              </w:tabs>
              <w:autoSpaceDE w:val="0"/>
              <w:autoSpaceDN w:val="0"/>
              <w:spacing w:before="120" w:after="120"/>
              <w:jc w:val="both"/>
              <w:rPr>
                <w:rFonts w:ascii="Times New Roman" w:hAnsi="Times New Roman"/>
              </w:rPr>
            </w:pPr>
            <w:r w:rsidRPr="0076664F">
              <w:rPr>
                <w:rFonts w:ascii="Times New Roman" w:hAnsi="Times New Roman"/>
              </w:rPr>
              <w:t>v/c „Biķernieki” 3.stāvs, 1 telpa.</w:t>
            </w:r>
          </w:p>
        </w:tc>
        <w:tc>
          <w:tcPr>
            <w:tcW w:w="1701" w:type="dxa"/>
          </w:tcPr>
          <w:p w14:paraId="1C18760D" w14:textId="77777777" w:rsidR="004832E4" w:rsidRPr="000D04FE" w:rsidRDefault="00435C4E" w:rsidP="00981D0D">
            <w:pPr>
              <w:pStyle w:val="TableParagraph"/>
              <w:tabs>
                <w:tab w:val="left" w:pos="829"/>
              </w:tabs>
              <w:spacing w:before="120" w:after="120"/>
              <w:ind w:left="0"/>
              <w:rPr>
                <w:lang w:val="lv-LV"/>
              </w:rPr>
            </w:pPr>
            <w:r w:rsidRPr="000D04FE">
              <w:rPr>
                <w:lang w:val="lv-LV"/>
              </w:rPr>
              <w:t>9 zonas, apsardzes postenī pie iebraukšanas stacionāra teritorijā</w:t>
            </w:r>
          </w:p>
        </w:tc>
      </w:tr>
      <w:tr w:rsidR="00E449FC" w14:paraId="6A62C681" w14:textId="77777777" w:rsidTr="006C0969">
        <w:tc>
          <w:tcPr>
            <w:tcW w:w="576" w:type="dxa"/>
          </w:tcPr>
          <w:p w14:paraId="48E0F636" w14:textId="3C0D847C" w:rsidR="004832E4" w:rsidRPr="000D04FE" w:rsidRDefault="0076664F" w:rsidP="00C921A6">
            <w:pPr>
              <w:pStyle w:val="TableParagraph"/>
              <w:tabs>
                <w:tab w:val="left" w:pos="829"/>
              </w:tabs>
              <w:spacing w:before="120" w:after="120"/>
              <w:ind w:left="0"/>
              <w:jc w:val="center"/>
              <w:rPr>
                <w:lang w:val="lv-LV"/>
              </w:rPr>
            </w:pPr>
            <w:r>
              <w:rPr>
                <w:lang w:val="lv-LV"/>
              </w:rPr>
              <w:t>8</w:t>
            </w:r>
            <w:r w:rsidR="00435C4E" w:rsidRPr="000D04FE">
              <w:rPr>
                <w:lang w:val="lv-LV"/>
              </w:rPr>
              <w:t>.</w:t>
            </w:r>
          </w:p>
        </w:tc>
        <w:tc>
          <w:tcPr>
            <w:tcW w:w="1509" w:type="dxa"/>
          </w:tcPr>
          <w:p w14:paraId="795247F6" w14:textId="77777777" w:rsidR="004832E4" w:rsidRPr="000D04FE" w:rsidRDefault="00435C4E" w:rsidP="00981D0D">
            <w:pPr>
              <w:pStyle w:val="TableParagraph"/>
              <w:tabs>
                <w:tab w:val="left" w:pos="829"/>
              </w:tabs>
              <w:spacing w:before="120" w:after="120"/>
              <w:ind w:left="0"/>
              <w:rPr>
                <w:lang w:val="lv-LV"/>
              </w:rPr>
            </w:pPr>
            <w:r w:rsidRPr="000D04FE">
              <w:rPr>
                <w:lang w:val="lv-LV"/>
              </w:rPr>
              <w:t>Atsevišķi radiokanāli</w:t>
            </w:r>
          </w:p>
        </w:tc>
        <w:tc>
          <w:tcPr>
            <w:tcW w:w="1738" w:type="dxa"/>
          </w:tcPr>
          <w:p w14:paraId="649F9A1B" w14:textId="5BB46953" w:rsidR="004832E4" w:rsidRPr="000D04FE" w:rsidRDefault="00435C4E" w:rsidP="00981D0D">
            <w:pPr>
              <w:pStyle w:val="TableParagraph"/>
              <w:tabs>
                <w:tab w:val="left" w:pos="829"/>
              </w:tabs>
              <w:spacing w:before="120" w:after="120"/>
              <w:ind w:left="0"/>
              <w:rPr>
                <w:lang w:val="lv-LV"/>
              </w:rPr>
            </w:pPr>
            <w:r w:rsidRPr="000D04FE">
              <w:rPr>
                <w:lang w:val="lv-LV"/>
              </w:rPr>
              <w:t>“Biķernieki”</w:t>
            </w:r>
          </w:p>
        </w:tc>
        <w:tc>
          <w:tcPr>
            <w:tcW w:w="3260" w:type="dxa"/>
          </w:tcPr>
          <w:p w14:paraId="59E7F3D2" w14:textId="0BDC4522"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1.korpuss 1.stāvs, 35</w:t>
            </w:r>
            <w:r w:rsidR="004D5D0F">
              <w:rPr>
                <w:rFonts w:ascii="Times New Roman" w:hAnsi="Times New Roman"/>
              </w:rPr>
              <w:t xml:space="preserve"> </w:t>
            </w:r>
            <w:r w:rsidRPr="0076664F">
              <w:rPr>
                <w:rFonts w:ascii="Times New Roman" w:hAnsi="Times New Roman"/>
              </w:rPr>
              <w:t>telpas;</w:t>
            </w:r>
          </w:p>
          <w:p w14:paraId="32819C5A" w14:textId="1C54EB4A"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2.korpuss 3.stāvs, 20</w:t>
            </w:r>
            <w:r w:rsidR="004D5D0F">
              <w:rPr>
                <w:rFonts w:ascii="Times New Roman" w:hAnsi="Times New Roman"/>
              </w:rPr>
              <w:t xml:space="preserve"> </w:t>
            </w:r>
            <w:r w:rsidRPr="0076664F">
              <w:rPr>
                <w:rFonts w:ascii="Times New Roman" w:hAnsi="Times New Roman"/>
              </w:rPr>
              <w:t>telpas;</w:t>
            </w:r>
          </w:p>
          <w:p w14:paraId="3157F31A" w14:textId="00D349BB"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5.korpuss 1.stāvs, 5</w:t>
            </w:r>
            <w:r w:rsidR="004D5D0F">
              <w:rPr>
                <w:rFonts w:ascii="Times New Roman" w:hAnsi="Times New Roman"/>
              </w:rPr>
              <w:t xml:space="preserve"> </w:t>
            </w:r>
            <w:r w:rsidRPr="0076664F">
              <w:rPr>
                <w:rFonts w:ascii="Times New Roman" w:hAnsi="Times New Roman"/>
              </w:rPr>
              <w:t>telpas;</w:t>
            </w:r>
          </w:p>
          <w:p w14:paraId="1615EE16" w14:textId="44C0483A"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Gāzes katlumāja, 1</w:t>
            </w:r>
            <w:r w:rsidR="004D5D0F">
              <w:rPr>
                <w:rFonts w:ascii="Times New Roman" w:hAnsi="Times New Roman"/>
              </w:rPr>
              <w:t xml:space="preserve"> </w:t>
            </w:r>
            <w:r w:rsidRPr="0076664F">
              <w:rPr>
                <w:rFonts w:ascii="Times New Roman" w:hAnsi="Times New Roman"/>
              </w:rPr>
              <w:t>telpa.</w:t>
            </w:r>
          </w:p>
        </w:tc>
        <w:tc>
          <w:tcPr>
            <w:tcW w:w="1701" w:type="dxa"/>
          </w:tcPr>
          <w:p w14:paraId="625B79F6" w14:textId="77777777" w:rsidR="004832E4" w:rsidRPr="000D04FE" w:rsidRDefault="00435C4E" w:rsidP="00981D0D">
            <w:pPr>
              <w:pStyle w:val="TableParagraph"/>
              <w:tabs>
                <w:tab w:val="left" w:pos="829"/>
              </w:tabs>
              <w:spacing w:before="120" w:after="120"/>
              <w:ind w:left="0"/>
              <w:rPr>
                <w:lang w:val="lv-LV"/>
              </w:rPr>
            </w:pPr>
            <w:r w:rsidRPr="000D04FE">
              <w:rPr>
                <w:lang w:val="lv-LV"/>
              </w:rPr>
              <w:t>10 radiokanāli, apsardzes postenī pie iebraukšanas stacionāra teritorijā</w:t>
            </w:r>
          </w:p>
        </w:tc>
      </w:tr>
      <w:tr w:rsidR="00E449FC" w14:paraId="1EA6A966" w14:textId="77777777" w:rsidTr="006C0969">
        <w:tc>
          <w:tcPr>
            <w:tcW w:w="576" w:type="dxa"/>
          </w:tcPr>
          <w:p w14:paraId="6A663188" w14:textId="3BBC7E9F" w:rsidR="004832E4" w:rsidRPr="000D04FE" w:rsidRDefault="0076664F" w:rsidP="00C921A6">
            <w:pPr>
              <w:pStyle w:val="TableParagraph"/>
              <w:tabs>
                <w:tab w:val="left" w:pos="829"/>
              </w:tabs>
              <w:spacing w:before="120" w:after="120"/>
              <w:ind w:left="0"/>
              <w:jc w:val="center"/>
              <w:rPr>
                <w:lang w:val="lv-LV"/>
              </w:rPr>
            </w:pPr>
            <w:r>
              <w:rPr>
                <w:lang w:val="lv-LV"/>
              </w:rPr>
              <w:t>9</w:t>
            </w:r>
            <w:r w:rsidR="00435C4E" w:rsidRPr="000D04FE">
              <w:rPr>
                <w:lang w:val="lv-LV"/>
              </w:rPr>
              <w:t>.</w:t>
            </w:r>
          </w:p>
        </w:tc>
        <w:tc>
          <w:tcPr>
            <w:tcW w:w="1509" w:type="dxa"/>
          </w:tcPr>
          <w:p w14:paraId="6D87131B" w14:textId="77777777" w:rsidR="004832E4" w:rsidRPr="000D04FE" w:rsidRDefault="00435C4E"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71F4F7CE" w14:textId="5CA25C1B" w:rsidR="004832E4" w:rsidRPr="000D04FE" w:rsidRDefault="00435C4E" w:rsidP="00981D0D">
            <w:pPr>
              <w:pStyle w:val="TableParagraph"/>
              <w:tabs>
                <w:tab w:val="left" w:pos="829"/>
              </w:tabs>
              <w:spacing w:before="120" w:after="120"/>
              <w:ind w:left="0"/>
              <w:rPr>
                <w:lang w:val="lv-LV"/>
              </w:rPr>
            </w:pPr>
            <w:r w:rsidRPr="000D04FE">
              <w:rPr>
                <w:lang w:val="lv-LV"/>
              </w:rPr>
              <w:t>“Biķernieki”</w:t>
            </w:r>
          </w:p>
        </w:tc>
        <w:tc>
          <w:tcPr>
            <w:tcW w:w="3260" w:type="dxa"/>
          </w:tcPr>
          <w:p w14:paraId="5DD3838F" w14:textId="77777777" w:rsidR="004832E4" w:rsidRPr="0076664F" w:rsidRDefault="00435C4E" w:rsidP="0076664F">
            <w:pPr>
              <w:widowControl w:val="0"/>
              <w:tabs>
                <w:tab w:val="left" w:pos="243"/>
                <w:tab w:val="left" w:pos="320"/>
              </w:tabs>
              <w:autoSpaceDE w:val="0"/>
              <w:autoSpaceDN w:val="0"/>
              <w:spacing w:before="120" w:after="120"/>
              <w:jc w:val="both"/>
              <w:rPr>
                <w:rFonts w:ascii="Times New Roman" w:hAnsi="Times New Roman"/>
              </w:rPr>
            </w:pPr>
            <w:r w:rsidRPr="0076664F">
              <w:rPr>
                <w:rFonts w:ascii="Times New Roman" w:hAnsi="Times New Roman"/>
              </w:rPr>
              <w:t>13 zāļu seifi nodaļās</w:t>
            </w:r>
          </w:p>
        </w:tc>
        <w:tc>
          <w:tcPr>
            <w:tcW w:w="1701" w:type="dxa"/>
          </w:tcPr>
          <w:p w14:paraId="166AEA2E" w14:textId="77777777" w:rsidR="004832E4" w:rsidRPr="000D04FE" w:rsidRDefault="00435C4E" w:rsidP="00981D0D">
            <w:pPr>
              <w:pStyle w:val="TableParagraph"/>
              <w:tabs>
                <w:tab w:val="left" w:pos="829"/>
              </w:tabs>
              <w:spacing w:before="120" w:after="120"/>
              <w:ind w:left="0"/>
              <w:rPr>
                <w:lang w:val="lv-LV"/>
              </w:rPr>
            </w:pPr>
            <w:r w:rsidRPr="000D04FE">
              <w:rPr>
                <w:lang w:val="lv-LV"/>
              </w:rPr>
              <w:t>Skaņas signāls uz vietas</w:t>
            </w:r>
          </w:p>
        </w:tc>
      </w:tr>
      <w:tr w:rsidR="00E449FC" w14:paraId="034475A6" w14:textId="77777777" w:rsidTr="006C0969">
        <w:tc>
          <w:tcPr>
            <w:tcW w:w="576" w:type="dxa"/>
          </w:tcPr>
          <w:p w14:paraId="7ABD7ADA" w14:textId="28F49DBA" w:rsidR="004832E4" w:rsidRPr="000D04FE" w:rsidRDefault="0076664F" w:rsidP="00C921A6">
            <w:pPr>
              <w:pStyle w:val="TableParagraph"/>
              <w:tabs>
                <w:tab w:val="left" w:pos="829"/>
              </w:tabs>
              <w:spacing w:before="120" w:after="120"/>
              <w:ind w:left="0"/>
              <w:jc w:val="center"/>
              <w:rPr>
                <w:lang w:val="lv-LV"/>
              </w:rPr>
            </w:pPr>
            <w:r>
              <w:rPr>
                <w:lang w:val="lv-LV"/>
              </w:rPr>
              <w:t>10</w:t>
            </w:r>
            <w:r w:rsidR="00435C4E" w:rsidRPr="000D04FE">
              <w:rPr>
                <w:lang w:val="lv-LV"/>
              </w:rPr>
              <w:t>.</w:t>
            </w:r>
          </w:p>
        </w:tc>
        <w:tc>
          <w:tcPr>
            <w:tcW w:w="1509" w:type="dxa"/>
          </w:tcPr>
          <w:p w14:paraId="521F045D" w14:textId="77777777" w:rsidR="004832E4" w:rsidRPr="000D04FE" w:rsidRDefault="00435C4E" w:rsidP="00981D0D">
            <w:pPr>
              <w:pStyle w:val="TableParagraph"/>
              <w:tabs>
                <w:tab w:val="left" w:pos="829"/>
              </w:tabs>
              <w:spacing w:before="120" w:after="120"/>
              <w:ind w:left="0"/>
              <w:rPr>
                <w:lang w:val="lv-LV"/>
              </w:rPr>
            </w:pPr>
            <w:r w:rsidRPr="000D04FE">
              <w:rPr>
                <w:lang w:val="lv-LV"/>
              </w:rPr>
              <w:t>Lokālā skaņas signalizācija</w:t>
            </w:r>
          </w:p>
        </w:tc>
        <w:tc>
          <w:tcPr>
            <w:tcW w:w="1738" w:type="dxa"/>
          </w:tcPr>
          <w:p w14:paraId="0AF757B4"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Infektoloģijas centrs”</w:t>
            </w:r>
          </w:p>
        </w:tc>
        <w:tc>
          <w:tcPr>
            <w:tcW w:w="3260" w:type="dxa"/>
          </w:tcPr>
          <w:p w14:paraId="4DEC47CA" w14:textId="58F27502"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Pagrabs – 14</w:t>
            </w:r>
            <w:r w:rsidR="00BA0C07">
              <w:rPr>
                <w:rFonts w:ascii="Times New Roman" w:hAnsi="Times New Roman"/>
              </w:rPr>
              <w:t xml:space="preserve"> </w:t>
            </w:r>
            <w:r w:rsidRPr="0076664F">
              <w:rPr>
                <w:rFonts w:ascii="Times New Roman" w:hAnsi="Times New Roman"/>
              </w:rPr>
              <w:t>objekti;</w:t>
            </w:r>
          </w:p>
          <w:p w14:paraId="7C8B0172" w14:textId="687FA3F8"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1.stāvs – 20</w:t>
            </w:r>
            <w:r w:rsidR="00BA0C07">
              <w:rPr>
                <w:rFonts w:ascii="Times New Roman" w:hAnsi="Times New Roman"/>
              </w:rPr>
              <w:t xml:space="preserve"> </w:t>
            </w:r>
            <w:r w:rsidRPr="0076664F">
              <w:rPr>
                <w:rFonts w:ascii="Times New Roman" w:hAnsi="Times New Roman"/>
              </w:rPr>
              <w:t>objekti;</w:t>
            </w:r>
          </w:p>
          <w:p w14:paraId="7BC37649" w14:textId="03C23D8F"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2.stāvs – 2</w:t>
            </w:r>
            <w:r w:rsidR="00BA0C07">
              <w:rPr>
                <w:rFonts w:ascii="Times New Roman" w:hAnsi="Times New Roman"/>
              </w:rPr>
              <w:t xml:space="preserve"> </w:t>
            </w:r>
            <w:r w:rsidRPr="0076664F">
              <w:rPr>
                <w:rFonts w:ascii="Times New Roman" w:hAnsi="Times New Roman"/>
              </w:rPr>
              <w:t>objekti.</w:t>
            </w:r>
          </w:p>
        </w:tc>
        <w:tc>
          <w:tcPr>
            <w:tcW w:w="1701" w:type="dxa"/>
          </w:tcPr>
          <w:p w14:paraId="149DC2BC" w14:textId="77777777" w:rsidR="004832E4" w:rsidRPr="000D04FE" w:rsidRDefault="00435C4E" w:rsidP="00981D0D">
            <w:pPr>
              <w:pStyle w:val="TableParagraph"/>
              <w:tabs>
                <w:tab w:val="left" w:pos="829"/>
              </w:tabs>
              <w:spacing w:before="120" w:after="120"/>
              <w:ind w:left="0"/>
              <w:rPr>
                <w:lang w:val="lv-LV"/>
              </w:rPr>
            </w:pPr>
            <w:r w:rsidRPr="000D04FE">
              <w:rPr>
                <w:lang w:val="lv-LV"/>
              </w:rPr>
              <w:t>Apsardzes postenī pie iebraukšanas stacionāra teritorijā</w:t>
            </w:r>
          </w:p>
        </w:tc>
      </w:tr>
      <w:tr w:rsidR="00E449FC" w14:paraId="2F407E2E" w14:textId="77777777" w:rsidTr="006C0969">
        <w:tc>
          <w:tcPr>
            <w:tcW w:w="576" w:type="dxa"/>
          </w:tcPr>
          <w:p w14:paraId="7462227D" w14:textId="6214C457" w:rsidR="004832E4" w:rsidRPr="000D04FE" w:rsidRDefault="0076664F" w:rsidP="00C921A6">
            <w:pPr>
              <w:pStyle w:val="TableParagraph"/>
              <w:tabs>
                <w:tab w:val="left" w:pos="829"/>
              </w:tabs>
              <w:spacing w:before="120" w:after="120"/>
              <w:ind w:left="0"/>
              <w:jc w:val="center"/>
              <w:rPr>
                <w:lang w:val="lv-LV"/>
              </w:rPr>
            </w:pPr>
            <w:r>
              <w:rPr>
                <w:lang w:val="lv-LV"/>
              </w:rPr>
              <w:t>11</w:t>
            </w:r>
            <w:r w:rsidR="00435C4E" w:rsidRPr="000D04FE">
              <w:rPr>
                <w:lang w:val="lv-LV"/>
              </w:rPr>
              <w:t>.</w:t>
            </w:r>
          </w:p>
        </w:tc>
        <w:tc>
          <w:tcPr>
            <w:tcW w:w="1509" w:type="dxa"/>
          </w:tcPr>
          <w:p w14:paraId="73D216A9" w14:textId="77777777" w:rsidR="004832E4" w:rsidRPr="000D04FE" w:rsidRDefault="00435C4E" w:rsidP="00981D0D">
            <w:pPr>
              <w:pStyle w:val="TableParagraph"/>
              <w:tabs>
                <w:tab w:val="left" w:pos="829"/>
              </w:tabs>
              <w:spacing w:before="120" w:after="120"/>
              <w:ind w:left="0"/>
              <w:rPr>
                <w:lang w:val="lv-LV"/>
              </w:rPr>
            </w:pPr>
            <w:r w:rsidRPr="000D04FE">
              <w:rPr>
                <w:lang w:val="lv-LV"/>
              </w:rPr>
              <w:t>Trauksmes pogas</w:t>
            </w:r>
          </w:p>
        </w:tc>
        <w:tc>
          <w:tcPr>
            <w:tcW w:w="1738" w:type="dxa"/>
          </w:tcPr>
          <w:p w14:paraId="5DBC4EE6"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Infektoloģijas centrs”</w:t>
            </w:r>
          </w:p>
        </w:tc>
        <w:tc>
          <w:tcPr>
            <w:tcW w:w="3260" w:type="dxa"/>
          </w:tcPr>
          <w:p w14:paraId="1C2BB0FD"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25 lokālās trauksmes pogas</w:t>
            </w:r>
          </w:p>
        </w:tc>
        <w:tc>
          <w:tcPr>
            <w:tcW w:w="1701" w:type="dxa"/>
          </w:tcPr>
          <w:p w14:paraId="53318ECF" w14:textId="77777777" w:rsidR="004832E4" w:rsidRPr="000D04FE" w:rsidRDefault="00435C4E" w:rsidP="00981D0D">
            <w:pPr>
              <w:pStyle w:val="TableParagraph"/>
              <w:tabs>
                <w:tab w:val="left" w:pos="829"/>
              </w:tabs>
              <w:spacing w:before="120" w:after="120"/>
              <w:ind w:left="0"/>
              <w:rPr>
                <w:lang w:val="lv-LV"/>
              </w:rPr>
            </w:pPr>
            <w:r w:rsidRPr="000D04FE">
              <w:rPr>
                <w:lang w:val="lv-LV"/>
              </w:rPr>
              <w:t>Apsardzes postenī pie iebraukšanas stacionāra teritorijā</w:t>
            </w:r>
          </w:p>
        </w:tc>
      </w:tr>
      <w:tr w:rsidR="00E449FC" w14:paraId="164C2912" w14:textId="77777777" w:rsidTr="006C0969">
        <w:tc>
          <w:tcPr>
            <w:tcW w:w="576" w:type="dxa"/>
          </w:tcPr>
          <w:p w14:paraId="58358287" w14:textId="5FBA70C1" w:rsidR="004832E4" w:rsidRPr="000D04FE" w:rsidRDefault="00435C4E" w:rsidP="00C921A6">
            <w:pPr>
              <w:pStyle w:val="TableParagraph"/>
              <w:tabs>
                <w:tab w:val="left" w:pos="829"/>
              </w:tabs>
              <w:spacing w:before="120" w:after="120"/>
              <w:ind w:left="0"/>
              <w:jc w:val="center"/>
              <w:rPr>
                <w:lang w:val="lv-LV"/>
              </w:rPr>
            </w:pPr>
            <w:r w:rsidRPr="000D04FE">
              <w:rPr>
                <w:lang w:val="lv-LV"/>
              </w:rPr>
              <w:t>1</w:t>
            </w:r>
            <w:r w:rsidR="0076664F">
              <w:rPr>
                <w:lang w:val="lv-LV"/>
              </w:rPr>
              <w:t>2</w:t>
            </w:r>
            <w:r w:rsidRPr="000D04FE">
              <w:rPr>
                <w:lang w:val="lv-LV"/>
              </w:rPr>
              <w:t>.</w:t>
            </w:r>
          </w:p>
        </w:tc>
        <w:tc>
          <w:tcPr>
            <w:tcW w:w="1509" w:type="dxa"/>
          </w:tcPr>
          <w:p w14:paraId="17DD4A64"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Videonovērošana </w:t>
            </w:r>
            <w:proofErr w:type="spellStart"/>
            <w:r w:rsidRPr="000D04FE">
              <w:rPr>
                <w:lang w:val="lv-LV"/>
              </w:rPr>
              <w:t>Luxriot</w:t>
            </w:r>
            <w:proofErr w:type="spellEnd"/>
          </w:p>
        </w:tc>
        <w:tc>
          <w:tcPr>
            <w:tcW w:w="1738" w:type="dxa"/>
          </w:tcPr>
          <w:p w14:paraId="1F7B8D89" w14:textId="77777777" w:rsidR="004832E4" w:rsidRPr="000D04FE" w:rsidRDefault="00435C4E" w:rsidP="00981D0D">
            <w:pPr>
              <w:pStyle w:val="TableParagraph"/>
              <w:tabs>
                <w:tab w:val="left" w:pos="829"/>
              </w:tabs>
              <w:spacing w:before="120" w:after="120"/>
              <w:ind w:left="0"/>
              <w:rPr>
                <w:lang w:val="lv-LV"/>
              </w:rPr>
            </w:pPr>
            <w:r w:rsidRPr="000D04FE">
              <w:rPr>
                <w:lang w:val="lv-LV"/>
              </w:rPr>
              <w:t>“Jugla”</w:t>
            </w:r>
          </w:p>
        </w:tc>
        <w:tc>
          <w:tcPr>
            <w:tcW w:w="3260" w:type="dxa"/>
          </w:tcPr>
          <w:p w14:paraId="61F184E1" w14:textId="77777777" w:rsidR="004832E4" w:rsidRPr="0076664F" w:rsidRDefault="00435C4E" w:rsidP="0076664F">
            <w:pPr>
              <w:widowControl w:val="0"/>
              <w:tabs>
                <w:tab w:val="left" w:pos="320"/>
              </w:tabs>
              <w:autoSpaceDE w:val="0"/>
              <w:autoSpaceDN w:val="0"/>
              <w:spacing w:before="120" w:after="120"/>
              <w:jc w:val="both"/>
              <w:rPr>
                <w:rFonts w:ascii="Times New Roman" w:hAnsi="Times New Roman"/>
              </w:rPr>
            </w:pPr>
            <w:r w:rsidRPr="0076664F">
              <w:rPr>
                <w:rFonts w:ascii="Times New Roman" w:hAnsi="Times New Roman"/>
              </w:rPr>
              <w:t>A; E; G; F korpusi</w:t>
            </w:r>
          </w:p>
        </w:tc>
        <w:tc>
          <w:tcPr>
            <w:tcW w:w="1701" w:type="dxa"/>
          </w:tcPr>
          <w:p w14:paraId="098389DA" w14:textId="77777777" w:rsidR="004832E4" w:rsidRPr="000D04FE" w:rsidRDefault="00435C4E" w:rsidP="00981D0D">
            <w:pPr>
              <w:pStyle w:val="TableParagraph"/>
              <w:tabs>
                <w:tab w:val="left" w:pos="829"/>
              </w:tabs>
              <w:spacing w:before="120" w:after="120"/>
              <w:ind w:left="0"/>
              <w:rPr>
                <w:lang w:val="lv-LV"/>
              </w:rPr>
            </w:pPr>
            <w:r w:rsidRPr="000D04FE">
              <w:rPr>
                <w:lang w:val="lv-LV"/>
              </w:rPr>
              <w:t>Ugunsdrošības panelis</w:t>
            </w:r>
          </w:p>
        </w:tc>
      </w:tr>
    </w:tbl>
    <w:p w14:paraId="02D045D9" w14:textId="77777777" w:rsidR="004832E4" w:rsidRPr="000D04FE" w:rsidRDefault="004832E4" w:rsidP="00981D0D">
      <w:pPr>
        <w:pStyle w:val="TableParagraph"/>
        <w:tabs>
          <w:tab w:val="left" w:pos="829"/>
        </w:tabs>
        <w:spacing w:before="120" w:after="120" w:line="292" w:lineRule="exact"/>
        <w:ind w:left="467"/>
        <w:rPr>
          <w:b/>
          <w:sz w:val="28"/>
          <w:highlight w:val="yellow"/>
          <w:lang w:val="lv-LV"/>
        </w:rPr>
      </w:pPr>
    </w:p>
    <w:p w14:paraId="0B14530D" w14:textId="77777777" w:rsidR="004832E4" w:rsidRDefault="004832E4" w:rsidP="00981D0D">
      <w:pPr>
        <w:pStyle w:val="3virsraksts"/>
        <w:spacing w:before="120" w:after="120"/>
        <w:rPr>
          <w:color w:val="FF0000"/>
        </w:rPr>
      </w:pPr>
    </w:p>
    <w:p w14:paraId="23839A1E" w14:textId="77777777" w:rsidR="00E509CD" w:rsidRDefault="00E509CD" w:rsidP="00981D0D">
      <w:pPr>
        <w:pStyle w:val="3virsraksts"/>
        <w:spacing w:before="120" w:after="120"/>
        <w:rPr>
          <w:color w:val="FF0000"/>
        </w:rPr>
      </w:pPr>
    </w:p>
    <w:p w14:paraId="73C88F20" w14:textId="77777777" w:rsidR="00E509CD" w:rsidRDefault="00E509CD" w:rsidP="00981D0D">
      <w:pPr>
        <w:pStyle w:val="3virsraksts"/>
        <w:spacing w:before="120" w:after="120"/>
        <w:rPr>
          <w:color w:val="FF0000"/>
        </w:rPr>
      </w:pPr>
    </w:p>
    <w:p w14:paraId="3BC00B94" w14:textId="77777777" w:rsidR="00E509CD" w:rsidRPr="000D04FE" w:rsidRDefault="00E509CD" w:rsidP="00981D0D">
      <w:pPr>
        <w:pStyle w:val="3virsraksts"/>
        <w:spacing w:before="120" w:after="120"/>
        <w:rPr>
          <w:color w:val="FF0000"/>
        </w:rPr>
      </w:pPr>
    </w:p>
    <w:p w14:paraId="05F63632" w14:textId="71C03D61" w:rsidR="00BC12DB" w:rsidRPr="00BC12DB" w:rsidRDefault="00435C4E" w:rsidP="006C0969">
      <w:pPr>
        <w:pStyle w:val="TableParagraph"/>
        <w:tabs>
          <w:tab w:val="left" w:pos="829"/>
        </w:tabs>
        <w:spacing w:before="120" w:after="120" w:line="292" w:lineRule="exact"/>
        <w:ind w:left="720"/>
        <w:jc w:val="right"/>
        <w:rPr>
          <w:b/>
          <w:sz w:val="24"/>
          <w:szCs w:val="24"/>
          <w:lang w:val="lv-LV"/>
        </w:rPr>
      </w:pPr>
      <w:r w:rsidRPr="00BC12DB">
        <w:rPr>
          <w:b/>
          <w:sz w:val="24"/>
          <w:szCs w:val="24"/>
          <w:lang w:val="lv-LV"/>
        </w:rPr>
        <w:lastRenderedPageBreak/>
        <w:t>Tehniskās specifikācijas</w:t>
      </w:r>
    </w:p>
    <w:p w14:paraId="5BA95A83" w14:textId="76FF9417" w:rsidR="00BC12DB" w:rsidRPr="00BC12DB" w:rsidRDefault="00435C4E" w:rsidP="006C0969">
      <w:pPr>
        <w:pStyle w:val="TableParagraph"/>
        <w:tabs>
          <w:tab w:val="left" w:pos="829"/>
        </w:tabs>
        <w:spacing w:before="120" w:after="120" w:line="292" w:lineRule="exact"/>
        <w:ind w:left="720"/>
        <w:jc w:val="right"/>
        <w:rPr>
          <w:b/>
          <w:sz w:val="24"/>
          <w:szCs w:val="24"/>
          <w:lang w:val="lv-LV"/>
        </w:rPr>
      </w:pPr>
      <w:r w:rsidRPr="00BC12DB">
        <w:rPr>
          <w:b/>
          <w:sz w:val="24"/>
          <w:szCs w:val="24"/>
          <w:lang w:val="lv-LV"/>
        </w:rPr>
        <w:t>Pielikums Nr. 4</w:t>
      </w:r>
    </w:p>
    <w:p w14:paraId="25C2DC90" w14:textId="45E13F40" w:rsidR="004832E4" w:rsidRDefault="00435C4E" w:rsidP="006C0969">
      <w:pPr>
        <w:pStyle w:val="TableParagraph"/>
        <w:tabs>
          <w:tab w:val="left" w:pos="829"/>
        </w:tabs>
        <w:spacing w:before="120" w:after="120" w:line="292" w:lineRule="exact"/>
        <w:ind w:left="720"/>
        <w:jc w:val="center"/>
        <w:rPr>
          <w:b/>
          <w:sz w:val="28"/>
          <w:lang w:val="lv-LV"/>
        </w:rPr>
      </w:pPr>
      <w:bookmarkStart w:id="8" w:name="_Hlk168991404"/>
      <w:r w:rsidRPr="000D04FE">
        <w:rPr>
          <w:b/>
          <w:sz w:val="28"/>
          <w:lang w:val="lv-LV"/>
        </w:rPr>
        <w:t>Piekļuves kontroles sistēmas</w:t>
      </w:r>
      <w:r w:rsidR="007F7A31">
        <w:rPr>
          <w:b/>
          <w:sz w:val="28"/>
          <w:lang w:val="lv-LV"/>
        </w:rPr>
        <w:t>.</w:t>
      </w:r>
    </w:p>
    <w:bookmarkEnd w:id="8"/>
    <w:p w14:paraId="434AA966" w14:textId="77777777" w:rsidR="00BC12DB" w:rsidRPr="000D04FE" w:rsidRDefault="00BC12DB" w:rsidP="00981D0D">
      <w:pPr>
        <w:pStyle w:val="TableParagraph"/>
        <w:tabs>
          <w:tab w:val="left" w:pos="829"/>
        </w:tabs>
        <w:spacing w:before="120" w:after="120" w:line="292" w:lineRule="exact"/>
        <w:ind w:left="720"/>
        <w:rPr>
          <w:b/>
          <w:sz w:val="28"/>
          <w:lang w:val="lv-LV"/>
        </w:rPr>
      </w:pPr>
    </w:p>
    <w:p w14:paraId="3F944BAE" w14:textId="77777777" w:rsidR="004832E4" w:rsidRPr="000D04FE" w:rsidRDefault="00435C4E" w:rsidP="006C0969">
      <w:pPr>
        <w:pStyle w:val="TableParagraph"/>
        <w:tabs>
          <w:tab w:val="left" w:pos="829"/>
        </w:tabs>
        <w:spacing w:before="120" w:after="120" w:line="292" w:lineRule="exact"/>
        <w:ind w:left="0"/>
        <w:rPr>
          <w:sz w:val="24"/>
          <w:lang w:val="lv-LV"/>
        </w:rPr>
      </w:pPr>
      <w:r w:rsidRPr="000D04FE">
        <w:rPr>
          <w:sz w:val="24"/>
          <w:lang w:val="lv-LV"/>
        </w:rPr>
        <w:t xml:space="preserve">SIA „Rīgas Austrumu klīniskā universitātes slimnīca” piekļuves kontroles sistēmu veido centrālās piekļuves sistēmas un lokālās </w:t>
      </w:r>
      <w:proofErr w:type="spellStart"/>
      <w:r w:rsidRPr="000D04FE">
        <w:rPr>
          <w:sz w:val="24"/>
          <w:lang w:val="lv-LV"/>
        </w:rPr>
        <w:t>lokālās</w:t>
      </w:r>
      <w:proofErr w:type="spellEnd"/>
      <w:r w:rsidRPr="000D04FE">
        <w:rPr>
          <w:sz w:val="24"/>
          <w:lang w:val="lv-LV"/>
        </w:rPr>
        <w:t xml:space="preserve"> sistēmas. </w:t>
      </w:r>
    </w:p>
    <w:p w14:paraId="2CC30EC5" w14:textId="1A9EBFFB" w:rsidR="00BC12DB" w:rsidRPr="000D04FE" w:rsidRDefault="00435C4E" w:rsidP="006C0969">
      <w:pPr>
        <w:pStyle w:val="TableParagraph"/>
        <w:tabs>
          <w:tab w:val="left" w:pos="829"/>
        </w:tabs>
        <w:spacing w:before="120" w:after="120" w:line="292" w:lineRule="exact"/>
        <w:ind w:left="0"/>
        <w:rPr>
          <w:sz w:val="24"/>
          <w:lang w:val="lv-LV"/>
        </w:rPr>
      </w:pPr>
      <w:r w:rsidRPr="000D04FE">
        <w:rPr>
          <w:sz w:val="24"/>
          <w:lang w:val="lv-LV"/>
        </w:rPr>
        <w:t>Centrālās piekļuves sistēmas ir:</w:t>
      </w:r>
    </w:p>
    <w:tbl>
      <w:tblPr>
        <w:tblStyle w:val="TableGrid"/>
        <w:tblW w:w="8528" w:type="dxa"/>
        <w:tblInd w:w="567" w:type="dxa"/>
        <w:tblLook w:val="04A0" w:firstRow="1" w:lastRow="0" w:firstColumn="1" w:lastColumn="0" w:noHBand="0" w:noVBand="1"/>
      </w:tblPr>
      <w:tblGrid>
        <w:gridCol w:w="572"/>
        <w:gridCol w:w="1398"/>
        <w:gridCol w:w="2129"/>
        <w:gridCol w:w="3456"/>
        <w:gridCol w:w="973"/>
      </w:tblGrid>
      <w:tr w:rsidR="00E449FC" w14:paraId="500082AD" w14:textId="77777777" w:rsidTr="00251323">
        <w:trPr>
          <w:trHeight w:val="423"/>
        </w:trPr>
        <w:tc>
          <w:tcPr>
            <w:tcW w:w="572" w:type="dxa"/>
            <w:shd w:val="clear" w:color="auto" w:fill="DBE5F1" w:themeFill="accent1" w:themeFillTint="33"/>
          </w:tcPr>
          <w:p w14:paraId="1D18DA4F"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Nr. p.k.</w:t>
            </w:r>
          </w:p>
        </w:tc>
        <w:tc>
          <w:tcPr>
            <w:tcW w:w="1398" w:type="dxa"/>
            <w:shd w:val="clear" w:color="auto" w:fill="DBE5F1" w:themeFill="accent1" w:themeFillTint="33"/>
          </w:tcPr>
          <w:p w14:paraId="5D7BD281"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Sistēmas nosaukums</w:t>
            </w:r>
          </w:p>
        </w:tc>
        <w:tc>
          <w:tcPr>
            <w:tcW w:w="2129" w:type="dxa"/>
            <w:shd w:val="clear" w:color="auto" w:fill="DBE5F1" w:themeFill="accent1" w:themeFillTint="33"/>
          </w:tcPr>
          <w:p w14:paraId="7247757A"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Stacionāra nosaukums</w:t>
            </w:r>
          </w:p>
        </w:tc>
        <w:tc>
          <w:tcPr>
            <w:tcW w:w="3456" w:type="dxa"/>
            <w:shd w:val="clear" w:color="auto" w:fill="DBE5F1" w:themeFill="accent1" w:themeFillTint="33"/>
          </w:tcPr>
          <w:p w14:paraId="3A72C8A0"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Apsargājamās vietas</w:t>
            </w:r>
          </w:p>
        </w:tc>
        <w:tc>
          <w:tcPr>
            <w:tcW w:w="973" w:type="dxa"/>
            <w:shd w:val="clear" w:color="auto" w:fill="DBE5F1" w:themeFill="accent1" w:themeFillTint="33"/>
          </w:tcPr>
          <w:p w14:paraId="60876CFA"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Durvju</w:t>
            </w:r>
          </w:p>
          <w:p w14:paraId="466C9E44" w14:textId="77777777" w:rsidR="004832E4" w:rsidRPr="000D04FE" w:rsidRDefault="00435C4E" w:rsidP="00713A2F">
            <w:pPr>
              <w:pStyle w:val="TableParagraph"/>
              <w:tabs>
                <w:tab w:val="left" w:pos="829"/>
              </w:tabs>
              <w:spacing w:before="120" w:after="120"/>
              <w:ind w:left="0"/>
              <w:jc w:val="center"/>
              <w:rPr>
                <w:lang w:val="lv-LV"/>
              </w:rPr>
            </w:pPr>
            <w:r w:rsidRPr="000D04FE">
              <w:rPr>
                <w:lang w:val="lv-LV"/>
              </w:rPr>
              <w:t>skaits</w:t>
            </w:r>
          </w:p>
        </w:tc>
      </w:tr>
      <w:tr w:rsidR="00E449FC" w14:paraId="6D239B32" w14:textId="77777777" w:rsidTr="00251323">
        <w:trPr>
          <w:trHeight w:val="211"/>
        </w:trPr>
        <w:tc>
          <w:tcPr>
            <w:tcW w:w="572" w:type="dxa"/>
          </w:tcPr>
          <w:p w14:paraId="3EA1F6DF"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1398" w:type="dxa"/>
          </w:tcPr>
          <w:p w14:paraId="6688A28D" w14:textId="67FA7D07"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129" w:type="dxa"/>
          </w:tcPr>
          <w:p w14:paraId="22D0D763" w14:textId="1DEAAF74"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3456" w:type="dxa"/>
          </w:tcPr>
          <w:p w14:paraId="40E3B47A"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Stacionāra telpas </w:t>
            </w:r>
          </w:p>
        </w:tc>
        <w:tc>
          <w:tcPr>
            <w:tcW w:w="973" w:type="dxa"/>
            <w:vAlign w:val="center"/>
          </w:tcPr>
          <w:p w14:paraId="7A8F790B"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550</w:t>
            </w:r>
          </w:p>
        </w:tc>
      </w:tr>
      <w:tr w:rsidR="00E449FC" w14:paraId="3CD2868D" w14:textId="77777777" w:rsidTr="00251323">
        <w:trPr>
          <w:trHeight w:val="437"/>
        </w:trPr>
        <w:tc>
          <w:tcPr>
            <w:tcW w:w="572" w:type="dxa"/>
          </w:tcPr>
          <w:p w14:paraId="52BBA8A6" w14:textId="1F0CC85F" w:rsidR="004832E4" w:rsidRPr="000D04FE" w:rsidRDefault="00C921A6" w:rsidP="00C921A6">
            <w:pPr>
              <w:pStyle w:val="TableParagraph"/>
              <w:tabs>
                <w:tab w:val="left" w:pos="829"/>
              </w:tabs>
              <w:spacing w:before="120" w:after="120"/>
              <w:ind w:left="0"/>
              <w:jc w:val="center"/>
              <w:rPr>
                <w:lang w:val="lv-LV"/>
              </w:rPr>
            </w:pPr>
            <w:r>
              <w:rPr>
                <w:lang w:val="lv-LV"/>
              </w:rPr>
              <w:t>2</w:t>
            </w:r>
            <w:r w:rsidR="00435C4E" w:rsidRPr="000D04FE">
              <w:rPr>
                <w:lang w:val="lv-LV"/>
              </w:rPr>
              <w:t>.</w:t>
            </w:r>
          </w:p>
        </w:tc>
        <w:tc>
          <w:tcPr>
            <w:tcW w:w="1398" w:type="dxa"/>
          </w:tcPr>
          <w:p w14:paraId="0441D494" w14:textId="06063836"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129" w:type="dxa"/>
          </w:tcPr>
          <w:p w14:paraId="6C84F74C" w14:textId="31A2BB0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456" w:type="dxa"/>
          </w:tcPr>
          <w:p w14:paraId="44100E07" w14:textId="77777777" w:rsidR="004832E4" w:rsidRPr="000D04FE" w:rsidRDefault="00435C4E" w:rsidP="00981D0D">
            <w:pPr>
              <w:pStyle w:val="TableParagraph"/>
              <w:tabs>
                <w:tab w:val="left" w:pos="829"/>
              </w:tabs>
              <w:spacing w:before="120" w:after="120"/>
              <w:ind w:left="0"/>
              <w:rPr>
                <w:lang w:val="lv-LV"/>
              </w:rPr>
            </w:pPr>
            <w:r w:rsidRPr="000D04FE">
              <w:rPr>
                <w:lang w:val="lv-LV"/>
              </w:rPr>
              <w:t>A, B korpuss</w:t>
            </w:r>
          </w:p>
        </w:tc>
        <w:tc>
          <w:tcPr>
            <w:tcW w:w="973" w:type="dxa"/>
            <w:vMerge w:val="restart"/>
            <w:vAlign w:val="center"/>
          </w:tcPr>
          <w:p w14:paraId="36F70047"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120</w:t>
            </w:r>
          </w:p>
        </w:tc>
      </w:tr>
      <w:tr w:rsidR="00E449FC" w14:paraId="36443F72" w14:textId="77777777" w:rsidTr="00251323">
        <w:trPr>
          <w:trHeight w:val="423"/>
        </w:trPr>
        <w:tc>
          <w:tcPr>
            <w:tcW w:w="572" w:type="dxa"/>
          </w:tcPr>
          <w:p w14:paraId="73809221" w14:textId="7C3AB5AC" w:rsidR="004832E4" w:rsidRPr="000D04FE" w:rsidRDefault="00C921A6" w:rsidP="00C921A6">
            <w:pPr>
              <w:pStyle w:val="TableParagraph"/>
              <w:tabs>
                <w:tab w:val="left" w:pos="829"/>
              </w:tabs>
              <w:spacing w:before="120" w:after="120"/>
              <w:ind w:left="0"/>
              <w:jc w:val="center"/>
              <w:rPr>
                <w:lang w:val="lv-LV"/>
              </w:rPr>
            </w:pPr>
            <w:r>
              <w:rPr>
                <w:lang w:val="lv-LV"/>
              </w:rPr>
              <w:t>3</w:t>
            </w:r>
            <w:r w:rsidR="00435C4E" w:rsidRPr="000D04FE">
              <w:rPr>
                <w:lang w:val="lv-LV"/>
              </w:rPr>
              <w:t>.</w:t>
            </w:r>
          </w:p>
        </w:tc>
        <w:tc>
          <w:tcPr>
            <w:tcW w:w="1398" w:type="dxa"/>
          </w:tcPr>
          <w:p w14:paraId="2673040F" w14:textId="72681C28"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129" w:type="dxa"/>
          </w:tcPr>
          <w:p w14:paraId="256F87E5" w14:textId="130C343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456" w:type="dxa"/>
          </w:tcPr>
          <w:p w14:paraId="42BD2ADE" w14:textId="77777777" w:rsidR="004832E4" w:rsidRPr="000D04FE" w:rsidRDefault="00435C4E" w:rsidP="00981D0D">
            <w:pPr>
              <w:pStyle w:val="TableParagraph"/>
              <w:tabs>
                <w:tab w:val="left" w:pos="829"/>
              </w:tabs>
              <w:spacing w:before="120" w:after="120"/>
              <w:ind w:left="0"/>
              <w:rPr>
                <w:lang w:val="lv-LV"/>
              </w:rPr>
            </w:pPr>
            <w:r w:rsidRPr="000D04FE">
              <w:rPr>
                <w:lang w:val="lv-LV"/>
              </w:rPr>
              <w:t xml:space="preserve">E korpuss </w:t>
            </w:r>
          </w:p>
        </w:tc>
        <w:tc>
          <w:tcPr>
            <w:tcW w:w="973" w:type="dxa"/>
            <w:vMerge/>
          </w:tcPr>
          <w:p w14:paraId="6E2255D8" w14:textId="77777777" w:rsidR="004832E4" w:rsidRPr="000D04FE" w:rsidRDefault="004832E4" w:rsidP="00981D0D">
            <w:pPr>
              <w:pStyle w:val="TableParagraph"/>
              <w:tabs>
                <w:tab w:val="left" w:pos="829"/>
              </w:tabs>
              <w:spacing w:before="120" w:after="120"/>
              <w:ind w:left="0"/>
              <w:rPr>
                <w:lang w:val="lv-LV"/>
              </w:rPr>
            </w:pPr>
          </w:p>
        </w:tc>
      </w:tr>
      <w:tr w:rsidR="00E449FC" w14:paraId="25EF5FFD" w14:textId="77777777" w:rsidTr="00251323">
        <w:trPr>
          <w:trHeight w:val="423"/>
        </w:trPr>
        <w:tc>
          <w:tcPr>
            <w:tcW w:w="572" w:type="dxa"/>
          </w:tcPr>
          <w:p w14:paraId="7342DB8B" w14:textId="27B60CF6" w:rsidR="004832E4" w:rsidRPr="000D04FE" w:rsidRDefault="00C921A6" w:rsidP="00C921A6">
            <w:pPr>
              <w:pStyle w:val="TableParagraph"/>
              <w:tabs>
                <w:tab w:val="left" w:pos="829"/>
              </w:tabs>
              <w:spacing w:before="120" w:after="120"/>
              <w:ind w:left="0"/>
              <w:jc w:val="center"/>
              <w:rPr>
                <w:lang w:val="lv-LV"/>
              </w:rPr>
            </w:pPr>
            <w:r>
              <w:rPr>
                <w:lang w:val="lv-LV"/>
              </w:rPr>
              <w:t>4</w:t>
            </w:r>
            <w:r w:rsidR="00435C4E" w:rsidRPr="000D04FE">
              <w:rPr>
                <w:lang w:val="lv-LV"/>
              </w:rPr>
              <w:t>.</w:t>
            </w:r>
          </w:p>
        </w:tc>
        <w:tc>
          <w:tcPr>
            <w:tcW w:w="1398" w:type="dxa"/>
          </w:tcPr>
          <w:p w14:paraId="66ED493F" w14:textId="72E2EB30"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129" w:type="dxa"/>
          </w:tcPr>
          <w:p w14:paraId="381FE980" w14:textId="118993B0"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456" w:type="dxa"/>
          </w:tcPr>
          <w:p w14:paraId="3B4DB7C1" w14:textId="77777777" w:rsidR="004832E4" w:rsidRPr="000D04FE" w:rsidRDefault="00435C4E" w:rsidP="00981D0D">
            <w:pPr>
              <w:pStyle w:val="TableParagraph"/>
              <w:tabs>
                <w:tab w:val="left" w:pos="829"/>
              </w:tabs>
              <w:spacing w:before="120" w:after="120"/>
              <w:ind w:left="0"/>
              <w:rPr>
                <w:highlight w:val="yellow"/>
                <w:lang w:val="lv-LV"/>
              </w:rPr>
            </w:pPr>
            <w:r w:rsidRPr="000D04FE">
              <w:rPr>
                <w:lang w:val="lv-LV"/>
              </w:rPr>
              <w:t>Staru bloks</w:t>
            </w:r>
          </w:p>
        </w:tc>
        <w:tc>
          <w:tcPr>
            <w:tcW w:w="973" w:type="dxa"/>
            <w:vMerge/>
          </w:tcPr>
          <w:p w14:paraId="2F8F424D" w14:textId="77777777" w:rsidR="004832E4" w:rsidRPr="000D04FE" w:rsidRDefault="004832E4" w:rsidP="00981D0D">
            <w:pPr>
              <w:pStyle w:val="TableParagraph"/>
              <w:tabs>
                <w:tab w:val="left" w:pos="829"/>
              </w:tabs>
              <w:spacing w:before="120" w:after="120"/>
              <w:ind w:left="0"/>
              <w:rPr>
                <w:lang w:val="lv-LV"/>
              </w:rPr>
            </w:pPr>
          </w:p>
        </w:tc>
      </w:tr>
      <w:tr w:rsidR="00E449FC" w14:paraId="516E9671" w14:textId="77777777" w:rsidTr="00251323">
        <w:trPr>
          <w:trHeight w:val="437"/>
        </w:trPr>
        <w:tc>
          <w:tcPr>
            <w:tcW w:w="572" w:type="dxa"/>
          </w:tcPr>
          <w:p w14:paraId="6B42227B" w14:textId="660E2A71" w:rsidR="004832E4" w:rsidRPr="000D04FE" w:rsidRDefault="00C921A6" w:rsidP="00C921A6">
            <w:pPr>
              <w:pStyle w:val="TableParagraph"/>
              <w:tabs>
                <w:tab w:val="left" w:pos="829"/>
              </w:tabs>
              <w:spacing w:before="120" w:after="120"/>
              <w:ind w:left="0"/>
              <w:jc w:val="center"/>
              <w:rPr>
                <w:lang w:val="lv-LV"/>
              </w:rPr>
            </w:pPr>
            <w:r>
              <w:rPr>
                <w:lang w:val="lv-LV"/>
              </w:rPr>
              <w:t>5</w:t>
            </w:r>
            <w:r w:rsidR="00435C4E" w:rsidRPr="000D04FE">
              <w:rPr>
                <w:lang w:val="lv-LV"/>
              </w:rPr>
              <w:t>.</w:t>
            </w:r>
          </w:p>
        </w:tc>
        <w:tc>
          <w:tcPr>
            <w:tcW w:w="1398" w:type="dxa"/>
          </w:tcPr>
          <w:p w14:paraId="6331C404" w14:textId="2791FD1B"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FoxSec</w:t>
            </w:r>
            <w:proofErr w:type="spellEnd"/>
          </w:p>
        </w:tc>
        <w:tc>
          <w:tcPr>
            <w:tcW w:w="2129" w:type="dxa"/>
          </w:tcPr>
          <w:p w14:paraId="0739A6B2" w14:textId="5486A942"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3456" w:type="dxa"/>
          </w:tcPr>
          <w:p w14:paraId="49BCBAF4" w14:textId="77777777" w:rsidR="004832E4" w:rsidRPr="000D04FE" w:rsidRDefault="00435C4E" w:rsidP="00981D0D">
            <w:pPr>
              <w:pStyle w:val="TableParagraph"/>
              <w:tabs>
                <w:tab w:val="left" w:pos="829"/>
              </w:tabs>
              <w:spacing w:before="120" w:after="120"/>
              <w:ind w:left="0"/>
              <w:rPr>
                <w:lang w:val="lv-LV"/>
              </w:rPr>
            </w:pPr>
            <w:r w:rsidRPr="000D04FE">
              <w:rPr>
                <w:lang w:val="lv-LV"/>
              </w:rPr>
              <w:t>Stacionāra aptiekas telpas (</w:t>
            </w:r>
            <w:proofErr w:type="spellStart"/>
            <w:r w:rsidRPr="000D04FE">
              <w:rPr>
                <w:lang w:val="lv-LV"/>
              </w:rPr>
              <w:t>citotoksisko</w:t>
            </w:r>
            <w:proofErr w:type="spellEnd"/>
            <w:r w:rsidRPr="000D04FE">
              <w:rPr>
                <w:lang w:val="lv-LV"/>
              </w:rPr>
              <w:t xml:space="preserve"> medikamentu pagatavošanas bloks)</w:t>
            </w:r>
          </w:p>
        </w:tc>
        <w:tc>
          <w:tcPr>
            <w:tcW w:w="973" w:type="dxa"/>
            <w:vAlign w:val="center"/>
          </w:tcPr>
          <w:p w14:paraId="685CF6A2"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6</w:t>
            </w:r>
          </w:p>
        </w:tc>
      </w:tr>
      <w:tr w:rsidR="00E449FC" w14:paraId="2D34287F" w14:textId="77777777" w:rsidTr="00251323">
        <w:trPr>
          <w:trHeight w:val="423"/>
        </w:trPr>
        <w:tc>
          <w:tcPr>
            <w:tcW w:w="572" w:type="dxa"/>
          </w:tcPr>
          <w:p w14:paraId="1A8E54FB" w14:textId="6CE19D71" w:rsidR="004832E4" w:rsidRPr="000D04FE" w:rsidRDefault="00C921A6" w:rsidP="00C921A6">
            <w:pPr>
              <w:pStyle w:val="TableParagraph"/>
              <w:tabs>
                <w:tab w:val="left" w:pos="829"/>
              </w:tabs>
              <w:spacing w:before="120" w:after="120"/>
              <w:ind w:left="0"/>
              <w:jc w:val="center"/>
              <w:rPr>
                <w:lang w:val="lv-LV"/>
              </w:rPr>
            </w:pPr>
            <w:r>
              <w:rPr>
                <w:lang w:val="lv-LV"/>
              </w:rPr>
              <w:t>6</w:t>
            </w:r>
            <w:r w:rsidR="00435C4E" w:rsidRPr="000D04FE">
              <w:rPr>
                <w:lang w:val="lv-LV"/>
              </w:rPr>
              <w:t>.</w:t>
            </w:r>
          </w:p>
        </w:tc>
        <w:tc>
          <w:tcPr>
            <w:tcW w:w="1398" w:type="dxa"/>
          </w:tcPr>
          <w:p w14:paraId="615ED22F" w14:textId="77777777" w:rsidR="004832E4" w:rsidRPr="000D04FE" w:rsidRDefault="00435C4E" w:rsidP="00981D0D">
            <w:pPr>
              <w:pStyle w:val="TableParagraph"/>
              <w:tabs>
                <w:tab w:val="left" w:pos="829"/>
              </w:tabs>
              <w:spacing w:before="120" w:after="120"/>
              <w:ind w:left="0"/>
              <w:rPr>
                <w:lang w:val="lv-LV"/>
              </w:rPr>
            </w:pPr>
            <w:proofErr w:type="spellStart"/>
            <w:r w:rsidRPr="000D04FE">
              <w:rPr>
                <w:lang w:val="lv-LV"/>
              </w:rPr>
              <w:t>Partizan</w:t>
            </w:r>
            <w:proofErr w:type="spellEnd"/>
          </w:p>
        </w:tc>
        <w:tc>
          <w:tcPr>
            <w:tcW w:w="2129" w:type="dxa"/>
          </w:tcPr>
          <w:p w14:paraId="0DB24D56" w14:textId="5D626D2D" w:rsidR="004832E4" w:rsidRPr="000D04FE" w:rsidRDefault="00435C4E" w:rsidP="00981D0D">
            <w:pPr>
              <w:pStyle w:val="TableParagraph"/>
              <w:tabs>
                <w:tab w:val="left" w:pos="829"/>
              </w:tabs>
              <w:spacing w:before="120" w:after="120"/>
              <w:ind w:left="0"/>
              <w:rPr>
                <w:lang w:val="lv-LV"/>
              </w:rPr>
            </w:pPr>
            <w:r w:rsidRPr="000D04FE">
              <w:rPr>
                <w:lang w:val="lv-LV"/>
              </w:rPr>
              <w:t xml:space="preserve">“Latvijas Infektoloģijas centrs” </w:t>
            </w:r>
          </w:p>
        </w:tc>
        <w:tc>
          <w:tcPr>
            <w:tcW w:w="3456" w:type="dxa"/>
          </w:tcPr>
          <w:p w14:paraId="0C4DA42D" w14:textId="77777777" w:rsidR="004832E4" w:rsidRPr="000D04FE" w:rsidRDefault="00435C4E" w:rsidP="00981D0D">
            <w:pPr>
              <w:pStyle w:val="TableParagraph"/>
              <w:tabs>
                <w:tab w:val="left" w:pos="829"/>
              </w:tabs>
              <w:spacing w:before="120" w:after="120"/>
              <w:ind w:left="0"/>
              <w:rPr>
                <w:lang w:val="lv-LV"/>
              </w:rPr>
            </w:pPr>
            <w:r w:rsidRPr="000D04FE">
              <w:rPr>
                <w:lang w:val="lv-LV"/>
              </w:rPr>
              <w:t>References laboratorijas telpas</w:t>
            </w:r>
          </w:p>
        </w:tc>
        <w:tc>
          <w:tcPr>
            <w:tcW w:w="973" w:type="dxa"/>
            <w:vAlign w:val="center"/>
          </w:tcPr>
          <w:p w14:paraId="19A01436" w14:textId="660E87A9" w:rsidR="004832E4" w:rsidRPr="000D04FE" w:rsidRDefault="00C21819" w:rsidP="00981D0D">
            <w:pPr>
              <w:pStyle w:val="TableParagraph"/>
              <w:tabs>
                <w:tab w:val="left" w:pos="829"/>
              </w:tabs>
              <w:spacing w:before="120" w:after="120"/>
              <w:ind w:left="0"/>
              <w:jc w:val="center"/>
              <w:rPr>
                <w:lang w:val="lv-LV"/>
              </w:rPr>
            </w:pPr>
            <w:r>
              <w:rPr>
                <w:lang w:val="lv-LV"/>
              </w:rPr>
              <w:t>10</w:t>
            </w:r>
          </w:p>
        </w:tc>
      </w:tr>
      <w:tr w:rsidR="00E449FC" w14:paraId="6532362E" w14:textId="77777777" w:rsidTr="00251323">
        <w:trPr>
          <w:trHeight w:val="465"/>
        </w:trPr>
        <w:tc>
          <w:tcPr>
            <w:tcW w:w="572" w:type="dxa"/>
          </w:tcPr>
          <w:p w14:paraId="23CDF880" w14:textId="34E3D970" w:rsidR="004832E4" w:rsidRPr="000D04FE" w:rsidRDefault="00C921A6" w:rsidP="00C921A6">
            <w:pPr>
              <w:pStyle w:val="TableParagraph"/>
              <w:tabs>
                <w:tab w:val="left" w:pos="829"/>
              </w:tabs>
              <w:spacing w:before="120" w:after="120"/>
              <w:ind w:left="0"/>
              <w:jc w:val="center"/>
              <w:rPr>
                <w:lang w:val="lv-LV"/>
              </w:rPr>
            </w:pPr>
            <w:r>
              <w:rPr>
                <w:lang w:val="lv-LV"/>
              </w:rPr>
              <w:t>7</w:t>
            </w:r>
            <w:r w:rsidR="00435C4E" w:rsidRPr="000D04FE">
              <w:rPr>
                <w:lang w:val="lv-LV"/>
              </w:rPr>
              <w:t>.</w:t>
            </w:r>
          </w:p>
        </w:tc>
        <w:tc>
          <w:tcPr>
            <w:tcW w:w="1398" w:type="dxa"/>
          </w:tcPr>
          <w:p w14:paraId="2FC31B05" w14:textId="4B7DF300" w:rsidR="004832E4" w:rsidRPr="000D04FE" w:rsidRDefault="00435C4E" w:rsidP="00981D0D">
            <w:pPr>
              <w:pStyle w:val="TableParagraph"/>
              <w:tabs>
                <w:tab w:val="left" w:pos="829"/>
              </w:tabs>
              <w:spacing w:before="120" w:after="120"/>
              <w:ind w:left="0"/>
            </w:pPr>
            <w:proofErr w:type="spellStart"/>
            <w:r w:rsidRPr="000D04FE">
              <w:t>FoxSec</w:t>
            </w:r>
            <w:proofErr w:type="spellEnd"/>
          </w:p>
        </w:tc>
        <w:tc>
          <w:tcPr>
            <w:tcW w:w="2129" w:type="dxa"/>
          </w:tcPr>
          <w:p w14:paraId="234ACDF3" w14:textId="24034EB6" w:rsidR="004832E4" w:rsidRPr="00251323" w:rsidRDefault="00435C4E" w:rsidP="00981D0D">
            <w:pPr>
              <w:pStyle w:val="TableParagraph"/>
              <w:tabs>
                <w:tab w:val="left" w:pos="829"/>
              </w:tabs>
              <w:spacing w:before="120" w:after="120"/>
              <w:ind w:left="0"/>
              <w:rPr>
                <w:kern w:val="2"/>
                <w:lang w:val="lv-LV"/>
                <w14:ligatures w14:val="standardContextual"/>
              </w:rPr>
            </w:pPr>
            <w:r w:rsidRPr="00251323">
              <w:rPr>
                <w:kern w:val="2"/>
                <w:lang w:val="lv-LV"/>
                <w14:ligatures w14:val="standardContextual"/>
              </w:rPr>
              <w:t>“Gaiļezers”</w:t>
            </w:r>
          </w:p>
        </w:tc>
        <w:tc>
          <w:tcPr>
            <w:tcW w:w="3456" w:type="dxa"/>
          </w:tcPr>
          <w:p w14:paraId="286EBB45" w14:textId="77777777" w:rsidR="004832E4" w:rsidRPr="00251323" w:rsidRDefault="00435C4E" w:rsidP="00981D0D">
            <w:pPr>
              <w:pStyle w:val="TableParagraph"/>
              <w:tabs>
                <w:tab w:val="left" w:pos="829"/>
              </w:tabs>
              <w:spacing w:before="120" w:after="120"/>
              <w:ind w:left="0"/>
              <w:rPr>
                <w:kern w:val="2"/>
                <w:lang w:val="lv-LV"/>
                <w14:ligatures w14:val="standardContextual"/>
              </w:rPr>
            </w:pPr>
            <w:r w:rsidRPr="00251323">
              <w:rPr>
                <w:kern w:val="2"/>
                <w:lang w:val="lv-LV"/>
                <w14:ligatures w14:val="standardContextual"/>
              </w:rPr>
              <w:t>NMPUK jaunā ēka</w:t>
            </w:r>
          </w:p>
        </w:tc>
        <w:tc>
          <w:tcPr>
            <w:tcW w:w="973" w:type="dxa"/>
            <w:vAlign w:val="center"/>
          </w:tcPr>
          <w:p w14:paraId="3B130EF9" w14:textId="7B5D350C" w:rsidR="004832E4" w:rsidRPr="000D04FE" w:rsidRDefault="00C21819" w:rsidP="00981D0D">
            <w:pPr>
              <w:pStyle w:val="TableParagraph"/>
              <w:tabs>
                <w:tab w:val="left" w:pos="829"/>
              </w:tabs>
              <w:spacing w:before="120" w:after="120"/>
              <w:ind w:left="0"/>
              <w:jc w:val="center"/>
              <w:rPr>
                <w:lang w:val="lv-LV"/>
              </w:rPr>
            </w:pPr>
            <w:r>
              <w:rPr>
                <w:lang w:val="lv-LV"/>
              </w:rPr>
              <w:t>155</w:t>
            </w:r>
          </w:p>
        </w:tc>
      </w:tr>
      <w:tr w:rsidR="00C21819" w:rsidRPr="00C921A6" w14:paraId="5ED495B6" w14:textId="77777777" w:rsidTr="00251323">
        <w:trPr>
          <w:trHeight w:val="465"/>
        </w:trPr>
        <w:tc>
          <w:tcPr>
            <w:tcW w:w="572" w:type="dxa"/>
          </w:tcPr>
          <w:p w14:paraId="148E29B7" w14:textId="69C7CB1C" w:rsidR="00C21819" w:rsidRPr="00C921A6" w:rsidRDefault="00C921A6" w:rsidP="00C921A6">
            <w:pPr>
              <w:pStyle w:val="TableParagraph"/>
              <w:tabs>
                <w:tab w:val="left" w:pos="829"/>
              </w:tabs>
              <w:spacing w:before="120" w:after="120"/>
              <w:ind w:left="0"/>
              <w:jc w:val="center"/>
              <w:rPr>
                <w:lang w:val="lv-LV"/>
              </w:rPr>
            </w:pPr>
            <w:r>
              <w:rPr>
                <w:lang w:val="lv-LV"/>
              </w:rPr>
              <w:t>8</w:t>
            </w:r>
            <w:r w:rsidR="00C21819" w:rsidRPr="00C921A6">
              <w:rPr>
                <w:lang w:val="lv-LV"/>
              </w:rPr>
              <w:t>.</w:t>
            </w:r>
          </w:p>
        </w:tc>
        <w:tc>
          <w:tcPr>
            <w:tcW w:w="1398" w:type="dxa"/>
          </w:tcPr>
          <w:p w14:paraId="2CE31F8F" w14:textId="638D710D" w:rsidR="00C21819" w:rsidRPr="00C921A6" w:rsidRDefault="00C21819" w:rsidP="00981D0D">
            <w:pPr>
              <w:pStyle w:val="TableParagraph"/>
              <w:tabs>
                <w:tab w:val="left" w:pos="829"/>
              </w:tabs>
              <w:spacing w:before="120" w:after="120"/>
              <w:ind w:left="0"/>
            </w:pPr>
            <w:proofErr w:type="spellStart"/>
            <w:r w:rsidRPr="00C921A6">
              <w:t>FoxSec</w:t>
            </w:r>
            <w:proofErr w:type="spellEnd"/>
          </w:p>
        </w:tc>
        <w:tc>
          <w:tcPr>
            <w:tcW w:w="2129" w:type="dxa"/>
          </w:tcPr>
          <w:p w14:paraId="203E6EC4" w14:textId="7DE6264A" w:rsidR="00C21819" w:rsidRPr="00C921A6" w:rsidRDefault="00C21819" w:rsidP="00C21819">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“Gaiļezers”</w:t>
            </w:r>
          </w:p>
        </w:tc>
        <w:tc>
          <w:tcPr>
            <w:tcW w:w="3456" w:type="dxa"/>
          </w:tcPr>
          <w:p w14:paraId="162C296D" w14:textId="08B02DE3" w:rsidR="00C21819" w:rsidRPr="00C921A6" w:rsidRDefault="00C21819" w:rsidP="00981D0D">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Aptieka un 1.korpuss</w:t>
            </w:r>
          </w:p>
        </w:tc>
        <w:tc>
          <w:tcPr>
            <w:tcW w:w="973" w:type="dxa"/>
            <w:vAlign w:val="center"/>
          </w:tcPr>
          <w:p w14:paraId="373DF45E" w14:textId="48753193" w:rsidR="00C21819" w:rsidRPr="00C921A6" w:rsidRDefault="00C21819" w:rsidP="00981D0D">
            <w:pPr>
              <w:pStyle w:val="TableParagraph"/>
              <w:tabs>
                <w:tab w:val="left" w:pos="829"/>
              </w:tabs>
              <w:spacing w:before="120" w:after="120"/>
              <w:ind w:left="0"/>
              <w:jc w:val="center"/>
              <w:rPr>
                <w:lang w:val="lv-LV"/>
              </w:rPr>
            </w:pPr>
            <w:r w:rsidRPr="00C921A6">
              <w:rPr>
                <w:lang w:val="lv-LV"/>
              </w:rPr>
              <w:t>266</w:t>
            </w:r>
          </w:p>
        </w:tc>
      </w:tr>
      <w:tr w:rsidR="00C21819" w:rsidRPr="00C921A6" w14:paraId="1818D095" w14:textId="77777777" w:rsidTr="00251323">
        <w:trPr>
          <w:trHeight w:val="465"/>
        </w:trPr>
        <w:tc>
          <w:tcPr>
            <w:tcW w:w="572" w:type="dxa"/>
          </w:tcPr>
          <w:p w14:paraId="6C4D061B" w14:textId="7DCF2C39" w:rsidR="00C21819" w:rsidRPr="00C921A6" w:rsidRDefault="00C921A6" w:rsidP="00C921A6">
            <w:pPr>
              <w:pStyle w:val="TableParagraph"/>
              <w:tabs>
                <w:tab w:val="left" w:pos="829"/>
              </w:tabs>
              <w:spacing w:before="120" w:after="120"/>
              <w:ind w:left="0"/>
              <w:jc w:val="center"/>
              <w:rPr>
                <w:lang w:val="lv-LV"/>
              </w:rPr>
            </w:pPr>
            <w:r>
              <w:rPr>
                <w:lang w:val="lv-LV"/>
              </w:rPr>
              <w:t>9.</w:t>
            </w:r>
          </w:p>
        </w:tc>
        <w:tc>
          <w:tcPr>
            <w:tcW w:w="1398" w:type="dxa"/>
          </w:tcPr>
          <w:p w14:paraId="61F02242" w14:textId="63265112" w:rsidR="00C21819" w:rsidRPr="00C921A6" w:rsidRDefault="00C21819" w:rsidP="00981D0D">
            <w:pPr>
              <w:pStyle w:val="TableParagraph"/>
              <w:tabs>
                <w:tab w:val="left" w:pos="829"/>
              </w:tabs>
              <w:spacing w:before="120" w:after="120"/>
              <w:ind w:left="0"/>
            </w:pPr>
            <w:proofErr w:type="spellStart"/>
            <w:r w:rsidRPr="00C921A6">
              <w:t>FoxSec</w:t>
            </w:r>
            <w:proofErr w:type="spellEnd"/>
          </w:p>
        </w:tc>
        <w:tc>
          <w:tcPr>
            <w:tcW w:w="2129" w:type="dxa"/>
          </w:tcPr>
          <w:p w14:paraId="545F1FE8" w14:textId="0562264E" w:rsidR="00C21819" w:rsidRPr="00C921A6" w:rsidRDefault="00C21819" w:rsidP="00C21819">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“Gaiļezers”</w:t>
            </w:r>
          </w:p>
        </w:tc>
        <w:tc>
          <w:tcPr>
            <w:tcW w:w="3456" w:type="dxa"/>
          </w:tcPr>
          <w:p w14:paraId="6057F0A1" w14:textId="58190D3B" w:rsidR="00C21819" w:rsidRPr="00C921A6" w:rsidRDefault="00C21819" w:rsidP="00981D0D">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DRC</w:t>
            </w:r>
          </w:p>
        </w:tc>
        <w:tc>
          <w:tcPr>
            <w:tcW w:w="973" w:type="dxa"/>
            <w:vAlign w:val="center"/>
          </w:tcPr>
          <w:p w14:paraId="28B7392A" w14:textId="0896C4B1" w:rsidR="00C21819" w:rsidRPr="00C921A6" w:rsidRDefault="00C21819" w:rsidP="00981D0D">
            <w:pPr>
              <w:pStyle w:val="TableParagraph"/>
              <w:tabs>
                <w:tab w:val="left" w:pos="829"/>
              </w:tabs>
              <w:spacing w:before="120" w:after="120"/>
              <w:ind w:left="0"/>
              <w:jc w:val="center"/>
              <w:rPr>
                <w:lang w:val="lv-LV"/>
              </w:rPr>
            </w:pPr>
            <w:r w:rsidRPr="00C921A6">
              <w:rPr>
                <w:lang w:val="lv-LV"/>
              </w:rPr>
              <w:t>49</w:t>
            </w:r>
          </w:p>
        </w:tc>
      </w:tr>
      <w:tr w:rsidR="00C21819" w:rsidRPr="00C921A6" w14:paraId="788E7995" w14:textId="77777777" w:rsidTr="00251323">
        <w:trPr>
          <w:trHeight w:val="465"/>
        </w:trPr>
        <w:tc>
          <w:tcPr>
            <w:tcW w:w="572" w:type="dxa"/>
          </w:tcPr>
          <w:p w14:paraId="530657D7" w14:textId="365B3E2D" w:rsidR="00C21819" w:rsidRPr="00C921A6" w:rsidRDefault="00C921A6" w:rsidP="00C921A6">
            <w:pPr>
              <w:pStyle w:val="TableParagraph"/>
              <w:tabs>
                <w:tab w:val="left" w:pos="829"/>
              </w:tabs>
              <w:spacing w:before="120" w:after="120"/>
              <w:ind w:left="0"/>
              <w:jc w:val="center"/>
              <w:rPr>
                <w:lang w:val="lv-LV"/>
              </w:rPr>
            </w:pPr>
            <w:r>
              <w:rPr>
                <w:lang w:val="lv-LV"/>
              </w:rPr>
              <w:t>10.</w:t>
            </w:r>
          </w:p>
        </w:tc>
        <w:tc>
          <w:tcPr>
            <w:tcW w:w="1398" w:type="dxa"/>
          </w:tcPr>
          <w:p w14:paraId="3564B6FC" w14:textId="57590B35" w:rsidR="00C21819" w:rsidRPr="00C921A6" w:rsidRDefault="00C21819" w:rsidP="00981D0D">
            <w:pPr>
              <w:pStyle w:val="TableParagraph"/>
              <w:tabs>
                <w:tab w:val="left" w:pos="829"/>
              </w:tabs>
              <w:spacing w:before="120" w:after="120"/>
              <w:ind w:left="0"/>
            </w:pPr>
            <w:proofErr w:type="spellStart"/>
            <w:r w:rsidRPr="00C921A6">
              <w:t>FoxSec</w:t>
            </w:r>
            <w:proofErr w:type="spellEnd"/>
          </w:p>
        </w:tc>
        <w:tc>
          <w:tcPr>
            <w:tcW w:w="2129" w:type="dxa"/>
          </w:tcPr>
          <w:p w14:paraId="73CCC041" w14:textId="1621C369" w:rsidR="00C21819" w:rsidRPr="00C921A6" w:rsidRDefault="00C21819" w:rsidP="00C21819">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“Biķernieki”</w:t>
            </w:r>
          </w:p>
        </w:tc>
        <w:tc>
          <w:tcPr>
            <w:tcW w:w="3456" w:type="dxa"/>
          </w:tcPr>
          <w:p w14:paraId="10F86E3C" w14:textId="4DC04FF8" w:rsidR="00C21819" w:rsidRPr="00C921A6" w:rsidRDefault="00C21819" w:rsidP="00981D0D">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Stacionāra telpas</w:t>
            </w:r>
          </w:p>
        </w:tc>
        <w:tc>
          <w:tcPr>
            <w:tcW w:w="973" w:type="dxa"/>
            <w:vAlign w:val="center"/>
          </w:tcPr>
          <w:p w14:paraId="25A9A793" w14:textId="38F95B17" w:rsidR="00C21819" w:rsidRPr="00C921A6" w:rsidRDefault="00C21819" w:rsidP="00981D0D">
            <w:pPr>
              <w:pStyle w:val="TableParagraph"/>
              <w:tabs>
                <w:tab w:val="left" w:pos="829"/>
              </w:tabs>
              <w:spacing w:before="120" w:after="120"/>
              <w:ind w:left="0"/>
              <w:jc w:val="center"/>
              <w:rPr>
                <w:lang w:val="lv-LV"/>
              </w:rPr>
            </w:pPr>
            <w:r w:rsidRPr="00C921A6">
              <w:rPr>
                <w:lang w:val="lv-LV"/>
              </w:rPr>
              <w:t>1</w:t>
            </w:r>
            <w:r w:rsidR="009135F8">
              <w:rPr>
                <w:lang w:val="lv-LV"/>
              </w:rPr>
              <w:t>8</w:t>
            </w:r>
          </w:p>
        </w:tc>
      </w:tr>
      <w:tr w:rsidR="009C733E" w:rsidRPr="00C921A6" w14:paraId="4666A76F" w14:textId="77777777" w:rsidTr="00251323">
        <w:trPr>
          <w:trHeight w:val="465"/>
        </w:trPr>
        <w:tc>
          <w:tcPr>
            <w:tcW w:w="572" w:type="dxa"/>
          </w:tcPr>
          <w:p w14:paraId="00A4FFEA" w14:textId="623F8906" w:rsidR="009C733E" w:rsidRPr="00C921A6" w:rsidRDefault="00C921A6" w:rsidP="00C921A6">
            <w:pPr>
              <w:pStyle w:val="TableParagraph"/>
              <w:tabs>
                <w:tab w:val="left" w:pos="829"/>
              </w:tabs>
              <w:spacing w:before="120" w:after="120"/>
              <w:ind w:left="0"/>
              <w:jc w:val="center"/>
              <w:rPr>
                <w:lang w:val="lv-LV"/>
              </w:rPr>
            </w:pPr>
            <w:r>
              <w:rPr>
                <w:lang w:val="lv-LV"/>
              </w:rPr>
              <w:t>11.</w:t>
            </w:r>
          </w:p>
        </w:tc>
        <w:tc>
          <w:tcPr>
            <w:tcW w:w="1398" w:type="dxa"/>
          </w:tcPr>
          <w:p w14:paraId="54FA7113" w14:textId="33D14838" w:rsidR="009C733E" w:rsidRPr="00C921A6" w:rsidRDefault="009C733E" w:rsidP="00981D0D">
            <w:pPr>
              <w:pStyle w:val="TableParagraph"/>
              <w:tabs>
                <w:tab w:val="left" w:pos="829"/>
              </w:tabs>
              <w:spacing w:before="120" w:after="120"/>
              <w:ind w:left="0"/>
            </w:pPr>
            <w:proofErr w:type="spellStart"/>
            <w:r w:rsidRPr="00C921A6">
              <w:t>FoxSec</w:t>
            </w:r>
            <w:proofErr w:type="spellEnd"/>
            <w:r w:rsidR="00BA0C07">
              <w:t xml:space="preserve"> WEB</w:t>
            </w:r>
          </w:p>
        </w:tc>
        <w:tc>
          <w:tcPr>
            <w:tcW w:w="2129" w:type="dxa"/>
          </w:tcPr>
          <w:p w14:paraId="26D0C12B" w14:textId="26E34C8C" w:rsidR="009C733E" w:rsidRPr="00C921A6" w:rsidRDefault="009C733E" w:rsidP="00C21819">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“Gaiļezers”</w:t>
            </w:r>
          </w:p>
        </w:tc>
        <w:tc>
          <w:tcPr>
            <w:tcW w:w="3456" w:type="dxa"/>
          </w:tcPr>
          <w:p w14:paraId="318F56B4" w14:textId="57A5D44D" w:rsidR="009C733E" w:rsidRPr="00C921A6" w:rsidRDefault="009C733E" w:rsidP="00981D0D">
            <w:pPr>
              <w:pStyle w:val="TableParagraph"/>
              <w:tabs>
                <w:tab w:val="left" w:pos="829"/>
              </w:tabs>
              <w:spacing w:before="120" w:after="120"/>
              <w:ind w:left="0"/>
              <w:rPr>
                <w:kern w:val="2"/>
                <w:lang w:val="lv-LV"/>
                <w14:ligatures w14:val="standardContextual"/>
              </w:rPr>
            </w:pPr>
            <w:r w:rsidRPr="00C921A6">
              <w:rPr>
                <w:kern w:val="2"/>
                <w:lang w:val="lv-LV"/>
                <w14:ligatures w14:val="standardContextual"/>
              </w:rPr>
              <w:t>9 un 10 korpuss (stacionāra telpas)</w:t>
            </w:r>
          </w:p>
        </w:tc>
        <w:tc>
          <w:tcPr>
            <w:tcW w:w="973" w:type="dxa"/>
            <w:vAlign w:val="center"/>
          </w:tcPr>
          <w:p w14:paraId="62FE0730" w14:textId="5002A682" w:rsidR="009C733E" w:rsidRPr="00C921A6" w:rsidRDefault="002A0FC8" w:rsidP="00981D0D">
            <w:pPr>
              <w:pStyle w:val="TableParagraph"/>
              <w:tabs>
                <w:tab w:val="left" w:pos="829"/>
              </w:tabs>
              <w:spacing w:before="120" w:after="120"/>
              <w:ind w:left="0"/>
              <w:jc w:val="center"/>
              <w:rPr>
                <w:lang w:val="lv-LV"/>
              </w:rPr>
            </w:pPr>
            <w:r>
              <w:rPr>
                <w:lang w:val="lv-LV"/>
              </w:rPr>
              <w:t>540</w:t>
            </w:r>
          </w:p>
        </w:tc>
      </w:tr>
    </w:tbl>
    <w:p w14:paraId="525566BD" w14:textId="77777777" w:rsidR="004832E4" w:rsidRPr="00C921A6" w:rsidRDefault="004832E4" w:rsidP="00981D0D">
      <w:pPr>
        <w:pStyle w:val="TableParagraph"/>
        <w:tabs>
          <w:tab w:val="left" w:pos="829"/>
        </w:tabs>
        <w:spacing w:before="120" w:after="120" w:line="292" w:lineRule="exact"/>
        <w:ind w:left="0"/>
        <w:rPr>
          <w:sz w:val="20"/>
          <w:szCs w:val="20"/>
          <w:lang w:val="lv-LV"/>
        </w:rPr>
      </w:pPr>
    </w:p>
    <w:p w14:paraId="31534D4F" w14:textId="77777777" w:rsidR="004832E4" w:rsidRPr="000D04FE" w:rsidRDefault="00435C4E" w:rsidP="00ED65CC">
      <w:pPr>
        <w:pStyle w:val="TableParagraph"/>
        <w:tabs>
          <w:tab w:val="left" w:pos="829"/>
        </w:tabs>
        <w:spacing w:before="120" w:after="120" w:line="292" w:lineRule="exact"/>
        <w:rPr>
          <w:sz w:val="24"/>
          <w:lang w:val="lv-LV"/>
        </w:rPr>
      </w:pPr>
      <w:r w:rsidRPr="000D04FE">
        <w:rPr>
          <w:sz w:val="24"/>
          <w:lang w:val="lv-LV"/>
        </w:rPr>
        <w:t>Lokālās piekļuves sistēmas ir:</w:t>
      </w:r>
    </w:p>
    <w:tbl>
      <w:tblPr>
        <w:tblStyle w:val="TableGrid"/>
        <w:tblW w:w="8500" w:type="dxa"/>
        <w:tblInd w:w="567" w:type="dxa"/>
        <w:tblLook w:val="04A0" w:firstRow="1" w:lastRow="0" w:firstColumn="1" w:lastColumn="0" w:noHBand="0" w:noVBand="1"/>
      </w:tblPr>
      <w:tblGrid>
        <w:gridCol w:w="568"/>
        <w:gridCol w:w="3350"/>
        <w:gridCol w:w="872"/>
        <w:gridCol w:w="1117"/>
        <w:gridCol w:w="2593"/>
      </w:tblGrid>
      <w:tr w:rsidR="00E449FC" w14:paraId="7183BAD0" w14:textId="77777777" w:rsidTr="006C0969">
        <w:tc>
          <w:tcPr>
            <w:tcW w:w="568" w:type="dxa"/>
            <w:vMerge w:val="restart"/>
            <w:shd w:val="clear" w:color="auto" w:fill="DBE5F1" w:themeFill="accent1" w:themeFillTint="33"/>
          </w:tcPr>
          <w:p w14:paraId="63C991B6" w14:textId="77777777" w:rsidR="004832E4" w:rsidRPr="000D04FE" w:rsidRDefault="00435C4E" w:rsidP="00981D0D">
            <w:pPr>
              <w:pStyle w:val="TableParagraph"/>
              <w:tabs>
                <w:tab w:val="left" w:pos="829"/>
              </w:tabs>
              <w:spacing w:before="120" w:after="120"/>
              <w:ind w:left="0"/>
              <w:rPr>
                <w:lang w:val="lv-LV"/>
              </w:rPr>
            </w:pPr>
            <w:r w:rsidRPr="000D04FE">
              <w:rPr>
                <w:lang w:val="lv-LV"/>
              </w:rPr>
              <w:t>Nr. p.k.</w:t>
            </w:r>
          </w:p>
        </w:tc>
        <w:tc>
          <w:tcPr>
            <w:tcW w:w="3350" w:type="dxa"/>
            <w:vMerge w:val="restart"/>
            <w:shd w:val="clear" w:color="auto" w:fill="DBE5F1" w:themeFill="accent1" w:themeFillTint="33"/>
          </w:tcPr>
          <w:p w14:paraId="46E7CDE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Stacionārs</w:t>
            </w:r>
          </w:p>
        </w:tc>
        <w:tc>
          <w:tcPr>
            <w:tcW w:w="4582" w:type="dxa"/>
            <w:gridSpan w:val="3"/>
            <w:shd w:val="clear" w:color="auto" w:fill="DBE5F1" w:themeFill="accent1" w:themeFillTint="33"/>
          </w:tcPr>
          <w:p w14:paraId="45D402FF"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Durvju skaits atkarībā no lokālās piekļuves sistēmas veida</w:t>
            </w:r>
          </w:p>
        </w:tc>
      </w:tr>
      <w:tr w:rsidR="00E449FC" w14:paraId="4A49C51E" w14:textId="77777777" w:rsidTr="008D17AA">
        <w:tc>
          <w:tcPr>
            <w:tcW w:w="568" w:type="dxa"/>
            <w:vMerge/>
          </w:tcPr>
          <w:p w14:paraId="65A2B705" w14:textId="77777777" w:rsidR="004832E4" w:rsidRPr="000D04FE" w:rsidRDefault="004832E4" w:rsidP="00981D0D">
            <w:pPr>
              <w:pStyle w:val="TableParagraph"/>
              <w:tabs>
                <w:tab w:val="left" w:pos="829"/>
              </w:tabs>
              <w:spacing w:before="120" w:after="120"/>
              <w:ind w:left="0"/>
              <w:rPr>
                <w:lang w:val="lv-LV"/>
              </w:rPr>
            </w:pPr>
          </w:p>
        </w:tc>
        <w:tc>
          <w:tcPr>
            <w:tcW w:w="3350" w:type="dxa"/>
            <w:vMerge/>
          </w:tcPr>
          <w:p w14:paraId="2E542597" w14:textId="77777777" w:rsidR="004832E4" w:rsidRPr="000D04FE" w:rsidRDefault="004832E4" w:rsidP="00981D0D">
            <w:pPr>
              <w:pStyle w:val="TableParagraph"/>
              <w:tabs>
                <w:tab w:val="left" w:pos="829"/>
              </w:tabs>
              <w:spacing w:before="120" w:after="120"/>
              <w:ind w:left="0"/>
              <w:rPr>
                <w:lang w:val="lv-LV"/>
              </w:rPr>
            </w:pPr>
          </w:p>
        </w:tc>
        <w:tc>
          <w:tcPr>
            <w:tcW w:w="872" w:type="dxa"/>
            <w:shd w:val="clear" w:color="auto" w:fill="DBE5F1" w:themeFill="accent1" w:themeFillTint="33"/>
          </w:tcPr>
          <w:p w14:paraId="6D32E579"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Čips</w:t>
            </w:r>
          </w:p>
        </w:tc>
        <w:tc>
          <w:tcPr>
            <w:tcW w:w="1117" w:type="dxa"/>
            <w:tcBorders>
              <w:right w:val="nil"/>
            </w:tcBorders>
            <w:shd w:val="clear" w:color="auto" w:fill="DBE5F1" w:themeFill="accent1" w:themeFillTint="33"/>
          </w:tcPr>
          <w:p w14:paraId="549A4812"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Kodu atslēga</w:t>
            </w:r>
          </w:p>
        </w:tc>
        <w:tc>
          <w:tcPr>
            <w:tcW w:w="2593" w:type="dxa"/>
            <w:tcBorders>
              <w:left w:val="nil"/>
              <w:bottom w:val="single" w:sz="4" w:space="0" w:color="auto"/>
            </w:tcBorders>
            <w:shd w:val="clear" w:color="auto" w:fill="DBE5F1" w:themeFill="accent1" w:themeFillTint="33"/>
          </w:tcPr>
          <w:p w14:paraId="3DCBB0C8" w14:textId="77777777" w:rsidR="004832E4" w:rsidRPr="000D04FE" w:rsidRDefault="00435C4E" w:rsidP="00981D0D">
            <w:pPr>
              <w:pStyle w:val="TableParagraph"/>
              <w:tabs>
                <w:tab w:val="left" w:pos="829"/>
              </w:tabs>
              <w:spacing w:before="120" w:after="120"/>
              <w:ind w:left="0"/>
              <w:jc w:val="center"/>
              <w:rPr>
                <w:lang w:val="lv-LV"/>
              </w:rPr>
            </w:pPr>
            <w:r w:rsidRPr="000D04FE">
              <w:rPr>
                <w:lang w:val="lv-LV"/>
              </w:rPr>
              <w:t>Kombinētā (</w:t>
            </w:r>
            <w:proofErr w:type="spellStart"/>
            <w:r w:rsidRPr="000D04FE">
              <w:rPr>
                <w:lang w:val="lv-LV"/>
              </w:rPr>
              <w:t>čips+kodu</w:t>
            </w:r>
            <w:proofErr w:type="spellEnd"/>
            <w:r w:rsidRPr="000D04FE">
              <w:rPr>
                <w:lang w:val="lv-LV"/>
              </w:rPr>
              <w:t xml:space="preserve"> atslēga)</w:t>
            </w:r>
          </w:p>
        </w:tc>
      </w:tr>
      <w:tr w:rsidR="00E449FC" w14:paraId="6EDF7C0D" w14:textId="77777777" w:rsidTr="008D17AA">
        <w:trPr>
          <w:trHeight w:val="70"/>
        </w:trPr>
        <w:tc>
          <w:tcPr>
            <w:tcW w:w="568" w:type="dxa"/>
          </w:tcPr>
          <w:p w14:paraId="0B1BEF49"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3350" w:type="dxa"/>
          </w:tcPr>
          <w:p w14:paraId="49B77FC3"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872" w:type="dxa"/>
          </w:tcPr>
          <w:p w14:paraId="1FAD372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5</w:t>
            </w:r>
          </w:p>
        </w:tc>
        <w:tc>
          <w:tcPr>
            <w:tcW w:w="1117" w:type="dxa"/>
            <w:tcBorders>
              <w:right w:val="single" w:sz="4" w:space="0" w:color="auto"/>
            </w:tcBorders>
          </w:tcPr>
          <w:p w14:paraId="532AA34C"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3</w:t>
            </w:r>
          </w:p>
        </w:tc>
        <w:tc>
          <w:tcPr>
            <w:tcW w:w="2593" w:type="dxa"/>
            <w:tcBorders>
              <w:left w:val="single" w:sz="4" w:space="0" w:color="auto"/>
              <w:bottom w:val="single" w:sz="4" w:space="0" w:color="auto"/>
              <w:right w:val="single" w:sz="4" w:space="0" w:color="auto"/>
            </w:tcBorders>
          </w:tcPr>
          <w:p w14:paraId="25C76E4E" w14:textId="001D45E9" w:rsidR="004832E4" w:rsidRPr="000D04FE" w:rsidRDefault="00435C4E" w:rsidP="00BA0C07">
            <w:pPr>
              <w:pStyle w:val="TableParagraph"/>
              <w:tabs>
                <w:tab w:val="left" w:pos="829"/>
              </w:tabs>
              <w:spacing w:before="120" w:after="120"/>
              <w:ind w:left="0"/>
              <w:rPr>
                <w:lang w:val="lv-LV"/>
              </w:rPr>
            </w:pPr>
            <w:r w:rsidRPr="000D04FE">
              <w:rPr>
                <w:lang w:val="lv-LV"/>
              </w:rPr>
              <w:t xml:space="preserve">           171 </w:t>
            </w:r>
            <w:proofErr w:type="spellStart"/>
            <w:r w:rsidRPr="000D04FE">
              <w:rPr>
                <w:lang w:val="lv-LV"/>
              </w:rPr>
              <w:t>bezkontakta</w:t>
            </w:r>
            <w:proofErr w:type="spellEnd"/>
          </w:p>
        </w:tc>
      </w:tr>
      <w:tr w:rsidR="00E449FC" w14:paraId="2057AB84" w14:textId="77777777" w:rsidTr="006C0969">
        <w:tc>
          <w:tcPr>
            <w:tcW w:w="568" w:type="dxa"/>
          </w:tcPr>
          <w:p w14:paraId="0EA6F723"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2.</w:t>
            </w:r>
          </w:p>
        </w:tc>
        <w:tc>
          <w:tcPr>
            <w:tcW w:w="3350" w:type="dxa"/>
          </w:tcPr>
          <w:p w14:paraId="3663A94C"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872" w:type="dxa"/>
          </w:tcPr>
          <w:p w14:paraId="28628933"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3</w:t>
            </w:r>
          </w:p>
        </w:tc>
        <w:tc>
          <w:tcPr>
            <w:tcW w:w="1117" w:type="dxa"/>
            <w:tcBorders>
              <w:right w:val="single" w:sz="4" w:space="0" w:color="auto"/>
            </w:tcBorders>
          </w:tcPr>
          <w:p w14:paraId="67363308"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2593" w:type="dxa"/>
            <w:tcBorders>
              <w:left w:val="single" w:sz="4" w:space="0" w:color="auto"/>
            </w:tcBorders>
          </w:tcPr>
          <w:p w14:paraId="25509B04"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tr w:rsidR="00E449FC" w14:paraId="2E94C2C4" w14:textId="77777777" w:rsidTr="006C0969">
        <w:tc>
          <w:tcPr>
            <w:tcW w:w="568" w:type="dxa"/>
          </w:tcPr>
          <w:p w14:paraId="5E5BB03B"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3.</w:t>
            </w:r>
          </w:p>
        </w:tc>
        <w:tc>
          <w:tcPr>
            <w:tcW w:w="3350" w:type="dxa"/>
          </w:tcPr>
          <w:p w14:paraId="7E84B9FF"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Infektoloģijas centrs”</w:t>
            </w:r>
          </w:p>
        </w:tc>
        <w:tc>
          <w:tcPr>
            <w:tcW w:w="872" w:type="dxa"/>
          </w:tcPr>
          <w:p w14:paraId="44E0616D"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1117" w:type="dxa"/>
          </w:tcPr>
          <w:p w14:paraId="6F065AC0"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c>
          <w:tcPr>
            <w:tcW w:w="2593" w:type="dxa"/>
          </w:tcPr>
          <w:p w14:paraId="61D474E1"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7</w:t>
            </w:r>
          </w:p>
        </w:tc>
      </w:tr>
      <w:tr w:rsidR="00E449FC" w14:paraId="70091EE1" w14:textId="77777777" w:rsidTr="006C0969">
        <w:tc>
          <w:tcPr>
            <w:tcW w:w="568" w:type="dxa"/>
          </w:tcPr>
          <w:p w14:paraId="1C00A9AE"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4.</w:t>
            </w:r>
          </w:p>
        </w:tc>
        <w:tc>
          <w:tcPr>
            <w:tcW w:w="3350" w:type="dxa"/>
          </w:tcPr>
          <w:p w14:paraId="607A2ED5" w14:textId="77777777" w:rsidR="004832E4" w:rsidRPr="000D04FE" w:rsidRDefault="00435C4E" w:rsidP="00981D0D">
            <w:pPr>
              <w:pStyle w:val="TableParagraph"/>
              <w:tabs>
                <w:tab w:val="left" w:pos="829"/>
              </w:tabs>
              <w:spacing w:before="120" w:after="120"/>
              <w:ind w:left="0"/>
              <w:rPr>
                <w:lang w:val="lv-LV"/>
              </w:rPr>
            </w:pPr>
            <w:r w:rsidRPr="000D04FE">
              <w:rPr>
                <w:lang w:val="lv-LV"/>
              </w:rPr>
              <w:t>“Biķernieki”</w:t>
            </w:r>
          </w:p>
        </w:tc>
        <w:tc>
          <w:tcPr>
            <w:tcW w:w="872" w:type="dxa"/>
          </w:tcPr>
          <w:p w14:paraId="4A638B2D" w14:textId="4ED9B214" w:rsidR="004832E4" w:rsidRPr="000D04FE" w:rsidRDefault="009135F8" w:rsidP="00C921A6">
            <w:pPr>
              <w:pStyle w:val="TableParagraph"/>
              <w:tabs>
                <w:tab w:val="left" w:pos="829"/>
              </w:tabs>
              <w:spacing w:before="120" w:after="120"/>
              <w:ind w:left="0"/>
              <w:jc w:val="center"/>
              <w:rPr>
                <w:lang w:val="lv-LV"/>
              </w:rPr>
            </w:pPr>
            <w:r>
              <w:rPr>
                <w:lang w:val="lv-LV"/>
              </w:rPr>
              <w:t>2</w:t>
            </w:r>
          </w:p>
        </w:tc>
        <w:tc>
          <w:tcPr>
            <w:tcW w:w="1117" w:type="dxa"/>
          </w:tcPr>
          <w:p w14:paraId="67DF2978"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2</w:t>
            </w:r>
          </w:p>
        </w:tc>
        <w:tc>
          <w:tcPr>
            <w:tcW w:w="2593" w:type="dxa"/>
          </w:tcPr>
          <w:p w14:paraId="7746BE8D"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tr w:rsidR="00E449FC" w14:paraId="642AFA8E" w14:textId="77777777" w:rsidTr="006C0969">
        <w:tc>
          <w:tcPr>
            <w:tcW w:w="568" w:type="dxa"/>
          </w:tcPr>
          <w:p w14:paraId="28F2A117"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lastRenderedPageBreak/>
              <w:t>5.</w:t>
            </w:r>
          </w:p>
        </w:tc>
        <w:tc>
          <w:tcPr>
            <w:tcW w:w="3350" w:type="dxa"/>
          </w:tcPr>
          <w:p w14:paraId="7F1AB2DD" w14:textId="77777777" w:rsidR="004832E4" w:rsidRPr="000D04FE" w:rsidRDefault="00435C4E" w:rsidP="00981D0D">
            <w:pPr>
              <w:pStyle w:val="TableParagraph"/>
              <w:tabs>
                <w:tab w:val="left" w:pos="829"/>
              </w:tabs>
              <w:spacing w:before="120" w:after="120"/>
              <w:ind w:left="0"/>
              <w:rPr>
                <w:lang w:val="lv-LV"/>
              </w:rPr>
            </w:pPr>
            <w:r w:rsidRPr="000D04FE">
              <w:rPr>
                <w:lang w:val="lv-LV"/>
              </w:rPr>
              <w:t>“Jugla”</w:t>
            </w:r>
          </w:p>
        </w:tc>
        <w:tc>
          <w:tcPr>
            <w:tcW w:w="872" w:type="dxa"/>
          </w:tcPr>
          <w:p w14:paraId="3E4CBB60" w14:textId="3C78D0C9" w:rsidR="004832E4" w:rsidRPr="000D04FE" w:rsidRDefault="009135F8" w:rsidP="00C921A6">
            <w:pPr>
              <w:pStyle w:val="TableParagraph"/>
              <w:tabs>
                <w:tab w:val="left" w:pos="829"/>
              </w:tabs>
              <w:spacing w:before="120" w:after="120"/>
              <w:ind w:left="0"/>
              <w:jc w:val="center"/>
              <w:rPr>
                <w:lang w:val="lv-LV"/>
              </w:rPr>
            </w:pPr>
            <w:r>
              <w:rPr>
                <w:lang w:val="lv-LV"/>
              </w:rPr>
              <w:t>5</w:t>
            </w:r>
          </w:p>
        </w:tc>
        <w:tc>
          <w:tcPr>
            <w:tcW w:w="1117" w:type="dxa"/>
          </w:tcPr>
          <w:p w14:paraId="20BD2BB7"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c>
          <w:tcPr>
            <w:tcW w:w="2593" w:type="dxa"/>
          </w:tcPr>
          <w:p w14:paraId="1442DD28"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tr w:rsidR="00E449FC" w14:paraId="5A117E4B" w14:textId="77777777" w:rsidTr="006C0969">
        <w:tc>
          <w:tcPr>
            <w:tcW w:w="568" w:type="dxa"/>
          </w:tcPr>
          <w:p w14:paraId="5FDB0E2C"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6.</w:t>
            </w:r>
          </w:p>
        </w:tc>
        <w:tc>
          <w:tcPr>
            <w:tcW w:w="3350" w:type="dxa"/>
          </w:tcPr>
          <w:p w14:paraId="71BBA019" w14:textId="77777777" w:rsidR="004832E4" w:rsidRPr="000D04FE" w:rsidRDefault="00435C4E" w:rsidP="00981D0D">
            <w:pPr>
              <w:pStyle w:val="TableParagraph"/>
              <w:tabs>
                <w:tab w:val="left" w:pos="829"/>
              </w:tabs>
              <w:spacing w:before="120" w:after="120"/>
              <w:ind w:left="0"/>
              <w:rPr>
                <w:lang w:val="lv-LV"/>
              </w:rPr>
            </w:pPr>
            <w:r w:rsidRPr="000D04FE">
              <w:rPr>
                <w:lang w:val="lv-LV"/>
              </w:rPr>
              <w:t>“Tuberkulozes un plaušu slimību centrs”</w:t>
            </w:r>
          </w:p>
        </w:tc>
        <w:tc>
          <w:tcPr>
            <w:tcW w:w="872" w:type="dxa"/>
          </w:tcPr>
          <w:p w14:paraId="45F9D16C" w14:textId="7E7DF7BE" w:rsidR="004832E4" w:rsidRPr="000D04FE" w:rsidRDefault="00904E1C" w:rsidP="00C921A6">
            <w:pPr>
              <w:pStyle w:val="TableParagraph"/>
              <w:tabs>
                <w:tab w:val="left" w:pos="829"/>
              </w:tabs>
              <w:spacing w:before="120" w:after="120"/>
              <w:ind w:left="0"/>
              <w:jc w:val="center"/>
              <w:rPr>
                <w:lang w:val="lv-LV"/>
              </w:rPr>
            </w:pPr>
            <w:r>
              <w:rPr>
                <w:lang w:val="lv-LV"/>
              </w:rPr>
              <w:t>1</w:t>
            </w:r>
          </w:p>
        </w:tc>
        <w:tc>
          <w:tcPr>
            <w:tcW w:w="1117" w:type="dxa"/>
          </w:tcPr>
          <w:p w14:paraId="1BE3FD45"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3</w:t>
            </w:r>
          </w:p>
        </w:tc>
        <w:tc>
          <w:tcPr>
            <w:tcW w:w="2593" w:type="dxa"/>
          </w:tcPr>
          <w:p w14:paraId="1477FC29"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tbl>
    <w:p w14:paraId="6C26F56F" w14:textId="77777777" w:rsidR="004832E4" w:rsidRPr="000D04FE" w:rsidRDefault="004832E4" w:rsidP="00981D0D">
      <w:pPr>
        <w:pStyle w:val="TableParagraph"/>
        <w:tabs>
          <w:tab w:val="left" w:pos="829"/>
        </w:tabs>
        <w:spacing w:before="120" w:after="120" w:line="292" w:lineRule="exact"/>
        <w:ind w:left="0"/>
        <w:jc w:val="right"/>
        <w:rPr>
          <w:sz w:val="24"/>
          <w:highlight w:val="yellow"/>
          <w:lang w:val="lv-LV"/>
        </w:rPr>
      </w:pPr>
    </w:p>
    <w:p w14:paraId="3EEAC5F4" w14:textId="77777777" w:rsidR="006C0969" w:rsidRDefault="00435C4E"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r>
        <w:rPr>
          <w:rFonts w:ascii="Times New Roman" w:eastAsia="Times New Roman" w:hAnsi="Times New Roman"/>
          <w:b/>
          <w:sz w:val="24"/>
          <w:szCs w:val="24"/>
          <w:lang w:eastAsia="lv-LV"/>
        </w:rPr>
        <w:br w:type="page"/>
      </w:r>
    </w:p>
    <w:p w14:paraId="0ACBF149" w14:textId="708BD156" w:rsidR="00BC12DB" w:rsidRPr="00CA404E" w:rsidRDefault="00435C4E"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r w:rsidRPr="00CA404E">
        <w:rPr>
          <w:rFonts w:ascii="Times New Roman" w:eastAsia="Times New Roman" w:hAnsi="Times New Roman"/>
          <w:b/>
          <w:sz w:val="24"/>
          <w:szCs w:val="24"/>
          <w:lang w:eastAsia="lv-LV"/>
        </w:rPr>
        <w:lastRenderedPageBreak/>
        <w:t>Tehniskās specifikācijas</w:t>
      </w:r>
    </w:p>
    <w:p w14:paraId="4CF424B5" w14:textId="5617979E" w:rsidR="00BC12DB" w:rsidRPr="00CA404E" w:rsidRDefault="00435C4E" w:rsidP="00981D0D">
      <w:pPr>
        <w:spacing w:before="120" w:after="120" w:line="240" w:lineRule="auto"/>
        <w:ind w:left="284"/>
        <w:jc w:val="right"/>
        <w:rPr>
          <w:rFonts w:ascii="Times New Roman" w:eastAsia="Times New Roman" w:hAnsi="Times New Roman"/>
          <w:bCs/>
          <w:sz w:val="24"/>
          <w:szCs w:val="24"/>
          <w:lang w:eastAsia="lv-LV"/>
        </w:rPr>
      </w:pPr>
      <w:r w:rsidRPr="00CA404E">
        <w:rPr>
          <w:rFonts w:ascii="Times New Roman" w:eastAsia="Times New Roman" w:hAnsi="Times New Roman"/>
          <w:b/>
          <w:sz w:val="24"/>
          <w:szCs w:val="24"/>
          <w:lang w:eastAsia="lv-LV"/>
        </w:rPr>
        <w:t xml:space="preserve">Pielikums Nr. </w:t>
      </w:r>
      <w:r>
        <w:rPr>
          <w:rFonts w:ascii="Times New Roman" w:eastAsia="Times New Roman" w:hAnsi="Times New Roman"/>
          <w:b/>
          <w:sz w:val="24"/>
          <w:szCs w:val="24"/>
          <w:lang w:eastAsia="lv-LV"/>
        </w:rPr>
        <w:t>5</w:t>
      </w:r>
    </w:p>
    <w:p w14:paraId="2DA29CA2" w14:textId="09424EC3" w:rsidR="004832E4" w:rsidRDefault="00435C4E" w:rsidP="00981D0D">
      <w:pPr>
        <w:pStyle w:val="TableParagraph"/>
        <w:tabs>
          <w:tab w:val="left" w:pos="829"/>
        </w:tabs>
        <w:spacing w:before="120" w:after="120" w:line="292" w:lineRule="exact"/>
        <w:ind w:left="720"/>
        <w:jc w:val="center"/>
        <w:rPr>
          <w:b/>
          <w:sz w:val="28"/>
          <w:lang w:val="lv-LV"/>
        </w:rPr>
      </w:pPr>
      <w:bookmarkStart w:id="9" w:name="_Hlk168991469"/>
      <w:proofErr w:type="spellStart"/>
      <w:r w:rsidRPr="000D04FE">
        <w:rPr>
          <w:b/>
          <w:sz w:val="28"/>
          <w:lang w:val="lv-LV"/>
        </w:rPr>
        <w:t>Domofoni</w:t>
      </w:r>
      <w:proofErr w:type="spellEnd"/>
      <w:r w:rsidRPr="000D04FE">
        <w:rPr>
          <w:b/>
          <w:sz w:val="28"/>
          <w:lang w:val="lv-LV"/>
        </w:rPr>
        <w:t xml:space="preserve"> (</w:t>
      </w:r>
      <w:proofErr w:type="spellStart"/>
      <w:r w:rsidRPr="000D04FE">
        <w:rPr>
          <w:b/>
          <w:sz w:val="28"/>
          <w:lang w:val="lv-LV"/>
        </w:rPr>
        <w:t>namruņi</w:t>
      </w:r>
      <w:proofErr w:type="spellEnd"/>
      <w:r w:rsidRPr="000D04FE">
        <w:rPr>
          <w:b/>
          <w:sz w:val="28"/>
          <w:lang w:val="lv-LV"/>
        </w:rPr>
        <w:t>)</w:t>
      </w:r>
      <w:r w:rsidR="00BC12DB">
        <w:rPr>
          <w:b/>
          <w:sz w:val="28"/>
          <w:lang w:val="lv-LV"/>
        </w:rPr>
        <w:t>.</w:t>
      </w:r>
    </w:p>
    <w:bookmarkEnd w:id="9"/>
    <w:p w14:paraId="525FCFB0" w14:textId="77777777" w:rsidR="004832E4" w:rsidRPr="000D04FE" w:rsidRDefault="00435C4E" w:rsidP="006C0969">
      <w:pPr>
        <w:pStyle w:val="TableParagraph"/>
        <w:tabs>
          <w:tab w:val="left" w:pos="709"/>
        </w:tabs>
        <w:spacing w:before="120" w:after="120" w:line="292" w:lineRule="exact"/>
        <w:ind w:left="0"/>
        <w:rPr>
          <w:b/>
          <w:sz w:val="28"/>
          <w:lang w:val="lv-LV"/>
        </w:rPr>
      </w:pPr>
      <w:r w:rsidRPr="000D04FE">
        <w:rPr>
          <w:sz w:val="24"/>
          <w:lang w:val="lv-LV"/>
        </w:rPr>
        <w:t xml:space="preserve">SIA „Rīgas Austrumu klīniskā universitātes slimnīca” struktūrvienībās esošo </w:t>
      </w:r>
      <w:proofErr w:type="spellStart"/>
      <w:r w:rsidRPr="000D04FE">
        <w:rPr>
          <w:sz w:val="24"/>
          <w:lang w:val="lv-LV"/>
        </w:rPr>
        <w:t>domofonu</w:t>
      </w:r>
      <w:proofErr w:type="spellEnd"/>
      <w:r w:rsidRPr="000D04FE">
        <w:rPr>
          <w:sz w:val="24"/>
          <w:lang w:val="lv-LV"/>
        </w:rPr>
        <w:t xml:space="preserve"> (</w:t>
      </w:r>
      <w:proofErr w:type="spellStart"/>
      <w:r w:rsidRPr="000D04FE">
        <w:rPr>
          <w:sz w:val="24"/>
          <w:lang w:val="lv-LV"/>
        </w:rPr>
        <w:t>namruņu</w:t>
      </w:r>
      <w:proofErr w:type="spellEnd"/>
      <w:r w:rsidRPr="000D04FE">
        <w:rPr>
          <w:sz w:val="24"/>
          <w:lang w:val="lv-LV"/>
        </w:rPr>
        <w:t>) skaits:</w:t>
      </w:r>
    </w:p>
    <w:tbl>
      <w:tblPr>
        <w:tblStyle w:val="TableGrid"/>
        <w:tblW w:w="8500" w:type="dxa"/>
        <w:tblInd w:w="567" w:type="dxa"/>
        <w:tblLook w:val="04A0" w:firstRow="1" w:lastRow="0" w:firstColumn="1" w:lastColumn="0" w:noHBand="0" w:noVBand="1"/>
      </w:tblPr>
      <w:tblGrid>
        <w:gridCol w:w="562"/>
        <w:gridCol w:w="6663"/>
        <w:gridCol w:w="1275"/>
      </w:tblGrid>
      <w:tr w:rsidR="00E449FC" w14:paraId="7BA748F5" w14:textId="77777777" w:rsidTr="006C0969">
        <w:trPr>
          <w:trHeight w:val="319"/>
        </w:trPr>
        <w:tc>
          <w:tcPr>
            <w:tcW w:w="562" w:type="dxa"/>
            <w:shd w:val="clear" w:color="auto" w:fill="DBE5F1" w:themeFill="accent1" w:themeFillTint="33"/>
          </w:tcPr>
          <w:p w14:paraId="40AF6ECD" w14:textId="77777777" w:rsidR="004832E4" w:rsidRPr="000D04FE" w:rsidRDefault="00435C4E" w:rsidP="00981D0D">
            <w:pPr>
              <w:pStyle w:val="TableParagraph"/>
              <w:tabs>
                <w:tab w:val="left" w:pos="829"/>
              </w:tabs>
              <w:spacing w:before="120" w:after="120"/>
              <w:ind w:left="0"/>
              <w:rPr>
                <w:lang w:val="lv-LV"/>
              </w:rPr>
            </w:pPr>
            <w:r w:rsidRPr="000D04FE">
              <w:rPr>
                <w:lang w:val="lv-LV"/>
              </w:rPr>
              <w:t>Nr. p.k.</w:t>
            </w:r>
          </w:p>
        </w:tc>
        <w:tc>
          <w:tcPr>
            <w:tcW w:w="6663" w:type="dxa"/>
            <w:shd w:val="clear" w:color="auto" w:fill="DBE5F1" w:themeFill="accent1" w:themeFillTint="33"/>
          </w:tcPr>
          <w:p w14:paraId="253A7C7A"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Stacionārs</w:t>
            </w:r>
          </w:p>
        </w:tc>
        <w:tc>
          <w:tcPr>
            <w:tcW w:w="1275" w:type="dxa"/>
            <w:shd w:val="clear" w:color="auto" w:fill="DBE5F1" w:themeFill="accent1" w:themeFillTint="33"/>
          </w:tcPr>
          <w:p w14:paraId="4FC60B2B" w14:textId="77777777" w:rsidR="004832E4" w:rsidRPr="000D04FE" w:rsidRDefault="00435C4E" w:rsidP="00C921A6">
            <w:pPr>
              <w:pStyle w:val="TableParagraph"/>
              <w:tabs>
                <w:tab w:val="left" w:pos="829"/>
              </w:tabs>
              <w:spacing w:before="120" w:after="120"/>
              <w:ind w:left="0"/>
              <w:jc w:val="center"/>
              <w:rPr>
                <w:lang w:val="lv-LV"/>
              </w:rPr>
            </w:pPr>
            <w:proofErr w:type="spellStart"/>
            <w:r w:rsidRPr="000D04FE">
              <w:rPr>
                <w:lang w:val="lv-LV"/>
              </w:rPr>
              <w:t>Domofonu</w:t>
            </w:r>
            <w:proofErr w:type="spellEnd"/>
            <w:r w:rsidRPr="000D04FE">
              <w:rPr>
                <w:lang w:val="lv-LV"/>
              </w:rPr>
              <w:t xml:space="preserve"> skaits</w:t>
            </w:r>
          </w:p>
        </w:tc>
      </w:tr>
      <w:tr w:rsidR="00E449FC" w14:paraId="5499936F" w14:textId="77777777" w:rsidTr="006C0969">
        <w:tc>
          <w:tcPr>
            <w:tcW w:w="562" w:type="dxa"/>
          </w:tcPr>
          <w:p w14:paraId="5BA6E520"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1.</w:t>
            </w:r>
          </w:p>
        </w:tc>
        <w:tc>
          <w:tcPr>
            <w:tcW w:w="6663" w:type="dxa"/>
          </w:tcPr>
          <w:p w14:paraId="2CB0DBDC" w14:textId="77777777" w:rsidR="004832E4" w:rsidRPr="000D04FE" w:rsidRDefault="00435C4E" w:rsidP="00981D0D">
            <w:pPr>
              <w:pStyle w:val="TableParagraph"/>
              <w:tabs>
                <w:tab w:val="left" w:pos="829"/>
              </w:tabs>
              <w:spacing w:before="120" w:after="120"/>
              <w:ind w:left="0"/>
              <w:rPr>
                <w:lang w:val="lv-LV"/>
              </w:rPr>
            </w:pPr>
            <w:r w:rsidRPr="000D04FE">
              <w:rPr>
                <w:lang w:val="lv-LV"/>
              </w:rPr>
              <w:t>“Gaiļezers”</w:t>
            </w:r>
          </w:p>
        </w:tc>
        <w:tc>
          <w:tcPr>
            <w:tcW w:w="1275" w:type="dxa"/>
          </w:tcPr>
          <w:p w14:paraId="17EF5B98" w14:textId="6FBE8764" w:rsidR="004832E4" w:rsidRPr="000D04FE" w:rsidRDefault="00115D40" w:rsidP="00C921A6">
            <w:pPr>
              <w:pStyle w:val="TableParagraph"/>
              <w:tabs>
                <w:tab w:val="left" w:pos="829"/>
              </w:tabs>
              <w:spacing w:before="120" w:after="120"/>
              <w:ind w:left="0"/>
              <w:jc w:val="center"/>
              <w:rPr>
                <w:lang w:val="lv-LV"/>
              </w:rPr>
            </w:pPr>
            <w:r>
              <w:rPr>
                <w:lang w:val="lv-LV"/>
              </w:rPr>
              <w:t>40</w:t>
            </w:r>
            <w:r w:rsidR="005D30E6">
              <w:rPr>
                <w:lang w:val="lv-LV"/>
              </w:rPr>
              <w:t xml:space="preserve"> +</w:t>
            </w:r>
          </w:p>
        </w:tc>
      </w:tr>
      <w:tr w:rsidR="00BA0C07" w14:paraId="5692B549" w14:textId="77777777" w:rsidTr="006C0969">
        <w:tc>
          <w:tcPr>
            <w:tcW w:w="562" w:type="dxa"/>
          </w:tcPr>
          <w:p w14:paraId="5CD81755" w14:textId="7F8829D3" w:rsidR="00BA0C07" w:rsidRPr="000D04FE" w:rsidRDefault="00BA0C07" w:rsidP="00C921A6">
            <w:pPr>
              <w:pStyle w:val="TableParagraph"/>
              <w:tabs>
                <w:tab w:val="left" w:pos="829"/>
              </w:tabs>
              <w:spacing w:before="120" w:after="120"/>
              <w:ind w:left="0"/>
              <w:jc w:val="center"/>
              <w:rPr>
                <w:lang w:val="lv-LV"/>
              </w:rPr>
            </w:pPr>
            <w:r>
              <w:rPr>
                <w:lang w:val="lv-LV"/>
              </w:rPr>
              <w:t>2.</w:t>
            </w:r>
          </w:p>
        </w:tc>
        <w:tc>
          <w:tcPr>
            <w:tcW w:w="6663" w:type="dxa"/>
          </w:tcPr>
          <w:p w14:paraId="6903FD68" w14:textId="4233ADB0" w:rsidR="00BA0C07" w:rsidRPr="000D04FE" w:rsidRDefault="00BA0C07" w:rsidP="00981D0D">
            <w:pPr>
              <w:pStyle w:val="TableParagraph"/>
              <w:tabs>
                <w:tab w:val="left" w:pos="829"/>
              </w:tabs>
              <w:spacing w:before="120" w:after="120"/>
              <w:ind w:left="0"/>
              <w:rPr>
                <w:lang w:val="lv-LV"/>
              </w:rPr>
            </w:pPr>
            <w:r>
              <w:rPr>
                <w:lang w:val="lv-LV"/>
              </w:rPr>
              <w:t>“Gaiļezers” jaunais infekciju bloks NMPUK</w:t>
            </w:r>
          </w:p>
        </w:tc>
        <w:tc>
          <w:tcPr>
            <w:tcW w:w="1275" w:type="dxa"/>
          </w:tcPr>
          <w:p w14:paraId="591D5D57" w14:textId="7E723DD1" w:rsidR="00BA0C07" w:rsidRPr="000D04FE" w:rsidRDefault="00115D40" w:rsidP="00C921A6">
            <w:pPr>
              <w:pStyle w:val="TableParagraph"/>
              <w:tabs>
                <w:tab w:val="left" w:pos="829"/>
              </w:tabs>
              <w:spacing w:before="120" w:after="120"/>
              <w:ind w:left="0"/>
              <w:jc w:val="center"/>
              <w:rPr>
                <w:lang w:val="lv-LV"/>
              </w:rPr>
            </w:pPr>
            <w:r>
              <w:rPr>
                <w:lang w:val="lv-LV"/>
              </w:rPr>
              <w:t>5 +</w:t>
            </w:r>
          </w:p>
        </w:tc>
      </w:tr>
      <w:tr w:rsidR="00E449FC" w14:paraId="1501B4FE" w14:textId="77777777" w:rsidTr="006C0969">
        <w:tc>
          <w:tcPr>
            <w:tcW w:w="562" w:type="dxa"/>
          </w:tcPr>
          <w:p w14:paraId="22B9F287" w14:textId="566F180D" w:rsidR="004832E4" w:rsidRPr="000D04FE" w:rsidRDefault="00BA0C07" w:rsidP="00C921A6">
            <w:pPr>
              <w:pStyle w:val="TableParagraph"/>
              <w:tabs>
                <w:tab w:val="left" w:pos="829"/>
              </w:tabs>
              <w:spacing w:before="120" w:after="120"/>
              <w:ind w:left="0"/>
              <w:jc w:val="center"/>
              <w:rPr>
                <w:lang w:val="lv-LV"/>
              </w:rPr>
            </w:pPr>
            <w:r>
              <w:rPr>
                <w:lang w:val="lv-LV"/>
              </w:rPr>
              <w:t>3</w:t>
            </w:r>
            <w:r w:rsidR="00435C4E" w:rsidRPr="000D04FE">
              <w:rPr>
                <w:lang w:val="lv-LV"/>
              </w:rPr>
              <w:t>.</w:t>
            </w:r>
          </w:p>
        </w:tc>
        <w:tc>
          <w:tcPr>
            <w:tcW w:w="6663" w:type="dxa"/>
          </w:tcPr>
          <w:p w14:paraId="5299D96B"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Onkoloģijas centrs”</w:t>
            </w:r>
          </w:p>
        </w:tc>
        <w:tc>
          <w:tcPr>
            <w:tcW w:w="1275" w:type="dxa"/>
          </w:tcPr>
          <w:p w14:paraId="7336B66F" w14:textId="070FA390" w:rsidR="004832E4" w:rsidRPr="000D04FE" w:rsidRDefault="00435C4E" w:rsidP="00C921A6">
            <w:pPr>
              <w:pStyle w:val="TableParagraph"/>
              <w:tabs>
                <w:tab w:val="left" w:pos="829"/>
              </w:tabs>
              <w:spacing w:before="120" w:after="120"/>
              <w:ind w:left="0"/>
              <w:jc w:val="center"/>
              <w:rPr>
                <w:lang w:val="lv-LV"/>
              </w:rPr>
            </w:pPr>
            <w:r w:rsidRPr="000D04FE">
              <w:rPr>
                <w:lang w:val="lv-LV"/>
              </w:rPr>
              <w:t>5</w:t>
            </w:r>
            <w:r w:rsidR="005D30E6">
              <w:rPr>
                <w:lang w:val="lv-LV"/>
              </w:rPr>
              <w:t xml:space="preserve"> +</w:t>
            </w:r>
          </w:p>
        </w:tc>
      </w:tr>
      <w:tr w:rsidR="00E449FC" w14:paraId="7E238F49" w14:textId="77777777" w:rsidTr="006C0969">
        <w:tc>
          <w:tcPr>
            <w:tcW w:w="562" w:type="dxa"/>
          </w:tcPr>
          <w:p w14:paraId="7D8920B4" w14:textId="6B074221" w:rsidR="004832E4" w:rsidRPr="000D04FE" w:rsidRDefault="00BA0C07" w:rsidP="00C921A6">
            <w:pPr>
              <w:pStyle w:val="TableParagraph"/>
              <w:tabs>
                <w:tab w:val="left" w:pos="829"/>
              </w:tabs>
              <w:spacing w:before="120" w:after="120"/>
              <w:ind w:left="0"/>
              <w:jc w:val="center"/>
              <w:rPr>
                <w:lang w:val="lv-LV"/>
              </w:rPr>
            </w:pPr>
            <w:r>
              <w:rPr>
                <w:lang w:val="lv-LV"/>
              </w:rPr>
              <w:t>4</w:t>
            </w:r>
            <w:r w:rsidR="00435C4E" w:rsidRPr="000D04FE">
              <w:rPr>
                <w:lang w:val="lv-LV"/>
              </w:rPr>
              <w:t>.</w:t>
            </w:r>
          </w:p>
        </w:tc>
        <w:tc>
          <w:tcPr>
            <w:tcW w:w="6663" w:type="dxa"/>
          </w:tcPr>
          <w:p w14:paraId="10B88E95" w14:textId="77777777" w:rsidR="004832E4" w:rsidRPr="000D04FE" w:rsidRDefault="00435C4E" w:rsidP="00981D0D">
            <w:pPr>
              <w:pStyle w:val="TableParagraph"/>
              <w:tabs>
                <w:tab w:val="left" w:pos="829"/>
              </w:tabs>
              <w:spacing w:before="120" w:after="120"/>
              <w:ind w:left="0"/>
              <w:rPr>
                <w:lang w:val="lv-LV"/>
              </w:rPr>
            </w:pPr>
            <w:r w:rsidRPr="000D04FE">
              <w:rPr>
                <w:lang w:val="lv-LV"/>
              </w:rPr>
              <w:t>“Latvijas Infektoloģijas centrs”</w:t>
            </w:r>
          </w:p>
        </w:tc>
        <w:tc>
          <w:tcPr>
            <w:tcW w:w="1275" w:type="dxa"/>
          </w:tcPr>
          <w:p w14:paraId="1342A0E8" w14:textId="7020BB13"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tr w:rsidR="00E449FC" w14:paraId="77F99B46" w14:textId="77777777" w:rsidTr="006C0969">
        <w:trPr>
          <w:trHeight w:val="77"/>
        </w:trPr>
        <w:tc>
          <w:tcPr>
            <w:tcW w:w="562" w:type="dxa"/>
          </w:tcPr>
          <w:p w14:paraId="353CEDC3" w14:textId="3B8D7596" w:rsidR="004832E4" w:rsidRPr="000D04FE" w:rsidRDefault="00BA0C07" w:rsidP="00C921A6">
            <w:pPr>
              <w:pStyle w:val="TableParagraph"/>
              <w:tabs>
                <w:tab w:val="left" w:pos="829"/>
              </w:tabs>
              <w:spacing w:before="120" w:after="120"/>
              <w:ind w:left="0"/>
              <w:jc w:val="center"/>
              <w:rPr>
                <w:lang w:val="lv-LV"/>
              </w:rPr>
            </w:pPr>
            <w:r>
              <w:rPr>
                <w:lang w:val="lv-LV"/>
              </w:rPr>
              <w:t>5</w:t>
            </w:r>
            <w:r w:rsidR="00435C4E" w:rsidRPr="000D04FE">
              <w:rPr>
                <w:lang w:val="lv-LV"/>
              </w:rPr>
              <w:t>.</w:t>
            </w:r>
          </w:p>
        </w:tc>
        <w:tc>
          <w:tcPr>
            <w:tcW w:w="6663" w:type="dxa"/>
          </w:tcPr>
          <w:p w14:paraId="7D7A309F" w14:textId="77777777" w:rsidR="004832E4" w:rsidRPr="000D04FE" w:rsidRDefault="00435C4E" w:rsidP="00981D0D">
            <w:pPr>
              <w:pStyle w:val="TableParagraph"/>
              <w:tabs>
                <w:tab w:val="left" w:pos="829"/>
              </w:tabs>
              <w:spacing w:before="120" w:after="120"/>
              <w:ind w:left="0"/>
              <w:rPr>
                <w:lang w:val="lv-LV"/>
              </w:rPr>
            </w:pPr>
            <w:r w:rsidRPr="000D04FE">
              <w:rPr>
                <w:lang w:val="lv-LV"/>
              </w:rPr>
              <w:t>“Biķernieki”</w:t>
            </w:r>
          </w:p>
        </w:tc>
        <w:tc>
          <w:tcPr>
            <w:tcW w:w="1275" w:type="dxa"/>
          </w:tcPr>
          <w:p w14:paraId="53A83B59" w14:textId="268183EB" w:rsidR="004832E4" w:rsidRPr="000D04FE" w:rsidRDefault="00435C4E" w:rsidP="00C921A6">
            <w:pPr>
              <w:pStyle w:val="TableParagraph"/>
              <w:tabs>
                <w:tab w:val="left" w:pos="829"/>
              </w:tabs>
              <w:spacing w:before="120" w:after="120"/>
              <w:ind w:left="0"/>
              <w:jc w:val="center"/>
              <w:rPr>
                <w:lang w:val="lv-LV"/>
              </w:rPr>
            </w:pPr>
            <w:r w:rsidRPr="000D04FE">
              <w:rPr>
                <w:lang w:val="lv-LV"/>
              </w:rPr>
              <w:t>4</w:t>
            </w:r>
            <w:r w:rsidR="005D30E6">
              <w:rPr>
                <w:lang w:val="lv-LV"/>
              </w:rPr>
              <w:t xml:space="preserve"> +</w:t>
            </w:r>
          </w:p>
        </w:tc>
      </w:tr>
      <w:tr w:rsidR="00E449FC" w14:paraId="218B0A37" w14:textId="77777777" w:rsidTr="006C0969">
        <w:trPr>
          <w:trHeight w:val="77"/>
        </w:trPr>
        <w:tc>
          <w:tcPr>
            <w:tcW w:w="562" w:type="dxa"/>
          </w:tcPr>
          <w:p w14:paraId="3DC6B362" w14:textId="2EEAB14E" w:rsidR="004832E4" w:rsidRPr="000D04FE" w:rsidRDefault="00BA0C07" w:rsidP="00C921A6">
            <w:pPr>
              <w:pStyle w:val="TableParagraph"/>
              <w:tabs>
                <w:tab w:val="left" w:pos="829"/>
              </w:tabs>
              <w:spacing w:before="120" w:after="120"/>
              <w:ind w:left="0"/>
              <w:jc w:val="center"/>
              <w:rPr>
                <w:lang w:val="lv-LV"/>
              </w:rPr>
            </w:pPr>
            <w:r>
              <w:rPr>
                <w:lang w:val="lv-LV"/>
              </w:rPr>
              <w:t>6</w:t>
            </w:r>
            <w:r w:rsidR="00435C4E" w:rsidRPr="000D04FE">
              <w:rPr>
                <w:lang w:val="lv-LV"/>
              </w:rPr>
              <w:t>.</w:t>
            </w:r>
          </w:p>
        </w:tc>
        <w:tc>
          <w:tcPr>
            <w:tcW w:w="6663" w:type="dxa"/>
          </w:tcPr>
          <w:p w14:paraId="0ADC8042" w14:textId="77777777" w:rsidR="004832E4" w:rsidRPr="000D04FE" w:rsidRDefault="00435C4E" w:rsidP="00981D0D">
            <w:pPr>
              <w:pStyle w:val="TableParagraph"/>
              <w:tabs>
                <w:tab w:val="left" w:pos="829"/>
              </w:tabs>
              <w:spacing w:before="120" w:after="120"/>
              <w:ind w:left="0"/>
              <w:rPr>
                <w:lang w:val="lv-LV"/>
              </w:rPr>
            </w:pPr>
            <w:r w:rsidRPr="000D04FE">
              <w:rPr>
                <w:lang w:val="lv-LV"/>
              </w:rPr>
              <w:t>“Aptieka”</w:t>
            </w:r>
          </w:p>
        </w:tc>
        <w:tc>
          <w:tcPr>
            <w:tcW w:w="1275" w:type="dxa"/>
          </w:tcPr>
          <w:p w14:paraId="48312CA8" w14:textId="6FA8AC4E" w:rsidR="004832E4" w:rsidRPr="000D04FE" w:rsidRDefault="005D30E6" w:rsidP="00C921A6">
            <w:pPr>
              <w:pStyle w:val="TableParagraph"/>
              <w:tabs>
                <w:tab w:val="left" w:pos="829"/>
              </w:tabs>
              <w:spacing w:before="120" w:after="120"/>
              <w:ind w:left="0"/>
              <w:jc w:val="center"/>
              <w:rPr>
                <w:lang w:val="lv-LV"/>
              </w:rPr>
            </w:pPr>
            <w:r>
              <w:rPr>
                <w:lang w:val="lv-LV"/>
              </w:rPr>
              <w:t>4</w:t>
            </w:r>
          </w:p>
        </w:tc>
      </w:tr>
      <w:tr w:rsidR="00E449FC" w14:paraId="2DEEB1CA" w14:textId="77777777" w:rsidTr="006C0969">
        <w:tc>
          <w:tcPr>
            <w:tcW w:w="562" w:type="dxa"/>
          </w:tcPr>
          <w:p w14:paraId="6E13AA02" w14:textId="41910957" w:rsidR="004832E4" w:rsidRPr="000D04FE" w:rsidRDefault="00BA0C07" w:rsidP="00C921A6">
            <w:pPr>
              <w:pStyle w:val="TableParagraph"/>
              <w:tabs>
                <w:tab w:val="left" w:pos="829"/>
              </w:tabs>
              <w:spacing w:before="120" w:after="120"/>
              <w:ind w:left="0"/>
              <w:jc w:val="center"/>
              <w:rPr>
                <w:lang w:val="lv-LV"/>
              </w:rPr>
            </w:pPr>
            <w:r>
              <w:rPr>
                <w:lang w:val="lv-LV"/>
              </w:rPr>
              <w:t>7</w:t>
            </w:r>
            <w:r w:rsidR="00435C4E" w:rsidRPr="000D04FE">
              <w:rPr>
                <w:lang w:val="lv-LV"/>
              </w:rPr>
              <w:t>.</w:t>
            </w:r>
          </w:p>
        </w:tc>
        <w:tc>
          <w:tcPr>
            <w:tcW w:w="6663" w:type="dxa"/>
          </w:tcPr>
          <w:p w14:paraId="036DFA41" w14:textId="77777777" w:rsidR="004832E4" w:rsidRPr="000D04FE" w:rsidRDefault="00435C4E" w:rsidP="00981D0D">
            <w:pPr>
              <w:pStyle w:val="TableParagraph"/>
              <w:tabs>
                <w:tab w:val="left" w:pos="829"/>
              </w:tabs>
              <w:spacing w:before="120" w:after="120"/>
              <w:ind w:left="0"/>
              <w:rPr>
                <w:lang w:val="lv-LV"/>
              </w:rPr>
            </w:pPr>
            <w:r w:rsidRPr="000D04FE">
              <w:rPr>
                <w:lang w:val="lv-LV"/>
              </w:rPr>
              <w:t>“Tuberkulozes un plaušu slimību centrs”</w:t>
            </w:r>
          </w:p>
        </w:tc>
        <w:tc>
          <w:tcPr>
            <w:tcW w:w="1275" w:type="dxa"/>
          </w:tcPr>
          <w:p w14:paraId="2D2635E7" w14:textId="77777777" w:rsidR="004832E4" w:rsidRPr="000D04FE" w:rsidRDefault="00435C4E" w:rsidP="00C921A6">
            <w:pPr>
              <w:pStyle w:val="TableParagraph"/>
              <w:tabs>
                <w:tab w:val="left" w:pos="829"/>
              </w:tabs>
              <w:spacing w:before="120" w:after="120"/>
              <w:ind w:left="0"/>
              <w:jc w:val="center"/>
              <w:rPr>
                <w:lang w:val="lv-LV"/>
              </w:rPr>
            </w:pPr>
            <w:r w:rsidRPr="000D04FE">
              <w:rPr>
                <w:lang w:val="lv-LV"/>
              </w:rPr>
              <w:t>0</w:t>
            </w:r>
          </w:p>
        </w:tc>
      </w:tr>
      <w:bookmarkEnd w:id="4"/>
      <w:bookmarkEnd w:id="5"/>
      <w:bookmarkEnd w:id="7"/>
    </w:tbl>
    <w:p w14:paraId="406EE68A" w14:textId="77777777" w:rsidR="00CB6425" w:rsidRDefault="00CB6425" w:rsidP="00BA0C07">
      <w:pPr>
        <w:tabs>
          <w:tab w:val="left" w:pos="1276"/>
          <w:tab w:val="left" w:pos="6379"/>
        </w:tabs>
        <w:spacing w:before="120" w:after="120" w:line="240" w:lineRule="auto"/>
        <w:rPr>
          <w:rFonts w:ascii="Times New Roman" w:eastAsia="Times New Roman" w:hAnsi="Times New Roman"/>
          <w:b/>
          <w:sz w:val="24"/>
          <w:szCs w:val="24"/>
          <w:lang w:eastAsia="lv-LV"/>
        </w:rPr>
      </w:pPr>
    </w:p>
    <w:p w14:paraId="5F7BAB0F"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0723C640"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7DDE5C1F"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2EA500A2"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69C8E54A"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4154E22C"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69034981"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150BC7B8"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268D6E57"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08626B2A"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568C8105"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629FD999"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22B851C0"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6919744A"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5E25F757"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09E5301F"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4C8150FD"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3E4F87FE"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670C2F58" w14:textId="77777777" w:rsidR="00CB6425"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3A61AB65" w14:textId="77777777" w:rsidR="00BA0C07" w:rsidRDefault="00BA0C07"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p w14:paraId="120B6A6F" w14:textId="77777777" w:rsidR="00CB6425" w:rsidRPr="005228EC" w:rsidRDefault="00435C4E" w:rsidP="00CB6425">
      <w:pPr>
        <w:jc w:val="right"/>
        <w:rPr>
          <w:rFonts w:ascii="Times New Roman" w:hAnsi="Times New Roman"/>
          <w:b/>
          <w:bCs/>
        </w:rPr>
      </w:pPr>
      <w:r w:rsidRPr="005228EC">
        <w:rPr>
          <w:rFonts w:ascii="Times New Roman" w:hAnsi="Times New Roman"/>
          <w:b/>
          <w:bCs/>
        </w:rPr>
        <w:lastRenderedPageBreak/>
        <w:t xml:space="preserve">Tehniskās specifikācijas </w:t>
      </w:r>
    </w:p>
    <w:p w14:paraId="5AFECEBB" w14:textId="77777777" w:rsidR="00CB6425" w:rsidRPr="005228EC" w:rsidRDefault="00435C4E" w:rsidP="00CB6425">
      <w:pPr>
        <w:jc w:val="right"/>
        <w:rPr>
          <w:rFonts w:ascii="Times New Roman" w:hAnsi="Times New Roman"/>
          <w:b/>
          <w:bCs/>
        </w:rPr>
      </w:pPr>
      <w:r w:rsidRPr="005228EC">
        <w:rPr>
          <w:rFonts w:ascii="Times New Roman" w:hAnsi="Times New Roman"/>
          <w:b/>
          <w:bCs/>
        </w:rPr>
        <w:t>Pielikums Nr. 6</w:t>
      </w:r>
    </w:p>
    <w:p w14:paraId="7C4DD4CA" w14:textId="77777777" w:rsidR="00CB6425" w:rsidRDefault="00435C4E" w:rsidP="00CB6425">
      <w:pPr>
        <w:widowControl w:val="0"/>
        <w:tabs>
          <w:tab w:val="left" w:pos="1276"/>
        </w:tabs>
        <w:autoSpaceDE w:val="0"/>
        <w:autoSpaceDN w:val="0"/>
        <w:spacing w:after="0" w:line="293" w:lineRule="exact"/>
        <w:ind w:left="467"/>
        <w:jc w:val="center"/>
        <w:rPr>
          <w:rFonts w:ascii="Times New Roman" w:eastAsia="Times New Roman" w:hAnsi="Times New Roman"/>
          <w:b/>
          <w:sz w:val="28"/>
        </w:rPr>
      </w:pPr>
      <w:r w:rsidRPr="005228EC">
        <w:rPr>
          <w:rFonts w:ascii="Times New Roman" w:eastAsia="Times New Roman" w:hAnsi="Times New Roman"/>
          <w:b/>
          <w:sz w:val="28"/>
        </w:rPr>
        <w:t>Videonovērošanas sistēmas</w:t>
      </w:r>
    </w:p>
    <w:p w14:paraId="50E9490F" w14:textId="77777777" w:rsidR="00CB6425" w:rsidRDefault="00CB6425" w:rsidP="00CB6425">
      <w:pPr>
        <w:widowControl w:val="0"/>
        <w:tabs>
          <w:tab w:val="left" w:pos="1276"/>
        </w:tabs>
        <w:autoSpaceDE w:val="0"/>
        <w:autoSpaceDN w:val="0"/>
        <w:spacing w:after="0" w:line="293" w:lineRule="exact"/>
        <w:ind w:left="467"/>
        <w:jc w:val="center"/>
        <w:rPr>
          <w:rFonts w:ascii="Times New Roman" w:eastAsia="Times New Roman" w:hAnsi="Times New Roman"/>
          <w:b/>
          <w:sz w:val="28"/>
        </w:rPr>
      </w:pPr>
    </w:p>
    <w:p w14:paraId="20A4B212" w14:textId="77777777" w:rsidR="00CB6425" w:rsidRPr="005228EC" w:rsidRDefault="00435C4E" w:rsidP="00CB6425">
      <w:pPr>
        <w:widowControl w:val="0"/>
        <w:tabs>
          <w:tab w:val="left" w:pos="1276"/>
        </w:tabs>
        <w:autoSpaceDE w:val="0"/>
        <w:autoSpaceDN w:val="0"/>
        <w:spacing w:after="0" w:line="293" w:lineRule="exact"/>
        <w:rPr>
          <w:rFonts w:ascii="Times New Roman" w:eastAsia="Times New Roman" w:hAnsi="Times New Roman"/>
          <w:bCs/>
        </w:rPr>
      </w:pPr>
      <w:r>
        <w:rPr>
          <w:rFonts w:ascii="Times New Roman" w:eastAsia="Times New Roman" w:hAnsi="Times New Roman"/>
          <w:bCs/>
        </w:rPr>
        <w:t>SIA “Rīgas Austrumu klīniskā universitātes slimnīca” videonovērošanas sistēmu veido IP kameras un analogās kameras. IP kameras (centralizētā videonovērošanas sistēma) ir piesaistīta 8 videonovērošanas kameru serveriem.</w:t>
      </w:r>
    </w:p>
    <w:p w14:paraId="69502C69" w14:textId="77777777" w:rsidR="00CB6425" w:rsidRPr="005228EC" w:rsidRDefault="00CB6425" w:rsidP="00CB6425">
      <w:pPr>
        <w:widowControl w:val="0"/>
        <w:tabs>
          <w:tab w:val="left" w:pos="829"/>
        </w:tabs>
        <w:autoSpaceDE w:val="0"/>
        <w:autoSpaceDN w:val="0"/>
        <w:spacing w:after="0" w:line="292" w:lineRule="exact"/>
        <w:jc w:val="both"/>
        <w:rPr>
          <w:rFonts w:ascii="Times New Roman" w:eastAsia="Times New Roman" w:hAnsi="Times New Roman"/>
        </w:rPr>
      </w:pPr>
    </w:p>
    <w:tbl>
      <w:tblPr>
        <w:tblStyle w:val="TableGrid"/>
        <w:tblW w:w="8784" w:type="dxa"/>
        <w:tblInd w:w="567" w:type="dxa"/>
        <w:tblLook w:val="04A0" w:firstRow="1" w:lastRow="0" w:firstColumn="1" w:lastColumn="0" w:noHBand="0" w:noVBand="1"/>
      </w:tblPr>
      <w:tblGrid>
        <w:gridCol w:w="988"/>
        <w:gridCol w:w="6662"/>
        <w:gridCol w:w="1134"/>
      </w:tblGrid>
      <w:tr w:rsidR="00E449FC" w14:paraId="03C1D6D1" w14:textId="77777777" w:rsidTr="00B9741E">
        <w:tc>
          <w:tcPr>
            <w:tcW w:w="988" w:type="dxa"/>
            <w:shd w:val="clear" w:color="auto" w:fill="DBE5F1"/>
          </w:tcPr>
          <w:p w14:paraId="43C4AA1C"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Servera Nr. p.k.</w:t>
            </w:r>
          </w:p>
        </w:tc>
        <w:tc>
          <w:tcPr>
            <w:tcW w:w="6662" w:type="dxa"/>
            <w:shd w:val="clear" w:color="auto" w:fill="DBE5F1"/>
          </w:tcPr>
          <w:p w14:paraId="6ABED893"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Videonovērošanas kameru atrašanās vieta (stacionārs)</w:t>
            </w:r>
          </w:p>
        </w:tc>
        <w:tc>
          <w:tcPr>
            <w:tcW w:w="1134" w:type="dxa"/>
            <w:shd w:val="clear" w:color="auto" w:fill="DBE5F1"/>
          </w:tcPr>
          <w:p w14:paraId="36876887"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Kameru skaits</w:t>
            </w:r>
          </w:p>
        </w:tc>
      </w:tr>
      <w:tr w:rsidR="00E449FC" w14:paraId="55D46C51" w14:textId="77777777" w:rsidTr="00B9741E">
        <w:tc>
          <w:tcPr>
            <w:tcW w:w="988" w:type="dxa"/>
            <w:vMerge w:val="restart"/>
          </w:tcPr>
          <w:p w14:paraId="3E5AC640"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w:t>
            </w:r>
          </w:p>
        </w:tc>
        <w:tc>
          <w:tcPr>
            <w:tcW w:w="6662" w:type="dxa"/>
          </w:tcPr>
          <w:p w14:paraId="3B74532D"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 xml:space="preserve">“Gaiļezers” </w:t>
            </w:r>
          </w:p>
        </w:tc>
        <w:tc>
          <w:tcPr>
            <w:tcW w:w="1134" w:type="dxa"/>
          </w:tcPr>
          <w:p w14:paraId="78A7BB96"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45</w:t>
            </w:r>
          </w:p>
        </w:tc>
      </w:tr>
      <w:tr w:rsidR="00E449FC" w14:paraId="571B496A" w14:textId="77777777" w:rsidTr="00B9741E">
        <w:tc>
          <w:tcPr>
            <w:tcW w:w="988" w:type="dxa"/>
            <w:vMerge/>
          </w:tcPr>
          <w:p w14:paraId="514C3EF5"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75182D8B"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“Latvijas Onkoloģijas centrs”</w:t>
            </w:r>
          </w:p>
        </w:tc>
        <w:tc>
          <w:tcPr>
            <w:tcW w:w="1134" w:type="dxa"/>
          </w:tcPr>
          <w:p w14:paraId="3B9826F5"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17</w:t>
            </w:r>
          </w:p>
        </w:tc>
      </w:tr>
      <w:tr w:rsidR="00E449FC" w14:paraId="60250982" w14:textId="77777777" w:rsidTr="00B9741E">
        <w:tc>
          <w:tcPr>
            <w:tcW w:w="988" w:type="dxa"/>
            <w:vMerge/>
          </w:tcPr>
          <w:p w14:paraId="4CDC3B21"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37D52FBD"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“Biķernieki”</w:t>
            </w:r>
          </w:p>
        </w:tc>
        <w:tc>
          <w:tcPr>
            <w:tcW w:w="1134" w:type="dxa"/>
          </w:tcPr>
          <w:p w14:paraId="08953BD5"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23</w:t>
            </w:r>
          </w:p>
        </w:tc>
      </w:tr>
      <w:tr w:rsidR="00E449FC" w14:paraId="3796F017" w14:textId="77777777" w:rsidTr="00B9741E">
        <w:tc>
          <w:tcPr>
            <w:tcW w:w="988" w:type="dxa"/>
            <w:vMerge w:val="restart"/>
          </w:tcPr>
          <w:p w14:paraId="07EAA3BC"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2.</w:t>
            </w:r>
          </w:p>
        </w:tc>
        <w:tc>
          <w:tcPr>
            <w:tcW w:w="6662" w:type="dxa"/>
          </w:tcPr>
          <w:p w14:paraId="4F981F2A"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w:t>
            </w:r>
          </w:p>
        </w:tc>
        <w:tc>
          <w:tcPr>
            <w:tcW w:w="1134" w:type="dxa"/>
          </w:tcPr>
          <w:p w14:paraId="19F06D1F"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5</w:t>
            </w:r>
          </w:p>
        </w:tc>
      </w:tr>
      <w:tr w:rsidR="00E449FC" w14:paraId="7A203307" w14:textId="77777777" w:rsidTr="00B9741E">
        <w:tc>
          <w:tcPr>
            <w:tcW w:w="988" w:type="dxa"/>
            <w:vMerge/>
          </w:tcPr>
          <w:p w14:paraId="3485742E"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7EC6C9AC"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“Latvijas Onkoloģijas centrs”</w:t>
            </w:r>
          </w:p>
        </w:tc>
        <w:tc>
          <w:tcPr>
            <w:tcW w:w="1134" w:type="dxa"/>
          </w:tcPr>
          <w:p w14:paraId="2B33B7D5"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6</w:t>
            </w:r>
          </w:p>
        </w:tc>
      </w:tr>
      <w:tr w:rsidR="00E449FC" w14:paraId="7F780740" w14:textId="77777777" w:rsidTr="00B9741E">
        <w:tc>
          <w:tcPr>
            <w:tcW w:w="988" w:type="dxa"/>
            <w:vMerge/>
          </w:tcPr>
          <w:p w14:paraId="40528CC7"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39EF843D"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“Latvijas Infektoloģijas centrs”</w:t>
            </w:r>
          </w:p>
        </w:tc>
        <w:tc>
          <w:tcPr>
            <w:tcW w:w="1134" w:type="dxa"/>
          </w:tcPr>
          <w:p w14:paraId="34B0D8C0"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35</w:t>
            </w:r>
          </w:p>
        </w:tc>
      </w:tr>
      <w:tr w:rsidR="00E449FC" w14:paraId="4445EB89" w14:textId="77777777" w:rsidTr="00B9741E">
        <w:tc>
          <w:tcPr>
            <w:tcW w:w="988" w:type="dxa"/>
            <w:vMerge w:val="restart"/>
          </w:tcPr>
          <w:p w14:paraId="3ABB29B9"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3.</w:t>
            </w:r>
          </w:p>
        </w:tc>
        <w:tc>
          <w:tcPr>
            <w:tcW w:w="6662" w:type="dxa"/>
          </w:tcPr>
          <w:p w14:paraId="393C6145"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w:t>
            </w:r>
          </w:p>
        </w:tc>
        <w:tc>
          <w:tcPr>
            <w:tcW w:w="1134" w:type="dxa"/>
          </w:tcPr>
          <w:p w14:paraId="5C6C5D58"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16</w:t>
            </w:r>
          </w:p>
        </w:tc>
      </w:tr>
      <w:tr w:rsidR="00E449FC" w14:paraId="29DC529D" w14:textId="77777777" w:rsidTr="00B9741E">
        <w:tc>
          <w:tcPr>
            <w:tcW w:w="988" w:type="dxa"/>
            <w:vMerge/>
          </w:tcPr>
          <w:p w14:paraId="4969B631"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777F6451"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 Neatliekamās medicīnas un pacientu uzņemšanas klīnika, Toksikoloģijas un sepses klīnika</w:t>
            </w:r>
          </w:p>
        </w:tc>
        <w:tc>
          <w:tcPr>
            <w:tcW w:w="1134" w:type="dxa"/>
          </w:tcPr>
          <w:p w14:paraId="6D38748E"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37</w:t>
            </w:r>
          </w:p>
        </w:tc>
      </w:tr>
      <w:tr w:rsidR="00E449FC" w14:paraId="1B1838D6" w14:textId="77777777" w:rsidTr="00B9741E">
        <w:tc>
          <w:tcPr>
            <w:tcW w:w="988" w:type="dxa"/>
            <w:vMerge/>
          </w:tcPr>
          <w:p w14:paraId="045A2196"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10C73516"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“Jugla”</w:t>
            </w:r>
          </w:p>
        </w:tc>
        <w:tc>
          <w:tcPr>
            <w:tcW w:w="1134" w:type="dxa"/>
          </w:tcPr>
          <w:p w14:paraId="454C4C4E"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3</w:t>
            </w:r>
          </w:p>
        </w:tc>
      </w:tr>
      <w:tr w:rsidR="00E449FC" w14:paraId="7CF90F50" w14:textId="77777777" w:rsidTr="00B9741E">
        <w:tc>
          <w:tcPr>
            <w:tcW w:w="988" w:type="dxa"/>
            <w:vMerge/>
          </w:tcPr>
          <w:p w14:paraId="0B491DD2"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0F09BDFC"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“Latvijas Onkoloģijas centrs”</w:t>
            </w:r>
          </w:p>
        </w:tc>
        <w:tc>
          <w:tcPr>
            <w:tcW w:w="1134" w:type="dxa"/>
          </w:tcPr>
          <w:p w14:paraId="03CA24F9"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18</w:t>
            </w:r>
          </w:p>
        </w:tc>
      </w:tr>
      <w:tr w:rsidR="00E449FC" w14:paraId="31BA8C26" w14:textId="77777777" w:rsidTr="00B9741E">
        <w:tc>
          <w:tcPr>
            <w:tcW w:w="988" w:type="dxa"/>
            <w:vMerge w:val="restart"/>
          </w:tcPr>
          <w:p w14:paraId="79CD6C5E"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4.</w:t>
            </w:r>
          </w:p>
        </w:tc>
        <w:tc>
          <w:tcPr>
            <w:tcW w:w="6662" w:type="dxa"/>
          </w:tcPr>
          <w:p w14:paraId="58C3392C"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w:t>
            </w:r>
          </w:p>
        </w:tc>
        <w:tc>
          <w:tcPr>
            <w:tcW w:w="1134" w:type="dxa"/>
          </w:tcPr>
          <w:p w14:paraId="547543E5"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45</w:t>
            </w:r>
          </w:p>
        </w:tc>
      </w:tr>
      <w:tr w:rsidR="00E449FC" w14:paraId="47BB420B" w14:textId="77777777" w:rsidTr="00B9741E">
        <w:tc>
          <w:tcPr>
            <w:tcW w:w="988" w:type="dxa"/>
            <w:vMerge/>
          </w:tcPr>
          <w:p w14:paraId="5C9F4D1E"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665E6465"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“Latvijas Onkoloģijas centrs”</w:t>
            </w:r>
          </w:p>
        </w:tc>
        <w:tc>
          <w:tcPr>
            <w:tcW w:w="1134" w:type="dxa"/>
          </w:tcPr>
          <w:p w14:paraId="4E3E5121"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4</w:t>
            </w:r>
          </w:p>
        </w:tc>
      </w:tr>
      <w:tr w:rsidR="00E449FC" w14:paraId="17D27A2A" w14:textId="77777777" w:rsidTr="00B9741E">
        <w:tc>
          <w:tcPr>
            <w:tcW w:w="988" w:type="dxa"/>
            <w:vMerge/>
          </w:tcPr>
          <w:p w14:paraId="75E17EC7"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66C98FE0"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“Biķernieki”</w:t>
            </w:r>
          </w:p>
        </w:tc>
        <w:tc>
          <w:tcPr>
            <w:tcW w:w="1134" w:type="dxa"/>
          </w:tcPr>
          <w:p w14:paraId="5DA180AE"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w:t>
            </w:r>
          </w:p>
        </w:tc>
      </w:tr>
      <w:tr w:rsidR="00E449FC" w14:paraId="2512D65A" w14:textId="77777777" w:rsidTr="00B9741E">
        <w:tc>
          <w:tcPr>
            <w:tcW w:w="988" w:type="dxa"/>
            <w:vMerge/>
          </w:tcPr>
          <w:p w14:paraId="00A566C4" w14:textId="77777777" w:rsidR="00CB6425" w:rsidRPr="005228EC" w:rsidRDefault="00CB6425" w:rsidP="00C921A6">
            <w:pPr>
              <w:tabs>
                <w:tab w:val="left" w:pos="829"/>
              </w:tabs>
              <w:jc w:val="center"/>
              <w:rPr>
                <w:rFonts w:ascii="Times New Roman" w:eastAsia="Times New Roman" w:hAnsi="Times New Roman"/>
                <w:sz w:val="24"/>
                <w:szCs w:val="24"/>
              </w:rPr>
            </w:pPr>
          </w:p>
        </w:tc>
        <w:tc>
          <w:tcPr>
            <w:tcW w:w="6662" w:type="dxa"/>
          </w:tcPr>
          <w:p w14:paraId="646427F2"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“Tuberkulozes un plaušu slimību centrs”</w:t>
            </w:r>
          </w:p>
        </w:tc>
        <w:tc>
          <w:tcPr>
            <w:tcW w:w="1134" w:type="dxa"/>
          </w:tcPr>
          <w:p w14:paraId="715D5856" w14:textId="49C64DCF" w:rsidR="0069077E" w:rsidRPr="005228EC" w:rsidRDefault="0069077E" w:rsidP="0069077E">
            <w:pPr>
              <w:tabs>
                <w:tab w:val="left" w:pos="829"/>
              </w:tabs>
              <w:jc w:val="center"/>
              <w:rPr>
                <w:rFonts w:ascii="Times New Roman" w:eastAsia="Times New Roman" w:hAnsi="Times New Roman"/>
                <w:sz w:val="24"/>
                <w:szCs w:val="24"/>
              </w:rPr>
            </w:pPr>
            <w:r>
              <w:rPr>
                <w:rFonts w:ascii="Times New Roman" w:eastAsia="Times New Roman" w:hAnsi="Times New Roman"/>
                <w:sz w:val="24"/>
                <w:szCs w:val="24"/>
              </w:rPr>
              <w:t>5</w:t>
            </w:r>
          </w:p>
        </w:tc>
      </w:tr>
      <w:tr w:rsidR="00E449FC" w14:paraId="12D76FE2" w14:textId="77777777" w:rsidTr="00B9741E">
        <w:tc>
          <w:tcPr>
            <w:tcW w:w="988" w:type="dxa"/>
          </w:tcPr>
          <w:p w14:paraId="5EB5FEF4"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5.</w:t>
            </w:r>
          </w:p>
        </w:tc>
        <w:tc>
          <w:tcPr>
            <w:tcW w:w="6662" w:type="dxa"/>
          </w:tcPr>
          <w:p w14:paraId="0702C2B1"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“Gaiļezera Teritorijas kameras”</w:t>
            </w:r>
          </w:p>
        </w:tc>
        <w:tc>
          <w:tcPr>
            <w:tcW w:w="1134" w:type="dxa"/>
          </w:tcPr>
          <w:p w14:paraId="0FF3B0EF"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11</w:t>
            </w:r>
          </w:p>
        </w:tc>
      </w:tr>
      <w:tr w:rsidR="00E449FC" w14:paraId="13195989" w14:textId="77777777" w:rsidTr="00B9741E">
        <w:tc>
          <w:tcPr>
            <w:tcW w:w="988" w:type="dxa"/>
          </w:tcPr>
          <w:p w14:paraId="6DEBE746"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6.</w:t>
            </w:r>
          </w:p>
        </w:tc>
        <w:tc>
          <w:tcPr>
            <w:tcW w:w="6662" w:type="dxa"/>
          </w:tcPr>
          <w:p w14:paraId="0E144EC9"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“Aptieka”</w:t>
            </w:r>
          </w:p>
        </w:tc>
        <w:tc>
          <w:tcPr>
            <w:tcW w:w="1134" w:type="dxa"/>
          </w:tcPr>
          <w:p w14:paraId="3C1F2D4B"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47</w:t>
            </w:r>
          </w:p>
        </w:tc>
      </w:tr>
      <w:tr w:rsidR="00E449FC" w14:paraId="46D47098" w14:textId="77777777" w:rsidTr="00B9741E">
        <w:tc>
          <w:tcPr>
            <w:tcW w:w="988" w:type="dxa"/>
          </w:tcPr>
          <w:p w14:paraId="4E8C9497"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7.</w:t>
            </w:r>
          </w:p>
        </w:tc>
        <w:tc>
          <w:tcPr>
            <w:tcW w:w="6662" w:type="dxa"/>
          </w:tcPr>
          <w:p w14:paraId="022D4B10"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Patoloģijas centrs</w:t>
            </w:r>
          </w:p>
        </w:tc>
        <w:tc>
          <w:tcPr>
            <w:tcW w:w="1134" w:type="dxa"/>
          </w:tcPr>
          <w:p w14:paraId="1EA54F00"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23</w:t>
            </w:r>
          </w:p>
        </w:tc>
      </w:tr>
      <w:tr w:rsidR="00E449FC" w14:paraId="588CCF5D" w14:textId="77777777" w:rsidTr="00B9741E">
        <w:tc>
          <w:tcPr>
            <w:tcW w:w="988" w:type="dxa"/>
            <w:vMerge w:val="restart"/>
          </w:tcPr>
          <w:p w14:paraId="5EF04D89" w14:textId="77777777" w:rsidR="00CB6425" w:rsidRPr="005228EC" w:rsidRDefault="00435C4E" w:rsidP="00C921A6">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8.</w:t>
            </w:r>
          </w:p>
        </w:tc>
        <w:tc>
          <w:tcPr>
            <w:tcW w:w="6662" w:type="dxa"/>
          </w:tcPr>
          <w:p w14:paraId="43DB6433" w14:textId="40AB9FF9"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 (1. korpuss)</w:t>
            </w:r>
          </w:p>
        </w:tc>
        <w:tc>
          <w:tcPr>
            <w:tcW w:w="1134" w:type="dxa"/>
          </w:tcPr>
          <w:p w14:paraId="529FD3CA" w14:textId="4E2BDB58" w:rsidR="00CB6425" w:rsidRPr="005228EC" w:rsidRDefault="00163A4C" w:rsidP="00B9741E">
            <w:pPr>
              <w:tabs>
                <w:tab w:val="left" w:pos="829"/>
              </w:tabs>
              <w:jc w:val="center"/>
              <w:rPr>
                <w:rFonts w:ascii="Times New Roman" w:eastAsia="Times New Roman" w:hAnsi="Times New Roman"/>
                <w:sz w:val="24"/>
                <w:szCs w:val="24"/>
              </w:rPr>
            </w:pPr>
            <w:r>
              <w:rPr>
                <w:rFonts w:ascii="Times New Roman" w:eastAsia="Times New Roman" w:hAnsi="Times New Roman"/>
                <w:sz w:val="24"/>
                <w:szCs w:val="24"/>
              </w:rPr>
              <w:t>104</w:t>
            </w:r>
          </w:p>
        </w:tc>
      </w:tr>
      <w:tr w:rsidR="00115D40" w14:paraId="000FA784" w14:textId="77777777" w:rsidTr="00B9741E">
        <w:tc>
          <w:tcPr>
            <w:tcW w:w="988" w:type="dxa"/>
            <w:vMerge/>
          </w:tcPr>
          <w:p w14:paraId="71E1C2E0" w14:textId="77777777" w:rsidR="00115D40" w:rsidRPr="005228EC" w:rsidRDefault="00115D40" w:rsidP="00C921A6">
            <w:pPr>
              <w:tabs>
                <w:tab w:val="left" w:pos="829"/>
              </w:tabs>
              <w:jc w:val="center"/>
              <w:rPr>
                <w:rFonts w:ascii="Times New Roman" w:eastAsia="Times New Roman" w:hAnsi="Times New Roman"/>
                <w:sz w:val="24"/>
                <w:szCs w:val="24"/>
              </w:rPr>
            </w:pPr>
          </w:p>
        </w:tc>
        <w:tc>
          <w:tcPr>
            <w:tcW w:w="6662" w:type="dxa"/>
          </w:tcPr>
          <w:p w14:paraId="7CFDF5FF" w14:textId="41D5B5EE" w:rsidR="00115D40" w:rsidRPr="005228EC" w:rsidRDefault="00115D40" w:rsidP="00B9741E">
            <w:pPr>
              <w:tabs>
                <w:tab w:val="left" w:pos="829"/>
              </w:tabs>
              <w:rPr>
                <w:rFonts w:ascii="Times New Roman" w:eastAsia="Times New Roman" w:hAnsi="Times New Roman"/>
                <w:sz w:val="24"/>
                <w:szCs w:val="24"/>
              </w:rPr>
            </w:pPr>
            <w:r>
              <w:rPr>
                <w:rFonts w:ascii="Times New Roman" w:eastAsia="Times New Roman" w:hAnsi="Times New Roman"/>
                <w:sz w:val="24"/>
                <w:szCs w:val="24"/>
              </w:rPr>
              <w:t>“Gaiļezers” (9. un 10. korpuss)</w:t>
            </w:r>
          </w:p>
        </w:tc>
        <w:tc>
          <w:tcPr>
            <w:tcW w:w="1134" w:type="dxa"/>
          </w:tcPr>
          <w:p w14:paraId="35D323C2" w14:textId="57C5E061" w:rsidR="00115D40" w:rsidRPr="005228EC" w:rsidRDefault="00163A4C" w:rsidP="00B9741E">
            <w:pPr>
              <w:tabs>
                <w:tab w:val="left" w:pos="829"/>
              </w:tabs>
              <w:jc w:val="center"/>
              <w:rPr>
                <w:rFonts w:ascii="Times New Roman" w:eastAsia="Times New Roman" w:hAnsi="Times New Roman"/>
                <w:sz w:val="24"/>
                <w:szCs w:val="24"/>
              </w:rPr>
            </w:pPr>
            <w:r>
              <w:rPr>
                <w:rFonts w:ascii="Times New Roman" w:eastAsia="Times New Roman" w:hAnsi="Times New Roman"/>
                <w:sz w:val="24"/>
                <w:szCs w:val="24"/>
              </w:rPr>
              <w:t>157</w:t>
            </w:r>
          </w:p>
        </w:tc>
      </w:tr>
      <w:tr w:rsidR="00E449FC" w14:paraId="7349B53F" w14:textId="77777777" w:rsidTr="00B9741E">
        <w:tc>
          <w:tcPr>
            <w:tcW w:w="988" w:type="dxa"/>
            <w:vMerge/>
          </w:tcPr>
          <w:p w14:paraId="2CFBFA9A" w14:textId="77777777" w:rsidR="00CB6425" w:rsidRPr="005228EC" w:rsidRDefault="00CB6425" w:rsidP="00B9741E">
            <w:pPr>
              <w:tabs>
                <w:tab w:val="left" w:pos="829"/>
              </w:tabs>
              <w:rPr>
                <w:rFonts w:ascii="Times New Roman" w:eastAsia="Times New Roman" w:hAnsi="Times New Roman"/>
                <w:sz w:val="24"/>
                <w:szCs w:val="24"/>
              </w:rPr>
            </w:pPr>
          </w:p>
        </w:tc>
        <w:tc>
          <w:tcPr>
            <w:tcW w:w="6662" w:type="dxa"/>
          </w:tcPr>
          <w:p w14:paraId="59C9BB4A"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“Gaiļezers”</w:t>
            </w:r>
          </w:p>
        </w:tc>
        <w:tc>
          <w:tcPr>
            <w:tcW w:w="1134" w:type="dxa"/>
          </w:tcPr>
          <w:p w14:paraId="2B22DB74"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5</w:t>
            </w:r>
          </w:p>
        </w:tc>
      </w:tr>
      <w:tr w:rsidR="00E449FC" w14:paraId="52ECE97A" w14:textId="77777777" w:rsidTr="00B9741E">
        <w:tc>
          <w:tcPr>
            <w:tcW w:w="988" w:type="dxa"/>
            <w:vMerge/>
          </w:tcPr>
          <w:p w14:paraId="6DBB365C" w14:textId="77777777" w:rsidR="00CB6425" w:rsidRPr="005228EC" w:rsidRDefault="00CB6425" w:rsidP="00B9741E">
            <w:pPr>
              <w:tabs>
                <w:tab w:val="left" w:pos="829"/>
              </w:tabs>
              <w:rPr>
                <w:rFonts w:ascii="Times New Roman" w:eastAsia="Times New Roman" w:hAnsi="Times New Roman"/>
                <w:sz w:val="24"/>
                <w:szCs w:val="24"/>
              </w:rPr>
            </w:pPr>
          </w:p>
        </w:tc>
        <w:tc>
          <w:tcPr>
            <w:tcW w:w="6662" w:type="dxa"/>
          </w:tcPr>
          <w:p w14:paraId="422146A8" w14:textId="77777777" w:rsidR="00CB6425" w:rsidRPr="005228EC" w:rsidRDefault="00435C4E" w:rsidP="00B9741E">
            <w:pPr>
              <w:tabs>
                <w:tab w:val="left" w:pos="829"/>
              </w:tabs>
              <w:rPr>
                <w:rFonts w:ascii="Times New Roman" w:eastAsia="Times New Roman" w:hAnsi="Times New Roman"/>
                <w:sz w:val="24"/>
                <w:szCs w:val="24"/>
              </w:rPr>
            </w:pPr>
            <w:r w:rsidRPr="005228EC">
              <w:rPr>
                <w:rFonts w:ascii="Times New Roman" w:eastAsia="Times New Roman" w:hAnsi="Times New Roman"/>
                <w:sz w:val="24"/>
                <w:szCs w:val="24"/>
              </w:rPr>
              <w:t>“Jugla”</w:t>
            </w:r>
          </w:p>
        </w:tc>
        <w:tc>
          <w:tcPr>
            <w:tcW w:w="1134" w:type="dxa"/>
          </w:tcPr>
          <w:p w14:paraId="11A06FC7" w14:textId="77777777" w:rsidR="00CB6425" w:rsidRPr="005228EC" w:rsidRDefault="00435C4E" w:rsidP="00B9741E">
            <w:pPr>
              <w:tabs>
                <w:tab w:val="left" w:pos="829"/>
              </w:tabs>
              <w:jc w:val="center"/>
              <w:rPr>
                <w:rFonts w:ascii="Times New Roman" w:eastAsia="Times New Roman" w:hAnsi="Times New Roman"/>
                <w:sz w:val="24"/>
                <w:szCs w:val="24"/>
              </w:rPr>
            </w:pPr>
            <w:r w:rsidRPr="005228EC">
              <w:rPr>
                <w:rFonts w:ascii="Times New Roman" w:eastAsia="Times New Roman" w:hAnsi="Times New Roman"/>
                <w:sz w:val="24"/>
                <w:szCs w:val="24"/>
              </w:rPr>
              <w:t>5</w:t>
            </w:r>
          </w:p>
        </w:tc>
      </w:tr>
      <w:tr w:rsidR="00E449FC" w14:paraId="44003CAA" w14:textId="77777777" w:rsidTr="00B9741E">
        <w:tc>
          <w:tcPr>
            <w:tcW w:w="7650" w:type="dxa"/>
            <w:gridSpan w:val="2"/>
          </w:tcPr>
          <w:p w14:paraId="65C5D266" w14:textId="77777777" w:rsidR="00CB6425" w:rsidRPr="005228EC" w:rsidRDefault="00435C4E" w:rsidP="00B9741E">
            <w:pPr>
              <w:tabs>
                <w:tab w:val="left" w:pos="829"/>
              </w:tabs>
              <w:jc w:val="right"/>
              <w:rPr>
                <w:rFonts w:ascii="Times New Roman" w:eastAsia="Times New Roman" w:hAnsi="Times New Roman"/>
                <w:b/>
                <w:sz w:val="24"/>
                <w:szCs w:val="24"/>
              </w:rPr>
            </w:pPr>
            <w:r w:rsidRPr="005228EC">
              <w:rPr>
                <w:rFonts w:ascii="Times New Roman" w:eastAsia="Times New Roman" w:hAnsi="Times New Roman"/>
                <w:b/>
                <w:sz w:val="24"/>
                <w:szCs w:val="24"/>
              </w:rPr>
              <w:t>KOPĀ IP kameras</w:t>
            </w:r>
          </w:p>
        </w:tc>
        <w:tc>
          <w:tcPr>
            <w:tcW w:w="1134" w:type="dxa"/>
          </w:tcPr>
          <w:p w14:paraId="71256E2A" w14:textId="06F20981" w:rsidR="00CB6425" w:rsidRPr="005228EC" w:rsidRDefault="00163A4C" w:rsidP="00B9741E">
            <w:pPr>
              <w:tabs>
                <w:tab w:val="left" w:pos="829"/>
              </w:tabs>
              <w:jc w:val="center"/>
              <w:rPr>
                <w:rFonts w:ascii="Times New Roman" w:eastAsia="Times New Roman" w:hAnsi="Times New Roman"/>
                <w:b/>
                <w:bCs/>
                <w:sz w:val="24"/>
                <w:szCs w:val="24"/>
              </w:rPr>
            </w:pPr>
            <w:r>
              <w:rPr>
                <w:rFonts w:ascii="Times New Roman" w:eastAsia="Times New Roman" w:hAnsi="Times New Roman"/>
                <w:b/>
                <w:bCs/>
                <w:sz w:val="24"/>
                <w:szCs w:val="24"/>
              </w:rPr>
              <w:t>612</w:t>
            </w:r>
          </w:p>
        </w:tc>
      </w:tr>
      <w:tr w:rsidR="00E449FC" w:rsidRPr="006E32A0" w14:paraId="74C70FD1" w14:textId="77777777" w:rsidTr="00B9741E">
        <w:tc>
          <w:tcPr>
            <w:tcW w:w="7650" w:type="dxa"/>
            <w:gridSpan w:val="2"/>
          </w:tcPr>
          <w:p w14:paraId="582425E4" w14:textId="77777777" w:rsidR="00CB6425" w:rsidRPr="006E32A0" w:rsidRDefault="00435C4E" w:rsidP="00B9741E">
            <w:pPr>
              <w:tabs>
                <w:tab w:val="left" w:pos="829"/>
              </w:tabs>
              <w:rPr>
                <w:rFonts w:ascii="Times New Roman" w:eastAsia="Times New Roman" w:hAnsi="Times New Roman"/>
                <w:bCs/>
                <w:sz w:val="24"/>
                <w:szCs w:val="24"/>
              </w:rPr>
            </w:pPr>
            <w:r w:rsidRPr="006E32A0">
              <w:rPr>
                <w:rFonts w:ascii="Times New Roman" w:eastAsia="Times New Roman" w:hAnsi="Times New Roman"/>
                <w:bCs/>
                <w:sz w:val="24"/>
                <w:szCs w:val="24"/>
              </w:rPr>
              <w:t>Stacionārs “Tuberkulozes un plaušu slimības centrs” šobrīd ir izvietotas analogās videonovērošanas kameras</w:t>
            </w:r>
          </w:p>
        </w:tc>
        <w:tc>
          <w:tcPr>
            <w:tcW w:w="1134" w:type="dxa"/>
          </w:tcPr>
          <w:p w14:paraId="7DCE7763" w14:textId="77777777" w:rsidR="00CB6425" w:rsidRPr="006E32A0" w:rsidRDefault="00435C4E" w:rsidP="00B9741E">
            <w:pPr>
              <w:tabs>
                <w:tab w:val="left" w:pos="829"/>
              </w:tabs>
              <w:jc w:val="center"/>
              <w:rPr>
                <w:rFonts w:ascii="Times New Roman" w:eastAsia="Times New Roman" w:hAnsi="Times New Roman"/>
                <w:bCs/>
                <w:sz w:val="24"/>
                <w:szCs w:val="24"/>
              </w:rPr>
            </w:pPr>
            <w:r w:rsidRPr="006E32A0">
              <w:rPr>
                <w:rFonts w:ascii="Times New Roman" w:eastAsia="Times New Roman" w:hAnsi="Times New Roman"/>
                <w:bCs/>
                <w:sz w:val="24"/>
                <w:szCs w:val="24"/>
              </w:rPr>
              <w:t>13</w:t>
            </w:r>
          </w:p>
        </w:tc>
      </w:tr>
    </w:tbl>
    <w:p w14:paraId="7E28C735" w14:textId="03609801" w:rsidR="00CB6425" w:rsidRPr="00CA404E" w:rsidRDefault="00CB6425" w:rsidP="00981D0D">
      <w:pPr>
        <w:tabs>
          <w:tab w:val="left" w:pos="1276"/>
          <w:tab w:val="left" w:pos="6379"/>
        </w:tabs>
        <w:spacing w:before="120" w:after="120" w:line="240" w:lineRule="auto"/>
        <w:ind w:left="6379" w:hanging="142"/>
        <w:jc w:val="right"/>
        <w:rPr>
          <w:rFonts w:ascii="Times New Roman" w:eastAsia="Times New Roman" w:hAnsi="Times New Roman"/>
          <w:b/>
          <w:sz w:val="24"/>
          <w:szCs w:val="24"/>
          <w:lang w:eastAsia="lv-LV"/>
        </w:rPr>
      </w:pPr>
    </w:p>
    <w:sectPr w:rsidR="00CB6425" w:rsidRPr="00CA404E" w:rsidSect="00981D0D">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98AF4" w14:textId="77777777" w:rsidR="00963D11" w:rsidRDefault="00963D11">
      <w:pPr>
        <w:spacing w:after="0" w:line="240" w:lineRule="auto"/>
      </w:pPr>
      <w:r>
        <w:separator/>
      </w:r>
    </w:p>
  </w:endnote>
  <w:endnote w:type="continuationSeparator" w:id="0">
    <w:p w14:paraId="02635992" w14:textId="77777777" w:rsidR="00963D11" w:rsidRDefault="00963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charset w:val="00"/>
    <w:family w:val="swiss"/>
    <w:pitch w:val="variable"/>
    <w:sig w:usb0="00000003" w:usb1="00000000" w:usb2="00000000" w:usb3="00000000" w:csb0="00000001"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Lat Times New Roman">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EE374" w14:textId="77777777" w:rsidR="006C0969" w:rsidRPr="000602DE" w:rsidRDefault="00435C4E" w:rsidP="00F128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sidRPr="000602DE">
      <w:rPr>
        <w:rStyle w:val="PageNumber"/>
        <w:color w:val="000000"/>
      </w:rPr>
      <w:t>15</w:t>
    </w:r>
    <w:r w:rsidRPr="000602DE">
      <w:rPr>
        <w:rStyle w:val="PageNumber"/>
        <w:color w:val="000000"/>
      </w:rPr>
      <w:fldChar w:fldCharType="end"/>
    </w:r>
  </w:p>
  <w:p w14:paraId="63E89D8C" w14:textId="77777777" w:rsidR="006C0969" w:rsidRDefault="006C0969" w:rsidP="00F128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2890" w14:textId="77777777" w:rsidR="00963D11" w:rsidRDefault="00963D11">
      <w:pPr>
        <w:spacing w:after="0" w:line="240" w:lineRule="auto"/>
      </w:pPr>
      <w:r>
        <w:separator/>
      </w:r>
    </w:p>
  </w:footnote>
  <w:footnote w:type="continuationSeparator" w:id="0">
    <w:p w14:paraId="5A60D348" w14:textId="77777777" w:rsidR="00963D11" w:rsidRDefault="00963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4C06" w14:textId="6F470B22" w:rsidR="001A49B0" w:rsidRPr="001A49B0" w:rsidRDefault="00435C4E" w:rsidP="00917FA5">
    <w:pPr>
      <w:widowControl w:val="0"/>
      <w:autoSpaceDE w:val="0"/>
      <w:autoSpaceDN w:val="0"/>
      <w:spacing w:after="0" w:line="240" w:lineRule="auto"/>
      <w:ind w:right="6"/>
      <w:jc w:val="right"/>
      <w:rPr>
        <w:rFonts w:ascii="Times New Roman" w:eastAsia="Times New Roman" w:hAnsi="Times New Roman"/>
        <w:i/>
        <w:sz w:val="18"/>
        <w:szCs w:val="18"/>
      </w:rPr>
    </w:pPr>
    <w:r w:rsidRPr="001A49B0">
      <w:rPr>
        <w:rFonts w:ascii="Times New Roman" w:eastAsia="Times New Roman" w:hAnsi="Times New Roman"/>
        <w:i/>
        <w:sz w:val="18"/>
        <w:szCs w:val="18"/>
      </w:rPr>
      <w:t xml:space="preserve">*aktualizēta </w:t>
    </w:r>
    <w:r w:rsidR="00C91028">
      <w:rPr>
        <w:rFonts w:ascii="Times New Roman" w:eastAsia="Times New Roman" w:hAnsi="Times New Roman"/>
        <w:i/>
        <w:sz w:val="18"/>
        <w:szCs w:val="18"/>
      </w:rPr>
      <w:t>28.04</w:t>
    </w:r>
    <w:r w:rsidRPr="001A49B0">
      <w:rPr>
        <w:rFonts w:ascii="Times New Roman" w:eastAsia="Times New Roman" w:hAnsi="Times New Roman"/>
        <w:i/>
        <w:sz w:val="18"/>
        <w:szCs w:val="18"/>
      </w:rPr>
      <w:t>.202</w:t>
    </w:r>
    <w:r w:rsidR="00917FA5">
      <w:rPr>
        <w:rFonts w:ascii="Times New Roman" w:eastAsia="Times New Roman" w:hAnsi="Times New Roman"/>
        <w:i/>
        <w:sz w:val="18"/>
        <w:szCs w:val="18"/>
      </w:rPr>
      <w:t>6</w:t>
    </w:r>
    <w:r w:rsidRPr="001A49B0">
      <w:rPr>
        <w:rFonts w:ascii="Times New Roman" w:eastAsia="Times New Roman" w:hAnsi="Times New Roman"/>
        <w:i/>
        <w:sz w:val="18"/>
        <w:szCs w:val="18"/>
      </w:rPr>
      <w:t>.</w:t>
    </w:r>
  </w:p>
  <w:p w14:paraId="4F69F873" w14:textId="18FAEA35" w:rsidR="006C0969" w:rsidRPr="00571BDB" w:rsidRDefault="00435C4E" w:rsidP="00571BDB">
    <w:pPr>
      <w:pStyle w:val="Header"/>
      <w:tabs>
        <w:tab w:val="clear" w:pos="4153"/>
        <w:tab w:val="clear" w:pos="8306"/>
        <w:tab w:val="left" w:pos="6379"/>
      </w:tabs>
      <w:rPr>
        <w:lang w:val="lv-LV"/>
      </w:rPr>
    </w:pPr>
    <w:r>
      <w:rPr>
        <w:lang w:val="lv-LV"/>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pt;height:8.9pt" o:bullet="t">
        <v:imagedata r:id="rId1" o:title=""/>
      </v:shape>
    </w:pict>
  </w:numPicBullet>
  <w:abstractNum w:abstractNumId="0" w15:restartNumberingAfterBreak="0">
    <w:nsid w:val="00000001"/>
    <w:multiLevelType w:val="multilevel"/>
    <w:tmpl w:val="00000001"/>
    <w:name w:val="WW8Num1"/>
    <w:lvl w:ilvl="0">
      <w:start w:val="4"/>
      <w:numFmt w:val="decimal"/>
      <w:lvlText w:val="%1."/>
      <w:lvlJc w:val="left"/>
      <w:pPr>
        <w:tabs>
          <w:tab w:val="num" w:pos="360"/>
        </w:tabs>
        <w:ind w:left="360" w:hanging="360"/>
      </w:pPr>
    </w:lvl>
    <w:lvl w:ilvl="1">
      <w:start w:val="1"/>
      <w:numFmt w:val="decimal"/>
      <w:lvlText w:val="%1.%2."/>
      <w:lvlJc w:val="left"/>
      <w:pPr>
        <w:tabs>
          <w:tab w:val="num" w:pos="405"/>
        </w:tabs>
        <w:ind w:left="405" w:hanging="360"/>
      </w:pPr>
    </w:lvl>
    <w:lvl w:ilvl="2">
      <w:start w:val="1"/>
      <w:numFmt w:val="decimal"/>
      <w:lvlText w:val="%1.%2.%3."/>
      <w:lvlJc w:val="left"/>
      <w:pPr>
        <w:tabs>
          <w:tab w:val="num" w:pos="450"/>
        </w:tabs>
        <w:ind w:left="450" w:hanging="360"/>
      </w:pPr>
    </w:lvl>
    <w:lvl w:ilvl="3">
      <w:start w:val="1"/>
      <w:numFmt w:val="decimal"/>
      <w:lvlText w:val="%1.%2.%3.%4."/>
      <w:lvlJc w:val="left"/>
      <w:pPr>
        <w:tabs>
          <w:tab w:val="num" w:pos="495"/>
        </w:tabs>
        <w:ind w:left="495" w:hanging="360"/>
      </w:pPr>
    </w:lvl>
    <w:lvl w:ilvl="4">
      <w:start w:val="1"/>
      <w:numFmt w:val="decimal"/>
      <w:lvlText w:val="%1.%2.%3.%4.%5."/>
      <w:lvlJc w:val="left"/>
      <w:pPr>
        <w:tabs>
          <w:tab w:val="num" w:pos="540"/>
        </w:tabs>
        <w:ind w:left="540" w:hanging="360"/>
      </w:pPr>
    </w:lvl>
    <w:lvl w:ilvl="5">
      <w:start w:val="1"/>
      <w:numFmt w:val="decimal"/>
      <w:lvlText w:val="%1.%2.%3.%4.%5.%6."/>
      <w:lvlJc w:val="left"/>
      <w:pPr>
        <w:tabs>
          <w:tab w:val="num" w:pos="585"/>
        </w:tabs>
        <w:ind w:left="585" w:hanging="360"/>
      </w:pPr>
    </w:lvl>
    <w:lvl w:ilvl="6">
      <w:start w:val="1"/>
      <w:numFmt w:val="decimal"/>
      <w:lvlText w:val="%1.%2.%3.%4.%5.%6.%7."/>
      <w:lvlJc w:val="left"/>
      <w:pPr>
        <w:tabs>
          <w:tab w:val="num" w:pos="630"/>
        </w:tabs>
        <w:ind w:left="630" w:hanging="360"/>
      </w:pPr>
    </w:lvl>
    <w:lvl w:ilvl="7">
      <w:start w:val="1"/>
      <w:numFmt w:val="decimal"/>
      <w:lvlText w:val="%1.%2.%3.%4.%5.%6.%7.%8."/>
      <w:lvlJc w:val="left"/>
      <w:pPr>
        <w:tabs>
          <w:tab w:val="num" w:pos="675"/>
        </w:tabs>
        <w:ind w:left="675" w:hanging="360"/>
      </w:pPr>
    </w:lvl>
    <w:lvl w:ilvl="8">
      <w:start w:val="1"/>
      <w:numFmt w:val="decimal"/>
      <w:lvlText w:val="%1.%2.%3.%4.%5.%6.%7.%8.%9."/>
      <w:lvlJc w:val="left"/>
      <w:pPr>
        <w:tabs>
          <w:tab w:val="num" w:pos="720"/>
        </w:tabs>
        <w:ind w:left="720" w:hanging="360"/>
      </w:pPr>
    </w:lvl>
  </w:abstractNum>
  <w:abstractNum w:abstractNumId="1" w15:restartNumberingAfterBreak="0">
    <w:nsid w:val="04404BD4"/>
    <w:multiLevelType w:val="multilevel"/>
    <w:tmpl w:val="44AE5BD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B1F51"/>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4" w15:restartNumberingAfterBreak="0">
    <w:nsid w:val="181C2AFF"/>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A0452F6"/>
    <w:multiLevelType w:val="multilevel"/>
    <w:tmpl w:val="CD8E5DAE"/>
    <w:lvl w:ilvl="0">
      <w:start w:val="1"/>
      <w:numFmt w:val="decimal"/>
      <w:lvlText w:val="%1."/>
      <w:lvlJc w:val="left"/>
      <w:pPr>
        <w:ind w:left="467" w:hanging="360"/>
      </w:pPr>
      <w:rPr>
        <w:rFonts w:hint="default"/>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6" w15:restartNumberingAfterBreak="0">
    <w:nsid w:val="1C90735D"/>
    <w:multiLevelType w:val="multilevel"/>
    <w:tmpl w:val="335224C4"/>
    <w:lvl w:ilvl="0">
      <w:start w:val="1"/>
      <w:numFmt w:val="decimal"/>
      <w:lvlText w:val="%1."/>
      <w:lvlJc w:val="left"/>
      <w:pPr>
        <w:ind w:left="360"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3C4EDA"/>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4B86A71"/>
    <w:multiLevelType w:val="multilevel"/>
    <w:tmpl w:val="99DC354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642FC9"/>
    <w:multiLevelType w:val="multilevel"/>
    <w:tmpl w:val="E19EF2E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DD3E60"/>
    <w:multiLevelType w:val="hybridMultilevel"/>
    <w:tmpl w:val="13202792"/>
    <w:lvl w:ilvl="0" w:tplc="394A2AB0">
      <w:start w:val="4"/>
      <w:numFmt w:val="decimal"/>
      <w:lvlText w:val="%1."/>
      <w:lvlJc w:val="left"/>
      <w:pPr>
        <w:ind w:left="720" w:hanging="360"/>
      </w:pPr>
      <w:rPr>
        <w:rFonts w:hint="default"/>
      </w:rPr>
    </w:lvl>
    <w:lvl w:ilvl="1" w:tplc="135C30C4">
      <w:start w:val="1"/>
      <w:numFmt w:val="lowerLetter"/>
      <w:lvlText w:val="%2."/>
      <w:lvlJc w:val="left"/>
      <w:pPr>
        <w:ind w:left="1440" w:hanging="360"/>
      </w:pPr>
    </w:lvl>
    <w:lvl w:ilvl="2" w:tplc="3BCA4112" w:tentative="1">
      <w:start w:val="1"/>
      <w:numFmt w:val="lowerRoman"/>
      <w:lvlText w:val="%3."/>
      <w:lvlJc w:val="right"/>
      <w:pPr>
        <w:ind w:left="2160" w:hanging="180"/>
      </w:pPr>
    </w:lvl>
    <w:lvl w:ilvl="3" w:tplc="B1A6B352" w:tentative="1">
      <w:start w:val="1"/>
      <w:numFmt w:val="decimal"/>
      <w:lvlText w:val="%4."/>
      <w:lvlJc w:val="left"/>
      <w:pPr>
        <w:ind w:left="2880" w:hanging="360"/>
      </w:pPr>
    </w:lvl>
    <w:lvl w:ilvl="4" w:tplc="D62CD8AA" w:tentative="1">
      <w:start w:val="1"/>
      <w:numFmt w:val="lowerLetter"/>
      <w:lvlText w:val="%5."/>
      <w:lvlJc w:val="left"/>
      <w:pPr>
        <w:ind w:left="3600" w:hanging="360"/>
      </w:pPr>
    </w:lvl>
    <w:lvl w:ilvl="5" w:tplc="73C83500" w:tentative="1">
      <w:start w:val="1"/>
      <w:numFmt w:val="lowerRoman"/>
      <w:lvlText w:val="%6."/>
      <w:lvlJc w:val="right"/>
      <w:pPr>
        <w:ind w:left="4320" w:hanging="180"/>
      </w:pPr>
    </w:lvl>
    <w:lvl w:ilvl="6" w:tplc="C15A43AC" w:tentative="1">
      <w:start w:val="1"/>
      <w:numFmt w:val="decimal"/>
      <w:lvlText w:val="%7."/>
      <w:lvlJc w:val="left"/>
      <w:pPr>
        <w:ind w:left="5040" w:hanging="360"/>
      </w:pPr>
    </w:lvl>
    <w:lvl w:ilvl="7" w:tplc="686E9B28" w:tentative="1">
      <w:start w:val="1"/>
      <w:numFmt w:val="lowerLetter"/>
      <w:lvlText w:val="%8."/>
      <w:lvlJc w:val="left"/>
      <w:pPr>
        <w:ind w:left="5760" w:hanging="360"/>
      </w:pPr>
    </w:lvl>
    <w:lvl w:ilvl="8" w:tplc="C012F086" w:tentative="1">
      <w:start w:val="1"/>
      <w:numFmt w:val="lowerRoman"/>
      <w:lvlText w:val="%9."/>
      <w:lvlJc w:val="right"/>
      <w:pPr>
        <w:ind w:left="6480" w:hanging="180"/>
      </w:pPr>
    </w:lvl>
  </w:abstractNum>
  <w:abstractNum w:abstractNumId="12" w15:restartNumberingAfterBreak="0">
    <w:nsid w:val="2C7A06F5"/>
    <w:multiLevelType w:val="hybridMultilevel"/>
    <w:tmpl w:val="D5C8FB2A"/>
    <w:lvl w:ilvl="0" w:tplc="7646D4EE">
      <w:start w:val="1"/>
      <w:numFmt w:val="lowerLetter"/>
      <w:pStyle w:val="CSvirsraksts1"/>
      <w:lvlText w:val="%1)"/>
      <w:lvlJc w:val="left"/>
      <w:pPr>
        <w:ind w:left="2138" w:hanging="360"/>
      </w:pPr>
    </w:lvl>
    <w:lvl w:ilvl="1" w:tplc="6C4C1100">
      <w:start w:val="1"/>
      <w:numFmt w:val="lowerLetter"/>
      <w:pStyle w:val="CSvirsraksts2"/>
      <w:lvlText w:val="%2."/>
      <w:lvlJc w:val="left"/>
      <w:pPr>
        <w:ind w:left="2858" w:hanging="360"/>
      </w:pPr>
    </w:lvl>
    <w:lvl w:ilvl="2" w:tplc="7CEA7F80" w:tentative="1">
      <w:start w:val="1"/>
      <w:numFmt w:val="lowerRoman"/>
      <w:pStyle w:val="CSvirsraksts3"/>
      <w:lvlText w:val="%3."/>
      <w:lvlJc w:val="right"/>
      <w:pPr>
        <w:ind w:left="3578" w:hanging="180"/>
      </w:pPr>
    </w:lvl>
    <w:lvl w:ilvl="3" w:tplc="E1CAA052">
      <w:start w:val="1"/>
      <w:numFmt w:val="decimal"/>
      <w:lvlText w:val="%4."/>
      <w:lvlJc w:val="left"/>
      <w:pPr>
        <w:ind w:left="4298" w:hanging="360"/>
      </w:pPr>
      <w:rPr>
        <w:b w:val="0"/>
      </w:rPr>
    </w:lvl>
    <w:lvl w:ilvl="4" w:tplc="0A4C6CE2" w:tentative="1">
      <w:start w:val="1"/>
      <w:numFmt w:val="lowerLetter"/>
      <w:lvlText w:val="%5."/>
      <w:lvlJc w:val="left"/>
      <w:pPr>
        <w:ind w:left="5018" w:hanging="360"/>
      </w:pPr>
    </w:lvl>
    <w:lvl w:ilvl="5" w:tplc="991E7E66" w:tentative="1">
      <w:start w:val="1"/>
      <w:numFmt w:val="lowerRoman"/>
      <w:lvlText w:val="%6."/>
      <w:lvlJc w:val="right"/>
      <w:pPr>
        <w:ind w:left="5738" w:hanging="180"/>
      </w:pPr>
    </w:lvl>
    <w:lvl w:ilvl="6" w:tplc="8F8E9BEC" w:tentative="1">
      <w:start w:val="1"/>
      <w:numFmt w:val="decimal"/>
      <w:lvlText w:val="%7."/>
      <w:lvlJc w:val="left"/>
      <w:pPr>
        <w:ind w:left="6458" w:hanging="360"/>
      </w:pPr>
    </w:lvl>
    <w:lvl w:ilvl="7" w:tplc="2E8ADD7E" w:tentative="1">
      <w:start w:val="1"/>
      <w:numFmt w:val="lowerLetter"/>
      <w:lvlText w:val="%8."/>
      <w:lvlJc w:val="left"/>
      <w:pPr>
        <w:ind w:left="7178" w:hanging="360"/>
      </w:pPr>
    </w:lvl>
    <w:lvl w:ilvl="8" w:tplc="AA26097A" w:tentative="1">
      <w:start w:val="1"/>
      <w:numFmt w:val="lowerRoman"/>
      <w:lvlText w:val="%9."/>
      <w:lvlJc w:val="right"/>
      <w:pPr>
        <w:ind w:left="7898" w:hanging="180"/>
      </w:pPr>
    </w:lvl>
  </w:abstractNum>
  <w:abstractNum w:abstractNumId="13" w15:restartNumberingAfterBreak="0">
    <w:nsid w:val="2CE80516"/>
    <w:multiLevelType w:val="multilevel"/>
    <w:tmpl w:val="AA724D54"/>
    <w:lvl w:ilvl="0">
      <w:start w:val="1"/>
      <w:numFmt w:val="decimal"/>
      <w:lvlText w:val="%1."/>
      <w:lvlJc w:val="left"/>
      <w:pPr>
        <w:ind w:left="360" w:hanging="360"/>
      </w:pPr>
    </w:lvl>
    <w:lvl w:ilvl="1">
      <w:start w:val="1"/>
      <w:numFmt w:val="decimal"/>
      <w:pStyle w:val="Style1"/>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5" w15:restartNumberingAfterBreak="0">
    <w:nsid w:val="3AC01A15"/>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3D5075D"/>
    <w:multiLevelType w:val="multilevel"/>
    <w:tmpl w:val="0426001F"/>
    <w:numStyleLink w:val="111111"/>
  </w:abstractNum>
  <w:abstractNum w:abstractNumId="17" w15:restartNumberingAfterBreak="0">
    <w:nsid w:val="480C3E9A"/>
    <w:multiLevelType w:val="multilevel"/>
    <w:tmpl w:val="2B0004EE"/>
    <w:lvl w:ilvl="0">
      <w:start w:val="8"/>
      <w:numFmt w:val="decimal"/>
      <w:lvlText w:val="%1."/>
      <w:lvlJc w:val="left"/>
      <w:pPr>
        <w:ind w:left="660" w:hanging="660"/>
      </w:pPr>
      <w:rPr>
        <w:rFonts w:hint="default"/>
        <w:b/>
      </w:rPr>
    </w:lvl>
    <w:lvl w:ilvl="1">
      <w:start w:val="1"/>
      <w:numFmt w:val="decimal"/>
      <w:lvlText w:val="%1.%2."/>
      <w:lvlJc w:val="left"/>
      <w:pPr>
        <w:ind w:left="840" w:hanging="660"/>
      </w:pPr>
      <w:rPr>
        <w:rFonts w:hint="default"/>
        <w:b w:val="0"/>
        <w:sz w:val="24"/>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9" w15:restartNumberingAfterBreak="0">
    <w:nsid w:val="49AB5B5A"/>
    <w:multiLevelType w:val="hybridMultilevel"/>
    <w:tmpl w:val="8546782E"/>
    <w:lvl w:ilvl="0" w:tplc="EC10B2A0">
      <w:start w:val="10"/>
      <w:numFmt w:val="bullet"/>
      <w:lvlText w:val="-"/>
      <w:lvlJc w:val="left"/>
      <w:pPr>
        <w:ind w:left="720" w:hanging="360"/>
      </w:pPr>
      <w:rPr>
        <w:rFonts w:ascii="Times New Roman" w:eastAsia="Times New Roman" w:hAnsi="Times New Roman" w:cs="Times New Roman" w:hint="default"/>
      </w:rPr>
    </w:lvl>
    <w:lvl w:ilvl="1" w:tplc="57E435D2" w:tentative="1">
      <w:start w:val="1"/>
      <w:numFmt w:val="bullet"/>
      <w:lvlText w:val="o"/>
      <w:lvlJc w:val="left"/>
      <w:pPr>
        <w:ind w:left="1440" w:hanging="360"/>
      </w:pPr>
      <w:rPr>
        <w:rFonts w:ascii="Courier New" w:hAnsi="Courier New" w:cs="Courier New" w:hint="default"/>
      </w:rPr>
    </w:lvl>
    <w:lvl w:ilvl="2" w:tplc="233E59D8" w:tentative="1">
      <w:start w:val="1"/>
      <w:numFmt w:val="bullet"/>
      <w:lvlText w:val=""/>
      <w:lvlJc w:val="left"/>
      <w:pPr>
        <w:ind w:left="2160" w:hanging="360"/>
      </w:pPr>
      <w:rPr>
        <w:rFonts w:ascii="Wingdings" w:hAnsi="Wingdings" w:hint="default"/>
      </w:rPr>
    </w:lvl>
    <w:lvl w:ilvl="3" w:tplc="42B81916" w:tentative="1">
      <w:start w:val="1"/>
      <w:numFmt w:val="bullet"/>
      <w:lvlText w:val=""/>
      <w:lvlJc w:val="left"/>
      <w:pPr>
        <w:ind w:left="2880" w:hanging="360"/>
      </w:pPr>
      <w:rPr>
        <w:rFonts w:ascii="Symbol" w:hAnsi="Symbol" w:hint="default"/>
      </w:rPr>
    </w:lvl>
    <w:lvl w:ilvl="4" w:tplc="D7B853EC" w:tentative="1">
      <w:start w:val="1"/>
      <w:numFmt w:val="bullet"/>
      <w:lvlText w:val="o"/>
      <w:lvlJc w:val="left"/>
      <w:pPr>
        <w:ind w:left="3600" w:hanging="360"/>
      </w:pPr>
      <w:rPr>
        <w:rFonts w:ascii="Courier New" w:hAnsi="Courier New" w:cs="Courier New" w:hint="default"/>
      </w:rPr>
    </w:lvl>
    <w:lvl w:ilvl="5" w:tplc="00B2F40E" w:tentative="1">
      <w:start w:val="1"/>
      <w:numFmt w:val="bullet"/>
      <w:lvlText w:val=""/>
      <w:lvlJc w:val="left"/>
      <w:pPr>
        <w:ind w:left="4320" w:hanging="360"/>
      </w:pPr>
      <w:rPr>
        <w:rFonts w:ascii="Wingdings" w:hAnsi="Wingdings" w:hint="default"/>
      </w:rPr>
    </w:lvl>
    <w:lvl w:ilvl="6" w:tplc="5C92E23A" w:tentative="1">
      <w:start w:val="1"/>
      <w:numFmt w:val="bullet"/>
      <w:lvlText w:val=""/>
      <w:lvlJc w:val="left"/>
      <w:pPr>
        <w:ind w:left="5040" w:hanging="360"/>
      </w:pPr>
      <w:rPr>
        <w:rFonts w:ascii="Symbol" w:hAnsi="Symbol" w:hint="default"/>
      </w:rPr>
    </w:lvl>
    <w:lvl w:ilvl="7" w:tplc="672A1124" w:tentative="1">
      <w:start w:val="1"/>
      <w:numFmt w:val="bullet"/>
      <w:lvlText w:val="o"/>
      <w:lvlJc w:val="left"/>
      <w:pPr>
        <w:ind w:left="5760" w:hanging="360"/>
      </w:pPr>
      <w:rPr>
        <w:rFonts w:ascii="Courier New" w:hAnsi="Courier New" w:cs="Courier New" w:hint="default"/>
      </w:rPr>
    </w:lvl>
    <w:lvl w:ilvl="8" w:tplc="04E88264" w:tentative="1">
      <w:start w:val="1"/>
      <w:numFmt w:val="bullet"/>
      <w:lvlText w:val=""/>
      <w:lvlJc w:val="left"/>
      <w:pPr>
        <w:ind w:left="6480" w:hanging="360"/>
      </w:pPr>
      <w:rPr>
        <w:rFonts w:ascii="Wingdings" w:hAnsi="Wingdings" w:hint="default"/>
      </w:rPr>
    </w:lvl>
  </w:abstractNum>
  <w:abstractNum w:abstractNumId="20" w15:restartNumberingAfterBreak="0">
    <w:nsid w:val="4CD71364"/>
    <w:multiLevelType w:val="multilevel"/>
    <w:tmpl w:val="274871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5F623F"/>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8D4EAF"/>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4" w15:restartNumberingAfterBreak="0">
    <w:nsid w:val="63451A9E"/>
    <w:multiLevelType w:val="multilevel"/>
    <w:tmpl w:val="8A125B7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13D0722"/>
    <w:multiLevelType w:val="hybridMultilevel"/>
    <w:tmpl w:val="859401C4"/>
    <w:lvl w:ilvl="0" w:tplc="CD32893E">
      <w:start w:val="1"/>
      <w:numFmt w:val="bullet"/>
      <w:lvlText w:val=""/>
      <w:lvlJc w:val="left"/>
      <w:pPr>
        <w:ind w:left="720" w:hanging="360"/>
      </w:pPr>
      <w:rPr>
        <w:rFonts w:ascii="Symbol" w:hAnsi="Symbol" w:hint="default"/>
      </w:rPr>
    </w:lvl>
    <w:lvl w:ilvl="1" w:tplc="913ACF2E">
      <w:start w:val="1"/>
      <w:numFmt w:val="bullet"/>
      <w:lvlText w:val="o"/>
      <w:lvlJc w:val="left"/>
      <w:pPr>
        <w:ind w:left="1440" w:hanging="360"/>
      </w:pPr>
      <w:rPr>
        <w:rFonts w:ascii="Courier New" w:hAnsi="Courier New" w:cs="Courier New" w:hint="default"/>
      </w:rPr>
    </w:lvl>
    <w:lvl w:ilvl="2" w:tplc="BD54E1E6">
      <w:start w:val="1"/>
      <w:numFmt w:val="bullet"/>
      <w:lvlText w:val=""/>
      <w:lvlJc w:val="left"/>
      <w:pPr>
        <w:ind w:left="2160" w:hanging="360"/>
      </w:pPr>
      <w:rPr>
        <w:rFonts w:ascii="Wingdings" w:hAnsi="Wingdings" w:hint="default"/>
      </w:rPr>
    </w:lvl>
    <w:lvl w:ilvl="3" w:tplc="ECAAFD16">
      <w:start w:val="1"/>
      <w:numFmt w:val="bullet"/>
      <w:lvlText w:val=""/>
      <w:lvlJc w:val="left"/>
      <w:pPr>
        <w:ind w:left="2880" w:hanging="360"/>
      </w:pPr>
      <w:rPr>
        <w:rFonts w:ascii="Symbol" w:hAnsi="Symbol" w:hint="default"/>
      </w:rPr>
    </w:lvl>
    <w:lvl w:ilvl="4" w:tplc="C5E0A890" w:tentative="1">
      <w:start w:val="1"/>
      <w:numFmt w:val="bullet"/>
      <w:lvlText w:val="o"/>
      <w:lvlJc w:val="left"/>
      <w:pPr>
        <w:ind w:left="3600" w:hanging="360"/>
      </w:pPr>
      <w:rPr>
        <w:rFonts w:ascii="Courier New" w:hAnsi="Courier New" w:cs="Courier New" w:hint="default"/>
      </w:rPr>
    </w:lvl>
    <w:lvl w:ilvl="5" w:tplc="320075EE" w:tentative="1">
      <w:start w:val="1"/>
      <w:numFmt w:val="bullet"/>
      <w:lvlText w:val=""/>
      <w:lvlJc w:val="left"/>
      <w:pPr>
        <w:ind w:left="4320" w:hanging="360"/>
      </w:pPr>
      <w:rPr>
        <w:rFonts w:ascii="Wingdings" w:hAnsi="Wingdings" w:hint="default"/>
      </w:rPr>
    </w:lvl>
    <w:lvl w:ilvl="6" w:tplc="BD2A6D32" w:tentative="1">
      <w:start w:val="1"/>
      <w:numFmt w:val="bullet"/>
      <w:lvlText w:val=""/>
      <w:lvlJc w:val="left"/>
      <w:pPr>
        <w:ind w:left="5040" w:hanging="360"/>
      </w:pPr>
      <w:rPr>
        <w:rFonts w:ascii="Symbol" w:hAnsi="Symbol" w:hint="default"/>
      </w:rPr>
    </w:lvl>
    <w:lvl w:ilvl="7" w:tplc="A87E79AE" w:tentative="1">
      <w:start w:val="1"/>
      <w:numFmt w:val="bullet"/>
      <w:lvlText w:val="o"/>
      <w:lvlJc w:val="left"/>
      <w:pPr>
        <w:ind w:left="5760" w:hanging="360"/>
      </w:pPr>
      <w:rPr>
        <w:rFonts w:ascii="Courier New" w:hAnsi="Courier New" w:cs="Courier New" w:hint="default"/>
      </w:rPr>
    </w:lvl>
    <w:lvl w:ilvl="8" w:tplc="9FC2737E" w:tentative="1">
      <w:start w:val="1"/>
      <w:numFmt w:val="bullet"/>
      <w:lvlText w:val=""/>
      <w:lvlJc w:val="left"/>
      <w:pPr>
        <w:ind w:left="6480" w:hanging="360"/>
      </w:pPr>
      <w:rPr>
        <w:rFonts w:ascii="Wingdings" w:hAnsi="Wingdings" w:hint="default"/>
      </w:rPr>
    </w:lvl>
  </w:abstractNum>
  <w:abstractNum w:abstractNumId="2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A9B68BD"/>
    <w:multiLevelType w:val="multilevel"/>
    <w:tmpl w:val="829C2EA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B506D5F"/>
    <w:multiLevelType w:val="multilevel"/>
    <w:tmpl w:val="D74AACC4"/>
    <w:lvl w:ilvl="0">
      <w:start w:val="1"/>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F5D7984"/>
    <w:multiLevelType w:val="multilevel"/>
    <w:tmpl w:val="27D6C9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42273450">
    <w:abstractNumId w:val="24"/>
  </w:num>
  <w:num w:numId="2" w16cid:durableId="2113436066">
    <w:abstractNumId w:val="14"/>
  </w:num>
  <w:num w:numId="3" w16cid:durableId="999771632">
    <w:abstractNumId w:val="12"/>
  </w:num>
  <w:num w:numId="4" w16cid:durableId="1470971660">
    <w:abstractNumId w:val="8"/>
  </w:num>
  <w:num w:numId="5" w16cid:durableId="718625610">
    <w:abstractNumId w:val="1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83640284">
    <w:abstractNumId w:val="23"/>
  </w:num>
  <w:num w:numId="7" w16cid:durableId="520439635">
    <w:abstractNumId w:val="3"/>
  </w:num>
  <w:num w:numId="8" w16cid:durableId="547643229">
    <w:abstractNumId w:val="26"/>
  </w:num>
  <w:num w:numId="9" w16cid:durableId="18795893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9082323">
    <w:abstractNumId w:val="13"/>
  </w:num>
  <w:num w:numId="11" w16cid:durableId="1214384858">
    <w:abstractNumId w:val="6"/>
  </w:num>
  <w:num w:numId="12" w16cid:durableId="1975482432">
    <w:abstractNumId w:val="17"/>
  </w:num>
  <w:num w:numId="13" w16cid:durableId="230237748">
    <w:abstractNumId w:val="19"/>
  </w:num>
  <w:num w:numId="14" w16cid:durableId="150947908">
    <w:abstractNumId w:val="5"/>
  </w:num>
  <w:num w:numId="15" w16cid:durableId="1865900908">
    <w:abstractNumId w:val="25"/>
  </w:num>
  <w:num w:numId="16" w16cid:durableId="932014533">
    <w:abstractNumId w:val="28"/>
  </w:num>
  <w:num w:numId="17" w16cid:durableId="494027774">
    <w:abstractNumId w:val="11"/>
  </w:num>
  <w:num w:numId="18" w16cid:durableId="757679974">
    <w:abstractNumId w:val="1"/>
  </w:num>
  <w:num w:numId="19" w16cid:durableId="2051765041">
    <w:abstractNumId w:val="9"/>
  </w:num>
  <w:num w:numId="20" w16cid:durableId="1021737706">
    <w:abstractNumId w:val="10"/>
  </w:num>
  <w:num w:numId="21" w16cid:durableId="1727414889">
    <w:abstractNumId w:val="20"/>
  </w:num>
  <w:num w:numId="22" w16cid:durableId="1070270538">
    <w:abstractNumId w:val="22"/>
  </w:num>
  <w:num w:numId="23" w16cid:durableId="56176133">
    <w:abstractNumId w:val="27"/>
  </w:num>
  <w:num w:numId="24" w16cid:durableId="614363628">
    <w:abstractNumId w:val="7"/>
  </w:num>
  <w:num w:numId="25" w16cid:durableId="1006636786">
    <w:abstractNumId w:val="4"/>
  </w:num>
  <w:num w:numId="26" w16cid:durableId="1653871673">
    <w:abstractNumId w:val="15"/>
  </w:num>
  <w:num w:numId="27" w16cid:durableId="1378239068">
    <w:abstractNumId w:val="2"/>
  </w:num>
  <w:num w:numId="28" w16cid:durableId="58865963">
    <w:abstractNumId w:val="21"/>
  </w:num>
  <w:num w:numId="29" w16cid:durableId="1295137794">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20"/>
    <w:rsid w:val="000014DD"/>
    <w:rsid w:val="00010747"/>
    <w:rsid w:val="000248D6"/>
    <w:rsid w:val="00037E85"/>
    <w:rsid w:val="0004658D"/>
    <w:rsid w:val="00054883"/>
    <w:rsid w:val="000602DE"/>
    <w:rsid w:val="00073811"/>
    <w:rsid w:val="000A265E"/>
    <w:rsid w:val="000A6218"/>
    <w:rsid w:val="000A7657"/>
    <w:rsid w:val="000B7CEC"/>
    <w:rsid w:val="000D04FE"/>
    <w:rsid w:val="000D62B3"/>
    <w:rsid w:val="000D7F88"/>
    <w:rsid w:val="000E4BC1"/>
    <w:rsid w:val="0010224C"/>
    <w:rsid w:val="0010726C"/>
    <w:rsid w:val="00115D40"/>
    <w:rsid w:val="00121DC9"/>
    <w:rsid w:val="00122D01"/>
    <w:rsid w:val="00127F1F"/>
    <w:rsid w:val="00131E58"/>
    <w:rsid w:val="001322FF"/>
    <w:rsid w:val="001339D0"/>
    <w:rsid w:val="00137C5D"/>
    <w:rsid w:val="00163A4C"/>
    <w:rsid w:val="001659D1"/>
    <w:rsid w:val="001665BF"/>
    <w:rsid w:val="00181D82"/>
    <w:rsid w:val="00194604"/>
    <w:rsid w:val="001A2EFF"/>
    <w:rsid w:val="001A49B0"/>
    <w:rsid w:val="001B5098"/>
    <w:rsid w:val="001B5249"/>
    <w:rsid w:val="001B6098"/>
    <w:rsid w:val="001B7E5A"/>
    <w:rsid w:val="001C62EC"/>
    <w:rsid w:val="001C6833"/>
    <w:rsid w:val="001D7371"/>
    <w:rsid w:val="001E2C72"/>
    <w:rsid w:val="001E5E96"/>
    <w:rsid w:val="0021268F"/>
    <w:rsid w:val="00216D09"/>
    <w:rsid w:val="00223776"/>
    <w:rsid w:val="002250EE"/>
    <w:rsid w:val="00227082"/>
    <w:rsid w:val="00232808"/>
    <w:rsid w:val="00251323"/>
    <w:rsid w:val="00266A37"/>
    <w:rsid w:val="00270A9D"/>
    <w:rsid w:val="002A0FC8"/>
    <w:rsid w:val="002A2BAE"/>
    <w:rsid w:val="002A4657"/>
    <w:rsid w:val="002A508A"/>
    <w:rsid w:val="002C1E0D"/>
    <w:rsid w:val="002C33E9"/>
    <w:rsid w:val="002C3EFF"/>
    <w:rsid w:val="002F2315"/>
    <w:rsid w:val="003037D4"/>
    <w:rsid w:val="003128B8"/>
    <w:rsid w:val="00326ED1"/>
    <w:rsid w:val="003327C4"/>
    <w:rsid w:val="0033546A"/>
    <w:rsid w:val="003369BA"/>
    <w:rsid w:val="0034339B"/>
    <w:rsid w:val="00350237"/>
    <w:rsid w:val="00352D76"/>
    <w:rsid w:val="003645F6"/>
    <w:rsid w:val="00371681"/>
    <w:rsid w:val="00372776"/>
    <w:rsid w:val="00384296"/>
    <w:rsid w:val="003917A4"/>
    <w:rsid w:val="003961D7"/>
    <w:rsid w:val="003A45EB"/>
    <w:rsid w:val="003B3FA5"/>
    <w:rsid w:val="003B5E9E"/>
    <w:rsid w:val="003B6B47"/>
    <w:rsid w:val="003B77C5"/>
    <w:rsid w:val="003D7BB7"/>
    <w:rsid w:val="003E5197"/>
    <w:rsid w:val="003E7E3B"/>
    <w:rsid w:val="003F0B29"/>
    <w:rsid w:val="003F7AFF"/>
    <w:rsid w:val="00435C4E"/>
    <w:rsid w:val="004535E4"/>
    <w:rsid w:val="00460F3B"/>
    <w:rsid w:val="004704E8"/>
    <w:rsid w:val="00477197"/>
    <w:rsid w:val="004832E4"/>
    <w:rsid w:val="004871DC"/>
    <w:rsid w:val="004A28AC"/>
    <w:rsid w:val="004A3E48"/>
    <w:rsid w:val="004B0B24"/>
    <w:rsid w:val="004B3281"/>
    <w:rsid w:val="004C4278"/>
    <w:rsid w:val="004C6B8D"/>
    <w:rsid w:val="004C7839"/>
    <w:rsid w:val="004D5A00"/>
    <w:rsid w:val="004D5D0F"/>
    <w:rsid w:val="004D6CAD"/>
    <w:rsid w:val="004E1FBF"/>
    <w:rsid w:val="004E2290"/>
    <w:rsid w:val="004E45AA"/>
    <w:rsid w:val="004E47AF"/>
    <w:rsid w:val="004E616A"/>
    <w:rsid w:val="004F243A"/>
    <w:rsid w:val="004F6248"/>
    <w:rsid w:val="00504072"/>
    <w:rsid w:val="0050576A"/>
    <w:rsid w:val="00507BCC"/>
    <w:rsid w:val="0051291D"/>
    <w:rsid w:val="005130CA"/>
    <w:rsid w:val="005228EC"/>
    <w:rsid w:val="005232A3"/>
    <w:rsid w:val="005337E4"/>
    <w:rsid w:val="005531A1"/>
    <w:rsid w:val="00571BDB"/>
    <w:rsid w:val="00573932"/>
    <w:rsid w:val="005746D4"/>
    <w:rsid w:val="00584C15"/>
    <w:rsid w:val="00596991"/>
    <w:rsid w:val="005A1BEB"/>
    <w:rsid w:val="005B0A54"/>
    <w:rsid w:val="005B15A4"/>
    <w:rsid w:val="005D10F0"/>
    <w:rsid w:val="005D2200"/>
    <w:rsid w:val="005D30E6"/>
    <w:rsid w:val="005D5FA0"/>
    <w:rsid w:val="005E0D1C"/>
    <w:rsid w:val="005E0E25"/>
    <w:rsid w:val="005E347C"/>
    <w:rsid w:val="005E57A1"/>
    <w:rsid w:val="00601B6D"/>
    <w:rsid w:val="00632D91"/>
    <w:rsid w:val="00642AB2"/>
    <w:rsid w:val="0064360E"/>
    <w:rsid w:val="0064584C"/>
    <w:rsid w:val="0068585A"/>
    <w:rsid w:val="006864DD"/>
    <w:rsid w:val="00687CA2"/>
    <w:rsid w:val="0069077E"/>
    <w:rsid w:val="00695996"/>
    <w:rsid w:val="006963D5"/>
    <w:rsid w:val="006974B9"/>
    <w:rsid w:val="006A435B"/>
    <w:rsid w:val="006B0943"/>
    <w:rsid w:val="006C0969"/>
    <w:rsid w:val="006C325B"/>
    <w:rsid w:val="006D4EA8"/>
    <w:rsid w:val="006D78F7"/>
    <w:rsid w:val="006E32A0"/>
    <w:rsid w:val="006E6625"/>
    <w:rsid w:val="006E7079"/>
    <w:rsid w:val="0070135E"/>
    <w:rsid w:val="00707010"/>
    <w:rsid w:val="00713A2F"/>
    <w:rsid w:val="00723321"/>
    <w:rsid w:val="007374B2"/>
    <w:rsid w:val="00753DFB"/>
    <w:rsid w:val="00762DD1"/>
    <w:rsid w:val="0076664F"/>
    <w:rsid w:val="0078180D"/>
    <w:rsid w:val="0078758A"/>
    <w:rsid w:val="007A78DA"/>
    <w:rsid w:val="007B0DF4"/>
    <w:rsid w:val="007B623A"/>
    <w:rsid w:val="007E45E3"/>
    <w:rsid w:val="007E74DD"/>
    <w:rsid w:val="007F6814"/>
    <w:rsid w:val="007F7A31"/>
    <w:rsid w:val="007F7E8B"/>
    <w:rsid w:val="008031CF"/>
    <w:rsid w:val="00817AD2"/>
    <w:rsid w:val="00833CE2"/>
    <w:rsid w:val="00852598"/>
    <w:rsid w:val="00852B71"/>
    <w:rsid w:val="00854025"/>
    <w:rsid w:val="0086154A"/>
    <w:rsid w:val="00867D27"/>
    <w:rsid w:val="008805B3"/>
    <w:rsid w:val="008C7A79"/>
    <w:rsid w:val="008D16A9"/>
    <w:rsid w:val="008D17AA"/>
    <w:rsid w:val="008D2559"/>
    <w:rsid w:val="008D2F71"/>
    <w:rsid w:val="008D2F83"/>
    <w:rsid w:val="00904E1C"/>
    <w:rsid w:val="00907DEE"/>
    <w:rsid w:val="009135F8"/>
    <w:rsid w:val="00916575"/>
    <w:rsid w:val="00917FA5"/>
    <w:rsid w:val="00923610"/>
    <w:rsid w:val="0094563B"/>
    <w:rsid w:val="009515AA"/>
    <w:rsid w:val="00963D11"/>
    <w:rsid w:val="0096645C"/>
    <w:rsid w:val="00981AA8"/>
    <w:rsid w:val="00981D0D"/>
    <w:rsid w:val="0098434E"/>
    <w:rsid w:val="00987736"/>
    <w:rsid w:val="00992283"/>
    <w:rsid w:val="009A5665"/>
    <w:rsid w:val="009B3F19"/>
    <w:rsid w:val="009B4ED5"/>
    <w:rsid w:val="009B5920"/>
    <w:rsid w:val="009C1C79"/>
    <w:rsid w:val="009C615A"/>
    <w:rsid w:val="009C733E"/>
    <w:rsid w:val="009C7525"/>
    <w:rsid w:val="009E2C66"/>
    <w:rsid w:val="009E464E"/>
    <w:rsid w:val="009E6BAE"/>
    <w:rsid w:val="009E75BC"/>
    <w:rsid w:val="009F2D6F"/>
    <w:rsid w:val="00A25731"/>
    <w:rsid w:val="00A26E7B"/>
    <w:rsid w:val="00A5595C"/>
    <w:rsid w:val="00A7096B"/>
    <w:rsid w:val="00A70B33"/>
    <w:rsid w:val="00A7151C"/>
    <w:rsid w:val="00A764FF"/>
    <w:rsid w:val="00A768DA"/>
    <w:rsid w:val="00A86B93"/>
    <w:rsid w:val="00A929D2"/>
    <w:rsid w:val="00A92AD1"/>
    <w:rsid w:val="00A93617"/>
    <w:rsid w:val="00AA1DE6"/>
    <w:rsid w:val="00AB750B"/>
    <w:rsid w:val="00AC5CFA"/>
    <w:rsid w:val="00AD0317"/>
    <w:rsid w:val="00AE0EA1"/>
    <w:rsid w:val="00AF24BA"/>
    <w:rsid w:val="00B049E6"/>
    <w:rsid w:val="00B06DC6"/>
    <w:rsid w:val="00B138BA"/>
    <w:rsid w:val="00B16683"/>
    <w:rsid w:val="00B1713E"/>
    <w:rsid w:val="00B31F0F"/>
    <w:rsid w:val="00B40A12"/>
    <w:rsid w:val="00B40FCB"/>
    <w:rsid w:val="00B460B7"/>
    <w:rsid w:val="00B73D27"/>
    <w:rsid w:val="00B82908"/>
    <w:rsid w:val="00B85872"/>
    <w:rsid w:val="00B91C6C"/>
    <w:rsid w:val="00B9741E"/>
    <w:rsid w:val="00B97864"/>
    <w:rsid w:val="00BA0C07"/>
    <w:rsid w:val="00BB3577"/>
    <w:rsid w:val="00BC12DB"/>
    <w:rsid w:val="00BC4A39"/>
    <w:rsid w:val="00BE2EB4"/>
    <w:rsid w:val="00BF57C5"/>
    <w:rsid w:val="00BF6E01"/>
    <w:rsid w:val="00C02462"/>
    <w:rsid w:val="00C06465"/>
    <w:rsid w:val="00C21819"/>
    <w:rsid w:val="00C31070"/>
    <w:rsid w:val="00C31C1D"/>
    <w:rsid w:val="00C70DBA"/>
    <w:rsid w:val="00C90F5E"/>
    <w:rsid w:val="00C91028"/>
    <w:rsid w:val="00C92120"/>
    <w:rsid w:val="00C921A6"/>
    <w:rsid w:val="00C957C7"/>
    <w:rsid w:val="00C97345"/>
    <w:rsid w:val="00C97D7D"/>
    <w:rsid w:val="00CA1486"/>
    <w:rsid w:val="00CA404E"/>
    <w:rsid w:val="00CA4737"/>
    <w:rsid w:val="00CB51B3"/>
    <w:rsid w:val="00CB6425"/>
    <w:rsid w:val="00CD3347"/>
    <w:rsid w:val="00CE433C"/>
    <w:rsid w:val="00CE7D31"/>
    <w:rsid w:val="00CF6354"/>
    <w:rsid w:val="00CF6C36"/>
    <w:rsid w:val="00D03BE7"/>
    <w:rsid w:val="00D302BC"/>
    <w:rsid w:val="00D32959"/>
    <w:rsid w:val="00D52BC8"/>
    <w:rsid w:val="00D60512"/>
    <w:rsid w:val="00D64781"/>
    <w:rsid w:val="00D96E1E"/>
    <w:rsid w:val="00D97258"/>
    <w:rsid w:val="00DA0A18"/>
    <w:rsid w:val="00DA1A9E"/>
    <w:rsid w:val="00DB5C31"/>
    <w:rsid w:val="00DB70DF"/>
    <w:rsid w:val="00DC5443"/>
    <w:rsid w:val="00DF083D"/>
    <w:rsid w:val="00E044E0"/>
    <w:rsid w:val="00E3284E"/>
    <w:rsid w:val="00E33756"/>
    <w:rsid w:val="00E342CF"/>
    <w:rsid w:val="00E408A8"/>
    <w:rsid w:val="00E41094"/>
    <w:rsid w:val="00E449FC"/>
    <w:rsid w:val="00E4593A"/>
    <w:rsid w:val="00E47C5B"/>
    <w:rsid w:val="00E509CD"/>
    <w:rsid w:val="00E63608"/>
    <w:rsid w:val="00E65888"/>
    <w:rsid w:val="00E72411"/>
    <w:rsid w:val="00E74806"/>
    <w:rsid w:val="00E90C5C"/>
    <w:rsid w:val="00E90CF5"/>
    <w:rsid w:val="00EA7F86"/>
    <w:rsid w:val="00EB23CC"/>
    <w:rsid w:val="00EB301F"/>
    <w:rsid w:val="00EB3DE5"/>
    <w:rsid w:val="00EC6C77"/>
    <w:rsid w:val="00ED23E3"/>
    <w:rsid w:val="00ED65CC"/>
    <w:rsid w:val="00EF173E"/>
    <w:rsid w:val="00F017C9"/>
    <w:rsid w:val="00F06674"/>
    <w:rsid w:val="00F128E4"/>
    <w:rsid w:val="00F36E81"/>
    <w:rsid w:val="00F4382C"/>
    <w:rsid w:val="00F448B7"/>
    <w:rsid w:val="00F44C2D"/>
    <w:rsid w:val="00F55C5C"/>
    <w:rsid w:val="00F60A56"/>
    <w:rsid w:val="00F806C9"/>
    <w:rsid w:val="00F92119"/>
    <w:rsid w:val="00F97AC7"/>
    <w:rsid w:val="00FA03EE"/>
    <w:rsid w:val="00FA0617"/>
    <w:rsid w:val="00FA1AEA"/>
    <w:rsid w:val="00FA6C24"/>
    <w:rsid w:val="00FC4153"/>
    <w:rsid w:val="00FC796D"/>
    <w:rsid w:val="00FD5B63"/>
    <w:rsid w:val="00FE6BED"/>
    <w:rsid w:val="00FF0768"/>
    <w:rsid w:val="00FF68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AEF4"/>
  <w15:docId w15:val="{C9AAC8C1-B9D0-4157-8982-055FAB68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2DB"/>
    <w:rPr>
      <w:rFonts w:ascii="Calibri" w:eastAsia="Calibri" w:hAnsi="Calibri" w:cs="Times New Roman"/>
    </w:rPr>
  </w:style>
  <w:style w:type="paragraph" w:styleId="Heading1">
    <w:name w:val="heading 1"/>
    <w:aliases w:val="Antraste 1,Antraste 1 Char,H1,Section Heading,Section Heading Char,h1,h1 Char,heading1,heading1 Char"/>
    <w:basedOn w:val="Normal"/>
    <w:next w:val="Normal"/>
    <w:link w:val="Heading1Char1"/>
    <w:qFormat/>
    <w:rsid w:val="009B5920"/>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9B5920"/>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9B5920"/>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uiPriority w:val="99"/>
    <w:qFormat/>
    <w:rsid w:val="009B5920"/>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9B5920"/>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9B5920"/>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qFormat/>
    <w:rsid w:val="009B5920"/>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9B5920"/>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9B5920"/>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9B592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B5920"/>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9B5920"/>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uiPriority w:val="99"/>
    <w:rsid w:val="009B5920"/>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9B5920"/>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9B5920"/>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9"/>
    <w:rsid w:val="009B5920"/>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9B5920"/>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9B5920"/>
    <w:rPr>
      <w:rFonts w:ascii="Arial" w:eastAsia="Times New Roman" w:hAnsi="Arial" w:cs="Times New Roman"/>
      <w:lang w:val="en-GB"/>
    </w:rPr>
  </w:style>
  <w:style w:type="numbering" w:customStyle="1" w:styleId="NoList1">
    <w:name w:val="No List1"/>
    <w:next w:val="NoList"/>
    <w:uiPriority w:val="99"/>
    <w:semiHidden/>
    <w:unhideWhenUsed/>
    <w:rsid w:val="009B5920"/>
  </w:style>
  <w:style w:type="numbering" w:customStyle="1" w:styleId="NoList11">
    <w:name w:val="No List11"/>
    <w:next w:val="NoList"/>
    <w:uiPriority w:val="99"/>
    <w:semiHidden/>
    <w:unhideWhenUsed/>
    <w:rsid w:val="009B5920"/>
  </w:style>
  <w:style w:type="numbering" w:customStyle="1" w:styleId="NoList111">
    <w:name w:val="No List111"/>
    <w:next w:val="NoList"/>
    <w:uiPriority w:val="99"/>
    <w:semiHidden/>
    <w:rsid w:val="009B5920"/>
  </w:style>
  <w:style w:type="character" w:customStyle="1" w:styleId="Heading1Char1">
    <w:name w:val="Heading 1 Char1"/>
    <w:aliases w:val="Antraste 1 Char1,Antraste 1 Char Char,H1 Char,Section Heading Char1,Section Heading Char Char,h1 Char1,h1 Char Char,heading1 Char1,heading1 Char Char"/>
    <w:link w:val="Heading1"/>
    <w:locked/>
    <w:rsid w:val="009B5920"/>
    <w:rPr>
      <w:rFonts w:ascii="Times New Roman" w:eastAsia="Times New Roman" w:hAnsi="Times New Roman" w:cs="Times New Roman"/>
      <w:b/>
      <w:bCs/>
      <w:color w:val="000000"/>
      <w:kern w:val="32"/>
      <w:sz w:val="28"/>
      <w:szCs w:val="32"/>
      <w:lang w:val="x-none"/>
    </w:rPr>
  </w:style>
  <w:style w:type="paragraph" w:styleId="Footer">
    <w:name w:val="footer"/>
    <w:basedOn w:val="Normal"/>
    <w:link w:val="FooterChar"/>
    <w:uiPriority w:val="99"/>
    <w:rsid w:val="009B5920"/>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9B5920"/>
    <w:rPr>
      <w:rFonts w:ascii="Times New Roman" w:eastAsia="Times New Roman" w:hAnsi="Times New Roman" w:cs="Times New Roman"/>
      <w:sz w:val="24"/>
      <w:szCs w:val="24"/>
      <w:lang w:val="en-GB"/>
    </w:rPr>
  </w:style>
  <w:style w:type="character" w:styleId="Hyperlink">
    <w:name w:val="Hyperlink"/>
    <w:uiPriority w:val="99"/>
    <w:rsid w:val="009B5920"/>
    <w:rPr>
      <w:color w:val="0000FF"/>
      <w:u w:val="single"/>
    </w:rPr>
  </w:style>
  <w:style w:type="paragraph" w:styleId="TOC1">
    <w:name w:val="toc 1"/>
    <w:basedOn w:val="Normal"/>
    <w:next w:val="Normal"/>
    <w:autoRedefine/>
    <w:uiPriority w:val="99"/>
    <w:semiHidden/>
    <w:rsid w:val="009B5920"/>
    <w:pPr>
      <w:spacing w:after="0"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9B5920"/>
    <w:pPr>
      <w:spacing w:after="0" w:line="240" w:lineRule="auto"/>
    </w:pPr>
    <w:rPr>
      <w:rFonts w:ascii="Times New Roman" w:eastAsia="Times New Roman" w:hAnsi="Times New Roman"/>
      <w:sz w:val="20"/>
      <w:szCs w:val="20"/>
      <w:lang w:val="x-none"/>
    </w:rPr>
  </w:style>
  <w:style w:type="character" w:customStyle="1" w:styleId="FootnoteTextChar">
    <w:name w:val="Footnote Text Char"/>
    <w:basedOn w:val="DefaultParagraphFont"/>
    <w:link w:val="FootnoteText"/>
    <w:uiPriority w:val="99"/>
    <w:rsid w:val="009B5920"/>
    <w:rPr>
      <w:rFonts w:ascii="Times New Roman" w:eastAsia="Times New Roman" w:hAnsi="Times New Roman" w:cs="Times New Roman"/>
      <w:sz w:val="20"/>
      <w:szCs w:val="20"/>
      <w:lang w:val="x-none"/>
    </w:rPr>
  </w:style>
  <w:style w:type="character" w:styleId="FootnoteReference">
    <w:name w:val="footnote reference"/>
    <w:uiPriority w:val="99"/>
    <w:rsid w:val="009B5920"/>
    <w:rPr>
      <w:vertAlign w:val="superscript"/>
    </w:rPr>
  </w:style>
  <w:style w:type="paragraph" w:styleId="BodyText">
    <w:name w:val="Body Text"/>
    <w:aliases w:val="Body Text1,Pamatteksts1"/>
    <w:basedOn w:val="Normal"/>
    <w:link w:val="BodyTextChar30"/>
    <w:rsid w:val="009B5920"/>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rsid w:val="009B5920"/>
    <w:rPr>
      <w:rFonts w:ascii="Calibri" w:eastAsia="Calibri" w:hAnsi="Calibri" w:cs="Times New Roman"/>
    </w:rPr>
  </w:style>
  <w:style w:type="character" w:customStyle="1" w:styleId="BodyTextChar30">
    <w:name w:val="Body Text Char30"/>
    <w:aliases w:val="Body Text1 Char,Pamatteksts1 Char1"/>
    <w:link w:val="BodyText"/>
    <w:rsid w:val="009B5920"/>
    <w:rPr>
      <w:rFonts w:ascii="Times New Roman" w:eastAsia="Times New Roman" w:hAnsi="Times New Roman" w:cs="Times New Roman"/>
      <w:sz w:val="24"/>
      <w:szCs w:val="24"/>
      <w:lang w:val="x-none"/>
    </w:rPr>
  </w:style>
  <w:style w:type="paragraph" w:customStyle="1" w:styleId="naisf">
    <w:name w:val="naisf"/>
    <w:basedOn w:val="Normal"/>
    <w:uiPriority w:val="99"/>
    <w:rsid w:val="009B5920"/>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9B5920"/>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9B5920"/>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9B5920"/>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9B5920"/>
    <w:rPr>
      <w:rFonts w:ascii="Times New Roman" w:eastAsia="Times New Roman" w:hAnsi="Times New Roman" w:cs="Times New Roman"/>
      <w:sz w:val="24"/>
      <w:szCs w:val="24"/>
      <w:lang w:val="x-none"/>
    </w:rPr>
  </w:style>
  <w:style w:type="paragraph" w:styleId="Title">
    <w:name w:val="Title"/>
    <w:basedOn w:val="Normal"/>
    <w:link w:val="TitleChar"/>
    <w:qFormat/>
    <w:rsid w:val="009B5920"/>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9B5920"/>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9B5920"/>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uiPriority w:val="99"/>
    <w:rsid w:val="009B5920"/>
    <w:rPr>
      <w:rFonts w:ascii="Times New Roman" w:eastAsia="Times New Roman" w:hAnsi="Times New Roman" w:cs="Times New Roman"/>
      <w:sz w:val="24"/>
      <w:szCs w:val="20"/>
      <w:lang w:val="en-US"/>
    </w:rPr>
  </w:style>
  <w:style w:type="paragraph" w:styleId="Header">
    <w:name w:val="header"/>
    <w:basedOn w:val="Normal"/>
    <w:link w:val="HeaderChar"/>
    <w:rsid w:val="009B5920"/>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9B5920"/>
    <w:rPr>
      <w:rFonts w:ascii="Times New Roman" w:eastAsia="Times New Roman" w:hAnsi="Times New Roman" w:cs="Times New Roman"/>
      <w:sz w:val="24"/>
      <w:szCs w:val="24"/>
      <w:lang w:val="en-GB"/>
    </w:rPr>
  </w:style>
  <w:style w:type="paragraph" w:styleId="BodyText3">
    <w:name w:val="Body Text 3"/>
    <w:basedOn w:val="Normal"/>
    <w:link w:val="BodyText3Char"/>
    <w:rsid w:val="009B5920"/>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rsid w:val="009B5920"/>
    <w:rPr>
      <w:rFonts w:ascii="Times New Roman" w:eastAsia="Times New Roman" w:hAnsi="Times New Roman" w:cs="Times New Roman"/>
      <w:i/>
      <w:iCs/>
      <w:sz w:val="24"/>
      <w:szCs w:val="24"/>
      <w:lang w:val="x-none"/>
    </w:rPr>
  </w:style>
  <w:style w:type="paragraph" w:styleId="BlockText">
    <w:name w:val="Block Text"/>
    <w:basedOn w:val="Normal"/>
    <w:uiPriority w:val="99"/>
    <w:rsid w:val="009B5920"/>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9B59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9B5920"/>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9B5920"/>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9B5920"/>
    <w:rPr>
      <w:rFonts w:ascii="Tahoma" w:eastAsia="Times New Roman" w:hAnsi="Tahoma" w:cs="Times New Roman"/>
      <w:sz w:val="16"/>
      <w:szCs w:val="16"/>
      <w:lang w:val="x-none"/>
    </w:rPr>
  </w:style>
  <w:style w:type="character" w:styleId="PageNumber">
    <w:name w:val="page number"/>
    <w:uiPriority w:val="99"/>
    <w:rsid w:val="009B5920"/>
  </w:style>
  <w:style w:type="character" w:styleId="CommentReference">
    <w:name w:val="annotation reference"/>
    <w:uiPriority w:val="99"/>
    <w:rsid w:val="009B5920"/>
    <w:rPr>
      <w:sz w:val="16"/>
      <w:szCs w:val="16"/>
    </w:rPr>
  </w:style>
  <w:style w:type="paragraph" w:styleId="CommentText">
    <w:name w:val="annotation text"/>
    <w:basedOn w:val="Normal"/>
    <w:link w:val="CommentTextChar"/>
    <w:uiPriority w:val="99"/>
    <w:rsid w:val="009B5920"/>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9B5920"/>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9B5920"/>
    <w:rPr>
      <w:b/>
      <w:bCs/>
    </w:rPr>
  </w:style>
  <w:style w:type="character" w:customStyle="1" w:styleId="CommentSubjectChar">
    <w:name w:val="Comment Subject Char"/>
    <w:basedOn w:val="CommentTextChar"/>
    <w:link w:val="CommentSubject"/>
    <w:uiPriority w:val="99"/>
    <w:rsid w:val="009B5920"/>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9B5920"/>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9B5920"/>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9B5920"/>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9B5920"/>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9B5920"/>
    <w:rPr>
      <w:color w:val="800080"/>
      <w:u w:val="single"/>
    </w:rPr>
  </w:style>
  <w:style w:type="character" w:styleId="Strong">
    <w:name w:val="Strong"/>
    <w:uiPriority w:val="99"/>
    <w:qFormat/>
    <w:rsid w:val="009B5920"/>
    <w:rPr>
      <w:rFonts w:ascii="Times New Roman" w:hAnsi="Times New Roman" w:cs="Times New Roman" w:hint="default"/>
      <w:b/>
      <w:bCs/>
    </w:rPr>
  </w:style>
  <w:style w:type="paragraph" w:styleId="ListParagraph">
    <w:name w:val="List Paragraph"/>
    <w:aliases w:val="Bullet list,Normal bullet 2"/>
    <w:basedOn w:val="Normal"/>
    <w:link w:val="ListParagraphChar"/>
    <w:uiPriority w:val="34"/>
    <w:qFormat/>
    <w:rsid w:val="009B5920"/>
    <w:pPr>
      <w:ind w:left="720"/>
    </w:pPr>
    <w:rPr>
      <w:rFonts w:eastAsia="Times New Roman"/>
      <w:lang w:eastAsia="lv-LV"/>
    </w:rPr>
  </w:style>
  <w:style w:type="paragraph" w:customStyle="1" w:styleId="Sarakstarindkopa1">
    <w:name w:val="Saraksta rindkopa1"/>
    <w:basedOn w:val="Normal"/>
    <w:uiPriority w:val="99"/>
    <w:rsid w:val="009B5920"/>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9B5920"/>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rsid w:val="009B5920"/>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9B5920"/>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9B5920"/>
    <w:pPr>
      <w:ind w:left="720"/>
      <w:contextualSpacing/>
    </w:pPr>
    <w:rPr>
      <w:rFonts w:eastAsia="Times New Roman"/>
      <w:lang w:eastAsia="lv-LV"/>
    </w:rPr>
  </w:style>
  <w:style w:type="paragraph" w:styleId="Revision">
    <w:name w:val="Revision"/>
    <w:hidden/>
    <w:uiPriority w:val="99"/>
    <w:semiHidden/>
    <w:rsid w:val="009B5920"/>
    <w:pPr>
      <w:spacing w:after="0" w:line="240" w:lineRule="auto"/>
    </w:pPr>
    <w:rPr>
      <w:rFonts w:ascii="Times New Roman" w:eastAsia="Times New Roman" w:hAnsi="Times New Roman" w:cs="Times New Roman"/>
      <w:sz w:val="24"/>
      <w:szCs w:val="24"/>
    </w:rPr>
  </w:style>
  <w:style w:type="paragraph" w:customStyle="1" w:styleId="Default">
    <w:name w:val="Default"/>
    <w:rsid w:val="009B59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9B5920"/>
    <w:rPr>
      <w:rFonts w:ascii="Times New Roman" w:hAnsi="Times New Roman" w:cs="Times New Roman"/>
      <w:sz w:val="22"/>
      <w:szCs w:val="22"/>
    </w:rPr>
  </w:style>
  <w:style w:type="paragraph" w:styleId="BodyTextIndent2">
    <w:name w:val="Body Text Indent 2"/>
    <w:basedOn w:val="Normal"/>
    <w:link w:val="BodyTextIndent2Char"/>
    <w:rsid w:val="009B5920"/>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9B5920"/>
    <w:rPr>
      <w:rFonts w:ascii="Times New Roman" w:eastAsia="Times New Roman" w:hAnsi="Times New Roman" w:cs="Times New Roman"/>
      <w:sz w:val="24"/>
      <w:szCs w:val="24"/>
      <w:lang w:val="x-none"/>
    </w:rPr>
  </w:style>
  <w:style w:type="paragraph" w:styleId="List2">
    <w:name w:val="List 2"/>
    <w:basedOn w:val="Normal"/>
    <w:uiPriority w:val="99"/>
    <w:unhideWhenUsed/>
    <w:rsid w:val="009B5920"/>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1.1 / 1.1.1,A.1 / A.1.1 / 1.1.1"/>
    <w:basedOn w:val="NoList"/>
    <w:rsid w:val="009B5920"/>
    <w:pPr>
      <w:numPr>
        <w:numId w:val="4"/>
      </w:numPr>
    </w:pPr>
  </w:style>
  <w:style w:type="paragraph" w:customStyle="1" w:styleId="mans1">
    <w:name w:val="mans 1"/>
    <w:basedOn w:val="Heading1"/>
    <w:next w:val="Heading1"/>
    <w:rsid w:val="009B5920"/>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9B5920"/>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9B5920"/>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9B5920"/>
    <w:rPr>
      <w:b/>
      <w:bCs/>
      <w:i w:val="0"/>
      <w:iCs w:val="0"/>
    </w:rPr>
  </w:style>
  <w:style w:type="character" w:customStyle="1" w:styleId="st">
    <w:name w:val="st"/>
    <w:rsid w:val="009B5920"/>
  </w:style>
  <w:style w:type="character" w:customStyle="1" w:styleId="Heading10">
    <w:name w:val="Heading #1_"/>
    <w:link w:val="Heading11"/>
    <w:uiPriority w:val="99"/>
    <w:locked/>
    <w:rsid w:val="009B5920"/>
    <w:rPr>
      <w:rFonts w:ascii="Calibri" w:hAnsi="Calibri"/>
      <w:b/>
      <w:sz w:val="27"/>
      <w:shd w:val="clear" w:color="auto" w:fill="FFFFFF"/>
    </w:rPr>
  </w:style>
  <w:style w:type="character" w:customStyle="1" w:styleId="Bodytext20">
    <w:name w:val="Body text (2)_"/>
    <w:link w:val="Bodytext21"/>
    <w:uiPriority w:val="99"/>
    <w:locked/>
    <w:rsid w:val="009B5920"/>
    <w:rPr>
      <w:rFonts w:ascii="Calibri" w:hAnsi="Calibri"/>
      <w:b/>
      <w:sz w:val="21"/>
      <w:shd w:val="clear" w:color="auto" w:fill="FFFFFF"/>
    </w:rPr>
  </w:style>
  <w:style w:type="character" w:customStyle="1" w:styleId="Heading20">
    <w:name w:val="Heading #2_"/>
    <w:link w:val="Heading21"/>
    <w:uiPriority w:val="99"/>
    <w:locked/>
    <w:rsid w:val="009B5920"/>
    <w:rPr>
      <w:rFonts w:ascii="Calibri" w:hAnsi="Calibri"/>
      <w:b/>
      <w:sz w:val="21"/>
      <w:shd w:val="clear" w:color="auto" w:fill="FFFFFF"/>
    </w:rPr>
  </w:style>
  <w:style w:type="character" w:customStyle="1" w:styleId="PamattekstsRakstz1">
    <w:name w:val="Pamatteksts Rakstz.1"/>
    <w:uiPriority w:val="99"/>
    <w:locked/>
    <w:rsid w:val="009B5920"/>
    <w:rPr>
      <w:rFonts w:ascii="Calibri" w:hAnsi="Calibri"/>
      <w:shd w:val="clear" w:color="auto" w:fill="FFFFFF"/>
    </w:rPr>
  </w:style>
  <w:style w:type="character" w:customStyle="1" w:styleId="Bodytext10">
    <w:name w:val="Body text + 10"/>
    <w:aliases w:val="5 pt,Italic"/>
    <w:uiPriority w:val="99"/>
    <w:rsid w:val="009B5920"/>
    <w:rPr>
      <w:rFonts w:ascii="Calibri" w:hAnsi="Calibri"/>
      <w:i/>
      <w:spacing w:val="0"/>
      <w:sz w:val="21"/>
    </w:rPr>
  </w:style>
  <w:style w:type="character" w:customStyle="1" w:styleId="Bodytext107">
    <w:name w:val="Body text + 107"/>
    <w:aliases w:val="5 pt8,Italic2"/>
    <w:uiPriority w:val="99"/>
    <w:rsid w:val="009B5920"/>
    <w:rPr>
      <w:rFonts w:ascii="Calibri" w:hAnsi="Calibri"/>
      <w:i/>
      <w:spacing w:val="0"/>
      <w:sz w:val="21"/>
      <w:u w:val="single"/>
    </w:rPr>
  </w:style>
  <w:style w:type="character" w:customStyle="1" w:styleId="Bodytext106">
    <w:name w:val="Body text + 106"/>
    <w:aliases w:val="5 pt7,Italic1"/>
    <w:uiPriority w:val="99"/>
    <w:rsid w:val="009B5920"/>
    <w:rPr>
      <w:rFonts w:ascii="Calibri" w:hAnsi="Calibri"/>
      <w:i/>
      <w:noProof/>
      <w:spacing w:val="0"/>
      <w:sz w:val="21"/>
    </w:rPr>
  </w:style>
  <w:style w:type="character" w:customStyle="1" w:styleId="Bodytext105">
    <w:name w:val="Body text + 105"/>
    <w:aliases w:val="5 pt6,Bold"/>
    <w:uiPriority w:val="99"/>
    <w:rsid w:val="009B5920"/>
    <w:rPr>
      <w:rFonts w:ascii="Calibri" w:hAnsi="Calibri"/>
      <w:b/>
      <w:spacing w:val="0"/>
      <w:sz w:val="21"/>
    </w:rPr>
  </w:style>
  <w:style w:type="character" w:customStyle="1" w:styleId="Bodytext104">
    <w:name w:val="Body text + 104"/>
    <w:aliases w:val="5 pt5,Bold5"/>
    <w:uiPriority w:val="99"/>
    <w:rsid w:val="009B5920"/>
    <w:rPr>
      <w:rFonts w:ascii="Calibri" w:hAnsi="Calibri"/>
      <w:b/>
      <w:spacing w:val="0"/>
      <w:sz w:val="21"/>
    </w:rPr>
  </w:style>
  <w:style w:type="character" w:customStyle="1" w:styleId="Picturecaption">
    <w:name w:val="Picture caption_"/>
    <w:link w:val="Picturecaption0"/>
    <w:uiPriority w:val="99"/>
    <w:locked/>
    <w:rsid w:val="009B5920"/>
    <w:rPr>
      <w:rFonts w:ascii="Calibri" w:hAnsi="Calibri"/>
      <w:shd w:val="clear" w:color="auto" w:fill="FFFFFF"/>
    </w:rPr>
  </w:style>
  <w:style w:type="character" w:customStyle="1" w:styleId="Picturecaption10">
    <w:name w:val="Picture caption + 10"/>
    <w:aliases w:val="5 pt4,Bold4"/>
    <w:uiPriority w:val="99"/>
    <w:rsid w:val="009B5920"/>
    <w:rPr>
      <w:rFonts w:ascii="Calibri" w:hAnsi="Calibri"/>
      <w:b/>
      <w:spacing w:val="0"/>
      <w:sz w:val="21"/>
    </w:rPr>
  </w:style>
  <w:style w:type="character" w:customStyle="1" w:styleId="Bodytext103">
    <w:name w:val="Body text + 103"/>
    <w:aliases w:val="5 pt3,Bold3"/>
    <w:uiPriority w:val="99"/>
    <w:rsid w:val="009B5920"/>
    <w:rPr>
      <w:rFonts w:ascii="Calibri" w:hAnsi="Calibri"/>
      <w:b/>
      <w:spacing w:val="0"/>
      <w:sz w:val="21"/>
    </w:rPr>
  </w:style>
  <w:style w:type="character" w:customStyle="1" w:styleId="Bodytext102">
    <w:name w:val="Body text + 102"/>
    <w:aliases w:val="5 pt2,Bold2"/>
    <w:uiPriority w:val="99"/>
    <w:rsid w:val="009B5920"/>
    <w:rPr>
      <w:rFonts w:ascii="Calibri" w:hAnsi="Calibri"/>
      <w:b/>
      <w:spacing w:val="0"/>
      <w:sz w:val="21"/>
    </w:rPr>
  </w:style>
  <w:style w:type="character" w:customStyle="1" w:styleId="Heading210pt">
    <w:name w:val="Heading #2 + 10 pt"/>
    <w:aliases w:val="Not Bold"/>
    <w:uiPriority w:val="99"/>
    <w:rsid w:val="009B5920"/>
    <w:rPr>
      <w:rFonts w:ascii="Calibri" w:hAnsi="Calibri"/>
      <w:spacing w:val="0"/>
      <w:sz w:val="20"/>
    </w:rPr>
  </w:style>
  <w:style w:type="character" w:customStyle="1" w:styleId="Bodytext210pt">
    <w:name w:val="Body text (2) + 10 pt"/>
    <w:aliases w:val="Not Bold2"/>
    <w:uiPriority w:val="99"/>
    <w:rsid w:val="009B5920"/>
    <w:rPr>
      <w:rFonts w:ascii="Calibri" w:hAnsi="Calibri"/>
      <w:spacing w:val="0"/>
      <w:sz w:val="20"/>
    </w:rPr>
  </w:style>
  <w:style w:type="character" w:customStyle="1" w:styleId="Bodytext101">
    <w:name w:val="Body text + 101"/>
    <w:aliases w:val="5 pt1,Bold1"/>
    <w:uiPriority w:val="99"/>
    <w:rsid w:val="009B5920"/>
    <w:rPr>
      <w:rFonts w:ascii="Calibri" w:hAnsi="Calibri"/>
      <w:b/>
      <w:spacing w:val="0"/>
      <w:sz w:val="21"/>
    </w:rPr>
  </w:style>
  <w:style w:type="character" w:customStyle="1" w:styleId="Heading210pt1">
    <w:name w:val="Heading #2 + 10 pt1"/>
    <w:aliases w:val="Not Bold1"/>
    <w:uiPriority w:val="99"/>
    <w:rsid w:val="009B5920"/>
    <w:rPr>
      <w:rFonts w:ascii="Calibri" w:hAnsi="Calibri"/>
      <w:spacing w:val="0"/>
      <w:sz w:val="20"/>
    </w:rPr>
  </w:style>
  <w:style w:type="character" w:customStyle="1" w:styleId="BodyTextChar27">
    <w:name w:val="Body Text Char27"/>
    <w:uiPriority w:val="99"/>
    <w:semiHidden/>
    <w:rsid w:val="009B5920"/>
    <w:rPr>
      <w:rFonts w:cs="Arial Unicode MS"/>
      <w:color w:val="000000"/>
      <w:sz w:val="24"/>
      <w:szCs w:val="24"/>
    </w:rPr>
  </w:style>
  <w:style w:type="character" w:customStyle="1" w:styleId="BodyTextChar26">
    <w:name w:val="Body Text Char26"/>
    <w:uiPriority w:val="99"/>
    <w:semiHidden/>
    <w:rsid w:val="009B5920"/>
    <w:rPr>
      <w:rFonts w:cs="Arial Unicode MS"/>
      <w:color w:val="000000"/>
      <w:sz w:val="24"/>
      <w:szCs w:val="24"/>
    </w:rPr>
  </w:style>
  <w:style w:type="character" w:customStyle="1" w:styleId="BodyTextChar25">
    <w:name w:val="Body Text Char25"/>
    <w:uiPriority w:val="99"/>
    <w:semiHidden/>
    <w:rsid w:val="009B5920"/>
    <w:rPr>
      <w:rFonts w:cs="Arial Unicode MS"/>
      <w:color w:val="000000"/>
      <w:sz w:val="24"/>
      <w:szCs w:val="24"/>
    </w:rPr>
  </w:style>
  <w:style w:type="character" w:customStyle="1" w:styleId="BodyTextChar24">
    <w:name w:val="Body Text Char24"/>
    <w:uiPriority w:val="99"/>
    <w:semiHidden/>
    <w:rsid w:val="009B5920"/>
    <w:rPr>
      <w:rFonts w:cs="Arial Unicode MS"/>
      <w:color w:val="000000"/>
      <w:sz w:val="24"/>
      <w:szCs w:val="24"/>
    </w:rPr>
  </w:style>
  <w:style w:type="character" w:customStyle="1" w:styleId="BodyTextChar23">
    <w:name w:val="Body Text Char23"/>
    <w:uiPriority w:val="99"/>
    <w:semiHidden/>
    <w:rsid w:val="009B5920"/>
    <w:rPr>
      <w:rFonts w:cs="Arial Unicode MS"/>
      <w:color w:val="000000"/>
      <w:sz w:val="24"/>
      <w:szCs w:val="24"/>
    </w:rPr>
  </w:style>
  <w:style w:type="character" w:customStyle="1" w:styleId="BodyTextChar22">
    <w:name w:val="Body Text Char22"/>
    <w:uiPriority w:val="99"/>
    <w:semiHidden/>
    <w:rsid w:val="009B5920"/>
    <w:rPr>
      <w:rFonts w:cs="Arial Unicode MS"/>
      <w:color w:val="000000"/>
      <w:sz w:val="24"/>
      <w:szCs w:val="24"/>
    </w:rPr>
  </w:style>
  <w:style w:type="character" w:customStyle="1" w:styleId="BodyTextChar21">
    <w:name w:val="Body Text Char21"/>
    <w:uiPriority w:val="99"/>
    <w:semiHidden/>
    <w:rsid w:val="009B5920"/>
    <w:rPr>
      <w:rFonts w:cs="Arial Unicode MS"/>
      <w:color w:val="000000"/>
      <w:sz w:val="24"/>
      <w:szCs w:val="24"/>
    </w:rPr>
  </w:style>
  <w:style w:type="character" w:customStyle="1" w:styleId="BodyTextChar20">
    <w:name w:val="Body Text Char20"/>
    <w:uiPriority w:val="99"/>
    <w:semiHidden/>
    <w:rsid w:val="009B5920"/>
    <w:rPr>
      <w:rFonts w:cs="Arial Unicode MS"/>
      <w:color w:val="000000"/>
      <w:sz w:val="24"/>
      <w:szCs w:val="24"/>
    </w:rPr>
  </w:style>
  <w:style w:type="character" w:customStyle="1" w:styleId="BodyTextChar19">
    <w:name w:val="Body Text Char19"/>
    <w:uiPriority w:val="99"/>
    <w:semiHidden/>
    <w:rsid w:val="009B5920"/>
    <w:rPr>
      <w:rFonts w:cs="Arial Unicode MS"/>
      <w:color w:val="000000"/>
      <w:sz w:val="24"/>
      <w:szCs w:val="24"/>
    </w:rPr>
  </w:style>
  <w:style w:type="character" w:customStyle="1" w:styleId="BodyTextChar18">
    <w:name w:val="Body Text Char18"/>
    <w:uiPriority w:val="99"/>
    <w:semiHidden/>
    <w:rsid w:val="009B5920"/>
    <w:rPr>
      <w:rFonts w:cs="Arial Unicode MS"/>
      <w:color w:val="000000"/>
      <w:sz w:val="24"/>
      <w:szCs w:val="24"/>
    </w:rPr>
  </w:style>
  <w:style w:type="character" w:customStyle="1" w:styleId="BodyTextChar17">
    <w:name w:val="Body Text Char17"/>
    <w:uiPriority w:val="99"/>
    <w:semiHidden/>
    <w:rsid w:val="009B5920"/>
    <w:rPr>
      <w:rFonts w:cs="Arial Unicode MS"/>
      <w:color w:val="000000"/>
      <w:sz w:val="24"/>
      <w:szCs w:val="24"/>
    </w:rPr>
  </w:style>
  <w:style w:type="character" w:customStyle="1" w:styleId="BodyTextChar16">
    <w:name w:val="Body Text Char16"/>
    <w:uiPriority w:val="99"/>
    <w:semiHidden/>
    <w:rsid w:val="009B5920"/>
    <w:rPr>
      <w:rFonts w:cs="Arial Unicode MS"/>
      <w:color w:val="000000"/>
      <w:sz w:val="24"/>
      <w:szCs w:val="24"/>
    </w:rPr>
  </w:style>
  <w:style w:type="character" w:customStyle="1" w:styleId="BodyTextChar15">
    <w:name w:val="Body Text Char15"/>
    <w:uiPriority w:val="99"/>
    <w:semiHidden/>
    <w:rsid w:val="009B5920"/>
    <w:rPr>
      <w:rFonts w:cs="Arial Unicode MS"/>
      <w:color w:val="000000"/>
      <w:sz w:val="24"/>
      <w:szCs w:val="24"/>
    </w:rPr>
  </w:style>
  <w:style w:type="character" w:customStyle="1" w:styleId="BodyTextChar14">
    <w:name w:val="Body Text Char14"/>
    <w:uiPriority w:val="99"/>
    <w:semiHidden/>
    <w:rsid w:val="009B5920"/>
    <w:rPr>
      <w:rFonts w:cs="Arial Unicode MS"/>
      <w:color w:val="000000"/>
      <w:sz w:val="24"/>
      <w:szCs w:val="24"/>
    </w:rPr>
  </w:style>
  <w:style w:type="character" w:customStyle="1" w:styleId="BodyTextChar13">
    <w:name w:val="Body Text Char13"/>
    <w:uiPriority w:val="99"/>
    <w:semiHidden/>
    <w:rsid w:val="009B5920"/>
    <w:rPr>
      <w:rFonts w:cs="Arial Unicode MS"/>
      <w:color w:val="000000"/>
      <w:sz w:val="24"/>
      <w:szCs w:val="24"/>
    </w:rPr>
  </w:style>
  <w:style w:type="character" w:customStyle="1" w:styleId="BodyTextChar12">
    <w:name w:val="Body Text Char12"/>
    <w:uiPriority w:val="99"/>
    <w:semiHidden/>
    <w:rsid w:val="009B5920"/>
    <w:rPr>
      <w:rFonts w:cs="Arial Unicode MS"/>
      <w:color w:val="000000"/>
      <w:sz w:val="24"/>
      <w:szCs w:val="24"/>
    </w:rPr>
  </w:style>
  <w:style w:type="character" w:customStyle="1" w:styleId="BodyTextChar11">
    <w:name w:val="Body Text Char11"/>
    <w:uiPriority w:val="99"/>
    <w:semiHidden/>
    <w:rsid w:val="009B5920"/>
    <w:rPr>
      <w:rFonts w:cs="Arial Unicode MS"/>
      <w:color w:val="000000"/>
      <w:sz w:val="24"/>
      <w:szCs w:val="24"/>
    </w:rPr>
  </w:style>
  <w:style w:type="character" w:customStyle="1" w:styleId="BodyTextChar10">
    <w:name w:val="Body Text Char10"/>
    <w:uiPriority w:val="99"/>
    <w:semiHidden/>
    <w:rsid w:val="009B5920"/>
    <w:rPr>
      <w:rFonts w:cs="Arial Unicode MS"/>
      <w:color w:val="000000"/>
      <w:sz w:val="24"/>
      <w:szCs w:val="24"/>
    </w:rPr>
  </w:style>
  <w:style w:type="character" w:customStyle="1" w:styleId="BodyTextChar9">
    <w:name w:val="Body Text Char9"/>
    <w:uiPriority w:val="99"/>
    <w:semiHidden/>
    <w:rsid w:val="009B5920"/>
    <w:rPr>
      <w:rFonts w:cs="Arial Unicode MS"/>
      <w:color w:val="000000"/>
      <w:sz w:val="24"/>
      <w:szCs w:val="24"/>
    </w:rPr>
  </w:style>
  <w:style w:type="character" w:customStyle="1" w:styleId="BodyTextChar8">
    <w:name w:val="Body Text Char8"/>
    <w:uiPriority w:val="99"/>
    <w:semiHidden/>
    <w:rsid w:val="009B5920"/>
    <w:rPr>
      <w:color w:val="000000"/>
    </w:rPr>
  </w:style>
  <w:style w:type="character" w:customStyle="1" w:styleId="BodyTextChar7">
    <w:name w:val="Body Text Char7"/>
    <w:uiPriority w:val="99"/>
    <w:semiHidden/>
    <w:rsid w:val="009B5920"/>
    <w:rPr>
      <w:color w:val="000000"/>
    </w:rPr>
  </w:style>
  <w:style w:type="character" w:customStyle="1" w:styleId="BodyTextChar6">
    <w:name w:val="Body Text Char6"/>
    <w:uiPriority w:val="99"/>
    <w:semiHidden/>
    <w:rsid w:val="009B5920"/>
    <w:rPr>
      <w:color w:val="000000"/>
    </w:rPr>
  </w:style>
  <w:style w:type="character" w:customStyle="1" w:styleId="BodyTextChar5">
    <w:name w:val="Body Text Char5"/>
    <w:uiPriority w:val="99"/>
    <w:semiHidden/>
    <w:rsid w:val="009B5920"/>
    <w:rPr>
      <w:color w:val="000000"/>
    </w:rPr>
  </w:style>
  <w:style w:type="character" w:customStyle="1" w:styleId="BodyTextChar4">
    <w:name w:val="Body Text Char4"/>
    <w:uiPriority w:val="99"/>
    <w:semiHidden/>
    <w:rsid w:val="009B5920"/>
    <w:rPr>
      <w:color w:val="000000"/>
    </w:rPr>
  </w:style>
  <w:style w:type="character" w:customStyle="1" w:styleId="BodyTextChar3">
    <w:name w:val="Body Text Char3"/>
    <w:uiPriority w:val="99"/>
    <w:semiHidden/>
    <w:rsid w:val="009B5920"/>
    <w:rPr>
      <w:color w:val="000000"/>
    </w:rPr>
  </w:style>
  <w:style w:type="character" w:customStyle="1" w:styleId="BodyTextChar2">
    <w:name w:val="Body Text Char2"/>
    <w:uiPriority w:val="99"/>
    <w:semiHidden/>
    <w:rsid w:val="009B5920"/>
    <w:rPr>
      <w:color w:val="000000"/>
    </w:rPr>
  </w:style>
  <w:style w:type="paragraph" w:customStyle="1" w:styleId="Heading11">
    <w:name w:val="Heading #1"/>
    <w:basedOn w:val="Normal"/>
    <w:link w:val="Heading10"/>
    <w:uiPriority w:val="99"/>
    <w:rsid w:val="009B5920"/>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9B5920"/>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9B5920"/>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9B5920"/>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9B5920"/>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9B5920"/>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9B5920"/>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9B5920"/>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9B5920"/>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9B5920"/>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9B5920"/>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9B5920"/>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9B5920"/>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9B5920"/>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9B5920"/>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9B5920"/>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9B592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9B5920"/>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9B59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9B5920"/>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9B5920"/>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9B5920"/>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9B5920"/>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9B5920"/>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9B592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9B5920"/>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9B5920"/>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9B5920"/>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9B5920"/>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9B5920"/>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9B5920"/>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9B5920"/>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9B5920"/>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9B592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9B5920"/>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9B5920"/>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9B5920"/>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9B592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9B59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9B5920"/>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9B5920"/>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9B5920"/>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9B5920"/>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9B5920"/>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9B5920"/>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9B5920"/>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9B5920"/>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9B5920"/>
    <w:pPr>
      <w:numPr>
        <w:numId w:val="6"/>
      </w:numPr>
    </w:pPr>
  </w:style>
  <w:style w:type="character" w:customStyle="1" w:styleId="BodyTextChar29">
    <w:name w:val="Body Text Char29"/>
    <w:uiPriority w:val="99"/>
    <w:semiHidden/>
    <w:rsid w:val="009B5920"/>
    <w:rPr>
      <w:rFonts w:cs="Arial Unicode MS"/>
      <w:color w:val="000000"/>
      <w:sz w:val="24"/>
      <w:szCs w:val="24"/>
    </w:rPr>
  </w:style>
  <w:style w:type="character" w:customStyle="1" w:styleId="BodyTextChar28">
    <w:name w:val="Body Text Char28"/>
    <w:uiPriority w:val="99"/>
    <w:semiHidden/>
    <w:rsid w:val="009B5920"/>
    <w:rPr>
      <w:rFonts w:cs="Arial Unicode MS"/>
      <w:color w:val="000000"/>
      <w:sz w:val="24"/>
      <w:szCs w:val="24"/>
    </w:rPr>
  </w:style>
  <w:style w:type="character" w:customStyle="1" w:styleId="RakstzRakstz10">
    <w:name w:val="Rakstz. Rakstz.10"/>
    <w:locked/>
    <w:rsid w:val="009B5920"/>
    <w:rPr>
      <w:sz w:val="24"/>
      <w:szCs w:val="24"/>
      <w:lang w:val="en-GB" w:eastAsia="en-US" w:bidi="ar-SA"/>
    </w:rPr>
  </w:style>
  <w:style w:type="character" w:customStyle="1" w:styleId="RakstzRakstz4">
    <w:name w:val="Rakstz. Rakstz.4"/>
    <w:locked/>
    <w:rsid w:val="009B5920"/>
    <w:rPr>
      <w:sz w:val="24"/>
      <w:szCs w:val="24"/>
      <w:lang w:val="en-GB" w:eastAsia="en-US" w:bidi="ar-SA"/>
    </w:rPr>
  </w:style>
  <w:style w:type="paragraph" w:customStyle="1" w:styleId="txt1">
    <w:name w:val="txt1"/>
    <w:rsid w:val="009B592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9B5920"/>
  </w:style>
  <w:style w:type="paragraph" w:styleId="Subtitle">
    <w:name w:val="Subtitle"/>
    <w:basedOn w:val="Normal"/>
    <w:next w:val="Normal"/>
    <w:link w:val="SubtitleChar"/>
    <w:qFormat/>
    <w:rsid w:val="009B5920"/>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rsid w:val="009B5920"/>
    <w:rPr>
      <w:rFonts w:ascii="Cambria" w:eastAsia="Times New Roman" w:hAnsi="Cambria" w:cs="Times New Roman"/>
      <w:sz w:val="24"/>
      <w:szCs w:val="24"/>
    </w:rPr>
  </w:style>
  <w:style w:type="character" w:customStyle="1" w:styleId="apple-converted-space">
    <w:name w:val="apple-converted-space"/>
    <w:rsid w:val="009B5920"/>
  </w:style>
  <w:style w:type="table" w:customStyle="1" w:styleId="TableGrid1">
    <w:name w:val="Table Grid1"/>
    <w:basedOn w:val="TableNormal"/>
    <w:next w:val="TableGrid"/>
    <w:uiPriority w:val="59"/>
    <w:rsid w:val="009B5920"/>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9B5920"/>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Bullet list Char,Normal bullet 2 Char"/>
    <w:link w:val="ListParagraph"/>
    <w:uiPriority w:val="99"/>
    <w:rsid w:val="009B5920"/>
    <w:rPr>
      <w:rFonts w:ascii="Calibri" w:eastAsia="Times New Roman" w:hAnsi="Calibri" w:cs="Times New Roman"/>
      <w:lang w:eastAsia="lv-LV"/>
    </w:rPr>
  </w:style>
  <w:style w:type="character" w:customStyle="1" w:styleId="ApakpunktsChar">
    <w:name w:val="Apakšpunkts Char"/>
    <w:link w:val="Apakpunkts"/>
    <w:locked/>
    <w:rsid w:val="009B5920"/>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9B5920"/>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9B5920"/>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9B5920"/>
    <w:rPr>
      <w:rFonts w:cs="Calibri"/>
    </w:rPr>
  </w:style>
  <w:style w:type="paragraph" w:customStyle="1" w:styleId="11Iveta">
    <w:name w:val="1.1. Iveta"/>
    <w:basedOn w:val="ListParagraph"/>
    <w:link w:val="11IvetaChar"/>
    <w:qFormat/>
    <w:rsid w:val="009B5920"/>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9B5920"/>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9B5920"/>
    <w:pPr>
      <w:spacing w:after="0" w:line="240" w:lineRule="auto"/>
    </w:pPr>
    <w:rPr>
      <w:rFonts w:ascii="Times New Roman" w:eastAsia="Calibri" w:hAnsi="Times New Roman" w:cs="Times New Roman"/>
      <w:sz w:val="24"/>
    </w:rPr>
  </w:style>
  <w:style w:type="paragraph" w:customStyle="1" w:styleId="Style1">
    <w:name w:val="Style1"/>
    <w:autoRedefine/>
    <w:qFormat/>
    <w:rsid w:val="00DA0A18"/>
    <w:pPr>
      <w:numPr>
        <w:ilvl w:val="1"/>
        <w:numId w:val="10"/>
      </w:numPr>
      <w:spacing w:after="240" w:line="240" w:lineRule="auto"/>
      <w:ind w:left="620" w:hanging="620"/>
      <w:jc w:val="both"/>
    </w:pPr>
    <w:rPr>
      <w:rFonts w:ascii="Times New Roman" w:eastAsia="Cambria" w:hAnsi="Times New Roman" w:cs="Times New Roman"/>
      <w:sz w:val="24"/>
      <w:szCs w:val="24"/>
    </w:rPr>
  </w:style>
  <w:style w:type="numbering" w:customStyle="1" w:styleId="NoList2">
    <w:name w:val="No List2"/>
    <w:next w:val="NoList"/>
    <w:uiPriority w:val="99"/>
    <w:semiHidden/>
    <w:unhideWhenUsed/>
    <w:rsid w:val="009E6BAE"/>
  </w:style>
  <w:style w:type="numbering" w:customStyle="1" w:styleId="NoList12">
    <w:name w:val="No List12"/>
    <w:next w:val="NoList"/>
    <w:uiPriority w:val="99"/>
    <w:semiHidden/>
    <w:unhideWhenUsed/>
    <w:rsid w:val="009E6BAE"/>
  </w:style>
  <w:style w:type="character" w:customStyle="1" w:styleId="Absatz-Standardschriftart">
    <w:name w:val="Absatz-Standardschriftart"/>
    <w:rsid w:val="009E6BAE"/>
  </w:style>
  <w:style w:type="character" w:customStyle="1" w:styleId="WW-Absatz-Standardschriftart">
    <w:name w:val="WW-Absatz-Standardschriftart"/>
    <w:rsid w:val="009E6BAE"/>
  </w:style>
  <w:style w:type="character" w:customStyle="1" w:styleId="WW-Absatz-Standardschriftart1">
    <w:name w:val="WW-Absatz-Standardschriftart1"/>
    <w:rsid w:val="009E6BAE"/>
  </w:style>
  <w:style w:type="character" w:customStyle="1" w:styleId="WW-Absatz-Standardschriftart11">
    <w:name w:val="WW-Absatz-Standardschriftart11"/>
    <w:rsid w:val="009E6BAE"/>
  </w:style>
  <w:style w:type="character" w:customStyle="1" w:styleId="WW-Absatz-Standardschriftart111">
    <w:name w:val="WW-Absatz-Standardschriftart111"/>
    <w:rsid w:val="009E6BAE"/>
  </w:style>
  <w:style w:type="character" w:customStyle="1" w:styleId="WW-Absatz-Standardschriftart1111">
    <w:name w:val="WW-Absatz-Standardschriftart1111"/>
    <w:rsid w:val="009E6BAE"/>
  </w:style>
  <w:style w:type="character" w:customStyle="1" w:styleId="DefaultParagraphFont1">
    <w:name w:val="Default Paragraph Font1"/>
    <w:rsid w:val="009E6BAE"/>
  </w:style>
  <w:style w:type="character" w:customStyle="1" w:styleId="NumberingSymbols">
    <w:name w:val="Numbering Symbols"/>
    <w:rsid w:val="009E6BAE"/>
  </w:style>
  <w:style w:type="paragraph" w:customStyle="1" w:styleId="Heading">
    <w:name w:val="Heading"/>
    <w:basedOn w:val="Normal"/>
    <w:next w:val="BodyText"/>
    <w:rsid w:val="009E6BAE"/>
    <w:pPr>
      <w:keepNext/>
      <w:suppressAutoHyphens/>
      <w:spacing w:before="240" w:after="120" w:line="240" w:lineRule="auto"/>
    </w:pPr>
    <w:rPr>
      <w:rFonts w:ascii="Arial" w:eastAsia="Lucida Sans Unicode" w:hAnsi="Arial" w:cs="Tahoma"/>
      <w:sz w:val="28"/>
      <w:szCs w:val="28"/>
      <w:lang w:val="en-GB" w:eastAsia="ar-SA"/>
    </w:rPr>
  </w:style>
  <w:style w:type="paragraph" w:styleId="List">
    <w:name w:val="List"/>
    <w:basedOn w:val="BodyText"/>
    <w:semiHidden/>
    <w:rsid w:val="009E6BAE"/>
    <w:pPr>
      <w:suppressAutoHyphens/>
      <w:spacing w:after="120"/>
      <w:jc w:val="left"/>
    </w:pPr>
    <w:rPr>
      <w:rFonts w:cs="Tahoma"/>
      <w:lang w:val="en-GB" w:eastAsia="ar-SA"/>
    </w:rPr>
  </w:style>
  <w:style w:type="paragraph" w:customStyle="1" w:styleId="Index">
    <w:name w:val="Index"/>
    <w:basedOn w:val="Normal"/>
    <w:rsid w:val="009E6BAE"/>
    <w:pPr>
      <w:suppressLineNumbers/>
      <w:suppressAutoHyphens/>
      <w:spacing w:after="0" w:line="240" w:lineRule="auto"/>
    </w:pPr>
    <w:rPr>
      <w:rFonts w:ascii="Times New Roman" w:eastAsia="Times New Roman" w:hAnsi="Times New Roman" w:cs="Tahoma"/>
      <w:sz w:val="24"/>
      <w:szCs w:val="24"/>
      <w:lang w:val="en-GB" w:eastAsia="ar-SA"/>
    </w:rPr>
  </w:style>
  <w:style w:type="paragraph" w:customStyle="1" w:styleId="InsideAddress">
    <w:name w:val="Inside Address"/>
    <w:basedOn w:val="Normal"/>
    <w:next w:val="Normal"/>
    <w:rsid w:val="009E6BAE"/>
    <w:pPr>
      <w:keepLines/>
      <w:suppressAutoHyphens/>
      <w:spacing w:after="0" w:line="240" w:lineRule="auto"/>
      <w:ind w:right="4320"/>
    </w:pPr>
    <w:rPr>
      <w:rFonts w:ascii="Lat Times New Roman" w:eastAsia="Times New Roman" w:hAnsi="Lat Times New Roman"/>
      <w:sz w:val="24"/>
      <w:szCs w:val="20"/>
      <w:lang w:val="en-US" w:eastAsia="ar-SA"/>
    </w:rPr>
  </w:style>
  <w:style w:type="paragraph" w:customStyle="1" w:styleId="CharCharCharChar">
    <w:name w:val="Char Char Char Char"/>
    <w:basedOn w:val="Normal"/>
    <w:rsid w:val="009E6BAE"/>
    <w:pPr>
      <w:spacing w:after="160" w:line="240" w:lineRule="exact"/>
    </w:pPr>
    <w:rPr>
      <w:rFonts w:ascii="Tahoma" w:eastAsia="Times New Roman" w:hAnsi="Tahoma"/>
      <w:sz w:val="20"/>
      <w:szCs w:val="20"/>
      <w:lang w:val="en-US"/>
    </w:rPr>
  </w:style>
  <w:style w:type="character" w:styleId="SubtleReference">
    <w:name w:val="Subtle Reference"/>
    <w:uiPriority w:val="31"/>
    <w:qFormat/>
    <w:rsid w:val="009E6BAE"/>
    <w:rPr>
      <w:smallCaps/>
      <w:color w:val="C0504D"/>
      <w:u w:val="single"/>
    </w:rPr>
  </w:style>
  <w:style w:type="character" w:styleId="IntenseReference">
    <w:name w:val="Intense Reference"/>
    <w:uiPriority w:val="32"/>
    <w:qFormat/>
    <w:rsid w:val="009E6BAE"/>
    <w:rPr>
      <w:b/>
      <w:bCs/>
      <w:smallCaps/>
      <w:color w:val="C0504D"/>
      <w:spacing w:val="5"/>
      <w:u w:val="single"/>
    </w:rPr>
  </w:style>
  <w:style w:type="numbering" w:customStyle="1" w:styleId="NoList3">
    <w:name w:val="No List3"/>
    <w:next w:val="NoList"/>
    <w:uiPriority w:val="99"/>
    <w:semiHidden/>
    <w:unhideWhenUsed/>
    <w:rsid w:val="001665BF"/>
  </w:style>
  <w:style w:type="numbering" w:customStyle="1" w:styleId="NoList13">
    <w:name w:val="No List13"/>
    <w:next w:val="NoList"/>
    <w:uiPriority w:val="99"/>
    <w:semiHidden/>
    <w:unhideWhenUsed/>
    <w:rsid w:val="001665BF"/>
  </w:style>
  <w:style w:type="paragraph" w:customStyle="1" w:styleId="msonormal0">
    <w:name w:val="msonormal"/>
    <w:basedOn w:val="Normal"/>
    <w:rsid w:val="00B049E6"/>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B049E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lv-LV"/>
    </w:rPr>
  </w:style>
  <w:style w:type="paragraph" w:customStyle="1" w:styleId="xl110">
    <w:name w:val="xl110"/>
    <w:basedOn w:val="Normal"/>
    <w:rsid w:val="00B049E6"/>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28"/>
      <w:szCs w:val="28"/>
      <w:lang w:eastAsia="lv-LV"/>
    </w:rPr>
  </w:style>
  <w:style w:type="paragraph" w:customStyle="1" w:styleId="xl111">
    <w:name w:val="xl111"/>
    <w:basedOn w:val="Normal"/>
    <w:rsid w:val="00B049E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32"/>
      <w:szCs w:val="32"/>
      <w:lang w:eastAsia="lv-LV"/>
    </w:rPr>
  </w:style>
  <w:style w:type="paragraph" w:customStyle="1" w:styleId="xl112">
    <w:name w:val="xl112"/>
    <w:basedOn w:val="Normal"/>
    <w:rsid w:val="00B049E6"/>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32"/>
      <w:szCs w:val="32"/>
      <w:lang w:eastAsia="lv-LV"/>
    </w:rPr>
  </w:style>
  <w:style w:type="paragraph" w:customStyle="1" w:styleId="TableParagraph">
    <w:name w:val="Table Paragraph"/>
    <w:basedOn w:val="Normal"/>
    <w:link w:val="TableParagraphChar"/>
    <w:uiPriority w:val="1"/>
    <w:qFormat/>
    <w:rsid w:val="004832E4"/>
    <w:pPr>
      <w:widowControl w:val="0"/>
      <w:autoSpaceDE w:val="0"/>
      <w:autoSpaceDN w:val="0"/>
      <w:spacing w:after="0" w:line="240" w:lineRule="auto"/>
      <w:ind w:left="107"/>
    </w:pPr>
    <w:rPr>
      <w:rFonts w:ascii="Times New Roman" w:eastAsia="Times New Roman" w:hAnsi="Times New Roman"/>
      <w:lang w:val="en-US"/>
    </w:rPr>
  </w:style>
  <w:style w:type="character" w:customStyle="1" w:styleId="TableParagraphChar">
    <w:name w:val="Table Paragraph Char"/>
    <w:basedOn w:val="DefaultParagraphFont"/>
    <w:link w:val="TableParagraph"/>
    <w:uiPriority w:val="1"/>
    <w:rsid w:val="004832E4"/>
    <w:rPr>
      <w:rFonts w:ascii="Times New Roman" w:eastAsia="Times New Roman" w:hAnsi="Times New Roman" w:cs="Times New Roman"/>
      <w:lang w:val="en-US"/>
    </w:rPr>
  </w:style>
  <w:style w:type="paragraph" w:customStyle="1" w:styleId="3virsraksts">
    <w:name w:val="3 virsraksts"/>
    <w:basedOn w:val="TableParagraph"/>
    <w:link w:val="3virsrakstsChar"/>
    <w:uiPriority w:val="1"/>
    <w:qFormat/>
    <w:rsid w:val="004832E4"/>
    <w:pPr>
      <w:ind w:left="0" w:right="3"/>
      <w:jc w:val="center"/>
    </w:pPr>
    <w:rPr>
      <w:b/>
    </w:rPr>
  </w:style>
  <w:style w:type="character" w:customStyle="1" w:styleId="3virsrakstsChar">
    <w:name w:val="3 virsraksts Char"/>
    <w:basedOn w:val="TableParagraphChar"/>
    <w:link w:val="3virsraksts"/>
    <w:uiPriority w:val="1"/>
    <w:rsid w:val="004832E4"/>
    <w:rPr>
      <w:rFonts w:ascii="Times New Roman" w:eastAsia="Times New Roman" w:hAnsi="Times New Roman" w:cs="Times New Roman"/>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C3827-0CCF-4225-8EE9-777388A90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13107</Words>
  <Characters>7471</Characters>
  <Application>Microsoft Office Word</Application>
  <DocSecurity>0</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nekustamie īpašumi</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Aija Jēkabsone-Lasenberga</cp:lastModifiedBy>
  <cp:revision>4</cp:revision>
  <cp:lastPrinted>2024-05-23T07:56:00Z</cp:lastPrinted>
  <dcterms:created xsi:type="dcterms:W3CDTF">2026-03-18T10:47:00Z</dcterms:created>
  <dcterms:modified xsi:type="dcterms:W3CDTF">2026-07-29T13:12:00Z</dcterms:modified>
</cp:coreProperties>
</file>