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7DD43" w14:textId="517C3AA7" w:rsidR="00113DE9" w:rsidRPr="00D447E9" w:rsidRDefault="00113DE9" w:rsidP="00113DE9">
      <w:pPr>
        <w:jc w:val="right"/>
        <w:rPr>
          <w:rFonts w:eastAsia="Calibri"/>
          <w:lang w:val="en-US" w:eastAsia="en-US"/>
        </w:rPr>
      </w:pPr>
      <w:r w:rsidRPr="00D447E9">
        <w:rPr>
          <w:rFonts w:eastAsia="Calibri"/>
          <w:caps/>
          <w:lang w:val="en-US" w:eastAsia="en-US"/>
        </w:rPr>
        <w:t>apstiprinĀts</w:t>
      </w:r>
      <w:r w:rsidRPr="00D447E9">
        <w:rPr>
          <w:rFonts w:eastAsia="Calibri"/>
          <w:caps/>
          <w:lang w:val="en-US" w:eastAsia="en-US"/>
        </w:rPr>
        <w:br/>
      </w:r>
      <w:r w:rsidRPr="00D447E9">
        <w:rPr>
          <w:rFonts w:eastAsia="Calibri"/>
          <w:lang w:val="en-US" w:eastAsia="en-US"/>
        </w:rPr>
        <w:t xml:space="preserve"> Daugavpils valstspilsētas </w:t>
      </w:r>
      <w:proofErr w:type="spellStart"/>
      <w:r w:rsidRPr="00D447E9">
        <w:rPr>
          <w:rFonts w:eastAsia="Calibri"/>
          <w:lang w:val="en-US" w:eastAsia="en-US"/>
        </w:rPr>
        <w:t>pašvaldības</w:t>
      </w:r>
      <w:proofErr w:type="spellEnd"/>
      <w:r w:rsidRPr="00D447E9">
        <w:rPr>
          <w:rFonts w:eastAsia="Calibri"/>
          <w:lang w:val="en-US" w:eastAsia="en-US"/>
        </w:rPr>
        <w:t xml:space="preserve"> </w:t>
      </w:r>
      <w:proofErr w:type="spellStart"/>
      <w:r w:rsidRPr="00D447E9">
        <w:rPr>
          <w:rFonts w:eastAsia="Calibri"/>
          <w:lang w:val="en-US" w:eastAsia="en-US"/>
        </w:rPr>
        <w:t>Iepirkuma</w:t>
      </w:r>
      <w:proofErr w:type="spellEnd"/>
      <w:r w:rsidRPr="00D447E9">
        <w:rPr>
          <w:rFonts w:eastAsia="Calibri"/>
          <w:lang w:val="en-US" w:eastAsia="en-US"/>
        </w:rPr>
        <w:t xml:space="preserve"> </w:t>
      </w:r>
      <w:proofErr w:type="spellStart"/>
      <w:r w:rsidRPr="00D447E9">
        <w:rPr>
          <w:rFonts w:eastAsia="Calibri"/>
          <w:lang w:val="en-US" w:eastAsia="en-US"/>
        </w:rPr>
        <w:t>komisijas</w:t>
      </w:r>
      <w:proofErr w:type="spellEnd"/>
      <w:r w:rsidRPr="00D447E9">
        <w:rPr>
          <w:rFonts w:eastAsia="Calibri"/>
          <w:lang w:val="en-US" w:eastAsia="en-US"/>
        </w:rPr>
        <w:t xml:space="preserve"> </w:t>
      </w:r>
      <w:r w:rsidRPr="00D447E9">
        <w:rPr>
          <w:rFonts w:eastAsia="Calibri"/>
          <w:lang w:val="en-US" w:eastAsia="en-US"/>
        </w:rPr>
        <w:br/>
        <w:t>202</w:t>
      </w:r>
      <w:r w:rsidR="002E14F2">
        <w:rPr>
          <w:rFonts w:eastAsia="Calibri"/>
          <w:lang w:val="en-US" w:eastAsia="en-US"/>
        </w:rPr>
        <w:t>6</w:t>
      </w:r>
      <w:r w:rsidRPr="00D447E9">
        <w:rPr>
          <w:rFonts w:eastAsia="Calibri"/>
          <w:lang w:val="en-US" w:eastAsia="en-US"/>
        </w:rPr>
        <w:t xml:space="preserve">.gada </w:t>
      </w:r>
      <w:r w:rsidR="00B231CA">
        <w:rPr>
          <w:rFonts w:eastAsia="Calibri"/>
          <w:lang w:val="en-US" w:eastAsia="en-US"/>
        </w:rPr>
        <w:t>27</w:t>
      </w:r>
      <w:r w:rsidR="00E230FC">
        <w:rPr>
          <w:rFonts w:eastAsia="Calibri"/>
          <w:lang w:val="en-US" w:eastAsia="en-US"/>
        </w:rPr>
        <w:t>.</w:t>
      </w:r>
      <w:r w:rsidR="00F628C4">
        <w:rPr>
          <w:rFonts w:eastAsia="Calibri"/>
          <w:lang w:val="en-US" w:eastAsia="en-US"/>
        </w:rPr>
        <w:t>jūlija</w:t>
      </w:r>
      <w:r w:rsidR="00F3584E" w:rsidRPr="00D447E9">
        <w:rPr>
          <w:rFonts w:eastAsia="Calibri"/>
          <w:lang w:val="en-US" w:eastAsia="en-US"/>
        </w:rPr>
        <w:t xml:space="preserve"> </w:t>
      </w:r>
      <w:proofErr w:type="spellStart"/>
      <w:r w:rsidR="00994468" w:rsidRPr="00D447E9">
        <w:rPr>
          <w:rFonts w:eastAsia="Calibri"/>
          <w:lang w:val="en-US" w:eastAsia="en-US"/>
        </w:rPr>
        <w:t>sēdē</w:t>
      </w:r>
      <w:proofErr w:type="spellEnd"/>
      <w:r w:rsidR="00994468" w:rsidRPr="00D447E9">
        <w:rPr>
          <w:rFonts w:eastAsia="Calibri"/>
          <w:lang w:val="en-US" w:eastAsia="en-US"/>
        </w:rPr>
        <w:t>, prot.Nr.</w:t>
      </w:r>
      <w:r w:rsidR="005C0131">
        <w:rPr>
          <w:rFonts w:eastAsia="Calibri"/>
          <w:lang w:val="en-US" w:eastAsia="en-US"/>
        </w:rPr>
        <w:t>2</w:t>
      </w:r>
    </w:p>
    <w:p w14:paraId="6A001BB8" w14:textId="77777777" w:rsidR="00113DE9" w:rsidRPr="00D447E9" w:rsidRDefault="00113DE9" w:rsidP="00113DE9">
      <w:pPr>
        <w:jc w:val="right"/>
        <w:rPr>
          <w:rFonts w:eastAsia="Calibri"/>
          <w:lang w:val="en-US" w:eastAsia="en-US"/>
        </w:rPr>
      </w:pPr>
    </w:p>
    <w:p w14:paraId="21344D85" w14:textId="77777777" w:rsidR="00113DE9" w:rsidRPr="00D447E9" w:rsidRDefault="00113DE9" w:rsidP="00113DE9">
      <w:pPr>
        <w:spacing w:after="120"/>
        <w:jc w:val="right"/>
        <w:rPr>
          <w:rFonts w:eastAsia="Calibri"/>
          <w:lang w:val="en-US" w:eastAsia="en-US"/>
        </w:rPr>
      </w:pPr>
      <w:proofErr w:type="spellStart"/>
      <w:r w:rsidRPr="00D447E9">
        <w:rPr>
          <w:rFonts w:eastAsia="Calibri"/>
          <w:lang w:val="en-US" w:eastAsia="en-US"/>
        </w:rPr>
        <w:t>Iepirkuma</w:t>
      </w:r>
      <w:proofErr w:type="spellEnd"/>
      <w:r w:rsidRPr="00D447E9">
        <w:rPr>
          <w:rFonts w:eastAsia="Calibri"/>
          <w:lang w:val="en-US" w:eastAsia="en-US"/>
        </w:rPr>
        <w:t xml:space="preserve"> </w:t>
      </w:r>
      <w:proofErr w:type="spellStart"/>
      <w:r w:rsidRPr="00D447E9">
        <w:rPr>
          <w:rFonts w:eastAsia="Calibri"/>
          <w:lang w:val="en-US" w:eastAsia="en-US"/>
        </w:rPr>
        <w:t>komisijas</w:t>
      </w:r>
      <w:proofErr w:type="spellEnd"/>
      <w:r w:rsidRPr="00D447E9">
        <w:rPr>
          <w:rFonts w:eastAsia="Calibri"/>
          <w:lang w:val="en-US" w:eastAsia="en-US"/>
        </w:rPr>
        <w:t xml:space="preserve"> </w:t>
      </w:r>
      <w:proofErr w:type="spellStart"/>
      <w:r w:rsidRPr="00D447E9">
        <w:rPr>
          <w:rFonts w:eastAsia="Calibri"/>
          <w:lang w:val="en-US" w:eastAsia="en-US"/>
        </w:rPr>
        <w:t>priekšsēdētāja</w:t>
      </w:r>
      <w:proofErr w:type="spellEnd"/>
    </w:p>
    <w:p w14:paraId="6E8E9B77" w14:textId="77777777" w:rsidR="00113DE9" w:rsidRPr="00D447E9" w:rsidRDefault="00113DE9" w:rsidP="00113DE9">
      <w:pPr>
        <w:suppressAutoHyphens w:val="0"/>
        <w:autoSpaceDE w:val="0"/>
        <w:autoSpaceDN w:val="0"/>
        <w:adjustRightInd w:val="0"/>
        <w:jc w:val="right"/>
        <w:rPr>
          <w:lang w:eastAsia="en-US"/>
        </w:rPr>
      </w:pPr>
      <w:r w:rsidRPr="00D447E9">
        <w:rPr>
          <w:rFonts w:eastAsia="Calibri"/>
          <w:lang w:val="en-US" w:eastAsia="en-US"/>
        </w:rPr>
        <w:t>__________I.Leitāne</w:t>
      </w:r>
    </w:p>
    <w:p w14:paraId="6FEF0E40" w14:textId="77777777" w:rsidR="004E705E" w:rsidRPr="00D447E9" w:rsidRDefault="004E705E" w:rsidP="00F44F4C">
      <w:pPr>
        <w:pStyle w:val="a0"/>
        <w:suppressLineNumbers w:val="0"/>
        <w:jc w:val="right"/>
        <w:rPr>
          <w:b w:val="0"/>
          <w:bCs w:val="0"/>
        </w:rPr>
      </w:pPr>
    </w:p>
    <w:p w14:paraId="4102AE5A" w14:textId="77777777" w:rsidR="004E705E" w:rsidRPr="00D447E9" w:rsidRDefault="004E705E">
      <w:pPr>
        <w:pStyle w:val="a0"/>
        <w:suppressLineNumbers w:val="0"/>
        <w:rPr>
          <w:caps/>
        </w:rPr>
      </w:pPr>
    </w:p>
    <w:p w14:paraId="1EE78B56" w14:textId="77777777" w:rsidR="004E705E" w:rsidRPr="00D447E9" w:rsidRDefault="004E705E">
      <w:pPr>
        <w:pStyle w:val="a0"/>
        <w:suppressLineNumbers w:val="0"/>
        <w:rPr>
          <w:caps/>
          <w:sz w:val="32"/>
          <w:szCs w:val="32"/>
        </w:rPr>
      </w:pPr>
    </w:p>
    <w:p w14:paraId="33D93783" w14:textId="77777777" w:rsidR="004E705E" w:rsidRPr="00D447E9" w:rsidRDefault="004E705E" w:rsidP="00BE09E9">
      <w:pPr>
        <w:pStyle w:val="a0"/>
        <w:suppressLineNumbers w:val="0"/>
        <w:rPr>
          <w:sz w:val="40"/>
          <w:szCs w:val="40"/>
        </w:rPr>
      </w:pPr>
    </w:p>
    <w:p w14:paraId="2F336B31" w14:textId="77777777" w:rsidR="004E705E" w:rsidRPr="00D447E9" w:rsidRDefault="004E705E" w:rsidP="00BE09E9">
      <w:pPr>
        <w:pStyle w:val="a0"/>
        <w:suppressLineNumbers w:val="0"/>
        <w:rPr>
          <w:sz w:val="40"/>
          <w:szCs w:val="40"/>
        </w:rPr>
      </w:pPr>
    </w:p>
    <w:p w14:paraId="62A3FF08" w14:textId="77777777" w:rsidR="004E705E" w:rsidRPr="00D447E9" w:rsidRDefault="004E705E" w:rsidP="00BE09E9">
      <w:pPr>
        <w:pStyle w:val="a0"/>
        <w:suppressLineNumbers w:val="0"/>
        <w:rPr>
          <w:sz w:val="40"/>
          <w:szCs w:val="40"/>
        </w:rPr>
      </w:pPr>
    </w:p>
    <w:p w14:paraId="487BB3A4" w14:textId="77777777" w:rsidR="004E705E" w:rsidRPr="00D447E9" w:rsidRDefault="004E705E" w:rsidP="00BE09E9">
      <w:pPr>
        <w:pStyle w:val="a0"/>
        <w:suppressLineNumbers w:val="0"/>
        <w:rPr>
          <w:sz w:val="40"/>
          <w:szCs w:val="40"/>
        </w:rPr>
      </w:pPr>
    </w:p>
    <w:p w14:paraId="4CA77D55" w14:textId="77777777" w:rsidR="004E705E" w:rsidRPr="00D447E9" w:rsidRDefault="004E705E" w:rsidP="00BE09E9">
      <w:pPr>
        <w:pStyle w:val="a0"/>
        <w:suppressLineNumbers w:val="0"/>
        <w:rPr>
          <w:sz w:val="40"/>
          <w:szCs w:val="40"/>
        </w:rPr>
      </w:pPr>
    </w:p>
    <w:p w14:paraId="50800F27" w14:textId="77777777" w:rsidR="004E705E" w:rsidRPr="00D447E9" w:rsidRDefault="004E705E" w:rsidP="00BE09E9">
      <w:pPr>
        <w:pStyle w:val="a0"/>
        <w:suppressLineNumbers w:val="0"/>
        <w:rPr>
          <w:sz w:val="40"/>
          <w:szCs w:val="40"/>
        </w:rPr>
      </w:pPr>
    </w:p>
    <w:p w14:paraId="5BD22CE0" w14:textId="77777777" w:rsidR="00C66300" w:rsidRPr="00D447E9" w:rsidRDefault="00C66300" w:rsidP="00C66300">
      <w:pPr>
        <w:pStyle w:val="a0"/>
        <w:suppressLineNumbers w:val="0"/>
        <w:rPr>
          <w:caps/>
          <w:sz w:val="36"/>
          <w:szCs w:val="36"/>
        </w:rPr>
      </w:pPr>
      <w:r w:rsidRPr="00D447E9">
        <w:rPr>
          <w:caps/>
          <w:sz w:val="36"/>
          <w:szCs w:val="36"/>
        </w:rPr>
        <w:t xml:space="preserve">NOLIKUMS </w:t>
      </w:r>
    </w:p>
    <w:p w14:paraId="291061D2" w14:textId="77777777" w:rsidR="00443998" w:rsidRPr="00D447E9" w:rsidRDefault="009D69C2" w:rsidP="00443998">
      <w:pPr>
        <w:jc w:val="center"/>
        <w:rPr>
          <w:b/>
          <w:sz w:val="28"/>
          <w:szCs w:val="28"/>
        </w:rPr>
      </w:pPr>
      <w:r w:rsidRPr="00D447E9">
        <w:rPr>
          <w:b/>
          <w:sz w:val="28"/>
          <w:szCs w:val="28"/>
        </w:rPr>
        <w:t>ATKLĀTAM KONKURSAM</w:t>
      </w:r>
    </w:p>
    <w:p w14:paraId="748583F6" w14:textId="77777777" w:rsidR="005C5F1F" w:rsidRPr="00D447E9" w:rsidRDefault="00B6014C" w:rsidP="00443998">
      <w:pPr>
        <w:jc w:val="center"/>
        <w:rPr>
          <w:sz w:val="28"/>
          <w:szCs w:val="28"/>
        </w:rPr>
      </w:pPr>
      <w:r w:rsidRPr="00D447E9">
        <w:rPr>
          <w:sz w:val="28"/>
          <w:szCs w:val="28"/>
        </w:rPr>
        <w:t>virs</w:t>
      </w:r>
      <w:r w:rsidR="005C5F1F" w:rsidRPr="00D447E9">
        <w:rPr>
          <w:sz w:val="28"/>
          <w:szCs w:val="28"/>
        </w:rPr>
        <w:t xml:space="preserve"> ES līmeņa</w:t>
      </w:r>
    </w:p>
    <w:p w14:paraId="412469EE" w14:textId="77777777" w:rsidR="00EE1C60" w:rsidRPr="00D447E9" w:rsidRDefault="00EE1C60">
      <w:pPr>
        <w:jc w:val="center"/>
        <w:rPr>
          <w:b/>
          <w:sz w:val="28"/>
          <w:szCs w:val="28"/>
        </w:rPr>
      </w:pPr>
    </w:p>
    <w:p w14:paraId="2D00A927" w14:textId="77777777" w:rsidR="009F324A" w:rsidRPr="00D447E9" w:rsidRDefault="009F324A">
      <w:pPr>
        <w:jc w:val="center"/>
        <w:rPr>
          <w:b/>
          <w:bCs/>
          <w:sz w:val="28"/>
          <w:szCs w:val="28"/>
        </w:rPr>
      </w:pPr>
    </w:p>
    <w:p w14:paraId="0D6600E8" w14:textId="0A855BB5" w:rsidR="00205B92" w:rsidRPr="00D447E9" w:rsidRDefault="00205B92" w:rsidP="00205B92">
      <w:pPr>
        <w:suppressAutoHyphens w:val="0"/>
        <w:jc w:val="center"/>
        <w:rPr>
          <w:rFonts w:ascii="Times New Roman Bold" w:eastAsia="Calibri" w:hAnsi="Times New Roman Bold"/>
          <w:b/>
          <w:bCs/>
          <w:caps/>
          <w:sz w:val="36"/>
          <w:szCs w:val="36"/>
          <w:vertAlign w:val="superscript"/>
          <w:lang w:eastAsia="en-US"/>
        </w:rPr>
      </w:pPr>
      <w:r w:rsidRPr="00D447E9">
        <w:rPr>
          <w:rFonts w:ascii="Times New Roman Bold" w:eastAsia="Calibri" w:hAnsi="Times New Roman Bold"/>
          <w:b/>
          <w:caps/>
          <w:sz w:val="36"/>
          <w:szCs w:val="36"/>
          <w:lang w:eastAsia="en-US"/>
        </w:rPr>
        <w:t>“</w:t>
      </w:r>
      <w:r w:rsidR="00E61D84">
        <w:rPr>
          <w:rFonts w:ascii="Times New Roman Bold" w:eastAsia="Calibri" w:hAnsi="Times New Roman Bold"/>
          <w:b/>
          <w:bCs/>
          <w:caps/>
          <w:sz w:val="36"/>
          <w:szCs w:val="36"/>
          <w:lang w:eastAsia="en-US"/>
        </w:rPr>
        <w:t>M3 kategorijas III klases autobusa iegāde Daugavpils pilsētas izglītības, jaunatnes un sporta pārvaldes vajadzībām</w:t>
      </w:r>
      <w:r w:rsidRPr="00D447E9">
        <w:rPr>
          <w:rFonts w:ascii="Times New Roman Bold" w:eastAsia="Calibri" w:hAnsi="Times New Roman Bold"/>
          <w:b/>
          <w:caps/>
          <w:sz w:val="36"/>
          <w:szCs w:val="36"/>
          <w:lang w:eastAsia="en-US"/>
        </w:rPr>
        <w:t>”</w:t>
      </w:r>
    </w:p>
    <w:p w14:paraId="1D3D7F8D" w14:textId="77777777" w:rsidR="00656344" w:rsidRPr="00D447E9" w:rsidRDefault="00656344" w:rsidP="00205B92">
      <w:pPr>
        <w:suppressAutoHyphens w:val="0"/>
        <w:jc w:val="center"/>
        <w:rPr>
          <w:b/>
          <w:sz w:val="32"/>
          <w:szCs w:val="32"/>
          <w:lang w:eastAsia="en-US"/>
        </w:rPr>
      </w:pPr>
    </w:p>
    <w:p w14:paraId="5B5311B2" w14:textId="1B4E440D" w:rsidR="00205B92" w:rsidRPr="00D447E9" w:rsidRDefault="00205B92" w:rsidP="00205B92">
      <w:pPr>
        <w:suppressAutoHyphens w:val="0"/>
        <w:jc w:val="center"/>
        <w:rPr>
          <w:b/>
          <w:sz w:val="32"/>
          <w:szCs w:val="32"/>
          <w:lang w:eastAsia="en-US"/>
        </w:rPr>
      </w:pPr>
      <w:r w:rsidRPr="00D447E9">
        <w:rPr>
          <w:b/>
          <w:sz w:val="32"/>
          <w:szCs w:val="32"/>
          <w:lang w:eastAsia="en-US"/>
        </w:rPr>
        <w:t>identifikācijas Nr.</w:t>
      </w:r>
      <w:r w:rsidR="00D701E5" w:rsidRPr="00D447E9">
        <w:rPr>
          <w:b/>
          <w:sz w:val="32"/>
          <w:szCs w:val="32"/>
          <w:lang w:eastAsia="en-US"/>
        </w:rPr>
        <w:t xml:space="preserve"> </w:t>
      </w:r>
      <w:r w:rsidR="00C13FF9" w:rsidRPr="00D447E9">
        <w:rPr>
          <w:b/>
          <w:sz w:val="32"/>
          <w:szCs w:val="32"/>
          <w:lang w:eastAsia="en-US"/>
        </w:rPr>
        <w:t xml:space="preserve">DVP </w:t>
      </w:r>
      <w:r w:rsidR="00E61D84">
        <w:rPr>
          <w:b/>
          <w:sz w:val="32"/>
          <w:szCs w:val="32"/>
          <w:lang w:eastAsia="en-US"/>
        </w:rPr>
        <w:t>2026/102</w:t>
      </w:r>
    </w:p>
    <w:p w14:paraId="1CDAD2D3" w14:textId="77777777" w:rsidR="004E705E" w:rsidRPr="00D447E9" w:rsidRDefault="004E705E" w:rsidP="00205B92">
      <w:pPr>
        <w:rPr>
          <w:rFonts w:ascii="Times New Roman Bold" w:hAnsi="Times New Roman Bold"/>
          <w:b/>
          <w:bCs/>
          <w:caps/>
          <w:sz w:val="32"/>
          <w:szCs w:val="32"/>
          <w:lang w:eastAsia="en-US"/>
        </w:rPr>
      </w:pPr>
    </w:p>
    <w:p w14:paraId="11D6B77B" w14:textId="77777777" w:rsidR="004E705E" w:rsidRPr="00D447E9" w:rsidRDefault="004E705E" w:rsidP="00BE09E9"/>
    <w:p w14:paraId="7549A074" w14:textId="77777777" w:rsidR="004E705E" w:rsidRPr="00D447E9" w:rsidRDefault="004E705E" w:rsidP="00BE09E9"/>
    <w:p w14:paraId="249D79E1" w14:textId="77777777" w:rsidR="004E705E" w:rsidRPr="00D447E9" w:rsidRDefault="004E705E" w:rsidP="00BE09E9"/>
    <w:p w14:paraId="48596A67" w14:textId="77777777" w:rsidR="004E705E" w:rsidRPr="00D447E9" w:rsidRDefault="004E705E" w:rsidP="00BE09E9"/>
    <w:p w14:paraId="2953DE11" w14:textId="77777777" w:rsidR="004E705E" w:rsidRPr="00D447E9" w:rsidRDefault="004E705E" w:rsidP="00BE09E9"/>
    <w:p w14:paraId="117AF431" w14:textId="77777777" w:rsidR="004E705E" w:rsidRPr="00D447E9" w:rsidRDefault="004E705E" w:rsidP="00BE09E9"/>
    <w:p w14:paraId="34F6B040" w14:textId="77777777" w:rsidR="004E705E" w:rsidRPr="00D447E9" w:rsidRDefault="004E705E" w:rsidP="00BE09E9"/>
    <w:p w14:paraId="76D466C8" w14:textId="77777777" w:rsidR="004E705E" w:rsidRPr="00D447E9" w:rsidRDefault="004E705E" w:rsidP="00BE09E9"/>
    <w:p w14:paraId="4D77F733" w14:textId="77777777" w:rsidR="004E705E" w:rsidRPr="00D447E9" w:rsidRDefault="004E705E" w:rsidP="00BE09E9"/>
    <w:p w14:paraId="0E5332C7" w14:textId="77777777" w:rsidR="004E705E" w:rsidRPr="00D447E9" w:rsidRDefault="004E705E" w:rsidP="00BE09E9"/>
    <w:p w14:paraId="28CFA834" w14:textId="77777777" w:rsidR="004E705E" w:rsidRPr="00D447E9" w:rsidRDefault="004E705E" w:rsidP="00BE09E9"/>
    <w:p w14:paraId="4174974D" w14:textId="77777777" w:rsidR="004E705E" w:rsidRPr="00D447E9" w:rsidRDefault="004E705E" w:rsidP="00BE09E9">
      <w:pPr>
        <w:tabs>
          <w:tab w:val="left" w:pos="3510"/>
        </w:tabs>
      </w:pPr>
      <w:r w:rsidRPr="00D447E9">
        <w:tab/>
      </w:r>
    </w:p>
    <w:p w14:paraId="30DD3898" w14:textId="77777777" w:rsidR="004E705E" w:rsidRPr="00D447E9" w:rsidRDefault="004E705E" w:rsidP="00BE09E9">
      <w:pPr>
        <w:tabs>
          <w:tab w:val="left" w:pos="3510"/>
        </w:tabs>
      </w:pPr>
    </w:p>
    <w:p w14:paraId="1743F4D6" w14:textId="77777777" w:rsidR="00C954DF" w:rsidRPr="00D447E9" w:rsidRDefault="00C954DF" w:rsidP="00BE09E9">
      <w:pPr>
        <w:tabs>
          <w:tab w:val="left" w:pos="3510"/>
        </w:tabs>
        <w:jc w:val="center"/>
        <w:rPr>
          <w:b/>
          <w:bCs/>
          <w:sz w:val="28"/>
          <w:szCs w:val="28"/>
        </w:rPr>
      </w:pPr>
    </w:p>
    <w:p w14:paraId="251472E3" w14:textId="06BC18BD" w:rsidR="004E705E" w:rsidRPr="00D447E9" w:rsidRDefault="004E705E" w:rsidP="00BE09E9">
      <w:pPr>
        <w:tabs>
          <w:tab w:val="left" w:pos="3510"/>
        </w:tabs>
        <w:jc w:val="center"/>
        <w:rPr>
          <w:b/>
          <w:bCs/>
          <w:sz w:val="28"/>
          <w:szCs w:val="28"/>
        </w:rPr>
      </w:pPr>
      <w:r w:rsidRPr="00D447E9">
        <w:rPr>
          <w:b/>
          <w:bCs/>
          <w:sz w:val="28"/>
          <w:szCs w:val="28"/>
        </w:rPr>
        <w:t xml:space="preserve">Daugavpils, </w:t>
      </w:r>
      <w:r w:rsidR="00C954DF" w:rsidRPr="00D447E9">
        <w:rPr>
          <w:b/>
          <w:bCs/>
          <w:sz w:val="28"/>
          <w:szCs w:val="28"/>
        </w:rPr>
        <w:t>202</w:t>
      </w:r>
      <w:r w:rsidR="000654FC">
        <w:rPr>
          <w:b/>
          <w:bCs/>
          <w:sz w:val="28"/>
          <w:szCs w:val="28"/>
        </w:rPr>
        <w:t>6</w:t>
      </w:r>
    </w:p>
    <w:p w14:paraId="1C882A56" w14:textId="77777777" w:rsidR="00DF204B" w:rsidRPr="00D447E9" w:rsidRDefault="002B071D" w:rsidP="00443998">
      <w:pPr>
        <w:suppressAutoHyphens w:val="0"/>
        <w:jc w:val="center"/>
        <w:rPr>
          <w:b/>
          <w:sz w:val="23"/>
          <w:szCs w:val="23"/>
        </w:rPr>
      </w:pPr>
      <w:r w:rsidRPr="00D447E9">
        <w:rPr>
          <w:b/>
          <w:bCs/>
          <w:sz w:val="28"/>
          <w:szCs w:val="28"/>
        </w:rPr>
        <w:br w:type="page"/>
      </w:r>
      <w:r w:rsidR="000134B7" w:rsidRPr="00D447E9">
        <w:rPr>
          <w:b/>
          <w:bCs/>
          <w:sz w:val="23"/>
          <w:szCs w:val="23"/>
        </w:rPr>
        <w:lastRenderedPageBreak/>
        <w:t xml:space="preserve">I. </w:t>
      </w:r>
      <w:r w:rsidR="00DF204B" w:rsidRPr="00D447E9">
        <w:rPr>
          <w:b/>
          <w:sz w:val="23"/>
          <w:szCs w:val="23"/>
        </w:rPr>
        <w:t>Vispārīgā informācija</w:t>
      </w:r>
    </w:p>
    <w:p w14:paraId="2ECCDDBD" w14:textId="77777777" w:rsidR="00DF204B" w:rsidRPr="00D447E9" w:rsidRDefault="00DF204B" w:rsidP="00DF204B">
      <w:pPr>
        <w:jc w:val="both"/>
        <w:rPr>
          <w:b/>
          <w:sz w:val="23"/>
          <w:szCs w:val="23"/>
        </w:rPr>
      </w:pPr>
    </w:p>
    <w:p w14:paraId="046373DB" w14:textId="0FF470BD" w:rsidR="00670C0A" w:rsidRPr="00D447E9" w:rsidRDefault="00670C0A" w:rsidP="000A2573">
      <w:pPr>
        <w:pStyle w:val="StyleStyle2Justified"/>
        <w:numPr>
          <w:ilvl w:val="0"/>
          <w:numId w:val="3"/>
        </w:numPr>
        <w:tabs>
          <w:tab w:val="clear" w:pos="1080"/>
          <w:tab w:val="left" w:pos="0"/>
        </w:tabs>
        <w:spacing w:before="120"/>
        <w:ind w:left="357" w:hanging="357"/>
        <w:rPr>
          <w:sz w:val="23"/>
          <w:szCs w:val="23"/>
        </w:rPr>
      </w:pPr>
      <w:r w:rsidRPr="00D447E9">
        <w:rPr>
          <w:sz w:val="23"/>
          <w:szCs w:val="23"/>
        </w:rPr>
        <w:t xml:space="preserve">Atklāta konkursa identifikācijas numurs: </w:t>
      </w:r>
      <w:r w:rsidR="00C13FF9" w:rsidRPr="00D447E9">
        <w:rPr>
          <w:sz w:val="23"/>
          <w:szCs w:val="23"/>
        </w:rPr>
        <w:t xml:space="preserve">DVP </w:t>
      </w:r>
      <w:r w:rsidR="00E61D84">
        <w:rPr>
          <w:sz w:val="23"/>
          <w:szCs w:val="23"/>
        </w:rPr>
        <w:t>2026/102</w:t>
      </w:r>
      <w:r w:rsidRPr="00D447E9">
        <w:rPr>
          <w:sz w:val="23"/>
          <w:szCs w:val="23"/>
        </w:rPr>
        <w:t>.</w:t>
      </w:r>
    </w:p>
    <w:p w14:paraId="76604404" w14:textId="77777777" w:rsidR="005B4FF4" w:rsidRPr="00D447E9" w:rsidRDefault="00670C0A" w:rsidP="000A2573">
      <w:pPr>
        <w:pStyle w:val="StyleStyle2Justified"/>
        <w:numPr>
          <w:ilvl w:val="0"/>
          <w:numId w:val="3"/>
        </w:numPr>
        <w:tabs>
          <w:tab w:val="clear" w:pos="1080"/>
          <w:tab w:val="left" w:pos="0"/>
        </w:tabs>
        <w:spacing w:before="120"/>
        <w:ind w:left="357" w:hanging="357"/>
        <w:rPr>
          <w:sz w:val="23"/>
          <w:szCs w:val="23"/>
        </w:rPr>
      </w:pPr>
      <w:r w:rsidRPr="00D447E9">
        <w:rPr>
          <w:sz w:val="23"/>
          <w:szCs w:val="23"/>
        </w:rPr>
        <w:t xml:space="preserve">Iepirkuma procedūra – </w:t>
      </w:r>
      <w:r w:rsidR="004458C1" w:rsidRPr="00D447E9">
        <w:rPr>
          <w:sz w:val="23"/>
          <w:szCs w:val="23"/>
        </w:rPr>
        <w:t xml:space="preserve">Atklāts konkurss </w:t>
      </w:r>
      <w:r w:rsidR="00933CC1" w:rsidRPr="00D447E9">
        <w:rPr>
          <w:sz w:val="23"/>
          <w:szCs w:val="23"/>
        </w:rPr>
        <w:t>virs</w:t>
      </w:r>
      <w:r w:rsidR="00506AF4" w:rsidRPr="00D447E9">
        <w:rPr>
          <w:sz w:val="23"/>
          <w:szCs w:val="23"/>
        </w:rPr>
        <w:t xml:space="preserve"> </w:t>
      </w:r>
      <w:r w:rsidR="004458C1" w:rsidRPr="00D447E9">
        <w:rPr>
          <w:sz w:val="23"/>
          <w:szCs w:val="23"/>
        </w:rPr>
        <w:t>ES līmeņa</w:t>
      </w:r>
      <w:r w:rsidRPr="00D447E9">
        <w:rPr>
          <w:sz w:val="23"/>
          <w:szCs w:val="23"/>
        </w:rPr>
        <w:t>.</w:t>
      </w:r>
    </w:p>
    <w:p w14:paraId="661E34C7" w14:textId="77777777" w:rsidR="005B4FF4" w:rsidRPr="00D447E9" w:rsidRDefault="005B4FF4" w:rsidP="000A2573">
      <w:pPr>
        <w:pStyle w:val="StyleStyle2Justified"/>
        <w:numPr>
          <w:ilvl w:val="0"/>
          <w:numId w:val="3"/>
        </w:numPr>
        <w:tabs>
          <w:tab w:val="clear" w:pos="1080"/>
          <w:tab w:val="left" w:pos="0"/>
        </w:tabs>
        <w:spacing w:before="120"/>
        <w:ind w:left="357" w:hanging="357"/>
        <w:rPr>
          <w:sz w:val="23"/>
          <w:szCs w:val="23"/>
        </w:rPr>
      </w:pPr>
      <w:r w:rsidRPr="00D447E9">
        <w:rPr>
          <w:sz w:val="23"/>
          <w:szCs w:val="23"/>
        </w:rPr>
        <w:t>Pasūtītāja nosaukums, adrese un rekvizīti:</w:t>
      </w:r>
      <w:bookmarkStart w:id="0" w:name="_Toc332007745"/>
    </w:p>
    <w:tbl>
      <w:tblPr>
        <w:tblW w:w="471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8"/>
        <w:gridCol w:w="1629"/>
        <w:gridCol w:w="4250"/>
      </w:tblGrid>
      <w:tr w:rsidR="00D01CBF" w:rsidRPr="00D447E9" w14:paraId="0A366675" w14:textId="77777777" w:rsidTr="00010BD4">
        <w:tc>
          <w:tcPr>
            <w:tcW w:w="1593" w:type="pct"/>
            <w:tcBorders>
              <w:top w:val="single" w:sz="4" w:space="0" w:color="auto"/>
              <w:left w:val="single" w:sz="4" w:space="0" w:color="auto"/>
              <w:bottom w:val="single" w:sz="4" w:space="0" w:color="auto"/>
              <w:right w:val="single" w:sz="4" w:space="0" w:color="auto"/>
            </w:tcBorders>
          </w:tcPr>
          <w:p w14:paraId="2FDBA2B7" w14:textId="77777777" w:rsidR="00760418" w:rsidRPr="00D447E9" w:rsidRDefault="00760418" w:rsidP="00760418">
            <w:pPr>
              <w:ind w:left="23"/>
              <w:rPr>
                <w:b/>
                <w:sz w:val="23"/>
                <w:szCs w:val="23"/>
              </w:rPr>
            </w:pPr>
            <w:r w:rsidRPr="00D447E9">
              <w:rPr>
                <w:b/>
                <w:sz w:val="23"/>
                <w:szCs w:val="23"/>
              </w:rPr>
              <w:t>Pasūtītāja nosaukums</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17FE19F4" w14:textId="77777777" w:rsidR="00760418" w:rsidRPr="00D447E9" w:rsidRDefault="00760418" w:rsidP="00760418">
            <w:pPr>
              <w:rPr>
                <w:b/>
                <w:sz w:val="23"/>
                <w:szCs w:val="23"/>
              </w:rPr>
            </w:pPr>
            <w:r w:rsidRPr="00D447E9">
              <w:rPr>
                <w:b/>
                <w:sz w:val="23"/>
                <w:szCs w:val="23"/>
              </w:rPr>
              <w:t>Daugavpils valstspilsētas pašvaldība</w:t>
            </w:r>
          </w:p>
        </w:tc>
      </w:tr>
      <w:tr w:rsidR="00D01CBF" w:rsidRPr="00D447E9" w14:paraId="25A62D48" w14:textId="77777777" w:rsidTr="00010BD4">
        <w:tc>
          <w:tcPr>
            <w:tcW w:w="1593" w:type="pct"/>
            <w:tcBorders>
              <w:top w:val="single" w:sz="4" w:space="0" w:color="auto"/>
              <w:left w:val="single" w:sz="4" w:space="0" w:color="auto"/>
              <w:bottom w:val="single" w:sz="4" w:space="0" w:color="auto"/>
              <w:right w:val="single" w:sz="4" w:space="0" w:color="auto"/>
            </w:tcBorders>
          </w:tcPr>
          <w:p w14:paraId="64054E8C" w14:textId="77777777" w:rsidR="00760418" w:rsidRPr="00D447E9" w:rsidRDefault="00760418" w:rsidP="00760418">
            <w:pPr>
              <w:rPr>
                <w:sz w:val="23"/>
                <w:szCs w:val="23"/>
              </w:rPr>
            </w:pPr>
            <w:r w:rsidRPr="00D447E9">
              <w:rPr>
                <w:sz w:val="23"/>
                <w:szCs w:val="23"/>
              </w:rPr>
              <w:t>Reģistrācijas numurs</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3AA34BF8" w14:textId="77777777" w:rsidR="00760418" w:rsidRPr="00D447E9" w:rsidRDefault="00760418" w:rsidP="00760418">
            <w:pPr>
              <w:rPr>
                <w:sz w:val="23"/>
                <w:szCs w:val="23"/>
              </w:rPr>
            </w:pPr>
            <w:r w:rsidRPr="00D447E9">
              <w:rPr>
                <w:sz w:val="23"/>
                <w:szCs w:val="23"/>
              </w:rPr>
              <w:t>90000077325</w:t>
            </w:r>
          </w:p>
        </w:tc>
      </w:tr>
      <w:tr w:rsidR="00D01CBF" w:rsidRPr="00D447E9" w14:paraId="1C8DB7AC" w14:textId="77777777" w:rsidTr="00010BD4">
        <w:tc>
          <w:tcPr>
            <w:tcW w:w="1593" w:type="pct"/>
            <w:tcBorders>
              <w:top w:val="single" w:sz="4" w:space="0" w:color="auto"/>
              <w:left w:val="single" w:sz="4" w:space="0" w:color="auto"/>
              <w:bottom w:val="single" w:sz="4" w:space="0" w:color="auto"/>
              <w:right w:val="single" w:sz="4" w:space="0" w:color="auto"/>
            </w:tcBorders>
          </w:tcPr>
          <w:p w14:paraId="7323E1DE" w14:textId="77777777" w:rsidR="00760418" w:rsidRPr="00D447E9" w:rsidRDefault="00760418" w:rsidP="00760418">
            <w:pPr>
              <w:rPr>
                <w:sz w:val="23"/>
                <w:szCs w:val="23"/>
              </w:rPr>
            </w:pPr>
            <w:r w:rsidRPr="00D447E9">
              <w:rPr>
                <w:sz w:val="23"/>
                <w:szCs w:val="23"/>
              </w:rPr>
              <w:t>Juridiskā adrese</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429D0320" w14:textId="77777777" w:rsidR="00760418" w:rsidRPr="00D447E9" w:rsidRDefault="00760418" w:rsidP="00760418">
            <w:pPr>
              <w:rPr>
                <w:sz w:val="23"/>
                <w:szCs w:val="23"/>
              </w:rPr>
            </w:pPr>
            <w:r w:rsidRPr="00D447E9">
              <w:rPr>
                <w:sz w:val="23"/>
                <w:szCs w:val="23"/>
              </w:rPr>
              <w:t>Krišjāņa Valdemāra iela 1, Daugavpils, LV-5401</w:t>
            </w:r>
          </w:p>
        </w:tc>
      </w:tr>
      <w:tr w:rsidR="00D01CBF" w:rsidRPr="00D447E9" w14:paraId="372FD4F3" w14:textId="77777777" w:rsidTr="00010BD4">
        <w:tc>
          <w:tcPr>
            <w:tcW w:w="1593" w:type="pct"/>
            <w:tcBorders>
              <w:top w:val="single" w:sz="4" w:space="0" w:color="auto"/>
              <w:left w:val="single" w:sz="4" w:space="0" w:color="auto"/>
              <w:bottom w:val="single" w:sz="4" w:space="0" w:color="auto"/>
              <w:right w:val="single" w:sz="4" w:space="0" w:color="auto"/>
            </w:tcBorders>
          </w:tcPr>
          <w:p w14:paraId="03CBFB2F" w14:textId="77777777" w:rsidR="00760418" w:rsidRPr="00D447E9" w:rsidRDefault="00760418" w:rsidP="00760418">
            <w:pPr>
              <w:rPr>
                <w:sz w:val="23"/>
                <w:szCs w:val="23"/>
              </w:rPr>
            </w:pPr>
            <w:r w:rsidRPr="00D447E9">
              <w:rPr>
                <w:sz w:val="23"/>
                <w:szCs w:val="23"/>
              </w:rPr>
              <w:t>Tālrunis, fakss</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436FE84E" w14:textId="77777777" w:rsidR="00760418" w:rsidRPr="00D447E9" w:rsidRDefault="00760418" w:rsidP="00760418">
            <w:pPr>
              <w:rPr>
                <w:sz w:val="23"/>
                <w:szCs w:val="23"/>
              </w:rPr>
            </w:pPr>
            <w:r w:rsidRPr="00D447E9">
              <w:rPr>
                <w:sz w:val="23"/>
                <w:szCs w:val="23"/>
              </w:rPr>
              <w:t>654 04338, 654 21941</w:t>
            </w:r>
          </w:p>
        </w:tc>
      </w:tr>
      <w:tr w:rsidR="00D01CBF" w:rsidRPr="00D447E9" w14:paraId="176E15FC" w14:textId="77777777" w:rsidTr="00010BD4">
        <w:tc>
          <w:tcPr>
            <w:tcW w:w="1593" w:type="pct"/>
            <w:tcBorders>
              <w:top w:val="single" w:sz="4" w:space="0" w:color="auto"/>
              <w:left w:val="single" w:sz="4" w:space="0" w:color="auto"/>
              <w:bottom w:val="single" w:sz="4" w:space="0" w:color="auto"/>
              <w:right w:val="single" w:sz="4" w:space="0" w:color="auto"/>
            </w:tcBorders>
          </w:tcPr>
          <w:p w14:paraId="4109353C" w14:textId="77777777" w:rsidR="00760418" w:rsidRPr="00D447E9" w:rsidRDefault="00760418" w:rsidP="00760418">
            <w:pPr>
              <w:rPr>
                <w:sz w:val="23"/>
                <w:szCs w:val="23"/>
              </w:rPr>
            </w:pPr>
            <w:r w:rsidRPr="00D447E9">
              <w:rPr>
                <w:sz w:val="23"/>
                <w:szCs w:val="23"/>
              </w:rPr>
              <w:t>Elektroniskā pasta adrese</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194C192A" w14:textId="77777777" w:rsidR="00760418" w:rsidRPr="00D447E9" w:rsidRDefault="00760418" w:rsidP="00760418">
            <w:pPr>
              <w:rPr>
                <w:sz w:val="23"/>
                <w:szCs w:val="23"/>
              </w:rPr>
            </w:pPr>
            <w:hyperlink r:id="rId8" w:history="1">
              <w:r w:rsidRPr="00D447E9">
                <w:rPr>
                  <w:sz w:val="23"/>
                  <w:szCs w:val="23"/>
                  <w:u w:val="single"/>
                </w:rPr>
                <w:t>info@daugavpils.lv</w:t>
              </w:r>
            </w:hyperlink>
          </w:p>
        </w:tc>
      </w:tr>
      <w:tr w:rsidR="00D01CBF" w:rsidRPr="00D447E9" w14:paraId="41A3E46E" w14:textId="77777777" w:rsidTr="00010BD4">
        <w:tc>
          <w:tcPr>
            <w:tcW w:w="1593" w:type="pct"/>
            <w:tcBorders>
              <w:top w:val="single" w:sz="4" w:space="0" w:color="auto"/>
              <w:left w:val="single" w:sz="4" w:space="0" w:color="auto"/>
              <w:bottom w:val="single" w:sz="4" w:space="0" w:color="auto"/>
              <w:right w:val="single" w:sz="4" w:space="0" w:color="auto"/>
            </w:tcBorders>
          </w:tcPr>
          <w:p w14:paraId="754E2116" w14:textId="77777777" w:rsidR="00760418" w:rsidRPr="00D447E9" w:rsidRDefault="00760418" w:rsidP="00760418">
            <w:pPr>
              <w:rPr>
                <w:sz w:val="23"/>
                <w:szCs w:val="23"/>
              </w:rPr>
            </w:pPr>
            <w:r w:rsidRPr="00D447E9">
              <w:rPr>
                <w:sz w:val="23"/>
                <w:szCs w:val="23"/>
              </w:rPr>
              <w:t>Kontaktpunkts</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51584034" w14:textId="77777777" w:rsidR="00760418" w:rsidRPr="00D447E9" w:rsidRDefault="00760418" w:rsidP="00760418">
            <w:pPr>
              <w:rPr>
                <w:sz w:val="23"/>
                <w:szCs w:val="23"/>
              </w:rPr>
            </w:pPr>
            <w:r w:rsidRPr="00D447E9">
              <w:rPr>
                <w:sz w:val="23"/>
                <w:szCs w:val="23"/>
              </w:rPr>
              <w:t>Daugavpils valstspilsētas pašvaldības iestādes “Daugavpils pašvaldības Centrālā pārvalde” Centralizēto iepirkumu nodaļa</w:t>
            </w:r>
          </w:p>
        </w:tc>
      </w:tr>
      <w:tr w:rsidR="00D01CBF" w:rsidRPr="00D447E9" w14:paraId="66028A70" w14:textId="77777777" w:rsidTr="00010BD4">
        <w:tc>
          <w:tcPr>
            <w:tcW w:w="1593" w:type="pct"/>
            <w:tcBorders>
              <w:top w:val="single" w:sz="4" w:space="0" w:color="auto"/>
              <w:left w:val="single" w:sz="4" w:space="0" w:color="auto"/>
              <w:bottom w:val="single" w:sz="4" w:space="0" w:color="auto"/>
              <w:right w:val="single" w:sz="4" w:space="0" w:color="auto"/>
            </w:tcBorders>
          </w:tcPr>
          <w:p w14:paraId="477F2C1F" w14:textId="77777777" w:rsidR="00760418" w:rsidRPr="00D447E9" w:rsidRDefault="00760418" w:rsidP="00760418">
            <w:pPr>
              <w:rPr>
                <w:sz w:val="23"/>
                <w:szCs w:val="23"/>
              </w:rPr>
            </w:pPr>
            <w:r w:rsidRPr="00D447E9">
              <w:rPr>
                <w:sz w:val="23"/>
                <w:szCs w:val="23"/>
              </w:rPr>
              <w:t>Kontaktpunkta adrese</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74CC8B22" w14:textId="77777777" w:rsidR="00760418" w:rsidRPr="00D447E9" w:rsidRDefault="00760418" w:rsidP="00760418">
            <w:pPr>
              <w:rPr>
                <w:sz w:val="23"/>
                <w:szCs w:val="23"/>
              </w:rPr>
            </w:pPr>
            <w:r w:rsidRPr="00D447E9">
              <w:rPr>
                <w:sz w:val="23"/>
                <w:szCs w:val="23"/>
              </w:rPr>
              <w:t>Imantas iela 9-1B, Daugavpils, LV - 5401</w:t>
            </w:r>
          </w:p>
        </w:tc>
      </w:tr>
      <w:tr w:rsidR="00D01CBF" w:rsidRPr="00D447E9" w14:paraId="2B804DE4" w14:textId="77777777" w:rsidTr="00010BD4">
        <w:tc>
          <w:tcPr>
            <w:tcW w:w="1593" w:type="pct"/>
            <w:tcBorders>
              <w:top w:val="single" w:sz="4" w:space="0" w:color="auto"/>
              <w:left w:val="single" w:sz="4" w:space="0" w:color="auto"/>
              <w:bottom w:val="single" w:sz="4" w:space="0" w:color="auto"/>
              <w:right w:val="single" w:sz="4" w:space="0" w:color="auto"/>
            </w:tcBorders>
          </w:tcPr>
          <w:p w14:paraId="0A85EAE5" w14:textId="77777777" w:rsidR="00760418" w:rsidRPr="00D447E9" w:rsidRDefault="00760418" w:rsidP="00760418">
            <w:pPr>
              <w:rPr>
                <w:sz w:val="23"/>
                <w:szCs w:val="23"/>
              </w:rPr>
            </w:pPr>
            <w:r w:rsidRPr="00D447E9">
              <w:rPr>
                <w:sz w:val="23"/>
                <w:szCs w:val="23"/>
              </w:rPr>
              <w:t>Kontaktpersona</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4E90FE80" w14:textId="77777777" w:rsidR="00760418" w:rsidRPr="00D447E9" w:rsidRDefault="00760418" w:rsidP="00760418">
            <w:pPr>
              <w:rPr>
                <w:sz w:val="23"/>
                <w:szCs w:val="23"/>
              </w:rPr>
            </w:pPr>
            <w:r w:rsidRPr="00D447E9">
              <w:rPr>
                <w:sz w:val="23"/>
                <w:szCs w:val="23"/>
              </w:rPr>
              <w:t>Jurijs Bārtuls (juridiskajos jautājumos)</w:t>
            </w:r>
          </w:p>
        </w:tc>
      </w:tr>
      <w:tr w:rsidR="00D01CBF" w:rsidRPr="00D447E9" w14:paraId="7ECDDA27" w14:textId="77777777" w:rsidTr="00010BD4">
        <w:tc>
          <w:tcPr>
            <w:tcW w:w="1593" w:type="pct"/>
            <w:tcBorders>
              <w:top w:val="single" w:sz="4" w:space="0" w:color="auto"/>
              <w:left w:val="single" w:sz="4" w:space="0" w:color="auto"/>
              <w:bottom w:val="single" w:sz="4" w:space="0" w:color="auto"/>
              <w:right w:val="single" w:sz="4" w:space="0" w:color="auto"/>
            </w:tcBorders>
          </w:tcPr>
          <w:p w14:paraId="7438F20D" w14:textId="77777777" w:rsidR="00760418" w:rsidRPr="00D447E9" w:rsidRDefault="00760418" w:rsidP="00760418">
            <w:pPr>
              <w:rPr>
                <w:sz w:val="23"/>
                <w:szCs w:val="23"/>
              </w:rPr>
            </w:pPr>
            <w:r w:rsidRPr="00D447E9">
              <w:rPr>
                <w:sz w:val="23"/>
                <w:szCs w:val="23"/>
              </w:rPr>
              <w:t>Tālruņa Nr.</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47AACED7" w14:textId="77777777" w:rsidR="00760418" w:rsidRPr="00D447E9" w:rsidRDefault="00760418" w:rsidP="00760418">
            <w:pPr>
              <w:rPr>
                <w:sz w:val="23"/>
                <w:szCs w:val="23"/>
              </w:rPr>
            </w:pPr>
            <w:r w:rsidRPr="00D447E9">
              <w:rPr>
                <w:sz w:val="23"/>
                <w:szCs w:val="23"/>
              </w:rPr>
              <w:t>+371 654 04367</w:t>
            </w:r>
          </w:p>
        </w:tc>
      </w:tr>
      <w:tr w:rsidR="00D01CBF" w:rsidRPr="00D447E9" w14:paraId="5309EDC2" w14:textId="77777777" w:rsidTr="00010BD4">
        <w:tc>
          <w:tcPr>
            <w:tcW w:w="1593" w:type="pct"/>
            <w:tcBorders>
              <w:top w:val="single" w:sz="4" w:space="0" w:color="auto"/>
              <w:left w:val="single" w:sz="4" w:space="0" w:color="auto"/>
              <w:bottom w:val="single" w:sz="4" w:space="0" w:color="auto"/>
              <w:right w:val="single" w:sz="4" w:space="0" w:color="auto"/>
            </w:tcBorders>
          </w:tcPr>
          <w:p w14:paraId="3A371862" w14:textId="77777777" w:rsidR="00760418" w:rsidRPr="00D447E9" w:rsidRDefault="00760418" w:rsidP="00760418">
            <w:pPr>
              <w:rPr>
                <w:sz w:val="23"/>
                <w:szCs w:val="23"/>
              </w:rPr>
            </w:pPr>
            <w:r w:rsidRPr="00D447E9">
              <w:rPr>
                <w:sz w:val="23"/>
                <w:szCs w:val="23"/>
              </w:rPr>
              <w:t>Faksa Nr.</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6EAF3826" w14:textId="77777777" w:rsidR="00760418" w:rsidRPr="00D447E9" w:rsidRDefault="00760418" w:rsidP="00760418">
            <w:pPr>
              <w:rPr>
                <w:sz w:val="23"/>
                <w:szCs w:val="23"/>
              </w:rPr>
            </w:pPr>
            <w:r w:rsidRPr="00D447E9">
              <w:rPr>
                <w:sz w:val="23"/>
                <w:szCs w:val="23"/>
              </w:rPr>
              <w:t>+371 654 21941</w:t>
            </w:r>
          </w:p>
        </w:tc>
      </w:tr>
      <w:tr w:rsidR="00D01CBF" w:rsidRPr="00D447E9" w14:paraId="2601B4FB" w14:textId="77777777" w:rsidTr="00010BD4">
        <w:tc>
          <w:tcPr>
            <w:tcW w:w="1593" w:type="pct"/>
            <w:tcBorders>
              <w:top w:val="single" w:sz="4" w:space="0" w:color="auto"/>
              <w:left w:val="single" w:sz="4" w:space="0" w:color="auto"/>
              <w:bottom w:val="single" w:sz="4" w:space="0" w:color="auto"/>
              <w:right w:val="single" w:sz="4" w:space="0" w:color="auto"/>
            </w:tcBorders>
          </w:tcPr>
          <w:p w14:paraId="3EF3114E" w14:textId="77777777" w:rsidR="00760418" w:rsidRPr="00D447E9" w:rsidRDefault="00760418" w:rsidP="00760418">
            <w:pPr>
              <w:rPr>
                <w:sz w:val="23"/>
                <w:szCs w:val="23"/>
              </w:rPr>
            </w:pPr>
            <w:r w:rsidRPr="00D447E9">
              <w:rPr>
                <w:sz w:val="23"/>
                <w:szCs w:val="23"/>
              </w:rPr>
              <w:t>e-pasta adrese</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0DEBB169" w14:textId="77777777" w:rsidR="00760418" w:rsidRPr="00D447E9" w:rsidRDefault="00760418" w:rsidP="00760418">
            <w:pPr>
              <w:rPr>
                <w:sz w:val="23"/>
                <w:szCs w:val="23"/>
              </w:rPr>
            </w:pPr>
            <w:hyperlink r:id="rId9" w:history="1">
              <w:r w:rsidRPr="00D447E9">
                <w:rPr>
                  <w:sz w:val="23"/>
                  <w:szCs w:val="23"/>
                  <w:u w:val="single"/>
                </w:rPr>
                <w:t>jurijs.bartuls@daugavpils.lv</w:t>
              </w:r>
            </w:hyperlink>
          </w:p>
        </w:tc>
      </w:tr>
      <w:tr w:rsidR="00D01CBF" w:rsidRPr="00D447E9" w14:paraId="01ED75DF" w14:textId="77777777" w:rsidTr="00010BD4">
        <w:tc>
          <w:tcPr>
            <w:tcW w:w="1593" w:type="pct"/>
            <w:vMerge w:val="restart"/>
            <w:tcBorders>
              <w:top w:val="single" w:sz="4" w:space="0" w:color="auto"/>
              <w:left w:val="single" w:sz="4" w:space="0" w:color="auto"/>
              <w:right w:val="single" w:sz="4" w:space="0" w:color="auto"/>
            </w:tcBorders>
            <w:vAlign w:val="center"/>
          </w:tcPr>
          <w:p w14:paraId="2A88BEA0" w14:textId="77777777" w:rsidR="00760418" w:rsidRPr="00D447E9" w:rsidRDefault="00760418" w:rsidP="00760418">
            <w:pPr>
              <w:rPr>
                <w:sz w:val="23"/>
                <w:szCs w:val="23"/>
              </w:rPr>
            </w:pPr>
            <w:r w:rsidRPr="00D447E9">
              <w:rPr>
                <w:sz w:val="23"/>
                <w:szCs w:val="23"/>
              </w:rPr>
              <w:t>Darba laiks</w:t>
            </w:r>
          </w:p>
        </w:tc>
        <w:tc>
          <w:tcPr>
            <w:tcW w:w="944" w:type="pct"/>
            <w:tcBorders>
              <w:top w:val="single" w:sz="4" w:space="0" w:color="auto"/>
              <w:left w:val="single" w:sz="4" w:space="0" w:color="auto"/>
              <w:bottom w:val="single" w:sz="4" w:space="0" w:color="auto"/>
              <w:right w:val="single" w:sz="4" w:space="0" w:color="auto"/>
            </w:tcBorders>
          </w:tcPr>
          <w:p w14:paraId="5B05D7DD" w14:textId="77777777" w:rsidR="00760418" w:rsidRPr="00D447E9" w:rsidRDefault="00760418" w:rsidP="00760418">
            <w:pPr>
              <w:rPr>
                <w:sz w:val="23"/>
                <w:szCs w:val="23"/>
              </w:rPr>
            </w:pPr>
            <w:r w:rsidRPr="00D447E9">
              <w:rPr>
                <w:sz w:val="23"/>
                <w:szCs w:val="23"/>
              </w:rPr>
              <w:t>Pirmdiena</w:t>
            </w:r>
          </w:p>
        </w:tc>
        <w:tc>
          <w:tcPr>
            <w:tcW w:w="2463" w:type="pct"/>
            <w:tcBorders>
              <w:top w:val="single" w:sz="4" w:space="0" w:color="auto"/>
              <w:left w:val="single" w:sz="4" w:space="0" w:color="auto"/>
              <w:bottom w:val="single" w:sz="4" w:space="0" w:color="auto"/>
              <w:right w:val="single" w:sz="4" w:space="0" w:color="auto"/>
            </w:tcBorders>
          </w:tcPr>
          <w:p w14:paraId="0A372E07" w14:textId="77777777" w:rsidR="00760418" w:rsidRPr="00D447E9" w:rsidRDefault="00760418" w:rsidP="00760418">
            <w:pPr>
              <w:rPr>
                <w:sz w:val="23"/>
                <w:szCs w:val="23"/>
              </w:rPr>
            </w:pPr>
            <w:r w:rsidRPr="00D447E9">
              <w:rPr>
                <w:sz w:val="23"/>
                <w:szCs w:val="23"/>
              </w:rPr>
              <w:t>08.00  – 12.00, 13.00  – 18.00</w:t>
            </w:r>
          </w:p>
        </w:tc>
      </w:tr>
      <w:tr w:rsidR="00D01CBF" w:rsidRPr="00D447E9" w14:paraId="32EB3A20" w14:textId="77777777" w:rsidTr="00010BD4">
        <w:tc>
          <w:tcPr>
            <w:tcW w:w="1593" w:type="pct"/>
            <w:vMerge/>
            <w:tcBorders>
              <w:left w:val="single" w:sz="4" w:space="0" w:color="auto"/>
              <w:right w:val="single" w:sz="4" w:space="0" w:color="auto"/>
            </w:tcBorders>
          </w:tcPr>
          <w:p w14:paraId="0DCFAFC0" w14:textId="77777777" w:rsidR="00760418" w:rsidRPr="00D447E9" w:rsidRDefault="00760418" w:rsidP="00760418">
            <w:pPr>
              <w:rPr>
                <w:sz w:val="23"/>
                <w:szCs w:val="23"/>
              </w:rPr>
            </w:pPr>
          </w:p>
        </w:tc>
        <w:tc>
          <w:tcPr>
            <w:tcW w:w="944" w:type="pct"/>
            <w:tcBorders>
              <w:top w:val="single" w:sz="4" w:space="0" w:color="auto"/>
              <w:left w:val="single" w:sz="4" w:space="0" w:color="auto"/>
              <w:bottom w:val="single" w:sz="4" w:space="0" w:color="auto"/>
              <w:right w:val="single" w:sz="4" w:space="0" w:color="auto"/>
            </w:tcBorders>
          </w:tcPr>
          <w:p w14:paraId="73961405" w14:textId="77777777" w:rsidR="00760418" w:rsidRPr="00D447E9" w:rsidRDefault="00760418" w:rsidP="00760418">
            <w:pPr>
              <w:rPr>
                <w:sz w:val="23"/>
                <w:szCs w:val="23"/>
              </w:rPr>
            </w:pPr>
            <w:r w:rsidRPr="00D447E9">
              <w:rPr>
                <w:sz w:val="23"/>
                <w:szCs w:val="23"/>
              </w:rPr>
              <w:t>Otrdiena</w:t>
            </w:r>
          </w:p>
          <w:p w14:paraId="5F8AE84B" w14:textId="77777777" w:rsidR="00760418" w:rsidRPr="00D447E9" w:rsidRDefault="00760418" w:rsidP="00760418">
            <w:pPr>
              <w:rPr>
                <w:sz w:val="23"/>
                <w:szCs w:val="23"/>
              </w:rPr>
            </w:pPr>
            <w:r w:rsidRPr="00D447E9">
              <w:rPr>
                <w:sz w:val="23"/>
                <w:szCs w:val="23"/>
              </w:rPr>
              <w:t>Trešdiena Ceturtdiena</w:t>
            </w:r>
          </w:p>
        </w:tc>
        <w:tc>
          <w:tcPr>
            <w:tcW w:w="2463" w:type="pct"/>
            <w:tcBorders>
              <w:top w:val="single" w:sz="4" w:space="0" w:color="auto"/>
              <w:left w:val="single" w:sz="4" w:space="0" w:color="auto"/>
              <w:bottom w:val="single" w:sz="4" w:space="0" w:color="auto"/>
              <w:right w:val="single" w:sz="4" w:space="0" w:color="auto"/>
            </w:tcBorders>
            <w:vAlign w:val="center"/>
          </w:tcPr>
          <w:p w14:paraId="6EFE7569" w14:textId="77777777" w:rsidR="00760418" w:rsidRPr="00D447E9" w:rsidRDefault="00760418" w:rsidP="00760418">
            <w:pPr>
              <w:rPr>
                <w:sz w:val="23"/>
                <w:szCs w:val="23"/>
              </w:rPr>
            </w:pPr>
            <w:r w:rsidRPr="00D447E9">
              <w:rPr>
                <w:sz w:val="23"/>
                <w:szCs w:val="23"/>
              </w:rPr>
              <w:t>08.00  – 12.00, 13.00 – 17.00</w:t>
            </w:r>
          </w:p>
        </w:tc>
      </w:tr>
      <w:tr w:rsidR="00D01CBF" w:rsidRPr="00D447E9" w14:paraId="6AAC0690" w14:textId="77777777" w:rsidTr="00010BD4">
        <w:tc>
          <w:tcPr>
            <w:tcW w:w="1593" w:type="pct"/>
            <w:vMerge/>
            <w:tcBorders>
              <w:left w:val="single" w:sz="4" w:space="0" w:color="auto"/>
              <w:bottom w:val="single" w:sz="4" w:space="0" w:color="auto"/>
              <w:right w:val="single" w:sz="4" w:space="0" w:color="auto"/>
            </w:tcBorders>
          </w:tcPr>
          <w:p w14:paraId="0521B692" w14:textId="77777777" w:rsidR="00760418" w:rsidRPr="00D447E9" w:rsidRDefault="00760418" w:rsidP="00760418">
            <w:pPr>
              <w:rPr>
                <w:sz w:val="23"/>
                <w:szCs w:val="23"/>
              </w:rPr>
            </w:pPr>
          </w:p>
        </w:tc>
        <w:tc>
          <w:tcPr>
            <w:tcW w:w="944" w:type="pct"/>
            <w:tcBorders>
              <w:top w:val="single" w:sz="4" w:space="0" w:color="auto"/>
              <w:left w:val="single" w:sz="4" w:space="0" w:color="auto"/>
              <w:bottom w:val="single" w:sz="4" w:space="0" w:color="auto"/>
              <w:right w:val="single" w:sz="4" w:space="0" w:color="auto"/>
            </w:tcBorders>
          </w:tcPr>
          <w:p w14:paraId="7965A373" w14:textId="77777777" w:rsidR="00760418" w:rsidRPr="00D447E9" w:rsidRDefault="00760418" w:rsidP="00760418">
            <w:pPr>
              <w:rPr>
                <w:sz w:val="23"/>
                <w:szCs w:val="23"/>
              </w:rPr>
            </w:pPr>
            <w:r w:rsidRPr="00D447E9">
              <w:rPr>
                <w:sz w:val="23"/>
                <w:szCs w:val="23"/>
              </w:rPr>
              <w:t>Piektdiena</w:t>
            </w:r>
          </w:p>
        </w:tc>
        <w:tc>
          <w:tcPr>
            <w:tcW w:w="2463" w:type="pct"/>
            <w:tcBorders>
              <w:top w:val="single" w:sz="4" w:space="0" w:color="auto"/>
              <w:left w:val="single" w:sz="4" w:space="0" w:color="auto"/>
              <w:bottom w:val="single" w:sz="4" w:space="0" w:color="auto"/>
              <w:right w:val="single" w:sz="4" w:space="0" w:color="auto"/>
            </w:tcBorders>
            <w:vAlign w:val="center"/>
          </w:tcPr>
          <w:p w14:paraId="4B3C7D9E" w14:textId="77777777" w:rsidR="00760418" w:rsidRPr="00D447E9" w:rsidRDefault="00760418" w:rsidP="00760418">
            <w:pPr>
              <w:rPr>
                <w:sz w:val="23"/>
                <w:szCs w:val="23"/>
              </w:rPr>
            </w:pPr>
            <w:r w:rsidRPr="00D447E9">
              <w:rPr>
                <w:sz w:val="23"/>
                <w:szCs w:val="23"/>
              </w:rPr>
              <w:t>08.00 – 12.00, 13.00 – 16.00</w:t>
            </w:r>
          </w:p>
        </w:tc>
      </w:tr>
    </w:tbl>
    <w:p w14:paraId="18B01676" w14:textId="24B63FE6" w:rsidR="00BA1CD0" w:rsidRPr="003B0118" w:rsidRDefault="00760418" w:rsidP="003B0118">
      <w:pPr>
        <w:pStyle w:val="StyleStyle2Justified"/>
        <w:numPr>
          <w:ilvl w:val="0"/>
          <w:numId w:val="3"/>
        </w:numPr>
        <w:tabs>
          <w:tab w:val="clear" w:pos="1080"/>
          <w:tab w:val="left" w:pos="0"/>
        </w:tabs>
        <w:spacing w:before="120"/>
        <w:rPr>
          <w:bCs/>
          <w:iCs/>
          <w:sz w:val="23"/>
          <w:szCs w:val="23"/>
        </w:rPr>
      </w:pPr>
      <w:r w:rsidRPr="00D447E9">
        <w:rPr>
          <w:b/>
          <w:bCs/>
          <w:iCs/>
          <w:sz w:val="23"/>
          <w:szCs w:val="23"/>
        </w:rPr>
        <w:t>Pasūtītāj</w:t>
      </w:r>
      <w:r w:rsidR="00C9415F">
        <w:rPr>
          <w:b/>
          <w:bCs/>
          <w:iCs/>
          <w:sz w:val="23"/>
          <w:szCs w:val="23"/>
        </w:rPr>
        <w:t>s</w:t>
      </w:r>
      <w:r w:rsidRPr="00D447E9">
        <w:rPr>
          <w:b/>
          <w:bCs/>
          <w:iCs/>
          <w:sz w:val="23"/>
          <w:szCs w:val="23"/>
        </w:rPr>
        <w:t>, kur</w:t>
      </w:r>
      <w:r w:rsidR="00C9415F">
        <w:rPr>
          <w:b/>
          <w:bCs/>
          <w:iCs/>
          <w:sz w:val="23"/>
          <w:szCs w:val="23"/>
        </w:rPr>
        <w:t>a</w:t>
      </w:r>
      <w:r w:rsidR="00F00D5A" w:rsidRPr="00D447E9">
        <w:rPr>
          <w:b/>
          <w:bCs/>
          <w:iCs/>
          <w:sz w:val="23"/>
          <w:szCs w:val="23"/>
        </w:rPr>
        <w:t xml:space="preserve"> lab</w:t>
      </w:r>
      <w:r w:rsidRPr="00D447E9">
        <w:rPr>
          <w:b/>
          <w:bCs/>
          <w:iCs/>
          <w:sz w:val="23"/>
          <w:szCs w:val="23"/>
        </w:rPr>
        <w:t>ā tiek veikts konkurss un līguma slēdzēj</w:t>
      </w:r>
      <w:r w:rsidR="00C9415F">
        <w:rPr>
          <w:b/>
          <w:bCs/>
          <w:iCs/>
          <w:sz w:val="23"/>
          <w:szCs w:val="23"/>
        </w:rPr>
        <w:t>s</w:t>
      </w:r>
      <w:r w:rsidR="00F00D5A" w:rsidRPr="00D447E9">
        <w:rPr>
          <w:b/>
          <w:bCs/>
          <w:iCs/>
          <w:sz w:val="23"/>
          <w:szCs w:val="23"/>
        </w:rPr>
        <w:t>:</w:t>
      </w:r>
      <w:r w:rsidR="00C9415F">
        <w:rPr>
          <w:b/>
          <w:bCs/>
          <w:iCs/>
          <w:sz w:val="23"/>
          <w:szCs w:val="23"/>
        </w:rPr>
        <w:t xml:space="preserve"> </w:t>
      </w:r>
      <w:r w:rsidR="00227358" w:rsidRPr="00C9415F">
        <w:rPr>
          <w:bCs/>
          <w:iCs/>
          <w:sz w:val="23"/>
          <w:szCs w:val="23"/>
          <w:lang w:eastAsia="ar-SA"/>
        </w:rPr>
        <w:t>Daugavpils valstspilsētas pašvaldības iestāde “</w:t>
      </w:r>
      <w:r w:rsidR="003B0118" w:rsidRPr="003B0118">
        <w:rPr>
          <w:bCs/>
          <w:iCs/>
          <w:sz w:val="23"/>
          <w:szCs w:val="23"/>
        </w:rPr>
        <w:t>Daugavpils pilsētas Izglītības, jaunatnes un sporta pārvalde</w:t>
      </w:r>
      <w:r w:rsidR="00227358" w:rsidRPr="003B0118">
        <w:rPr>
          <w:bCs/>
          <w:iCs/>
          <w:sz w:val="23"/>
          <w:szCs w:val="23"/>
          <w:lang w:eastAsia="ar-SA"/>
        </w:rPr>
        <w:t>”, reģ.Nr.</w:t>
      </w:r>
      <w:r w:rsidR="003B0118" w:rsidRPr="003B0118">
        <w:rPr>
          <w:rFonts w:ascii="Roboto Condensed" w:hAnsi="Roboto Condensed"/>
          <w:color w:val="525252"/>
          <w:sz w:val="21"/>
          <w:szCs w:val="21"/>
          <w:lang w:eastAsia="ar-SA"/>
        </w:rPr>
        <w:t xml:space="preserve"> </w:t>
      </w:r>
      <w:r w:rsidR="003B0118" w:rsidRPr="003B0118">
        <w:rPr>
          <w:bCs/>
          <w:iCs/>
          <w:sz w:val="23"/>
          <w:szCs w:val="23"/>
          <w:lang w:eastAsia="ar-SA"/>
        </w:rPr>
        <w:t>90009737220</w:t>
      </w:r>
      <w:r w:rsidR="00227358" w:rsidRPr="003B0118">
        <w:rPr>
          <w:bCs/>
          <w:iCs/>
          <w:sz w:val="23"/>
          <w:szCs w:val="23"/>
          <w:lang w:eastAsia="ar-SA"/>
        </w:rPr>
        <w:t xml:space="preserve">, juridiskā adrese: </w:t>
      </w:r>
      <w:r w:rsidR="003B0118" w:rsidRPr="003B0118">
        <w:rPr>
          <w:bCs/>
          <w:iCs/>
          <w:sz w:val="23"/>
          <w:szCs w:val="23"/>
          <w:lang w:eastAsia="ar-SA"/>
        </w:rPr>
        <w:t>Saules iela 7, Daugavpils, LV-5401</w:t>
      </w:r>
      <w:r w:rsidR="00BA1CD0" w:rsidRPr="003B0118">
        <w:rPr>
          <w:bCs/>
          <w:iCs/>
          <w:sz w:val="23"/>
          <w:szCs w:val="23"/>
        </w:rPr>
        <w:t>.</w:t>
      </w:r>
    </w:p>
    <w:p w14:paraId="70760BAB" w14:textId="77777777" w:rsidR="00551951" w:rsidRPr="00D447E9" w:rsidRDefault="00551951" w:rsidP="00D14497">
      <w:pPr>
        <w:pStyle w:val="StyleStyle2Justified"/>
        <w:tabs>
          <w:tab w:val="clear" w:pos="1080"/>
          <w:tab w:val="left" w:pos="0"/>
        </w:tabs>
        <w:spacing w:after="240"/>
        <w:ind w:left="357"/>
        <w:jc w:val="center"/>
        <w:rPr>
          <w:b/>
          <w:sz w:val="23"/>
          <w:szCs w:val="23"/>
        </w:rPr>
      </w:pPr>
      <w:r w:rsidRPr="00D447E9">
        <w:rPr>
          <w:b/>
          <w:sz w:val="23"/>
          <w:szCs w:val="23"/>
          <w:lang w:eastAsia="ar-SA"/>
        </w:rPr>
        <w:t>II. Iepirkuma priekšmeta apraksts, apjoms un daļas</w:t>
      </w:r>
    </w:p>
    <w:p w14:paraId="7BAA9C2C" w14:textId="4442FFC2" w:rsidR="00551951" w:rsidRPr="00D447E9" w:rsidRDefault="00872A9D" w:rsidP="00D92ED7">
      <w:pPr>
        <w:pStyle w:val="StyleStyle2Justified"/>
        <w:numPr>
          <w:ilvl w:val="0"/>
          <w:numId w:val="3"/>
        </w:numPr>
        <w:tabs>
          <w:tab w:val="clear" w:pos="1080"/>
          <w:tab w:val="left" w:pos="0"/>
        </w:tabs>
        <w:spacing w:before="0"/>
        <w:rPr>
          <w:b/>
          <w:sz w:val="23"/>
          <w:szCs w:val="23"/>
        </w:rPr>
      </w:pPr>
      <w:r w:rsidRPr="00D447E9">
        <w:rPr>
          <w:sz w:val="23"/>
          <w:szCs w:val="23"/>
        </w:rPr>
        <w:t xml:space="preserve">Iepirkuma priekšmets: </w:t>
      </w:r>
      <w:r w:rsidR="00E61D84">
        <w:rPr>
          <w:b/>
          <w:bCs/>
          <w:iCs/>
          <w:sz w:val="23"/>
          <w:szCs w:val="23"/>
        </w:rPr>
        <w:t>M3 kategorijas III klases autobusa iegāde Daugavpils pilsētas izglītības, jaunatnes un sporta pārvaldes vajadzībām</w:t>
      </w:r>
      <w:r w:rsidRPr="00D447E9">
        <w:rPr>
          <w:bCs/>
          <w:sz w:val="23"/>
          <w:szCs w:val="23"/>
        </w:rPr>
        <w:t xml:space="preserve">, </w:t>
      </w:r>
      <w:r w:rsidRPr="00D447E9">
        <w:rPr>
          <w:rFonts w:eastAsia="Calibri"/>
          <w:sz w:val="23"/>
          <w:szCs w:val="23"/>
        </w:rPr>
        <w:t>atbilstoši tehniskajai specifikācijai un šī Nolikuma prasībām</w:t>
      </w:r>
      <w:r w:rsidRPr="00D447E9">
        <w:rPr>
          <w:sz w:val="23"/>
          <w:szCs w:val="23"/>
        </w:rPr>
        <w:t>.</w:t>
      </w:r>
    </w:p>
    <w:p w14:paraId="2917FE98" w14:textId="5288872C" w:rsidR="00092485" w:rsidRPr="00626B1F" w:rsidRDefault="00872A9D" w:rsidP="00626B1F">
      <w:pPr>
        <w:pStyle w:val="StyleStyle2Justified"/>
        <w:numPr>
          <w:ilvl w:val="0"/>
          <w:numId w:val="3"/>
        </w:numPr>
        <w:tabs>
          <w:tab w:val="clear" w:pos="1080"/>
          <w:tab w:val="left" w:pos="0"/>
        </w:tabs>
        <w:spacing w:before="0"/>
        <w:rPr>
          <w:b/>
          <w:sz w:val="23"/>
          <w:szCs w:val="23"/>
        </w:rPr>
      </w:pPr>
      <w:r w:rsidRPr="00D447E9">
        <w:rPr>
          <w:bCs/>
          <w:sz w:val="23"/>
          <w:szCs w:val="23"/>
        </w:rPr>
        <w:t xml:space="preserve">Iepirkuma priekšmets </w:t>
      </w:r>
      <w:r w:rsidR="00626B1F">
        <w:rPr>
          <w:bCs/>
          <w:sz w:val="23"/>
          <w:szCs w:val="23"/>
        </w:rPr>
        <w:t>nav</w:t>
      </w:r>
      <w:r w:rsidR="00AE3837" w:rsidRPr="00D447E9">
        <w:rPr>
          <w:bCs/>
          <w:sz w:val="23"/>
          <w:szCs w:val="23"/>
        </w:rPr>
        <w:t xml:space="preserve"> sadalīts </w:t>
      </w:r>
      <w:r w:rsidR="00AE3837" w:rsidRPr="00C24545">
        <w:rPr>
          <w:bCs/>
          <w:sz w:val="23"/>
          <w:szCs w:val="23"/>
        </w:rPr>
        <w:t>daļās</w:t>
      </w:r>
      <w:r w:rsidR="00626B1F">
        <w:rPr>
          <w:bCs/>
          <w:sz w:val="23"/>
          <w:szCs w:val="23"/>
        </w:rPr>
        <w:t>.</w:t>
      </w:r>
    </w:p>
    <w:p w14:paraId="645AC16F" w14:textId="095D772A" w:rsidR="00626B1F" w:rsidRPr="00626B1F" w:rsidRDefault="004D32A9" w:rsidP="00626B1F">
      <w:pPr>
        <w:pStyle w:val="StyleStyle2Justified"/>
        <w:numPr>
          <w:ilvl w:val="0"/>
          <w:numId w:val="3"/>
        </w:numPr>
        <w:tabs>
          <w:tab w:val="clear" w:pos="1080"/>
          <w:tab w:val="left" w:pos="0"/>
        </w:tabs>
        <w:spacing w:before="0"/>
        <w:rPr>
          <w:sz w:val="23"/>
          <w:szCs w:val="23"/>
        </w:rPr>
      </w:pPr>
      <w:r>
        <w:rPr>
          <w:sz w:val="23"/>
          <w:szCs w:val="23"/>
        </w:rPr>
        <w:t>C</w:t>
      </w:r>
      <w:r w:rsidR="00A0543A">
        <w:rPr>
          <w:sz w:val="23"/>
          <w:szCs w:val="23"/>
        </w:rPr>
        <w:t>P</w:t>
      </w:r>
      <w:r>
        <w:rPr>
          <w:sz w:val="23"/>
          <w:szCs w:val="23"/>
        </w:rPr>
        <w:t>V klasifikators</w:t>
      </w:r>
      <w:r w:rsidR="009E17FC" w:rsidRPr="00D447E9">
        <w:rPr>
          <w:sz w:val="23"/>
          <w:szCs w:val="23"/>
        </w:rPr>
        <w:t>:</w:t>
      </w:r>
      <w:r w:rsidR="00626B1F">
        <w:rPr>
          <w:sz w:val="23"/>
          <w:szCs w:val="23"/>
        </w:rPr>
        <w:t xml:space="preserve"> </w:t>
      </w:r>
      <w:r w:rsidR="00626B1F" w:rsidRPr="00626B1F">
        <w:rPr>
          <w:sz w:val="23"/>
          <w:szCs w:val="23"/>
        </w:rPr>
        <w:t>34121000-1</w:t>
      </w:r>
      <w:r w:rsidR="00626B1F">
        <w:rPr>
          <w:sz w:val="23"/>
          <w:szCs w:val="23"/>
        </w:rPr>
        <w:t xml:space="preserve"> (a</w:t>
      </w:r>
      <w:r w:rsidR="00626B1F" w:rsidRPr="00626B1F">
        <w:rPr>
          <w:sz w:val="23"/>
          <w:szCs w:val="23"/>
        </w:rPr>
        <w:t>utobusi un tūristu autobusi</w:t>
      </w:r>
      <w:r w:rsidR="00626B1F">
        <w:rPr>
          <w:sz w:val="23"/>
          <w:szCs w:val="23"/>
        </w:rPr>
        <w:t>).</w:t>
      </w:r>
    </w:p>
    <w:p w14:paraId="543033A2" w14:textId="58C84252" w:rsidR="000C7B72" w:rsidRPr="00D447E9" w:rsidRDefault="000B6498" w:rsidP="00D92ED7">
      <w:pPr>
        <w:pStyle w:val="StyleStyle2Justified"/>
        <w:numPr>
          <w:ilvl w:val="0"/>
          <w:numId w:val="3"/>
        </w:numPr>
        <w:tabs>
          <w:tab w:val="clear" w:pos="1080"/>
          <w:tab w:val="left" w:pos="0"/>
        </w:tabs>
        <w:spacing w:before="0"/>
        <w:rPr>
          <w:b/>
          <w:sz w:val="23"/>
          <w:szCs w:val="23"/>
        </w:rPr>
      </w:pPr>
      <w:r w:rsidRPr="00D447E9">
        <w:rPr>
          <w:sz w:val="23"/>
          <w:szCs w:val="23"/>
          <w:lang w:eastAsia="ar-SA"/>
        </w:rPr>
        <w:t>Transportlīdzekļ</w:t>
      </w:r>
      <w:r w:rsidR="008B72EB">
        <w:rPr>
          <w:sz w:val="23"/>
          <w:szCs w:val="23"/>
          <w:lang w:eastAsia="ar-SA"/>
        </w:rPr>
        <w:t>a</w:t>
      </w:r>
      <w:r w:rsidR="00D94AC1">
        <w:rPr>
          <w:sz w:val="23"/>
          <w:szCs w:val="23"/>
          <w:lang w:eastAsia="ar-SA"/>
        </w:rPr>
        <w:t xml:space="preserve"> (autobusa)</w:t>
      </w:r>
      <w:r w:rsidR="00D85D46" w:rsidRPr="00D447E9">
        <w:rPr>
          <w:sz w:val="23"/>
          <w:szCs w:val="23"/>
          <w:lang w:eastAsia="ar-SA"/>
        </w:rPr>
        <w:t xml:space="preserve"> detalizēta tehniskā specifikācija</w:t>
      </w:r>
      <w:r w:rsidRPr="00D447E9">
        <w:rPr>
          <w:sz w:val="23"/>
          <w:szCs w:val="23"/>
          <w:lang w:eastAsia="ar-SA"/>
        </w:rPr>
        <w:t xml:space="preserve"> </w:t>
      </w:r>
      <w:r w:rsidR="00D85D46" w:rsidRPr="00D447E9">
        <w:rPr>
          <w:sz w:val="23"/>
          <w:szCs w:val="23"/>
          <w:lang w:eastAsia="ar-SA"/>
        </w:rPr>
        <w:t>noteikta</w:t>
      </w:r>
      <w:r w:rsidR="00211265" w:rsidRPr="00D447E9">
        <w:rPr>
          <w:sz w:val="23"/>
          <w:szCs w:val="23"/>
        </w:rPr>
        <w:t xml:space="preserve"> Nolikumam pievienotajā </w:t>
      </w:r>
      <w:r w:rsidR="00211265" w:rsidRPr="00D447E9">
        <w:rPr>
          <w:sz w:val="23"/>
          <w:szCs w:val="23"/>
          <w:lang w:eastAsia="ar-SA"/>
        </w:rPr>
        <w:t>tehniskajā specifikācijā (</w:t>
      </w:r>
      <w:r w:rsidR="00E30A70" w:rsidRPr="00D447E9">
        <w:rPr>
          <w:sz w:val="23"/>
          <w:szCs w:val="23"/>
          <w:lang w:eastAsia="ar-SA"/>
        </w:rPr>
        <w:t>2.pielikums</w:t>
      </w:r>
      <w:r w:rsidR="00211265" w:rsidRPr="00D447E9">
        <w:rPr>
          <w:sz w:val="23"/>
          <w:szCs w:val="23"/>
          <w:lang w:eastAsia="ar-SA"/>
        </w:rPr>
        <w:t>)</w:t>
      </w:r>
      <w:r w:rsidR="0002423D" w:rsidRPr="00D447E9">
        <w:rPr>
          <w:sz w:val="23"/>
          <w:szCs w:val="23"/>
        </w:rPr>
        <w:t>.</w:t>
      </w:r>
    </w:p>
    <w:p w14:paraId="5839A751" w14:textId="77777777" w:rsidR="00551951" w:rsidRPr="00D447E9" w:rsidRDefault="00551951" w:rsidP="00E531AA">
      <w:pPr>
        <w:pStyle w:val="StyleStyle2Justified"/>
        <w:tabs>
          <w:tab w:val="clear" w:pos="1080"/>
          <w:tab w:val="left" w:pos="0"/>
        </w:tabs>
        <w:spacing w:after="240"/>
        <w:ind w:left="357"/>
        <w:jc w:val="center"/>
        <w:rPr>
          <w:b/>
          <w:sz w:val="23"/>
          <w:szCs w:val="23"/>
        </w:rPr>
      </w:pPr>
      <w:r w:rsidRPr="00D447E9">
        <w:rPr>
          <w:b/>
          <w:sz w:val="23"/>
          <w:szCs w:val="23"/>
          <w:lang w:eastAsia="ar-SA"/>
        </w:rPr>
        <w:t xml:space="preserve">III. </w:t>
      </w:r>
      <w:r w:rsidR="00A960DE" w:rsidRPr="00D447E9">
        <w:rPr>
          <w:b/>
          <w:sz w:val="23"/>
          <w:szCs w:val="23"/>
          <w:lang w:eastAsia="ar-SA"/>
        </w:rPr>
        <w:t xml:space="preserve">Iepirkuma līguma izpildes </w:t>
      </w:r>
      <w:r w:rsidR="003B2BD1" w:rsidRPr="00D447E9">
        <w:rPr>
          <w:b/>
          <w:sz w:val="23"/>
          <w:szCs w:val="23"/>
          <w:lang w:eastAsia="ar-SA"/>
        </w:rPr>
        <w:t>termiņš</w:t>
      </w:r>
      <w:r w:rsidR="00A960DE" w:rsidRPr="00D447E9">
        <w:rPr>
          <w:b/>
          <w:sz w:val="23"/>
          <w:szCs w:val="23"/>
          <w:lang w:eastAsia="ar-SA"/>
        </w:rPr>
        <w:t xml:space="preserve">, </w:t>
      </w:r>
      <w:r w:rsidRPr="00D447E9">
        <w:rPr>
          <w:b/>
          <w:sz w:val="23"/>
          <w:szCs w:val="23"/>
          <w:lang w:eastAsia="ar-SA"/>
        </w:rPr>
        <w:t>vieta</w:t>
      </w:r>
      <w:r w:rsidR="00A960DE" w:rsidRPr="00D447E9">
        <w:rPr>
          <w:b/>
          <w:sz w:val="23"/>
          <w:szCs w:val="23"/>
          <w:lang w:eastAsia="ar-SA"/>
        </w:rPr>
        <w:t xml:space="preserve"> un svarīgākie nosacījumi</w:t>
      </w:r>
    </w:p>
    <w:p w14:paraId="70717512" w14:textId="77777777" w:rsidR="006B0E30" w:rsidRPr="006B0E30" w:rsidRDefault="00872A9D" w:rsidP="006B0E30">
      <w:pPr>
        <w:pStyle w:val="StyleStyle2Justified"/>
        <w:numPr>
          <w:ilvl w:val="0"/>
          <w:numId w:val="3"/>
        </w:numPr>
        <w:tabs>
          <w:tab w:val="clear" w:pos="1080"/>
          <w:tab w:val="left" w:pos="0"/>
        </w:tabs>
        <w:spacing w:before="120"/>
        <w:rPr>
          <w:b/>
          <w:sz w:val="23"/>
          <w:szCs w:val="23"/>
        </w:rPr>
      </w:pPr>
      <w:r w:rsidRPr="00D447E9">
        <w:rPr>
          <w:sz w:val="23"/>
          <w:szCs w:val="23"/>
          <w:lang w:eastAsia="ar-SA"/>
        </w:rPr>
        <w:t>Iepirkuma līguma izpildes laiku, vietu un svarīgākos nosacījumus paredz tehniskā specifikācija (2.pielikums) un iepirkuma līguma projekts (</w:t>
      </w:r>
      <w:r w:rsidR="003E2B88">
        <w:rPr>
          <w:sz w:val="23"/>
          <w:szCs w:val="23"/>
          <w:lang w:eastAsia="ar-SA"/>
        </w:rPr>
        <w:t>4</w:t>
      </w:r>
      <w:r w:rsidRPr="00D447E9">
        <w:rPr>
          <w:sz w:val="23"/>
          <w:szCs w:val="23"/>
          <w:lang w:eastAsia="ar-SA"/>
        </w:rPr>
        <w:t xml:space="preserve">.pielikums). </w:t>
      </w:r>
    </w:p>
    <w:p w14:paraId="2A2B39F1" w14:textId="50E15B1E" w:rsidR="00F248D9" w:rsidRPr="00F248D9" w:rsidRDefault="00F248D9" w:rsidP="006B0E30">
      <w:pPr>
        <w:pStyle w:val="StyleStyle2Justified"/>
        <w:numPr>
          <w:ilvl w:val="0"/>
          <w:numId w:val="3"/>
        </w:numPr>
        <w:tabs>
          <w:tab w:val="clear" w:pos="1080"/>
          <w:tab w:val="left" w:pos="0"/>
        </w:tabs>
        <w:spacing w:before="120"/>
        <w:rPr>
          <w:b/>
          <w:sz w:val="23"/>
          <w:szCs w:val="23"/>
        </w:rPr>
      </w:pPr>
      <w:r w:rsidRPr="00F248D9">
        <w:rPr>
          <w:sz w:val="23"/>
          <w:szCs w:val="23"/>
        </w:rPr>
        <w:t>Piegādātāji nodrošina, lai iepirkuma līguma izpildē netiek ietvertas Krievijas Federācijas un Baltkrievijas Republikas izcelsmes preces un pakalpojumi.</w:t>
      </w:r>
    </w:p>
    <w:p w14:paraId="1F5A385C" w14:textId="5C213AC0" w:rsidR="009C2C2B" w:rsidRPr="002339D7" w:rsidRDefault="00E44D52" w:rsidP="006B0E30">
      <w:pPr>
        <w:pStyle w:val="StyleStyle2Justified"/>
        <w:numPr>
          <w:ilvl w:val="0"/>
          <w:numId w:val="3"/>
        </w:numPr>
        <w:tabs>
          <w:tab w:val="clear" w:pos="1080"/>
          <w:tab w:val="left" w:pos="0"/>
        </w:tabs>
        <w:spacing w:before="120"/>
        <w:rPr>
          <w:b/>
          <w:sz w:val="23"/>
          <w:szCs w:val="23"/>
        </w:rPr>
      </w:pPr>
      <w:r w:rsidRPr="002339D7">
        <w:rPr>
          <w:sz w:val="23"/>
          <w:szCs w:val="23"/>
        </w:rPr>
        <w:t>L</w:t>
      </w:r>
      <w:r w:rsidR="00BA4599" w:rsidRPr="002339D7">
        <w:rPr>
          <w:sz w:val="23"/>
          <w:szCs w:val="23"/>
        </w:rPr>
        <w:t xml:space="preserve">īguma izpildes </w:t>
      </w:r>
      <w:r w:rsidR="003B2BD1" w:rsidRPr="002339D7">
        <w:rPr>
          <w:sz w:val="23"/>
          <w:szCs w:val="23"/>
        </w:rPr>
        <w:t>termiņš</w:t>
      </w:r>
      <w:r w:rsidR="0048198D" w:rsidRPr="002339D7">
        <w:rPr>
          <w:sz w:val="23"/>
          <w:szCs w:val="23"/>
        </w:rPr>
        <w:t xml:space="preserve">: </w:t>
      </w:r>
      <w:r w:rsidR="00DE2344" w:rsidRPr="002339D7">
        <w:rPr>
          <w:sz w:val="23"/>
          <w:szCs w:val="23"/>
        </w:rPr>
        <w:t xml:space="preserve">ne vēlāk kā </w:t>
      </w:r>
      <w:r w:rsidR="00311BE1" w:rsidRPr="002339D7">
        <w:rPr>
          <w:b/>
          <w:sz w:val="23"/>
          <w:szCs w:val="23"/>
        </w:rPr>
        <w:t>6</w:t>
      </w:r>
      <w:r w:rsidR="009C2C2B" w:rsidRPr="002339D7">
        <w:rPr>
          <w:b/>
          <w:sz w:val="23"/>
          <w:szCs w:val="23"/>
        </w:rPr>
        <w:t xml:space="preserve"> </w:t>
      </w:r>
      <w:r w:rsidR="00534DF4" w:rsidRPr="002339D7">
        <w:rPr>
          <w:b/>
          <w:sz w:val="23"/>
          <w:szCs w:val="23"/>
        </w:rPr>
        <w:t>(se</w:t>
      </w:r>
      <w:r w:rsidR="00311BE1" w:rsidRPr="002339D7">
        <w:rPr>
          <w:b/>
          <w:sz w:val="23"/>
          <w:szCs w:val="23"/>
        </w:rPr>
        <w:t>š</w:t>
      </w:r>
      <w:r w:rsidR="00534DF4" w:rsidRPr="002339D7">
        <w:rPr>
          <w:b/>
          <w:sz w:val="23"/>
          <w:szCs w:val="23"/>
        </w:rPr>
        <w:t>u</w:t>
      </w:r>
      <w:r w:rsidR="009C2C2B" w:rsidRPr="002339D7">
        <w:rPr>
          <w:b/>
          <w:sz w:val="23"/>
          <w:szCs w:val="23"/>
        </w:rPr>
        <w:t>) mēnešu</w:t>
      </w:r>
      <w:r w:rsidR="009C2C2B" w:rsidRPr="002339D7">
        <w:rPr>
          <w:sz w:val="23"/>
          <w:szCs w:val="23"/>
        </w:rPr>
        <w:t xml:space="preserve"> laikā no līguma </w:t>
      </w:r>
      <w:r w:rsidR="00867C1B" w:rsidRPr="002339D7">
        <w:rPr>
          <w:sz w:val="23"/>
          <w:szCs w:val="23"/>
        </w:rPr>
        <w:t>noslēgšanas</w:t>
      </w:r>
      <w:r w:rsidR="007F1B17" w:rsidRPr="002339D7">
        <w:rPr>
          <w:sz w:val="23"/>
          <w:szCs w:val="23"/>
        </w:rPr>
        <w:t xml:space="preserve"> dienas</w:t>
      </w:r>
      <w:r w:rsidR="00D27392">
        <w:rPr>
          <w:sz w:val="23"/>
          <w:szCs w:val="23"/>
        </w:rPr>
        <w:t>.</w:t>
      </w:r>
    </w:p>
    <w:p w14:paraId="654177C2" w14:textId="77777777" w:rsidR="00B403E8" w:rsidRPr="00D447E9" w:rsidRDefault="00B403E8" w:rsidP="006B0E30">
      <w:pPr>
        <w:pStyle w:val="StyleStyle2Justified"/>
        <w:numPr>
          <w:ilvl w:val="0"/>
          <w:numId w:val="3"/>
        </w:numPr>
        <w:tabs>
          <w:tab w:val="clear" w:pos="1080"/>
          <w:tab w:val="left" w:pos="0"/>
        </w:tabs>
        <w:spacing w:before="120"/>
        <w:rPr>
          <w:sz w:val="23"/>
          <w:szCs w:val="23"/>
        </w:rPr>
      </w:pPr>
      <w:r w:rsidRPr="00D447E9">
        <w:rPr>
          <w:sz w:val="23"/>
          <w:szCs w:val="23"/>
        </w:rPr>
        <w:t xml:space="preserve">Līguma izpildes vieta: </w:t>
      </w:r>
      <w:r w:rsidR="009477E4" w:rsidRPr="00D447E9">
        <w:rPr>
          <w:sz w:val="23"/>
          <w:szCs w:val="23"/>
        </w:rPr>
        <w:t>Daugavpils valstspilsētas pašvaldības administratīvā teritorija.</w:t>
      </w:r>
    </w:p>
    <w:p w14:paraId="1B9C2D50" w14:textId="77777777" w:rsidR="00DB04A9" w:rsidRPr="00D447E9" w:rsidRDefault="00872A9D" w:rsidP="006B0E30">
      <w:pPr>
        <w:pStyle w:val="StyleStyle2Justified"/>
        <w:numPr>
          <w:ilvl w:val="0"/>
          <w:numId w:val="3"/>
        </w:numPr>
        <w:tabs>
          <w:tab w:val="clear" w:pos="1080"/>
          <w:tab w:val="left" w:pos="0"/>
        </w:tabs>
        <w:spacing w:before="120"/>
        <w:rPr>
          <w:sz w:val="23"/>
          <w:szCs w:val="23"/>
        </w:rPr>
      </w:pPr>
      <w:r w:rsidRPr="00D447E9">
        <w:rPr>
          <w:sz w:val="23"/>
          <w:szCs w:val="23"/>
          <w:lang w:eastAsia="ar-SA"/>
        </w:rPr>
        <w:t>Iepirkuma līgumu slēdz ne agrāk kā nākamajā darbdienā pēc nogaidīšanas termiņa beigām, ja Iepirkumu uzraudzības birojam nav Publisko iepirkumu likuma 68.pantā noteiktajā kārtībā iesniegts iesniegums par iepirkuma procedūras pārkāpumiem.</w:t>
      </w:r>
    </w:p>
    <w:p w14:paraId="518315C0" w14:textId="77777777" w:rsidR="00DB04A9" w:rsidRPr="00D447E9" w:rsidRDefault="00DB04A9" w:rsidP="00DB04A9">
      <w:pPr>
        <w:pStyle w:val="StyleStyle2Justified"/>
        <w:numPr>
          <w:ilvl w:val="0"/>
          <w:numId w:val="3"/>
        </w:numPr>
        <w:tabs>
          <w:tab w:val="clear" w:pos="1080"/>
          <w:tab w:val="left" w:pos="0"/>
        </w:tabs>
        <w:spacing w:before="120"/>
        <w:rPr>
          <w:sz w:val="23"/>
          <w:szCs w:val="23"/>
        </w:rPr>
      </w:pPr>
      <w:r w:rsidRPr="00D447E9">
        <w:rPr>
          <w:sz w:val="23"/>
          <w:szCs w:val="23"/>
        </w:rPr>
        <w:lastRenderedPageBreak/>
        <w:t>Līgums tiks slēgts, ja tiks rasts finansējums. Ja finansējums netiks rasts, līgums netiks noslēgts un konkurss tiks pārtraukts finansējuma trūkuma dēļ.</w:t>
      </w:r>
    </w:p>
    <w:p w14:paraId="1A8D5868" w14:textId="77777777" w:rsidR="00F1745D" w:rsidRPr="00D447E9" w:rsidRDefault="00551951" w:rsidP="00BF5D61">
      <w:pPr>
        <w:pStyle w:val="StyleStyle2Justified"/>
        <w:tabs>
          <w:tab w:val="clear" w:pos="1080"/>
          <w:tab w:val="left" w:pos="0"/>
        </w:tabs>
        <w:spacing w:after="240"/>
        <w:ind w:left="357"/>
        <w:jc w:val="center"/>
        <w:rPr>
          <w:b/>
          <w:sz w:val="23"/>
          <w:szCs w:val="23"/>
        </w:rPr>
      </w:pPr>
      <w:r w:rsidRPr="00D447E9">
        <w:rPr>
          <w:b/>
          <w:sz w:val="23"/>
          <w:szCs w:val="23"/>
          <w:lang w:eastAsia="ar-SA"/>
        </w:rPr>
        <w:t>IV. Piedāvājumu iesniegšanas</w:t>
      </w:r>
      <w:r w:rsidR="0035259C" w:rsidRPr="00D447E9">
        <w:rPr>
          <w:b/>
          <w:sz w:val="23"/>
          <w:szCs w:val="23"/>
          <w:lang w:eastAsia="ar-SA"/>
        </w:rPr>
        <w:t xml:space="preserve"> un atvēršanas vieta, datums un laiks</w:t>
      </w:r>
    </w:p>
    <w:p w14:paraId="3B854C59" w14:textId="77777777" w:rsidR="00F1745D" w:rsidRPr="00D447E9" w:rsidRDefault="00F1745D" w:rsidP="00F1745D">
      <w:pPr>
        <w:pStyle w:val="StyleStyle2Justified"/>
        <w:numPr>
          <w:ilvl w:val="0"/>
          <w:numId w:val="3"/>
        </w:numPr>
        <w:tabs>
          <w:tab w:val="clear" w:pos="1080"/>
          <w:tab w:val="left" w:pos="0"/>
        </w:tabs>
        <w:spacing w:before="120"/>
        <w:rPr>
          <w:b/>
          <w:sz w:val="23"/>
          <w:szCs w:val="23"/>
        </w:rPr>
      </w:pPr>
      <w:r w:rsidRPr="00D447E9">
        <w:rPr>
          <w:sz w:val="23"/>
          <w:szCs w:val="23"/>
        </w:rPr>
        <w:t>Piedāvājumus drīkst iesniegt sākot ar dienu, kad paziņojums par līgumu ir publicēts Iepirkumu uzraudzības biroja tīmekļvietnē.</w:t>
      </w:r>
    </w:p>
    <w:p w14:paraId="03CEBF83" w14:textId="77777777" w:rsidR="00F1745D" w:rsidRPr="00D447E9" w:rsidRDefault="00F1745D" w:rsidP="00F1745D">
      <w:pPr>
        <w:pStyle w:val="StyleStyle2Justified"/>
        <w:numPr>
          <w:ilvl w:val="0"/>
          <w:numId w:val="3"/>
        </w:numPr>
        <w:tabs>
          <w:tab w:val="clear" w:pos="1080"/>
          <w:tab w:val="left" w:pos="0"/>
        </w:tabs>
        <w:spacing w:before="120"/>
        <w:rPr>
          <w:b/>
          <w:sz w:val="23"/>
          <w:szCs w:val="23"/>
        </w:rPr>
      </w:pPr>
      <w:r w:rsidRPr="00D447E9">
        <w:rPr>
          <w:sz w:val="23"/>
          <w:szCs w:val="23"/>
        </w:rPr>
        <w:t>Saskaņā ar Publisko iepirkumu likuma 39.panta pirmo daļu, piedāvājumi Konkursā ir iesniedzami tikai elektroniski, izmantojot Valsts reģionālās attīstības aģentūras tīmekļvietnē pieejamo elektronisko iepirkumu sistēmas e-konkursu apakšsistēmu</w:t>
      </w:r>
      <w:r w:rsidRPr="00D447E9">
        <w:rPr>
          <w:vertAlign w:val="superscript"/>
        </w:rPr>
        <w:footnoteReference w:id="2"/>
      </w:r>
      <w:r w:rsidRPr="00D447E9">
        <w:rPr>
          <w:sz w:val="23"/>
          <w:szCs w:val="23"/>
        </w:rPr>
        <w:t xml:space="preserve">. Ārpus Elektronisko iepirkumu sistēmas e-konkursu apakšsistēmas iesniegtie piedāvājumi tiks atzīti par neatbilstošiem Konkursa nolikuma prasībām. </w:t>
      </w:r>
    </w:p>
    <w:p w14:paraId="2D95BB84" w14:textId="77777777" w:rsidR="00F1745D" w:rsidRPr="00D447E9" w:rsidRDefault="00F1745D" w:rsidP="00F1745D">
      <w:pPr>
        <w:pStyle w:val="StyleStyle2Justified"/>
        <w:numPr>
          <w:ilvl w:val="0"/>
          <w:numId w:val="3"/>
        </w:numPr>
        <w:tabs>
          <w:tab w:val="clear" w:pos="1080"/>
          <w:tab w:val="left" w:pos="0"/>
        </w:tabs>
        <w:spacing w:before="120"/>
        <w:rPr>
          <w:b/>
          <w:sz w:val="23"/>
          <w:szCs w:val="23"/>
        </w:rPr>
      </w:pPr>
      <w:r w:rsidRPr="00D447E9">
        <w:rPr>
          <w:sz w:val="23"/>
          <w:szCs w:val="23"/>
        </w:rPr>
        <w:t xml:space="preserve">Piedāvājumu iesniegšanas vieta – Valsts reģionālās attīstības aģentūras tīmekļvietnē </w:t>
      </w:r>
      <w:hyperlink r:id="rId10" w:history="1">
        <w:r w:rsidRPr="00D447E9">
          <w:rPr>
            <w:sz w:val="23"/>
            <w:szCs w:val="23"/>
            <w:u w:val="single"/>
          </w:rPr>
          <w:t>www.eis.gov.lv</w:t>
        </w:r>
      </w:hyperlink>
      <w:r w:rsidRPr="00D447E9">
        <w:rPr>
          <w:sz w:val="23"/>
          <w:szCs w:val="23"/>
        </w:rPr>
        <w:t xml:space="preserve"> pieejamajā Elektronisko iepirkumu sistēmas e-konkursu apakšsistēmā.</w:t>
      </w:r>
    </w:p>
    <w:p w14:paraId="64476FE6" w14:textId="16B492AE" w:rsidR="00E42CC4" w:rsidRPr="00D447E9" w:rsidRDefault="00E42CC4" w:rsidP="00E42CC4">
      <w:pPr>
        <w:pStyle w:val="StyleStyle2Justified"/>
        <w:numPr>
          <w:ilvl w:val="0"/>
          <w:numId w:val="3"/>
        </w:numPr>
        <w:tabs>
          <w:tab w:val="clear" w:pos="1080"/>
          <w:tab w:val="left" w:pos="0"/>
        </w:tabs>
        <w:spacing w:before="120"/>
        <w:rPr>
          <w:b/>
          <w:sz w:val="23"/>
          <w:szCs w:val="23"/>
        </w:rPr>
      </w:pPr>
      <w:r w:rsidRPr="00D447E9">
        <w:rPr>
          <w:rFonts w:eastAsia="Calibri"/>
          <w:sz w:val="23"/>
          <w:szCs w:val="23"/>
          <w:lang w:eastAsia="lv-LV"/>
        </w:rPr>
        <w:t xml:space="preserve">Piedāvājumu iesniegšanas datums un laiks – </w:t>
      </w:r>
      <w:r w:rsidRPr="00D447E9">
        <w:rPr>
          <w:rFonts w:eastAsia="Calibri"/>
          <w:b/>
          <w:sz w:val="23"/>
          <w:szCs w:val="23"/>
          <w:lang w:eastAsia="lv-LV"/>
        </w:rPr>
        <w:t>ne vēlāk kā līdz</w:t>
      </w:r>
      <w:r w:rsidRPr="00D447E9">
        <w:rPr>
          <w:rFonts w:eastAsia="Calibri"/>
          <w:sz w:val="23"/>
          <w:szCs w:val="23"/>
          <w:lang w:eastAsia="lv-LV"/>
        </w:rPr>
        <w:t xml:space="preserve"> </w:t>
      </w:r>
      <w:r w:rsidRPr="00D447E9">
        <w:rPr>
          <w:rFonts w:eastAsia="Calibri"/>
          <w:b/>
          <w:bCs/>
          <w:sz w:val="23"/>
          <w:szCs w:val="23"/>
          <w:lang w:eastAsia="lv-LV"/>
        </w:rPr>
        <w:t>202</w:t>
      </w:r>
      <w:r w:rsidR="004E446C">
        <w:rPr>
          <w:rFonts w:eastAsia="Calibri"/>
          <w:b/>
          <w:bCs/>
          <w:sz w:val="23"/>
          <w:szCs w:val="23"/>
          <w:lang w:eastAsia="lv-LV"/>
        </w:rPr>
        <w:t>6</w:t>
      </w:r>
      <w:r w:rsidRPr="00D447E9">
        <w:rPr>
          <w:rFonts w:eastAsia="Calibri"/>
          <w:b/>
          <w:sz w:val="23"/>
          <w:szCs w:val="23"/>
          <w:lang w:eastAsia="lv-LV"/>
        </w:rPr>
        <w:t xml:space="preserve">.gada /diena/ /mēnesis/ </w:t>
      </w:r>
      <w:r w:rsidRPr="00D447E9">
        <w:rPr>
          <w:rFonts w:eastAsia="Calibri"/>
          <w:sz w:val="23"/>
          <w:szCs w:val="23"/>
          <w:lang w:eastAsia="lv-LV"/>
        </w:rPr>
        <w:t xml:space="preserve">(konkrētais datums ir atrodams EIS un IUB publikācijās), </w:t>
      </w:r>
      <w:r w:rsidRPr="00D447E9">
        <w:rPr>
          <w:rFonts w:eastAsia="Calibri"/>
          <w:b/>
          <w:sz w:val="23"/>
          <w:szCs w:val="23"/>
          <w:lang w:eastAsia="lv-LV"/>
        </w:rPr>
        <w:t>plkst.10:00</w:t>
      </w:r>
      <w:r w:rsidRPr="00D447E9">
        <w:rPr>
          <w:rFonts w:eastAsia="Calibri"/>
          <w:sz w:val="23"/>
          <w:szCs w:val="23"/>
          <w:lang w:eastAsia="lv-LV"/>
        </w:rPr>
        <w:t xml:space="preserve"> pēc vietējā laika</w:t>
      </w:r>
      <w:r w:rsidR="00F1745D" w:rsidRPr="00D447E9">
        <w:rPr>
          <w:sz w:val="23"/>
          <w:szCs w:val="23"/>
        </w:rPr>
        <w:t xml:space="preserve">. </w:t>
      </w:r>
    </w:p>
    <w:p w14:paraId="27FA4F26" w14:textId="4E6E1F02" w:rsidR="004E446C" w:rsidRPr="00D447E9" w:rsidRDefault="004E446C" w:rsidP="004E446C">
      <w:pPr>
        <w:pStyle w:val="StyleStyle2Justified"/>
        <w:numPr>
          <w:ilvl w:val="0"/>
          <w:numId w:val="3"/>
        </w:numPr>
        <w:tabs>
          <w:tab w:val="clear" w:pos="1080"/>
          <w:tab w:val="left" w:pos="0"/>
        </w:tabs>
        <w:spacing w:before="120"/>
        <w:rPr>
          <w:b/>
          <w:sz w:val="23"/>
          <w:szCs w:val="23"/>
        </w:rPr>
      </w:pPr>
      <w:r w:rsidRPr="00D447E9">
        <w:rPr>
          <w:rFonts w:eastAsia="Calibri"/>
          <w:sz w:val="23"/>
          <w:szCs w:val="23"/>
          <w:lang w:eastAsia="lv-LV"/>
        </w:rPr>
        <w:t>Piedāvājumu atvēršanas datums un laiks –</w:t>
      </w:r>
      <w:r w:rsidRPr="00D447E9">
        <w:rPr>
          <w:rFonts w:eastAsia="Calibri"/>
          <w:b/>
          <w:sz w:val="23"/>
          <w:szCs w:val="23"/>
          <w:lang w:eastAsia="lv-LV"/>
        </w:rPr>
        <w:t xml:space="preserve"> </w:t>
      </w:r>
      <w:r w:rsidRPr="00D447E9">
        <w:rPr>
          <w:rFonts w:eastAsia="Calibri"/>
          <w:b/>
          <w:sz w:val="23"/>
          <w:szCs w:val="23"/>
        </w:rPr>
        <w:t>202</w:t>
      </w:r>
      <w:r>
        <w:rPr>
          <w:rFonts w:eastAsia="Calibri"/>
          <w:b/>
          <w:sz w:val="23"/>
          <w:szCs w:val="23"/>
        </w:rPr>
        <w:t>6</w:t>
      </w:r>
      <w:r w:rsidRPr="00D447E9">
        <w:rPr>
          <w:rFonts w:eastAsia="Calibri"/>
          <w:b/>
          <w:sz w:val="23"/>
          <w:szCs w:val="23"/>
        </w:rPr>
        <w:t>.gada</w:t>
      </w:r>
      <w:r w:rsidRPr="00D447E9">
        <w:rPr>
          <w:rFonts w:eastAsia="Calibri"/>
          <w:sz w:val="23"/>
          <w:szCs w:val="23"/>
        </w:rPr>
        <w:t xml:space="preserve"> </w:t>
      </w:r>
      <w:r w:rsidRPr="00D447E9">
        <w:rPr>
          <w:b/>
          <w:sz w:val="23"/>
          <w:szCs w:val="23"/>
        </w:rPr>
        <w:t>/diena/ /mēnesis/ (</w:t>
      </w:r>
      <w:r w:rsidRPr="00D447E9">
        <w:rPr>
          <w:sz w:val="23"/>
          <w:szCs w:val="23"/>
        </w:rPr>
        <w:t>konkrētais datums ir atrodams EIS un IUB publikācijās)</w:t>
      </w:r>
      <w:r w:rsidRPr="00D447E9">
        <w:rPr>
          <w:noProof/>
          <w:sz w:val="23"/>
          <w:szCs w:val="23"/>
        </w:rPr>
        <w:t xml:space="preserve">, </w:t>
      </w:r>
      <w:r w:rsidRPr="00D447E9">
        <w:rPr>
          <w:b/>
          <w:noProof/>
          <w:sz w:val="23"/>
          <w:szCs w:val="23"/>
        </w:rPr>
        <w:t>plkst.14.00</w:t>
      </w:r>
      <w:r w:rsidRPr="00D447E9">
        <w:rPr>
          <w:b/>
          <w:sz w:val="23"/>
          <w:szCs w:val="23"/>
        </w:rPr>
        <w:t>.</w:t>
      </w:r>
      <w:r w:rsidRPr="00D447E9">
        <w:rPr>
          <w:sz w:val="23"/>
          <w:szCs w:val="23"/>
        </w:rPr>
        <w:t xml:space="preserve"> </w:t>
      </w:r>
    </w:p>
    <w:p w14:paraId="239CA632" w14:textId="77777777" w:rsidR="00E42CC4" w:rsidRPr="00D447E9" w:rsidRDefault="00F1745D" w:rsidP="00E42CC4">
      <w:pPr>
        <w:pStyle w:val="StyleStyle2Justified"/>
        <w:numPr>
          <w:ilvl w:val="0"/>
          <w:numId w:val="3"/>
        </w:numPr>
        <w:tabs>
          <w:tab w:val="clear" w:pos="1080"/>
          <w:tab w:val="left" w:pos="0"/>
        </w:tabs>
        <w:spacing w:before="120"/>
        <w:rPr>
          <w:b/>
          <w:sz w:val="23"/>
          <w:szCs w:val="23"/>
        </w:rPr>
      </w:pPr>
      <w:r w:rsidRPr="00D447E9">
        <w:rPr>
          <w:sz w:val="23"/>
          <w:szCs w:val="23"/>
        </w:rPr>
        <w:t xml:space="preserve">Komisija atver elektroniski iesniegtos piedāvājumus ne ātrāk kā četras stundas pēc piedāvājumu iesniegšanas termiņa beigām, izņemot </w:t>
      </w:r>
      <w:hyperlink r:id="rId11" w:tgtFrame="_blank" w:history="1">
        <w:r w:rsidRPr="00D447E9">
          <w:rPr>
            <w:sz w:val="23"/>
            <w:szCs w:val="23"/>
          </w:rPr>
          <w:t>Publisko iepirkumu likuma</w:t>
        </w:r>
      </w:hyperlink>
      <w:r w:rsidRPr="00D447E9">
        <w:rPr>
          <w:sz w:val="23"/>
          <w:szCs w:val="23"/>
        </w:rPr>
        <w:t xml:space="preserve"> </w:t>
      </w:r>
      <w:hyperlink r:id="rId12" w:anchor="p68" w:tgtFrame="_blank" w:history="1">
        <w:r w:rsidRPr="00D447E9">
          <w:rPr>
            <w:sz w:val="23"/>
            <w:szCs w:val="23"/>
          </w:rPr>
          <w:t>68. panta</w:t>
        </w:r>
      </w:hyperlink>
      <w:r w:rsidRPr="00D447E9">
        <w:rPr>
          <w:sz w:val="23"/>
          <w:szCs w:val="23"/>
        </w:rPr>
        <w:t> septītajā daļā minēto gadījumu. </w:t>
      </w:r>
      <w:hyperlink r:id="rId13" w:tgtFrame="_blank" w:history="1">
        <w:r w:rsidRPr="00D447E9">
          <w:rPr>
            <w:sz w:val="23"/>
            <w:szCs w:val="23"/>
          </w:rPr>
          <w:t>Publisko iepirkumu likuma</w:t>
        </w:r>
      </w:hyperlink>
      <w:r w:rsidRPr="00D447E9">
        <w:rPr>
          <w:sz w:val="23"/>
          <w:szCs w:val="23"/>
        </w:rPr>
        <w:t xml:space="preserve"> </w:t>
      </w:r>
      <w:hyperlink r:id="rId14" w:anchor="p68" w:tgtFrame="_blank" w:history="1">
        <w:r w:rsidRPr="00D447E9">
          <w:rPr>
            <w:sz w:val="23"/>
            <w:szCs w:val="23"/>
          </w:rPr>
          <w:t>68. panta</w:t>
        </w:r>
      </w:hyperlink>
      <w:r w:rsidRPr="00D447E9">
        <w:rPr>
          <w:sz w:val="23"/>
          <w:szCs w:val="23"/>
        </w:rPr>
        <w:t xml:space="preserve"> septītajā daļā minētajā gadījumā pasūtītājs pircēja profilā publicē informāciju par piedāvājumu atvēršanas sanāksmes atcelšanu un neatver iesniegtos piedāvājumus. Ja iesniegumu izskatīšanas komisija pieņem </w:t>
      </w:r>
      <w:hyperlink r:id="rId15" w:tgtFrame="_blank" w:history="1">
        <w:r w:rsidRPr="00D447E9">
          <w:rPr>
            <w:sz w:val="23"/>
            <w:szCs w:val="23"/>
          </w:rPr>
          <w:t>Publisko iepirkumu likuma</w:t>
        </w:r>
      </w:hyperlink>
      <w:r w:rsidRPr="00D447E9">
        <w:rPr>
          <w:sz w:val="23"/>
          <w:szCs w:val="23"/>
        </w:rPr>
        <w:t> </w:t>
      </w:r>
      <w:hyperlink r:id="rId16" w:anchor="p71" w:tgtFrame="_blank" w:history="1">
        <w:r w:rsidRPr="00D447E9">
          <w:rPr>
            <w:sz w:val="23"/>
            <w:szCs w:val="23"/>
          </w:rPr>
          <w:t>71.</w:t>
        </w:r>
      </w:hyperlink>
      <w:r w:rsidRPr="00D447E9">
        <w:rPr>
          <w:sz w:val="23"/>
          <w:szCs w:val="23"/>
        </w:rPr>
        <w:t> panta otrās daļas 1.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w:t>
      </w:r>
      <w:hyperlink r:id="rId17" w:tgtFrame="_blank" w:history="1">
        <w:r w:rsidRPr="00D447E9">
          <w:rPr>
            <w:sz w:val="23"/>
            <w:szCs w:val="23"/>
          </w:rPr>
          <w:t>Publisko iepirkumu likuma</w:t>
        </w:r>
      </w:hyperlink>
      <w:r w:rsidRPr="00D447E9">
        <w:rPr>
          <w:sz w:val="23"/>
          <w:szCs w:val="23"/>
        </w:rPr>
        <w:t> </w:t>
      </w:r>
      <w:hyperlink r:id="rId18" w:anchor="p71" w:tgtFrame="_blank" w:history="1">
        <w:r w:rsidRPr="00D447E9">
          <w:rPr>
            <w:sz w:val="23"/>
            <w:szCs w:val="23"/>
          </w:rPr>
          <w:t>71.</w:t>
        </w:r>
      </w:hyperlink>
      <w:r w:rsidRPr="00D447E9">
        <w:rPr>
          <w:sz w:val="23"/>
          <w:szCs w:val="23"/>
        </w:rPr>
        <w:t> panta otrās daļas 3. punktā vai trešajā daļā minēto lēmumu, pasūtītājs neatver iesniegtos piedāvājumus un izsniedz vai nosūta tos atpakaļ pretendentiem.</w:t>
      </w:r>
    </w:p>
    <w:p w14:paraId="68251E8C" w14:textId="77777777" w:rsidR="00E42CC4" w:rsidRPr="00D447E9" w:rsidRDefault="00F1745D" w:rsidP="00E42CC4">
      <w:pPr>
        <w:pStyle w:val="StyleStyle2Justified"/>
        <w:numPr>
          <w:ilvl w:val="0"/>
          <w:numId w:val="3"/>
        </w:numPr>
        <w:tabs>
          <w:tab w:val="clear" w:pos="1080"/>
          <w:tab w:val="left" w:pos="0"/>
        </w:tabs>
        <w:spacing w:before="120"/>
        <w:rPr>
          <w:b/>
          <w:sz w:val="23"/>
          <w:szCs w:val="23"/>
        </w:rPr>
      </w:pPr>
      <w:r w:rsidRPr="00D447E9">
        <w:rPr>
          <w:sz w:val="23"/>
          <w:szCs w:val="23"/>
        </w:rPr>
        <w:t>Iesniegto piedāvājumu atvēršanas procesam var sekot līdzi tiešsaistes režīmā Elektronisko iepirkumu sistēmas e-konkursu apakšsistēmā.</w:t>
      </w:r>
    </w:p>
    <w:p w14:paraId="7311DE70" w14:textId="77777777" w:rsidR="00E42CC4" w:rsidRPr="00D447E9" w:rsidRDefault="00F1745D" w:rsidP="00E42CC4">
      <w:pPr>
        <w:pStyle w:val="StyleStyle2Justified"/>
        <w:numPr>
          <w:ilvl w:val="0"/>
          <w:numId w:val="3"/>
        </w:numPr>
        <w:tabs>
          <w:tab w:val="clear" w:pos="1080"/>
          <w:tab w:val="left" w:pos="0"/>
        </w:tabs>
        <w:spacing w:before="120"/>
        <w:rPr>
          <w:b/>
          <w:sz w:val="23"/>
          <w:szCs w:val="23"/>
        </w:rPr>
      </w:pPr>
      <w:r w:rsidRPr="00D447E9">
        <w:rPr>
          <w:sz w:val="23"/>
          <w:szCs w:val="23"/>
        </w:rPr>
        <w:t>Saskaņā ar Publisko iepirkumu likuma 39.panta ceturto daļu,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0F8F5904" w14:textId="77777777" w:rsidR="00E42CC4" w:rsidRPr="00D447E9" w:rsidRDefault="00F1745D" w:rsidP="00E42CC4">
      <w:pPr>
        <w:pStyle w:val="StyleStyle2Justified"/>
        <w:numPr>
          <w:ilvl w:val="0"/>
          <w:numId w:val="3"/>
        </w:numPr>
        <w:tabs>
          <w:tab w:val="clear" w:pos="1080"/>
          <w:tab w:val="left" w:pos="0"/>
        </w:tabs>
        <w:spacing w:before="120"/>
        <w:rPr>
          <w:b/>
          <w:sz w:val="23"/>
          <w:szCs w:val="23"/>
        </w:rPr>
      </w:pPr>
      <w:r w:rsidRPr="00D447E9">
        <w:rPr>
          <w:sz w:val="23"/>
          <w:szCs w:val="23"/>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09569857" w14:textId="77777777" w:rsidR="003F5129" w:rsidRPr="00D447E9" w:rsidRDefault="00F1745D" w:rsidP="00E42CC4">
      <w:pPr>
        <w:pStyle w:val="StyleStyle2Justified"/>
        <w:numPr>
          <w:ilvl w:val="0"/>
          <w:numId w:val="3"/>
        </w:numPr>
        <w:tabs>
          <w:tab w:val="clear" w:pos="1080"/>
          <w:tab w:val="left" w:pos="0"/>
        </w:tabs>
        <w:spacing w:before="120"/>
        <w:rPr>
          <w:b/>
          <w:sz w:val="23"/>
          <w:szCs w:val="23"/>
        </w:rPr>
      </w:pPr>
      <w:r w:rsidRPr="00D447E9">
        <w:rPr>
          <w:sz w:val="23"/>
          <w:szCs w:val="23"/>
        </w:rPr>
        <w:lastRenderedPageBreak/>
        <w:t>Piedāvājumu vērtēšanu un lēmumu pieņemšanu komisija veic slēgtā sēdē.</w:t>
      </w:r>
    </w:p>
    <w:bookmarkEnd w:id="0"/>
    <w:p w14:paraId="5A1F09AF" w14:textId="77777777" w:rsidR="002D7C73" w:rsidRPr="00D447E9" w:rsidRDefault="002D7C73" w:rsidP="002D7C73">
      <w:pPr>
        <w:tabs>
          <w:tab w:val="left" w:pos="0"/>
        </w:tabs>
        <w:suppressAutoHyphens w:val="0"/>
        <w:spacing w:before="240" w:after="240"/>
        <w:jc w:val="center"/>
        <w:rPr>
          <w:b/>
          <w:sz w:val="23"/>
          <w:szCs w:val="23"/>
          <w:lang w:eastAsia="en-US"/>
        </w:rPr>
      </w:pPr>
      <w:r w:rsidRPr="00D447E9">
        <w:rPr>
          <w:b/>
          <w:sz w:val="23"/>
          <w:szCs w:val="23"/>
          <w:lang w:eastAsia="en-US"/>
        </w:rPr>
        <w:t>V. Prasības attiecībā uz piedāvājuma noformējumu un iesniegšanu</w:t>
      </w:r>
    </w:p>
    <w:p w14:paraId="73C374BC"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Piedāvājums jāiesniedz elektroniski Elektronisko iepirkumu sistēmas e-konkursu apakšsistēmā, ievērojot šādas Pretendenta izvēles iespējas:</w:t>
      </w:r>
    </w:p>
    <w:p w14:paraId="2C623B4C" w14:textId="77777777" w:rsidR="002D7C73" w:rsidRPr="00D447E9" w:rsidRDefault="002D7C73" w:rsidP="002D7C73">
      <w:pPr>
        <w:numPr>
          <w:ilvl w:val="1"/>
          <w:numId w:val="3"/>
        </w:numPr>
        <w:tabs>
          <w:tab w:val="left" w:pos="0"/>
        </w:tabs>
        <w:suppressAutoHyphens w:val="0"/>
        <w:spacing w:before="120" w:after="120"/>
        <w:ind w:left="851" w:hanging="567"/>
        <w:jc w:val="both"/>
        <w:rPr>
          <w:b/>
          <w:sz w:val="23"/>
          <w:szCs w:val="23"/>
          <w:lang w:eastAsia="en-US"/>
        </w:rPr>
      </w:pPr>
      <w:r w:rsidRPr="00D447E9">
        <w:rPr>
          <w:sz w:val="23"/>
          <w:szCs w:val="23"/>
          <w:lang w:eastAsia="en-US"/>
        </w:rPr>
        <w:t>izmantojot Elektronisko iepirkumu sistēmas e-konkursu apakšsistēmas piedāvātos rīkus, aizpildot minētās sistēmas e-konkursu apakšsistēmā šā iepirkuma sadaļā ievietotās formas;</w:t>
      </w:r>
    </w:p>
    <w:p w14:paraId="4F8994C5" w14:textId="77777777" w:rsidR="002D7C73" w:rsidRPr="00D447E9" w:rsidRDefault="002D7C73" w:rsidP="002D7C73">
      <w:pPr>
        <w:numPr>
          <w:ilvl w:val="1"/>
          <w:numId w:val="3"/>
        </w:numPr>
        <w:tabs>
          <w:tab w:val="left" w:pos="0"/>
        </w:tabs>
        <w:suppressAutoHyphens w:val="0"/>
        <w:spacing w:before="120" w:after="120"/>
        <w:ind w:left="851" w:hanging="567"/>
        <w:jc w:val="both"/>
        <w:rPr>
          <w:b/>
          <w:sz w:val="23"/>
          <w:szCs w:val="23"/>
          <w:lang w:eastAsia="en-US"/>
        </w:rPr>
      </w:pPr>
      <w:r w:rsidRPr="00D447E9">
        <w:rPr>
          <w:sz w:val="23"/>
          <w:szCs w:val="23"/>
          <w:lang w:eastAsia="en-US"/>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C1D3250" w14:textId="77777777" w:rsidR="002D7C73" w:rsidRPr="00D447E9" w:rsidRDefault="002D7C73" w:rsidP="002D7C73">
      <w:pPr>
        <w:numPr>
          <w:ilvl w:val="1"/>
          <w:numId w:val="3"/>
        </w:numPr>
        <w:tabs>
          <w:tab w:val="left" w:pos="0"/>
        </w:tabs>
        <w:suppressAutoHyphens w:val="0"/>
        <w:spacing w:before="120" w:after="120"/>
        <w:ind w:left="851" w:hanging="567"/>
        <w:jc w:val="both"/>
        <w:rPr>
          <w:b/>
          <w:sz w:val="23"/>
          <w:szCs w:val="23"/>
          <w:lang w:eastAsia="en-US"/>
        </w:rPr>
      </w:pPr>
      <w:r w:rsidRPr="00D447E9">
        <w:rPr>
          <w:sz w:val="23"/>
          <w:szCs w:val="23"/>
          <w:lang w:eastAsia="en-US"/>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2024B8"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 xml:space="preserve">Piedāvājums elektroniski jāparaksta pretendenta pārstāvēttiesīgajam vai pilnvarotajam pārstāvim. Pilnvarā precīzi jānorāda pilnvarotajam pārstāvim piešķirto tiesību un saistību apjoms. </w:t>
      </w:r>
    </w:p>
    <w:p w14:paraId="672D71D8"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pārstāvēttiesīgajam vai pilnvarotajam pārstāvim.</w:t>
      </w:r>
    </w:p>
    <w:p w14:paraId="557564DA"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Sagatavojot piedāvājumu, Pretendents ievēro, ka:</w:t>
      </w:r>
    </w:p>
    <w:p w14:paraId="13AAE2EE" w14:textId="77777777" w:rsidR="002D7C73" w:rsidRPr="00D447E9" w:rsidRDefault="002D7C73" w:rsidP="002D7C73">
      <w:pPr>
        <w:numPr>
          <w:ilvl w:val="1"/>
          <w:numId w:val="3"/>
        </w:numPr>
        <w:tabs>
          <w:tab w:val="left" w:pos="0"/>
        </w:tabs>
        <w:suppressAutoHyphens w:val="0"/>
        <w:spacing w:before="120" w:after="120"/>
        <w:ind w:left="851" w:hanging="567"/>
        <w:jc w:val="both"/>
        <w:rPr>
          <w:b/>
          <w:sz w:val="23"/>
          <w:szCs w:val="23"/>
          <w:lang w:eastAsia="en-US"/>
        </w:rPr>
      </w:pPr>
      <w:r w:rsidRPr="00D447E9">
        <w:rPr>
          <w:sz w:val="23"/>
          <w:szCs w:val="23"/>
          <w:lang w:eastAsia="en-US"/>
        </w:rPr>
        <w:t>Pieteikuma veidlapa, tehniskais un finanšu piedāvājums ir jāaizpilda tikai elektroniski, atsevišķā elektroniskā dokumentā ar MS Office rīkiem lasāmā formātā;</w:t>
      </w:r>
    </w:p>
    <w:p w14:paraId="1DD06EDF" w14:textId="77777777" w:rsidR="002D7C73" w:rsidRPr="00D447E9" w:rsidRDefault="002D7C73" w:rsidP="002D7C73">
      <w:pPr>
        <w:numPr>
          <w:ilvl w:val="1"/>
          <w:numId w:val="3"/>
        </w:numPr>
        <w:tabs>
          <w:tab w:val="left" w:pos="0"/>
        </w:tabs>
        <w:suppressAutoHyphens w:val="0"/>
        <w:spacing w:before="120" w:after="120"/>
        <w:ind w:left="851" w:hanging="567"/>
        <w:jc w:val="both"/>
        <w:rPr>
          <w:b/>
          <w:sz w:val="23"/>
          <w:szCs w:val="23"/>
          <w:lang w:eastAsia="en-US"/>
        </w:rPr>
      </w:pPr>
      <w:r w:rsidRPr="00D447E9">
        <w:rPr>
          <w:sz w:val="23"/>
          <w:szCs w:val="23"/>
          <w:lang w:eastAsia="en-US"/>
        </w:rPr>
        <w:t>Iesniedzot piedāvājumu, pretendents elektroniskā formā sagatavotos dokumentus paraksta ar drošu elektronisko parakstu vai Elektronisko iepirkumu sistēmas piedāvāto elektronisko parakstu, izņemot piedāvājuma nodrošinājumu;</w:t>
      </w:r>
    </w:p>
    <w:p w14:paraId="603A3382" w14:textId="77777777" w:rsidR="002D7C73" w:rsidRPr="00D447E9" w:rsidRDefault="002D7C73" w:rsidP="002D7C73">
      <w:pPr>
        <w:numPr>
          <w:ilvl w:val="1"/>
          <w:numId w:val="3"/>
        </w:numPr>
        <w:tabs>
          <w:tab w:val="left" w:pos="0"/>
        </w:tabs>
        <w:suppressAutoHyphens w:val="0"/>
        <w:spacing w:before="120" w:after="120"/>
        <w:ind w:left="851" w:hanging="567"/>
        <w:jc w:val="both"/>
        <w:rPr>
          <w:b/>
          <w:sz w:val="23"/>
          <w:szCs w:val="23"/>
          <w:lang w:eastAsia="en-US"/>
        </w:rPr>
      </w:pPr>
      <w:r w:rsidRPr="00D447E9">
        <w:rPr>
          <w:rFonts w:eastAsia="Calibri"/>
          <w:sz w:val="23"/>
          <w:szCs w:val="23"/>
          <w:lang w:eastAsia="en-US"/>
        </w:rPr>
        <w:t>Saskaņā ar Publisko iepirkumu likuma 38.panta astoto daļu, iesniedzot piedāvājumu vai pieteikumu elektroniski, kandidāts vai piegādātājs ir tiesīgs ar vienu drošu elektronisko parakstu parakstīt visus dokumentus kā vienu kopumu.</w:t>
      </w:r>
    </w:p>
    <w:p w14:paraId="33D6DB8B"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54B12AC1"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Piedāvājumā iekļautajiem dokumentiem un to noformējumam jāatbilst Dokumentu juridiskā spēka likumam un Ministru kabineta 2018.gada 4.septembra noteikumiem Nr.558 “Dokumentu izstrādāšanas un noformēšanas kārtība”.</w:t>
      </w:r>
    </w:p>
    <w:p w14:paraId="2BC1FDFD"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 xml:space="preserve">Pretendents līdz piedāvājumu iesniegšanas termiņa beigām var rakstveidā grozīt vai atsaukt iesniegto piedāvājumu, izmantojot attiecīgos </w:t>
      </w:r>
      <w:r w:rsidRPr="00D447E9">
        <w:rPr>
          <w:bCs/>
          <w:sz w:val="23"/>
          <w:szCs w:val="23"/>
          <w:lang w:eastAsia="en-US"/>
        </w:rPr>
        <w:t>Elektronisko iepirkumu sistēmas</w:t>
      </w:r>
      <w:r w:rsidRPr="00D447E9">
        <w:rPr>
          <w:sz w:val="23"/>
          <w:szCs w:val="23"/>
          <w:lang w:eastAsia="en-US"/>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4C399E83"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lastRenderedPageBreak/>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5982EBFE"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Iesniedzot piedāvājumu, Pretendents pilnībā atzīst visus Nolikumā (t.sk. tā pielikumos un formās, kuras ir ievietotas Elektronisko iepirkumu sistēmā e-konkursu apakšsistēmas šā iepirkuma sadaļā) ietvertos nosacījumus.</w:t>
      </w:r>
    </w:p>
    <w:p w14:paraId="0EA45867"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Pr="00D447E9">
        <w:rPr>
          <w:b/>
          <w:sz w:val="23"/>
          <w:szCs w:val="23"/>
          <w:lang w:eastAsia="en-US"/>
        </w:rPr>
        <w:t xml:space="preserve"> </w:t>
      </w:r>
      <w:r w:rsidRPr="00D447E9">
        <w:rPr>
          <w:sz w:val="23"/>
          <w:szCs w:val="23"/>
          <w:lang w:eastAsia="en-US"/>
        </w:rPr>
        <w:t>Ja piedāvājums saturēs kādu no šajā punktā minētajiem riskiem, tas netiks izskatīts.</w:t>
      </w:r>
    </w:p>
    <w:p w14:paraId="51E014D3" w14:textId="77777777" w:rsidR="002D7C73" w:rsidRPr="00D447E9" w:rsidRDefault="002D7C73" w:rsidP="002D7C73">
      <w:pPr>
        <w:tabs>
          <w:tab w:val="left" w:pos="0"/>
        </w:tabs>
        <w:spacing w:before="240" w:after="240"/>
        <w:jc w:val="center"/>
        <w:rPr>
          <w:b/>
          <w:sz w:val="23"/>
          <w:szCs w:val="23"/>
        </w:rPr>
      </w:pPr>
      <w:r w:rsidRPr="00D447E9">
        <w:rPr>
          <w:b/>
          <w:sz w:val="23"/>
          <w:szCs w:val="23"/>
        </w:rPr>
        <w:t>VI. Ieinteresēto piegādātāju sanāksme</w:t>
      </w:r>
    </w:p>
    <w:p w14:paraId="1C8BBF57" w14:textId="77777777" w:rsidR="002D7C73" w:rsidRPr="00D447E9" w:rsidRDefault="002D7C73" w:rsidP="00B21773">
      <w:pPr>
        <w:numPr>
          <w:ilvl w:val="0"/>
          <w:numId w:val="3"/>
        </w:numPr>
        <w:tabs>
          <w:tab w:val="left" w:pos="0"/>
        </w:tabs>
        <w:spacing w:after="80"/>
        <w:jc w:val="both"/>
        <w:rPr>
          <w:sz w:val="23"/>
          <w:szCs w:val="23"/>
        </w:rPr>
      </w:pPr>
      <w:r w:rsidRPr="00D447E9">
        <w:rPr>
          <w:sz w:val="23"/>
          <w:szCs w:val="23"/>
        </w:rPr>
        <w:t xml:space="preserve">Ieinteresēto piegādātāju sanāksme nav paredzēta. </w:t>
      </w:r>
    </w:p>
    <w:p w14:paraId="38383A88" w14:textId="77777777" w:rsidR="002D7C73" w:rsidRPr="00D447E9" w:rsidRDefault="002D7C73" w:rsidP="002D7C73">
      <w:pPr>
        <w:numPr>
          <w:ilvl w:val="0"/>
          <w:numId w:val="3"/>
        </w:numPr>
        <w:spacing w:after="80"/>
        <w:jc w:val="both"/>
        <w:rPr>
          <w:sz w:val="23"/>
          <w:szCs w:val="23"/>
        </w:rPr>
      </w:pPr>
      <w:r w:rsidRPr="00D447E9">
        <w:rPr>
          <w:sz w:val="23"/>
          <w:szCs w:val="23"/>
        </w:rPr>
        <w:t xml:space="preserve">Piegādātājam ir tiesības ierosināt, lai tiek rīkota ieinteresēto piegādātāju sanāksme. </w:t>
      </w:r>
    </w:p>
    <w:p w14:paraId="602A49A6" w14:textId="77777777" w:rsidR="002D7C73" w:rsidRPr="00D447E9" w:rsidRDefault="002D7C73" w:rsidP="002D7C73">
      <w:pPr>
        <w:numPr>
          <w:ilvl w:val="0"/>
          <w:numId w:val="3"/>
        </w:numPr>
        <w:spacing w:after="80"/>
        <w:jc w:val="both"/>
        <w:rPr>
          <w:sz w:val="23"/>
          <w:szCs w:val="23"/>
        </w:rPr>
      </w:pPr>
      <w:r w:rsidRPr="00D447E9">
        <w:rPr>
          <w:sz w:val="23"/>
          <w:szCs w:val="23"/>
        </w:rPr>
        <w:t xml:space="preserve">Iepirkuma komisija rīko ieinteresēto piegādātāju sanāksmi, ja ne vēlāk kā 10 dienas pirms piedāvājumu iesniegšanas termiņa pēdējās dienas ir saņemti vismaz divu ieinteresēto piegādātāju priekšlikumi rīkot ieinteresēto piegādātāju sanāksmi. </w:t>
      </w:r>
    </w:p>
    <w:p w14:paraId="515841C4" w14:textId="77777777" w:rsidR="002D7C73" w:rsidRPr="00D447E9" w:rsidRDefault="002D7C73" w:rsidP="002D7C73">
      <w:pPr>
        <w:numPr>
          <w:ilvl w:val="0"/>
          <w:numId w:val="3"/>
        </w:numPr>
        <w:spacing w:after="80"/>
        <w:jc w:val="both"/>
        <w:rPr>
          <w:sz w:val="23"/>
          <w:szCs w:val="23"/>
        </w:rPr>
      </w:pPr>
      <w:r w:rsidRPr="00D447E9">
        <w:rPr>
          <w:sz w:val="23"/>
          <w:szCs w:val="23"/>
        </w:rPr>
        <w:t>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w:t>
      </w:r>
    </w:p>
    <w:p w14:paraId="41DFDB96" w14:textId="77777777" w:rsidR="001F4259" w:rsidRPr="00D447E9" w:rsidRDefault="002D7C73" w:rsidP="002D7C73">
      <w:pPr>
        <w:numPr>
          <w:ilvl w:val="0"/>
          <w:numId w:val="3"/>
        </w:numPr>
        <w:spacing w:after="80"/>
        <w:jc w:val="both"/>
        <w:rPr>
          <w:sz w:val="23"/>
          <w:szCs w:val="23"/>
        </w:rPr>
      </w:pPr>
      <w:r w:rsidRPr="00D447E9">
        <w:rPr>
          <w:sz w:val="23"/>
          <w:szCs w:val="23"/>
        </w:rPr>
        <w:t>Sanāksmes gaita tiek protokolēta.</w:t>
      </w:r>
    </w:p>
    <w:p w14:paraId="43F7EC19" w14:textId="77777777" w:rsidR="00D67B2B" w:rsidRPr="00D447E9" w:rsidRDefault="009D34CF" w:rsidP="00E46F8C">
      <w:pPr>
        <w:tabs>
          <w:tab w:val="left" w:pos="0"/>
        </w:tabs>
        <w:spacing w:before="240" w:after="240"/>
        <w:jc w:val="center"/>
        <w:rPr>
          <w:b/>
          <w:sz w:val="23"/>
          <w:szCs w:val="23"/>
        </w:rPr>
      </w:pPr>
      <w:r w:rsidRPr="00D447E9">
        <w:rPr>
          <w:b/>
          <w:sz w:val="23"/>
          <w:szCs w:val="23"/>
        </w:rPr>
        <w:t>V</w:t>
      </w:r>
      <w:r w:rsidR="008B01D1" w:rsidRPr="00D447E9">
        <w:rPr>
          <w:b/>
          <w:sz w:val="23"/>
          <w:szCs w:val="23"/>
        </w:rPr>
        <w:t>I</w:t>
      </w:r>
      <w:r w:rsidRPr="00D447E9">
        <w:rPr>
          <w:b/>
          <w:sz w:val="23"/>
          <w:szCs w:val="23"/>
        </w:rPr>
        <w:t>I</w:t>
      </w:r>
      <w:r w:rsidR="00D67B2B" w:rsidRPr="00D447E9">
        <w:rPr>
          <w:b/>
          <w:sz w:val="23"/>
          <w:szCs w:val="23"/>
        </w:rPr>
        <w:t xml:space="preserve">. Prasības piedāvājuma nodrošinājumam </w:t>
      </w:r>
    </w:p>
    <w:p w14:paraId="1929566C" w14:textId="77777777" w:rsidR="00500D9A" w:rsidRPr="00D447E9" w:rsidRDefault="00500D9A" w:rsidP="00500D9A">
      <w:pPr>
        <w:numPr>
          <w:ilvl w:val="0"/>
          <w:numId w:val="3"/>
        </w:numPr>
        <w:spacing w:after="80"/>
        <w:jc w:val="both"/>
        <w:rPr>
          <w:b/>
          <w:sz w:val="23"/>
          <w:szCs w:val="23"/>
          <w:lang w:eastAsia="en-US"/>
        </w:rPr>
      </w:pPr>
      <w:r w:rsidRPr="00D447E9">
        <w:rPr>
          <w:bCs/>
          <w:sz w:val="23"/>
          <w:szCs w:val="23"/>
          <w:lang w:eastAsia="en-US"/>
        </w:rPr>
        <w:t>Piedāvājuma nodrošinājums</w:t>
      </w:r>
      <w:r w:rsidRPr="00D447E9">
        <w:rPr>
          <w:sz w:val="23"/>
          <w:szCs w:val="23"/>
          <w:lang w:eastAsia="en-US"/>
        </w:rPr>
        <w:t xml:space="preserve"> ir iepirkuma procedūras dokumentos paredzēta naudas summas iemaksa pasūtītāja norādītajā kontā, bankas garantija vai apdrošināšanas sabiedrības polise par noteiktu naudas summu, kuru pretendents kopā ar piedāvājumu iesniedz pasūtītājam kā nodrošinājumu piedāvājuma spēkā esībai. </w:t>
      </w:r>
    </w:p>
    <w:p w14:paraId="308EBBFC" w14:textId="3A58293C" w:rsidR="00900951" w:rsidRPr="000469C6" w:rsidRDefault="00500D9A" w:rsidP="000469C6">
      <w:pPr>
        <w:numPr>
          <w:ilvl w:val="0"/>
          <w:numId w:val="3"/>
        </w:numPr>
        <w:spacing w:before="60" w:after="60"/>
        <w:jc w:val="both"/>
        <w:rPr>
          <w:sz w:val="23"/>
          <w:szCs w:val="23"/>
          <w:lang w:eastAsia="en-US"/>
        </w:rPr>
      </w:pPr>
      <w:r w:rsidRPr="00D447E9">
        <w:rPr>
          <w:sz w:val="23"/>
          <w:szCs w:val="23"/>
          <w:lang w:eastAsia="en-US"/>
        </w:rPr>
        <w:t>Piedāvājuma nodrošinājuma summa</w:t>
      </w:r>
      <w:r w:rsidR="000469C6">
        <w:rPr>
          <w:sz w:val="23"/>
          <w:szCs w:val="23"/>
          <w:lang w:eastAsia="en-US"/>
        </w:rPr>
        <w:t xml:space="preserve"> ir </w:t>
      </w:r>
      <w:r w:rsidR="00ED1818" w:rsidRPr="00ED1818">
        <w:rPr>
          <w:b/>
          <w:bCs/>
          <w:sz w:val="23"/>
          <w:szCs w:val="23"/>
          <w:lang w:eastAsia="en-US"/>
        </w:rPr>
        <w:t>25</w:t>
      </w:r>
      <w:r w:rsidR="003B60D8" w:rsidRPr="00ED1818">
        <w:rPr>
          <w:b/>
          <w:bCs/>
          <w:sz w:val="23"/>
          <w:szCs w:val="23"/>
          <w:lang w:eastAsia="en-US"/>
        </w:rPr>
        <w:t>00.00</w:t>
      </w:r>
      <w:r w:rsidR="00ED1818" w:rsidRPr="00ED1818">
        <w:rPr>
          <w:b/>
          <w:bCs/>
          <w:sz w:val="23"/>
          <w:szCs w:val="23"/>
          <w:lang w:eastAsia="en-US"/>
        </w:rPr>
        <w:t xml:space="preserve"> </w:t>
      </w:r>
      <w:r w:rsidR="00ED1818" w:rsidRPr="00ED1818">
        <w:rPr>
          <w:b/>
          <w:bCs/>
          <w:i/>
          <w:iCs/>
          <w:sz w:val="23"/>
          <w:szCs w:val="23"/>
          <w:lang w:eastAsia="en-US"/>
        </w:rPr>
        <w:t>euro</w:t>
      </w:r>
      <w:r w:rsidR="003B60D8" w:rsidRPr="000469C6">
        <w:rPr>
          <w:sz w:val="23"/>
          <w:szCs w:val="23"/>
          <w:lang w:eastAsia="en-US"/>
        </w:rPr>
        <w:t xml:space="preserve"> (</w:t>
      </w:r>
      <w:r w:rsidR="00ED1818">
        <w:rPr>
          <w:sz w:val="23"/>
          <w:szCs w:val="23"/>
          <w:lang w:eastAsia="en-US"/>
        </w:rPr>
        <w:t>divi tūkstoši pieci</w:t>
      </w:r>
      <w:r w:rsidR="003B60D8" w:rsidRPr="000469C6">
        <w:rPr>
          <w:sz w:val="23"/>
          <w:szCs w:val="23"/>
          <w:lang w:eastAsia="en-US"/>
        </w:rPr>
        <w:t xml:space="preserve"> simti </w:t>
      </w:r>
      <w:r w:rsidR="003B60D8" w:rsidRPr="000469C6">
        <w:rPr>
          <w:i/>
          <w:sz w:val="23"/>
          <w:szCs w:val="23"/>
          <w:lang w:eastAsia="en-US"/>
        </w:rPr>
        <w:t>euro</w:t>
      </w:r>
      <w:r w:rsidR="003B60D8" w:rsidRPr="000469C6">
        <w:rPr>
          <w:sz w:val="23"/>
          <w:szCs w:val="23"/>
          <w:lang w:eastAsia="en-US"/>
        </w:rPr>
        <w:t xml:space="preserve"> un 00 centi)</w:t>
      </w:r>
      <w:r w:rsidR="00F046D8" w:rsidRPr="000469C6">
        <w:rPr>
          <w:sz w:val="23"/>
          <w:szCs w:val="23"/>
          <w:lang w:eastAsia="en-US"/>
        </w:rPr>
        <w:t>;</w:t>
      </w:r>
    </w:p>
    <w:p w14:paraId="4F621DB1" w14:textId="4FE2B20E" w:rsidR="00500D9A" w:rsidRPr="00D447E9" w:rsidRDefault="00500D9A" w:rsidP="00500D9A">
      <w:pPr>
        <w:numPr>
          <w:ilvl w:val="0"/>
          <w:numId w:val="3"/>
        </w:numPr>
        <w:spacing w:before="60" w:after="60"/>
        <w:jc w:val="both"/>
        <w:rPr>
          <w:sz w:val="23"/>
          <w:szCs w:val="23"/>
          <w:lang w:eastAsia="en-US"/>
        </w:rPr>
      </w:pPr>
      <w:r w:rsidRPr="00D447E9">
        <w:rPr>
          <w:sz w:val="23"/>
          <w:szCs w:val="23"/>
          <w:lang w:eastAsia="en-US"/>
        </w:rPr>
        <w:t xml:space="preserve">Piedāvājuma nodrošinājuma spēkā esības termiņš ir </w:t>
      </w:r>
      <w:r w:rsidR="000C0FC3">
        <w:rPr>
          <w:b/>
          <w:sz w:val="23"/>
          <w:szCs w:val="23"/>
          <w:lang w:eastAsia="en-US"/>
        </w:rPr>
        <w:t>6</w:t>
      </w:r>
      <w:r w:rsidR="00352392" w:rsidRPr="00D447E9">
        <w:rPr>
          <w:b/>
          <w:sz w:val="23"/>
          <w:szCs w:val="23"/>
          <w:lang w:eastAsia="en-US"/>
        </w:rPr>
        <w:t xml:space="preserve"> (</w:t>
      </w:r>
      <w:r w:rsidR="000C0FC3">
        <w:rPr>
          <w:b/>
          <w:sz w:val="23"/>
          <w:szCs w:val="23"/>
          <w:lang w:eastAsia="en-US"/>
        </w:rPr>
        <w:t>seši</w:t>
      </w:r>
      <w:r w:rsidRPr="00D447E9">
        <w:rPr>
          <w:b/>
          <w:sz w:val="23"/>
          <w:szCs w:val="23"/>
          <w:lang w:eastAsia="en-US"/>
        </w:rPr>
        <w:t>) mēneši</w:t>
      </w:r>
      <w:r w:rsidRPr="00D447E9">
        <w:rPr>
          <w:sz w:val="23"/>
          <w:szCs w:val="23"/>
          <w:lang w:eastAsia="en-US"/>
        </w:rPr>
        <w:t>, skaitot no piedāvājumu atvēršanas dienas.</w:t>
      </w:r>
    </w:p>
    <w:p w14:paraId="0219F642" w14:textId="77777777" w:rsidR="00500D9A" w:rsidRPr="00D447E9" w:rsidRDefault="00500D9A" w:rsidP="00500D9A">
      <w:pPr>
        <w:numPr>
          <w:ilvl w:val="0"/>
          <w:numId w:val="3"/>
        </w:numPr>
        <w:spacing w:before="60" w:after="60"/>
        <w:jc w:val="both"/>
        <w:rPr>
          <w:sz w:val="23"/>
          <w:szCs w:val="23"/>
          <w:lang w:eastAsia="en-US"/>
        </w:rPr>
      </w:pPr>
      <w:r w:rsidRPr="00D447E9">
        <w:rPr>
          <w:sz w:val="23"/>
          <w:szCs w:val="23"/>
        </w:rPr>
        <w:t>Pretendents piedāvājuma nodrošinājuma dokumentu</w:t>
      </w:r>
      <w:r w:rsidR="00930331" w:rsidRPr="00D447E9">
        <w:rPr>
          <w:sz w:val="23"/>
          <w:szCs w:val="23"/>
        </w:rPr>
        <w:t>s</w:t>
      </w:r>
      <w:r w:rsidRPr="00D447E9">
        <w:rPr>
          <w:sz w:val="23"/>
          <w:szCs w:val="23"/>
        </w:rPr>
        <w:t xml:space="preserve"> pievieno piedāvājumam (elektroniski).</w:t>
      </w:r>
      <w:r w:rsidRPr="00D447E9">
        <w:rPr>
          <w:sz w:val="23"/>
          <w:szCs w:val="23"/>
          <w:lang w:eastAsia="en-US"/>
        </w:rPr>
        <w:t xml:space="preserve"> </w:t>
      </w:r>
    </w:p>
    <w:p w14:paraId="3908E51E" w14:textId="77777777" w:rsidR="00500D9A" w:rsidRPr="00D447E9" w:rsidRDefault="00500D9A" w:rsidP="00500D9A">
      <w:pPr>
        <w:numPr>
          <w:ilvl w:val="0"/>
          <w:numId w:val="3"/>
        </w:numPr>
        <w:spacing w:before="60" w:after="60"/>
        <w:jc w:val="both"/>
        <w:rPr>
          <w:sz w:val="23"/>
          <w:szCs w:val="23"/>
          <w:lang w:eastAsia="en-US"/>
        </w:rPr>
      </w:pPr>
      <w:r w:rsidRPr="00D447E9">
        <w:rPr>
          <w:sz w:val="23"/>
          <w:szCs w:val="23"/>
        </w:rPr>
        <w:t>Piedāvājuma nodrošinājuma iesniegšanas veidi:</w:t>
      </w:r>
    </w:p>
    <w:p w14:paraId="254A9103" w14:textId="77777777" w:rsidR="00500D9A" w:rsidRPr="00D447E9" w:rsidRDefault="00500D9A" w:rsidP="00500D9A">
      <w:pPr>
        <w:numPr>
          <w:ilvl w:val="1"/>
          <w:numId w:val="3"/>
        </w:numPr>
        <w:spacing w:before="60" w:after="60"/>
        <w:ind w:left="851" w:hanging="567"/>
        <w:jc w:val="both"/>
        <w:rPr>
          <w:sz w:val="23"/>
          <w:szCs w:val="23"/>
          <w:lang w:eastAsia="en-US"/>
        </w:rPr>
      </w:pPr>
      <w:r w:rsidRPr="00D447E9">
        <w:rPr>
          <w:sz w:val="23"/>
          <w:szCs w:val="23"/>
        </w:rPr>
        <w:t xml:space="preserve">bankas izdota bankas garantija </w:t>
      </w:r>
      <w:r w:rsidRPr="00D447E9">
        <w:rPr>
          <w:sz w:val="23"/>
          <w:szCs w:val="23"/>
          <w:u w:val="single"/>
        </w:rPr>
        <w:t>(</w:t>
      </w:r>
      <w:r w:rsidRPr="00D447E9">
        <w:rPr>
          <w:i/>
          <w:sz w:val="23"/>
          <w:szCs w:val="23"/>
          <w:u w:val="single"/>
        </w:rPr>
        <w:t>piedāvājumam pievienojama bankas garantija, kas parakstīta  ar drošu elektronisko parakstu</w:t>
      </w:r>
      <w:r w:rsidRPr="00D447E9">
        <w:rPr>
          <w:sz w:val="23"/>
          <w:szCs w:val="23"/>
          <w:u w:val="single"/>
        </w:rPr>
        <w:t>)</w:t>
      </w:r>
      <w:r w:rsidRPr="00D447E9">
        <w:rPr>
          <w:sz w:val="23"/>
          <w:szCs w:val="23"/>
        </w:rPr>
        <w:t>;</w:t>
      </w:r>
    </w:p>
    <w:p w14:paraId="38A9D3CB" w14:textId="77777777" w:rsidR="00500D9A" w:rsidRPr="00D447E9" w:rsidRDefault="00500D9A" w:rsidP="00500D9A">
      <w:pPr>
        <w:numPr>
          <w:ilvl w:val="1"/>
          <w:numId w:val="3"/>
        </w:numPr>
        <w:spacing w:before="60" w:after="60"/>
        <w:ind w:left="851" w:hanging="567"/>
        <w:jc w:val="both"/>
        <w:rPr>
          <w:sz w:val="23"/>
          <w:szCs w:val="23"/>
          <w:lang w:eastAsia="en-US"/>
        </w:rPr>
      </w:pPr>
      <w:r w:rsidRPr="00D447E9">
        <w:rPr>
          <w:sz w:val="23"/>
          <w:szCs w:val="23"/>
        </w:rPr>
        <w:t xml:space="preserve">apdrošināšanas sabiedrības izdota polise </w:t>
      </w:r>
      <w:r w:rsidRPr="00D447E9">
        <w:rPr>
          <w:sz w:val="23"/>
          <w:szCs w:val="23"/>
          <w:u w:val="single"/>
        </w:rPr>
        <w:t>(</w:t>
      </w:r>
      <w:r w:rsidRPr="00D447E9">
        <w:rPr>
          <w:i/>
          <w:sz w:val="23"/>
          <w:szCs w:val="23"/>
          <w:u w:val="single"/>
        </w:rPr>
        <w:t>piedāvājumam pievienojama</w:t>
      </w:r>
      <w:r w:rsidRPr="00D447E9">
        <w:rPr>
          <w:sz w:val="23"/>
          <w:szCs w:val="23"/>
        </w:rPr>
        <w:t xml:space="preserve"> </w:t>
      </w:r>
      <w:r w:rsidRPr="00D447E9">
        <w:rPr>
          <w:i/>
          <w:sz w:val="23"/>
          <w:szCs w:val="23"/>
          <w:u w:val="single"/>
        </w:rPr>
        <w:t>apdrošināšanas sabiedrības polise, kas parakstīta ar drošu elektronisko parakstu, un polises  apdrošināšanas prēmijas apmaksu apliecinošs dokuments</w:t>
      </w:r>
      <w:r w:rsidRPr="00D447E9">
        <w:rPr>
          <w:sz w:val="23"/>
          <w:szCs w:val="23"/>
          <w:u w:val="single"/>
        </w:rPr>
        <w:t>)</w:t>
      </w:r>
      <w:r w:rsidRPr="00D447E9">
        <w:rPr>
          <w:sz w:val="23"/>
          <w:szCs w:val="23"/>
        </w:rPr>
        <w:t>;</w:t>
      </w:r>
    </w:p>
    <w:p w14:paraId="662ED2F5" w14:textId="24D1F276" w:rsidR="00500D9A" w:rsidRPr="00D447E9" w:rsidRDefault="00500D9A" w:rsidP="00500D9A">
      <w:pPr>
        <w:numPr>
          <w:ilvl w:val="1"/>
          <w:numId w:val="3"/>
        </w:numPr>
        <w:spacing w:before="60" w:after="60"/>
        <w:ind w:left="851" w:hanging="567"/>
        <w:jc w:val="both"/>
        <w:rPr>
          <w:b/>
          <w:bCs/>
          <w:sz w:val="23"/>
          <w:szCs w:val="23"/>
        </w:rPr>
      </w:pPr>
      <w:r w:rsidRPr="00D447E9">
        <w:rPr>
          <w:sz w:val="23"/>
          <w:szCs w:val="23"/>
        </w:rPr>
        <w:t xml:space="preserve">piedāvājuma nodrošinājuma summas iemaksa kontā – līdz piedāvājumu iesniegšanas brīdim jāiemaksā Daugavpils valstspilsētas pašvaldības bankas norēķinu kontā: Valsts kase, n/k LV15TREL9802003052000, kods TRELLV22, kā maksājuma mērķi norādot: Piedāvājuma nodrošinājums atklātā konkursā </w:t>
      </w:r>
      <w:r w:rsidRPr="00D447E9">
        <w:rPr>
          <w:b/>
          <w:bCs/>
          <w:sz w:val="23"/>
          <w:szCs w:val="23"/>
        </w:rPr>
        <w:t>“</w:t>
      </w:r>
      <w:r w:rsidR="00E61D84">
        <w:rPr>
          <w:b/>
          <w:bCs/>
          <w:iCs/>
          <w:sz w:val="23"/>
          <w:szCs w:val="23"/>
        </w:rPr>
        <w:t>M3 kategorijas III klases autobusa iegāde Daugavpils pilsētas izglītības, jaunatnes un sporta pārvaldes vajadzībām</w:t>
      </w:r>
      <w:r w:rsidRPr="00D447E9">
        <w:rPr>
          <w:b/>
          <w:bCs/>
          <w:sz w:val="23"/>
          <w:szCs w:val="23"/>
        </w:rPr>
        <w:t>”</w:t>
      </w:r>
      <w:r w:rsidRPr="00D447E9">
        <w:rPr>
          <w:bCs/>
          <w:sz w:val="23"/>
          <w:szCs w:val="23"/>
        </w:rPr>
        <w:t>,</w:t>
      </w:r>
      <w:r w:rsidRPr="00D447E9">
        <w:rPr>
          <w:b/>
          <w:bCs/>
          <w:sz w:val="23"/>
          <w:szCs w:val="23"/>
        </w:rPr>
        <w:t xml:space="preserve"> </w:t>
      </w:r>
      <w:r w:rsidRPr="00D447E9">
        <w:rPr>
          <w:sz w:val="23"/>
          <w:szCs w:val="23"/>
        </w:rPr>
        <w:t>DVP </w:t>
      </w:r>
      <w:r w:rsidR="00E61D84">
        <w:rPr>
          <w:sz w:val="23"/>
          <w:szCs w:val="23"/>
        </w:rPr>
        <w:t>2026/102</w:t>
      </w:r>
      <w:r w:rsidRPr="00D447E9">
        <w:rPr>
          <w:sz w:val="23"/>
          <w:szCs w:val="23"/>
        </w:rPr>
        <w:t>” (piedāvājumam pievienojams iemaksu apliecinošs dokuments).</w:t>
      </w:r>
    </w:p>
    <w:p w14:paraId="2D5FF465" w14:textId="77777777" w:rsidR="00500D9A" w:rsidRPr="00D447E9" w:rsidRDefault="00500D9A" w:rsidP="00500D9A">
      <w:pPr>
        <w:numPr>
          <w:ilvl w:val="0"/>
          <w:numId w:val="3"/>
        </w:numPr>
        <w:spacing w:before="120"/>
        <w:jc w:val="both"/>
        <w:rPr>
          <w:sz w:val="23"/>
          <w:szCs w:val="23"/>
          <w:lang w:eastAsia="en-US"/>
        </w:rPr>
      </w:pPr>
      <w:r w:rsidRPr="00D447E9">
        <w:rPr>
          <w:sz w:val="23"/>
          <w:szCs w:val="23"/>
          <w:lang w:eastAsia="en-US"/>
        </w:rPr>
        <w:lastRenderedPageBreak/>
        <w:t>Piedāvājuma nodrošinājums ir spēkā īsākajā no šādiem termiņiem:</w:t>
      </w:r>
    </w:p>
    <w:p w14:paraId="552F960A" w14:textId="77777777" w:rsidR="00500D9A" w:rsidRPr="00D447E9" w:rsidRDefault="00500D9A" w:rsidP="00500D9A">
      <w:pPr>
        <w:numPr>
          <w:ilvl w:val="1"/>
          <w:numId w:val="3"/>
        </w:numPr>
        <w:spacing w:before="120"/>
        <w:ind w:left="851" w:hanging="567"/>
        <w:jc w:val="both"/>
        <w:rPr>
          <w:sz w:val="23"/>
          <w:szCs w:val="23"/>
          <w:lang w:eastAsia="en-US"/>
        </w:rPr>
      </w:pPr>
      <w:r w:rsidRPr="00D447E9">
        <w:rPr>
          <w:sz w:val="23"/>
          <w:szCs w:val="23"/>
          <w:lang w:eastAsia="en-US"/>
        </w:rPr>
        <w:t>iepirkuma procedūras dokumentos noteiktajā minimālajā piedāvājuma nodrošinājuma spēkā esības termiņā;</w:t>
      </w:r>
    </w:p>
    <w:p w14:paraId="1D9BE530" w14:textId="77777777" w:rsidR="00500D9A" w:rsidRPr="00D447E9" w:rsidRDefault="00500D9A" w:rsidP="00500D9A">
      <w:pPr>
        <w:numPr>
          <w:ilvl w:val="1"/>
          <w:numId w:val="3"/>
        </w:numPr>
        <w:spacing w:before="120" w:after="120"/>
        <w:ind w:left="851" w:hanging="567"/>
        <w:jc w:val="both"/>
        <w:rPr>
          <w:sz w:val="23"/>
          <w:szCs w:val="23"/>
          <w:lang w:eastAsia="en-US"/>
        </w:rPr>
      </w:pPr>
      <w:r w:rsidRPr="00D447E9">
        <w:rPr>
          <w:sz w:val="23"/>
          <w:szCs w:val="23"/>
          <w:lang w:eastAsia="en-US"/>
        </w:rPr>
        <w:t>līdz iepirkuma līguma noslēgšanai.</w:t>
      </w:r>
    </w:p>
    <w:p w14:paraId="00B416F7" w14:textId="77777777" w:rsidR="00500D9A" w:rsidRPr="00D447E9" w:rsidRDefault="00500D9A" w:rsidP="00500D9A">
      <w:pPr>
        <w:numPr>
          <w:ilvl w:val="0"/>
          <w:numId w:val="3"/>
        </w:numPr>
        <w:spacing w:before="120"/>
        <w:jc w:val="both"/>
        <w:rPr>
          <w:sz w:val="23"/>
          <w:szCs w:val="23"/>
          <w:lang w:eastAsia="en-US"/>
        </w:rPr>
      </w:pPr>
      <w:r w:rsidRPr="00D447E9">
        <w:rPr>
          <w:sz w:val="23"/>
          <w:szCs w:val="23"/>
          <w:lang w:eastAsia="en-US"/>
        </w:rPr>
        <w:t>Ja iepirkuma procedūras dokumentos un iepirkuma līgumā ir noteikts, ka pretendents, kura piedāvājums izraudzīts saskaņā ar piedāvājuma izvēles kritēriju, iesniedz līguma nodrošinājumu pēc līguma noslēgšanas, attiecībā uz šo personu piedāvājuma nodrošinājums ir spēkā līdz dienai, kad tā iesniedz šādu līguma nodrošinājumu.</w:t>
      </w:r>
    </w:p>
    <w:p w14:paraId="17E1C1DF" w14:textId="77777777" w:rsidR="00500D9A" w:rsidRPr="00D447E9" w:rsidRDefault="00500D9A" w:rsidP="00500D9A">
      <w:pPr>
        <w:numPr>
          <w:ilvl w:val="0"/>
          <w:numId w:val="3"/>
        </w:numPr>
        <w:spacing w:before="120"/>
        <w:jc w:val="both"/>
        <w:rPr>
          <w:sz w:val="23"/>
          <w:szCs w:val="23"/>
          <w:lang w:eastAsia="en-US"/>
        </w:rPr>
      </w:pPr>
      <w:r w:rsidRPr="00D447E9">
        <w:rPr>
          <w:sz w:val="23"/>
          <w:szCs w:val="23"/>
          <w:lang w:eastAsia="en-US"/>
        </w:rPr>
        <w:t>Nodrošinājuma devējs izmaksā pasūtītājam vai pasūtītājs ietur pretendenta iemaksāto piedāvājuma nodrošinājuma summu, ja:</w:t>
      </w:r>
    </w:p>
    <w:p w14:paraId="4AD74E12" w14:textId="77777777" w:rsidR="00500D9A" w:rsidRPr="00D447E9" w:rsidRDefault="00500D9A" w:rsidP="00500D9A">
      <w:pPr>
        <w:numPr>
          <w:ilvl w:val="1"/>
          <w:numId w:val="3"/>
        </w:numPr>
        <w:spacing w:before="120"/>
        <w:ind w:left="851" w:hanging="567"/>
        <w:jc w:val="both"/>
        <w:rPr>
          <w:sz w:val="23"/>
          <w:szCs w:val="23"/>
          <w:lang w:eastAsia="en-US"/>
        </w:rPr>
      </w:pPr>
      <w:r w:rsidRPr="00D447E9">
        <w:rPr>
          <w:sz w:val="23"/>
          <w:szCs w:val="23"/>
          <w:lang w:eastAsia="en-US"/>
        </w:rPr>
        <w:t>pretendents atsauc savu piedāvājumu, kamēr ir spēkā piedāvājuma nodrošinājums;</w:t>
      </w:r>
    </w:p>
    <w:p w14:paraId="40DAE783" w14:textId="77777777" w:rsidR="00500D9A" w:rsidRPr="00D447E9" w:rsidRDefault="00500D9A" w:rsidP="00500D9A">
      <w:pPr>
        <w:numPr>
          <w:ilvl w:val="1"/>
          <w:numId w:val="3"/>
        </w:numPr>
        <w:spacing w:before="120"/>
        <w:ind w:left="851" w:hanging="567"/>
        <w:jc w:val="both"/>
        <w:rPr>
          <w:sz w:val="23"/>
          <w:szCs w:val="23"/>
          <w:lang w:eastAsia="en-US"/>
        </w:rPr>
      </w:pPr>
      <w:r w:rsidRPr="00D447E9">
        <w:rPr>
          <w:sz w:val="23"/>
          <w:szCs w:val="23"/>
          <w:lang w:eastAsia="en-US"/>
        </w:rPr>
        <w:t>pretendents, kuram piešķirtas iepirkuma līguma slēgšanas tiesības, pasūtītāja noteiktajā termiņā nav iesniedzis tam iepirkuma procedūras dokumentos un iepirkuma līgumā paredzēto saistību izpildes nodrošinājumu;</w:t>
      </w:r>
    </w:p>
    <w:p w14:paraId="28F05C04" w14:textId="77777777" w:rsidR="00500D9A" w:rsidRPr="00D447E9" w:rsidRDefault="00500D9A" w:rsidP="00500D9A">
      <w:pPr>
        <w:numPr>
          <w:ilvl w:val="1"/>
          <w:numId w:val="3"/>
        </w:numPr>
        <w:spacing w:before="120" w:after="120"/>
        <w:ind w:left="851" w:hanging="567"/>
        <w:jc w:val="both"/>
        <w:rPr>
          <w:sz w:val="23"/>
          <w:szCs w:val="23"/>
          <w:lang w:eastAsia="en-US"/>
        </w:rPr>
      </w:pPr>
      <w:r w:rsidRPr="00D447E9">
        <w:rPr>
          <w:sz w:val="23"/>
          <w:szCs w:val="23"/>
          <w:lang w:eastAsia="en-US"/>
        </w:rPr>
        <w:t>pretendents, kuram piešķirtas iepirkuma līguma slēgšanas tiesības, neparaksta iepirkuma līgumu pasūtītāja noteiktajā termiņā.</w:t>
      </w:r>
    </w:p>
    <w:p w14:paraId="2806CD9C" w14:textId="77777777" w:rsidR="00500D9A" w:rsidRPr="00D447E9" w:rsidRDefault="00500D9A" w:rsidP="00500D9A">
      <w:pPr>
        <w:numPr>
          <w:ilvl w:val="0"/>
          <w:numId w:val="3"/>
        </w:numPr>
        <w:suppressAutoHyphens w:val="0"/>
        <w:spacing w:after="120"/>
        <w:jc w:val="both"/>
        <w:rPr>
          <w:sz w:val="23"/>
          <w:szCs w:val="23"/>
        </w:rPr>
      </w:pPr>
      <w:r w:rsidRPr="00D447E9">
        <w:rPr>
          <w:sz w:val="23"/>
          <w:szCs w:val="23"/>
        </w:rPr>
        <w:t>Piedāvājums, kam nebūs piedāvājuma nodrošinājuma vai tiks iesniegts nolikuma prasībām neatbilstošs piedāvājuma nodrošinājums, tiks noraidīts.</w:t>
      </w:r>
    </w:p>
    <w:p w14:paraId="280AB071" w14:textId="77777777" w:rsidR="00500D9A" w:rsidRPr="00D447E9" w:rsidRDefault="00500D9A" w:rsidP="00500D9A">
      <w:pPr>
        <w:numPr>
          <w:ilvl w:val="0"/>
          <w:numId w:val="3"/>
        </w:numPr>
        <w:spacing w:after="80"/>
        <w:jc w:val="both"/>
        <w:rPr>
          <w:sz w:val="23"/>
          <w:szCs w:val="23"/>
          <w:lang w:eastAsia="en-US"/>
        </w:rPr>
      </w:pPr>
      <w:r w:rsidRPr="00D447E9">
        <w:rPr>
          <w:sz w:val="23"/>
          <w:szCs w:val="23"/>
          <w:lang w:eastAsia="en-US"/>
        </w:rPr>
        <w:t>Pretendentu iemaksātais piedāvājuma nodrošinājums tiks atmaksāts mēneša laikā pēc tam, kad ir iestājies īsākais no piedāvājuma nodrošinājuma spēkā esības termiņa gadījumiem.</w:t>
      </w:r>
    </w:p>
    <w:p w14:paraId="3D1F9F91" w14:textId="77777777" w:rsidR="00500D9A" w:rsidRPr="00D447E9" w:rsidRDefault="00500D9A" w:rsidP="00500D9A">
      <w:pPr>
        <w:numPr>
          <w:ilvl w:val="0"/>
          <w:numId w:val="3"/>
        </w:numPr>
        <w:spacing w:after="80"/>
        <w:jc w:val="both"/>
        <w:rPr>
          <w:sz w:val="23"/>
          <w:szCs w:val="23"/>
          <w:lang w:eastAsia="en-US"/>
        </w:rPr>
      </w:pPr>
      <w:r w:rsidRPr="00D447E9">
        <w:rPr>
          <w:b/>
          <w:bCs/>
          <w:sz w:val="23"/>
          <w:szCs w:val="23"/>
          <w:lang w:eastAsia="lv-LV"/>
        </w:rPr>
        <w:t xml:space="preserve">Prasības līguma saistību izpildes nodrošinājumam – </w:t>
      </w:r>
      <w:r w:rsidRPr="00D447E9">
        <w:rPr>
          <w:bCs/>
          <w:sz w:val="23"/>
          <w:szCs w:val="23"/>
          <w:lang w:eastAsia="lv-LV"/>
        </w:rPr>
        <w:t xml:space="preserve">atbilstoši Līguma </w:t>
      </w:r>
      <w:r w:rsidRPr="00A46C09">
        <w:rPr>
          <w:bCs/>
          <w:sz w:val="23"/>
          <w:szCs w:val="23"/>
          <w:lang w:eastAsia="lv-LV"/>
        </w:rPr>
        <w:t xml:space="preserve">projekta </w:t>
      </w:r>
      <w:r w:rsidR="00E517D5" w:rsidRPr="00A46C09">
        <w:rPr>
          <w:bCs/>
          <w:sz w:val="23"/>
          <w:szCs w:val="23"/>
          <w:lang w:eastAsia="lv-LV"/>
        </w:rPr>
        <w:t>3.</w:t>
      </w:r>
      <w:r w:rsidRPr="00A46C09">
        <w:rPr>
          <w:bCs/>
          <w:sz w:val="23"/>
          <w:szCs w:val="23"/>
          <w:lang w:eastAsia="lv-LV"/>
        </w:rPr>
        <w:t>punkta</w:t>
      </w:r>
      <w:r w:rsidRPr="00D447E9">
        <w:rPr>
          <w:bCs/>
          <w:sz w:val="23"/>
          <w:szCs w:val="23"/>
          <w:lang w:eastAsia="lv-LV"/>
        </w:rPr>
        <w:t xml:space="preserve"> nosacījumiem.</w:t>
      </w:r>
    </w:p>
    <w:p w14:paraId="01394037" w14:textId="77777777" w:rsidR="00ED1C26" w:rsidRPr="00D447E9" w:rsidRDefault="00F75B9E" w:rsidP="00AD3932">
      <w:pPr>
        <w:tabs>
          <w:tab w:val="left" w:pos="0"/>
          <w:tab w:val="left" w:pos="426"/>
        </w:tabs>
        <w:spacing w:before="240" w:after="240"/>
        <w:ind w:left="425"/>
        <w:jc w:val="center"/>
        <w:rPr>
          <w:sz w:val="23"/>
          <w:szCs w:val="23"/>
        </w:rPr>
      </w:pPr>
      <w:r w:rsidRPr="00D447E9">
        <w:rPr>
          <w:b/>
          <w:sz w:val="23"/>
          <w:szCs w:val="23"/>
        </w:rPr>
        <w:t>VI</w:t>
      </w:r>
      <w:r w:rsidR="00286C49" w:rsidRPr="00D447E9">
        <w:rPr>
          <w:b/>
          <w:sz w:val="23"/>
          <w:szCs w:val="23"/>
        </w:rPr>
        <w:t>I</w:t>
      </w:r>
      <w:r w:rsidRPr="00D447E9">
        <w:rPr>
          <w:b/>
          <w:sz w:val="23"/>
          <w:szCs w:val="23"/>
        </w:rPr>
        <w:t>I</w:t>
      </w:r>
      <w:r w:rsidR="00ED1C26" w:rsidRPr="00D447E9">
        <w:rPr>
          <w:b/>
          <w:sz w:val="23"/>
          <w:szCs w:val="23"/>
        </w:rPr>
        <w:t xml:space="preserve">. </w:t>
      </w:r>
      <w:r w:rsidR="00A46F8C" w:rsidRPr="00D447E9">
        <w:rPr>
          <w:b/>
          <w:sz w:val="23"/>
          <w:szCs w:val="23"/>
        </w:rPr>
        <w:t>Izslēgšanas noteikumi un pārbaudes kārtība</w:t>
      </w:r>
      <w:r w:rsidR="00ED1C26" w:rsidRPr="00D447E9">
        <w:rPr>
          <w:b/>
          <w:sz w:val="23"/>
          <w:szCs w:val="23"/>
        </w:rPr>
        <w:t xml:space="preserve"> </w:t>
      </w:r>
    </w:p>
    <w:p w14:paraId="0182EEC6" w14:textId="77777777" w:rsidR="00CB1916" w:rsidRPr="00F65607" w:rsidRDefault="00CB1916" w:rsidP="00CB1916">
      <w:pPr>
        <w:numPr>
          <w:ilvl w:val="0"/>
          <w:numId w:val="3"/>
        </w:numPr>
        <w:suppressAutoHyphens w:val="0"/>
        <w:spacing w:before="120" w:after="120"/>
        <w:jc w:val="both"/>
        <w:rPr>
          <w:sz w:val="23"/>
          <w:szCs w:val="23"/>
          <w:lang w:eastAsia="en-US"/>
        </w:rPr>
      </w:pPr>
      <w:r w:rsidRPr="00F65607">
        <w:rPr>
          <w:sz w:val="23"/>
          <w:szCs w:val="23"/>
          <w:lang w:eastAsia="lv-LV"/>
        </w:rPr>
        <w:t xml:space="preserve">Komisija pārbaudīs Publisko iepirkumu likuma 42.panta otrās daļas 1., 2., 3., 4., 5., 6., 7., 10., 11., 12., 13. un 14.punktā (skat. </w:t>
      </w:r>
      <w:r w:rsidRPr="00F65607">
        <w:rPr>
          <w:sz w:val="23"/>
          <w:szCs w:val="23"/>
          <w:u w:val="single"/>
          <w:lang w:eastAsia="lv-LV"/>
        </w:rPr>
        <w:t>https://likumi.lv/ta/id/287760#p42</w:t>
      </w:r>
      <w:r w:rsidRPr="00F65607">
        <w:rPr>
          <w:sz w:val="23"/>
          <w:szCs w:val="23"/>
          <w:lang w:eastAsia="lv-LV"/>
        </w:rPr>
        <w:t>) noteiktos izslēgšanas iemeslus, kā arī Starptautisko un Latvijas Republikas nacionālo sankciju likuma 11.</w:t>
      </w:r>
      <w:r w:rsidRPr="00F65607">
        <w:rPr>
          <w:sz w:val="23"/>
          <w:szCs w:val="23"/>
          <w:vertAlign w:val="superscript"/>
          <w:lang w:eastAsia="lv-LV"/>
        </w:rPr>
        <w:t>1</w:t>
      </w:r>
      <w:r w:rsidRPr="00F65607">
        <w:rPr>
          <w:sz w:val="23"/>
          <w:szCs w:val="23"/>
          <w:lang w:eastAsia="lv-LV"/>
        </w:rPr>
        <w:t xml:space="preserve"> panta pirmajā daļā (skat. </w:t>
      </w:r>
      <w:r w:rsidRPr="00F65607">
        <w:rPr>
          <w:sz w:val="23"/>
          <w:szCs w:val="23"/>
          <w:u w:val="single"/>
          <w:lang w:eastAsia="lv-LV"/>
        </w:rPr>
        <w:t>https://likumi.lv/ta/id/280278#p11_1</w:t>
      </w:r>
      <w:r w:rsidRPr="00F65607">
        <w:rPr>
          <w:sz w:val="23"/>
          <w:szCs w:val="23"/>
          <w:lang w:eastAsia="lv-LV"/>
        </w:rPr>
        <w:t xml:space="preserve">) noteiktos izslēgšanas iemeslus.  Izslēgšanas iemesli tiks pārbaudīti Publisko iepirkumu likuma 42.pantā noteiktajā kārtībā. </w:t>
      </w:r>
    </w:p>
    <w:p w14:paraId="170EC8F8" w14:textId="77777777" w:rsidR="00CB1916" w:rsidRPr="00F65607" w:rsidRDefault="00CB1916" w:rsidP="00CB1916">
      <w:pPr>
        <w:numPr>
          <w:ilvl w:val="0"/>
          <w:numId w:val="3"/>
        </w:numPr>
        <w:tabs>
          <w:tab w:val="left" w:pos="0"/>
        </w:tabs>
        <w:suppressAutoHyphens w:val="0"/>
        <w:spacing w:before="120" w:after="120"/>
        <w:jc w:val="both"/>
        <w:rPr>
          <w:sz w:val="23"/>
          <w:szCs w:val="23"/>
          <w:lang w:eastAsia="en-US"/>
        </w:rPr>
      </w:pPr>
      <w:r w:rsidRPr="00F65607">
        <w:rPr>
          <w:sz w:val="23"/>
          <w:szCs w:val="23"/>
        </w:rPr>
        <w:t xml:space="preserve">Komisija pārbaudīs vai uz pretendentu neattiecas </w:t>
      </w:r>
      <w:r w:rsidRPr="00F65607">
        <w:rPr>
          <w:bCs/>
          <w:iCs/>
          <w:sz w:val="23"/>
          <w:szCs w:val="23"/>
        </w:rPr>
        <w:t>Padomes Regulas (ES) 2022/576 (2022. gada 8. aprīlis), ar kuru groza Regulu (ES) Nr. 833/2014 par ierobežojošiem pasākumiem saistībā ar Krievijas darbībām, kas destabilizē situāciju Ukrainā 5.k panta nosacījumi.</w:t>
      </w:r>
    </w:p>
    <w:p w14:paraId="2D409DEC" w14:textId="77777777" w:rsidR="00CB1916" w:rsidRPr="00F65607" w:rsidRDefault="00CB1916" w:rsidP="00CB1916">
      <w:pPr>
        <w:numPr>
          <w:ilvl w:val="0"/>
          <w:numId w:val="3"/>
        </w:numPr>
        <w:suppressAutoHyphens w:val="0"/>
        <w:spacing w:before="120" w:after="120"/>
        <w:jc w:val="both"/>
        <w:rPr>
          <w:sz w:val="23"/>
          <w:szCs w:val="23"/>
          <w:lang w:eastAsia="en-US"/>
        </w:rPr>
      </w:pPr>
      <w:r w:rsidRPr="00F65607">
        <w:rPr>
          <w:sz w:val="23"/>
          <w:szCs w:val="23"/>
          <w:lang w:eastAsia="lv-LV"/>
        </w:rPr>
        <w:t>Publisko iepirkumu likuma 42.panta otrajā daļā minētie izslēgšanas iemesli attiecas arī uz jebkuru no šādām personām:</w:t>
      </w:r>
    </w:p>
    <w:p w14:paraId="22F7452F" w14:textId="77777777" w:rsidR="00CB1916" w:rsidRPr="00F65607" w:rsidRDefault="00CB1916" w:rsidP="00CB1916">
      <w:pPr>
        <w:numPr>
          <w:ilvl w:val="1"/>
          <w:numId w:val="3"/>
        </w:numPr>
        <w:tabs>
          <w:tab w:val="left" w:pos="993"/>
        </w:tabs>
        <w:suppressAutoHyphens w:val="0"/>
        <w:spacing w:before="120" w:after="120"/>
        <w:ind w:left="993" w:hanging="567"/>
        <w:jc w:val="both"/>
        <w:rPr>
          <w:sz w:val="23"/>
          <w:szCs w:val="23"/>
          <w:lang w:eastAsia="en-US"/>
        </w:rPr>
      </w:pPr>
      <w:r w:rsidRPr="00F65607">
        <w:rPr>
          <w:sz w:val="23"/>
          <w:szCs w:val="23"/>
          <w:lang w:eastAsia="lv-LV"/>
        </w:rPr>
        <w:t>uz personālsabiedrības biedru, ja pretendents ir personālsabiedrība;</w:t>
      </w:r>
    </w:p>
    <w:p w14:paraId="0325E120" w14:textId="77777777" w:rsidR="00CB1916" w:rsidRPr="00F65607" w:rsidRDefault="00CB1916" w:rsidP="00CB1916">
      <w:pPr>
        <w:numPr>
          <w:ilvl w:val="1"/>
          <w:numId w:val="3"/>
        </w:numPr>
        <w:tabs>
          <w:tab w:val="left" w:pos="993"/>
        </w:tabs>
        <w:suppressAutoHyphens w:val="0"/>
        <w:spacing w:before="120" w:after="120"/>
        <w:ind w:left="993" w:hanging="567"/>
        <w:jc w:val="both"/>
        <w:rPr>
          <w:sz w:val="23"/>
          <w:szCs w:val="23"/>
          <w:lang w:eastAsia="en-US"/>
        </w:rPr>
      </w:pPr>
      <w:r w:rsidRPr="00F65607">
        <w:rPr>
          <w:sz w:val="23"/>
          <w:szCs w:val="23"/>
          <w:lang w:eastAsia="lv-LV"/>
        </w:rPr>
        <w:t>uz pretendenta norādīto personu, uz kuras iespējām pretendents balstās, lai apliecinātu, ka tā kvalifikācija atbilst paziņojumā par līgumu vai iepirkuma procedūras dokumentos noteiktajām prasībām;</w:t>
      </w:r>
    </w:p>
    <w:p w14:paraId="5F3A3791" w14:textId="77777777" w:rsidR="00CB1916" w:rsidRPr="00F65607" w:rsidRDefault="00CB1916" w:rsidP="00CB1916">
      <w:pPr>
        <w:numPr>
          <w:ilvl w:val="1"/>
          <w:numId w:val="3"/>
        </w:numPr>
        <w:tabs>
          <w:tab w:val="left" w:pos="993"/>
        </w:tabs>
        <w:suppressAutoHyphens w:val="0"/>
        <w:spacing w:before="120" w:after="120"/>
        <w:ind w:left="993" w:hanging="567"/>
        <w:jc w:val="both"/>
        <w:rPr>
          <w:sz w:val="23"/>
          <w:szCs w:val="23"/>
          <w:lang w:eastAsia="en-US"/>
        </w:rPr>
      </w:pPr>
      <w:r w:rsidRPr="00F65607">
        <w:rPr>
          <w:sz w:val="23"/>
          <w:szCs w:val="23"/>
          <w:lang w:eastAsia="lv-LV"/>
        </w:rPr>
        <w:t>uz pretendenta norādīto apakšuzņēmēju, kura sniedzamo pakalpojumu vērtība ir vismaz 10 000 </w:t>
      </w:r>
      <w:r w:rsidRPr="00F65607">
        <w:rPr>
          <w:i/>
          <w:sz w:val="23"/>
          <w:szCs w:val="23"/>
          <w:lang w:eastAsia="lv-LV"/>
        </w:rPr>
        <w:t>euro</w:t>
      </w:r>
      <w:r w:rsidRPr="00F65607">
        <w:rPr>
          <w:sz w:val="23"/>
          <w:szCs w:val="23"/>
          <w:lang w:eastAsia="lv-LV"/>
        </w:rPr>
        <w:t>;</w:t>
      </w:r>
    </w:p>
    <w:p w14:paraId="57729AF1" w14:textId="77777777" w:rsidR="00CB1916" w:rsidRPr="00F65607" w:rsidRDefault="00CB1916" w:rsidP="00CB1916">
      <w:pPr>
        <w:numPr>
          <w:ilvl w:val="0"/>
          <w:numId w:val="3"/>
        </w:numPr>
        <w:tabs>
          <w:tab w:val="left" w:pos="0"/>
        </w:tabs>
        <w:suppressAutoHyphens w:val="0"/>
        <w:spacing w:before="120" w:after="120"/>
        <w:jc w:val="both"/>
        <w:rPr>
          <w:sz w:val="23"/>
          <w:szCs w:val="23"/>
          <w:lang w:eastAsia="en-US"/>
        </w:rPr>
      </w:pPr>
      <w:r w:rsidRPr="00F65607">
        <w:rPr>
          <w:sz w:val="23"/>
          <w:szCs w:val="23"/>
          <w:lang w:eastAsia="lv-LV"/>
        </w:rPr>
        <w:t>Publisko iepirkumu likuma 42.panta otrās daļas 8. un 9.punktā noteiktie alternatīvie izslēgšanas nosacījumi netiks piemēroti.</w:t>
      </w:r>
    </w:p>
    <w:p w14:paraId="62AEFFDE" w14:textId="77777777" w:rsidR="00CB1916" w:rsidRPr="00F65607" w:rsidRDefault="00CB1916" w:rsidP="00CB1916">
      <w:pPr>
        <w:numPr>
          <w:ilvl w:val="0"/>
          <w:numId w:val="3"/>
        </w:numPr>
        <w:tabs>
          <w:tab w:val="left" w:pos="0"/>
        </w:tabs>
        <w:suppressAutoHyphens w:val="0"/>
        <w:spacing w:before="120" w:after="120"/>
        <w:jc w:val="both"/>
        <w:rPr>
          <w:sz w:val="23"/>
          <w:szCs w:val="23"/>
          <w:lang w:eastAsia="en-US"/>
        </w:rPr>
      </w:pPr>
      <w:r w:rsidRPr="00F65607">
        <w:rPr>
          <w:sz w:val="23"/>
          <w:szCs w:val="23"/>
          <w:lang w:eastAsia="lv-LV"/>
        </w:rPr>
        <w:t xml:space="preserve">Pamatojoties uz Publisko iepirkumu likuma Pārejas noteikumu 28.punkta 2) punktu Pasūtītājs neattiecina šā likuma 42. panta otrās daļas 1., 2. un 3. punktā minētos izslēgšanas iemeslus uz personām, kurām kandidātā vai pretendentā ir izšķirošā ietekme uz līdzdalības </w:t>
      </w:r>
      <w:r w:rsidRPr="00F65607">
        <w:rPr>
          <w:sz w:val="23"/>
          <w:szCs w:val="23"/>
          <w:lang w:eastAsia="lv-LV"/>
        </w:rPr>
        <w:lastRenderedPageBreak/>
        <w:t>pamata normatīvo aktu par koncerniem izpratnē, un šā likuma 42. panta otrās daļas 1., 2. un 11. punktā minētos izslēgšanas iemeslus uz kandidāta vai pretendenta patieso labuma guvēju.</w:t>
      </w:r>
    </w:p>
    <w:p w14:paraId="6E9ACC33" w14:textId="77777777" w:rsidR="00CB1916" w:rsidRPr="00F65607" w:rsidRDefault="00CB1916" w:rsidP="00CB1916">
      <w:pPr>
        <w:numPr>
          <w:ilvl w:val="0"/>
          <w:numId w:val="3"/>
        </w:numPr>
        <w:tabs>
          <w:tab w:val="left" w:pos="0"/>
        </w:tabs>
        <w:suppressAutoHyphens w:val="0"/>
        <w:spacing w:before="120" w:after="120"/>
        <w:jc w:val="both"/>
        <w:rPr>
          <w:sz w:val="23"/>
          <w:szCs w:val="23"/>
          <w:lang w:eastAsia="en-US"/>
        </w:rPr>
      </w:pPr>
      <w:r w:rsidRPr="00F65607">
        <w:rPr>
          <w:iCs/>
          <w:sz w:val="23"/>
          <w:szCs w:val="23"/>
          <w:lang w:eastAsia="lv-LV"/>
        </w:rPr>
        <w:t>Uzticamības nodrošināšanas nosacījumus un pārbaudes kārtību nosaka Publisko iepirkumu likuma 43.pants</w:t>
      </w:r>
      <w:r w:rsidRPr="00F65607">
        <w:rPr>
          <w:sz w:val="23"/>
          <w:szCs w:val="23"/>
          <w:lang w:eastAsia="lv-LV"/>
        </w:rPr>
        <w:t>.</w:t>
      </w:r>
    </w:p>
    <w:p w14:paraId="6452AC37" w14:textId="77777777" w:rsidR="009C0C9B" w:rsidRPr="00D447E9" w:rsidRDefault="009C0C9B" w:rsidP="0081438C">
      <w:pPr>
        <w:tabs>
          <w:tab w:val="left" w:pos="0"/>
        </w:tabs>
        <w:suppressAutoHyphens w:val="0"/>
        <w:spacing w:before="120" w:after="120"/>
        <w:ind w:left="357"/>
        <w:jc w:val="center"/>
        <w:rPr>
          <w:rFonts w:eastAsia="Calibri"/>
          <w:b/>
          <w:sz w:val="23"/>
          <w:szCs w:val="23"/>
          <w:lang w:eastAsia="en-US"/>
        </w:rPr>
      </w:pPr>
      <w:r w:rsidRPr="00D447E9">
        <w:rPr>
          <w:rFonts w:eastAsia="Calibri"/>
          <w:b/>
          <w:sz w:val="23"/>
          <w:szCs w:val="23"/>
          <w:lang w:eastAsia="en-US"/>
        </w:rPr>
        <w:t>IX. Prasības attiecībā uz pretendenta iespējām veikt profesionālo darbību, pretendenta tehniskajām un profesionālajām spējām, kā arī iesniedzamo informāciju, kas nepieciešama, lai pretendentu novērtētu saskaņā ar minētajām prasībām</w:t>
      </w:r>
    </w:p>
    <w:p w14:paraId="48FC1365" w14:textId="77777777" w:rsidR="00D83487" w:rsidRPr="00FE4F64" w:rsidRDefault="00D83487" w:rsidP="00D83487">
      <w:pPr>
        <w:numPr>
          <w:ilvl w:val="0"/>
          <w:numId w:val="3"/>
        </w:numPr>
        <w:tabs>
          <w:tab w:val="left" w:pos="0"/>
        </w:tabs>
        <w:suppressAutoHyphens w:val="0"/>
        <w:spacing w:before="120" w:after="120"/>
        <w:jc w:val="both"/>
        <w:rPr>
          <w:rFonts w:eastAsia="Calibri"/>
          <w:sz w:val="23"/>
          <w:szCs w:val="23"/>
          <w:lang w:eastAsia="en-US"/>
        </w:rPr>
      </w:pPr>
      <w:r w:rsidRPr="00FE4F64">
        <w:rPr>
          <w:rFonts w:eastAsia="Calibri"/>
          <w:sz w:val="23"/>
          <w:szCs w:val="23"/>
          <w:lang w:eastAsia="en-US"/>
        </w:rPr>
        <w:t>Pretendents sagatavo un iesniedz piedāvājumu, ievērojot normatīvo aktu prasības un šī Nolikuma nosacījumus.</w:t>
      </w:r>
    </w:p>
    <w:p w14:paraId="0980F54B" w14:textId="77777777" w:rsidR="00D83487" w:rsidRPr="00FE4F64" w:rsidRDefault="00D83487" w:rsidP="00D83487">
      <w:pPr>
        <w:numPr>
          <w:ilvl w:val="0"/>
          <w:numId w:val="3"/>
        </w:numPr>
        <w:tabs>
          <w:tab w:val="left" w:pos="0"/>
        </w:tabs>
        <w:suppressAutoHyphens w:val="0"/>
        <w:spacing w:before="120" w:after="120"/>
        <w:jc w:val="both"/>
        <w:rPr>
          <w:rFonts w:eastAsia="Calibri"/>
          <w:sz w:val="23"/>
          <w:szCs w:val="23"/>
          <w:lang w:eastAsia="en-US"/>
        </w:rPr>
      </w:pPr>
      <w:r w:rsidRPr="00FE4F64">
        <w:rPr>
          <w:rFonts w:eastAsia="Calibri"/>
          <w:bCs/>
          <w:sz w:val="23"/>
          <w:szCs w:val="23"/>
          <w:lang w:eastAsia="lv-LV"/>
        </w:rPr>
        <w:t>Piedāvājuma saturs Elektronisko iepirkumu sistēmas (EIS) vidē:</w:t>
      </w:r>
      <w:r w:rsidRPr="00FE4F64">
        <w:rPr>
          <w:bCs/>
          <w:sz w:val="23"/>
          <w:szCs w:val="23"/>
        </w:rPr>
        <w:t xml:space="preserve"> </w:t>
      </w:r>
    </w:p>
    <w:p w14:paraId="334EEB6E" w14:textId="77777777" w:rsidR="00D83487" w:rsidRPr="00FE4F64" w:rsidRDefault="00D83487" w:rsidP="00D83487">
      <w:pPr>
        <w:numPr>
          <w:ilvl w:val="1"/>
          <w:numId w:val="3"/>
        </w:numPr>
        <w:tabs>
          <w:tab w:val="left" w:pos="0"/>
          <w:tab w:val="left" w:pos="993"/>
        </w:tabs>
        <w:suppressAutoHyphens w:val="0"/>
        <w:spacing w:before="120" w:after="120"/>
        <w:ind w:left="993" w:hanging="567"/>
        <w:jc w:val="both"/>
        <w:rPr>
          <w:rFonts w:eastAsia="Calibri"/>
          <w:b/>
          <w:sz w:val="23"/>
          <w:szCs w:val="23"/>
          <w:lang w:eastAsia="en-US"/>
        </w:rPr>
      </w:pPr>
      <w:r w:rsidRPr="00FE4F64">
        <w:rPr>
          <w:sz w:val="23"/>
          <w:szCs w:val="23"/>
          <w:u w:val="single"/>
          <w:lang w:eastAsia="en-US"/>
        </w:rPr>
        <w:t>pieteikums</w:t>
      </w:r>
      <w:r w:rsidRPr="00FE4F64">
        <w:rPr>
          <w:b/>
          <w:sz w:val="23"/>
          <w:szCs w:val="23"/>
          <w:lang w:eastAsia="en-US"/>
        </w:rPr>
        <w:t xml:space="preserve"> </w:t>
      </w:r>
      <w:r w:rsidRPr="00FE4F64">
        <w:rPr>
          <w:sz w:val="23"/>
          <w:szCs w:val="23"/>
          <w:lang w:eastAsia="en-US"/>
        </w:rPr>
        <w:t>saskaņā ar Konkursa nolikuma 1.pielikumu;</w:t>
      </w:r>
    </w:p>
    <w:p w14:paraId="75AAA2BD" w14:textId="77777777" w:rsidR="00D83487" w:rsidRPr="00FE4F64" w:rsidRDefault="00D83487" w:rsidP="00D83487">
      <w:pPr>
        <w:numPr>
          <w:ilvl w:val="1"/>
          <w:numId w:val="3"/>
        </w:numPr>
        <w:tabs>
          <w:tab w:val="left" w:pos="0"/>
          <w:tab w:val="left" w:pos="993"/>
        </w:tabs>
        <w:suppressAutoHyphens w:val="0"/>
        <w:spacing w:before="120" w:after="120"/>
        <w:ind w:left="993" w:hanging="567"/>
        <w:jc w:val="both"/>
        <w:rPr>
          <w:rFonts w:eastAsia="Calibri"/>
          <w:b/>
          <w:sz w:val="23"/>
          <w:szCs w:val="23"/>
          <w:lang w:eastAsia="en-US"/>
        </w:rPr>
      </w:pPr>
      <w:r w:rsidRPr="00FE4F64">
        <w:rPr>
          <w:sz w:val="23"/>
          <w:szCs w:val="23"/>
          <w:u w:val="single"/>
          <w:lang w:eastAsia="en-US"/>
        </w:rPr>
        <w:t>elektroniski parakstīts piedāvājuma nodrošinājums</w:t>
      </w:r>
      <w:r w:rsidRPr="00FE4F64">
        <w:rPr>
          <w:b/>
          <w:sz w:val="23"/>
          <w:szCs w:val="23"/>
          <w:lang w:eastAsia="en-US"/>
        </w:rPr>
        <w:t xml:space="preserve"> </w:t>
      </w:r>
      <w:r w:rsidRPr="00FE4F64">
        <w:rPr>
          <w:sz w:val="23"/>
          <w:szCs w:val="23"/>
          <w:lang w:eastAsia="en-US"/>
        </w:rPr>
        <w:t>(gadījumā, ja nodrošinājumu iesniedza apdrošināšanas sabiedrība, ir jāpievieno arī dokuments, kas apliecina apdrošināšanas prēmijas samaksu; gadījumā, ja piedāvājuma nodrošinājums ir iemaksāts Daugavpils valstspilsētas pašvaldības bankas kontā, ir jāpievieno dokuments, kas apliecina maksājuma veikšanu);</w:t>
      </w:r>
    </w:p>
    <w:p w14:paraId="2E322D50" w14:textId="6C96DD3A" w:rsidR="00D83487" w:rsidRPr="00FE4F64" w:rsidRDefault="00D83487" w:rsidP="00D83487">
      <w:pPr>
        <w:numPr>
          <w:ilvl w:val="1"/>
          <w:numId w:val="3"/>
        </w:numPr>
        <w:tabs>
          <w:tab w:val="left" w:pos="0"/>
          <w:tab w:val="left" w:pos="993"/>
        </w:tabs>
        <w:suppressAutoHyphens w:val="0"/>
        <w:spacing w:before="120" w:after="120"/>
        <w:ind w:left="993" w:hanging="567"/>
        <w:jc w:val="both"/>
        <w:rPr>
          <w:rFonts w:eastAsia="Calibri"/>
          <w:b/>
          <w:sz w:val="23"/>
          <w:szCs w:val="23"/>
          <w:lang w:eastAsia="en-US"/>
        </w:rPr>
      </w:pPr>
      <w:r w:rsidRPr="00FE4F64">
        <w:rPr>
          <w:sz w:val="23"/>
          <w:szCs w:val="23"/>
          <w:u w:val="single"/>
          <w:lang w:eastAsia="en-US"/>
        </w:rPr>
        <w:t>kvalifikācijas (atlases) dokumenti</w:t>
      </w:r>
      <w:r w:rsidRPr="00FE4F64">
        <w:rPr>
          <w:b/>
          <w:sz w:val="23"/>
          <w:szCs w:val="23"/>
          <w:lang w:eastAsia="en-US"/>
        </w:rPr>
        <w:t xml:space="preserve"> </w:t>
      </w:r>
      <w:r w:rsidRPr="00FE4F64">
        <w:rPr>
          <w:i/>
          <w:sz w:val="23"/>
          <w:szCs w:val="23"/>
          <w:lang w:eastAsia="en-US"/>
        </w:rPr>
        <w:t xml:space="preserve"> </w:t>
      </w:r>
      <w:r w:rsidRPr="00FE4F64">
        <w:rPr>
          <w:sz w:val="23"/>
          <w:szCs w:val="23"/>
          <w:lang w:eastAsia="en-US"/>
        </w:rPr>
        <w:t>atbilstoši Nolikuma 5</w:t>
      </w:r>
      <w:r w:rsidR="00B67029">
        <w:rPr>
          <w:sz w:val="23"/>
          <w:szCs w:val="23"/>
          <w:lang w:eastAsia="en-US"/>
        </w:rPr>
        <w:t>9</w:t>
      </w:r>
      <w:r w:rsidRPr="00FE4F64">
        <w:rPr>
          <w:sz w:val="23"/>
          <w:szCs w:val="23"/>
          <w:lang w:eastAsia="en-US"/>
        </w:rPr>
        <w:t>.punktam;</w:t>
      </w:r>
    </w:p>
    <w:p w14:paraId="56012B41" w14:textId="3AC540C1" w:rsidR="00D83487" w:rsidRPr="00FE4F64" w:rsidRDefault="00D83487" w:rsidP="00D83487">
      <w:pPr>
        <w:numPr>
          <w:ilvl w:val="1"/>
          <w:numId w:val="3"/>
        </w:numPr>
        <w:tabs>
          <w:tab w:val="left" w:pos="0"/>
          <w:tab w:val="left" w:pos="993"/>
        </w:tabs>
        <w:suppressAutoHyphens w:val="0"/>
        <w:spacing w:before="120" w:after="120"/>
        <w:ind w:left="993" w:hanging="567"/>
        <w:jc w:val="both"/>
        <w:rPr>
          <w:rFonts w:eastAsia="Calibri"/>
          <w:b/>
          <w:sz w:val="23"/>
          <w:szCs w:val="23"/>
          <w:lang w:eastAsia="en-US"/>
        </w:rPr>
      </w:pPr>
      <w:r w:rsidRPr="00FE4F64">
        <w:rPr>
          <w:sz w:val="23"/>
          <w:szCs w:val="23"/>
        </w:rPr>
        <w:t>parakstīt</w:t>
      </w:r>
      <w:r w:rsidR="00261F0A">
        <w:rPr>
          <w:sz w:val="23"/>
          <w:szCs w:val="23"/>
        </w:rPr>
        <w:t xml:space="preserve">a </w:t>
      </w:r>
      <w:r w:rsidR="00261F0A" w:rsidRPr="00261F0A">
        <w:rPr>
          <w:sz w:val="23"/>
          <w:szCs w:val="23"/>
          <w:u w:val="single"/>
        </w:rPr>
        <w:t>Tehniskā specifikācija/</w:t>
      </w:r>
      <w:r w:rsidRPr="00261F0A">
        <w:rPr>
          <w:sz w:val="23"/>
          <w:szCs w:val="23"/>
          <w:u w:val="single"/>
        </w:rPr>
        <w:t>Tehniskais</w:t>
      </w:r>
      <w:r w:rsidRPr="00FE4F64">
        <w:rPr>
          <w:sz w:val="23"/>
          <w:szCs w:val="23"/>
          <w:u w:val="single"/>
        </w:rPr>
        <w:t xml:space="preserve"> piedāvājums</w:t>
      </w:r>
      <w:r w:rsidRPr="00FE4F64">
        <w:rPr>
          <w:sz w:val="23"/>
          <w:szCs w:val="23"/>
        </w:rPr>
        <w:t xml:space="preserve"> atbilstoši Nolikuma </w:t>
      </w:r>
      <w:r w:rsidR="00261F0A">
        <w:rPr>
          <w:sz w:val="23"/>
          <w:szCs w:val="23"/>
        </w:rPr>
        <w:t>2</w:t>
      </w:r>
      <w:r w:rsidRPr="00FE4F64">
        <w:rPr>
          <w:sz w:val="23"/>
          <w:szCs w:val="23"/>
        </w:rPr>
        <w:t xml:space="preserve">.pielikumam, ievērojot Nolikuma </w:t>
      </w:r>
      <w:r w:rsidR="00F600FB">
        <w:rPr>
          <w:sz w:val="23"/>
          <w:szCs w:val="23"/>
        </w:rPr>
        <w:t>60</w:t>
      </w:r>
      <w:r w:rsidRPr="00FE4F64">
        <w:rPr>
          <w:sz w:val="23"/>
          <w:szCs w:val="23"/>
        </w:rPr>
        <w:t>.punkt</w:t>
      </w:r>
      <w:r w:rsidR="00261F0A">
        <w:rPr>
          <w:sz w:val="23"/>
          <w:szCs w:val="23"/>
        </w:rPr>
        <w:t>a prasības</w:t>
      </w:r>
      <w:r w:rsidRPr="00FE4F64">
        <w:rPr>
          <w:sz w:val="23"/>
          <w:szCs w:val="23"/>
        </w:rPr>
        <w:t>.</w:t>
      </w:r>
    </w:p>
    <w:p w14:paraId="4DA73CD3" w14:textId="302BA54A" w:rsidR="009C0C9B" w:rsidRPr="00D83487" w:rsidRDefault="00D83487" w:rsidP="00D83487">
      <w:pPr>
        <w:numPr>
          <w:ilvl w:val="1"/>
          <w:numId w:val="3"/>
        </w:numPr>
        <w:tabs>
          <w:tab w:val="left" w:pos="0"/>
          <w:tab w:val="num" w:pos="851"/>
          <w:tab w:val="left" w:pos="993"/>
        </w:tabs>
        <w:suppressAutoHyphens w:val="0"/>
        <w:spacing w:before="120" w:after="120"/>
        <w:ind w:left="993" w:hanging="567"/>
        <w:jc w:val="both"/>
        <w:rPr>
          <w:sz w:val="23"/>
          <w:szCs w:val="23"/>
        </w:rPr>
      </w:pPr>
      <w:r w:rsidRPr="00FE4F64">
        <w:rPr>
          <w:sz w:val="23"/>
          <w:szCs w:val="23"/>
        </w:rPr>
        <w:t xml:space="preserve">parakstīts </w:t>
      </w:r>
      <w:r w:rsidRPr="00FE4F64">
        <w:rPr>
          <w:sz w:val="23"/>
          <w:szCs w:val="23"/>
          <w:u w:val="single"/>
        </w:rPr>
        <w:t>Finanšu piedāvājums</w:t>
      </w:r>
      <w:r w:rsidRPr="00FE4F64">
        <w:rPr>
          <w:sz w:val="23"/>
          <w:szCs w:val="23"/>
        </w:rPr>
        <w:t xml:space="preserve"> saskaņā ar Nolikuma </w:t>
      </w:r>
      <w:r w:rsidR="00261F0A">
        <w:rPr>
          <w:sz w:val="23"/>
          <w:szCs w:val="23"/>
        </w:rPr>
        <w:t>3</w:t>
      </w:r>
      <w:r w:rsidRPr="00FE4F64">
        <w:rPr>
          <w:sz w:val="23"/>
          <w:szCs w:val="23"/>
        </w:rPr>
        <w:t xml:space="preserve">.pielikumu, ievērojot Nolikuma </w:t>
      </w:r>
      <w:r w:rsidR="003E6236">
        <w:rPr>
          <w:sz w:val="23"/>
          <w:szCs w:val="23"/>
        </w:rPr>
        <w:t>6</w:t>
      </w:r>
      <w:r w:rsidR="00F600FB">
        <w:rPr>
          <w:sz w:val="23"/>
          <w:szCs w:val="23"/>
        </w:rPr>
        <w:t>1</w:t>
      </w:r>
      <w:r w:rsidRPr="00FE4F64">
        <w:rPr>
          <w:sz w:val="23"/>
          <w:szCs w:val="23"/>
        </w:rPr>
        <w:t xml:space="preserve">.punktu.  </w:t>
      </w:r>
    </w:p>
    <w:p w14:paraId="23D5502F" w14:textId="77777777" w:rsidR="009C0C9B" w:rsidRPr="00D447E9" w:rsidRDefault="009C0C9B" w:rsidP="009C0C9B">
      <w:pPr>
        <w:numPr>
          <w:ilvl w:val="0"/>
          <w:numId w:val="3"/>
        </w:numPr>
        <w:tabs>
          <w:tab w:val="left" w:pos="0"/>
        </w:tabs>
        <w:suppressAutoHyphens w:val="0"/>
        <w:spacing w:before="120" w:after="120"/>
        <w:jc w:val="both"/>
        <w:rPr>
          <w:rFonts w:eastAsia="Calibri"/>
          <w:b/>
          <w:sz w:val="23"/>
          <w:szCs w:val="23"/>
          <w:lang w:eastAsia="en-US"/>
        </w:rPr>
      </w:pPr>
      <w:r w:rsidRPr="00D447E9">
        <w:rPr>
          <w:b/>
          <w:sz w:val="23"/>
          <w:szCs w:val="23"/>
        </w:rPr>
        <w:t>Pretendentu kvalifikācijas (atlases) prasības un iesniedzamie dokumenti kvalifikācijas novērtēšanai:</w:t>
      </w:r>
    </w:p>
    <w:tbl>
      <w:tblPr>
        <w:tblW w:w="50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969"/>
        <w:gridCol w:w="68"/>
        <w:gridCol w:w="4326"/>
      </w:tblGrid>
      <w:tr w:rsidR="00D01CBF" w:rsidRPr="00D447E9" w14:paraId="58C32921" w14:textId="77777777" w:rsidTr="00496E1F">
        <w:tc>
          <w:tcPr>
            <w:tcW w:w="445" w:type="pct"/>
            <w:vAlign w:val="center"/>
          </w:tcPr>
          <w:p w14:paraId="4971D345" w14:textId="77777777" w:rsidR="00EA5B6F" w:rsidRPr="00D447E9" w:rsidRDefault="00EA5B6F" w:rsidP="00743A6E">
            <w:pPr>
              <w:ind w:left="142" w:right="-57"/>
              <w:rPr>
                <w:rFonts w:eastAsia="Calibri"/>
                <w:sz w:val="23"/>
                <w:szCs w:val="23"/>
              </w:rPr>
            </w:pPr>
            <w:r w:rsidRPr="00D447E9">
              <w:rPr>
                <w:rFonts w:eastAsia="Calibri"/>
                <w:sz w:val="23"/>
                <w:szCs w:val="23"/>
              </w:rPr>
              <w:t>Nr.</w:t>
            </w:r>
          </w:p>
        </w:tc>
        <w:tc>
          <w:tcPr>
            <w:tcW w:w="2199" w:type="pct"/>
            <w:gridSpan w:val="2"/>
            <w:vAlign w:val="center"/>
          </w:tcPr>
          <w:p w14:paraId="2EC2E0C0" w14:textId="77777777" w:rsidR="00EA5B6F" w:rsidRPr="00D447E9" w:rsidRDefault="00EA5B6F" w:rsidP="006A789F">
            <w:pPr>
              <w:ind w:right="-57"/>
              <w:jc w:val="center"/>
              <w:rPr>
                <w:rFonts w:eastAsia="Calibri"/>
                <w:b/>
                <w:sz w:val="23"/>
                <w:szCs w:val="23"/>
              </w:rPr>
            </w:pPr>
            <w:r w:rsidRPr="00D447E9">
              <w:rPr>
                <w:rFonts w:eastAsia="Calibri"/>
                <w:b/>
                <w:sz w:val="23"/>
                <w:szCs w:val="23"/>
              </w:rPr>
              <w:t>Prasības pretendentiem</w:t>
            </w:r>
          </w:p>
        </w:tc>
        <w:tc>
          <w:tcPr>
            <w:tcW w:w="2356" w:type="pct"/>
            <w:vAlign w:val="center"/>
          </w:tcPr>
          <w:p w14:paraId="0534E1B2" w14:textId="77777777" w:rsidR="00EA5B6F" w:rsidRPr="00D447E9" w:rsidRDefault="00EA5B6F" w:rsidP="006A789F">
            <w:pPr>
              <w:ind w:right="-57"/>
              <w:jc w:val="center"/>
              <w:rPr>
                <w:rFonts w:eastAsia="Calibri"/>
                <w:b/>
                <w:sz w:val="23"/>
                <w:szCs w:val="23"/>
              </w:rPr>
            </w:pPr>
            <w:r w:rsidRPr="00D447E9">
              <w:rPr>
                <w:rFonts w:eastAsia="Calibri"/>
                <w:b/>
                <w:sz w:val="23"/>
                <w:szCs w:val="23"/>
              </w:rPr>
              <w:t>Iesniedzamie dokumenti</w:t>
            </w:r>
          </w:p>
        </w:tc>
      </w:tr>
      <w:tr w:rsidR="00D01CBF" w:rsidRPr="00D447E9" w14:paraId="02CB0B97" w14:textId="77777777" w:rsidTr="00496E1F">
        <w:tc>
          <w:tcPr>
            <w:tcW w:w="445" w:type="pct"/>
          </w:tcPr>
          <w:p w14:paraId="520DAB0F" w14:textId="7F4DF910" w:rsidR="00EA5B6F" w:rsidRPr="00D447E9" w:rsidRDefault="006026D3" w:rsidP="008A4B4B">
            <w:pPr>
              <w:spacing w:before="120"/>
              <w:ind w:right="-57"/>
              <w:jc w:val="both"/>
              <w:rPr>
                <w:rFonts w:eastAsia="Calibri"/>
                <w:vanish/>
                <w:sz w:val="23"/>
                <w:szCs w:val="23"/>
              </w:rPr>
            </w:pPr>
            <w:r w:rsidRPr="00D447E9">
              <w:rPr>
                <w:rFonts w:eastAsia="Calibri"/>
                <w:sz w:val="23"/>
                <w:szCs w:val="23"/>
              </w:rPr>
              <w:t>5</w:t>
            </w:r>
            <w:r w:rsidR="0061334E">
              <w:rPr>
                <w:rFonts w:eastAsia="Calibri"/>
                <w:sz w:val="23"/>
                <w:szCs w:val="23"/>
              </w:rPr>
              <w:t>9</w:t>
            </w:r>
            <w:r w:rsidR="00EA5B6F" w:rsidRPr="00D447E9">
              <w:rPr>
                <w:rFonts w:eastAsia="Calibri"/>
                <w:sz w:val="23"/>
                <w:szCs w:val="23"/>
              </w:rPr>
              <w:t>.1.</w:t>
            </w:r>
          </w:p>
        </w:tc>
        <w:tc>
          <w:tcPr>
            <w:tcW w:w="2199" w:type="pct"/>
            <w:gridSpan w:val="2"/>
          </w:tcPr>
          <w:p w14:paraId="716830A5" w14:textId="77777777" w:rsidR="00EA5B6F" w:rsidRPr="00D447E9" w:rsidRDefault="00EA5B6F" w:rsidP="006A789F">
            <w:pPr>
              <w:tabs>
                <w:tab w:val="left" w:pos="0"/>
              </w:tabs>
              <w:spacing w:before="120"/>
              <w:ind w:left="176"/>
              <w:jc w:val="both"/>
              <w:rPr>
                <w:sz w:val="23"/>
                <w:szCs w:val="23"/>
              </w:rPr>
            </w:pPr>
            <w:r w:rsidRPr="00D447E9">
              <w:rPr>
                <w:sz w:val="23"/>
                <w:szCs w:val="23"/>
              </w:rPr>
              <w:t xml:space="preserve">Pretendents ir reģistrēts atbilstoši reģistrācijas vai pastāvīgas dzīvesvietas valsts normatīvo aktu prasībām </w:t>
            </w:r>
          </w:p>
          <w:p w14:paraId="451F0DBF" w14:textId="77777777" w:rsidR="00EA5B6F" w:rsidRPr="00D447E9" w:rsidRDefault="00EA5B6F" w:rsidP="006A789F">
            <w:pPr>
              <w:tabs>
                <w:tab w:val="left" w:pos="0"/>
              </w:tabs>
              <w:spacing w:before="120"/>
              <w:ind w:left="176"/>
              <w:jc w:val="both"/>
              <w:rPr>
                <w:sz w:val="23"/>
                <w:szCs w:val="23"/>
              </w:rPr>
            </w:pPr>
            <w:r w:rsidRPr="00D447E9">
              <w:rPr>
                <w:sz w:val="23"/>
                <w:szCs w:val="23"/>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535F3020" w14:textId="6D58E188" w:rsidR="00EA5B6F" w:rsidRPr="00D447E9" w:rsidRDefault="00EA5B6F" w:rsidP="006A789F">
            <w:pPr>
              <w:tabs>
                <w:tab w:val="left" w:pos="0"/>
              </w:tabs>
              <w:spacing w:before="120"/>
              <w:ind w:left="176"/>
              <w:jc w:val="both"/>
              <w:rPr>
                <w:i/>
                <w:sz w:val="23"/>
                <w:szCs w:val="23"/>
              </w:rPr>
            </w:pPr>
          </w:p>
        </w:tc>
        <w:tc>
          <w:tcPr>
            <w:tcW w:w="2356" w:type="pct"/>
            <w:tcBorders>
              <w:bottom w:val="single" w:sz="4" w:space="0" w:color="auto"/>
            </w:tcBorders>
          </w:tcPr>
          <w:p w14:paraId="05C6305E" w14:textId="77777777" w:rsidR="00EA5B6F" w:rsidRPr="00D447E9" w:rsidRDefault="00EA5B6F" w:rsidP="006A789F">
            <w:pPr>
              <w:tabs>
                <w:tab w:val="left" w:pos="317"/>
                <w:tab w:val="left" w:pos="742"/>
              </w:tabs>
              <w:spacing w:before="120"/>
              <w:jc w:val="both"/>
              <w:rPr>
                <w:sz w:val="23"/>
                <w:szCs w:val="23"/>
              </w:rPr>
            </w:pPr>
            <w:r w:rsidRPr="00D447E9">
              <w:rPr>
                <w:sz w:val="23"/>
                <w:szCs w:val="23"/>
              </w:rPr>
              <w:t xml:space="preserve">Latvijas Republikā reģistrēta vai pastāvīgi dzīvojoša pretendenta reģistrācijas faktu komisija pārbaudīs Latvijas Republikas Uzņēmumu reģistrā </w:t>
            </w:r>
            <w:hyperlink r:id="rId19" w:history="1">
              <w:r w:rsidRPr="00D447E9">
                <w:rPr>
                  <w:sz w:val="23"/>
                  <w:szCs w:val="23"/>
                  <w:u w:val="single"/>
                </w:rPr>
                <w:t>www.ur.gov.lv</w:t>
              </w:r>
            </w:hyperlink>
            <w:r w:rsidRPr="00D447E9">
              <w:rPr>
                <w:sz w:val="23"/>
                <w:szCs w:val="23"/>
              </w:rPr>
              <w:t>.</w:t>
            </w:r>
          </w:p>
          <w:p w14:paraId="1F3A397A" w14:textId="77777777" w:rsidR="00D73A2B" w:rsidRPr="00D447E9" w:rsidRDefault="00D73A2B" w:rsidP="00D73A2B">
            <w:pPr>
              <w:tabs>
                <w:tab w:val="left" w:pos="0"/>
              </w:tabs>
              <w:spacing w:before="120" w:after="120"/>
              <w:jc w:val="both"/>
              <w:rPr>
                <w:sz w:val="23"/>
                <w:szCs w:val="23"/>
                <w:lang w:eastAsia="lv-LV"/>
              </w:rPr>
            </w:pPr>
            <w:r w:rsidRPr="00D447E9">
              <w:rPr>
                <w:sz w:val="23"/>
                <w:szCs w:val="23"/>
                <w:lang w:eastAsia="lv-LV"/>
              </w:rPr>
              <w:t xml:space="preserve">Ārvalstī reģistrētam vai pastāvīgi dzīvojošam pretendentam reģistrācija ir jāapliecina atbilstoši attiecīgās valsts nosacījumiem (piemēram norādot publiski pieejamu reģistru, kur pasūtītājs varētu pārliecināties par pretendenta reģistrācijas faktu) kā arī jāiesniedz: </w:t>
            </w:r>
          </w:p>
          <w:p w14:paraId="17BBC10F" w14:textId="77777777" w:rsidR="00D73A2B" w:rsidRPr="00D447E9" w:rsidRDefault="00D73A2B" w:rsidP="00D73A2B">
            <w:pPr>
              <w:tabs>
                <w:tab w:val="left" w:pos="0"/>
                <w:tab w:val="left" w:pos="412"/>
              </w:tabs>
              <w:spacing w:before="120" w:after="120"/>
              <w:jc w:val="both"/>
              <w:rPr>
                <w:sz w:val="23"/>
                <w:szCs w:val="23"/>
                <w:lang w:eastAsia="lv-LV"/>
              </w:rPr>
            </w:pPr>
            <w:r w:rsidRPr="00D447E9">
              <w:rPr>
                <w:sz w:val="23"/>
                <w:szCs w:val="23"/>
                <w:lang w:eastAsia="lv-LV"/>
              </w:rPr>
              <w:t>•</w:t>
            </w:r>
            <w:r w:rsidRPr="00D447E9">
              <w:rPr>
                <w:sz w:val="23"/>
                <w:szCs w:val="23"/>
                <w:lang w:eastAsia="lv-LV"/>
              </w:rPr>
              <w:tab/>
              <w:t xml:space="preserve"> kompetentas attiecīgās valsts institūcijas izsniegts dokuments, kas apliecina, ka pretendents ir reģistrēts atbilstoši reģistrācijas vai pastāvīgās dzīvesvietas valsts normatīvo aktu prasībām, bet ja šādi dokumenti netiek izsniegti – izdruku no publiska reģistra);</w:t>
            </w:r>
          </w:p>
          <w:p w14:paraId="18EA17B8" w14:textId="77777777" w:rsidR="00D73A2B" w:rsidRPr="00D447E9" w:rsidRDefault="00D73A2B" w:rsidP="00D73A2B">
            <w:pPr>
              <w:tabs>
                <w:tab w:val="left" w:pos="0"/>
                <w:tab w:val="left" w:pos="412"/>
              </w:tabs>
              <w:spacing w:before="120" w:after="120"/>
              <w:jc w:val="both"/>
              <w:rPr>
                <w:sz w:val="23"/>
                <w:szCs w:val="23"/>
                <w:lang w:eastAsia="lv-LV"/>
              </w:rPr>
            </w:pPr>
            <w:r w:rsidRPr="00D447E9">
              <w:rPr>
                <w:sz w:val="23"/>
                <w:szCs w:val="23"/>
                <w:lang w:eastAsia="lv-LV"/>
              </w:rPr>
              <w:t>•</w:t>
            </w:r>
            <w:r w:rsidRPr="00D447E9">
              <w:rPr>
                <w:sz w:val="23"/>
                <w:szCs w:val="23"/>
                <w:lang w:eastAsia="lv-LV"/>
              </w:rPr>
              <w:tab/>
              <w:t xml:space="preserve"> kompetentas attiecīgās valsts institūcijas izsniegta izziņa par pretendenta amatpersonām (valdes, padomes sastāvs, patiesie labuma guvēji), bet ja šādi </w:t>
            </w:r>
            <w:r w:rsidRPr="00D447E9">
              <w:rPr>
                <w:sz w:val="23"/>
                <w:szCs w:val="23"/>
                <w:lang w:eastAsia="lv-LV"/>
              </w:rPr>
              <w:lastRenderedPageBreak/>
              <w:t>dokumenti netiek izsniegti – izdruku no publiska reģistra;</w:t>
            </w:r>
          </w:p>
          <w:p w14:paraId="679CBB51" w14:textId="77777777" w:rsidR="00EA5B6F" w:rsidRPr="00D447E9" w:rsidRDefault="00D73A2B" w:rsidP="00D73A2B">
            <w:pPr>
              <w:tabs>
                <w:tab w:val="left" w:pos="317"/>
                <w:tab w:val="left" w:pos="742"/>
              </w:tabs>
              <w:spacing w:before="120" w:after="120"/>
              <w:jc w:val="both"/>
              <w:rPr>
                <w:sz w:val="23"/>
                <w:szCs w:val="23"/>
              </w:rPr>
            </w:pPr>
            <w:r w:rsidRPr="00D447E9">
              <w:rPr>
                <w:sz w:val="23"/>
                <w:szCs w:val="23"/>
                <w:lang w:eastAsia="lv-LV"/>
              </w:rPr>
              <w:t>•</w:t>
            </w:r>
            <w:r w:rsidRPr="00D447E9">
              <w:rPr>
                <w:sz w:val="23"/>
                <w:szCs w:val="23"/>
                <w:lang w:eastAsia="lv-LV"/>
              </w:rPr>
              <w:tab/>
              <w:t xml:space="preserve"> pretendenta apliecinājums, ka ziņas par pretendenta amatpersonām un patiesajiem labuma guvējiem ir aktuālas</w:t>
            </w:r>
            <w:r w:rsidR="00EA5B6F" w:rsidRPr="00D447E9">
              <w:rPr>
                <w:sz w:val="23"/>
                <w:szCs w:val="23"/>
              </w:rPr>
              <w:t>.</w:t>
            </w:r>
          </w:p>
        </w:tc>
      </w:tr>
      <w:tr w:rsidR="00D01CBF" w:rsidRPr="00D447E9" w14:paraId="2F0D15EA" w14:textId="77777777" w:rsidTr="00496E1F">
        <w:tc>
          <w:tcPr>
            <w:tcW w:w="445" w:type="pct"/>
          </w:tcPr>
          <w:p w14:paraId="42884851" w14:textId="13F725D4" w:rsidR="00EA5B6F" w:rsidRPr="00D447E9" w:rsidRDefault="006026D3" w:rsidP="006A789F">
            <w:pPr>
              <w:spacing w:before="120"/>
              <w:ind w:right="-57"/>
              <w:jc w:val="both"/>
              <w:rPr>
                <w:rFonts w:eastAsia="Calibri"/>
                <w:vanish/>
                <w:sz w:val="23"/>
                <w:szCs w:val="23"/>
              </w:rPr>
            </w:pPr>
            <w:r w:rsidRPr="00D447E9">
              <w:rPr>
                <w:rFonts w:eastAsia="Calibri"/>
                <w:sz w:val="23"/>
                <w:szCs w:val="23"/>
              </w:rPr>
              <w:lastRenderedPageBreak/>
              <w:t>5</w:t>
            </w:r>
            <w:r w:rsidR="00A46C09">
              <w:rPr>
                <w:rFonts w:eastAsia="Calibri"/>
                <w:sz w:val="23"/>
                <w:szCs w:val="23"/>
              </w:rPr>
              <w:t>9</w:t>
            </w:r>
            <w:r w:rsidR="00EA5B6F" w:rsidRPr="00D447E9">
              <w:rPr>
                <w:rFonts w:eastAsia="Calibri"/>
                <w:sz w:val="23"/>
                <w:szCs w:val="23"/>
              </w:rPr>
              <w:t>.2.</w:t>
            </w:r>
          </w:p>
        </w:tc>
        <w:tc>
          <w:tcPr>
            <w:tcW w:w="2199" w:type="pct"/>
            <w:gridSpan w:val="2"/>
          </w:tcPr>
          <w:p w14:paraId="014B2891" w14:textId="10395B41" w:rsidR="00EA5B6F" w:rsidRPr="00D447E9" w:rsidRDefault="00EA5B6F" w:rsidP="006A789F">
            <w:pPr>
              <w:spacing w:before="120" w:after="20"/>
              <w:ind w:left="34" w:right="-79"/>
              <w:jc w:val="both"/>
              <w:rPr>
                <w:sz w:val="23"/>
                <w:szCs w:val="23"/>
              </w:rPr>
            </w:pPr>
            <w:r w:rsidRPr="00D447E9">
              <w:rPr>
                <w:sz w:val="23"/>
                <w:szCs w:val="23"/>
              </w:rPr>
              <w:t xml:space="preserve">Pretendents atbilstoši attiecīgās valsts normatīvo aktu prasībām ir tiesīgs nodarboties ar tehniskajā specifikācijā noteikto </w:t>
            </w:r>
            <w:r w:rsidR="0061334E">
              <w:rPr>
                <w:sz w:val="23"/>
                <w:szCs w:val="23"/>
              </w:rPr>
              <w:t>autobusu</w:t>
            </w:r>
            <w:r w:rsidRPr="00D447E9">
              <w:rPr>
                <w:sz w:val="23"/>
                <w:szCs w:val="23"/>
              </w:rPr>
              <w:t xml:space="preserve"> tirdzniecību.</w:t>
            </w:r>
          </w:p>
          <w:p w14:paraId="3B6004B0" w14:textId="036E7D8C" w:rsidR="00EA5B6F" w:rsidRPr="00D447E9" w:rsidRDefault="00EA5B6F" w:rsidP="006A789F">
            <w:pPr>
              <w:spacing w:before="120" w:after="20"/>
              <w:ind w:left="34" w:right="-79"/>
              <w:jc w:val="both"/>
              <w:rPr>
                <w:sz w:val="23"/>
                <w:szCs w:val="23"/>
              </w:rPr>
            </w:pPr>
          </w:p>
        </w:tc>
        <w:tc>
          <w:tcPr>
            <w:tcW w:w="2356" w:type="pct"/>
            <w:shd w:val="clear" w:color="auto" w:fill="FFFFFF"/>
          </w:tcPr>
          <w:p w14:paraId="6DA0AEC0" w14:textId="5B982BC5" w:rsidR="00EA5B6F" w:rsidRPr="00D447E9" w:rsidRDefault="001B770D" w:rsidP="006A789F">
            <w:pPr>
              <w:tabs>
                <w:tab w:val="left" w:pos="317"/>
                <w:tab w:val="left" w:pos="742"/>
              </w:tabs>
              <w:spacing w:before="120"/>
              <w:jc w:val="both"/>
              <w:rPr>
                <w:sz w:val="23"/>
                <w:szCs w:val="23"/>
              </w:rPr>
            </w:pPr>
            <w:r w:rsidRPr="00D447E9">
              <w:rPr>
                <w:sz w:val="23"/>
                <w:szCs w:val="23"/>
              </w:rPr>
              <w:t xml:space="preserve">Komisija patstāvīgi pārbaudīs </w:t>
            </w:r>
            <w:r w:rsidR="00EA5B6F" w:rsidRPr="00D447E9">
              <w:rPr>
                <w:sz w:val="23"/>
                <w:szCs w:val="23"/>
              </w:rPr>
              <w:t>Latvijas Republikā reģistrēta vai pastāvīgi dzīvojoša pretendenta</w:t>
            </w:r>
            <w:r w:rsidRPr="00D447E9">
              <w:rPr>
                <w:sz w:val="23"/>
                <w:szCs w:val="23"/>
              </w:rPr>
              <w:t xml:space="preserve"> reģistrētās transportlīdzekļu tirdzniecības vietas</w:t>
            </w:r>
            <w:r w:rsidR="00EA5B6F" w:rsidRPr="00D447E9">
              <w:rPr>
                <w:sz w:val="23"/>
                <w:szCs w:val="23"/>
              </w:rPr>
              <w:t xml:space="preserve">  </w:t>
            </w:r>
            <w:r w:rsidR="00C776EC" w:rsidRPr="00D447E9">
              <w:rPr>
                <w:sz w:val="23"/>
                <w:szCs w:val="23"/>
              </w:rPr>
              <w:t xml:space="preserve">Latvijas Republikas </w:t>
            </w:r>
            <w:r w:rsidR="00DE32DB" w:rsidRPr="00D447E9">
              <w:rPr>
                <w:sz w:val="23"/>
                <w:szCs w:val="23"/>
              </w:rPr>
              <w:t>V</w:t>
            </w:r>
            <w:r w:rsidR="00A75F4C" w:rsidRPr="00D447E9">
              <w:rPr>
                <w:sz w:val="23"/>
                <w:szCs w:val="23"/>
              </w:rPr>
              <w:t>AS “Ceļu satiksmes un drošības direkcija”</w:t>
            </w:r>
            <w:r w:rsidR="00EA5B6F" w:rsidRPr="00D447E9">
              <w:rPr>
                <w:sz w:val="23"/>
                <w:szCs w:val="23"/>
              </w:rPr>
              <w:t xml:space="preserve"> </w:t>
            </w:r>
            <w:r w:rsidR="00EA5B6F" w:rsidRPr="00D447E9">
              <w:rPr>
                <w:bCs/>
                <w:sz w:val="23"/>
                <w:szCs w:val="23"/>
              </w:rPr>
              <w:t xml:space="preserve">tīmekļvietnē </w:t>
            </w:r>
            <w:hyperlink r:id="rId20" w:history="1">
              <w:r w:rsidR="00EA5B6F" w:rsidRPr="00D447E9">
                <w:rPr>
                  <w:bCs/>
                  <w:sz w:val="23"/>
                  <w:szCs w:val="23"/>
                  <w:u w:val="single"/>
                </w:rPr>
                <w:t>https://e.csdd.lv/autoveikali/</w:t>
              </w:r>
            </w:hyperlink>
            <w:r w:rsidR="00317C30" w:rsidRPr="00D447E9">
              <w:rPr>
                <w:sz w:val="23"/>
                <w:szCs w:val="23"/>
              </w:rPr>
              <w:t>. Nepieciešamības gadījumā pretendentam tiks pieprasīta papildus informācija</w:t>
            </w:r>
            <w:r w:rsidR="0061334E">
              <w:rPr>
                <w:sz w:val="23"/>
                <w:szCs w:val="23"/>
              </w:rPr>
              <w:t xml:space="preserve"> un skaidrojumi</w:t>
            </w:r>
            <w:r w:rsidR="00317C30" w:rsidRPr="00D447E9">
              <w:rPr>
                <w:sz w:val="23"/>
                <w:szCs w:val="23"/>
              </w:rPr>
              <w:t>.</w:t>
            </w:r>
          </w:p>
          <w:p w14:paraId="485CE6BF" w14:textId="7437ABE5" w:rsidR="00EA5B6F" w:rsidRPr="00D447E9" w:rsidRDefault="00E272D3" w:rsidP="00E272D3">
            <w:pPr>
              <w:tabs>
                <w:tab w:val="left" w:pos="317"/>
                <w:tab w:val="left" w:pos="742"/>
              </w:tabs>
              <w:spacing w:before="120"/>
              <w:jc w:val="both"/>
              <w:rPr>
                <w:sz w:val="23"/>
                <w:szCs w:val="23"/>
              </w:rPr>
            </w:pPr>
            <w:r w:rsidRPr="00D447E9">
              <w:rPr>
                <w:sz w:val="23"/>
                <w:szCs w:val="23"/>
              </w:rPr>
              <w:t xml:space="preserve">Ārvalstī reģistrētam vai pastāvīgi dzīvojošam pretendentam ir jāiesniedz attiecīgās ārvalsts profesionālā reģistra izsniegtas reģistrācijas apliecības kopija vai kompetentas institūcijas izsniegtas licences, sertifikāta vai cita līdzvērtīga dokumenta kopija, kas apliecina pretendenta tiesības tirgot </w:t>
            </w:r>
            <w:r w:rsidR="00897C20">
              <w:rPr>
                <w:sz w:val="23"/>
                <w:szCs w:val="23"/>
              </w:rPr>
              <w:t xml:space="preserve">iepirkuma priekšmetā paredzētos </w:t>
            </w:r>
            <w:r w:rsidRPr="00D447E9">
              <w:rPr>
                <w:sz w:val="23"/>
                <w:szCs w:val="23"/>
              </w:rPr>
              <w:t>mehāniskos transportlīdzekļus tā reģistrācijas valstī</w:t>
            </w:r>
            <w:r w:rsidR="00EA5B6F" w:rsidRPr="00D447E9">
              <w:rPr>
                <w:sz w:val="23"/>
                <w:szCs w:val="23"/>
              </w:rPr>
              <w:t>.</w:t>
            </w:r>
          </w:p>
        </w:tc>
      </w:tr>
      <w:tr w:rsidR="00744A3A" w:rsidRPr="00D447E9" w14:paraId="339F3047" w14:textId="77777777" w:rsidTr="00496E1F">
        <w:tc>
          <w:tcPr>
            <w:tcW w:w="445" w:type="pct"/>
          </w:tcPr>
          <w:p w14:paraId="240E7465" w14:textId="540F65F3" w:rsidR="00744A3A" w:rsidRPr="00D447E9" w:rsidRDefault="00744A3A" w:rsidP="00744A3A">
            <w:pPr>
              <w:spacing w:before="120"/>
              <w:ind w:right="-57"/>
              <w:jc w:val="both"/>
              <w:rPr>
                <w:rFonts w:eastAsia="Calibri"/>
                <w:sz w:val="23"/>
                <w:szCs w:val="23"/>
              </w:rPr>
            </w:pPr>
            <w:r w:rsidRPr="00D447E9">
              <w:rPr>
                <w:rFonts w:eastAsia="Calibri"/>
                <w:sz w:val="23"/>
                <w:szCs w:val="23"/>
              </w:rPr>
              <w:t>5</w:t>
            </w:r>
            <w:r w:rsidR="00A46C09">
              <w:rPr>
                <w:rFonts w:eastAsia="Calibri"/>
                <w:sz w:val="23"/>
                <w:szCs w:val="23"/>
              </w:rPr>
              <w:t>9</w:t>
            </w:r>
            <w:r w:rsidRPr="00D447E9">
              <w:rPr>
                <w:rFonts w:eastAsia="Calibri"/>
                <w:sz w:val="23"/>
                <w:szCs w:val="23"/>
              </w:rPr>
              <w:t>.3.</w:t>
            </w:r>
          </w:p>
        </w:tc>
        <w:tc>
          <w:tcPr>
            <w:tcW w:w="2199" w:type="pct"/>
            <w:gridSpan w:val="2"/>
          </w:tcPr>
          <w:p w14:paraId="6FE46802" w14:textId="5A9CCA13" w:rsidR="00744A3A" w:rsidRDefault="00744A3A" w:rsidP="00744A3A">
            <w:pPr>
              <w:spacing w:before="120"/>
              <w:jc w:val="both"/>
              <w:rPr>
                <w:rFonts w:eastAsia="Calibri"/>
                <w:noProof/>
                <w:sz w:val="23"/>
                <w:szCs w:val="23"/>
                <w:lang w:eastAsia="lv-LV"/>
              </w:rPr>
            </w:pPr>
            <w:r w:rsidRPr="00FE4F64">
              <w:rPr>
                <w:sz w:val="23"/>
                <w:szCs w:val="23"/>
              </w:rPr>
              <w:t xml:space="preserve">Pretendents ir ražotājs vai tam ir tiesības pārdot piedāvāto </w:t>
            </w:r>
            <w:r w:rsidR="00DD0E47">
              <w:rPr>
                <w:sz w:val="23"/>
                <w:szCs w:val="23"/>
              </w:rPr>
              <w:t>autobusu</w:t>
            </w:r>
            <w:r w:rsidRPr="00FE4F64">
              <w:rPr>
                <w:sz w:val="23"/>
                <w:szCs w:val="23"/>
              </w:rPr>
              <w:t xml:space="preserve">, </w:t>
            </w:r>
            <w:r w:rsidRPr="00FE4F64">
              <w:rPr>
                <w:rFonts w:eastAsia="Calibri"/>
                <w:noProof/>
                <w:sz w:val="23"/>
                <w:szCs w:val="23"/>
                <w:lang w:eastAsia="lv-LV"/>
              </w:rPr>
              <w:t xml:space="preserve">uzņemties garantijas saistības piedāvātajam </w:t>
            </w:r>
            <w:r w:rsidR="00DD0E47">
              <w:rPr>
                <w:rFonts w:eastAsia="Calibri"/>
                <w:noProof/>
                <w:sz w:val="23"/>
                <w:szCs w:val="23"/>
                <w:lang w:eastAsia="lv-LV"/>
              </w:rPr>
              <w:t>autobusam</w:t>
            </w:r>
            <w:r w:rsidRPr="00FE4F64">
              <w:rPr>
                <w:rFonts w:eastAsia="Calibri"/>
                <w:noProof/>
                <w:sz w:val="23"/>
                <w:szCs w:val="23"/>
                <w:lang w:eastAsia="lv-LV"/>
              </w:rPr>
              <w:t xml:space="preserve">, veikt piedāvātā </w:t>
            </w:r>
            <w:r w:rsidR="00DD0E47">
              <w:rPr>
                <w:rFonts w:eastAsia="Calibri"/>
                <w:noProof/>
                <w:sz w:val="23"/>
                <w:szCs w:val="23"/>
                <w:lang w:eastAsia="lv-LV"/>
              </w:rPr>
              <w:t>autobusa</w:t>
            </w:r>
            <w:r w:rsidRPr="00FE4F64">
              <w:rPr>
                <w:rFonts w:eastAsia="Calibri"/>
                <w:noProof/>
                <w:sz w:val="23"/>
                <w:szCs w:val="23"/>
                <w:lang w:eastAsia="lv-LV"/>
              </w:rPr>
              <w:t xml:space="preserve"> apkopi un garantijas remontu garantijas periodā atbilstoši ražotāja standartiem.</w:t>
            </w:r>
          </w:p>
          <w:p w14:paraId="4F446F5F" w14:textId="4C012B5F" w:rsidR="00744A3A" w:rsidRPr="00D447E9" w:rsidRDefault="00744A3A" w:rsidP="00744A3A">
            <w:pPr>
              <w:spacing w:before="120"/>
              <w:jc w:val="both"/>
              <w:rPr>
                <w:lang w:eastAsia="lv-LV"/>
              </w:rPr>
            </w:pPr>
          </w:p>
        </w:tc>
        <w:tc>
          <w:tcPr>
            <w:tcW w:w="2356" w:type="pct"/>
          </w:tcPr>
          <w:p w14:paraId="2D73D79F" w14:textId="76A6226C" w:rsidR="00744A3A" w:rsidRPr="00FE4F64" w:rsidRDefault="00EA7B71" w:rsidP="00744A3A">
            <w:pPr>
              <w:tabs>
                <w:tab w:val="left" w:pos="317"/>
                <w:tab w:val="left" w:pos="742"/>
              </w:tabs>
              <w:spacing w:before="120"/>
              <w:jc w:val="both"/>
              <w:rPr>
                <w:sz w:val="23"/>
                <w:szCs w:val="23"/>
              </w:rPr>
            </w:pPr>
            <w:r>
              <w:rPr>
                <w:sz w:val="23"/>
                <w:szCs w:val="23"/>
              </w:rPr>
              <w:t>Autobusu r</w:t>
            </w:r>
            <w:r w:rsidR="00744A3A" w:rsidRPr="00FE4F64">
              <w:rPr>
                <w:sz w:val="23"/>
                <w:szCs w:val="23"/>
              </w:rPr>
              <w:t xml:space="preserve">ažotāja vai ražotāja oficiālā pārstāvja izsniegta izziņa, līgums, apliecinājums vai cits dokuments, kas apliecina, ka </w:t>
            </w:r>
            <w:r w:rsidR="00FC0E75">
              <w:rPr>
                <w:sz w:val="23"/>
                <w:szCs w:val="23"/>
              </w:rPr>
              <w:t xml:space="preserve">pretendentam </w:t>
            </w:r>
            <w:r w:rsidR="00FC0E75" w:rsidRPr="00FC0E75">
              <w:rPr>
                <w:sz w:val="23"/>
                <w:szCs w:val="23"/>
              </w:rPr>
              <w:t xml:space="preserve">ir tiesības pārdot piedāvāto </w:t>
            </w:r>
            <w:r w:rsidR="00A01AA5">
              <w:rPr>
                <w:sz w:val="23"/>
                <w:szCs w:val="23"/>
              </w:rPr>
              <w:t>autobusu</w:t>
            </w:r>
            <w:r w:rsidR="00FC0E75" w:rsidRPr="00FC0E75">
              <w:rPr>
                <w:sz w:val="23"/>
                <w:szCs w:val="23"/>
              </w:rPr>
              <w:t xml:space="preserve">, uzņemties garantijas saistības piedāvātajam </w:t>
            </w:r>
            <w:r w:rsidR="00A01AA5">
              <w:rPr>
                <w:sz w:val="23"/>
                <w:szCs w:val="23"/>
              </w:rPr>
              <w:t>autobusam</w:t>
            </w:r>
            <w:r w:rsidR="00FC0E75" w:rsidRPr="00FC0E75">
              <w:rPr>
                <w:sz w:val="23"/>
                <w:szCs w:val="23"/>
              </w:rPr>
              <w:t>, veikt piedāvātā a</w:t>
            </w:r>
            <w:r w:rsidR="00A01AA5">
              <w:rPr>
                <w:sz w:val="23"/>
                <w:szCs w:val="23"/>
              </w:rPr>
              <w:t>utobusa</w:t>
            </w:r>
            <w:r w:rsidR="00FC0E75" w:rsidRPr="00FC0E75">
              <w:rPr>
                <w:sz w:val="23"/>
                <w:szCs w:val="23"/>
              </w:rPr>
              <w:t xml:space="preserve"> apkopi un garantijas remontu garantijas periodā atbilstoši ražotāja standartiem</w:t>
            </w:r>
            <w:r w:rsidR="00744A3A" w:rsidRPr="00FE4F64">
              <w:rPr>
                <w:sz w:val="23"/>
                <w:szCs w:val="23"/>
              </w:rPr>
              <w:t>.</w:t>
            </w:r>
          </w:p>
          <w:p w14:paraId="5023BA83" w14:textId="74597A86" w:rsidR="00744A3A" w:rsidRPr="00FE4F64" w:rsidRDefault="00EA7B71" w:rsidP="00744A3A">
            <w:pPr>
              <w:tabs>
                <w:tab w:val="left" w:pos="317"/>
                <w:tab w:val="left" w:pos="742"/>
              </w:tabs>
              <w:spacing w:before="120"/>
              <w:jc w:val="both"/>
              <w:rPr>
                <w:sz w:val="23"/>
                <w:szCs w:val="23"/>
              </w:rPr>
            </w:pPr>
            <w:r>
              <w:rPr>
                <w:sz w:val="23"/>
                <w:szCs w:val="23"/>
              </w:rPr>
              <w:t>Autobusu</w:t>
            </w:r>
            <w:r w:rsidR="00744A3A" w:rsidRPr="00FE4F64">
              <w:rPr>
                <w:sz w:val="23"/>
                <w:szCs w:val="23"/>
              </w:rPr>
              <w:t xml:space="preserve"> ražotāja vai ražotāja oficiālā pārstāvja izsniegta izziņa, līgums, apliecinājums vai cits dokuments, kurā norādītas servisu adreses, kur Pasūtītājs var veikt piedāvāt</w:t>
            </w:r>
            <w:r w:rsidR="00E3161E">
              <w:rPr>
                <w:sz w:val="23"/>
                <w:szCs w:val="23"/>
              </w:rPr>
              <w:t>ā autobusa</w:t>
            </w:r>
            <w:r w:rsidR="00744A3A" w:rsidRPr="00FE4F64">
              <w:rPr>
                <w:sz w:val="23"/>
                <w:szCs w:val="23"/>
              </w:rPr>
              <w:t xml:space="preserve"> apkopi, remontu un garantijas remontu garantijas periodā, atbilstoši ražotāja standartiem.</w:t>
            </w:r>
          </w:p>
          <w:p w14:paraId="1A3D1018" w14:textId="5EF1E52D" w:rsidR="00744A3A" w:rsidRPr="00D447E9" w:rsidRDefault="00744A3A" w:rsidP="00744A3A">
            <w:pPr>
              <w:tabs>
                <w:tab w:val="left" w:pos="317"/>
                <w:tab w:val="left" w:pos="742"/>
              </w:tabs>
              <w:spacing w:before="120"/>
              <w:jc w:val="both"/>
              <w:rPr>
                <w:sz w:val="23"/>
                <w:szCs w:val="23"/>
                <w:lang w:eastAsia="lv-LV"/>
              </w:rPr>
            </w:pPr>
            <w:r w:rsidRPr="00FE4F64">
              <w:rPr>
                <w:sz w:val="23"/>
                <w:szCs w:val="23"/>
              </w:rPr>
              <w:t>Gadījumā, ja pretendenta nodrošināto a</w:t>
            </w:r>
            <w:r w:rsidR="00E3161E">
              <w:rPr>
                <w:sz w:val="23"/>
                <w:szCs w:val="23"/>
              </w:rPr>
              <w:t>utobusa</w:t>
            </w:r>
            <w:r w:rsidRPr="00FE4F64">
              <w:rPr>
                <w:sz w:val="23"/>
                <w:szCs w:val="23"/>
              </w:rPr>
              <w:t xml:space="preserve"> garantijas apkalpošanu un tehnisko apkopi plānots veikt pie pretendenta sadarbības partnera, kas nav norādīts ražotāja vai oficiālā pārstāvja izdotajā dokumentā, pretendents iesniedz sadarbību apliecinošu dokumentu kopijas.</w:t>
            </w:r>
          </w:p>
        </w:tc>
      </w:tr>
      <w:tr w:rsidR="00D01CBF" w:rsidRPr="00D447E9" w14:paraId="4A9774D4" w14:textId="77777777" w:rsidTr="00655326">
        <w:tc>
          <w:tcPr>
            <w:tcW w:w="5000" w:type="pct"/>
            <w:gridSpan w:val="4"/>
            <w:tcBorders>
              <w:bottom w:val="single" w:sz="4" w:space="0" w:color="auto"/>
            </w:tcBorders>
          </w:tcPr>
          <w:p w14:paraId="7D0BD92C" w14:textId="77777777" w:rsidR="003227CD" w:rsidRPr="00D447E9" w:rsidRDefault="003227CD" w:rsidP="003227CD">
            <w:pPr>
              <w:spacing w:before="40" w:after="40" w:line="20" w:lineRule="atLeast"/>
              <w:ind w:right="-58"/>
              <w:jc w:val="center"/>
              <w:rPr>
                <w:b/>
                <w:sz w:val="23"/>
                <w:szCs w:val="23"/>
              </w:rPr>
            </w:pPr>
            <w:r w:rsidRPr="00D447E9">
              <w:rPr>
                <w:b/>
                <w:sz w:val="23"/>
                <w:szCs w:val="23"/>
              </w:rPr>
              <w:lastRenderedPageBreak/>
              <w:t>Attiecībā uz pretendenta personām, uz kuru iespējām tas balstās</w:t>
            </w:r>
            <w:r w:rsidRPr="00D447E9">
              <w:rPr>
                <w:b/>
                <w:sz w:val="23"/>
                <w:szCs w:val="23"/>
                <w:vertAlign w:val="superscript"/>
              </w:rPr>
              <w:footnoteReference w:id="3"/>
            </w:r>
          </w:p>
        </w:tc>
      </w:tr>
      <w:tr w:rsidR="003920C4" w:rsidRPr="00D447E9" w14:paraId="65BACA44" w14:textId="77777777" w:rsidTr="00496E1F">
        <w:tc>
          <w:tcPr>
            <w:tcW w:w="445" w:type="pct"/>
          </w:tcPr>
          <w:p w14:paraId="2F69CEFF" w14:textId="0851080F" w:rsidR="003920C4" w:rsidRPr="00D447E9" w:rsidRDefault="003920C4" w:rsidP="003920C4">
            <w:pPr>
              <w:tabs>
                <w:tab w:val="left" w:pos="0"/>
              </w:tabs>
              <w:suppressAutoHyphens w:val="0"/>
              <w:spacing w:before="120" w:after="120"/>
              <w:jc w:val="both"/>
              <w:rPr>
                <w:sz w:val="23"/>
                <w:szCs w:val="23"/>
              </w:rPr>
            </w:pPr>
            <w:r w:rsidRPr="00D447E9">
              <w:rPr>
                <w:sz w:val="23"/>
                <w:szCs w:val="23"/>
              </w:rPr>
              <w:t>5</w:t>
            </w:r>
            <w:r w:rsidR="00A46C09">
              <w:rPr>
                <w:sz w:val="23"/>
                <w:szCs w:val="23"/>
              </w:rPr>
              <w:t>9</w:t>
            </w:r>
            <w:r w:rsidRPr="00D447E9">
              <w:rPr>
                <w:sz w:val="23"/>
                <w:szCs w:val="23"/>
              </w:rPr>
              <w:t>.4.</w:t>
            </w:r>
          </w:p>
        </w:tc>
        <w:tc>
          <w:tcPr>
            <w:tcW w:w="2162" w:type="pct"/>
          </w:tcPr>
          <w:p w14:paraId="15AE3C1D" w14:textId="56A06988" w:rsidR="003920C4" w:rsidRPr="00D447E9" w:rsidRDefault="003920C4" w:rsidP="003920C4">
            <w:pPr>
              <w:tabs>
                <w:tab w:val="left" w:pos="0"/>
              </w:tabs>
              <w:suppressAutoHyphens w:val="0"/>
              <w:spacing w:before="120" w:after="120"/>
              <w:jc w:val="both"/>
              <w:rPr>
                <w:sz w:val="23"/>
                <w:szCs w:val="23"/>
              </w:rPr>
            </w:pPr>
            <w:r w:rsidRPr="00FE4F64">
              <w:rPr>
                <w:sz w:val="23"/>
                <w:szCs w:val="23"/>
              </w:rPr>
              <w:t xml:space="preserve">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w:t>
            </w:r>
            <w:r w:rsidRPr="00FE4F64">
              <w:rPr>
                <w:sz w:val="23"/>
                <w:szCs w:val="23"/>
                <w:u w:val="single"/>
              </w:rPr>
              <w:t>var balstīties uz citu personu iespējām tikai tad, ja šīs personas sniegs pakalpojumus, kuru izpildei attiecīgās spējas ir nepieciešamas</w:t>
            </w:r>
            <w:r w:rsidRPr="00FE4F64">
              <w:rPr>
                <w:sz w:val="23"/>
                <w:szCs w:val="23"/>
              </w:rPr>
              <w:t>.</w:t>
            </w:r>
          </w:p>
        </w:tc>
        <w:tc>
          <w:tcPr>
            <w:tcW w:w="2393" w:type="pct"/>
            <w:gridSpan w:val="2"/>
          </w:tcPr>
          <w:p w14:paraId="5844E2B9" w14:textId="40894E01" w:rsidR="003920C4" w:rsidRPr="00D447E9" w:rsidRDefault="003920C4" w:rsidP="003920C4">
            <w:pPr>
              <w:spacing w:before="120" w:after="60"/>
              <w:jc w:val="both"/>
              <w:rPr>
                <w:sz w:val="23"/>
                <w:szCs w:val="23"/>
              </w:rPr>
            </w:pPr>
            <w:r w:rsidRPr="00FE4F64">
              <w:rPr>
                <w:sz w:val="23"/>
                <w:szCs w:val="23"/>
              </w:rPr>
              <w:t xml:space="preserve">Pretendentam jāiesniedz personas, uz kuras iespējām pretendents balstās, apliecinājums </w:t>
            </w:r>
            <w:r w:rsidRPr="00FE4F64">
              <w:rPr>
                <w:sz w:val="23"/>
                <w:szCs w:val="23"/>
                <w:u w:val="single"/>
              </w:rPr>
              <w:t>vai</w:t>
            </w:r>
            <w:r w:rsidRPr="00FE4F64">
              <w:rPr>
                <w:sz w:val="23"/>
                <w:szCs w:val="23"/>
              </w:rPr>
              <w:t xml:space="preserve"> vienošanās par nepieciešamo resursu nodošanu pretendenta rīcībā, vai par sadarbību konkrētā līguma izpildē, norādot konkrētus veicamos darba uzdevumus.</w:t>
            </w:r>
          </w:p>
        </w:tc>
      </w:tr>
      <w:tr w:rsidR="00D01CBF" w:rsidRPr="00D447E9" w14:paraId="5E6198A7" w14:textId="77777777" w:rsidTr="00655326">
        <w:tc>
          <w:tcPr>
            <w:tcW w:w="5000" w:type="pct"/>
            <w:gridSpan w:val="4"/>
            <w:tcBorders>
              <w:bottom w:val="single" w:sz="4" w:space="0" w:color="auto"/>
            </w:tcBorders>
          </w:tcPr>
          <w:p w14:paraId="49EE8498" w14:textId="77777777" w:rsidR="00635172" w:rsidRPr="00D447E9" w:rsidRDefault="00635172" w:rsidP="00635172">
            <w:pPr>
              <w:spacing w:before="40" w:after="40" w:line="20" w:lineRule="atLeast"/>
              <w:ind w:right="-58"/>
              <w:jc w:val="center"/>
              <w:rPr>
                <w:b/>
                <w:sz w:val="23"/>
                <w:szCs w:val="23"/>
              </w:rPr>
            </w:pPr>
            <w:r w:rsidRPr="00D447E9">
              <w:rPr>
                <w:b/>
                <w:sz w:val="23"/>
                <w:szCs w:val="23"/>
              </w:rPr>
              <w:t>Attiecībā uz pretendenta apakšuzņēmējiem</w:t>
            </w:r>
            <w:r w:rsidRPr="00D447E9">
              <w:rPr>
                <w:b/>
                <w:sz w:val="23"/>
                <w:szCs w:val="23"/>
                <w:vertAlign w:val="superscript"/>
              </w:rPr>
              <w:footnoteReference w:id="4"/>
            </w:r>
          </w:p>
        </w:tc>
      </w:tr>
      <w:tr w:rsidR="003920C4" w:rsidRPr="00D447E9" w14:paraId="366174F2" w14:textId="77777777" w:rsidTr="00496E1F">
        <w:tc>
          <w:tcPr>
            <w:tcW w:w="445" w:type="pct"/>
            <w:tcBorders>
              <w:bottom w:val="single" w:sz="4" w:space="0" w:color="auto"/>
            </w:tcBorders>
          </w:tcPr>
          <w:p w14:paraId="612A2BE9" w14:textId="7CFCE624" w:rsidR="003920C4" w:rsidRPr="00D447E9" w:rsidRDefault="003920C4" w:rsidP="003920C4">
            <w:pPr>
              <w:spacing w:before="40" w:after="40" w:line="20" w:lineRule="atLeast"/>
              <w:ind w:right="-58"/>
              <w:jc w:val="both"/>
              <w:rPr>
                <w:sz w:val="23"/>
                <w:szCs w:val="23"/>
                <w:lang w:eastAsia="x-none"/>
              </w:rPr>
            </w:pPr>
            <w:r w:rsidRPr="00D447E9">
              <w:rPr>
                <w:sz w:val="23"/>
                <w:szCs w:val="23"/>
                <w:lang w:eastAsia="x-none"/>
              </w:rPr>
              <w:t>5</w:t>
            </w:r>
            <w:r w:rsidR="00A46C09">
              <w:rPr>
                <w:sz w:val="23"/>
                <w:szCs w:val="23"/>
                <w:lang w:eastAsia="x-none"/>
              </w:rPr>
              <w:t>9</w:t>
            </w:r>
            <w:r w:rsidRPr="00D447E9">
              <w:rPr>
                <w:sz w:val="23"/>
                <w:szCs w:val="23"/>
                <w:lang w:eastAsia="x-none"/>
              </w:rPr>
              <w:t>.5.</w:t>
            </w:r>
          </w:p>
        </w:tc>
        <w:tc>
          <w:tcPr>
            <w:tcW w:w="2162" w:type="pct"/>
            <w:tcBorders>
              <w:bottom w:val="single" w:sz="4" w:space="0" w:color="auto"/>
            </w:tcBorders>
          </w:tcPr>
          <w:p w14:paraId="66EA09E3" w14:textId="77777777" w:rsidR="003920C4" w:rsidRPr="00FE4F64" w:rsidRDefault="003920C4" w:rsidP="003920C4">
            <w:pPr>
              <w:spacing w:before="120" w:after="40"/>
              <w:ind w:right="-57"/>
              <w:jc w:val="both"/>
              <w:rPr>
                <w:sz w:val="23"/>
                <w:szCs w:val="23"/>
              </w:rPr>
            </w:pPr>
            <w:r w:rsidRPr="00FE4F64">
              <w:rPr>
                <w:sz w:val="23"/>
                <w:szCs w:val="23"/>
              </w:rPr>
              <w:t xml:space="preserve">Pretendents savā piedāvājumā norāda visus tos apakšuzņēmējus (arī apakšuzņēmēju apakšuzņēmējus), kuru sniedzamo pakalpojumu vērtība ir 10 000,00 </w:t>
            </w:r>
            <w:r w:rsidRPr="00FE4F64">
              <w:rPr>
                <w:i/>
                <w:sz w:val="23"/>
                <w:szCs w:val="23"/>
              </w:rPr>
              <w:t>euro</w:t>
            </w:r>
            <w:r w:rsidRPr="00FE4F64">
              <w:rPr>
                <w:sz w:val="23"/>
                <w:szCs w:val="23"/>
              </w:rPr>
              <w:t xml:space="preserve"> no kopējās iepirkuma līguma vērtības vai lielāka, un katram šādam apakšuzņēmējam izpildei nododamo iepirkuma līguma daļu. </w:t>
            </w:r>
          </w:p>
          <w:p w14:paraId="3B8A3EE1" w14:textId="77777777" w:rsidR="003920C4" w:rsidRPr="00FE4F64" w:rsidRDefault="003920C4" w:rsidP="003920C4">
            <w:pPr>
              <w:spacing w:before="40" w:after="40" w:line="20" w:lineRule="atLeast"/>
              <w:ind w:right="-58"/>
              <w:jc w:val="both"/>
              <w:rPr>
                <w:sz w:val="23"/>
                <w:szCs w:val="23"/>
              </w:rPr>
            </w:pPr>
            <w:r w:rsidRPr="00FE4F64">
              <w:rPr>
                <w:sz w:val="23"/>
                <w:szCs w:val="23"/>
              </w:rPr>
              <w:t>Publisko iepirkumu likuma 1.panta 1.punkta izpratnē apakšuzņēmējs ir pretendenta nolīgta persona vai savukārt tās (apakšuzņēmēja) nolīgta persona, kura sniedz pakalpojumus iepirkuma līguma izpildei.</w:t>
            </w:r>
          </w:p>
          <w:p w14:paraId="19888367" w14:textId="2E5C42C6" w:rsidR="003920C4" w:rsidRPr="00D447E9" w:rsidRDefault="003920C4" w:rsidP="003920C4">
            <w:pPr>
              <w:spacing w:before="120" w:after="40" w:line="20" w:lineRule="atLeast"/>
              <w:ind w:right="-57"/>
              <w:jc w:val="both"/>
              <w:rPr>
                <w:sz w:val="23"/>
                <w:szCs w:val="23"/>
                <w:u w:val="single"/>
              </w:rPr>
            </w:pPr>
            <w:r w:rsidRPr="00FE4F64">
              <w:rPr>
                <w:sz w:val="23"/>
                <w:szCs w:val="23"/>
                <w:u w:val="single"/>
              </w:rPr>
              <w:t>Transportlīdzekļa ražotājs nav uzskatāms par apakšuzņēmēju!</w:t>
            </w:r>
          </w:p>
        </w:tc>
        <w:tc>
          <w:tcPr>
            <w:tcW w:w="2393" w:type="pct"/>
            <w:gridSpan w:val="2"/>
          </w:tcPr>
          <w:p w14:paraId="2525CE20" w14:textId="6A7226BD" w:rsidR="003920C4" w:rsidRPr="00D447E9" w:rsidRDefault="003920C4" w:rsidP="003920C4">
            <w:pPr>
              <w:suppressAutoHyphens w:val="0"/>
              <w:spacing w:before="120" w:after="40" w:line="20" w:lineRule="atLeast"/>
              <w:ind w:right="-57"/>
              <w:jc w:val="both"/>
              <w:rPr>
                <w:rFonts w:eastAsia="Calibri"/>
                <w:sz w:val="23"/>
                <w:szCs w:val="23"/>
                <w:lang w:eastAsia="en-US"/>
              </w:rPr>
            </w:pPr>
            <w:r w:rsidRPr="00FE4F64">
              <w:rPr>
                <w:rFonts w:eastAsia="Calibri"/>
                <w:sz w:val="23"/>
                <w:szCs w:val="23"/>
                <w:lang w:eastAsia="en-US"/>
              </w:rPr>
              <w:t xml:space="preserve">Pretendentam jāiesniedz </w:t>
            </w:r>
            <w:r w:rsidRPr="00FE4F64">
              <w:rPr>
                <w:rFonts w:eastAsia="Calibri"/>
                <w:b/>
                <w:sz w:val="23"/>
                <w:szCs w:val="23"/>
                <w:lang w:eastAsia="en-US"/>
              </w:rPr>
              <w:t>apakšuzņēmēja apliecinājums</w:t>
            </w:r>
            <w:r w:rsidRPr="00FE4F64">
              <w:rPr>
                <w:rFonts w:eastAsia="Calibri"/>
                <w:sz w:val="23"/>
                <w:szCs w:val="23"/>
                <w:lang w:eastAsia="en-US"/>
              </w:rPr>
              <w:t xml:space="preserve"> par tā gatavību veikt tam izpildei nododamo līguma daļu, </w:t>
            </w:r>
            <w:r w:rsidRPr="00FE4F64">
              <w:rPr>
                <w:sz w:val="23"/>
                <w:szCs w:val="23"/>
              </w:rPr>
              <w:t xml:space="preserve">norādot konkrētus veicamos darba uzdevumus. </w:t>
            </w:r>
            <w:r w:rsidRPr="00FE4F64">
              <w:rPr>
                <w:rFonts w:eastAsia="Calibri"/>
                <w:sz w:val="23"/>
                <w:szCs w:val="23"/>
                <w:lang w:eastAsia="en-US"/>
              </w:rPr>
              <w:t>Apakšuzņēmēja  sniedzamo pakalpojumu vērtību noteic, ņemot vērā apakšuzņēmēja un visu attiecīgā iepirkuma ietvaros tā saistīto uzņēmumu  sniedzamo pakalpojumu vērtību.</w:t>
            </w:r>
          </w:p>
        </w:tc>
      </w:tr>
    </w:tbl>
    <w:p w14:paraId="53D04127" w14:textId="77777777" w:rsidR="00E41384" w:rsidRPr="00D447E9" w:rsidRDefault="00E41384" w:rsidP="00E41384">
      <w:pPr>
        <w:numPr>
          <w:ilvl w:val="0"/>
          <w:numId w:val="3"/>
        </w:numPr>
        <w:tabs>
          <w:tab w:val="left" w:pos="0"/>
        </w:tabs>
        <w:spacing w:before="240" w:after="240"/>
        <w:ind w:left="357" w:hanging="357"/>
        <w:jc w:val="both"/>
        <w:rPr>
          <w:sz w:val="23"/>
          <w:szCs w:val="23"/>
          <w:lang w:eastAsia="en-US"/>
        </w:rPr>
      </w:pPr>
      <w:r w:rsidRPr="00D447E9">
        <w:rPr>
          <w:b/>
          <w:sz w:val="23"/>
          <w:szCs w:val="23"/>
        </w:rPr>
        <w:t>Prasības attiecībā uz pretendenta iesniedzamo tehnisko piedāvājumu</w:t>
      </w:r>
      <w:r w:rsidR="00DC3BCD" w:rsidRPr="00D447E9">
        <w:rPr>
          <w:b/>
          <w:sz w:val="23"/>
          <w:szCs w:val="23"/>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2636"/>
        <w:gridCol w:w="5827"/>
      </w:tblGrid>
      <w:tr w:rsidR="00D01CBF" w:rsidRPr="00D447E9" w14:paraId="4F9D3240" w14:textId="77777777" w:rsidTr="00B37460">
        <w:tc>
          <w:tcPr>
            <w:tcW w:w="373" w:type="pct"/>
            <w:tcBorders>
              <w:top w:val="single" w:sz="4" w:space="0" w:color="auto"/>
              <w:left w:val="single" w:sz="4" w:space="0" w:color="auto"/>
              <w:bottom w:val="single" w:sz="4" w:space="0" w:color="auto"/>
              <w:right w:val="single" w:sz="4" w:space="0" w:color="auto"/>
            </w:tcBorders>
          </w:tcPr>
          <w:p w14:paraId="77605BD1" w14:textId="77777777" w:rsidR="00E41384" w:rsidRPr="00D447E9" w:rsidRDefault="00E41384" w:rsidP="00E41384">
            <w:pPr>
              <w:ind w:right="-58"/>
              <w:jc w:val="both"/>
              <w:rPr>
                <w:sz w:val="23"/>
                <w:szCs w:val="23"/>
              </w:rPr>
            </w:pPr>
            <w:r w:rsidRPr="00D447E9">
              <w:rPr>
                <w:sz w:val="23"/>
                <w:szCs w:val="23"/>
              </w:rPr>
              <w:t>-</w:t>
            </w:r>
          </w:p>
        </w:tc>
        <w:tc>
          <w:tcPr>
            <w:tcW w:w="1441" w:type="pct"/>
            <w:tcBorders>
              <w:top w:val="single" w:sz="4" w:space="0" w:color="auto"/>
              <w:left w:val="single" w:sz="4" w:space="0" w:color="auto"/>
              <w:bottom w:val="single" w:sz="4" w:space="0" w:color="auto"/>
              <w:right w:val="single" w:sz="4" w:space="0" w:color="auto"/>
            </w:tcBorders>
          </w:tcPr>
          <w:p w14:paraId="46AF5B49" w14:textId="77777777" w:rsidR="00E41384" w:rsidRPr="00D447E9" w:rsidRDefault="00E41384" w:rsidP="00E41384">
            <w:pPr>
              <w:spacing w:before="120"/>
              <w:jc w:val="both"/>
              <w:rPr>
                <w:sz w:val="23"/>
                <w:szCs w:val="23"/>
              </w:rPr>
            </w:pPr>
            <w:r w:rsidRPr="00D447E9">
              <w:rPr>
                <w:sz w:val="23"/>
                <w:szCs w:val="23"/>
              </w:rPr>
              <w:t>Tehniskais piedāvājums</w:t>
            </w:r>
          </w:p>
          <w:p w14:paraId="504DCAD2" w14:textId="77777777" w:rsidR="00E41384" w:rsidRPr="00D447E9" w:rsidRDefault="00E41384" w:rsidP="00E41384">
            <w:pPr>
              <w:spacing w:before="40" w:after="40"/>
              <w:ind w:right="-58"/>
              <w:jc w:val="both"/>
              <w:rPr>
                <w:sz w:val="23"/>
                <w:szCs w:val="23"/>
              </w:rPr>
            </w:pPr>
          </w:p>
        </w:tc>
        <w:tc>
          <w:tcPr>
            <w:tcW w:w="3186" w:type="pct"/>
            <w:tcBorders>
              <w:top w:val="single" w:sz="4" w:space="0" w:color="auto"/>
              <w:left w:val="single" w:sz="4" w:space="0" w:color="auto"/>
              <w:bottom w:val="single" w:sz="4" w:space="0" w:color="auto"/>
              <w:right w:val="single" w:sz="4" w:space="0" w:color="auto"/>
            </w:tcBorders>
          </w:tcPr>
          <w:p w14:paraId="374AB740" w14:textId="247A6A0B" w:rsidR="00363204" w:rsidRPr="00FE4F64" w:rsidRDefault="00363204" w:rsidP="00363204">
            <w:pPr>
              <w:spacing w:before="120"/>
              <w:jc w:val="both"/>
              <w:rPr>
                <w:rFonts w:eastAsia="Calibri"/>
                <w:bCs/>
                <w:sz w:val="23"/>
                <w:szCs w:val="23"/>
                <w:lang w:eastAsia="lv-LV"/>
              </w:rPr>
            </w:pPr>
            <w:r w:rsidRPr="00FE4F64">
              <w:rPr>
                <w:rFonts w:eastAsia="Calibri"/>
                <w:bCs/>
                <w:sz w:val="23"/>
                <w:szCs w:val="23"/>
                <w:lang w:eastAsia="lv-LV"/>
              </w:rPr>
              <w:t>Pretendentam</w:t>
            </w:r>
            <w:r w:rsidR="00FC4690">
              <w:rPr>
                <w:rFonts w:eastAsia="Calibri"/>
                <w:bCs/>
                <w:sz w:val="23"/>
                <w:szCs w:val="23"/>
                <w:lang w:eastAsia="lv-LV"/>
              </w:rPr>
              <w:t xml:space="preserve"> </w:t>
            </w:r>
            <w:r w:rsidRPr="00FE4F64">
              <w:rPr>
                <w:rFonts w:eastAsia="Calibri"/>
                <w:bCs/>
                <w:sz w:val="23"/>
                <w:szCs w:val="23"/>
                <w:lang w:eastAsia="lv-LV"/>
              </w:rPr>
              <w:t xml:space="preserve">jāiesniedz tehniskais piedāvājums saskaņā ar Nolikuma </w:t>
            </w:r>
            <w:r w:rsidR="00261F0A">
              <w:rPr>
                <w:rFonts w:eastAsia="Calibri"/>
                <w:bCs/>
                <w:sz w:val="23"/>
                <w:szCs w:val="23"/>
                <w:lang w:eastAsia="lv-LV"/>
              </w:rPr>
              <w:t>2</w:t>
            </w:r>
            <w:r w:rsidRPr="00FE4F64">
              <w:rPr>
                <w:rFonts w:eastAsia="Calibri"/>
                <w:bCs/>
                <w:sz w:val="23"/>
                <w:szCs w:val="23"/>
                <w:lang w:eastAsia="lv-LV"/>
              </w:rPr>
              <w:t xml:space="preserve">.pielikumu. </w:t>
            </w:r>
          </w:p>
          <w:p w14:paraId="4864F2C2" w14:textId="77777777" w:rsidR="00363204" w:rsidRPr="00FE4F64" w:rsidRDefault="00363204" w:rsidP="00363204">
            <w:pPr>
              <w:spacing w:before="120"/>
              <w:jc w:val="both"/>
              <w:rPr>
                <w:rFonts w:eastAsia="Calibri"/>
                <w:bCs/>
                <w:sz w:val="23"/>
                <w:szCs w:val="23"/>
                <w:lang w:eastAsia="lv-LV"/>
              </w:rPr>
            </w:pPr>
            <w:r w:rsidRPr="00FE4F64">
              <w:rPr>
                <w:rFonts w:eastAsia="Calibri"/>
                <w:bCs/>
                <w:sz w:val="23"/>
                <w:szCs w:val="23"/>
                <w:lang w:eastAsia="lv-LV"/>
              </w:rPr>
              <w:t xml:space="preserve">Pretendentam jāidentificē gan piedāvātais transporta līdzeklis, gan tā tehniskie parametri un komplektācija, atbilstoši katram tehniskās specifikācijas punktam, tehniskā piedāvājuma veidnē precīzi aprakstot piedāvātā transporta līdzekļa nosaukumu, modifikāciju, tehniskos un citus parametrus. </w:t>
            </w:r>
            <w:r w:rsidRPr="00FE4F64">
              <w:rPr>
                <w:rFonts w:eastAsia="Calibri"/>
                <w:bCs/>
                <w:sz w:val="23"/>
                <w:szCs w:val="23"/>
                <w:u w:val="single"/>
                <w:lang w:eastAsia="lv-LV"/>
              </w:rPr>
              <w:t xml:space="preserve">Atbildes - “atbilst”, “nodrošināsim”, </w:t>
            </w:r>
            <w:r w:rsidRPr="00FE4F64">
              <w:rPr>
                <w:rFonts w:eastAsia="Calibri"/>
                <w:bCs/>
                <w:sz w:val="23"/>
                <w:szCs w:val="23"/>
                <w:u w:val="single"/>
                <w:lang w:eastAsia="lv-LV"/>
              </w:rPr>
              <w:lastRenderedPageBreak/>
              <w:t>“izpildīsim”, vai tamlīdzīgas bez papildus informācijas un skaidrojuma, tiks uzskatītas par NEATBILSTOŠĀM</w:t>
            </w:r>
            <w:r w:rsidRPr="00FE4F64">
              <w:rPr>
                <w:rFonts w:eastAsia="Calibri"/>
                <w:bCs/>
                <w:sz w:val="23"/>
                <w:szCs w:val="23"/>
                <w:lang w:eastAsia="lv-LV"/>
              </w:rPr>
              <w:t>.</w:t>
            </w:r>
          </w:p>
          <w:p w14:paraId="246D75EB" w14:textId="0F4FC7A6" w:rsidR="00C07A7F" w:rsidRPr="00D447E9" w:rsidRDefault="00E3161E" w:rsidP="00C07A7F">
            <w:pPr>
              <w:spacing w:before="120"/>
              <w:jc w:val="both"/>
              <w:rPr>
                <w:rFonts w:eastAsia="Calibri"/>
                <w:bCs/>
                <w:sz w:val="23"/>
                <w:szCs w:val="23"/>
                <w:lang w:eastAsia="lv-LV"/>
              </w:rPr>
            </w:pPr>
            <w:r>
              <w:rPr>
                <w:rFonts w:eastAsia="Calibri"/>
                <w:bCs/>
                <w:sz w:val="23"/>
                <w:szCs w:val="23"/>
                <w:lang w:eastAsia="lv-LV"/>
              </w:rPr>
              <w:t>P</w:t>
            </w:r>
            <w:r w:rsidR="00C07A7F" w:rsidRPr="00C07A7F">
              <w:rPr>
                <w:rFonts w:eastAsia="Calibri"/>
                <w:bCs/>
                <w:sz w:val="23"/>
                <w:szCs w:val="23"/>
                <w:lang w:eastAsia="lv-LV"/>
              </w:rPr>
              <w:t>retendents piedāvājumā papildus iekļauj</w:t>
            </w:r>
            <w:r w:rsidR="00FD13EE">
              <w:rPr>
                <w:rFonts w:eastAsia="Calibri"/>
                <w:bCs/>
                <w:sz w:val="23"/>
                <w:szCs w:val="23"/>
                <w:lang w:eastAsia="lv-LV"/>
              </w:rPr>
              <w:t xml:space="preserve"> vismaz šādus dokumentus</w:t>
            </w:r>
            <w:r w:rsidR="00C07A7F" w:rsidRPr="00D447E9">
              <w:rPr>
                <w:rFonts w:eastAsia="Calibri"/>
                <w:bCs/>
                <w:sz w:val="23"/>
                <w:szCs w:val="23"/>
                <w:lang w:eastAsia="lv-LV"/>
              </w:rPr>
              <w:t>:</w:t>
            </w:r>
          </w:p>
          <w:p w14:paraId="16517358" w14:textId="61664943" w:rsidR="00C07A7F" w:rsidRPr="00D447E9" w:rsidRDefault="00AE0AF8" w:rsidP="00C07A7F">
            <w:pPr>
              <w:numPr>
                <w:ilvl w:val="0"/>
                <w:numId w:val="33"/>
              </w:numPr>
              <w:spacing w:before="120"/>
              <w:jc w:val="both"/>
              <w:rPr>
                <w:rFonts w:eastAsia="Calibri"/>
                <w:bCs/>
                <w:sz w:val="23"/>
                <w:szCs w:val="23"/>
                <w:lang w:eastAsia="lv-LV"/>
              </w:rPr>
            </w:pPr>
            <w:r w:rsidRPr="00AE0AF8">
              <w:rPr>
                <w:rFonts w:eastAsia="Calibri"/>
                <w:bCs/>
                <w:sz w:val="23"/>
                <w:szCs w:val="23"/>
                <w:lang w:eastAsia="lv-LV"/>
              </w:rPr>
              <w:t>COC sertifikātu piedāvātajam vai tehniski ekvivalentam transportlīdzekļa modelim, kas apliecina attiecīgā transportlīdzekļa enerģijas patēriņu, kā arī oglekļa dioksīda emisijas un piesārņotāju – slāpekļa oksīdu, metānu nesaturošo ogļūdeņražu un cieto daļiņu – emisijas atbilstoši WLTP kombinētajam ciklam. Ja tas nav iespējams, pievieno transportlīdzekļa ražotāja izziņu vai ES piešķirta transportlīdzekļu tipa apstiprinājumu, kur norādīta minētā informācija (vērtēšanas kritērijs P2 - transportlīdzekļa darbmūža kopējās ekspluatācijas izmaksas)</w:t>
            </w:r>
            <w:r w:rsidR="00C07A7F" w:rsidRPr="00D447E9">
              <w:rPr>
                <w:rFonts w:eastAsia="Calibri"/>
                <w:bCs/>
                <w:sz w:val="23"/>
                <w:szCs w:val="23"/>
                <w:lang w:eastAsia="lv-LV"/>
              </w:rPr>
              <w:t>;</w:t>
            </w:r>
          </w:p>
          <w:p w14:paraId="48932271" w14:textId="02CA0FF3" w:rsidR="007C03DD" w:rsidRPr="00190C3D" w:rsidRDefault="00C07A7F" w:rsidP="00A2300F">
            <w:pPr>
              <w:numPr>
                <w:ilvl w:val="0"/>
                <w:numId w:val="33"/>
              </w:numPr>
              <w:spacing w:before="120" w:after="120"/>
              <w:ind w:left="357" w:hanging="357"/>
              <w:jc w:val="both"/>
              <w:rPr>
                <w:rFonts w:eastAsia="Calibri"/>
                <w:bCs/>
                <w:sz w:val="23"/>
                <w:szCs w:val="23"/>
                <w:lang w:eastAsia="lv-LV"/>
              </w:rPr>
            </w:pPr>
            <w:r w:rsidRPr="00C07A7F">
              <w:rPr>
                <w:rFonts w:eastAsia="Calibri"/>
                <w:bCs/>
                <w:sz w:val="23"/>
                <w:szCs w:val="23"/>
                <w:lang w:eastAsia="lv-LV"/>
              </w:rPr>
              <w:t>piedāvātā transportlīdzekļa shematisku attēlu ar izmēriem, vismaz no diviem skatu punktiem.</w:t>
            </w:r>
          </w:p>
        </w:tc>
      </w:tr>
    </w:tbl>
    <w:p w14:paraId="5C9D9BFD" w14:textId="77777777" w:rsidR="00E41384" w:rsidRPr="00D447E9" w:rsidRDefault="00E41384" w:rsidP="00E41384">
      <w:pPr>
        <w:numPr>
          <w:ilvl w:val="0"/>
          <w:numId w:val="3"/>
        </w:numPr>
        <w:tabs>
          <w:tab w:val="left" w:pos="0"/>
        </w:tabs>
        <w:spacing w:before="240" w:after="240"/>
        <w:ind w:left="357" w:hanging="357"/>
        <w:jc w:val="both"/>
        <w:rPr>
          <w:sz w:val="23"/>
          <w:szCs w:val="23"/>
          <w:lang w:eastAsia="en-US"/>
        </w:rPr>
      </w:pPr>
      <w:r w:rsidRPr="00D447E9">
        <w:rPr>
          <w:b/>
          <w:sz w:val="23"/>
          <w:szCs w:val="23"/>
        </w:rPr>
        <w:lastRenderedPageBreak/>
        <w:t>Prasības attiecībā uz pretendenta iesniedzamo finanšu piedāvājumu</w:t>
      </w:r>
      <w:r w:rsidR="00DC3BCD" w:rsidRPr="00D447E9">
        <w:rPr>
          <w:b/>
          <w:sz w:val="23"/>
          <w:szCs w:val="23"/>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2636"/>
        <w:gridCol w:w="5827"/>
      </w:tblGrid>
      <w:tr w:rsidR="00D01CBF" w:rsidRPr="00D447E9" w14:paraId="7125DF58" w14:textId="77777777" w:rsidTr="00B37460">
        <w:tc>
          <w:tcPr>
            <w:tcW w:w="373" w:type="pct"/>
            <w:tcBorders>
              <w:top w:val="single" w:sz="4" w:space="0" w:color="auto"/>
              <w:left w:val="single" w:sz="4" w:space="0" w:color="auto"/>
              <w:bottom w:val="single" w:sz="4" w:space="0" w:color="auto"/>
              <w:right w:val="single" w:sz="4" w:space="0" w:color="auto"/>
            </w:tcBorders>
          </w:tcPr>
          <w:p w14:paraId="2576117A" w14:textId="77777777" w:rsidR="00E41384" w:rsidRPr="00D447E9" w:rsidRDefault="00E41384" w:rsidP="00E41384">
            <w:pPr>
              <w:ind w:right="-58"/>
              <w:jc w:val="both"/>
              <w:rPr>
                <w:sz w:val="23"/>
                <w:szCs w:val="23"/>
              </w:rPr>
            </w:pPr>
            <w:r w:rsidRPr="00D447E9">
              <w:rPr>
                <w:sz w:val="23"/>
                <w:szCs w:val="23"/>
              </w:rPr>
              <w:t>-</w:t>
            </w:r>
          </w:p>
        </w:tc>
        <w:tc>
          <w:tcPr>
            <w:tcW w:w="1441" w:type="pct"/>
            <w:tcBorders>
              <w:top w:val="single" w:sz="4" w:space="0" w:color="auto"/>
              <w:left w:val="single" w:sz="4" w:space="0" w:color="auto"/>
              <w:bottom w:val="single" w:sz="4" w:space="0" w:color="auto"/>
              <w:right w:val="single" w:sz="4" w:space="0" w:color="auto"/>
            </w:tcBorders>
          </w:tcPr>
          <w:p w14:paraId="3D89439F" w14:textId="77777777" w:rsidR="00E41384" w:rsidRPr="00D447E9" w:rsidRDefault="00E41384" w:rsidP="00E41384">
            <w:pPr>
              <w:spacing w:before="120" w:after="40"/>
              <w:ind w:right="-57"/>
              <w:jc w:val="both"/>
              <w:rPr>
                <w:sz w:val="23"/>
                <w:szCs w:val="23"/>
              </w:rPr>
            </w:pPr>
            <w:r w:rsidRPr="00D447E9">
              <w:rPr>
                <w:sz w:val="23"/>
                <w:szCs w:val="23"/>
              </w:rPr>
              <w:t>Finanšu piedāvājums</w:t>
            </w:r>
          </w:p>
        </w:tc>
        <w:tc>
          <w:tcPr>
            <w:tcW w:w="3186" w:type="pct"/>
            <w:tcBorders>
              <w:top w:val="single" w:sz="4" w:space="0" w:color="auto"/>
              <w:left w:val="single" w:sz="4" w:space="0" w:color="auto"/>
              <w:bottom w:val="single" w:sz="4" w:space="0" w:color="auto"/>
              <w:right w:val="single" w:sz="4" w:space="0" w:color="auto"/>
            </w:tcBorders>
          </w:tcPr>
          <w:p w14:paraId="55F3FD7B" w14:textId="2E5BE61B" w:rsidR="00E41384" w:rsidRPr="00D447E9" w:rsidRDefault="00E41384" w:rsidP="00E41384">
            <w:pPr>
              <w:spacing w:before="120" w:after="40"/>
              <w:ind w:right="-57"/>
              <w:jc w:val="both"/>
              <w:rPr>
                <w:sz w:val="23"/>
                <w:szCs w:val="23"/>
              </w:rPr>
            </w:pPr>
            <w:r w:rsidRPr="00D447E9">
              <w:rPr>
                <w:sz w:val="23"/>
                <w:szCs w:val="23"/>
              </w:rPr>
              <w:t xml:space="preserve">Pretendentam jāiesniedz </w:t>
            </w:r>
            <w:r w:rsidRPr="00D447E9">
              <w:rPr>
                <w:b/>
                <w:sz w:val="23"/>
                <w:szCs w:val="23"/>
                <w:lang w:eastAsia="lv-LV"/>
              </w:rPr>
              <w:t>finanšu piedāvājums</w:t>
            </w:r>
            <w:r w:rsidRPr="00D447E9">
              <w:rPr>
                <w:sz w:val="23"/>
                <w:szCs w:val="23"/>
                <w:lang w:eastAsia="lv-LV"/>
              </w:rPr>
              <w:t xml:space="preserve"> saskaņā ar nolikuma 4.pielikumu</w:t>
            </w:r>
            <w:r w:rsidR="00D30223" w:rsidRPr="00D447E9">
              <w:rPr>
                <w:sz w:val="23"/>
                <w:szCs w:val="23"/>
              </w:rPr>
              <w:t xml:space="preserve">. </w:t>
            </w:r>
            <w:r w:rsidRPr="00D447E9">
              <w:rPr>
                <w:sz w:val="23"/>
                <w:szCs w:val="23"/>
                <w:lang w:eastAsia="lv-LV"/>
              </w:rPr>
              <w:t>Summu norāda ar precizitāti divi cipari aiz komata</w:t>
            </w:r>
            <w:r w:rsidRPr="00D447E9">
              <w:rPr>
                <w:sz w:val="23"/>
                <w:szCs w:val="23"/>
              </w:rPr>
              <w:t xml:space="preserve">. </w:t>
            </w:r>
          </w:p>
          <w:p w14:paraId="0C5045E8" w14:textId="518D7111" w:rsidR="00E41384" w:rsidRDefault="00E41384" w:rsidP="00E41384">
            <w:pPr>
              <w:spacing w:before="120" w:after="40"/>
              <w:ind w:right="-57"/>
              <w:jc w:val="both"/>
              <w:rPr>
                <w:bCs/>
                <w:sz w:val="23"/>
                <w:szCs w:val="23"/>
              </w:rPr>
            </w:pPr>
            <w:r w:rsidRPr="00D447E9">
              <w:rPr>
                <w:bCs/>
                <w:sz w:val="23"/>
                <w:szCs w:val="23"/>
              </w:rPr>
              <w:t xml:space="preserve">Kopējo izmaksu summā jāietver visi izdevumi un izmaksas, kas rodas pretendentam, lai pilnīgi un pienācīgā kvalitātē veiktu tehniskajā piedāvājumā norādītā </w:t>
            </w:r>
            <w:proofErr w:type="spellStart"/>
            <w:r w:rsidR="00430094">
              <w:rPr>
                <w:bCs/>
                <w:sz w:val="23"/>
                <w:szCs w:val="23"/>
              </w:rPr>
              <w:t>autibusa</w:t>
            </w:r>
            <w:proofErr w:type="spellEnd"/>
            <w:r w:rsidRPr="00D447E9">
              <w:rPr>
                <w:bCs/>
                <w:sz w:val="23"/>
                <w:szCs w:val="23"/>
              </w:rPr>
              <w:t xml:space="preserve"> piegādi</w:t>
            </w:r>
            <w:r w:rsidR="007C0C5E">
              <w:rPr>
                <w:bCs/>
                <w:sz w:val="23"/>
                <w:szCs w:val="23"/>
              </w:rPr>
              <w:t xml:space="preserve"> ar visu prasīto pamata un papildus aprīkojumu un reģistrāciju uz pasūtītāja vārda</w:t>
            </w:r>
            <w:r w:rsidRPr="00D447E9">
              <w:rPr>
                <w:bCs/>
                <w:sz w:val="23"/>
                <w:szCs w:val="23"/>
              </w:rPr>
              <w:t>.</w:t>
            </w:r>
          </w:p>
          <w:p w14:paraId="02D43958" w14:textId="5D389326" w:rsidR="00D7218A" w:rsidRDefault="00330A34" w:rsidP="00286D6A">
            <w:pPr>
              <w:spacing w:before="120" w:after="40"/>
              <w:ind w:right="-57"/>
              <w:jc w:val="both"/>
              <w:rPr>
                <w:bCs/>
                <w:sz w:val="23"/>
                <w:szCs w:val="23"/>
              </w:rPr>
            </w:pPr>
            <w:r w:rsidRPr="00330A34">
              <w:rPr>
                <w:bCs/>
                <w:sz w:val="23"/>
                <w:szCs w:val="23"/>
              </w:rPr>
              <w:t>Pretendents finanšu piedāvājumam pievieno izdruku no Iepirkumu uzraudzības biroja mājaslapā ievietotā kalkulatora “Autotransporta darbmūža ekspluatācijas izmaksu metodika” (https://info.iub.gov.lv/transport-calculator)</w:t>
            </w:r>
            <w:r w:rsidR="000807AE">
              <w:rPr>
                <w:bCs/>
                <w:sz w:val="23"/>
                <w:szCs w:val="23"/>
              </w:rPr>
              <w:t xml:space="preserve"> – </w:t>
            </w:r>
            <w:proofErr w:type="spellStart"/>
            <w:r w:rsidR="000807AE">
              <w:rPr>
                <w:bCs/>
                <w:sz w:val="23"/>
                <w:szCs w:val="23"/>
              </w:rPr>
              <w:t>vertēšanas</w:t>
            </w:r>
            <w:proofErr w:type="spellEnd"/>
            <w:r w:rsidR="000807AE">
              <w:rPr>
                <w:bCs/>
                <w:sz w:val="23"/>
                <w:szCs w:val="23"/>
              </w:rPr>
              <w:t xml:space="preserve"> kritērijs P2</w:t>
            </w:r>
            <w:r w:rsidR="00D7218A">
              <w:rPr>
                <w:bCs/>
                <w:sz w:val="23"/>
                <w:szCs w:val="23"/>
              </w:rPr>
              <w:t>.</w:t>
            </w:r>
          </w:p>
          <w:p w14:paraId="7E96902C" w14:textId="7B2D5EAB" w:rsidR="00D30223" w:rsidRPr="00330A34" w:rsidRDefault="00D7218A" w:rsidP="00286D6A">
            <w:pPr>
              <w:spacing w:before="120" w:after="40"/>
              <w:ind w:right="-57"/>
              <w:jc w:val="both"/>
              <w:rPr>
                <w:bCs/>
                <w:sz w:val="23"/>
                <w:szCs w:val="23"/>
              </w:rPr>
            </w:pPr>
            <w:r>
              <w:rPr>
                <w:bCs/>
                <w:sz w:val="23"/>
                <w:szCs w:val="23"/>
              </w:rPr>
              <w:t xml:space="preserve">Aprēķinos </w:t>
            </w:r>
            <w:proofErr w:type="spellStart"/>
            <w:r w:rsidRPr="00D7218A">
              <w:rPr>
                <w:bCs/>
                <w:sz w:val="23"/>
                <w:szCs w:val="23"/>
              </w:rPr>
              <w:t>izmantojo</w:t>
            </w:r>
            <w:proofErr w:type="spellEnd"/>
            <w:r w:rsidRPr="00D7218A">
              <w:rPr>
                <w:bCs/>
                <w:sz w:val="23"/>
                <w:szCs w:val="23"/>
              </w:rPr>
              <w:t xml:space="preserve"> transportlīdzekļa darbmūža nobraukumu 200 000 km</w:t>
            </w:r>
            <w:r w:rsidR="00330A34" w:rsidRPr="00330A34">
              <w:rPr>
                <w:bCs/>
                <w:sz w:val="23"/>
                <w:szCs w:val="23"/>
              </w:rPr>
              <w:t>.</w:t>
            </w:r>
          </w:p>
        </w:tc>
      </w:tr>
    </w:tbl>
    <w:p w14:paraId="54F61A72" w14:textId="77777777" w:rsidR="00D522CB" w:rsidRPr="00D447E9" w:rsidRDefault="00D522CB" w:rsidP="00D522CB">
      <w:pPr>
        <w:numPr>
          <w:ilvl w:val="0"/>
          <w:numId w:val="3"/>
        </w:numPr>
        <w:tabs>
          <w:tab w:val="left" w:pos="0"/>
        </w:tabs>
        <w:spacing w:before="120" w:after="80"/>
        <w:ind w:left="357" w:hanging="357"/>
        <w:jc w:val="both"/>
        <w:rPr>
          <w:sz w:val="23"/>
          <w:szCs w:val="23"/>
          <w:lang w:eastAsia="en-US"/>
        </w:rPr>
      </w:pPr>
      <w:r w:rsidRPr="00D447E9">
        <w:rPr>
          <w:b/>
          <w:sz w:val="23"/>
          <w:szCs w:val="23"/>
        </w:rPr>
        <w:t>Papildus prasības attiecībā uz piegādātāju apvienībām:</w:t>
      </w:r>
    </w:p>
    <w:p w14:paraId="1F8AE5AF" w14:textId="77777777" w:rsidR="007C0C5E" w:rsidRPr="00D447E9" w:rsidRDefault="007C0C5E" w:rsidP="007C0C5E">
      <w:pPr>
        <w:numPr>
          <w:ilvl w:val="1"/>
          <w:numId w:val="3"/>
        </w:numPr>
        <w:tabs>
          <w:tab w:val="left" w:pos="0"/>
        </w:tabs>
        <w:spacing w:after="80"/>
        <w:ind w:left="851" w:hanging="567"/>
        <w:jc w:val="both"/>
        <w:rPr>
          <w:sz w:val="23"/>
          <w:szCs w:val="23"/>
          <w:lang w:eastAsia="en-US"/>
        </w:rPr>
      </w:pPr>
      <w:r w:rsidRPr="00D447E9">
        <w:rPr>
          <w:sz w:val="23"/>
          <w:szCs w:val="23"/>
          <w:lang w:eastAsia="en-US"/>
        </w:rPr>
        <w:t>Ja piedāvājumu iesniedz piegādātāju apvienība, piedāvājumam ir jāpievieno sadarbības līgums, vienošanās vai līdzvērtīgs dokuments. Dokumentā ir jābūt norādītam, kādas juridiskās personas ir apvienojušās piegādātāju apvienībā, piegādātāju apvienības (sabiedrības) vadošo (atbildīgo) dalībnieku, kura persona ir tiesīga iesniegt piedāvājumu un pārstāvēt apvienību, katra piegādātāju apvienības dalībnieka veicamo darbu apjoms, atbildība un citi nosacījumi.</w:t>
      </w:r>
    </w:p>
    <w:p w14:paraId="31FC9660" w14:textId="2E9A36A1" w:rsidR="00D522CB" w:rsidRPr="00D447E9" w:rsidRDefault="007C0C5E" w:rsidP="007C0C5E">
      <w:pPr>
        <w:numPr>
          <w:ilvl w:val="1"/>
          <w:numId w:val="3"/>
        </w:numPr>
        <w:tabs>
          <w:tab w:val="left" w:pos="0"/>
        </w:tabs>
        <w:spacing w:after="80"/>
        <w:ind w:left="851" w:hanging="567"/>
        <w:jc w:val="both"/>
        <w:rPr>
          <w:sz w:val="23"/>
          <w:szCs w:val="23"/>
          <w:lang w:eastAsia="en-US"/>
        </w:rPr>
      </w:pPr>
      <w:r w:rsidRPr="00D447E9">
        <w:rPr>
          <w:sz w:val="23"/>
          <w:szCs w:val="23"/>
          <w:lang w:eastAsia="en-US"/>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r w:rsidR="00D522CB" w:rsidRPr="00D447E9">
        <w:rPr>
          <w:sz w:val="23"/>
          <w:szCs w:val="23"/>
          <w:lang w:eastAsia="en-US"/>
        </w:rPr>
        <w:t>.</w:t>
      </w:r>
    </w:p>
    <w:p w14:paraId="4221A270" w14:textId="77777777" w:rsidR="0017408E" w:rsidRPr="00D447E9" w:rsidRDefault="0017408E" w:rsidP="0017408E">
      <w:pPr>
        <w:numPr>
          <w:ilvl w:val="0"/>
          <w:numId w:val="3"/>
        </w:numPr>
        <w:tabs>
          <w:tab w:val="left" w:pos="0"/>
        </w:tabs>
        <w:spacing w:after="80"/>
        <w:jc w:val="both"/>
        <w:rPr>
          <w:sz w:val="23"/>
          <w:szCs w:val="23"/>
          <w:lang w:eastAsia="en-US"/>
        </w:rPr>
      </w:pPr>
      <w:r w:rsidRPr="00D447E9">
        <w:rPr>
          <w:rFonts w:eastAsia="Calibri"/>
          <w:b/>
          <w:sz w:val="23"/>
          <w:szCs w:val="23"/>
          <w:lang w:eastAsia="en-US"/>
        </w:rPr>
        <w:t>Prasība pretendentam iesniegt pakalpojumu sniegšanā iesaistīto apakšuzņēmēju sarakstu atbilstoši Publisko iepirkumu likuma 63.panta ceturtajai daļai</w:t>
      </w:r>
    </w:p>
    <w:p w14:paraId="1F618871" w14:textId="77777777" w:rsidR="0017408E" w:rsidRPr="00D447E9" w:rsidRDefault="0017408E" w:rsidP="0017408E">
      <w:pPr>
        <w:numPr>
          <w:ilvl w:val="1"/>
          <w:numId w:val="3"/>
        </w:numPr>
        <w:tabs>
          <w:tab w:val="left" w:pos="0"/>
        </w:tabs>
        <w:spacing w:after="80"/>
        <w:ind w:left="792" w:hanging="508"/>
        <w:jc w:val="both"/>
        <w:rPr>
          <w:sz w:val="23"/>
          <w:szCs w:val="23"/>
          <w:lang w:eastAsia="en-US"/>
        </w:rPr>
      </w:pPr>
      <w:r w:rsidRPr="00D447E9">
        <w:rPr>
          <w:rFonts w:eastAsia="Calibri"/>
          <w:sz w:val="23"/>
          <w:szCs w:val="23"/>
          <w:lang w:eastAsia="en-US"/>
        </w:rPr>
        <w:lastRenderedPageBreak/>
        <w:t xml:space="preserve">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7BBC2426" w14:textId="77777777" w:rsidR="0017408E" w:rsidRPr="00D447E9" w:rsidRDefault="0017408E" w:rsidP="0017408E">
      <w:pPr>
        <w:numPr>
          <w:ilvl w:val="1"/>
          <w:numId w:val="3"/>
        </w:numPr>
        <w:tabs>
          <w:tab w:val="left" w:pos="0"/>
        </w:tabs>
        <w:spacing w:after="80"/>
        <w:ind w:left="792" w:hanging="508"/>
        <w:jc w:val="both"/>
        <w:rPr>
          <w:sz w:val="23"/>
          <w:szCs w:val="23"/>
          <w:lang w:eastAsia="en-US"/>
        </w:rPr>
      </w:pPr>
      <w:r w:rsidRPr="00D447E9">
        <w:rPr>
          <w:rFonts w:eastAsia="Calibri"/>
          <w:sz w:val="23"/>
          <w:szCs w:val="23"/>
          <w:lang w:eastAsia="en-US"/>
        </w:rPr>
        <w:t>Iepirkuma līguma izpildes laikā piegādātājs paziņo pasūtītājam par jebkurām minētās informācijas izmaiņām, kā arī papildina sarakstu ar informāciju par apakšuzņēmēju, kas tiek vēlāk iesaistīts pakalpojumu sniegšanā.</w:t>
      </w:r>
    </w:p>
    <w:p w14:paraId="7BC3C27B" w14:textId="77777777" w:rsidR="00EA5B6F" w:rsidRPr="00D447E9" w:rsidRDefault="00EA5B6F" w:rsidP="00EA5B6F">
      <w:pPr>
        <w:pStyle w:val="StyleStyle2Justified"/>
        <w:tabs>
          <w:tab w:val="clear" w:pos="1080"/>
        </w:tabs>
        <w:spacing w:after="240"/>
        <w:jc w:val="center"/>
        <w:rPr>
          <w:b/>
          <w:sz w:val="23"/>
          <w:szCs w:val="23"/>
        </w:rPr>
      </w:pPr>
      <w:r w:rsidRPr="00D447E9">
        <w:rPr>
          <w:b/>
          <w:sz w:val="23"/>
          <w:szCs w:val="23"/>
        </w:rPr>
        <w:t>X. Eiropas vienotais iepirkuma procedūras dokuments</w:t>
      </w:r>
    </w:p>
    <w:p w14:paraId="2008F27B" w14:textId="77777777" w:rsidR="00963AE3" w:rsidRPr="00D447E9" w:rsidRDefault="00963AE3" w:rsidP="00963AE3">
      <w:pPr>
        <w:numPr>
          <w:ilvl w:val="0"/>
          <w:numId w:val="3"/>
        </w:numPr>
        <w:tabs>
          <w:tab w:val="left" w:pos="0"/>
        </w:tabs>
        <w:spacing w:after="80"/>
        <w:jc w:val="both"/>
        <w:rPr>
          <w:sz w:val="23"/>
          <w:szCs w:val="23"/>
          <w:lang w:eastAsia="en-US"/>
        </w:rPr>
      </w:pPr>
      <w:r w:rsidRPr="00D447E9">
        <w:rPr>
          <w:rFonts w:eastAsia="Calibri"/>
          <w:sz w:val="23"/>
          <w:szCs w:val="23"/>
          <w:lang w:eastAsia="lv-LV"/>
        </w:rPr>
        <w:t xml:space="preserve">Pasūtītājs pieņem Eiropas vienoto iepirkuma procedūras dokumentu (turpmāk – EVIPD) kā sākotnējo pierādījumu pretendenta vai kandidāta atbilstībai nolikumā noteiktajām pretendentu kvalifikācijas prasībām. </w:t>
      </w:r>
    </w:p>
    <w:p w14:paraId="124B0DA9" w14:textId="77777777" w:rsidR="00963AE3" w:rsidRPr="00D447E9" w:rsidRDefault="00963AE3" w:rsidP="00963AE3">
      <w:pPr>
        <w:numPr>
          <w:ilvl w:val="0"/>
          <w:numId w:val="3"/>
        </w:numPr>
        <w:tabs>
          <w:tab w:val="left" w:pos="0"/>
        </w:tabs>
        <w:spacing w:after="80"/>
        <w:jc w:val="both"/>
        <w:rPr>
          <w:sz w:val="23"/>
          <w:szCs w:val="23"/>
          <w:lang w:eastAsia="en-US"/>
        </w:rPr>
      </w:pPr>
      <w:r w:rsidRPr="00D447E9">
        <w:rPr>
          <w:rFonts w:eastAsia="Calibri"/>
          <w:sz w:val="23"/>
          <w:szCs w:val="23"/>
          <w:lang w:eastAsia="lv-LV"/>
        </w:rPr>
        <w:t xml:space="preserve">Ja Pretendents izvēlēsies iesniegt EVIPD,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 </w:t>
      </w:r>
      <w:r w:rsidRPr="00D447E9">
        <w:rPr>
          <w:rFonts w:eastAsia="Calibri"/>
          <w:i/>
          <w:sz w:val="23"/>
          <w:szCs w:val="23"/>
          <w:lang w:eastAsia="lv-LV"/>
        </w:rPr>
        <w:t>euro</w:t>
      </w:r>
      <w:r w:rsidRPr="00D447E9">
        <w:rPr>
          <w:rFonts w:eastAsia="Calibri"/>
          <w:sz w:val="23"/>
          <w:szCs w:val="23"/>
          <w:lang w:eastAsia="lv-LV"/>
        </w:rPr>
        <w:t>. Piegādātāju apvienībai jāiesniedz atsevišķu EVIPD par katru tās dalībnieku.</w:t>
      </w:r>
    </w:p>
    <w:p w14:paraId="6457CFFA" w14:textId="77777777" w:rsidR="00963AE3" w:rsidRPr="00D447E9" w:rsidRDefault="00963AE3" w:rsidP="00963AE3">
      <w:pPr>
        <w:numPr>
          <w:ilvl w:val="0"/>
          <w:numId w:val="3"/>
        </w:numPr>
        <w:tabs>
          <w:tab w:val="left" w:pos="0"/>
        </w:tabs>
        <w:spacing w:after="80"/>
        <w:jc w:val="both"/>
        <w:rPr>
          <w:sz w:val="23"/>
          <w:szCs w:val="23"/>
          <w:lang w:eastAsia="en-US"/>
        </w:rPr>
      </w:pPr>
      <w:r w:rsidRPr="00D447E9">
        <w:rPr>
          <w:rFonts w:eastAsia="Calibri"/>
          <w:sz w:val="23"/>
          <w:szCs w:val="23"/>
          <w:lang w:eastAsia="lv-LV"/>
        </w:rPr>
        <w:t>Pretendents var Pasūtītājam iesniegt EVIPD, kas ir bijis iesniegts citā iepirkuma procedūrā, ja tas apliecina, ka tajā iekļautā informācija ir pareiza.</w:t>
      </w:r>
    </w:p>
    <w:p w14:paraId="17D2A3E2" w14:textId="77777777" w:rsidR="00963AE3" w:rsidRPr="00D447E9" w:rsidRDefault="00963AE3" w:rsidP="00963AE3">
      <w:pPr>
        <w:numPr>
          <w:ilvl w:val="0"/>
          <w:numId w:val="3"/>
        </w:numPr>
        <w:tabs>
          <w:tab w:val="left" w:pos="0"/>
        </w:tabs>
        <w:spacing w:after="80"/>
        <w:jc w:val="both"/>
        <w:rPr>
          <w:sz w:val="23"/>
          <w:szCs w:val="23"/>
          <w:lang w:eastAsia="en-US"/>
        </w:rPr>
      </w:pPr>
      <w:r w:rsidRPr="00D447E9">
        <w:rPr>
          <w:rFonts w:eastAsia="Calibri"/>
          <w:sz w:val="23"/>
          <w:szCs w:val="23"/>
          <w:lang w:eastAsia="lv-LV"/>
        </w:rPr>
        <w:t>Ja Pretendents, kurš būtu uzaicināms iesniegt sākotnējo piedāvājumu, ir iesniedzis EVIPD kā sākotnējo pierādījumu atbilstībai pretendentu atlases prasībām, kas noteiktas paziņojumā par līgumu vai iepirkuma procedūras dokumentos, 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06E5C476" w14:textId="77777777" w:rsidR="00DA381A" w:rsidRPr="00D447E9" w:rsidRDefault="00963AE3" w:rsidP="00BF466B">
      <w:pPr>
        <w:numPr>
          <w:ilvl w:val="0"/>
          <w:numId w:val="3"/>
        </w:numPr>
        <w:tabs>
          <w:tab w:val="left" w:pos="0"/>
        </w:tabs>
        <w:suppressAutoHyphens w:val="0"/>
        <w:spacing w:before="120" w:after="120"/>
        <w:jc w:val="both"/>
        <w:rPr>
          <w:b/>
          <w:sz w:val="23"/>
          <w:szCs w:val="23"/>
          <w:lang w:eastAsia="en-US"/>
        </w:rPr>
      </w:pPr>
      <w:r w:rsidRPr="00D447E9">
        <w:rPr>
          <w:rFonts w:eastAsia="Calibri"/>
          <w:sz w:val="23"/>
          <w:szCs w:val="23"/>
          <w:lang w:eastAsia="lv-LV"/>
        </w:rPr>
        <w:t xml:space="preserve">EVIPD veidlapu, kas ir vienāda visās ES dalībvalstīs, nosaka Eiropas Komisijas 2016.gada 5.janvāra īstenošanas regula Nr.2016/7, ar ko nosaka standarta veidlapu Eiropas vienotajam iepirkuma procedūras dokumentam (regulas 2.pielikums) pieejama tīmekļvietnē </w:t>
      </w:r>
      <w:hyperlink r:id="rId21" w:history="1">
        <w:r w:rsidRPr="00D447E9">
          <w:rPr>
            <w:rFonts w:eastAsia="Calibri"/>
            <w:sz w:val="23"/>
            <w:szCs w:val="23"/>
            <w:lang w:eastAsia="lv-LV"/>
          </w:rPr>
          <w:t>http://espd.eis.gov.lv/</w:t>
        </w:r>
      </w:hyperlink>
      <w:r w:rsidRPr="00D447E9">
        <w:rPr>
          <w:rFonts w:eastAsia="Calibri"/>
          <w:sz w:val="23"/>
          <w:szCs w:val="23"/>
          <w:lang w:eastAsia="lv-LV"/>
        </w:rPr>
        <w:t>. Pretendentam, iesniedzot EVIPD veidlapu, jāaizpilda III daļas “Izslēgšanas iemesli” A līdz D punkti, kā arī IV daļas “Atlases kritēriji” A  un C punkts, saskaņā ar nolikuma kvalifikācijas (atlases) prasībām”</w:t>
      </w:r>
      <w:r w:rsidR="00EA5B6F" w:rsidRPr="00D447E9">
        <w:rPr>
          <w:sz w:val="23"/>
          <w:szCs w:val="23"/>
        </w:rPr>
        <w:t>.</w:t>
      </w:r>
    </w:p>
    <w:p w14:paraId="37AE8E8D" w14:textId="77777777" w:rsidR="004C0ACC" w:rsidRPr="00D447E9" w:rsidRDefault="00DA381A" w:rsidP="004C0ACC">
      <w:pPr>
        <w:tabs>
          <w:tab w:val="left" w:pos="0"/>
        </w:tabs>
        <w:suppressAutoHyphens w:val="0"/>
        <w:spacing w:before="240" w:after="240"/>
        <w:ind w:left="425"/>
        <w:jc w:val="center"/>
        <w:rPr>
          <w:rFonts w:eastAsia="Calibri"/>
          <w:b/>
          <w:sz w:val="23"/>
          <w:szCs w:val="23"/>
          <w:lang w:eastAsia="en-US"/>
        </w:rPr>
      </w:pPr>
      <w:r w:rsidRPr="00D447E9">
        <w:rPr>
          <w:b/>
          <w:sz w:val="23"/>
          <w:szCs w:val="23"/>
        </w:rPr>
        <w:t xml:space="preserve">XI. </w:t>
      </w:r>
      <w:r w:rsidR="004C0ACC" w:rsidRPr="00D447E9">
        <w:rPr>
          <w:b/>
          <w:sz w:val="23"/>
          <w:szCs w:val="23"/>
          <w:lang w:eastAsia="lv-LV"/>
        </w:rPr>
        <w:t>Piedāvājumu izvērtēšanas kritēriji un lēmuma pieņemšanas kārtība</w:t>
      </w:r>
    </w:p>
    <w:p w14:paraId="3E9F8D17" w14:textId="3CB8491E" w:rsidR="004C0ACC" w:rsidRPr="00D447E9" w:rsidRDefault="004C0ACC" w:rsidP="004C0ACC">
      <w:pPr>
        <w:numPr>
          <w:ilvl w:val="0"/>
          <w:numId w:val="3"/>
        </w:numPr>
        <w:tabs>
          <w:tab w:val="left" w:pos="0"/>
        </w:tabs>
        <w:suppressAutoHyphens w:val="0"/>
        <w:spacing w:before="120" w:after="120"/>
        <w:jc w:val="both"/>
        <w:rPr>
          <w:b/>
          <w:sz w:val="23"/>
          <w:szCs w:val="23"/>
          <w:lang w:eastAsia="en-US"/>
        </w:rPr>
      </w:pPr>
      <w:r w:rsidRPr="00D447E9">
        <w:rPr>
          <w:sz w:val="23"/>
          <w:szCs w:val="23"/>
        </w:rPr>
        <w:t>Iepirkuma komisija vērtē pretendentus un to iesniegtos piedāvājumus</w:t>
      </w:r>
      <w:r w:rsidR="00964EF5">
        <w:rPr>
          <w:sz w:val="23"/>
          <w:szCs w:val="23"/>
        </w:rPr>
        <w:t xml:space="preserve"> </w:t>
      </w:r>
      <w:r w:rsidRPr="00D447E9">
        <w:rPr>
          <w:sz w:val="23"/>
          <w:szCs w:val="23"/>
        </w:rPr>
        <w:t>saskaņā ar Publisko iepirkumu likumu, iepirkuma dokumentiem, kā arī citiem normatīvajiem aktiem.</w:t>
      </w:r>
    </w:p>
    <w:p w14:paraId="09F48B58" w14:textId="04D9D6C6" w:rsidR="004C0ACC" w:rsidRPr="00D447E9" w:rsidRDefault="004C0ACC" w:rsidP="004C0ACC">
      <w:pPr>
        <w:numPr>
          <w:ilvl w:val="0"/>
          <w:numId w:val="3"/>
        </w:numPr>
        <w:tabs>
          <w:tab w:val="left" w:pos="0"/>
        </w:tabs>
        <w:suppressAutoHyphens w:val="0"/>
        <w:spacing w:before="120" w:after="120"/>
        <w:jc w:val="both"/>
        <w:rPr>
          <w:b/>
          <w:sz w:val="23"/>
          <w:szCs w:val="23"/>
          <w:lang w:eastAsia="en-US"/>
        </w:rPr>
      </w:pPr>
      <w:r w:rsidRPr="00D447E9">
        <w:rPr>
          <w:sz w:val="23"/>
          <w:szCs w:val="23"/>
        </w:rPr>
        <w:t>Iepirkuma komisija</w:t>
      </w:r>
      <w:r w:rsidRPr="00D447E9">
        <w:rPr>
          <w:b/>
          <w:sz w:val="23"/>
          <w:szCs w:val="23"/>
        </w:rPr>
        <w:t xml:space="preserve"> </w:t>
      </w:r>
      <w:r w:rsidRPr="00D447E9">
        <w:rPr>
          <w:sz w:val="23"/>
          <w:szCs w:val="23"/>
        </w:rPr>
        <w:t xml:space="preserve">izvēlēsies </w:t>
      </w:r>
      <w:r w:rsidRPr="00560F9A">
        <w:rPr>
          <w:sz w:val="23"/>
          <w:szCs w:val="23"/>
        </w:rPr>
        <w:t>vienu</w:t>
      </w:r>
      <w:r w:rsidRPr="00D447E9">
        <w:rPr>
          <w:sz w:val="23"/>
          <w:szCs w:val="23"/>
        </w:rPr>
        <w:t xml:space="preserve"> normatīvo aktu un šī Nolikuma prasībām atbilstošu saimnieciski visizdevīgāko piedāvājumu, kuru noteiks ņemot vērā šajā nolikumā noteiktos vērtēšanas kritērijus.</w:t>
      </w:r>
    </w:p>
    <w:p w14:paraId="0592563C" w14:textId="22ACEA77" w:rsidR="004C0ACC" w:rsidRPr="00D447E9" w:rsidRDefault="004C0ACC" w:rsidP="004C0ACC">
      <w:pPr>
        <w:numPr>
          <w:ilvl w:val="0"/>
          <w:numId w:val="3"/>
        </w:numPr>
        <w:tabs>
          <w:tab w:val="left" w:pos="0"/>
        </w:tabs>
        <w:suppressAutoHyphens w:val="0"/>
        <w:spacing w:before="120" w:after="120"/>
        <w:jc w:val="both"/>
        <w:rPr>
          <w:b/>
          <w:sz w:val="23"/>
          <w:szCs w:val="23"/>
          <w:lang w:eastAsia="en-US"/>
        </w:rPr>
      </w:pPr>
      <w:r w:rsidRPr="00D447E9">
        <w:rPr>
          <w:sz w:val="23"/>
          <w:szCs w:val="23"/>
        </w:rPr>
        <w:t>Saimnieciski visizdevīgākais piedāvājums ir piedāvājums ar augstāko skaitlisko novērtējumu. Maksimālais punktu skaits</w:t>
      </w:r>
      <w:r w:rsidR="00560F9A">
        <w:rPr>
          <w:sz w:val="23"/>
          <w:szCs w:val="23"/>
        </w:rPr>
        <w:t xml:space="preserve"> daļā</w:t>
      </w:r>
      <w:r w:rsidRPr="00D447E9">
        <w:rPr>
          <w:sz w:val="23"/>
          <w:szCs w:val="23"/>
        </w:rPr>
        <w:t xml:space="preserve"> ir 100 (simts) punkti.</w:t>
      </w:r>
    </w:p>
    <w:p w14:paraId="5A02F62A" w14:textId="730D5C5E" w:rsidR="009B5003" w:rsidRPr="00D447E9" w:rsidRDefault="0092137A" w:rsidP="009B5003">
      <w:pPr>
        <w:numPr>
          <w:ilvl w:val="0"/>
          <w:numId w:val="3"/>
        </w:numPr>
        <w:tabs>
          <w:tab w:val="left" w:pos="0"/>
        </w:tabs>
        <w:suppressAutoHyphens w:val="0"/>
        <w:spacing w:before="120" w:after="120"/>
        <w:jc w:val="both"/>
        <w:rPr>
          <w:b/>
          <w:sz w:val="23"/>
          <w:szCs w:val="23"/>
          <w:lang w:eastAsia="en-US"/>
        </w:rPr>
      </w:pPr>
      <w:r w:rsidRPr="00D447E9">
        <w:rPr>
          <w:sz w:val="23"/>
          <w:szCs w:val="23"/>
          <w:lang w:eastAsia="lv-LV"/>
        </w:rPr>
        <w:t>Saimnieciski visizdevīgākā piedāvājuma novērtēšanai ir noteikti šādi vērtēšanas kritēriji to nozīmīguma secībā un šādas kritēriju vērtības:</w:t>
      </w: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2216"/>
        <w:gridCol w:w="4560"/>
        <w:gridCol w:w="1309"/>
      </w:tblGrid>
      <w:tr w:rsidR="00D11C05" w:rsidRPr="00D447E9" w14:paraId="1BAC38AE" w14:textId="77777777" w:rsidTr="009F5DAA">
        <w:tc>
          <w:tcPr>
            <w:tcW w:w="663" w:type="pct"/>
            <w:vAlign w:val="center"/>
          </w:tcPr>
          <w:p w14:paraId="1C3C28ED" w14:textId="77777777" w:rsidR="00D11C05" w:rsidRPr="00D447E9" w:rsidRDefault="00D11C05" w:rsidP="009F5DAA">
            <w:pPr>
              <w:tabs>
                <w:tab w:val="left" w:pos="426"/>
              </w:tabs>
              <w:ind w:right="-57"/>
              <w:jc w:val="center"/>
              <w:rPr>
                <w:rFonts w:eastAsia="Calibri"/>
                <w:b/>
                <w:sz w:val="20"/>
                <w:szCs w:val="20"/>
                <w:lang w:val="en-US"/>
              </w:rPr>
            </w:pPr>
            <w:proofErr w:type="spellStart"/>
            <w:r w:rsidRPr="00D447E9">
              <w:rPr>
                <w:rFonts w:eastAsia="Calibri"/>
                <w:b/>
                <w:iCs/>
                <w:sz w:val="20"/>
                <w:szCs w:val="20"/>
                <w:lang w:val="en-US"/>
              </w:rPr>
              <w:t>Apzīmejums</w:t>
            </w:r>
            <w:proofErr w:type="spellEnd"/>
          </w:p>
        </w:tc>
        <w:tc>
          <w:tcPr>
            <w:tcW w:w="1189" w:type="pct"/>
            <w:vAlign w:val="center"/>
          </w:tcPr>
          <w:p w14:paraId="4AFAC950" w14:textId="77777777" w:rsidR="00D11C05" w:rsidRPr="00D447E9" w:rsidRDefault="00D11C05" w:rsidP="009F5DAA">
            <w:pPr>
              <w:tabs>
                <w:tab w:val="left" w:pos="426"/>
              </w:tabs>
              <w:ind w:right="-57"/>
              <w:jc w:val="center"/>
              <w:rPr>
                <w:rFonts w:eastAsia="Calibri"/>
                <w:b/>
                <w:sz w:val="20"/>
                <w:szCs w:val="20"/>
                <w:lang w:val="en-US"/>
              </w:rPr>
            </w:pPr>
            <w:proofErr w:type="spellStart"/>
            <w:r w:rsidRPr="00D447E9">
              <w:rPr>
                <w:rFonts w:eastAsia="Calibri"/>
                <w:b/>
                <w:iCs/>
                <w:spacing w:val="3"/>
                <w:sz w:val="20"/>
                <w:szCs w:val="20"/>
                <w:lang w:val="en-US"/>
              </w:rPr>
              <w:t>Kritēriji</w:t>
            </w:r>
            <w:proofErr w:type="spellEnd"/>
            <w:r w:rsidRPr="00D447E9">
              <w:rPr>
                <w:rFonts w:eastAsia="Calibri"/>
                <w:b/>
                <w:iCs/>
                <w:spacing w:val="3"/>
                <w:sz w:val="20"/>
                <w:szCs w:val="20"/>
                <w:lang w:val="en-US"/>
              </w:rPr>
              <w:t xml:space="preserve"> </w:t>
            </w:r>
            <w:proofErr w:type="spellStart"/>
            <w:r w:rsidRPr="00D447E9">
              <w:rPr>
                <w:rFonts w:eastAsia="Calibri"/>
                <w:b/>
                <w:iCs/>
                <w:spacing w:val="3"/>
                <w:sz w:val="20"/>
                <w:szCs w:val="20"/>
                <w:lang w:val="en-US"/>
              </w:rPr>
              <w:t>nozīmīguma</w:t>
            </w:r>
            <w:proofErr w:type="spellEnd"/>
            <w:r w:rsidRPr="00D447E9">
              <w:rPr>
                <w:rFonts w:eastAsia="Calibri"/>
                <w:b/>
                <w:iCs/>
                <w:spacing w:val="3"/>
                <w:sz w:val="20"/>
                <w:szCs w:val="20"/>
                <w:lang w:val="en-US"/>
              </w:rPr>
              <w:t xml:space="preserve"> </w:t>
            </w:r>
            <w:proofErr w:type="spellStart"/>
            <w:r w:rsidRPr="00D447E9">
              <w:rPr>
                <w:rFonts w:eastAsia="Calibri"/>
                <w:b/>
                <w:iCs/>
                <w:spacing w:val="3"/>
                <w:sz w:val="20"/>
                <w:szCs w:val="20"/>
                <w:lang w:val="en-US"/>
              </w:rPr>
              <w:t>secībā</w:t>
            </w:r>
            <w:proofErr w:type="spellEnd"/>
          </w:p>
        </w:tc>
        <w:tc>
          <w:tcPr>
            <w:tcW w:w="2446" w:type="pct"/>
            <w:vAlign w:val="center"/>
          </w:tcPr>
          <w:p w14:paraId="1209EB44" w14:textId="77777777" w:rsidR="00D11C05" w:rsidRPr="00D447E9" w:rsidRDefault="00D11C05" w:rsidP="009F5DAA">
            <w:pPr>
              <w:ind w:firstLine="9"/>
              <w:jc w:val="center"/>
              <w:rPr>
                <w:b/>
                <w:sz w:val="20"/>
                <w:szCs w:val="20"/>
              </w:rPr>
            </w:pPr>
            <w:r w:rsidRPr="00D447E9">
              <w:rPr>
                <w:b/>
                <w:sz w:val="20"/>
                <w:szCs w:val="20"/>
              </w:rPr>
              <w:t>Kritērija apraksts</w:t>
            </w:r>
          </w:p>
        </w:tc>
        <w:tc>
          <w:tcPr>
            <w:tcW w:w="702" w:type="pct"/>
            <w:vAlign w:val="center"/>
          </w:tcPr>
          <w:p w14:paraId="21934415" w14:textId="77777777" w:rsidR="00D11C05" w:rsidRPr="00D447E9" w:rsidRDefault="00D11C05" w:rsidP="009F5DAA">
            <w:pPr>
              <w:ind w:firstLine="9"/>
              <w:jc w:val="center"/>
              <w:rPr>
                <w:rFonts w:eastAsia="Calibri"/>
                <w:b/>
                <w:spacing w:val="-2"/>
                <w:sz w:val="20"/>
                <w:szCs w:val="20"/>
                <w:lang w:val="en-US"/>
              </w:rPr>
            </w:pPr>
            <w:proofErr w:type="spellStart"/>
            <w:r w:rsidRPr="00D447E9">
              <w:rPr>
                <w:rFonts w:eastAsia="Calibri"/>
                <w:b/>
                <w:spacing w:val="-2"/>
                <w:sz w:val="20"/>
                <w:szCs w:val="20"/>
                <w:lang w:val="en-US"/>
              </w:rPr>
              <w:t>Kritērija</w:t>
            </w:r>
            <w:proofErr w:type="spellEnd"/>
            <w:r w:rsidRPr="00D447E9">
              <w:rPr>
                <w:rFonts w:eastAsia="Calibri"/>
                <w:b/>
                <w:spacing w:val="-2"/>
                <w:sz w:val="20"/>
                <w:szCs w:val="20"/>
                <w:lang w:val="en-US"/>
              </w:rPr>
              <w:t xml:space="preserve"> </w:t>
            </w:r>
            <w:proofErr w:type="spellStart"/>
            <w:r w:rsidRPr="00D447E9">
              <w:rPr>
                <w:rFonts w:eastAsia="Calibri"/>
                <w:b/>
                <w:spacing w:val="-2"/>
                <w:sz w:val="20"/>
                <w:szCs w:val="20"/>
                <w:lang w:val="en-US"/>
              </w:rPr>
              <w:t>maksimālā</w:t>
            </w:r>
            <w:proofErr w:type="spellEnd"/>
            <w:r w:rsidRPr="00D447E9">
              <w:rPr>
                <w:rFonts w:eastAsia="Calibri"/>
                <w:b/>
                <w:spacing w:val="-2"/>
                <w:sz w:val="20"/>
                <w:szCs w:val="20"/>
                <w:lang w:val="en-US"/>
              </w:rPr>
              <w:t xml:space="preserve"> </w:t>
            </w:r>
            <w:proofErr w:type="spellStart"/>
            <w:r w:rsidRPr="00D447E9">
              <w:rPr>
                <w:rFonts w:eastAsia="Calibri"/>
                <w:b/>
                <w:spacing w:val="-2"/>
                <w:sz w:val="20"/>
                <w:szCs w:val="20"/>
                <w:lang w:val="en-US"/>
              </w:rPr>
              <w:t>vērtība</w:t>
            </w:r>
            <w:proofErr w:type="spellEnd"/>
          </w:p>
          <w:p w14:paraId="29A78BD5" w14:textId="77777777" w:rsidR="00D11C05" w:rsidRPr="00D447E9" w:rsidRDefault="00D11C05" w:rsidP="009F5DAA">
            <w:pPr>
              <w:ind w:firstLine="9"/>
              <w:jc w:val="center"/>
              <w:rPr>
                <w:rFonts w:eastAsia="Calibri"/>
                <w:b/>
                <w:sz w:val="20"/>
                <w:szCs w:val="20"/>
              </w:rPr>
            </w:pPr>
            <w:r w:rsidRPr="00D447E9">
              <w:rPr>
                <w:rFonts w:eastAsia="Calibri"/>
                <w:b/>
                <w:spacing w:val="-2"/>
                <w:sz w:val="20"/>
                <w:szCs w:val="20"/>
                <w:lang w:val="en-US"/>
              </w:rPr>
              <w:lastRenderedPageBreak/>
              <w:t>(punkti)</w:t>
            </w:r>
          </w:p>
        </w:tc>
      </w:tr>
      <w:tr w:rsidR="00D11C05" w:rsidRPr="00D447E9" w14:paraId="3D0A7890" w14:textId="77777777" w:rsidTr="009F5DAA">
        <w:tc>
          <w:tcPr>
            <w:tcW w:w="663" w:type="pct"/>
            <w:vAlign w:val="center"/>
          </w:tcPr>
          <w:p w14:paraId="39073DEF" w14:textId="77777777" w:rsidR="00D11C05" w:rsidRPr="00D447E9" w:rsidRDefault="00D11C05" w:rsidP="009F5DAA">
            <w:pPr>
              <w:tabs>
                <w:tab w:val="left" w:pos="426"/>
              </w:tabs>
              <w:spacing w:after="120"/>
              <w:ind w:right="-57"/>
              <w:jc w:val="center"/>
              <w:rPr>
                <w:rFonts w:eastAsia="Calibri"/>
                <w:iCs/>
                <w:sz w:val="20"/>
                <w:szCs w:val="20"/>
                <w:lang w:val="en-US"/>
              </w:rPr>
            </w:pPr>
            <w:r w:rsidRPr="00D447E9">
              <w:rPr>
                <w:rFonts w:eastAsia="Calibri"/>
                <w:iCs/>
                <w:sz w:val="20"/>
                <w:szCs w:val="20"/>
                <w:lang w:val="en-US"/>
              </w:rPr>
              <w:lastRenderedPageBreak/>
              <w:t>P1</w:t>
            </w:r>
          </w:p>
        </w:tc>
        <w:tc>
          <w:tcPr>
            <w:tcW w:w="1189" w:type="pct"/>
            <w:vAlign w:val="center"/>
          </w:tcPr>
          <w:p w14:paraId="65DFC1AE" w14:textId="6B4CD10D" w:rsidR="00D11C05" w:rsidRPr="00D447E9" w:rsidRDefault="00D11C05" w:rsidP="009F5DAA">
            <w:pPr>
              <w:tabs>
                <w:tab w:val="left" w:pos="426"/>
              </w:tabs>
              <w:spacing w:after="120"/>
              <w:ind w:right="-57"/>
              <w:jc w:val="both"/>
              <w:rPr>
                <w:rFonts w:eastAsia="Calibri"/>
                <w:iCs/>
                <w:spacing w:val="3"/>
                <w:sz w:val="20"/>
                <w:szCs w:val="20"/>
                <w:lang w:val="en-US"/>
              </w:rPr>
            </w:pPr>
            <w:proofErr w:type="spellStart"/>
            <w:r w:rsidRPr="00D447E9">
              <w:rPr>
                <w:rFonts w:eastAsia="Calibri"/>
                <w:iCs/>
                <w:spacing w:val="3"/>
                <w:sz w:val="20"/>
                <w:szCs w:val="20"/>
                <w:lang w:val="en-US"/>
              </w:rPr>
              <w:t>Au</w:t>
            </w:r>
            <w:r w:rsidR="00963681">
              <w:rPr>
                <w:rFonts w:eastAsia="Calibri"/>
                <w:iCs/>
                <w:spacing w:val="3"/>
                <w:sz w:val="20"/>
                <w:szCs w:val="20"/>
                <w:lang w:val="en-US"/>
              </w:rPr>
              <w:t>tobusa</w:t>
            </w:r>
            <w:proofErr w:type="spellEnd"/>
            <w:r w:rsidRPr="00D447E9">
              <w:rPr>
                <w:rFonts w:eastAsia="Calibri"/>
                <w:iCs/>
                <w:spacing w:val="3"/>
                <w:sz w:val="20"/>
                <w:szCs w:val="20"/>
                <w:lang w:val="en-US"/>
              </w:rPr>
              <w:t xml:space="preserve"> </w:t>
            </w:r>
            <w:proofErr w:type="spellStart"/>
            <w:r w:rsidRPr="00D447E9">
              <w:rPr>
                <w:rFonts w:eastAsia="Calibri"/>
                <w:iCs/>
                <w:spacing w:val="3"/>
                <w:sz w:val="20"/>
                <w:szCs w:val="20"/>
                <w:lang w:val="en-US"/>
              </w:rPr>
              <w:t>cena</w:t>
            </w:r>
            <w:proofErr w:type="spellEnd"/>
          </w:p>
        </w:tc>
        <w:tc>
          <w:tcPr>
            <w:tcW w:w="2446" w:type="pct"/>
            <w:vAlign w:val="center"/>
          </w:tcPr>
          <w:p w14:paraId="54161178" w14:textId="67AAA68E" w:rsidR="00D11C05" w:rsidRPr="00D447E9" w:rsidRDefault="00D11C05" w:rsidP="009F5DAA">
            <w:pPr>
              <w:spacing w:before="120" w:after="120"/>
              <w:ind w:firstLine="11"/>
              <w:jc w:val="both"/>
              <w:rPr>
                <w:sz w:val="20"/>
                <w:szCs w:val="20"/>
              </w:rPr>
            </w:pPr>
            <w:r w:rsidRPr="00D447E9">
              <w:rPr>
                <w:sz w:val="20"/>
                <w:szCs w:val="20"/>
              </w:rPr>
              <w:t>Piedāvātā līgumcena kopā ar piegādi</w:t>
            </w:r>
            <w:r>
              <w:rPr>
                <w:sz w:val="20"/>
                <w:szCs w:val="20"/>
              </w:rPr>
              <w:t xml:space="preserve"> un re</w:t>
            </w:r>
            <w:r w:rsidR="000044A6">
              <w:rPr>
                <w:sz w:val="20"/>
                <w:szCs w:val="20"/>
              </w:rPr>
              <w:t>ģ</w:t>
            </w:r>
            <w:r>
              <w:rPr>
                <w:sz w:val="20"/>
                <w:szCs w:val="20"/>
              </w:rPr>
              <w:t>istrāciju uz pasūtītāja vārda</w:t>
            </w:r>
            <w:r w:rsidRPr="00D447E9">
              <w:rPr>
                <w:sz w:val="20"/>
                <w:szCs w:val="20"/>
              </w:rPr>
              <w:t xml:space="preserve"> (</w:t>
            </w:r>
            <w:r w:rsidRPr="00D447E9">
              <w:rPr>
                <w:i/>
                <w:sz w:val="20"/>
                <w:szCs w:val="20"/>
              </w:rPr>
              <w:t>euro</w:t>
            </w:r>
            <w:r w:rsidRPr="00D447E9">
              <w:rPr>
                <w:sz w:val="20"/>
                <w:szCs w:val="20"/>
              </w:rPr>
              <w:t xml:space="preserve"> bez PVN)</w:t>
            </w:r>
            <w:r w:rsidR="00091CE7">
              <w:rPr>
                <w:sz w:val="20"/>
                <w:szCs w:val="20"/>
              </w:rPr>
              <w:t>.</w:t>
            </w:r>
          </w:p>
          <w:p w14:paraId="6DA8F997" w14:textId="77777777" w:rsidR="00D11C05" w:rsidRPr="00D447E9" w:rsidRDefault="00D11C05" w:rsidP="009F5DAA">
            <w:pPr>
              <w:spacing w:after="120"/>
              <w:ind w:firstLine="11"/>
              <w:jc w:val="both"/>
              <w:rPr>
                <w:sz w:val="20"/>
                <w:szCs w:val="20"/>
              </w:rPr>
            </w:pPr>
            <w:r w:rsidRPr="00D447E9">
              <w:rPr>
                <w:rFonts w:eastAsia="Calibri"/>
                <w:bCs/>
                <w:kern w:val="2"/>
                <w:sz w:val="20"/>
                <w:szCs w:val="20"/>
                <w:lang w:eastAsia="en-US"/>
              </w:rPr>
              <w:t>P1 punktā norādītais kritērijs tiek aprēķināts atbilstoši formulai (rezultāts tiks noapaļots līdz diviem cipariem aiz komata):</w:t>
            </w:r>
          </w:p>
          <w:tbl>
            <w:tblPr>
              <w:tblW w:w="4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835"/>
              <w:gridCol w:w="766"/>
            </w:tblGrid>
            <w:tr w:rsidR="00D11C05" w:rsidRPr="00D447E9" w14:paraId="2F68E2DC" w14:textId="77777777" w:rsidTr="009F5DAA">
              <w:trPr>
                <w:trHeight w:val="181"/>
              </w:trPr>
              <w:tc>
                <w:tcPr>
                  <w:tcW w:w="699" w:type="dxa"/>
                  <w:vMerge w:val="restart"/>
                  <w:vAlign w:val="center"/>
                </w:tcPr>
                <w:p w14:paraId="067BFD43" w14:textId="77777777" w:rsidR="00D11C05" w:rsidRPr="00D447E9" w:rsidRDefault="00D11C05" w:rsidP="009F5DAA">
                  <w:pPr>
                    <w:keepLines/>
                    <w:ind w:right="-107"/>
                    <w:jc w:val="center"/>
                    <w:rPr>
                      <w:i/>
                      <w:iCs/>
                      <w:sz w:val="18"/>
                      <w:szCs w:val="18"/>
                    </w:rPr>
                  </w:pPr>
                  <w:r w:rsidRPr="00D447E9">
                    <w:rPr>
                      <w:i/>
                      <w:iCs/>
                      <w:sz w:val="18"/>
                      <w:szCs w:val="18"/>
                    </w:rPr>
                    <w:t>P1 =</w:t>
                  </w:r>
                </w:p>
              </w:tc>
              <w:tc>
                <w:tcPr>
                  <w:tcW w:w="2835" w:type="dxa"/>
                  <w:vAlign w:val="center"/>
                </w:tcPr>
                <w:p w14:paraId="5DAF99ED" w14:textId="77777777" w:rsidR="00D11C05" w:rsidRPr="00D447E9" w:rsidRDefault="00D11C05" w:rsidP="009F5DAA">
                  <w:pPr>
                    <w:keepLines/>
                    <w:suppressAutoHyphens w:val="0"/>
                    <w:ind w:left="301" w:right="176" w:hanging="283"/>
                    <w:jc w:val="center"/>
                    <w:rPr>
                      <w:i/>
                      <w:iCs/>
                      <w:sz w:val="18"/>
                      <w:szCs w:val="18"/>
                      <w:u w:val="single"/>
                      <w:lang w:eastAsia="en-US"/>
                    </w:rPr>
                  </w:pPr>
                  <w:r w:rsidRPr="00D447E9">
                    <w:rPr>
                      <w:i/>
                      <w:iCs/>
                      <w:sz w:val="18"/>
                      <w:szCs w:val="18"/>
                      <w:u w:val="single"/>
                      <w:lang w:eastAsia="en-US"/>
                    </w:rPr>
                    <w:t>zemāks piedāvātā cena</w:t>
                  </w:r>
                </w:p>
              </w:tc>
              <w:tc>
                <w:tcPr>
                  <w:tcW w:w="766" w:type="dxa"/>
                  <w:vMerge w:val="restart"/>
                  <w:vAlign w:val="center"/>
                </w:tcPr>
                <w:p w14:paraId="34B107D8" w14:textId="77777777" w:rsidR="00D11C05" w:rsidRPr="00D447E9" w:rsidRDefault="00D11C05" w:rsidP="009F5DAA">
                  <w:pPr>
                    <w:keepLines/>
                    <w:ind w:left="23" w:right="176" w:hanging="283"/>
                    <w:jc w:val="center"/>
                    <w:rPr>
                      <w:i/>
                      <w:iCs/>
                      <w:sz w:val="18"/>
                      <w:szCs w:val="18"/>
                    </w:rPr>
                  </w:pPr>
                </w:p>
                <w:p w14:paraId="0686AEC8" w14:textId="77777777" w:rsidR="00D11C05" w:rsidRPr="00D447E9" w:rsidRDefault="00D11C05" w:rsidP="009F5DAA">
                  <w:pPr>
                    <w:keepLines/>
                    <w:ind w:left="4" w:right="-476" w:hanging="450"/>
                    <w:jc w:val="center"/>
                    <w:rPr>
                      <w:i/>
                      <w:iCs/>
                      <w:sz w:val="18"/>
                      <w:szCs w:val="18"/>
                    </w:rPr>
                  </w:pPr>
                  <w:r w:rsidRPr="00D447E9">
                    <w:rPr>
                      <w:i/>
                      <w:iCs/>
                      <w:sz w:val="18"/>
                      <w:szCs w:val="18"/>
                    </w:rPr>
                    <w:t>x  90</w:t>
                  </w:r>
                </w:p>
                <w:p w14:paraId="77EBE2CE" w14:textId="77777777" w:rsidR="00D11C05" w:rsidRPr="00D447E9" w:rsidRDefault="00D11C05" w:rsidP="009F5DAA">
                  <w:pPr>
                    <w:keepLines/>
                    <w:ind w:left="23" w:right="176" w:hanging="283"/>
                    <w:jc w:val="center"/>
                    <w:rPr>
                      <w:i/>
                      <w:iCs/>
                      <w:sz w:val="18"/>
                      <w:szCs w:val="18"/>
                    </w:rPr>
                  </w:pPr>
                </w:p>
              </w:tc>
            </w:tr>
            <w:tr w:rsidR="00D11C05" w:rsidRPr="00D447E9" w14:paraId="779D5652" w14:textId="77777777" w:rsidTr="009F5DAA">
              <w:trPr>
                <w:trHeight w:val="394"/>
              </w:trPr>
              <w:tc>
                <w:tcPr>
                  <w:tcW w:w="699" w:type="dxa"/>
                  <w:vMerge/>
                </w:tcPr>
                <w:p w14:paraId="65D3ECA8" w14:textId="77777777" w:rsidR="00D11C05" w:rsidRPr="00D447E9" w:rsidRDefault="00D11C05" w:rsidP="009F5DAA">
                  <w:pPr>
                    <w:keepLines/>
                    <w:jc w:val="center"/>
                    <w:rPr>
                      <w:i/>
                      <w:iCs/>
                      <w:sz w:val="18"/>
                      <w:szCs w:val="18"/>
                    </w:rPr>
                  </w:pPr>
                </w:p>
              </w:tc>
              <w:tc>
                <w:tcPr>
                  <w:tcW w:w="2835" w:type="dxa"/>
                  <w:vAlign w:val="center"/>
                </w:tcPr>
                <w:p w14:paraId="0E2AE7F7" w14:textId="77777777" w:rsidR="00D11C05" w:rsidRPr="00D447E9" w:rsidRDefault="00D11C05" w:rsidP="009F5DAA">
                  <w:pPr>
                    <w:keepLines/>
                    <w:suppressAutoHyphens w:val="0"/>
                    <w:ind w:left="23" w:hanging="283"/>
                    <w:jc w:val="center"/>
                    <w:rPr>
                      <w:i/>
                      <w:iCs/>
                      <w:sz w:val="18"/>
                      <w:szCs w:val="18"/>
                      <w:u w:val="single"/>
                      <w:lang w:eastAsia="en-US"/>
                    </w:rPr>
                  </w:pPr>
                  <w:r w:rsidRPr="00D447E9">
                    <w:rPr>
                      <w:i/>
                      <w:iCs/>
                      <w:sz w:val="18"/>
                      <w:szCs w:val="18"/>
                      <w:u w:val="single"/>
                      <w:lang w:eastAsia="en-US"/>
                    </w:rPr>
                    <w:t>pretendenta piedāvātā cena</w:t>
                  </w:r>
                </w:p>
                <w:p w14:paraId="1F1196AB" w14:textId="77777777" w:rsidR="00D11C05" w:rsidRPr="00D447E9" w:rsidRDefault="00D11C05" w:rsidP="009F5DAA">
                  <w:pPr>
                    <w:keepLines/>
                    <w:suppressAutoHyphens w:val="0"/>
                    <w:ind w:left="23" w:right="176" w:hanging="283"/>
                    <w:jc w:val="center"/>
                    <w:rPr>
                      <w:i/>
                      <w:iCs/>
                      <w:sz w:val="18"/>
                      <w:szCs w:val="18"/>
                      <w:u w:val="single"/>
                      <w:lang w:eastAsia="en-US"/>
                    </w:rPr>
                  </w:pPr>
                </w:p>
              </w:tc>
              <w:tc>
                <w:tcPr>
                  <w:tcW w:w="766" w:type="dxa"/>
                  <w:vMerge/>
                </w:tcPr>
                <w:p w14:paraId="00CDF0D9" w14:textId="77777777" w:rsidR="00D11C05" w:rsidRPr="00D447E9" w:rsidRDefault="00D11C05" w:rsidP="009F5DAA">
                  <w:pPr>
                    <w:keepLines/>
                    <w:ind w:left="23" w:right="176" w:hanging="283"/>
                    <w:jc w:val="center"/>
                    <w:rPr>
                      <w:i/>
                      <w:iCs/>
                      <w:sz w:val="18"/>
                      <w:szCs w:val="18"/>
                    </w:rPr>
                  </w:pPr>
                </w:p>
              </w:tc>
            </w:tr>
          </w:tbl>
          <w:p w14:paraId="6A058F68" w14:textId="77777777" w:rsidR="00D11C05" w:rsidRPr="00D447E9" w:rsidRDefault="00D11C05" w:rsidP="009F5DAA">
            <w:pPr>
              <w:spacing w:after="120"/>
              <w:ind w:firstLine="11"/>
              <w:jc w:val="both"/>
              <w:rPr>
                <w:rFonts w:eastAsia="Calibri"/>
                <w:sz w:val="20"/>
                <w:szCs w:val="20"/>
              </w:rPr>
            </w:pPr>
          </w:p>
        </w:tc>
        <w:tc>
          <w:tcPr>
            <w:tcW w:w="702" w:type="pct"/>
            <w:vAlign w:val="center"/>
          </w:tcPr>
          <w:p w14:paraId="725B8BAE" w14:textId="77777777" w:rsidR="00D11C05" w:rsidRPr="00D447E9" w:rsidRDefault="00D11C05" w:rsidP="009F5DAA">
            <w:pPr>
              <w:spacing w:after="120"/>
              <w:ind w:firstLine="9"/>
              <w:jc w:val="center"/>
              <w:rPr>
                <w:rFonts w:eastAsia="Calibri"/>
                <w:spacing w:val="-2"/>
                <w:sz w:val="20"/>
                <w:szCs w:val="20"/>
                <w:lang w:val="en-US"/>
              </w:rPr>
            </w:pPr>
            <w:r w:rsidRPr="00D447E9">
              <w:rPr>
                <w:rFonts w:eastAsia="Calibri"/>
                <w:spacing w:val="-2"/>
                <w:sz w:val="20"/>
                <w:szCs w:val="20"/>
                <w:lang w:val="en-US"/>
              </w:rPr>
              <w:t>90</w:t>
            </w:r>
          </w:p>
        </w:tc>
      </w:tr>
      <w:tr w:rsidR="00D11C05" w:rsidRPr="00D447E9" w14:paraId="543F8EF2" w14:textId="77777777" w:rsidTr="009F5DAA">
        <w:tc>
          <w:tcPr>
            <w:tcW w:w="663" w:type="pct"/>
            <w:vAlign w:val="center"/>
          </w:tcPr>
          <w:p w14:paraId="55C00AF2" w14:textId="77777777" w:rsidR="00D11C05" w:rsidRPr="00D447E9" w:rsidRDefault="00D11C05" w:rsidP="009F5DAA">
            <w:pPr>
              <w:tabs>
                <w:tab w:val="left" w:pos="426"/>
              </w:tabs>
              <w:spacing w:after="120"/>
              <w:ind w:right="-57"/>
              <w:jc w:val="center"/>
              <w:rPr>
                <w:rFonts w:eastAsia="Calibri"/>
                <w:iCs/>
                <w:sz w:val="20"/>
                <w:szCs w:val="20"/>
                <w:lang w:val="en-US"/>
              </w:rPr>
            </w:pPr>
            <w:r w:rsidRPr="00D447E9">
              <w:rPr>
                <w:rFonts w:eastAsia="Calibri"/>
                <w:iCs/>
                <w:sz w:val="20"/>
                <w:szCs w:val="20"/>
                <w:lang w:val="en-US"/>
              </w:rPr>
              <w:t>P2</w:t>
            </w:r>
          </w:p>
        </w:tc>
        <w:tc>
          <w:tcPr>
            <w:tcW w:w="1189" w:type="pct"/>
            <w:vAlign w:val="center"/>
          </w:tcPr>
          <w:p w14:paraId="4370CF90" w14:textId="77777777" w:rsidR="00D11C05" w:rsidRPr="00D447E9" w:rsidRDefault="00D11C05" w:rsidP="009F5DAA">
            <w:pPr>
              <w:suppressAutoHyphens w:val="0"/>
              <w:spacing w:after="120"/>
              <w:jc w:val="both"/>
              <w:rPr>
                <w:rFonts w:eastAsia="Arial Unicode MS"/>
                <w:bCs/>
                <w:kern w:val="1"/>
                <w:sz w:val="20"/>
                <w:szCs w:val="20"/>
                <w:lang w:eastAsia="hi-IN" w:bidi="hi-IN"/>
              </w:rPr>
            </w:pPr>
            <w:r w:rsidRPr="00D447E9">
              <w:rPr>
                <w:rFonts w:eastAsia="Arial Unicode MS"/>
                <w:bCs/>
                <w:kern w:val="1"/>
                <w:sz w:val="20"/>
                <w:szCs w:val="20"/>
                <w:lang w:eastAsia="hi-IN" w:bidi="hi-IN"/>
              </w:rPr>
              <w:t>Transportlīdzekļa darbmūža ekspluatācijas izmaksas</w:t>
            </w:r>
          </w:p>
        </w:tc>
        <w:tc>
          <w:tcPr>
            <w:tcW w:w="2446" w:type="pct"/>
            <w:vAlign w:val="center"/>
          </w:tcPr>
          <w:p w14:paraId="59D7A57F" w14:textId="77777777" w:rsidR="00D11C05" w:rsidRPr="00D447E9" w:rsidRDefault="00D11C05" w:rsidP="009F5DAA">
            <w:pPr>
              <w:widowControl w:val="0"/>
              <w:suppressAutoHyphens w:val="0"/>
              <w:autoSpaceDE w:val="0"/>
              <w:autoSpaceDN w:val="0"/>
              <w:adjustRightInd w:val="0"/>
              <w:snapToGrid w:val="0"/>
              <w:spacing w:before="120"/>
              <w:ind w:left="34"/>
              <w:jc w:val="both"/>
              <w:rPr>
                <w:rFonts w:eastAsia="Calibri"/>
                <w:kern w:val="2"/>
                <w:sz w:val="20"/>
                <w:szCs w:val="20"/>
                <w:lang w:eastAsia="en-US"/>
              </w:rPr>
            </w:pPr>
            <w:r w:rsidRPr="00D447E9">
              <w:rPr>
                <w:rFonts w:eastAsia="Calibri"/>
                <w:kern w:val="2"/>
                <w:sz w:val="20"/>
                <w:szCs w:val="20"/>
                <w:lang w:eastAsia="en-US"/>
              </w:rPr>
              <w:t>Punktus kritērijā P2 piešķir, veicot piedāvājumā piedāvātā transportlīdzekļa ekspluatācijas ietekmes uz enerģētiku un vidi novērtējumu, izvērtējot enerģijas patēriņu un oglekļa dioksīda, slāpekļa oksīdu, metānu nesaturošo ogļūdeņražu un cieto daļiņu emisiju apjomu, aprēķinos izmantojot transportlīdzekļa darbmūža nobraukumu 200 000 km.</w:t>
            </w:r>
          </w:p>
          <w:p w14:paraId="40F4DF57" w14:textId="77777777" w:rsidR="00D11C05" w:rsidRPr="00D447E9" w:rsidRDefault="00D11C05" w:rsidP="009F5DAA">
            <w:pPr>
              <w:widowControl w:val="0"/>
              <w:suppressAutoHyphens w:val="0"/>
              <w:autoSpaceDE w:val="0"/>
              <w:autoSpaceDN w:val="0"/>
              <w:adjustRightInd w:val="0"/>
              <w:snapToGrid w:val="0"/>
              <w:spacing w:after="120"/>
              <w:ind w:left="34"/>
              <w:jc w:val="both"/>
              <w:rPr>
                <w:rFonts w:eastAsia="Calibri"/>
                <w:kern w:val="2"/>
                <w:sz w:val="20"/>
                <w:szCs w:val="20"/>
                <w:lang w:eastAsia="en-US"/>
              </w:rPr>
            </w:pPr>
            <w:r w:rsidRPr="00D447E9">
              <w:rPr>
                <w:rFonts w:eastAsia="Calibri"/>
                <w:kern w:val="2"/>
                <w:sz w:val="20"/>
                <w:szCs w:val="20"/>
                <w:lang w:eastAsia="en-US"/>
              </w:rPr>
              <w:t xml:space="preserve">Aprēķinu veic, piemērojot Iepirkumu uzraudzības biroja mājaslapā ievietoto kalkulatoru “Transportlīdzekļa darbmūža ekspluatācijas izmaksu aprēķina kalkulators” (https://info.iub.gov.lv/transport-calculator)  un piemērojot zemāk iekļauto formulu </w:t>
            </w:r>
            <w:r w:rsidRPr="00D447E9">
              <w:rPr>
                <w:rFonts w:eastAsia="Calibri"/>
                <w:bCs/>
                <w:kern w:val="2"/>
                <w:sz w:val="20"/>
                <w:szCs w:val="20"/>
                <w:lang w:eastAsia="en-US"/>
              </w:rPr>
              <w:t>(rezultāts tiks noapaļots līdz diviem cipariem aiz komata)</w:t>
            </w:r>
            <w:r w:rsidRPr="00D447E9">
              <w:rPr>
                <w:rFonts w:eastAsia="Calibri"/>
                <w:kern w:val="2"/>
                <w:sz w:val="20"/>
                <w:szCs w:val="20"/>
                <w:lang w:eastAsia="en-US"/>
              </w:rPr>
              <w:t>:</w:t>
            </w:r>
          </w:p>
          <w:tbl>
            <w:tblPr>
              <w:tblW w:w="4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835"/>
              <w:gridCol w:w="766"/>
            </w:tblGrid>
            <w:tr w:rsidR="00D11C05" w:rsidRPr="00D447E9" w14:paraId="05AF060A" w14:textId="77777777" w:rsidTr="009F5DAA">
              <w:trPr>
                <w:trHeight w:val="181"/>
              </w:trPr>
              <w:tc>
                <w:tcPr>
                  <w:tcW w:w="699" w:type="dxa"/>
                  <w:vMerge w:val="restart"/>
                  <w:vAlign w:val="center"/>
                </w:tcPr>
                <w:p w14:paraId="0D28DD28" w14:textId="77777777" w:rsidR="00D11C05" w:rsidRPr="00D447E9" w:rsidRDefault="00D11C05" w:rsidP="009F5DAA">
                  <w:pPr>
                    <w:keepLines/>
                    <w:ind w:right="-107"/>
                    <w:jc w:val="center"/>
                    <w:rPr>
                      <w:i/>
                      <w:iCs/>
                      <w:sz w:val="18"/>
                      <w:szCs w:val="18"/>
                    </w:rPr>
                  </w:pPr>
                  <w:r w:rsidRPr="00D447E9">
                    <w:rPr>
                      <w:i/>
                      <w:iCs/>
                      <w:sz w:val="18"/>
                      <w:szCs w:val="18"/>
                    </w:rPr>
                    <w:t>P2 =</w:t>
                  </w:r>
                </w:p>
              </w:tc>
              <w:tc>
                <w:tcPr>
                  <w:tcW w:w="2835" w:type="dxa"/>
                  <w:vAlign w:val="center"/>
                </w:tcPr>
                <w:p w14:paraId="73B9051F" w14:textId="77777777" w:rsidR="00D11C05" w:rsidRPr="00D447E9" w:rsidRDefault="00D11C05" w:rsidP="009F5DAA">
                  <w:pPr>
                    <w:keepLines/>
                    <w:suppressAutoHyphens w:val="0"/>
                    <w:ind w:left="301" w:right="176" w:hanging="283"/>
                    <w:jc w:val="center"/>
                    <w:rPr>
                      <w:i/>
                      <w:iCs/>
                      <w:sz w:val="18"/>
                      <w:szCs w:val="18"/>
                      <w:u w:val="single"/>
                      <w:lang w:eastAsia="en-US"/>
                    </w:rPr>
                  </w:pPr>
                  <w:r w:rsidRPr="00D447E9">
                    <w:rPr>
                      <w:i/>
                      <w:iCs/>
                      <w:sz w:val="18"/>
                      <w:szCs w:val="18"/>
                      <w:u w:val="single"/>
                      <w:lang w:eastAsia="en-US"/>
                    </w:rPr>
                    <w:t>zemākās piedāvātās izmaksas</w:t>
                  </w:r>
                </w:p>
              </w:tc>
              <w:tc>
                <w:tcPr>
                  <w:tcW w:w="766" w:type="dxa"/>
                  <w:vMerge w:val="restart"/>
                  <w:vAlign w:val="center"/>
                </w:tcPr>
                <w:p w14:paraId="1C065BF1" w14:textId="77777777" w:rsidR="00D11C05" w:rsidRPr="00D447E9" w:rsidRDefault="00D11C05" w:rsidP="009F5DAA">
                  <w:pPr>
                    <w:keepLines/>
                    <w:ind w:left="23" w:right="176" w:hanging="283"/>
                    <w:jc w:val="center"/>
                    <w:rPr>
                      <w:i/>
                      <w:iCs/>
                      <w:sz w:val="18"/>
                      <w:szCs w:val="18"/>
                    </w:rPr>
                  </w:pPr>
                </w:p>
                <w:p w14:paraId="3B01F2C2" w14:textId="4894C6A9" w:rsidR="00D11C05" w:rsidRPr="00D447E9" w:rsidRDefault="00D11C05" w:rsidP="009F5DAA">
                  <w:pPr>
                    <w:keepLines/>
                    <w:ind w:left="4" w:right="-476" w:hanging="450"/>
                    <w:jc w:val="center"/>
                    <w:rPr>
                      <w:i/>
                      <w:iCs/>
                      <w:sz w:val="18"/>
                      <w:szCs w:val="18"/>
                    </w:rPr>
                  </w:pPr>
                  <w:r w:rsidRPr="00D447E9">
                    <w:rPr>
                      <w:i/>
                      <w:iCs/>
                      <w:sz w:val="18"/>
                      <w:szCs w:val="18"/>
                    </w:rPr>
                    <w:t xml:space="preserve">x </w:t>
                  </w:r>
                  <w:r w:rsidR="00963681">
                    <w:rPr>
                      <w:i/>
                      <w:iCs/>
                      <w:sz w:val="18"/>
                      <w:szCs w:val="18"/>
                    </w:rPr>
                    <w:t>10</w:t>
                  </w:r>
                </w:p>
                <w:p w14:paraId="54CADDE2" w14:textId="77777777" w:rsidR="00D11C05" w:rsidRPr="00D447E9" w:rsidRDefault="00D11C05" w:rsidP="009F5DAA">
                  <w:pPr>
                    <w:keepLines/>
                    <w:ind w:left="23" w:right="176" w:hanging="283"/>
                    <w:jc w:val="center"/>
                    <w:rPr>
                      <w:i/>
                      <w:iCs/>
                      <w:sz w:val="18"/>
                      <w:szCs w:val="18"/>
                    </w:rPr>
                  </w:pPr>
                </w:p>
              </w:tc>
            </w:tr>
            <w:tr w:rsidR="00D11C05" w:rsidRPr="00D447E9" w14:paraId="1EEE3F8C" w14:textId="77777777" w:rsidTr="009F5DAA">
              <w:trPr>
                <w:trHeight w:val="394"/>
              </w:trPr>
              <w:tc>
                <w:tcPr>
                  <w:tcW w:w="699" w:type="dxa"/>
                  <w:vMerge/>
                </w:tcPr>
                <w:p w14:paraId="2687666E" w14:textId="77777777" w:rsidR="00D11C05" w:rsidRPr="00D447E9" w:rsidRDefault="00D11C05" w:rsidP="009F5DAA">
                  <w:pPr>
                    <w:keepLines/>
                    <w:jc w:val="center"/>
                    <w:rPr>
                      <w:i/>
                      <w:iCs/>
                      <w:sz w:val="18"/>
                      <w:szCs w:val="18"/>
                    </w:rPr>
                  </w:pPr>
                </w:p>
              </w:tc>
              <w:tc>
                <w:tcPr>
                  <w:tcW w:w="2835" w:type="dxa"/>
                  <w:vAlign w:val="center"/>
                </w:tcPr>
                <w:p w14:paraId="337157AA" w14:textId="77777777" w:rsidR="00D11C05" w:rsidRPr="00D447E9" w:rsidRDefault="00D11C05" w:rsidP="009F5DAA">
                  <w:pPr>
                    <w:keepLines/>
                    <w:suppressAutoHyphens w:val="0"/>
                    <w:ind w:left="23" w:hanging="283"/>
                    <w:jc w:val="center"/>
                    <w:rPr>
                      <w:i/>
                      <w:iCs/>
                      <w:sz w:val="18"/>
                      <w:szCs w:val="18"/>
                      <w:u w:val="single"/>
                      <w:lang w:eastAsia="en-US"/>
                    </w:rPr>
                  </w:pPr>
                  <w:r w:rsidRPr="00D447E9">
                    <w:rPr>
                      <w:i/>
                      <w:iCs/>
                      <w:sz w:val="18"/>
                      <w:szCs w:val="18"/>
                      <w:u w:val="single"/>
                      <w:lang w:eastAsia="en-US"/>
                    </w:rPr>
                    <w:t>pretendenta piedāvātās izmaksas</w:t>
                  </w:r>
                </w:p>
              </w:tc>
              <w:tc>
                <w:tcPr>
                  <w:tcW w:w="766" w:type="dxa"/>
                  <w:vMerge/>
                </w:tcPr>
                <w:p w14:paraId="1E3CD619" w14:textId="77777777" w:rsidR="00D11C05" w:rsidRPr="00D447E9" w:rsidRDefault="00D11C05" w:rsidP="009F5DAA">
                  <w:pPr>
                    <w:keepLines/>
                    <w:ind w:left="23" w:right="176" w:hanging="283"/>
                    <w:jc w:val="center"/>
                    <w:rPr>
                      <w:i/>
                      <w:iCs/>
                      <w:sz w:val="18"/>
                      <w:szCs w:val="18"/>
                    </w:rPr>
                  </w:pPr>
                </w:p>
              </w:tc>
            </w:tr>
          </w:tbl>
          <w:p w14:paraId="350895C2" w14:textId="7CFCD2CF" w:rsidR="00D11C05" w:rsidRPr="00D447E9" w:rsidRDefault="00D11C05" w:rsidP="009F5DAA">
            <w:pPr>
              <w:spacing w:after="120"/>
              <w:ind w:firstLine="11"/>
              <w:jc w:val="both"/>
              <w:rPr>
                <w:sz w:val="20"/>
                <w:szCs w:val="20"/>
              </w:rPr>
            </w:pPr>
            <w:r w:rsidRPr="00D447E9">
              <w:rPr>
                <w:rFonts w:ascii="RobustaTLPro-Regular" w:hAnsi="RobustaTLPro-Regular"/>
                <w:sz w:val="20"/>
                <w:szCs w:val="20"/>
                <w:shd w:val="clear" w:color="auto" w:fill="FFFFFF"/>
              </w:rPr>
              <w:t>Piegādātājs piedāvājumā iekļauj dokumentus, kas apliecina attiecīgā transportlīdzekļa darbmūža enerģijas patēriņu, kā arī oglekļa dioksīda emisijas un piesārņotāju – slāpekļa oksīdu, metānu nesaturošo ogļūdeņražu un cieto daļiņu – emisijas</w:t>
            </w:r>
            <w:r w:rsidR="00963681">
              <w:rPr>
                <w:rFonts w:ascii="RobustaTLPro-Regular" w:hAnsi="RobustaTLPro-Regular"/>
                <w:sz w:val="20"/>
                <w:szCs w:val="20"/>
                <w:shd w:val="clear" w:color="auto" w:fill="FFFFFF"/>
              </w:rPr>
              <w:t>.</w:t>
            </w:r>
          </w:p>
        </w:tc>
        <w:tc>
          <w:tcPr>
            <w:tcW w:w="702" w:type="pct"/>
            <w:vAlign w:val="center"/>
          </w:tcPr>
          <w:p w14:paraId="2565FA49" w14:textId="413DCF9E" w:rsidR="00D11C05" w:rsidRPr="00D447E9" w:rsidRDefault="00963681" w:rsidP="009F5DAA">
            <w:pPr>
              <w:spacing w:after="120"/>
              <w:ind w:firstLine="9"/>
              <w:jc w:val="center"/>
              <w:rPr>
                <w:rFonts w:eastAsia="Calibri"/>
                <w:spacing w:val="-2"/>
                <w:sz w:val="20"/>
                <w:szCs w:val="20"/>
                <w:lang w:val="en-US"/>
              </w:rPr>
            </w:pPr>
            <w:r>
              <w:rPr>
                <w:rFonts w:eastAsia="Calibri"/>
                <w:spacing w:val="-2"/>
                <w:sz w:val="20"/>
                <w:szCs w:val="20"/>
                <w:lang w:val="en-US"/>
              </w:rPr>
              <w:t>10</w:t>
            </w:r>
          </w:p>
        </w:tc>
      </w:tr>
      <w:tr w:rsidR="00D11C05" w:rsidRPr="00D447E9" w14:paraId="7C48547F" w14:textId="77777777" w:rsidTr="009F5DAA">
        <w:tc>
          <w:tcPr>
            <w:tcW w:w="4298" w:type="pct"/>
            <w:gridSpan w:val="3"/>
            <w:vAlign w:val="center"/>
          </w:tcPr>
          <w:p w14:paraId="52727BB7" w14:textId="77777777" w:rsidR="00D11C05" w:rsidRPr="00D447E9" w:rsidRDefault="00D11C05" w:rsidP="009F5DAA">
            <w:pPr>
              <w:suppressAutoHyphens w:val="0"/>
              <w:spacing w:before="120" w:after="120"/>
              <w:ind w:left="34"/>
              <w:jc w:val="both"/>
              <w:rPr>
                <w:rFonts w:eastAsia="Calibri"/>
                <w:bCs/>
                <w:kern w:val="2"/>
                <w:sz w:val="20"/>
                <w:szCs w:val="20"/>
                <w:lang w:eastAsia="en-US"/>
              </w:rPr>
            </w:pPr>
            <w:r w:rsidRPr="00D447E9">
              <w:rPr>
                <w:rFonts w:eastAsia="Calibri"/>
                <w:bCs/>
                <w:kern w:val="2"/>
                <w:sz w:val="20"/>
                <w:szCs w:val="20"/>
                <w:lang w:eastAsia="en-US"/>
              </w:rPr>
              <w:t>Kopā maksimāli punkti</w:t>
            </w:r>
          </w:p>
        </w:tc>
        <w:tc>
          <w:tcPr>
            <w:tcW w:w="702" w:type="pct"/>
            <w:vAlign w:val="center"/>
          </w:tcPr>
          <w:p w14:paraId="0D010C7A" w14:textId="77777777" w:rsidR="00D11C05" w:rsidRPr="00D447E9" w:rsidRDefault="00D11C05" w:rsidP="009F5DAA">
            <w:pPr>
              <w:spacing w:after="120"/>
              <w:ind w:firstLine="9"/>
              <w:jc w:val="center"/>
              <w:rPr>
                <w:rFonts w:eastAsia="Calibri"/>
                <w:spacing w:val="-2"/>
                <w:sz w:val="20"/>
                <w:szCs w:val="20"/>
              </w:rPr>
            </w:pPr>
            <w:r w:rsidRPr="00D447E9">
              <w:rPr>
                <w:rFonts w:eastAsia="Calibri"/>
                <w:spacing w:val="-2"/>
                <w:sz w:val="20"/>
                <w:szCs w:val="20"/>
              </w:rPr>
              <w:t>100</w:t>
            </w:r>
          </w:p>
        </w:tc>
      </w:tr>
    </w:tbl>
    <w:p w14:paraId="79FBBA94" w14:textId="3411195C" w:rsidR="006F1D53" w:rsidRPr="00D447E9" w:rsidRDefault="006F1D53" w:rsidP="004C0ACC">
      <w:pPr>
        <w:numPr>
          <w:ilvl w:val="0"/>
          <w:numId w:val="3"/>
        </w:numPr>
        <w:tabs>
          <w:tab w:val="left" w:pos="0"/>
        </w:tabs>
        <w:suppressAutoHyphens w:val="0"/>
        <w:spacing w:before="120" w:after="120"/>
        <w:jc w:val="both"/>
        <w:rPr>
          <w:b/>
          <w:sz w:val="23"/>
          <w:szCs w:val="23"/>
          <w:lang w:eastAsia="en-US"/>
        </w:rPr>
      </w:pPr>
      <w:r w:rsidRPr="00D447E9">
        <w:rPr>
          <w:b/>
          <w:bCs/>
          <w:sz w:val="23"/>
          <w:szCs w:val="23"/>
          <w:lang w:eastAsia="en-US"/>
        </w:rPr>
        <w:t xml:space="preserve">Piedāvājumu izvēles algoritms: </w:t>
      </w:r>
      <w:r w:rsidRPr="00D447E9">
        <w:rPr>
          <w:sz w:val="23"/>
          <w:szCs w:val="23"/>
          <w:lang w:eastAsia="en-US"/>
        </w:rPr>
        <w:t>visu klātesošo komisijas locekļu piešķirto punktu skaita summa attiecīgajā kritērijā tiek dalīta ar klātesošo komisiju locekļu skaitu. Uzvarējušais piedāvājums ir piedāvājums ar vislielāko skaitlisko novērtējumu (punktu skaitu).</w:t>
      </w:r>
    </w:p>
    <w:p w14:paraId="4931B182" w14:textId="61E3B237" w:rsidR="004C0ACC" w:rsidRPr="00D447E9" w:rsidRDefault="004C0ACC" w:rsidP="004C0ACC">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 xml:space="preserve">Ja pirms tam, kad pasūtītājs pieņems lēmumu par iepirkuma vienošanās slēgšanas tiesību piešķiršanu, konstatēs, ka vismaz divu piedāvājumu novērtējums ir vienāds, saskaņā ar noteikto vērtēšanas kritēriju, tad pasūtītājs izvēlas pretendentu, kura </w:t>
      </w:r>
      <w:r w:rsidR="00084D7D" w:rsidRPr="00D447E9">
        <w:rPr>
          <w:sz w:val="23"/>
          <w:szCs w:val="23"/>
          <w:lang w:eastAsia="en-US"/>
        </w:rPr>
        <w:t>piedāvājums kritērijā “Auto</w:t>
      </w:r>
      <w:r w:rsidR="00F650D9">
        <w:rPr>
          <w:sz w:val="23"/>
          <w:szCs w:val="23"/>
          <w:lang w:eastAsia="en-US"/>
        </w:rPr>
        <w:t>busa</w:t>
      </w:r>
      <w:r w:rsidR="00084D7D" w:rsidRPr="00D447E9">
        <w:rPr>
          <w:sz w:val="23"/>
          <w:szCs w:val="23"/>
          <w:lang w:eastAsia="en-US"/>
        </w:rPr>
        <w:t xml:space="preserve"> </w:t>
      </w:r>
      <w:r w:rsidRPr="00D447E9">
        <w:rPr>
          <w:sz w:val="23"/>
          <w:szCs w:val="23"/>
          <w:lang w:eastAsia="en-US"/>
        </w:rPr>
        <w:t>cena” ir ar zemāku piedāvāto cenu, bet ja cena ir vienāda, pasūtītājs ir tiesīgs rīkot atklātu izlozi, uzaicinot tajā piedalīties līdzvērtīgus piedāvājumus iesniegušos pretendentus. Noteikumi par izlozes norises kārtību tiks apstiprināti atsevišķi un pirms izlozes norises tiks nosūtīti attiecīgajiem pretendentiem.</w:t>
      </w:r>
    </w:p>
    <w:p w14:paraId="127397E1" w14:textId="77777777" w:rsidR="004C0ACC" w:rsidRPr="00D447E9" w:rsidRDefault="004C0ACC" w:rsidP="004C0ACC">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7796496F" w14:textId="0F06B771" w:rsidR="004C0ACC" w:rsidRPr="00D447E9" w:rsidRDefault="004C0ACC" w:rsidP="004C0ACC">
      <w:pPr>
        <w:numPr>
          <w:ilvl w:val="0"/>
          <w:numId w:val="3"/>
        </w:numPr>
        <w:tabs>
          <w:tab w:val="left" w:pos="0"/>
        </w:tabs>
        <w:spacing w:after="80"/>
        <w:jc w:val="both"/>
        <w:rPr>
          <w:sz w:val="23"/>
          <w:szCs w:val="23"/>
          <w:lang w:eastAsia="en-US"/>
        </w:rPr>
      </w:pPr>
      <w:r w:rsidRPr="00D447E9">
        <w:rPr>
          <w:sz w:val="23"/>
          <w:szCs w:val="23"/>
        </w:rPr>
        <w:t>Iepirkuma komisija:</w:t>
      </w:r>
    </w:p>
    <w:p w14:paraId="4C767279" w14:textId="77777777" w:rsidR="00125CE3" w:rsidRPr="00FE4F64" w:rsidRDefault="00125CE3" w:rsidP="00125CE3">
      <w:pPr>
        <w:numPr>
          <w:ilvl w:val="1"/>
          <w:numId w:val="3"/>
        </w:numPr>
        <w:tabs>
          <w:tab w:val="left" w:pos="0"/>
        </w:tabs>
        <w:spacing w:after="80"/>
        <w:ind w:left="709" w:hanging="567"/>
        <w:jc w:val="both"/>
        <w:rPr>
          <w:sz w:val="23"/>
          <w:szCs w:val="23"/>
          <w:lang w:eastAsia="en-US"/>
        </w:rPr>
      </w:pPr>
      <w:r w:rsidRPr="00FE4F64">
        <w:rPr>
          <w:sz w:val="23"/>
          <w:szCs w:val="23"/>
          <w:lang w:eastAsia="en-US"/>
        </w:rPr>
        <w:t>Pārbaudīs piedāvājumu nodrošinājumus atbilstoši Nolikumā norādītajām prasībām;</w:t>
      </w:r>
    </w:p>
    <w:p w14:paraId="77125E26" w14:textId="77777777" w:rsidR="00125CE3" w:rsidRPr="00FE4F64" w:rsidRDefault="00125CE3" w:rsidP="00125CE3">
      <w:pPr>
        <w:numPr>
          <w:ilvl w:val="1"/>
          <w:numId w:val="3"/>
        </w:numPr>
        <w:tabs>
          <w:tab w:val="left" w:pos="0"/>
        </w:tabs>
        <w:spacing w:after="80"/>
        <w:ind w:left="709" w:hanging="567"/>
        <w:jc w:val="both"/>
        <w:rPr>
          <w:sz w:val="23"/>
          <w:szCs w:val="23"/>
          <w:lang w:eastAsia="en-US"/>
        </w:rPr>
      </w:pPr>
      <w:r w:rsidRPr="00FE4F64">
        <w:rPr>
          <w:sz w:val="23"/>
          <w:szCs w:val="23"/>
          <w:lang w:eastAsia="en-US"/>
        </w:rPr>
        <w:lastRenderedPageBreak/>
        <w:t>Veiks pretendentu atlasi – pārbaudīs iesniegto dokumentu atbilstību nolikuma prasībām, izskatīs publiskajās datubāzēs pieejamo informāciju par pretendenta kvalifikāciju u.c. Iepirkuma komisija ir tiesīga pretendentu kvalifikācijas atbilstības pārbaudi veikt tikai tam pretendentam, kuram būtu piešķiramas iepirkuma līguma slēgšanas tiesības;</w:t>
      </w:r>
    </w:p>
    <w:p w14:paraId="16B2E1FA" w14:textId="739FC7E9" w:rsidR="00125CE3" w:rsidRPr="00FE4F64" w:rsidRDefault="00125CE3" w:rsidP="00125CE3">
      <w:pPr>
        <w:numPr>
          <w:ilvl w:val="1"/>
          <w:numId w:val="3"/>
        </w:numPr>
        <w:tabs>
          <w:tab w:val="left" w:pos="0"/>
        </w:tabs>
        <w:spacing w:after="80"/>
        <w:ind w:left="709" w:hanging="567"/>
        <w:jc w:val="both"/>
        <w:rPr>
          <w:sz w:val="23"/>
          <w:szCs w:val="23"/>
          <w:lang w:eastAsia="en-US"/>
        </w:rPr>
      </w:pPr>
      <w:r w:rsidRPr="00FE4F64">
        <w:rPr>
          <w:sz w:val="23"/>
          <w:szCs w:val="23"/>
          <w:lang w:eastAsia="en-US"/>
        </w:rPr>
        <w:t xml:space="preserve">Pārbaudīs tehniskā piedāvājuma atbilstību </w:t>
      </w:r>
      <w:r w:rsidR="007F0338">
        <w:rPr>
          <w:sz w:val="23"/>
          <w:szCs w:val="23"/>
          <w:lang w:eastAsia="en-US"/>
        </w:rPr>
        <w:t>Nolikuma</w:t>
      </w:r>
      <w:r w:rsidRPr="00FE4F64">
        <w:rPr>
          <w:sz w:val="23"/>
          <w:szCs w:val="23"/>
          <w:lang w:eastAsia="en-US"/>
        </w:rPr>
        <w:t xml:space="preserve"> prasībām un nepieciešamības gadījumā pieprasīs pretendentam izskaidrot tehniskajā piedāvājumā iekļauto informāciju;</w:t>
      </w:r>
    </w:p>
    <w:p w14:paraId="6793E532" w14:textId="0CD58BF7" w:rsidR="00125CE3" w:rsidRPr="00FE4F64" w:rsidRDefault="00125CE3" w:rsidP="00125CE3">
      <w:pPr>
        <w:numPr>
          <w:ilvl w:val="1"/>
          <w:numId w:val="3"/>
        </w:numPr>
        <w:tabs>
          <w:tab w:val="left" w:pos="0"/>
        </w:tabs>
        <w:spacing w:after="80"/>
        <w:ind w:left="709" w:hanging="567"/>
        <w:jc w:val="both"/>
        <w:rPr>
          <w:sz w:val="23"/>
          <w:szCs w:val="23"/>
          <w:lang w:eastAsia="en-US"/>
        </w:rPr>
      </w:pPr>
      <w:r w:rsidRPr="00FE4F64">
        <w:rPr>
          <w:sz w:val="23"/>
          <w:szCs w:val="23"/>
          <w:lang w:eastAsia="en-US"/>
        </w:rPr>
        <w:t xml:space="preserve">Pārbaudīs finanšu piedāvājuma atbilstību </w:t>
      </w:r>
      <w:r w:rsidR="007F0338">
        <w:rPr>
          <w:sz w:val="23"/>
          <w:szCs w:val="23"/>
          <w:lang w:eastAsia="en-US"/>
        </w:rPr>
        <w:t>Nolikuma</w:t>
      </w:r>
      <w:r w:rsidRPr="00FE4F64">
        <w:rPr>
          <w:sz w:val="23"/>
          <w:szCs w:val="23"/>
          <w:lang w:eastAsia="en-US"/>
        </w:rPr>
        <w:t xml:space="preserve"> prasībām un nepieciešamības gadījumā pieprasīs pretendentam izskaidrot finanšu piedāvājumu un tāmes. Pārbaudīs un vajadzības gadījumā izlabos aritmētiskās kļūdas;</w:t>
      </w:r>
    </w:p>
    <w:p w14:paraId="2FCCA3E7" w14:textId="77777777" w:rsidR="00125CE3" w:rsidRPr="00FE4F64" w:rsidRDefault="00125CE3" w:rsidP="00125CE3">
      <w:pPr>
        <w:numPr>
          <w:ilvl w:val="1"/>
          <w:numId w:val="3"/>
        </w:numPr>
        <w:tabs>
          <w:tab w:val="left" w:pos="0"/>
        </w:tabs>
        <w:spacing w:after="80"/>
        <w:ind w:left="709" w:hanging="567"/>
        <w:jc w:val="both"/>
        <w:rPr>
          <w:sz w:val="23"/>
          <w:szCs w:val="23"/>
          <w:lang w:eastAsia="en-US"/>
        </w:rPr>
      </w:pPr>
      <w:r w:rsidRPr="00FE4F64">
        <w:rPr>
          <w:sz w:val="23"/>
          <w:szCs w:val="23"/>
          <w:lang w:eastAsia="en-US"/>
        </w:rPr>
        <w:t>Veiks piedāvājumu novērtēšanu atbilstoši Nolikumā noteiktajiem vērtēšanas kritērijiem;</w:t>
      </w:r>
    </w:p>
    <w:p w14:paraId="58B8AE9B" w14:textId="77777777" w:rsidR="00125CE3" w:rsidRPr="00FE4F64" w:rsidRDefault="00125CE3" w:rsidP="00125CE3">
      <w:pPr>
        <w:numPr>
          <w:ilvl w:val="1"/>
          <w:numId w:val="3"/>
        </w:numPr>
        <w:tabs>
          <w:tab w:val="left" w:pos="0"/>
        </w:tabs>
        <w:spacing w:after="80"/>
        <w:ind w:left="709" w:hanging="567"/>
        <w:jc w:val="both"/>
        <w:rPr>
          <w:sz w:val="23"/>
          <w:szCs w:val="23"/>
          <w:lang w:eastAsia="en-US"/>
        </w:rPr>
      </w:pPr>
      <w:r w:rsidRPr="00FE4F64">
        <w:rPr>
          <w:sz w:val="23"/>
          <w:szCs w:val="23"/>
          <w:lang w:eastAsia="en-US"/>
        </w:rPr>
        <w:t>Noteiks Nolikuma prasībām atbilstošu piedāvājumu</w:t>
      </w:r>
      <w:r>
        <w:rPr>
          <w:sz w:val="23"/>
          <w:szCs w:val="23"/>
          <w:lang w:eastAsia="en-US"/>
        </w:rPr>
        <w:t>, pieņems starplēmumu un</w:t>
      </w:r>
      <w:r w:rsidRPr="00FE4F64">
        <w:rPr>
          <w:sz w:val="23"/>
          <w:szCs w:val="23"/>
          <w:lang w:eastAsia="en-US"/>
        </w:rPr>
        <w:t xml:space="preserve"> </w:t>
      </w:r>
      <w:r w:rsidRPr="00FE4F64">
        <w:rPr>
          <w:bCs/>
          <w:sz w:val="23"/>
          <w:szCs w:val="23"/>
          <w:lang w:eastAsia="en-US"/>
        </w:rPr>
        <w:t xml:space="preserve">veiks pārbaudi par Publisko iepirkumu likuma 42.panta otrās daļas 1., 2., 3., 4., 5., 6., 7., 10., 11., 12., 13. un 14.daļā noteiktajiem izslēgšanas iemesliem. Komisija pārbaudīs arī </w:t>
      </w:r>
      <w:r w:rsidRPr="00FE4F64">
        <w:rPr>
          <w:sz w:val="23"/>
          <w:szCs w:val="23"/>
          <w:lang w:eastAsia="en-US"/>
        </w:rPr>
        <w:t>Starptautisko un Latvijas Republikas nacionālo sankciju likuma 11.</w:t>
      </w:r>
      <w:r w:rsidRPr="00FE4F64">
        <w:rPr>
          <w:sz w:val="23"/>
          <w:szCs w:val="23"/>
          <w:vertAlign w:val="superscript"/>
          <w:lang w:eastAsia="en-US"/>
        </w:rPr>
        <w:t>1</w:t>
      </w:r>
      <w:r w:rsidRPr="00FE4F64">
        <w:rPr>
          <w:sz w:val="23"/>
          <w:szCs w:val="23"/>
          <w:lang w:eastAsia="en-US"/>
        </w:rPr>
        <w:t xml:space="preserve"> panta pirmajā daļā</w:t>
      </w:r>
      <w:r w:rsidRPr="00FE4F64">
        <w:rPr>
          <w:bCs/>
          <w:sz w:val="23"/>
          <w:szCs w:val="23"/>
          <w:lang w:eastAsia="en-US"/>
        </w:rPr>
        <w:t xml:space="preserve"> noteiktos izslēgšanas iemeslus un </w:t>
      </w:r>
      <w:r w:rsidRPr="00FE4F64">
        <w:rPr>
          <w:bCs/>
          <w:iCs/>
          <w:sz w:val="23"/>
          <w:szCs w:val="23"/>
          <w:lang w:eastAsia="en-US"/>
        </w:rPr>
        <w:t>Padomes Regulas (ES) 2022/576 (2022. gada 8. aprīlis), ar kuru groza Regulu (ES) Nr. 833/2014 par ierobežojošiem pasākumiem saistībā ar Krievijas darbībām, kas destabilizē situāciju Ukrainā 5.k panta</w:t>
      </w:r>
      <w:r w:rsidRPr="00FE4F64">
        <w:rPr>
          <w:bCs/>
          <w:sz w:val="23"/>
          <w:szCs w:val="23"/>
          <w:lang w:eastAsia="en-US"/>
        </w:rPr>
        <w:t xml:space="preserve"> izslēdzošo nosacījumu neesamību attiecībā uz pretendentu, kuram atbilstoši citām paziņojumā par līgumu un Nolikumā noteiktajām prasībām un izraudzītajam piedāvājuma izvēles kritērijam būtu piešķiramas līguma slēgšanas tiesības;</w:t>
      </w:r>
    </w:p>
    <w:p w14:paraId="400F5A68" w14:textId="77777777" w:rsidR="00125CE3" w:rsidRPr="00FE4F64" w:rsidRDefault="00125CE3" w:rsidP="00125CE3">
      <w:pPr>
        <w:numPr>
          <w:ilvl w:val="1"/>
          <w:numId w:val="3"/>
        </w:numPr>
        <w:tabs>
          <w:tab w:val="left" w:pos="0"/>
        </w:tabs>
        <w:spacing w:after="80"/>
        <w:ind w:left="709" w:hanging="567"/>
        <w:jc w:val="both"/>
        <w:rPr>
          <w:sz w:val="23"/>
          <w:szCs w:val="23"/>
          <w:lang w:eastAsia="en-US"/>
        </w:rPr>
      </w:pPr>
      <w:r w:rsidRPr="00FE4F64">
        <w:rPr>
          <w:sz w:val="23"/>
          <w:szCs w:val="23"/>
        </w:rPr>
        <w:t>Pieņems lēmumu par uzvarētāju.</w:t>
      </w:r>
    </w:p>
    <w:p w14:paraId="1399AE7A" w14:textId="77777777" w:rsidR="004C0ACC" w:rsidRPr="00D447E9" w:rsidRDefault="004C0ACC" w:rsidP="004C0ACC">
      <w:pPr>
        <w:numPr>
          <w:ilvl w:val="0"/>
          <w:numId w:val="3"/>
        </w:numPr>
        <w:tabs>
          <w:tab w:val="left" w:pos="0"/>
        </w:tabs>
        <w:spacing w:after="80"/>
        <w:jc w:val="both"/>
        <w:rPr>
          <w:sz w:val="23"/>
          <w:szCs w:val="23"/>
          <w:lang w:eastAsia="en-US"/>
        </w:rPr>
      </w:pPr>
      <w:r w:rsidRPr="00D447E9">
        <w:rPr>
          <w:sz w:val="23"/>
          <w:szCs w:val="23"/>
        </w:rPr>
        <w:t>Trīs darbdienu laikā pēc lēmuma pieņemšanas visi pretendenti tiks informēti par komisijas pieņemto lēmumu.</w:t>
      </w:r>
    </w:p>
    <w:p w14:paraId="052DF153" w14:textId="77777777" w:rsidR="005F1408" w:rsidRDefault="004C0ACC" w:rsidP="005F1408">
      <w:pPr>
        <w:numPr>
          <w:ilvl w:val="0"/>
          <w:numId w:val="3"/>
        </w:numPr>
        <w:tabs>
          <w:tab w:val="left" w:pos="0"/>
        </w:tabs>
        <w:spacing w:after="80"/>
        <w:jc w:val="both"/>
        <w:rPr>
          <w:sz w:val="23"/>
          <w:szCs w:val="23"/>
          <w:lang w:eastAsia="en-US"/>
        </w:rPr>
      </w:pPr>
      <w:r w:rsidRPr="00D447E9">
        <w:rPr>
          <w:sz w:val="23"/>
          <w:szCs w:val="23"/>
        </w:rPr>
        <w:t>Piedāvājumi, kas iesniegti pēc uzaicinājumā norādītā termiņa, netiks vērtēti;</w:t>
      </w:r>
    </w:p>
    <w:p w14:paraId="3D912575" w14:textId="6A922F50" w:rsidR="00DA381A" w:rsidRPr="005F1408" w:rsidRDefault="004C0ACC" w:rsidP="005F1408">
      <w:pPr>
        <w:numPr>
          <w:ilvl w:val="0"/>
          <w:numId w:val="3"/>
        </w:numPr>
        <w:tabs>
          <w:tab w:val="left" w:pos="0"/>
        </w:tabs>
        <w:spacing w:after="80"/>
        <w:jc w:val="both"/>
        <w:rPr>
          <w:sz w:val="23"/>
          <w:szCs w:val="23"/>
          <w:lang w:eastAsia="en-US"/>
        </w:rPr>
      </w:pPr>
      <w:r w:rsidRPr="005F1408">
        <w:rPr>
          <w:sz w:val="23"/>
          <w:szCs w:val="23"/>
        </w:rPr>
        <w:t>Ja pretendenta iesniegtais piedāvājums neatbilst nolikuma prasībām vai noteikumiem, tad iepirkumu komisija ir tiesīga noraidīt pretendenta iesniegto piedāvājumu</w:t>
      </w:r>
      <w:r w:rsidR="00DF1324" w:rsidRPr="005F1408">
        <w:rPr>
          <w:sz w:val="23"/>
          <w:szCs w:val="23"/>
        </w:rPr>
        <w:t>.</w:t>
      </w:r>
    </w:p>
    <w:p w14:paraId="0456D36C" w14:textId="77777777" w:rsidR="00DA381A" w:rsidRPr="00D447E9" w:rsidRDefault="00DA381A" w:rsidP="00BA24D7">
      <w:pPr>
        <w:tabs>
          <w:tab w:val="left" w:pos="0"/>
        </w:tabs>
        <w:suppressAutoHyphens w:val="0"/>
        <w:spacing w:before="120" w:after="120"/>
        <w:jc w:val="center"/>
        <w:rPr>
          <w:b/>
          <w:sz w:val="23"/>
          <w:szCs w:val="23"/>
          <w:lang w:eastAsia="en-US"/>
        </w:rPr>
      </w:pPr>
      <w:r w:rsidRPr="00D447E9">
        <w:rPr>
          <w:b/>
          <w:sz w:val="23"/>
          <w:szCs w:val="23"/>
        </w:rPr>
        <w:t>XII. Norāde par piedāvājuma variantiem</w:t>
      </w:r>
    </w:p>
    <w:p w14:paraId="11F98884" w14:textId="77777777" w:rsidR="00DA381A" w:rsidRPr="00D447E9" w:rsidRDefault="000E2BAA" w:rsidP="00DA381A">
      <w:pPr>
        <w:numPr>
          <w:ilvl w:val="0"/>
          <w:numId w:val="3"/>
        </w:numPr>
        <w:tabs>
          <w:tab w:val="left" w:pos="0"/>
        </w:tabs>
        <w:suppressAutoHyphens w:val="0"/>
        <w:spacing w:before="120" w:after="120"/>
        <w:jc w:val="both"/>
        <w:rPr>
          <w:b/>
          <w:sz w:val="23"/>
          <w:szCs w:val="23"/>
          <w:lang w:eastAsia="en-US"/>
        </w:rPr>
      </w:pPr>
      <w:r w:rsidRPr="00D447E9">
        <w:rPr>
          <w:sz w:val="23"/>
          <w:szCs w:val="23"/>
        </w:rPr>
        <w:t>Viens pretendents var iesniegt tikai vienu piedāvājumu. Piedāvājuma varianti nav pieļaujami.</w:t>
      </w:r>
    </w:p>
    <w:p w14:paraId="2CF6DEDC" w14:textId="77777777" w:rsidR="00B50C6E" w:rsidRPr="00D447E9" w:rsidRDefault="00B545E5" w:rsidP="00B50C6E">
      <w:pPr>
        <w:tabs>
          <w:tab w:val="left" w:pos="0"/>
        </w:tabs>
        <w:suppressAutoHyphens w:val="0"/>
        <w:spacing w:before="120" w:after="120"/>
        <w:jc w:val="center"/>
        <w:rPr>
          <w:b/>
          <w:sz w:val="23"/>
          <w:szCs w:val="23"/>
          <w:lang w:eastAsia="en-US"/>
        </w:rPr>
      </w:pPr>
      <w:r w:rsidRPr="00D447E9">
        <w:rPr>
          <w:b/>
          <w:sz w:val="23"/>
          <w:szCs w:val="23"/>
        </w:rPr>
        <w:t>XIII</w:t>
      </w:r>
      <w:r w:rsidR="00B50C6E" w:rsidRPr="00D447E9">
        <w:rPr>
          <w:b/>
          <w:sz w:val="23"/>
          <w:szCs w:val="23"/>
        </w:rPr>
        <w:t>. Citi noteikumi</w:t>
      </w:r>
    </w:p>
    <w:p w14:paraId="15D06C86"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Atklātā konkursā var piedalīties piegādātājs Publisko iepirkumu likuma izpratnē.</w:t>
      </w:r>
    </w:p>
    <w:p w14:paraId="77E018E8"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Piedalīšanās iepirkuma procedūrā ir ieinteresēto piegādātāju brīvas gribas izpausme.</w:t>
      </w:r>
    </w:p>
    <w:p w14:paraId="6B288061"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Katrs pretendents, iesniedzot pieteikumu, apņemas ievērot visus šajā nolikumā minētos nosacījumus.</w:t>
      </w:r>
    </w:p>
    <w:p w14:paraId="0BD1EC12"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Iepirkuma komisija darbojas saskaņā ar Publisko iepirkumu likuma un šī Konkursa nolikuma prasībām. Savus lēmumus iepirkumu komisija pieņem sēžu laikā.</w:t>
      </w:r>
    </w:p>
    <w:p w14:paraId="0F5A387F"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 xml:space="preserve">Iepirkuma komisijas priekšsēdētājs organizē un vada komisijas darbu, nosaka komisijas sēžu vietu, laiku un kārtību, sasauc un vada komisijas sēdes, kā arī nodrošina apliecinājumu parakstīšanu par to, ka iepirkuma dokumentu sagatavotājiem (pasūtītāja amatpersona vai darbinieks), iepirkuma komisijas locekļiem un ekspertiem nav tādu apstākļu, kuru dēļ varētu uzskatīt, ka viņi ir ieinteresēti konkrēta kandidāta vai pretendenta izvēlē vai darbībā vai ka viņi ir saistīti ar tiem Publisko iepirkumu likuma 25.panta pirmās daļas izpratnē. </w:t>
      </w:r>
    </w:p>
    <w:p w14:paraId="13361E55"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Komisijas priekšsēdētāja prombūtnes laikā viņa pienākumus pilna komisijas priekšsēdētāja vietnieks.</w:t>
      </w:r>
    </w:p>
    <w:p w14:paraId="1E364D37"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Iepirkuma komisija nodrošina iepirkuma procedūras dokumentu izstrādāšanu, protokolē iepirkuma procesa gaitu un ir atbildīga par iepirkuma procesu.</w:t>
      </w:r>
    </w:p>
    <w:p w14:paraId="243D0283"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lastRenderedPageBreak/>
        <w:t>Paziņojot par iepirkuma līguma slēgšanu un informējot pretendentus, pasūtītājs nav tiesīgs atklāt informāciju, kuru tam kā komercnoslēpumu vai konfidenciālu informāciju nodevuši citi pretendenti.</w:t>
      </w:r>
    </w:p>
    <w:p w14:paraId="539612A9"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Pasūtītājs pircēja profilā nodrošina brīvu un tiešu elektronisku piekļuvi iepirkuma procedūras dokumentiem un visiem papildus nepieciešamajiem dokumentiem ar iepirkuma izsludināšanas brīdi. Ja ieinteresētais pretendents pieprasīs izsniegt iepirkuma dokumentus drukātā veidā, pasūtītājs tos izsniegs ieinteresētajam pretendentam bez maksas triju darbdienu laikā pēc tam, kad saņemts šo dokumentu pieprasījums, ievērojot nosacījumu, ka dokumentu, pieprasījums iesniegts laikus pirms piedāvājumu iesniegšanas termiņa beigām.</w:t>
      </w:r>
    </w:p>
    <w:p w14:paraId="3F56CAA4"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 xml:space="preserve">Ja pretendents ir laikus pieprasījis papildu informāciju par iepirkuma procedūras dokumentos iekļautajām prasībām, pasūtītājs to iesniedz </w:t>
      </w:r>
      <w:r w:rsidRPr="00D447E9">
        <w:rPr>
          <w:rFonts w:eastAsia="Calibri"/>
          <w:sz w:val="23"/>
          <w:szCs w:val="23"/>
          <w:u w:val="single"/>
          <w:lang w:eastAsia="lv-LV"/>
        </w:rPr>
        <w:t>piecu darbdienu</w:t>
      </w:r>
      <w:r w:rsidRPr="00D447E9">
        <w:rPr>
          <w:rFonts w:eastAsia="Calibri"/>
          <w:sz w:val="23"/>
          <w:szCs w:val="23"/>
          <w:lang w:eastAsia="lv-LV"/>
        </w:rPr>
        <w:t xml:space="preserve"> laikā, bet ne vēlāk kā </w:t>
      </w:r>
      <w:r w:rsidRPr="00D447E9">
        <w:rPr>
          <w:rFonts w:eastAsia="Calibri"/>
          <w:sz w:val="23"/>
          <w:szCs w:val="23"/>
          <w:u w:val="single"/>
          <w:lang w:eastAsia="lv-LV"/>
        </w:rPr>
        <w:t>sešas dienas</w:t>
      </w:r>
      <w:r w:rsidRPr="00D447E9">
        <w:rPr>
          <w:rFonts w:eastAsia="Calibri"/>
          <w:sz w:val="23"/>
          <w:szCs w:val="23"/>
          <w:lang w:eastAsia="lv-LV"/>
        </w:rPr>
        <w:t xml:space="preserve"> pirms pieteikumu un piedāvājumu iesniegšanas termiņa beigām. Papildu informāciju pasūtītājs nosūta pretendentam, kas uzdevis jautājumu, un vienlaikus ievieto šo informāciju pircēja profilā, kur ir pieejami iepirkuma procedūras dokumenti, norādot arī uzdoto jautājumu.</w:t>
      </w:r>
    </w:p>
    <w:p w14:paraId="7FA8C8F8"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Informācijas apmaiņa starp pasūtītāju un pretendentiem notiek pa pastu, faksu vai elektroniski (saskaņā ar Publisko iepirkumu likuma 38.panta trešās, ceturtās, sestās un astotās daļas nosacījumiem) atkarībā no pasūtītāja izvēles.</w:t>
      </w:r>
    </w:p>
    <w:p w14:paraId="0932D8AB"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Pasūtītājs Publisko iepirkumu likumā noteiktajā kārtībā ir tiesīgs pagarināt piedāvājumu iesniegšanas termiņu.</w:t>
      </w:r>
    </w:p>
    <w:p w14:paraId="7EAED449"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Pasūtītājs, ievērojot Publisko iepirkumu likuma prasības, var izdarīt grozījumus iepirkumam procedūras dokumentos.</w:t>
      </w:r>
    </w:p>
    <w:p w14:paraId="1412EF41"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Pasūtītājam ir tiesības izbeigt vai pārtraukt iepirkuma procedūru, ievērojot Publisko iepirkumu likumā noteikto kārtību.</w:t>
      </w:r>
    </w:p>
    <w:p w14:paraId="35715878"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b/>
          <w:sz w:val="23"/>
          <w:szCs w:val="23"/>
          <w:lang w:eastAsia="lv-LV"/>
        </w:rPr>
        <w:t xml:space="preserve">Pretendentam ir pastāvīgi jāseko līdzi aktuālajai informācijai pircēja profilā par konkrēto konkursu. </w:t>
      </w:r>
      <w:r w:rsidRPr="00D447E9">
        <w:rPr>
          <w:rFonts w:eastAsia="Calibri"/>
          <w:sz w:val="23"/>
          <w:szCs w:val="23"/>
          <w:lang w:eastAsia="lv-LV"/>
        </w:rPr>
        <w:t>Iepirkumu komisija nav atbildīga par to, ja kāda ieinteresēta persona nav iepazinusies ar informāciju, kurai nodrošināta brīva un tieša elektroniskā pieeja.</w:t>
      </w:r>
    </w:p>
    <w:p w14:paraId="585BD4D9"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Tiek uzskatīts, ka Pretendenti, iesniedzot savus piedāvājumus, ir iepazinušies ar visiem Latvijas Republikā un Eiropas Savienībā spēkā esošajiem normatīvajiem aktiem, kas jebkādā veidā var ietekmēt uz līgumā noteiktajām vai ar to saistītajām darbībām.</w:t>
      </w:r>
    </w:p>
    <w:p w14:paraId="56018031"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Gadījumā, ja normatīvajos aktos tiek izdarīti vai stājas spēkā grozījumi, piemēro normatīvo aktu nosacījumus, negrozot nolikumu.</w:t>
      </w:r>
    </w:p>
    <w:p w14:paraId="129FBF34" w14:textId="77777777" w:rsidR="00E52955" w:rsidRPr="00D447E9" w:rsidRDefault="00E52955"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b/>
          <w:sz w:val="23"/>
          <w:szCs w:val="23"/>
        </w:rPr>
        <w:t>PIELIKUMĀ:</w:t>
      </w:r>
    </w:p>
    <w:p w14:paraId="1576FAD8" w14:textId="77777777" w:rsidR="00D34078" w:rsidRPr="00D447E9" w:rsidRDefault="00892081" w:rsidP="00E52955">
      <w:pPr>
        <w:pStyle w:val="StyleStyle2Justified"/>
        <w:tabs>
          <w:tab w:val="clear" w:pos="1080"/>
        </w:tabs>
        <w:spacing w:before="0" w:after="0"/>
        <w:rPr>
          <w:sz w:val="23"/>
          <w:szCs w:val="23"/>
        </w:rPr>
      </w:pPr>
      <w:r w:rsidRPr="00D447E9">
        <w:rPr>
          <w:sz w:val="23"/>
          <w:szCs w:val="23"/>
        </w:rPr>
        <w:t xml:space="preserve">1. Pieteikums; </w:t>
      </w:r>
    </w:p>
    <w:p w14:paraId="1081F8DA" w14:textId="2E21A9AA" w:rsidR="00D34078" w:rsidRPr="00D447E9" w:rsidRDefault="00E52955" w:rsidP="00E52955">
      <w:pPr>
        <w:pStyle w:val="StyleStyle2Justified"/>
        <w:tabs>
          <w:tab w:val="clear" w:pos="1080"/>
        </w:tabs>
        <w:spacing w:before="0" w:after="0"/>
        <w:rPr>
          <w:sz w:val="23"/>
          <w:szCs w:val="23"/>
        </w:rPr>
      </w:pPr>
      <w:r w:rsidRPr="00D447E9">
        <w:rPr>
          <w:sz w:val="23"/>
          <w:szCs w:val="23"/>
        </w:rPr>
        <w:t>2. Tehniskā specifikācija</w:t>
      </w:r>
      <w:r w:rsidR="005F1408">
        <w:rPr>
          <w:sz w:val="23"/>
          <w:szCs w:val="23"/>
        </w:rPr>
        <w:t>/</w:t>
      </w:r>
      <w:r w:rsidR="005F1408" w:rsidRPr="00D447E9">
        <w:rPr>
          <w:sz w:val="23"/>
          <w:szCs w:val="23"/>
        </w:rPr>
        <w:t>Tehniskais piedāvājums</w:t>
      </w:r>
      <w:r w:rsidRPr="00D447E9">
        <w:rPr>
          <w:sz w:val="23"/>
          <w:szCs w:val="23"/>
        </w:rPr>
        <w:t>;</w:t>
      </w:r>
      <w:r w:rsidR="00892081" w:rsidRPr="00D447E9">
        <w:rPr>
          <w:sz w:val="23"/>
          <w:szCs w:val="23"/>
        </w:rPr>
        <w:t xml:space="preserve"> </w:t>
      </w:r>
    </w:p>
    <w:p w14:paraId="2B659761" w14:textId="0F40DB38" w:rsidR="00E52955" w:rsidRPr="00D447E9" w:rsidRDefault="00E52955" w:rsidP="00E52955">
      <w:pPr>
        <w:pStyle w:val="StyleStyle2Justified"/>
        <w:tabs>
          <w:tab w:val="clear" w:pos="1080"/>
        </w:tabs>
        <w:spacing w:before="0" w:after="0"/>
        <w:rPr>
          <w:sz w:val="23"/>
          <w:szCs w:val="23"/>
        </w:rPr>
      </w:pPr>
      <w:r w:rsidRPr="00D447E9">
        <w:rPr>
          <w:sz w:val="23"/>
          <w:szCs w:val="23"/>
        </w:rPr>
        <w:t>3.</w:t>
      </w:r>
      <w:r w:rsidR="005F1408">
        <w:rPr>
          <w:sz w:val="23"/>
          <w:szCs w:val="23"/>
        </w:rPr>
        <w:t xml:space="preserve"> </w:t>
      </w:r>
      <w:r w:rsidRPr="00D447E9">
        <w:rPr>
          <w:sz w:val="23"/>
          <w:szCs w:val="23"/>
        </w:rPr>
        <w:t>Finanšu piedāvājums;</w:t>
      </w:r>
    </w:p>
    <w:p w14:paraId="736D27E5" w14:textId="43FBF33C" w:rsidR="00E52955" w:rsidRPr="00D447E9" w:rsidRDefault="005F1408" w:rsidP="00E52955">
      <w:pPr>
        <w:pStyle w:val="StyleStyle2Justified"/>
        <w:tabs>
          <w:tab w:val="clear" w:pos="1080"/>
        </w:tabs>
        <w:spacing w:before="0" w:after="0"/>
        <w:rPr>
          <w:sz w:val="23"/>
          <w:szCs w:val="23"/>
        </w:rPr>
      </w:pPr>
      <w:r>
        <w:rPr>
          <w:sz w:val="23"/>
          <w:szCs w:val="23"/>
        </w:rPr>
        <w:t>4</w:t>
      </w:r>
      <w:r w:rsidR="00E52955" w:rsidRPr="00D447E9">
        <w:rPr>
          <w:sz w:val="23"/>
          <w:szCs w:val="23"/>
        </w:rPr>
        <w:t>. Līguma projekts.</w:t>
      </w:r>
    </w:p>
    <w:p w14:paraId="3DA07D38" w14:textId="77777777" w:rsidR="00AE2550" w:rsidRPr="00D447E9" w:rsidRDefault="0067446A" w:rsidP="00AE2550">
      <w:pPr>
        <w:suppressAutoHyphens w:val="0"/>
        <w:jc w:val="right"/>
        <w:rPr>
          <w:b/>
          <w:bCs/>
          <w:sz w:val="20"/>
          <w:szCs w:val="20"/>
          <w:lang w:eastAsia="en-US"/>
        </w:rPr>
      </w:pPr>
      <w:r w:rsidRPr="00D447E9">
        <w:rPr>
          <w:b/>
          <w:caps/>
          <w:sz w:val="20"/>
          <w:szCs w:val="20"/>
          <w:lang w:eastAsia="en-US"/>
        </w:rPr>
        <w:br w:type="page"/>
      </w:r>
      <w:r w:rsidR="00AE2550" w:rsidRPr="00D447E9">
        <w:rPr>
          <w:b/>
          <w:caps/>
          <w:sz w:val="20"/>
          <w:szCs w:val="20"/>
          <w:lang w:eastAsia="en-US"/>
        </w:rPr>
        <w:lastRenderedPageBreak/>
        <w:t>1</w:t>
      </w:r>
      <w:r w:rsidR="00AE2550" w:rsidRPr="00D447E9">
        <w:rPr>
          <w:rFonts w:ascii="Times New Roman Bold" w:hAnsi="Times New Roman Bold"/>
          <w:b/>
          <w:sz w:val="20"/>
          <w:szCs w:val="20"/>
          <w:lang w:eastAsia="en-US"/>
        </w:rPr>
        <w:t>. Pielikums</w:t>
      </w:r>
      <w:r w:rsidR="00AE2550" w:rsidRPr="00D447E9">
        <w:rPr>
          <w:b/>
          <w:bCs/>
          <w:sz w:val="20"/>
          <w:szCs w:val="20"/>
          <w:lang w:eastAsia="en-US"/>
        </w:rPr>
        <w:t xml:space="preserve"> </w:t>
      </w:r>
    </w:p>
    <w:p w14:paraId="50F09F17" w14:textId="77777777" w:rsidR="00E50436" w:rsidRPr="00D447E9" w:rsidRDefault="009565CE" w:rsidP="00E50436">
      <w:pPr>
        <w:suppressAutoHyphens w:val="0"/>
        <w:jc w:val="right"/>
        <w:rPr>
          <w:bCs/>
          <w:sz w:val="20"/>
          <w:szCs w:val="20"/>
          <w:lang w:eastAsia="en-US"/>
        </w:rPr>
      </w:pPr>
      <w:r w:rsidRPr="00D447E9">
        <w:rPr>
          <w:bCs/>
          <w:sz w:val="20"/>
          <w:szCs w:val="20"/>
          <w:lang w:eastAsia="en-US"/>
        </w:rPr>
        <w:t>Atklātā konkursa</w:t>
      </w:r>
      <w:r w:rsidR="00AE2550" w:rsidRPr="00D447E9">
        <w:rPr>
          <w:bCs/>
          <w:sz w:val="20"/>
          <w:szCs w:val="20"/>
          <w:lang w:eastAsia="en-US"/>
        </w:rPr>
        <w:t xml:space="preserve"> Nolikumam</w:t>
      </w:r>
    </w:p>
    <w:p w14:paraId="3A1415B7" w14:textId="15D6B65F" w:rsidR="00AE2550" w:rsidRPr="00D447E9" w:rsidRDefault="00AE2550" w:rsidP="00490D5B">
      <w:pPr>
        <w:suppressAutoHyphens w:val="0"/>
        <w:jc w:val="right"/>
        <w:rPr>
          <w:bCs/>
          <w:sz w:val="20"/>
          <w:szCs w:val="20"/>
          <w:lang w:eastAsia="en-US"/>
        </w:rPr>
      </w:pPr>
      <w:r w:rsidRPr="00D447E9">
        <w:rPr>
          <w:bCs/>
          <w:sz w:val="20"/>
          <w:szCs w:val="20"/>
          <w:lang w:eastAsia="en-US"/>
        </w:rPr>
        <w:t>“</w:t>
      </w:r>
      <w:r w:rsidR="00A3250F" w:rsidRPr="00A3250F">
        <w:rPr>
          <w:bCs/>
          <w:iCs/>
          <w:sz w:val="20"/>
          <w:szCs w:val="20"/>
        </w:rPr>
        <w:t xml:space="preserve">M3 kategorijas III klases autobusa iegāde </w:t>
      </w:r>
      <w:r w:rsidR="00A3250F">
        <w:rPr>
          <w:bCs/>
          <w:iCs/>
          <w:sz w:val="20"/>
          <w:szCs w:val="20"/>
        </w:rPr>
        <w:br/>
      </w:r>
      <w:r w:rsidR="00A3250F" w:rsidRPr="00A3250F">
        <w:rPr>
          <w:bCs/>
          <w:iCs/>
          <w:sz w:val="20"/>
          <w:szCs w:val="20"/>
        </w:rPr>
        <w:t>Daugavpils pilsētas izglītības, jaunatnes un sporta pārvaldes vajadzībām</w:t>
      </w:r>
      <w:r w:rsidRPr="00D447E9">
        <w:rPr>
          <w:sz w:val="20"/>
          <w:szCs w:val="20"/>
          <w:lang w:eastAsia="en-US"/>
        </w:rPr>
        <w:t xml:space="preserve">”, </w:t>
      </w:r>
      <w:r w:rsidR="00490D5B" w:rsidRPr="00D447E9">
        <w:rPr>
          <w:sz w:val="20"/>
          <w:szCs w:val="20"/>
          <w:lang w:eastAsia="en-US"/>
        </w:rPr>
        <w:br/>
        <w:t xml:space="preserve">identifikācijas numurs </w:t>
      </w:r>
      <w:r w:rsidR="00C13FF9" w:rsidRPr="00D447E9">
        <w:rPr>
          <w:sz w:val="20"/>
          <w:szCs w:val="20"/>
          <w:lang w:eastAsia="en-US"/>
        </w:rPr>
        <w:t xml:space="preserve">DVP </w:t>
      </w:r>
      <w:r w:rsidR="00E61D84">
        <w:rPr>
          <w:sz w:val="20"/>
          <w:szCs w:val="20"/>
          <w:lang w:eastAsia="en-US"/>
        </w:rPr>
        <w:t>2026/102</w:t>
      </w:r>
    </w:p>
    <w:p w14:paraId="2F91D796" w14:textId="77777777" w:rsidR="00AE2550" w:rsidRPr="00D447E9" w:rsidRDefault="00AE2550" w:rsidP="00AE2550">
      <w:pPr>
        <w:tabs>
          <w:tab w:val="left" w:pos="2430"/>
        </w:tabs>
        <w:suppressAutoHyphens w:val="0"/>
        <w:jc w:val="right"/>
        <w:rPr>
          <w:bCs/>
          <w:sz w:val="23"/>
          <w:szCs w:val="23"/>
          <w:lang w:eastAsia="en-US"/>
        </w:rPr>
      </w:pPr>
    </w:p>
    <w:p w14:paraId="0908619F" w14:textId="77777777" w:rsidR="00134C51" w:rsidRPr="00D447E9" w:rsidRDefault="00134C51" w:rsidP="00AE2550">
      <w:pPr>
        <w:jc w:val="center"/>
        <w:rPr>
          <w:b/>
          <w:bCs/>
          <w:sz w:val="23"/>
          <w:szCs w:val="23"/>
        </w:rPr>
      </w:pPr>
    </w:p>
    <w:p w14:paraId="2195D938" w14:textId="77777777" w:rsidR="00490D5B" w:rsidRPr="00D447E9" w:rsidRDefault="00490D5B" w:rsidP="00490D5B">
      <w:pPr>
        <w:jc w:val="center"/>
        <w:rPr>
          <w:b/>
          <w:bCs/>
          <w:caps/>
          <w:sz w:val="23"/>
          <w:szCs w:val="23"/>
        </w:rPr>
      </w:pPr>
      <w:r w:rsidRPr="00D447E9">
        <w:rPr>
          <w:b/>
          <w:bCs/>
          <w:caps/>
          <w:sz w:val="23"/>
          <w:szCs w:val="23"/>
        </w:rPr>
        <w:t>Pieteikums dalībai ATKLĀTĀ KONKURSĀ</w:t>
      </w:r>
    </w:p>
    <w:p w14:paraId="0CBB05A0" w14:textId="77777777" w:rsidR="00490D5B" w:rsidRPr="00D447E9" w:rsidRDefault="00490D5B" w:rsidP="00490D5B">
      <w:pPr>
        <w:spacing w:after="120"/>
        <w:jc w:val="center"/>
        <w:rPr>
          <w:sz w:val="23"/>
          <w:szCs w:val="23"/>
        </w:rPr>
      </w:pPr>
      <w:r w:rsidRPr="00D447E9">
        <w:rPr>
          <w:sz w:val="23"/>
          <w:szCs w:val="23"/>
        </w:rPr>
        <w:t>Daugavpilī</w:t>
      </w:r>
    </w:p>
    <w:tbl>
      <w:tblPr>
        <w:tblW w:w="9464" w:type="dxa"/>
        <w:tblLayout w:type="fixed"/>
        <w:tblLook w:val="04A0" w:firstRow="1" w:lastRow="0" w:firstColumn="1" w:lastColumn="0" w:noHBand="0" w:noVBand="1"/>
      </w:tblPr>
      <w:tblGrid>
        <w:gridCol w:w="4732"/>
        <w:gridCol w:w="4732"/>
      </w:tblGrid>
      <w:tr w:rsidR="00D01CBF" w:rsidRPr="00D447E9" w14:paraId="6B999ED1" w14:textId="77777777" w:rsidTr="008D5089">
        <w:tc>
          <w:tcPr>
            <w:tcW w:w="4732" w:type="dxa"/>
          </w:tcPr>
          <w:p w14:paraId="7DD37B27" w14:textId="77777777" w:rsidR="00490D5B" w:rsidRPr="00D447E9" w:rsidRDefault="00490D5B" w:rsidP="00490D5B">
            <w:pPr>
              <w:keepNext/>
              <w:suppressAutoHyphens w:val="0"/>
              <w:spacing w:after="120" w:line="20" w:lineRule="atLeast"/>
              <w:jc w:val="both"/>
              <w:rPr>
                <w:lang w:eastAsia="en-US"/>
              </w:rPr>
            </w:pPr>
            <w:r w:rsidRPr="00D447E9">
              <w:rPr>
                <w:b/>
                <w:u w:val="single"/>
                <w:lang w:eastAsia="en-US"/>
              </w:rPr>
              <w:t>Pretendents</w:t>
            </w:r>
          </w:p>
        </w:tc>
        <w:tc>
          <w:tcPr>
            <w:tcW w:w="4732" w:type="dxa"/>
          </w:tcPr>
          <w:p w14:paraId="35287191" w14:textId="77777777" w:rsidR="00490D5B" w:rsidRPr="00D447E9" w:rsidRDefault="00490D5B" w:rsidP="00490D5B">
            <w:pPr>
              <w:keepNext/>
              <w:suppressAutoHyphens w:val="0"/>
              <w:spacing w:after="120" w:line="20" w:lineRule="atLeast"/>
              <w:jc w:val="both"/>
              <w:rPr>
                <w:lang w:eastAsia="en-US"/>
              </w:rPr>
            </w:pPr>
          </w:p>
        </w:tc>
      </w:tr>
      <w:tr w:rsidR="00D01CBF" w:rsidRPr="00D447E9" w14:paraId="4F72FBB2" w14:textId="77777777" w:rsidTr="008D5089">
        <w:tc>
          <w:tcPr>
            <w:tcW w:w="4732" w:type="dxa"/>
          </w:tcPr>
          <w:p w14:paraId="7F6E9B47" w14:textId="77777777" w:rsidR="00490D5B" w:rsidRPr="00D447E9" w:rsidRDefault="00490D5B" w:rsidP="00490D5B">
            <w:pPr>
              <w:keepNext/>
              <w:suppressAutoHyphens w:val="0"/>
              <w:spacing w:after="120" w:line="20" w:lineRule="atLeast"/>
              <w:jc w:val="both"/>
              <w:rPr>
                <w:lang w:eastAsia="en-US"/>
              </w:rPr>
            </w:pPr>
            <w:r w:rsidRPr="00D447E9">
              <w:rPr>
                <w:lang w:eastAsia="en-US"/>
              </w:rPr>
              <w:t>nosaukums:</w:t>
            </w:r>
          </w:p>
        </w:tc>
        <w:tc>
          <w:tcPr>
            <w:tcW w:w="4732" w:type="dxa"/>
          </w:tcPr>
          <w:p w14:paraId="5147ED9A"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tc>
      </w:tr>
      <w:tr w:rsidR="00D01CBF" w:rsidRPr="00D447E9" w14:paraId="5C460784" w14:textId="77777777" w:rsidTr="008D5089">
        <w:tc>
          <w:tcPr>
            <w:tcW w:w="4732" w:type="dxa"/>
          </w:tcPr>
          <w:p w14:paraId="092EB1D6" w14:textId="77777777" w:rsidR="00490D5B" w:rsidRPr="00D447E9" w:rsidRDefault="00490D5B" w:rsidP="00490D5B">
            <w:pPr>
              <w:keepNext/>
              <w:suppressAutoHyphens w:val="0"/>
              <w:spacing w:after="120" w:line="20" w:lineRule="atLeast"/>
              <w:jc w:val="both"/>
              <w:rPr>
                <w:lang w:eastAsia="en-US"/>
              </w:rPr>
            </w:pPr>
            <w:r w:rsidRPr="00D447E9">
              <w:rPr>
                <w:lang w:eastAsia="en-US"/>
              </w:rPr>
              <w:t>reģistrācijas Nr.</w:t>
            </w:r>
          </w:p>
        </w:tc>
        <w:tc>
          <w:tcPr>
            <w:tcW w:w="4732" w:type="dxa"/>
          </w:tcPr>
          <w:p w14:paraId="5F690DDF"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tc>
      </w:tr>
      <w:tr w:rsidR="00D01CBF" w:rsidRPr="00D447E9" w14:paraId="2CA0C676" w14:textId="77777777" w:rsidTr="008D5089">
        <w:tc>
          <w:tcPr>
            <w:tcW w:w="4732" w:type="dxa"/>
          </w:tcPr>
          <w:p w14:paraId="0DE7CA47" w14:textId="77777777" w:rsidR="00490D5B" w:rsidRPr="00D447E9" w:rsidRDefault="00490D5B" w:rsidP="00490D5B">
            <w:pPr>
              <w:keepNext/>
              <w:suppressAutoHyphens w:val="0"/>
              <w:spacing w:after="120" w:line="20" w:lineRule="atLeast"/>
              <w:jc w:val="both"/>
              <w:rPr>
                <w:lang w:eastAsia="en-US"/>
              </w:rPr>
            </w:pPr>
            <w:r w:rsidRPr="00D447E9">
              <w:rPr>
                <w:lang w:eastAsia="en-US"/>
              </w:rPr>
              <w:t>juridiskā adrese:</w:t>
            </w:r>
          </w:p>
        </w:tc>
        <w:tc>
          <w:tcPr>
            <w:tcW w:w="4732" w:type="dxa"/>
          </w:tcPr>
          <w:p w14:paraId="1047C6C2"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tc>
      </w:tr>
      <w:tr w:rsidR="00D01CBF" w:rsidRPr="00D447E9" w14:paraId="32A4C173" w14:textId="77777777" w:rsidTr="008D5089">
        <w:tc>
          <w:tcPr>
            <w:tcW w:w="4732" w:type="dxa"/>
          </w:tcPr>
          <w:p w14:paraId="2EEA695F" w14:textId="77777777" w:rsidR="00490D5B" w:rsidRPr="00D447E9" w:rsidRDefault="00490D5B" w:rsidP="00490D5B">
            <w:pPr>
              <w:keepNext/>
              <w:suppressAutoHyphens w:val="0"/>
              <w:spacing w:after="120" w:line="20" w:lineRule="atLeast"/>
              <w:jc w:val="both"/>
              <w:rPr>
                <w:lang w:eastAsia="en-US"/>
              </w:rPr>
            </w:pPr>
            <w:r w:rsidRPr="00D447E9">
              <w:rPr>
                <w:lang w:eastAsia="en-US"/>
              </w:rPr>
              <w:t>pretendenta MVU statuss</w:t>
            </w:r>
            <w:r w:rsidRPr="00D447E9">
              <w:rPr>
                <w:vertAlign w:val="superscript"/>
                <w:lang w:eastAsia="en-US"/>
              </w:rPr>
              <w:footnoteReference w:id="5"/>
            </w:r>
            <w:r w:rsidRPr="00D447E9">
              <w:rPr>
                <w:lang w:eastAsia="en-US"/>
              </w:rPr>
              <w:t>:</w:t>
            </w:r>
          </w:p>
        </w:tc>
        <w:tc>
          <w:tcPr>
            <w:tcW w:w="4732" w:type="dxa"/>
          </w:tcPr>
          <w:p w14:paraId="71D92671"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tc>
      </w:tr>
      <w:tr w:rsidR="00D01CBF" w:rsidRPr="00D447E9" w14:paraId="51FC3F8E" w14:textId="77777777" w:rsidTr="008D5089">
        <w:tc>
          <w:tcPr>
            <w:tcW w:w="4732" w:type="dxa"/>
          </w:tcPr>
          <w:p w14:paraId="50CF2BA8" w14:textId="77777777" w:rsidR="00490D5B" w:rsidRPr="00D447E9" w:rsidRDefault="00490D5B" w:rsidP="00490D5B">
            <w:pPr>
              <w:keepNext/>
              <w:suppressAutoHyphens w:val="0"/>
              <w:spacing w:after="120" w:line="20" w:lineRule="atLeast"/>
              <w:jc w:val="both"/>
              <w:rPr>
                <w:lang w:eastAsia="en-US"/>
              </w:rPr>
            </w:pPr>
            <w:r w:rsidRPr="00D447E9">
              <w:rPr>
                <w:lang w:eastAsia="en-US"/>
              </w:rPr>
              <w:t>telefona numurs:</w:t>
            </w:r>
          </w:p>
          <w:p w14:paraId="36CAAB44" w14:textId="77777777" w:rsidR="00490D5B" w:rsidRPr="00D447E9" w:rsidRDefault="00490D5B" w:rsidP="00490D5B">
            <w:pPr>
              <w:keepNext/>
              <w:suppressAutoHyphens w:val="0"/>
              <w:spacing w:after="120" w:line="20" w:lineRule="atLeast"/>
              <w:jc w:val="both"/>
              <w:rPr>
                <w:lang w:eastAsia="en-US"/>
              </w:rPr>
            </w:pPr>
            <w:r w:rsidRPr="00D447E9">
              <w:rPr>
                <w:lang w:eastAsia="en-US"/>
              </w:rPr>
              <w:t>e-pasta adrese:</w:t>
            </w:r>
          </w:p>
        </w:tc>
        <w:tc>
          <w:tcPr>
            <w:tcW w:w="4732" w:type="dxa"/>
          </w:tcPr>
          <w:p w14:paraId="18192460"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p w14:paraId="17953418"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tc>
      </w:tr>
      <w:tr w:rsidR="00D01CBF" w:rsidRPr="00D447E9" w14:paraId="1D0D08BF" w14:textId="77777777" w:rsidTr="008D5089">
        <w:tc>
          <w:tcPr>
            <w:tcW w:w="4732" w:type="dxa"/>
          </w:tcPr>
          <w:p w14:paraId="551F0553" w14:textId="77777777" w:rsidR="00490D5B" w:rsidRPr="00D447E9" w:rsidRDefault="00490D5B" w:rsidP="00490D5B">
            <w:pPr>
              <w:keepNext/>
              <w:suppressAutoHyphens w:val="0"/>
              <w:spacing w:after="120" w:line="20" w:lineRule="atLeast"/>
              <w:jc w:val="both"/>
              <w:rPr>
                <w:b/>
                <w:u w:val="single"/>
                <w:lang w:eastAsia="en-US"/>
              </w:rPr>
            </w:pPr>
            <w:r w:rsidRPr="00D447E9">
              <w:rPr>
                <w:b/>
                <w:u w:val="single"/>
                <w:lang w:eastAsia="en-US"/>
              </w:rPr>
              <w:t>Kontaktpersonas</w:t>
            </w:r>
          </w:p>
          <w:p w14:paraId="221C19B8" w14:textId="77777777" w:rsidR="00490D5B" w:rsidRPr="00D447E9" w:rsidRDefault="00490D5B" w:rsidP="00490D5B">
            <w:pPr>
              <w:keepNext/>
              <w:suppressAutoHyphens w:val="0"/>
              <w:spacing w:after="120" w:line="20" w:lineRule="atLeast"/>
              <w:jc w:val="both"/>
              <w:rPr>
                <w:lang w:eastAsia="en-US"/>
              </w:rPr>
            </w:pPr>
            <w:r w:rsidRPr="00D447E9">
              <w:rPr>
                <w:lang w:eastAsia="en-US"/>
              </w:rPr>
              <w:t>piedāvājuma vērtēšanas procesā – pretendenta kontaktpersonas amats, vārds, uzvārds, tālruņa numurs, e-pasta adrese:</w:t>
            </w:r>
          </w:p>
        </w:tc>
        <w:tc>
          <w:tcPr>
            <w:tcW w:w="4732" w:type="dxa"/>
          </w:tcPr>
          <w:p w14:paraId="2B137625" w14:textId="77777777" w:rsidR="00490D5B" w:rsidRPr="00D447E9" w:rsidRDefault="00490D5B" w:rsidP="00490D5B">
            <w:pPr>
              <w:keepNext/>
              <w:suppressAutoHyphens w:val="0"/>
              <w:spacing w:after="120" w:line="20" w:lineRule="atLeast"/>
              <w:jc w:val="both"/>
              <w:rPr>
                <w:lang w:eastAsia="en-US"/>
              </w:rPr>
            </w:pPr>
          </w:p>
          <w:p w14:paraId="24A83C2A" w14:textId="77777777" w:rsidR="00490D5B" w:rsidRPr="00D447E9" w:rsidRDefault="00490D5B" w:rsidP="00490D5B">
            <w:pPr>
              <w:keepNext/>
              <w:suppressAutoHyphens w:val="0"/>
              <w:spacing w:line="20" w:lineRule="atLeast"/>
              <w:jc w:val="both"/>
              <w:rPr>
                <w:lang w:eastAsia="en-US"/>
              </w:rPr>
            </w:pPr>
          </w:p>
          <w:p w14:paraId="6518DF1D" w14:textId="77777777" w:rsidR="00490D5B" w:rsidRPr="00D447E9" w:rsidRDefault="00490D5B" w:rsidP="00490D5B">
            <w:pPr>
              <w:keepNext/>
              <w:suppressAutoHyphens w:val="0"/>
              <w:spacing w:line="20" w:lineRule="atLeast"/>
              <w:jc w:val="both"/>
              <w:rPr>
                <w:lang w:eastAsia="en-US"/>
              </w:rPr>
            </w:pPr>
          </w:p>
          <w:p w14:paraId="06343CCC"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tc>
      </w:tr>
      <w:tr w:rsidR="00D01CBF" w:rsidRPr="00D447E9" w14:paraId="06308DEA" w14:textId="77777777" w:rsidTr="008D5089">
        <w:tc>
          <w:tcPr>
            <w:tcW w:w="4732" w:type="dxa"/>
          </w:tcPr>
          <w:p w14:paraId="1815486D" w14:textId="77777777" w:rsidR="00490D5B" w:rsidRPr="00D447E9" w:rsidRDefault="00490D5B" w:rsidP="00490D5B">
            <w:pPr>
              <w:keepNext/>
              <w:suppressAutoHyphens w:val="0"/>
              <w:spacing w:after="120" w:line="20" w:lineRule="atLeast"/>
              <w:jc w:val="both"/>
              <w:rPr>
                <w:lang w:eastAsia="en-US"/>
              </w:rPr>
            </w:pPr>
            <w:r w:rsidRPr="00D447E9">
              <w:rPr>
                <w:lang w:eastAsia="en-US"/>
              </w:rPr>
              <w:t>līguma izpildes procesā – pretendenta kontaktpersonas amats, vārds, uzvārds, tālruņa numurs, e-pasta adrese:</w:t>
            </w:r>
          </w:p>
        </w:tc>
        <w:tc>
          <w:tcPr>
            <w:tcW w:w="4732" w:type="dxa"/>
          </w:tcPr>
          <w:p w14:paraId="03884A8E" w14:textId="77777777" w:rsidR="00490D5B" w:rsidRPr="00D447E9" w:rsidRDefault="00490D5B" w:rsidP="00490D5B">
            <w:pPr>
              <w:keepNext/>
              <w:suppressAutoHyphens w:val="0"/>
              <w:spacing w:line="20" w:lineRule="atLeast"/>
              <w:jc w:val="both"/>
              <w:rPr>
                <w:lang w:eastAsia="en-US"/>
              </w:rPr>
            </w:pPr>
          </w:p>
          <w:p w14:paraId="1EA0CB9B" w14:textId="77777777" w:rsidR="00490D5B" w:rsidRPr="00D447E9" w:rsidRDefault="00490D5B" w:rsidP="00490D5B">
            <w:pPr>
              <w:keepNext/>
              <w:suppressAutoHyphens w:val="0"/>
              <w:spacing w:line="20" w:lineRule="atLeast"/>
              <w:jc w:val="both"/>
              <w:rPr>
                <w:lang w:eastAsia="en-US"/>
              </w:rPr>
            </w:pPr>
          </w:p>
          <w:p w14:paraId="19AFBE9F"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tc>
      </w:tr>
      <w:tr w:rsidR="00D01CBF" w:rsidRPr="00D447E9" w14:paraId="4818BC81" w14:textId="77777777" w:rsidTr="008D5089">
        <w:tc>
          <w:tcPr>
            <w:tcW w:w="4732" w:type="dxa"/>
          </w:tcPr>
          <w:p w14:paraId="0FC10DAC" w14:textId="77777777" w:rsidR="00490D5B" w:rsidRPr="00D447E9" w:rsidRDefault="00490D5B" w:rsidP="00490D5B">
            <w:pPr>
              <w:keepNext/>
              <w:suppressAutoHyphens w:val="0"/>
              <w:spacing w:after="120" w:line="20" w:lineRule="atLeast"/>
              <w:jc w:val="both"/>
              <w:rPr>
                <w:lang w:eastAsia="en-US"/>
              </w:rPr>
            </w:pPr>
            <w:r w:rsidRPr="00D447E9">
              <w:rPr>
                <w:lang w:eastAsia="en-US"/>
              </w:rPr>
              <w:t>līguma parakstīšanas procesā – pretendenta paraksttiesīgas vai pilnvarotas personas amats, vārds, uzvārds, tālruņa numurs, e-pasta adrese, e-paraksta esamība:</w:t>
            </w:r>
          </w:p>
        </w:tc>
        <w:tc>
          <w:tcPr>
            <w:tcW w:w="4732" w:type="dxa"/>
          </w:tcPr>
          <w:p w14:paraId="7C3633C8" w14:textId="77777777" w:rsidR="00490D5B" w:rsidRPr="00D447E9" w:rsidRDefault="00490D5B" w:rsidP="00490D5B">
            <w:pPr>
              <w:keepNext/>
              <w:suppressAutoHyphens w:val="0"/>
              <w:spacing w:after="120" w:line="20" w:lineRule="atLeast"/>
              <w:jc w:val="both"/>
              <w:rPr>
                <w:lang w:eastAsia="en-US"/>
              </w:rPr>
            </w:pPr>
          </w:p>
          <w:p w14:paraId="466D779E" w14:textId="77777777" w:rsidR="00490D5B" w:rsidRPr="00D447E9" w:rsidRDefault="00490D5B" w:rsidP="00490D5B">
            <w:pPr>
              <w:keepNext/>
              <w:suppressAutoHyphens w:val="0"/>
              <w:spacing w:after="120" w:line="20" w:lineRule="atLeast"/>
              <w:jc w:val="both"/>
              <w:rPr>
                <w:lang w:eastAsia="en-US"/>
              </w:rPr>
            </w:pPr>
          </w:p>
          <w:p w14:paraId="7092BAE4"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tc>
      </w:tr>
    </w:tbl>
    <w:p w14:paraId="78048E7B" w14:textId="77777777" w:rsidR="00490D5B" w:rsidRPr="00D447E9" w:rsidRDefault="00490D5B" w:rsidP="00490D5B">
      <w:pPr>
        <w:tabs>
          <w:tab w:val="left" w:pos="882"/>
        </w:tabs>
        <w:suppressAutoHyphens w:val="0"/>
        <w:autoSpaceDE w:val="0"/>
        <w:autoSpaceDN w:val="0"/>
        <w:adjustRightInd w:val="0"/>
        <w:spacing w:after="120"/>
        <w:jc w:val="both"/>
        <w:rPr>
          <w:sz w:val="23"/>
          <w:szCs w:val="23"/>
        </w:rPr>
      </w:pPr>
      <w:r w:rsidRPr="00D447E9">
        <w:rPr>
          <w:sz w:val="23"/>
          <w:szCs w:val="23"/>
        </w:rPr>
        <w:t xml:space="preserve"> tās ________ ___________ (vārds, uzvārds) personā, ar šī pieteikuma iesniegšanu:</w:t>
      </w:r>
    </w:p>
    <w:p w14:paraId="61DAFAEB" w14:textId="5B7BBBAA" w:rsidR="00490D5B" w:rsidRPr="00D447E9" w:rsidRDefault="00490D5B" w:rsidP="00490D5B">
      <w:pPr>
        <w:numPr>
          <w:ilvl w:val="0"/>
          <w:numId w:val="26"/>
        </w:numPr>
        <w:tabs>
          <w:tab w:val="left" w:pos="0"/>
        </w:tabs>
        <w:suppressAutoHyphens w:val="0"/>
        <w:autoSpaceDE w:val="0"/>
        <w:autoSpaceDN w:val="0"/>
        <w:adjustRightInd w:val="0"/>
        <w:spacing w:after="80"/>
        <w:jc w:val="both"/>
        <w:rPr>
          <w:sz w:val="23"/>
          <w:szCs w:val="23"/>
          <w:lang w:eastAsia="en-US"/>
        </w:rPr>
      </w:pPr>
      <w:r w:rsidRPr="00D447E9">
        <w:rPr>
          <w:sz w:val="23"/>
          <w:szCs w:val="23"/>
        </w:rPr>
        <w:t xml:space="preserve">Piesakās piedalīties atklātā konkursā </w:t>
      </w:r>
      <w:r w:rsidRPr="00D447E9">
        <w:rPr>
          <w:b/>
          <w:sz w:val="23"/>
          <w:szCs w:val="23"/>
        </w:rPr>
        <w:t>„</w:t>
      </w:r>
      <w:r w:rsidR="00E61D84">
        <w:rPr>
          <w:b/>
          <w:bCs/>
          <w:iCs/>
          <w:sz w:val="23"/>
          <w:szCs w:val="23"/>
        </w:rPr>
        <w:t>M3 kategorijas III klases autobusa iegāde Daugavpils pilsētas izglītības, jaunatnes un sporta pārvaldes vajadzībām</w:t>
      </w:r>
      <w:r w:rsidRPr="00D447E9">
        <w:rPr>
          <w:b/>
          <w:sz w:val="23"/>
          <w:szCs w:val="23"/>
        </w:rPr>
        <w:t>”</w:t>
      </w:r>
      <w:r w:rsidRPr="00D447E9">
        <w:rPr>
          <w:b/>
          <w:bCs/>
          <w:sz w:val="23"/>
          <w:szCs w:val="23"/>
        </w:rPr>
        <w:t>, identifikācijas numurs</w:t>
      </w:r>
      <w:r w:rsidRPr="00D447E9">
        <w:rPr>
          <w:b/>
          <w:bCs/>
          <w:kern w:val="2"/>
          <w:sz w:val="23"/>
          <w:szCs w:val="23"/>
        </w:rPr>
        <w:t xml:space="preserve"> </w:t>
      </w:r>
      <w:r w:rsidRPr="00D447E9">
        <w:rPr>
          <w:b/>
          <w:bCs/>
          <w:sz w:val="23"/>
          <w:szCs w:val="23"/>
        </w:rPr>
        <w:t xml:space="preserve">DVP </w:t>
      </w:r>
      <w:r w:rsidR="00E61D84">
        <w:rPr>
          <w:b/>
          <w:bCs/>
          <w:sz w:val="23"/>
          <w:szCs w:val="23"/>
        </w:rPr>
        <w:t>2026/102</w:t>
      </w:r>
      <w:r w:rsidRPr="00D447E9">
        <w:rPr>
          <w:bCs/>
          <w:sz w:val="23"/>
          <w:szCs w:val="23"/>
        </w:rPr>
        <w:t>,</w:t>
      </w:r>
      <w:r w:rsidRPr="00D447E9">
        <w:rPr>
          <w:b/>
          <w:bCs/>
          <w:sz w:val="23"/>
          <w:szCs w:val="23"/>
        </w:rPr>
        <w:t xml:space="preserve"> </w:t>
      </w:r>
      <w:r w:rsidRPr="00D447E9">
        <w:rPr>
          <w:sz w:val="23"/>
          <w:szCs w:val="23"/>
        </w:rPr>
        <w:t xml:space="preserve">piekrīt visiem Nolikuma nosacījumiem </w:t>
      </w:r>
      <w:r w:rsidRPr="00D447E9">
        <w:rPr>
          <w:sz w:val="23"/>
          <w:szCs w:val="23"/>
          <w:lang w:eastAsia="en-US"/>
        </w:rPr>
        <w:t>un garantē Nolikuma un normatīvo aktu prasību izpildi. Nolikuma noteikumi ir skaidri un saprotami.</w:t>
      </w:r>
    </w:p>
    <w:p w14:paraId="28D8FB7D" w14:textId="77777777" w:rsidR="00490D5B" w:rsidRPr="00D447E9" w:rsidRDefault="00490D5B" w:rsidP="00490D5B">
      <w:pPr>
        <w:numPr>
          <w:ilvl w:val="0"/>
          <w:numId w:val="26"/>
        </w:numPr>
        <w:tabs>
          <w:tab w:val="left" w:pos="0"/>
        </w:tabs>
        <w:suppressAutoHyphens w:val="0"/>
        <w:autoSpaceDE w:val="0"/>
        <w:autoSpaceDN w:val="0"/>
        <w:adjustRightInd w:val="0"/>
        <w:spacing w:after="80"/>
        <w:jc w:val="both"/>
        <w:rPr>
          <w:sz w:val="23"/>
          <w:szCs w:val="23"/>
          <w:lang w:eastAsia="en-US"/>
        </w:rPr>
      </w:pPr>
      <w:r w:rsidRPr="00D447E9">
        <w:rPr>
          <w:sz w:val="23"/>
          <w:szCs w:val="23"/>
          <w:lang w:eastAsia="en-US"/>
        </w:rPr>
        <w:t>Pretendents apliecina, ka:</w:t>
      </w:r>
    </w:p>
    <w:p w14:paraId="2734B664" w14:textId="77777777" w:rsidR="00490D5B" w:rsidRPr="00D447E9" w:rsidRDefault="00490D5B" w:rsidP="00490D5B">
      <w:pPr>
        <w:numPr>
          <w:ilvl w:val="1"/>
          <w:numId w:val="26"/>
        </w:numPr>
        <w:tabs>
          <w:tab w:val="left" w:pos="567"/>
        </w:tabs>
        <w:suppressAutoHyphens w:val="0"/>
        <w:autoSpaceDE w:val="0"/>
        <w:autoSpaceDN w:val="0"/>
        <w:adjustRightInd w:val="0"/>
        <w:spacing w:after="80"/>
        <w:ind w:left="851" w:hanging="426"/>
        <w:jc w:val="both"/>
        <w:rPr>
          <w:sz w:val="23"/>
          <w:szCs w:val="23"/>
          <w:lang w:eastAsia="en-US"/>
        </w:rPr>
      </w:pPr>
      <w:r w:rsidRPr="00D447E9">
        <w:rPr>
          <w:sz w:val="23"/>
          <w:szCs w:val="23"/>
          <w:lang w:eastAsia="en-US"/>
        </w:rPr>
        <w:t>visa sniegtā informācija ir pilnīga un patiesa;</w:t>
      </w:r>
    </w:p>
    <w:p w14:paraId="2C45D4D9" w14:textId="77777777" w:rsidR="00490D5B" w:rsidRPr="00D447E9" w:rsidRDefault="00490D5B" w:rsidP="00490D5B">
      <w:pPr>
        <w:numPr>
          <w:ilvl w:val="1"/>
          <w:numId w:val="26"/>
        </w:numPr>
        <w:tabs>
          <w:tab w:val="left" w:pos="567"/>
        </w:tabs>
        <w:suppressAutoHyphens w:val="0"/>
        <w:autoSpaceDE w:val="0"/>
        <w:autoSpaceDN w:val="0"/>
        <w:adjustRightInd w:val="0"/>
        <w:spacing w:after="80"/>
        <w:ind w:left="851" w:hanging="426"/>
        <w:jc w:val="both"/>
        <w:rPr>
          <w:sz w:val="23"/>
          <w:szCs w:val="23"/>
          <w:lang w:eastAsia="en-US"/>
        </w:rPr>
      </w:pPr>
      <w:r w:rsidRPr="00D447E9">
        <w:rPr>
          <w:sz w:val="23"/>
          <w:szCs w:val="23"/>
          <w:lang w:eastAsia="en-US"/>
        </w:rPr>
        <w:t>pretendents piedāvājumu ir izstrādājis neatkarīgi;</w:t>
      </w:r>
    </w:p>
    <w:p w14:paraId="0E035D5B" w14:textId="77777777" w:rsidR="00490D5B" w:rsidRPr="00D447E9" w:rsidRDefault="00490D5B" w:rsidP="00490D5B">
      <w:pPr>
        <w:numPr>
          <w:ilvl w:val="1"/>
          <w:numId w:val="26"/>
        </w:numPr>
        <w:tabs>
          <w:tab w:val="left" w:pos="567"/>
        </w:tabs>
        <w:suppressAutoHyphens w:val="0"/>
        <w:autoSpaceDE w:val="0"/>
        <w:autoSpaceDN w:val="0"/>
        <w:adjustRightInd w:val="0"/>
        <w:spacing w:after="80"/>
        <w:ind w:left="851" w:hanging="426"/>
        <w:jc w:val="both"/>
        <w:rPr>
          <w:sz w:val="23"/>
          <w:szCs w:val="23"/>
          <w:lang w:eastAsia="en-US"/>
        </w:rPr>
      </w:pPr>
      <w:r w:rsidRPr="00D447E9">
        <w:rPr>
          <w:sz w:val="23"/>
          <w:szCs w:val="23"/>
          <w:lang w:eastAsia="en-US"/>
        </w:rPr>
        <w:t>pretendents nekādā veidā nav ieinteresēts nevienā citā piedāvājumā, kas iesniegts šajā konkursā;</w:t>
      </w:r>
    </w:p>
    <w:p w14:paraId="32211B57" w14:textId="77777777" w:rsidR="00490D5B" w:rsidRPr="00D447E9" w:rsidRDefault="00490D5B" w:rsidP="00490D5B">
      <w:pPr>
        <w:numPr>
          <w:ilvl w:val="1"/>
          <w:numId w:val="26"/>
        </w:numPr>
        <w:tabs>
          <w:tab w:val="left" w:pos="567"/>
        </w:tabs>
        <w:suppressAutoHyphens w:val="0"/>
        <w:autoSpaceDE w:val="0"/>
        <w:autoSpaceDN w:val="0"/>
        <w:adjustRightInd w:val="0"/>
        <w:spacing w:after="80"/>
        <w:ind w:left="851" w:hanging="426"/>
        <w:jc w:val="both"/>
        <w:rPr>
          <w:sz w:val="23"/>
          <w:szCs w:val="23"/>
          <w:lang w:eastAsia="en-US"/>
        </w:rPr>
      </w:pPr>
      <w:r w:rsidRPr="00D447E9">
        <w:rPr>
          <w:sz w:val="23"/>
          <w:szCs w:val="23"/>
          <w:lang w:eastAsia="en-US"/>
        </w:rPr>
        <w:t>nav tādu apstākļu, kuri liegtu tiesības piedalīties konkursā un izpildīt Nolikumā norādītās prasības;</w:t>
      </w:r>
    </w:p>
    <w:p w14:paraId="3B22A3AF" w14:textId="77777777" w:rsidR="00490D5B" w:rsidRPr="00D447E9" w:rsidRDefault="00490D5B" w:rsidP="00490D5B">
      <w:pPr>
        <w:numPr>
          <w:ilvl w:val="1"/>
          <w:numId w:val="26"/>
        </w:numPr>
        <w:tabs>
          <w:tab w:val="left" w:pos="567"/>
        </w:tabs>
        <w:suppressAutoHyphens w:val="0"/>
        <w:autoSpaceDE w:val="0"/>
        <w:autoSpaceDN w:val="0"/>
        <w:adjustRightInd w:val="0"/>
        <w:spacing w:after="80"/>
        <w:ind w:left="851" w:hanging="426"/>
        <w:jc w:val="both"/>
        <w:rPr>
          <w:sz w:val="23"/>
          <w:szCs w:val="23"/>
          <w:lang w:eastAsia="en-US"/>
        </w:rPr>
      </w:pPr>
      <w:r w:rsidRPr="00D447E9">
        <w:rPr>
          <w:sz w:val="23"/>
          <w:szCs w:val="23"/>
          <w:lang w:eastAsia="en-US"/>
        </w:rPr>
        <w:t>pretendents piekrīt līguma projekta nosacījumiem.</w:t>
      </w:r>
    </w:p>
    <w:p w14:paraId="62AF55EB" w14:textId="274BC376" w:rsidR="00490D5B" w:rsidRPr="00D447E9" w:rsidRDefault="00490D5B" w:rsidP="00490D5B">
      <w:pPr>
        <w:numPr>
          <w:ilvl w:val="0"/>
          <w:numId w:val="26"/>
        </w:numPr>
        <w:suppressAutoHyphens w:val="0"/>
        <w:autoSpaceDE w:val="0"/>
        <w:autoSpaceDN w:val="0"/>
        <w:adjustRightInd w:val="0"/>
        <w:spacing w:after="120"/>
        <w:jc w:val="both"/>
        <w:rPr>
          <w:sz w:val="23"/>
          <w:szCs w:val="23"/>
        </w:rPr>
      </w:pPr>
      <w:r w:rsidRPr="00D447E9">
        <w:rPr>
          <w:sz w:val="23"/>
          <w:szCs w:val="23"/>
        </w:rPr>
        <w:t xml:space="preserve">Pretendents sniedz ziņas vai uz to ir attiecināmi </w:t>
      </w:r>
      <w:r w:rsidRPr="00D447E9">
        <w:rPr>
          <w:bCs/>
          <w:iCs/>
          <w:sz w:val="23"/>
          <w:szCs w:val="23"/>
        </w:rPr>
        <w:t xml:space="preserve">Padomes Regulas (ES) 2022/576 (2022. gada 8. aprīlis), ar kuru groza Regulu (ES) Nr. 833/2014 par ierobežojošiem pasākumiem </w:t>
      </w:r>
      <w:r w:rsidRPr="00D447E9">
        <w:rPr>
          <w:bCs/>
          <w:iCs/>
          <w:sz w:val="23"/>
          <w:szCs w:val="23"/>
        </w:rPr>
        <w:lastRenderedPageBreak/>
        <w:t>saistībā ar Krievijas darbībām, kas destabilizē situāciju Ukrainā 5.k panta</w:t>
      </w:r>
      <w:r w:rsidRPr="00D447E9">
        <w:rPr>
          <w:bCs/>
          <w:sz w:val="23"/>
          <w:szCs w:val="23"/>
        </w:rPr>
        <w:t xml:space="preserve"> izslēdzošie nosacījumi: _______________________</w:t>
      </w:r>
      <w:r w:rsidR="00A3250F">
        <w:rPr>
          <w:bCs/>
          <w:sz w:val="23"/>
          <w:szCs w:val="23"/>
        </w:rPr>
        <w:t>.</w:t>
      </w:r>
    </w:p>
    <w:p w14:paraId="1C516421" w14:textId="77777777" w:rsidR="00490D5B" w:rsidRPr="00D447E9" w:rsidRDefault="00490D5B" w:rsidP="00490D5B">
      <w:pPr>
        <w:suppressAutoHyphens w:val="0"/>
        <w:autoSpaceDE w:val="0"/>
        <w:autoSpaceDN w:val="0"/>
        <w:adjustRightInd w:val="0"/>
        <w:spacing w:after="120"/>
        <w:ind w:left="360"/>
        <w:jc w:val="both"/>
        <w:rPr>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0"/>
        <w:gridCol w:w="6465"/>
      </w:tblGrid>
      <w:tr w:rsidR="00D01CBF" w:rsidRPr="00D447E9" w14:paraId="72716264" w14:textId="77777777" w:rsidTr="008D5089">
        <w:tc>
          <w:tcPr>
            <w:tcW w:w="2709" w:type="dxa"/>
            <w:tcBorders>
              <w:top w:val="single" w:sz="4" w:space="0" w:color="auto"/>
              <w:left w:val="single" w:sz="4" w:space="0" w:color="auto"/>
              <w:bottom w:val="single" w:sz="4" w:space="0" w:color="auto"/>
              <w:right w:val="single" w:sz="4" w:space="0" w:color="auto"/>
            </w:tcBorders>
          </w:tcPr>
          <w:p w14:paraId="797AF6C3" w14:textId="77777777" w:rsidR="00490D5B" w:rsidRPr="00D447E9" w:rsidRDefault="00490D5B" w:rsidP="00490D5B">
            <w:pPr>
              <w:rPr>
                <w:b/>
                <w:sz w:val="22"/>
                <w:szCs w:val="22"/>
              </w:rPr>
            </w:pPr>
            <w:r w:rsidRPr="00D447E9">
              <w:rPr>
                <w:b/>
                <w:sz w:val="22"/>
                <w:szCs w:val="22"/>
              </w:rPr>
              <w:t xml:space="preserve">Vārds, Uzvārds, </w:t>
            </w:r>
          </w:p>
        </w:tc>
        <w:tc>
          <w:tcPr>
            <w:tcW w:w="6578" w:type="dxa"/>
            <w:tcBorders>
              <w:top w:val="single" w:sz="4" w:space="0" w:color="auto"/>
              <w:left w:val="single" w:sz="4" w:space="0" w:color="auto"/>
              <w:bottom w:val="single" w:sz="4" w:space="0" w:color="auto"/>
              <w:right w:val="single" w:sz="4" w:space="0" w:color="auto"/>
            </w:tcBorders>
          </w:tcPr>
          <w:p w14:paraId="7D59A08E" w14:textId="77777777" w:rsidR="00490D5B" w:rsidRPr="00D447E9" w:rsidRDefault="00490D5B" w:rsidP="00490D5B">
            <w:pPr>
              <w:rPr>
                <w:sz w:val="22"/>
                <w:szCs w:val="22"/>
              </w:rPr>
            </w:pPr>
          </w:p>
        </w:tc>
      </w:tr>
      <w:tr w:rsidR="00D01CBF" w:rsidRPr="00D447E9" w14:paraId="2FCACDB6" w14:textId="77777777" w:rsidTr="008D5089">
        <w:tc>
          <w:tcPr>
            <w:tcW w:w="2709" w:type="dxa"/>
            <w:tcBorders>
              <w:top w:val="single" w:sz="4" w:space="0" w:color="auto"/>
              <w:left w:val="single" w:sz="4" w:space="0" w:color="auto"/>
              <w:bottom w:val="single" w:sz="4" w:space="0" w:color="auto"/>
              <w:right w:val="single" w:sz="4" w:space="0" w:color="auto"/>
            </w:tcBorders>
          </w:tcPr>
          <w:p w14:paraId="02D88B72" w14:textId="77777777" w:rsidR="00490D5B" w:rsidRPr="00D447E9" w:rsidRDefault="00490D5B" w:rsidP="00490D5B">
            <w:pPr>
              <w:jc w:val="both"/>
              <w:rPr>
                <w:b/>
                <w:sz w:val="22"/>
                <w:szCs w:val="22"/>
              </w:rPr>
            </w:pPr>
            <w:r w:rsidRPr="00D447E9">
              <w:rPr>
                <w:b/>
                <w:sz w:val="22"/>
                <w:szCs w:val="22"/>
              </w:rPr>
              <w:t>Amats, Paraksts</w:t>
            </w:r>
          </w:p>
        </w:tc>
        <w:tc>
          <w:tcPr>
            <w:tcW w:w="6578" w:type="dxa"/>
            <w:tcBorders>
              <w:top w:val="single" w:sz="4" w:space="0" w:color="auto"/>
              <w:left w:val="single" w:sz="4" w:space="0" w:color="auto"/>
              <w:bottom w:val="single" w:sz="4" w:space="0" w:color="auto"/>
              <w:right w:val="single" w:sz="4" w:space="0" w:color="auto"/>
            </w:tcBorders>
          </w:tcPr>
          <w:p w14:paraId="486A444B" w14:textId="77777777" w:rsidR="00490D5B" w:rsidRPr="00D447E9" w:rsidRDefault="00490D5B" w:rsidP="00490D5B">
            <w:pPr>
              <w:jc w:val="both"/>
              <w:rPr>
                <w:sz w:val="22"/>
                <w:szCs w:val="22"/>
              </w:rPr>
            </w:pPr>
          </w:p>
        </w:tc>
      </w:tr>
    </w:tbl>
    <w:p w14:paraId="3BB6D77C" w14:textId="77777777" w:rsidR="00C97C79" w:rsidRPr="00C97C79" w:rsidRDefault="00C97C79" w:rsidP="00C97C79">
      <w:pPr>
        <w:rPr>
          <w:sz w:val="20"/>
          <w:szCs w:val="20"/>
          <w:lang w:eastAsia="en-US"/>
        </w:rPr>
      </w:pPr>
    </w:p>
    <w:p w14:paraId="69CFC8C5" w14:textId="77777777" w:rsidR="00C97C79" w:rsidRDefault="00C97C79" w:rsidP="00D577A7">
      <w:pPr>
        <w:suppressAutoHyphens w:val="0"/>
        <w:jc w:val="right"/>
        <w:rPr>
          <w:b/>
          <w:caps/>
          <w:sz w:val="20"/>
          <w:szCs w:val="20"/>
          <w:lang w:eastAsia="en-US"/>
        </w:rPr>
      </w:pPr>
    </w:p>
    <w:p w14:paraId="1E7A319F" w14:textId="54182772" w:rsidR="00DB215A" w:rsidRPr="00D447E9" w:rsidRDefault="00C97C79" w:rsidP="00DA63F7">
      <w:pPr>
        <w:tabs>
          <w:tab w:val="left" w:pos="2241"/>
        </w:tabs>
        <w:suppressAutoHyphens w:val="0"/>
        <w:jc w:val="right"/>
        <w:rPr>
          <w:b/>
          <w:bCs/>
          <w:sz w:val="20"/>
          <w:szCs w:val="20"/>
          <w:lang w:eastAsia="en-US"/>
        </w:rPr>
      </w:pPr>
      <w:r>
        <w:rPr>
          <w:b/>
          <w:caps/>
          <w:sz w:val="20"/>
          <w:szCs w:val="20"/>
          <w:lang w:eastAsia="en-US"/>
        </w:rPr>
        <w:br w:type="page"/>
      </w:r>
      <w:r w:rsidR="00D577A7" w:rsidRPr="00D447E9">
        <w:rPr>
          <w:b/>
          <w:bCs/>
          <w:sz w:val="20"/>
          <w:szCs w:val="20"/>
          <w:lang w:eastAsia="en-US"/>
        </w:rPr>
        <w:lastRenderedPageBreak/>
        <w:t xml:space="preserve"> </w:t>
      </w:r>
      <w:r w:rsidR="00DB215A" w:rsidRPr="00D447E9">
        <w:rPr>
          <w:b/>
          <w:caps/>
          <w:sz w:val="20"/>
          <w:szCs w:val="20"/>
          <w:lang w:eastAsia="en-US"/>
        </w:rPr>
        <w:t>2</w:t>
      </w:r>
      <w:r w:rsidR="00DB215A" w:rsidRPr="00D447E9">
        <w:rPr>
          <w:rFonts w:ascii="Times New Roman Bold" w:hAnsi="Times New Roman Bold"/>
          <w:b/>
          <w:sz w:val="20"/>
          <w:szCs w:val="20"/>
          <w:lang w:eastAsia="en-US"/>
        </w:rPr>
        <w:t>. Pielikums</w:t>
      </w:r>
      <w:r w:rsidR="00DB215A" w:rsidRPr="00D447E9">
        <w:rPr>
          <w:b/>
          <w:bCs/>
          <w:sz w:val="20"/>
          <w:szCs w:val="20"/>
          <w:lang w:eastAsia="en-US"/>
        </w:rPr>
        <w:t xml:space="preserve"> </w:t>
      </w:r>
    </w:p>
    <w:p w14:paraId="50CE568F" w14:textId="77777777" w:rsidR="00DB215A" w:rsidRPr="00D447E9" w:rsidRDefault="00DB215A" w:rsidP="00DB215A">
      <w:pPr>
        <w:suppressAutoHyphens w:val="0"/>
        <w:jc w:val="right"/>
        <w:rPr>
          <w:bCs/>
          <w:sz w:val="20"/>
          <w:szCs w:val="20"/>
          <w:lang w:eastAsia="en-US"/>
        </w:rPr>
      </w:pPr>
      <w:r w:rsidRPr="00D447E9">
        <w:rPr>
          <w:bCs/>
          <w:sz w:val="20"/>
          <w:szCs w:val="20"/>
          <w:lang w:eastAsia="en-US"/>
        </w:rPr>
        <w:t>Atklātā konkursa Nolikumam</w:t>
      </w:r>
    </w:p>
    <w:p w14:paraId="16DB95D3" w14:textId="1EC697A9" w:rsidR="00785754" w:rsidRPr="00D447E9" w:rsidRDefault="00DB215A" w:rsidP="00DB215A">
      <w:pPr>
        <w:suppressAutoHyphens w:val="0"/>
        <w:jc w:val="right"/>
        <w:rPr>
          <w:sz w:val="20"/>
          <w:szCs w:val="20"/>
          <w:lang w:eastAsia="en-US"/>
        </w:rPr>
      </w:pPr>
      <w:r w:rsidRPr="00D447E9">
        <w:rPr>
          <w:bCs/>
          <w:sz w:val="20"/>
          <w:szCs w:val="20"/>
          <w:lang w:eastAsia="en-US"/>
        </w:rPr>
        <w:t>“</w:t>
      </w:r>
      <w:r w:rsidR="00E94DFD" w:rsidRPr="00E94DFD">
        <w:rPr>
          <w:bCs/>
          <w:iCs/>
          <w:sz w:val="20"/>
          <w:szCs w:val="20"/>
        </w:rPr>
        <w:t xml:space="preserve">M3 kategorijas III klases autobusa iegāde </w:t>
      </w:r>
      <w:r w:rsidR="00E94DFD">
        <w:rPr>
          <w:bCs/>
          <w:iCs/>
          <w:sz w:val="20"/>
          <w:szCs w:val="20"/>
        </w:rPr>
        <w:br/>
      </w:r>
      <w:r w:rsidR="00E94DFD" w:rsidRPr="00E94DFD">
        <w:rPr>
          <w:bCs/>
          <w:iCs/>
          <w:sz w:val="20"/>
          <w:szCs w:val="20"/>
        </w:rPr>
        <w:t>Daugavpils pilsētas izglītības, jaunatnes un sporta pārvaldes vajadzībām</w:t>
      </w:r>
      <w:r w:rsidRPr="00D447E9">
        <w:rPr>
          <w:sz w:val="20"/>
          <w:szCs w:val="20"/>
          <w:lang w:eastAsia="en-US"/>
        </w:rPr>
        <w:t xml:space="preserve">”, </w:t>
      </w:r>
      <w:r w:rsidRPr="00D447E9">
        <w:rPr>
          <w:sz w:val="20"/>
          <w:szCs w:val="20"/>
          <w:lang w:eastAsia="en-US"/>
        </w:rPr>
        <w:br/>
        <w:t xml:space="preserve">identifikācijas numurs DVP </w:t>
      </w:r>
      <w:r w:rsidR="00E61D84">
        <w:rPr>
          <w:sz w:val="20"/>
          <w:szCs w:val="20"/>
          <w:lang w:eastAsia="en-US"/>
        </w:rPr>
        <w:t>2026/102</w:t>
      </w:r>
    </w:p>
    <w:p w14:paraId="010F8C62" w14:textId="77777777" w:rsidR="001F2B81" w:rsidRDefault="001F2B81" w:rsidP="00785754">
      <w:pPr>
        <w:suppressAutoHyphens w:val="0"/>
        <w:jc w:val="right"/>
        <w:rPr>
          <w:sz w:val="20"/>
          <w:szCs w:val="20"/>
          <w:lang w:eastAsia="en-US"/>
        </w:rPr>
      </w:pPr>
    </w:p>
    <w:p w14:paraId="11EF1010" w14:textId="77777777" w:rsidR="000527F9" w:rsidRDefault="000527F9" w:rsidP="00785754">
      <w:pPr>
        <w:suppressAutoHyphens w:val="0"/>
        <w:jc w:val="right"/>
        <w:rPr>
          <w:sz w:val="20"/>
          <w:szCs w:val="20"/>
          <w:lang w:eastAsia="en-US"/>
        </w:rPr>
      </w:pPr>
    </w:p>
    <w:p w14:paraId="011B35CE" w14:textId="05D07DB5" w:rsidR="000527F9" w:rsidRDefault="000527F9" w:rsidP="000527F9">
      <w:pPr>
        <w:suppressAutoHyphens w:val="0"/>
        <w:jc w:val="center"/>
        <w:rPr>
          <w:b/>
          <w:bCs/>
          <w:sz w:val="23"/>
          <w:szCs w:val="23"/>
          <w:lang w:eastAsia="en-US"/>
        </w:rPr>
      </w:pPr>
      <w:r w:rsidRPr="000527F9">
        <w:rPr>
          <w:b/>
          <w:bCs/>
          <w:sz w:val="23"/>
          <w:szCs w:val="23"/>
          <w:lang w:eastAsia="en-US"/>
        </w:rPr>
        <w:t>TEHNISKĀ SPECIFIKĀCIJA/TEHNISKAIS PIEDĀVĀJUMS</w:t>
      </w:r>
    </w:p>
    <w:p w14:paraId="6F88EF93" w14:textId="77777777" w:rsidR="000527F9" w:rsidRPr="000527F9" w:rsidRDefault="000527F9" w:rsidP="000527F9">
      <w:pPr>
        <w:suppressAutoHyphens w:val="0"/>
        <w:jc w:val="center"/>
        <w:rPr>
          <w:b/>
          <w:bCs/>
          <w:sz w:val="23"/>
          <w:szCs w:val="23"/>
          <w:lang w:eastAsia="en-US"/>
        </w:rPr>
      </w:pPr>
    </w:p>
    <w:p w14:paraId="0EAF5F6C" w14:textId="77777777" w:rsidR="00C97C79" w:rsidRPr="00C97C79" w:rsidRDefault="00C97C79" w:rsidP="00C97C79">
      <w:pPr>
        <w:suppressAutoHyphens w:val="0"/>
        <w:autoSpaceDE w:val="0"/>
        <w:autoSpaceDN w:val="0"/>
        <w:adjustRightInd w:val="0"/>
        <w:spacing w:after="160" w:line="259" w:lineRule="auto"/>
        <w:jc w:val="both"/>
        <w:rPr>
          <w:rFonts w:eastAsia="Calibri"/>
          <w:sz w:val="22"/>
          <w:szCs w:val="22"/>
          <w:lang w:eastAsia="en-US"/>
        </w:rPr>
      </w:pPr>
      <w:r w:rsidRPr="00C97C79">
        <w:rPr>
          <w:rFonts w:eastAsia="Calibri"/>
          <w:sz w:val="22"/>
          <w:szCs w:val="22"/>
          <w:lang w:eastAsia="en-US"/>
        </w:rPr>
        <w:t>Pretendents sagatavo un iesniedz piedāvājumu, ievērojot zemāk noteiktās Preces minimālās prasībās.</w:t>
      </w:r>
    </w:p>
    <w:p w14:paraId="78EC5F6A" w14:textId="77777777" w:rsidR="00C97C79" w:rsidRPr="00C97C79" w:rsidRDefault="00C97C79" w:rsidP="00C97C79">
      <w:pPr>
        <w:numPr>
          <w:ilvl w:val="0"/>
          <w:numId w:val="35"/>
        </w:numPr>
        <w:suppressAutoHyphens w:val="0"/>
        <w:overflowPunct w:val="0"/>
        <w:autoSpaceDE w:val="0"/>
        <w:autoSpaceDN w:val="0"/>
        <w:adjustRightInd w:val="0"/>
        <w:spacing w:after="120"/>
        <w:ind w:right="43"/>
        <w:rPr>
          <w:rFonts w:eastAsia="Calibri"/>
          <w:b/>
          <w:bCs/>
          <w:sz w:val="22"/>
          <w:szCs w:val="22"/>
          <w:lang w:eastAsia="en-US"/>
        </w:rPr>
      </w:pPr>
      <w:r w:rsidRPr="00C97C79">
        <w:rPr>
          <w:rFonts w:eastAsia="Calibri"/>
          <w:b/>
          <w:bCs/>
          <w:sz w:val="22"/>
          <w:szCs w:val="22"/>
          <w:lang w:eastAsia="en-US"/>
        </w:rPr>
        <w:t>VISPĀRĪGĀS PRASĪBAS:</w:t>
      </w:r>
    </w:p>
    <w:p w14:paraId="1037081C" w14:textId="77777777" w:rsidR="00C97C79" w:rsidRPr="00C97C79" w:rsidRDefault="00C97C79" w:rsidP="00C97C79">
      <w:pPr>
        <w:numPr>
          <w:ilvl w:val="1"/>
          <w:numId w:val="35"/>
        </w:numPr>
        <w:suppressAutoHyphens w:val="0"/>
        <w:spacing w:after="120"/>
        <w:ind w:left="709" w:hanging="366"/>
        <w:jc w:val="both"/>
        <w:rPr>
          <w:rFonts w:eastAsia="Calibri"/>
          <w:sz w:val="22"/>
          <w:szCs w:val="22"/>
          <w:lang w:eastAsia="en-US"/>
        </w:rPr>
      </w:pPr>
      <w:r w:rsidRPr="00C97C79">
        <w:rPr>
          <w:rFonts w:eastAsia="Calibri"/>
          <w:sz w:val="22"/>
          <w:szCs w:val="22"/>
          <w:lang w:eastAsia="en-US"/>
        </w:rPr>
        <w:t>Pretendentam par saviem līdzekļiem jānodrošina Transportlīdzekļa reģistrācija VAS „Ceļu satiksmes drošības direkcija” (CSDD) uz Daugavpils pilsētas Izglītības, jaunatnes un sporta pārvaldes vārda.</w:t>
      </w:r>
    </w:p>
    <w:p w14:paraId="2A3ED6DE" w14:textId="77777777" w:rsidR="00C97C79" w:rsidRPr="00C97C79" w:rsidRDefault="00C97C79" w:rsidP="00C97C79">
      <w:pPr>
        <w:numPr>
          <w:ilvl w:val="1"/>
          <w:numId w:val="35"/>
        </w:numPr>
        <w:suppressAutoHyphens w:val="0"/>
        <w:spacing w:after="120"/>
        <w:ind w:left="709" w:hanging="366"/>
        <w:jc w:val="both"/>
        <w:rPr>
          <w:rFonts w:eastAsia="Calibri"/>
          <w:sz w:val="22"/>
          <w:szCs w:val="22"/>
          <w:lang w:eastAsia="en-US"/>
        </w:rPr>
      </w:pPr>
      <w:r w:rsidRPr="00C97C79">
        <w:rPr>
          <w:rFonts w:eastAsia="Calibri"/>
          <w:sz w:val="22"/>
          <w:szCs w:val="22"/>
          <w:lang w:eastAsia="zh-CN"/>
        </w:rPr>
        <w:t>Piegādātājs nodrošina tehnisko apskati;</w:t>
      </w:r>
    </w:p>
    <w:p w14:paraId="47C5BB12" w14:textId="77777777" w:rsidR="00C97C79" w:rsidRPr="00C97C79" w:rsidRDefault="00C97C79" w:rsidP="00C97C79">
      <w:pPr>
        <w:numPr>
          <w:ilvl w:val="1"/>
          <w:numId w:val="35"/>
        </w:numPr>
        <w:suppressAutoHyphens w:val="0"/>
        <w:spacing w:after="120"/>
        <w:ind w:left="709" w:hanging="366"/>
        <w:jc w:val="both"/>
        <w:rPr>
          <w:rFonts w:eastAsia="Calibri"/>
          <w:sz w:val="22"/>
          <w:szCs w:val="22"/>
          <w:lang w:eastAsia="en-US"/>
        </w:rPr>
      </w:pPr>
      <w:r w:rsidRPr="00C97C79">
        <w:rPr>
          <w:rFonts w:eastAsia="Calibri"/>
          <w:sz w:val="22"/>
          <w:szCs w:val="22"/>
          <w:lang w:eastAsia="zh-CN"/>
        </w:rPr>
        <w:t>Piegādātājs, piegādājot autobusu, nodod Pasūtītāja pilnvarotai personai:</w:t>
      </w:r>
    </w:p>
    <w:p w14:paraId="07A672C4" w14:textId="77777777" w:rsidR="00C97C79" w:rsidRPr="00C97C79" w:rsidRDefault="00C97C79" w:rsidP="00C97C79">
      <w:pPr>
        <w:numPr>
          <w:ilvl w:val="2"/>
          <w:numId w:val="35"/>
        </w:numPr>
        <w:suppressAutoHyphens w:val="0"/>
        <w:spacing w:after="120"/>
        <w:ind w:left="1134" w:hanging="425"/>
        <w:jc w:val="both"/>
        <w:rPr>
          <w:rFonts w:eastAsia="Calibri"/>
          <w:sz w:val="22"/>
          <w:szCs w:val="22"/>
          <w:lang w:eastAsia="zh-CN"/>
        </w:rPr>
      </w:pPr>
      <w:r w:rsidRPr="00C97C79">
        <w:rPr>
          <w:rFonts w:eastAsia="Calibri"/>
          <w:sz w:val="22"/>
          <w:szCs w:val="22"/>
          <w:lang w:eastAsia="zh-CN"/>
        </w:rPr>
        <w:t>vismaz divus atslēgu komplektus kopā ar vismaz divām signalizācijas pultīm;</w:t>
      </w:r>
    </w:p>
    <w:p w14:paraId="178D78C9" w14:textId="77777777" w:rsidR="00C97C79" w:rsidRPr="00C97C79" w:rsidRDefault="00C97C79" w:rsidP="00C97C79">
      <w:pPr>
        <w:numPr>
          <w:ilvl w:val="2"/>
          <w:numId w:val="35"/>
        </w:numPr>
        <w:suppressAutoHyphens w:val="0"/>
        <w:spacing w:after="120"/>
        <w:ind w:left="1134" w:hanging="425"/>
        <w:jc w:val="both"/>
        <w:rPr>
          <w:rFonts w:eastAsia="Calibri"/>
          <w:sz w:val="22"/>
          <w:szCs w:val="22"/>
          <w:lang w:eastAsia="zh-CN"/>
        </w:rPr>
      </w:pPr>
      <w:r w:rsidRPr="00C97C79">
        <w:rPr>
          <w:rFonts w:eastAsia="Calibri"/>
          <w:sz w:val="22"/>
          <w:szCs w:val="22"/>
          <w:lang w:eastAsia="zh-CN"/>
        </w:rPr>
        <w:t>transportlīdzekļa tehnisko pasi un citus dokumentus, kas nepieciešami.</w:t>
      </w:r>
    </w:p>
    <w:p w14:paraId="2C155B91" w14:textId="486D4474" w:rsidR="00C97C79" w:rsidRPr="00724559" w:rsidRDefault="00C97C79" w:rsidP="00C97C79">
      <w:pPr>
        <w:numPr>
          <w:ilvl w:val="0"/>
          <w:numId w:val="35"/>
        </w:numPr>
        <w:suppressAutoHyphens w:val="0"/>
        <w:spacing w:after="120"/>
        <w:jc w:val="both"/>
        <w:rPr>
          <w:rFonts w:eastAsia="Calibri"/>
          <w:b/>
          <w:bCs/>
          <w:sz w:val="22"/>
          <w:szCs w:val="22"/>
          <w:lang w:eastAsia="en-US"/>
        </w:rPr>
      </w:pPr>
      <w:r w:rsidRPr="00C97C79">
        <w:rPr>
          <w:rFonts w:eastAsia="Calibri"/>
          <w:b/>
          <w:bCs/>
          <w:sz w:val="22"/>
          <w:szCs w:val="22"/>
          <w:lang w:eastAsia="en-US"/>
        </w:rPr>
        <w:t>TEHNISKĀS PRASĪBAS:</w:t>
      </w:r>
    </w:p>
    <w:tbl>
      <w:tblPr>
        <w:tblStyle w:val="Reatabula1"/>
        <w:tblW w:w="5000" w:type="pct"/>
        <w:tblLook w:val="04A0" w:firstRow="1" w:lastRow="0" w:firstColumn="1" w:lastColumn="0" w:noHBand="0" w:noVBand="1"/>
      </w:tblPr>
      <w:tblGrid>
        <w:gridCol w:w="834"/>
        <w:gridCol w:w="4803"/>
        <w:gridCol w:w="3508"/>
      </w:tblGrid>
      <w:tr w:rsidR="00C97C79" w:rsidRPr="00C97C79" w14:paraId="16D8505F" w14:textId="77777777" w:rsidTr="00E3442B">
        <w:tc>
          <w:tcPr>
            <w:tcW w:w="456" w:type="pct"/>
            <w:tcBorders>
              <w:top w:val="single" w:sz="4" w:space="0" w:color="auto"/>
              <w:left w:val="single" w:sz="4" w:space="0" w:color="auto"/>
              <w:bottom w:val="single" w:sz="4" w:space="0" w:color="auto"/>
              <w:right w:val="single" w:sz="4" w:space="0" w:color="auto"/>
            </w:tcBorders>
            <w:vAlign w:val="center"/>
            <w:hideMark/>
          </w:tcPr>
          <w:p w14:paraId="4A6692F5" w14:textId="77777777" w:rsidR="00C97C79" w:rsidRPr="00C97C79" w:rsidRDefault="00C97C79" w:rsidP="00E3442B">
            <w:pPr>
              <w:suppressAutoHyphens w:val="0"/>
              <w:spacing w:after="160" w:line="276" w:lineRule="auto"/>
              <w:jc w:val="center"/>
              <w:rPr>
                <w:rFonts w:eastAsia="Calibri"/>
                <w:lang w:eastAsia="en-US"/>
              </w:rPr>
            </w:pPr>
            <w:proofErr w:type="spellStart"/>
            <w:r w:rsidRPr="00C97C79">
              <w:rPr>
                <w:rFonts w:eastAsia="Calibri"/>
                <w:lang w:eastAsia="en-US"/>
              </w:rPr>
              <w:t>Nr.p.k</w:t>
            </w:r>
            <w:proofErr w:type="spellEnd"/>
            <w:r w:rsidRPr="00C97C79">
              <w:rPr>
                <w:rFonts w:eastAsia="Calibri"/>
                <w:lang w:eastAsia="en-US"/>
              </w:rPr>
              <w:t>.</w:t>
            </w:r>
          </w:p>
        </w:tc>
        <w:tc>
          <w:tcPr>
            <w:tcW w:w="2626" w:type="pct"/>
            <w:tcBorders>
              <w:top w:val="single" w:sz="4" w:space="0" w:color="auto"/>
              <w:left w:val="single" w:sz="4" w:space="0" w:color="auto"/>
              <w:bottom w:val="single" w:sz="4" w:space="0" w:color="auto"/>
              <w:right w:val="single" w:sz="4" w:space="0" w:color="auto"/>
            </w:tcBorders>
            <w:vAlign w:val="center"/>
            <w:hideMark/>
          </w:tcPr>
          <w:p w14:paraId="5C208D34" w14:textId="77777777" w:rsidR="00C97C79" w:rsidRPr="00C97C79" w:rsidRDefault="00C97C79" w:rsidP="00E3442B">
            <w:pPr>
              <w:suppressAutoHyphens w:val="0"/>
              <w:jc w:val="center"/>
              <w:rPr>
                <w:rFonts w:eastAsia="Calibri"/>
                <w:b/>
                <w:lang w:eastAsia="en-US"/>
              </w:rPr>
            </w:pPr>
            <w:r w:rsidRPr="00C97C79">
              <w:rPr>
                <w:rFonts w:eastAsia="Calibri"/>
                <w:b/>
                <w:lang w:eastAsia="en-US"/>
              </w:rPr>
              <w:t>Pasūtītāja prasības</w:t>
            </w:r>
          </w:p>
        </w:tc>
        <w:tc>
          <w:tcPr>
            <w:tcW w:w="1918" w:type="pct"/>
            <w:tcBorders>
              <w:top w:val="single" w:sz="4" w:space="0" w:color="auto"/>
              <w:left w:val="single" w:sz="4" w:space="0" w:color="auto"/>
              <w:bottom w:val="single" w:sz="4" w:space="0" w:color="auto"/>
              <w:right w:val="single" w:sz="4" w:space="0" w:color="auto"/>
            </w:tcBorders>
            <w:vAlign w:val="center"/>
          </w:tcPr>
          <w:p w14:paraId="771397C0" w14:textId="77777777" w:rsidR="00C97C79" w:rsidRDefault="00C97C79" w:rsidP="00E3442B">
            <w:pPr>
              <w:suppressAutoHyphens w:val="0"/>
              <w:spacing w:after="160" w:line="276" w:lineRule="auto"/>
              <w:jc w:val="center"/>
              <w:rPr>
                <w:rFonts w:eastAsia="Calibri"/>
                <w:b/>
                <w:lang w:eastAsia="en-US"/>
              </w:rPr>
            </w:pPr>
            <w:r w:rsidRPr="00C97C79">
              <w:rPr>
                <w:rFonts w:eastAsia="Calibri"/>
                <w:b/>
                <w:lang w:eastAsia="en-US"/>
              </w:rPr>
              <w:t>Pretendenta piedāvājums</w:t>
            </w:r>
          </w:p>
          <w:p w14:paraId="4DEE18CB" w14:textId="77777777" w:rsidR="00025F02" w:rsidRPr="00025F02" w:rsidRDefault="00025F02" w:rsidP="00E3442B">
            <w:pPr>
              <w:spacing w:before="120"/>
              <w:jc w:val="center"/>
              <w:rPr>
                <w:rFonts w:eastAsia="Calibri"/>
                <w:bCs/>
                <w:i/>
                <w:iCs/>
                <w:sz w:val="20"/>
                <w:szCs w:val="20"/>
                <w:lang w:eastAsia="lv-LV"/>
              </w:rPr>
            </w:pPr>
            <w:r w:rsidRPr="00025F02">
              <w:rPr>
                <w:rFonts w:eastAsia="Calibri"/>
                <w:bCs/>
                <w:i/>
                <w:iCs/>
                <w:sz w:val="20"/>
                <w:szCs w:val="20"/>
                <w:lang w:eastAsia="lv-LV"/>
              </w:rPr>
              <w:t xml:space="preserve">Pretendentam jāidentificē gan piedāvātais transporta līdzeklis, gan tā tehniskie parametri un komplektācija, atbilstoši katram tehniskās specifikācijas punktam, tehniskā piedāvājuma veidnē precīzi aprakstot piedāvātā transporta līdzekļa nosaukumu, modifikāciju, tehniskos un citus parametrus. </w:t>
            </w:r>
            <w:r w:rsidRPr="00025F02">
              <w:rPr>
                <w:rFonts w:eastAsia="Calibri"/>
                <w:bCs/>
                <w:i/>
                <w:iCs/>
                <w:sz w:val="20"/>
                <w:szCs w:val="20"/>
                <w:u w:val="single"/>
                <w:lang w:eastAsia="lv-LV"/>
              </w:rPr>
              <w:t>Atbildes - “atbilst”, “nodrošināsim”, “izpildīsim”, vai tamlīdzīgas bez papildus informācijas un skaidrojuma, tiks uzskatītas par NEATBILSTOŠĀM</w:t>
            </w:r>
            <w:r w:rsidRPr="00025F02">
              <w:rPr>
                <w:rFonts w:eastAsia="Calibri"/>
                <w:bCs/>
                <w:i/>
                <w:iCs/>
                <w:sz w:val="20"/>
                <w:szCs w:val="20"/>
                <w:lang w:eastAsia="lv-LV"/>
              </w:rPr>
              <w:t>.</w:t>
            </w:r>
          </w:p>
          <w:p w14:paraId="67D5F9AD" w14:textId="77777777" w:rsidR="00C97C79" w:rsidRPr="00C97C79" w:rsidRDefault="00C97C79" w:rsidP="00E3442B">
            <w:pPr>
              <w:suppressAutoHyphens w:val="0"/>
              <w:spacing w:after="160" w:line="276" w:lineRule="auto"/>
              <w:jc w:val="center"/>
              <w:rPr>
                <w:rFonts w:eastAsia="Calibri"/>
                <w:b/>
                <w:lang w:eastAsia="en-US"/>
              </w:rPr>
            </w:pPr>
          </w:p>
        </w:tc>
      </w:tr>
      <w:tr w:rsidR="00C97C79" w:rsidRPr="00C97C79" w14:paraId="3A490B3B"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038FFCEB"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1.</w:t>
            </w:r>
          </w:p>
        </w:tc>
        <w:tc>
          <w:tcPr>
            <w:tcW w:w="2626" w:type="pct"/>
            <w:tcBorders>
              <w:top w:val="single" w:sz="4" w:space="0" w:color="auto"/>
              <w:left w:val="single" w:sz="4" w:space="0" w:color="auto"/>
              <w:bottom w:val="single" w:sz="4" w:space="0" w:color="auto"/>
              <w:right w:val="single" w:sz="4" w:space="0" w:color="auto"/>
            </w:tcBorders>
            <w:vAlign w:val="center"/>
            <w:hideMark/>
          </w:tcPr>
          <w:p w14:paraId="45E683E2" w14:textId="77777777" w:rsidR="00C97C79" w:rsidRPr="00C97C79" w:rsidRDefault="00C97C79" w:rsidP="00130929">
            <w:pPr>
              <w:suppressAutoHyphens w:val="0"/>
              <w:jc w:val="both"/>
              <w:rPr>
                <w:rFonts w:eastAsia="Calibri"/>
                <w:b/>
                <w:lang w:eastAsia="en-US"/>
              </w:rPr>
            </w:pPr>
            <w:r w:rsidRPr="00C97C79">
              <w:rPr>
                <w:rFonts w:eastAsia="Calibri"/>
                <w:b/>
                <w:lang w:eastAsia="en-US"/>
              </w:rPr>
              <w:t>Vispārējās prasības</w:t>
            </w:r>
          </w:p>
        </w:tc>
        <w:tc>
          <w:tcPr>
            <w:tcW w:w="1918" w:type="pct"/>
            <w:tcBorders>
              <w:top w:val="single" w:sz="4" w:space="0" w:color="auto"/>
              <w:left w:val="single" w:sz="4" w:space="0" w:color="auto"/>
              <w:bottom w:val="single" w:sz="4" w:space="0" w:color="auto"/>
              <w:right w:val="single" w:sz="4" w:space="0" w:color="auto"/>
            </w:tcBorders>
          </w:tcPr>
          <w:p w14:paraId="375E5E01"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12BC8E51"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1F40991F"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w:t>
            </w:r>
          </w:p>
        </w:tc>
        <w:tc>
          <w:tcPr>
            <w:tcW w:w="2626" w:type="pct"/>
            <w:tcBorders>
              <w:top w:val="single" w:sz="4" w:space="0" w:color="auto"/>
              <w:left w:val="single" w:sz="4" w:space="0" w:color="auto"/>
              <w:bottom w:val="single" w:sz="4" w:space="0" w:color="auto"/>
              <w:right w:val="single" w:sz="4" w:space="0" w:color="auto"/>
            </w:tcBorders>
            <w:vAlign w:val="center"/>
            <w:hideMark/>
          </w:tcPr>
          <w:p w14:paraId="0C3F0711"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Viens autobuss pasažieru pārvadājumiem. Transportlīdzeklis ir jauns, kas pastāvīgā uzskaitē tā galalietotājam Latvijā tiek reģistrēts pirmo reizi, un kura odometra rādījums (nobraukums) uz pastāvīgās uzskaites reģistrācijas brīdi nepārsniedz 1 000 km. </w:t>
            </w:r>
          </w:p>
        </w:tc>
        <w:tc>
          <w:tcPr>
            <w:tcW w:w="1918" w:type="pct"/>
            <w:tcBorders>
              <w:top w:val="single" w:sz="4" w:space="0" w:color="auto"/>
              <w:left w:val="single" w:sz="4" w:space="0" w:color="auto"/>
              <w:bottom w:val="single" w:sz="4" w:space="0" w:color="auto"/>
              <w:right w:val="single" w:sz="4" w:space="0" w:color="auto"/>
            </w:tcBorders>
          </w:tcPr>
          <w:p w14:paraId="68FED19E"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1FB883E9"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66AC6CD3"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1.2.</w:t>
            </w:r>
          </w:p>
        </w:tc>
        <w:tc>
          <w:tcPr>
            <w:tcW w:w="2626" w:type="pct"/>
            <w:tcBorders>
              <w:top w:val="single" w:sz="4" w:space="0" w:color="auto"/>
              <w:left w:val="single" w:sz="4" w:space="0" w:color="auto"/>
              <w:bottom w:val="single" w:sz="4" w:space="0" w:color="auto"/>
              <w:right w:val="single" w:sz="4" w:space="0" w:color="auto"/>
            </w:tcBorders>
            <w:vAlign w:val="center"/>
            <w:hideMark/>
          </w:tcPr>
          <w:p w14:paraId="7FD7CBB7"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M3 kategorijas III klases autobuss </w:t>
            </w:r>
          </w:p>
        </w:tc>
        <w:tc>
          <w:tcPr>
            <w:tcW w:w="1918" w:type="pct"/>
            <w:tcBorders>
              <w:top w:val="single" w:sz="4" w:space="0" w:color="auto"/>
              <w:left w:val="single" w:sz="4" w:space="0" w:color="auto"/>
              <w:bottom w:val="single" w:sz="4" w:space="0" w:color="auto"/>
              <w:right w:val="single" w:sz="4" w:space="0" w:color="auto"/>
            </w:tcBorders>
          </w:tcPr>
          <w:p w14:paraId="14AF2F5B"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2320B86F" w14:textId="77777777" w:rsidTr="00E3442B">
        <w:tc>
          <w:tcPr>
            <w:tcW w:w="456" w:type="pct"/>
            <w:tcBorders>
              <w:top w:val="single" w:sz="4" w:space="0" w:color="auto"/>
              <w:left w:val="single" w:sz="4" w:space="0" w:color="auto"/>
              <w:bottom w:val="single" w:sz="4" w:space="0" w:color="auto"/>
              <w:right w:val="single" w:sz="4" w:space="0" w:color="auto"/>
            </w:tcBorders>
          </w:tcPr>
          <w:p w14:paraId="04A950EC"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1.3.</w:t>
            </w:r>
          </w:p>
        </w:tc>
        <w:tc>
          <w:tcPr>
            <w:tcW w:w="2626" w:type="pct"/>
            <w:tcBorders>
              <w:top w:val="single" w:sz="4" w:space="0" w:color="auto"/>
              <w:left w:val="single" w:sz="4" w:space="0" w:color="auto"/>
              <w:bottom w:val="single" w:sz="4" w:space="0" w:color="auto"/>
              <w:right w:val="single" w:sz="4" w:space="0" w:color="auto"/>
            </w:tcBorders>
            <w:vAlign w:val="center"/>
          </w:tcPr>
          <w:p w14:paraId="6E9227F3" w14:textId="77777777" w:rsidR="00C97C79" w:rsidRPr="00C97C79" w:rsidRDefault="00C97C79" w:rsidP="00130929">
            <w:pPr>
              <w:suppressAutoHyphens w:val="0"/>
              <w:jc w:val="both"/>
              <w:rPr>
                <w:rFonts w:eastAsia="Calibri"/>
                <w:lang w:eastAsia="en-US"/>
              </w:rPr>
            </w:pPr>
            <w:r w:rsidRPr="00C97C79">
              <w:rPr>
                <w:rFonts w:eastAsia="Calibri"/>
                <w:lang w:eastAsia="en-US"/>
              </w:rPr>
              <w:t>Autobusa stūre ir kreisajā pusē</w:t>
            </w:r>
          </w:p>
        </w:tc>
        <w:tc>
          <w:tcPr>
            <w:tcW w:w="1918" w:type="pct"/>
            <w:tcBorders>
              <w:top w:val="single" w:sz="4" w:space="0" w:color="auto"/>
              <w:left w:val="single" w:sz="4" w:space="0" w:color="auto"/>
              <w:bottom w:val="single" w:sz="4" w:space="0" w:color="auto"/>
              <w:right w:val="single" w:sz="4" w:space="0" w:color="auto"/>
            </w:tcBorders>
          </w:tcPr>
          <w:p w14:paraId="78139AA6"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44BA049F" w14:textId="77777777" w:rsidTr="00E3442B">
        <w:tc>
          <w:tcPr>
            <w:tcW w:w="456" w:type="pct"/>
            <w:tcBorders>
              <w:top w:val="single" w:sz="4" w:space="0" w:color="auto"/>
              <w:left w:val="single" w:sz="4" w:space="0" w:color="auto"/>
              <w:bottom w:val="single" w:sz="4" w:space="0" w:color="auto"/>
              <w:right w:val="single" w:sz="4" w:space="0" w:color="auto"/>
            </w:tcBorders>
          </w:tcPr>
          <w:p w14:paraId="395043FB"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1.4.</w:t>
            </w:r>
          </w:p>
        </w:tc>
        <w:tc>
          <w:tcPr>
            <w:tcW w:w="2626" w:type="pct"/>
            <w:tcBorders>
              <w:top w:val="single" w:sz="4" w:space="0" w:color="auto"/>
              <w:left w:val="single" w:sz="4" w:space="0" w:color="auto"/>
              <w:bottom w:val="single" w:sz="4" w:space="0" w:color="auto"/>
              <w:right w:val="single" w:sz="4" w:space="0" w:color="auto"/>
            </w:tcBorders>
            <w:vAlign w:val="center"/>
          </w:tcPr>
          <w:p w14:paraId="574CBCDD" w14:textId="77777777" w:rsidR="00C97C79" w:rsidRPr="00C97C79" w:rsidRDefault="00C97C79" w:rsidP="00130929">
            <w:pPr>
              <w:suppressAutoHyphens w:val="0"/>
              <w:jc w:val="both"/>
              <w:rPr>
                <w:rFonts w:eastAsia="Calibri"/>
                <w:lang w:eastAsia="en-US"/>
              </w:rPr>
            </w:pPr>
            <w:r w:rsidRPr="00C97C79">
              <w:rPr>
                <w:rFonts w:eastAsia="Calibri"/>
                <w:lang w:eastAsia="en-US"/>
              </w:rPr>
              <w:t>Divu asu autobuss</w:t>
            </w:r>
          </w:p>
        </w:tc>
        <w:tc>
          <w:tcPr>
            <w:tcW w:w="1918" w:type="pct"/>
            <w:tcBorders>
              <w:top w:val="single" w:sz="4" w:space="0" w:color="auto"/>
              <w:left w:val="single" w:sz="4" w:space="0" w:color="auto"/>
              <w:bottom w:val="single" w:sz="4" w:space="0" w:color="auto"/>
              <w:right w:val="single" w:sz="4" w:space="0" w:color="auto"/>
            </w:tcBorders>
          </w:tcPr>
          <w:p w14:paraId="35F64B78"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51462376"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2F503349"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1.5.</w:t>
            </w:r>
          </w:p>
        </w:tc>
        <w:tc>
          <w:tcPr>
            <w:tcW w:w="2626" w:type="pct"/>
            <w:tcBorders>
              <w:top w:val="single" w:sz="4" w:space="0" w:color="auto"/>
              <w:left w:val="single" w:sz="4" w:space="0" w:color="auto"/>
              <w:bottom w:val="single" w:sz="4" w:space="0" w:color="auto"/>
              <w:right w:val="single" w:sz="4" w:space="0" w:color="auto"/>
            </w:tcBorders>
            <w:vAlign w:val="center"/>
            <w:hideMark/>
          </w:tcPr>
          <w:p w14:paraId="32CC4419" w14:textId="77777777" w:rsidR="00C97C79" w:rsidRPr="00C97C79" w:rsidRDefault="00C97C79" w:rsidP="00130929">
            <w:pPr>
              <w:suppressAutoHyphens w:val="0"/>
              <w:jc w:val="both"/>
              <w:rPr>
                <w:rFonts w:eastAsia="Calibri"/>
                <w:strike/>
                <w:lang w:eastAsia="en-US"/>
              </w:rPr>
            </w:pPr>
            <w:r w:rsidRPr="00C97C79">
              <w:rPr>
                <w:rFonts w:eastAsia="Calibri"/>
                <w:lang w:eastAsia="en-US"/>
              </w:rPr>
              <w:t xml:space="preserve">Autobuss jauns, nelietots, sertificēts atbilstoši Direktīvas 2007/46/EK prasībām vai Regulas 2018/858 prasībām. </w:t>
            </w:r>
          </w:p>
        </w:tc>
        <w:tc>
          <w:tcPr>
            <w:tcW w:w="1918" w:type="pct"/>
            <w:tcBorders>
              <w:top w:val="single" w:sz="4" w:space="0" w:color="auto"/>
              <w:left w:val="single" w:sz="4" w:space="0" w:color="auto"/>
              <w:bottom w:val="single" w:sz="4" w:space="0" w:color="auto"/>
              <w:right w:val="single" w:sz="4" w:space="0" w:color="auto"/>
            </w:tcBorders>
          </w:tcPr>
          <w:p w14:paraId="615D3EFC"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1F54DEE5" w14:textId="77777777" w:rsidTr="00E3442B">
        <w:tc>
          <w:tcPr>
            <w:tcW w:w="456" w:type="pct"/>
            <w:tcBorders>
              <w:top w:val="single" w:sz="4" w:space="0" w:color="auto"/>
              <w:left w:val="single" w:sz="4" w:space="0" w:color="auto"/>
              <w:bottom w:val="single" w:sz="4" w:space="0" w:color="auto"/>
              <w:right w:val="single" w:sz="4" w:space="0" w:color="auto"/>
            </w:tcBorders>
          </w:tcPr>
          <w:p w14:paraId="0ACB3E83"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1.5.1.</w:t>
            </w:r>
          </w:p>
        </w:tc>
        <w:tc>
          <w:tcPr>
            <w:tcW w:w="2626" w:type="pct"/>
            <w:tcBorders>
              <w:top w:val="single" w:sz="4" w:space="0" w:color="auto"/>
              <w:left w:val="single" w:sz="4" w:space="0" w:color="auto"/>
              <w:bottom w:val="single" w:sz="4" w:space="0" w:color="auto"/>
              <w:right w:val="single" w:sz="4" w:space="0" w:color="auto"/>
            </w:tcBorders>
            <w:vAlign w:val="center"/>
          </w:tcPr>
          <w:p w14:paraId="3229D67F" w14:textId="77777777" w:rsidR="00C97C79" w:rsidRPr="00C97C79" w:rsidRDefault="00C97C79" w:rsidP="00130929">
            <w:pPr>
              <w:suppressAutoHyphens w:val="0"/>
              <w:jc w:val="both"/>
              <w:rPr>
                <w:rFonts w:eastAsia="Calibri"/>
                <w:lang w:eastAsia="en-US"/>
              </w:rPr>
            </w:pPr>
            <w:r w:rsidRPr="00C97C79">
              <w:rPr>
                <w:rFonts w:eastAsia="Calibri"/>
                <w:lang w:eastAsia="en-US"/>
              </w:rPr>
              <w:t>Ražotājs</w:t>
            </w:r>
          </w:p>
        </w:tc>
        <w:tc>
          <w:tcPr>
            <w:tcW w:w="1918" w:type="pct"/>
            <w:tcBorders>
              <w:top w:val="single" w:sz="4" w:space="0" w:color="auto"/>
              <w:left w:val="single" w:sz="4" w:space="0" w:color="auto"/>
              <w:bottom w:val="single" w:sz="4" w:space="0" w:color="auto"/>
              <w:right w:val="single" w:sz="4" w:space="0" w:color="auto"/>
            </w:tcBorders>
          </w:tcPr>
          <w:p w14:paraId="0A1694BD"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1BCA737D" w14:textId="77777777" w:rsidTr="00E3442B">
        <w:tc>
          <w:tcPr>
            <w:tcW w:w="456" w:type="pct"/>
            <w:tcBorders>
              <w:top w:val="single" w:sz="4" w:space="0" w:color="auto"/>
              <w:left w:val="single" w:sz="4" w:space="0" w:color="auto"/>
              <w:bottom w:val="single" w:sz="4" w:space="0" w:color="auto"/>
              <w:right w:val="single" w:sz="4" w:space="0" w:color="auto"/>
            </w:tcBorders>
          </w:tcPr>
          <w:p w14:paraId="15F7AE91"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lastRenderedPageBreak/>
              <w:t>1.5.2.</w:t>
            </w:r>
          </w:p>
        </w:tc>
        <w:tc>
          <w:tcPr>
            <w:tcW w:w="2626" w:type="pct"/>
            <w:tcBorders>
              <w:top w:val="single" w:sz="4" w:space="0" w:color="auto"/>
              <w:left w:val="single" w:sz="4" w:space="0" w:color="auto"/>
              <w:bottom w:val="single" w:sz="4" w:space="0" w:color="auto"/>
              <w:right w:val="single" w:sz="4" w:space="0" w:color="auto"/>
            </w:tcBorders>
            <w:vAlign w:val="center"/>
          </w:tcPr>
          <w:p w14:paraId="59F0AD11" w14:textId="77777777" w:rsidR="00C97C79" w:rsidRPr="00C97C79" w:rsidRDefault="00C97C79" w:rsidP="00130929">
            <w:pPr>
              <w:suppressAutoHyphens w:val="0"/>
              <w:jc w:val="both"/>
              <w:rPr>
                <w:rFonts w:eastAsia="Calibri"/>
                <w:lang w:eastAsia="en-US"/>
              </w:rPr>
            </w:pPr>
            <w:r w:rsidRPr="00C97C79">
              <w:rPr>
                <w:rFonts w:eastAsia="Calibri"/>
                <w:lang w:eastAsia="en-US"/>
              </w:rPr>
              <w:t>Garantijas nodrošinātājs</w:t>
            </w:r>
          </w:p>
        </w:tc>
        <w:tc>
          <w:tcPr>
            <w:tcW w:w="1918" w:type="pct"/>
            <w:tcBorders>
              <w:top w:val="single" w:sz="4" w:space="0" w:color="auto"/>
              <w:left w:val="single" w:sz="4" w:space="0" w:color="auto"/>
              <w:bottom w:val="single" w:sz="4" w:space="0" w:color="auto"/>
              <w:right w:val="single" w:sz="4" w:space="0" w:color="auto"/>
            </w:tcBorders>
          </w:tcPr>
          <w:p w14:paraId="012C4E74"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2BD220B8" w14:textId="77777777" w:rsidTr="00E3442B">
        <w:tc>
          <w:tcPr>
            <w:tcW w:w="456" w:type="pct"/>
            <w:tcBorders>
              <w:top w:val="single" w:sz="4" w:space="0" w:color="auto"/>
              <w:left w:val="single" w:sz="4" w:space="0" w:color="auto"/>
              <w:bottom w:val="single" w:sz="4" w:space="0" w:color="auto"/>
              <w:right w:val="single" w:sz="4" w:space="0" w:color="auto"/>
            </w:tcBorders>
          </w:tcPr>
          <w:p w14:paraId="40BD307E"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1.6.</w:t>
            </w:r>
          </w:p>
        </w:tc>
        <w:tc>
          <w:tcPr>
            <w:tcW w:w="2626" w:type="pct"/>
            <w:tcBorders>
              <w:top w:val="single" w:sz="4" w:space="0" w:color="auto"/>
              <w:left w:val="single" w:sz="4" w:space="0" w:color="auto"/>
              <w:bottom w:val="single" w:sz="4" w:space="0" w:color="auto"/>
              <w:right w:val="single" w:sz="4" w:space="0" w:color="auto"/>
            </w:tcBorders>
            <w:vAlign w:val="center"/>
          </w:tcPr>
          <w:p w14:paraId="34FA2BF3" w14:textId="77777777" w:rsidR="00C97C79" w:rsidRPr="00C97C79" w:rsidRDefault="00C97C79" w:rsidP="00130929">
            <w:pPr>
              <w:suppressAutoHyphens w:val="0"/>
              <w:jc w:val="both"/>
              <w:rPr>
                <w:rFonts w:eastAsia="Calibri"/>
                <w:lang w:eastAsia="en-US"/>
              </w:rPr>
            </w:pPr>
            <w:r w:rsidRPr="00C97C79">
              <w:rPr>
                <w:rFonts w:eastAsia="Calibri"/>
                <w:lang w:eastAsia="en-US"/>
              </w:rPr>
              <w:t>Riteņu bāze ne mazāk kā 4350 mm</w:t>
            </w:r>
          </w:p>
        </w:tc>
        <w:tc>
          <w:tcPr>
            <w:tcW w:w="1918" w:type="pct"/>
            <w:tcBorders>
              <w:top w:val="single" w:sz="4" w:space="0" w:color="auto"/>
              <w:left w:val="single" w:sz="4" w:space="0" w:color="auto"/>
              <w:bottom w:val="single" w:sz="4" w:space="0" w:color="auto"/>
              <w:right w:val="single" w:sz="4" w:space="0" w:color="auto"/>
            </w:tcBorders>
          </w:tcPr>
          <w:p w14:paraId="7C74E716"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69386A05" w14:textId="77777777" w:rsidTr="00E3442B">
        <w:tc>
          <w:tcPr>
            <w:tcW w:w="456" w:type="pct"/>
            <w:tcBorders>
              <w:top w:val="single" w:sz="4" w:space="0" w:color="auto"/>
              <w:left w:val="single" w:sz="4" w:space="0" w:color="auto"/>
              <w:bottom w:val="single" w:sz="4" w:space="0" w:color="auto"/>
              <w:right w:val="single" w:sz="4" w:space="0" w:color="auto"/>
            </w:tcBorders>
          </w:tcPr>
          <w:p w14:paraId="373DF1B6"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1.7.</w:t>
            </w:r>
          </w:p>
        </w:tc>
        <w:tc>
          <w:tcPr>
            <w:tcW w:w="2626" w:type="pct"/>
            <w:tcBorders>
              <w:top w:val="single" w:sz="4" w:space="0" w:color="auto"/>
              <w:left w:val="single" w:sz="4" w:space="0" w:color="auto"/>
              <w:bottom w:val="single" w:sz="4" w:space="0" w:color="auto"/>
              <w:right w:val="single" w:sz="4" w:space="0" w:color="auto"/>
            </w:tcBorders>
            <w:vAlign w:val="center"/>
          </w:tcPr>
          <w:p w14:paraId="5E6E95CD" w14:textId="77777777" w:rsidR="00C97C79" w:rsidRPr="00C97C79" w:rsidRDefault="00C97C79" w:rsidP="00130929">
            <w:pPr>
              <w:suppressAutoHyphens w:val="0"/>
              <w:jc w:val="both"/>
              <w:rPr>
                <w:rFonts w:eastAsia="Calibri"/>
                <w:lang w:eastAsia="en-US"/>
              </w:rPr>
            </w:pPr>
            <w:r w:rsidRPr="00C97C79">
              <w:rPr>
                <w:rFonts w:eastAsia="Calibri"/>
                <w:lang w:eastAsia="en-US"/>
              </w:rPr>
              <w:t>Kopējais garums ne mazāk kā 8000 mm</w:t>
            </w:r>
          </w:p>
        </w:tc>
        <w:tc>
          <w:tcPr>
            <w:tcW w:w="1918" w:type="pct"/>
            <w:tcBorders>
              <w:top w:val="single" w:sz="4" w:space="0" w:color="auto"/>
              <w:left w:val="single" w:sz="4" w:space="0" w:color="auto"/>
              <w:bottom w:val="single" w:sz="4" w:space="0" w:color="auto"/>
              <w:right w:val="single" w:sz="4" w:space="0" w:color="auto"/>
            </w:tcBorders>
          </w:tcPr>
          <w:p w14:paraId="5375CCA3"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58660C71" w14:textId="77777777" w:rsidTr="00E3442B">
        <w:tc>
          <w:tcPr>
            <w:tcW w:w="456" w:type="pct"/>
            <w:tcBorders>
              <w:top w:val="single" w:sz="4" w:space="0" w:color="auto"/>
              <w:left w:val="single" w:sz="4" w:space="0" w:color="auto"/>
              <w:bottom w:val="single" w:sz="4" w:space="0" w:color="auto"/>
              <w:right w:val="single" w:sz="4" w:space="0" w:color="auto"/>
            </w:tcBorders>
          </w:tcPr>
          <w:p w14:paraId="344835BB"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1.8.</w:t>
            </w:r>
          </w:p>
        </w:tc>
        <w:tc>
          <w:tcPr>
            <w:tcW w:w="2626" w:type="pct"/>
            <w:tcBorders>
              <w:top w:val="single" w:sz="4" w:space="0" w:color="auto"/>
              <w:left w:val="single" w:sz="4" w:space="0" w:color="auto"/>
              <w:bottom w:val="single" w:sz="4" w:space="0" w:color="auto"/>
              <w:right w:val="single" w:sz="4" w:space="0" w:color="auto"/>
            </w:tcBorders>
            <w:vAlign w:val="center"/>
          </w:tcPr>
          <w:p w14:paraId="514220B2" w14:textId="77777777" w:rsidR="00C97C79" w:rsidRPr="00C97C79" w:rsidRDefault="00C97C79" w:rsidP="00130929">
            <w:pPr>
              <w:suppressAutoHyphens w:val="0"/>
              <w:jc w:val="both"/>
              <w:rPr>
                <w:rFonts w:eastAsia="Calibri"/>
                <w:lang w:eastAsia="en-US"/>
              </w:rPr>
            </w:pPr>
            <w:r w:rsidRPr="00C97C79">
              <w:rPr>
                <w:rFonts w:eastAsia="Calibri"/>
                <w:lang w:eastAsia="en-US"/>
              </w:rPr>
              <w:t>Braukšanas virzienā novietoto pasažieru sēdvietu skaits pasažieru salonā ir 26 pasažieri + viens vadītāja sēdeklis. Kopā 27.</w:t>
            </w:r>
          </w:p>
        </w:tc>
        <w:tc>
          <w:tcPr>
            <w:tcW w:w="1918" w:type="pct"/>
            <w:tcBorders>
              <w:top w:val="single" w:sz="4" w:space="0" w:color="auto"/>
              <w:left w:val="single" w:sz="4" w:space="0" w:color="auto"/>
              <w:bottom w:val="single" w:sz="4" w:space="0" w:color="auto"/>
              <w:right w:val="single" w:sz="4" w:space="0" w:color="auto"/>
            </w:tcBorders>
          </w:tcPr>
          <w:p w14:paraId="70ED3DBA"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A6A4ABA" w14:textId="77777777" w:rsidTr="00E3442B">
        <w:tc>
          <w:tcPr>
            <w:tcW w:w="456" w:type="pct"/>
            <w:tcBorders>
              <w:top w:val="single" w:sz="4" w:space="0" w:color="auto"/>
              <w:left w:val="single" w:sz="4" w:space="0" w:color="auto"/>
              <w:right w:val="single" w:sz="4" w:space="0" w:color="auto"/>
            </w:tcBorders>
            <w:hideMark/>
          </w:tcPr>
          <w:p w14:paraId="5DF83F43"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1.9.</w:t>
            </w:r>
          </w:p>
          <w:p w14:paraId="179FE2FB" w14:textId="77777777" w:rsidR="00C97C79" w:rsidRPr="00C97C79" w:rsidRDefault="00C97C79" w:rsidP="00C97C79">
            <w:pPr>
              <w:suppressAutoHyphens w:val="0"/>
              <w:spacing w:after="160" w:line="276" w:lineRule="auto"/>
              <w:rPr>
                <w:rFonts w:eastAsia="Calibri"/>
                <w:lang w:eastAsia="en-US"/>
              </w:rPr>
            </w:pPr>
          </w:p>
        </w:tc>
        <w:tc>
          <w:tcPr>
            <w:tcW w:w="2626" w:type="pct"/>
            <w:tcBorders>
              <w:top w:val="single" w:sz="4" w:space="0" w:color="auto"/>
              <w:left w:val="single" w:sz="4" w:space="0" w:color="auto"/>
              <w:bottom w:val="single" w:sz="4" w:space="0" w:color="auto"/>
              <w:right w:val="single" w:sz="4" w:space="0" w:color="auto"/>
            </w:tcBorders>
            <w:vAlign w:val="center"/>
            <w:hideMark/>
          </w:tcPr>
          <w:p w14:paraId="6BD37167" w14:textId="77777777" w:rsidR="00C97C79" w:rsidRPr="00C97C79" w:rsidRDefault="00C97C79" w:rsidP="00130929">
            <w:pPr>
              <w:suppressAutoHyphens w:val="0"/>
              <w:jc w:val="both"/>
              <w:rPr>
                <w:rFonts w:eastAsia="Calibri"/>
                <w:lang w:eastAsia="en-US"/>
              </w:rPr>
            </w:pPr>
            <w:r w:rsidRPr="00C97C79">
              <w:rPr>
                <w:rFonts w:eastAsia="Calibri"/>
                <w:lang w:eastAsia="en-US"/>
              </w:rPr>
              <w:t>Autobusam ir jābūt piemērotam ekspluatācijai Latvijas Republikas teritorijā</w:t>
            </w:r>
          </w:p>
        </w:tc>
        <w:tc>
          <w:tcPr>
            <w:tcW w:w="1918" w:type="pct"/>
            <w:tcBorders>
              <w:top w:val="single" w:sz="4" w:space="0" w:color="auto"/>
              <w:left w:val="single" w:sz="4" w:space="0" w:color="auto"/>
              <w:bottom w:val="single" w:sz="4" w:space="0" w:color="auto"/>
              <w:right w:val="single" w:sz="4" w:space="0" w:color="auto"/>
            </w:tcBorders>
          </w:tcPr>
          <w:p w14:paraId="29B25B6E"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934DF59" w14:textId="77777777" w:rsidTr="00E3442B">
        <w:tc>
          <w:tcPr>
            <w:tcW w:w="456" w:type="pct"/>
            <w:tcBorders>
              <w:top w:val="single" w:sz="4" w:space="0" w:color="auto"/>
              <w:left w:val="single" w:sz="4" w:space="0" w:color="auto"/>
              <w:right w:val="single" w:sz="4" w:space="0" w:color="auto"/>
            </w:tcBorders>
          </w:tcPr>
          <w:p w14:paraId="1AC18B27"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1.9.1.</w:t>
            </w:r>
          </w:p>
        </w:tc>
        <w:tc>
          <w:tcPr>
            <w:tcW w:w="2626" w:type="pct"/>
            <w:tcBorders>
              <w:top w:val="single" w:sz="4" w:space="0" w:color="auto"/>
              <w:left w:val="single" w:sz="4" w:space="0" w:color="auto"/>
              <w:bottom w:val="single" w:sz="4" w:space="0" w:color="auto"/>
              <w:right w:val="single" w:sz="4" w:space="0" w:color="auto"/>
            </w:tcBorders>
            <w:vAlign w:val="center"/>
          </w:tcPr>
          <w:p w14:paraId="0E0418E2"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Autobusa apsildes un ventilācijas sistēma gan pasažieru salonā, gan vadītāja darba vietā ir izstrādāta ar aprēķinu, ka autobuss tiks ekspluatēts klimata temperatūrās robežās no </w:t>
            </w:r>
          </w:p>
          <w:p w14:paraId="4E3B550A"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–25ºC līdz +30ºC. Neatkarīgi no āra gaisa temperatūras pasažieru salonā jānodrošina temperatūra robežās no +18ºC - +24ºC, vadītāja darba  vietā no +20ºC - +23ºC  </w:t>
            </w:r>
          </w:p>
        </w:tc>
        <w:tc>
          <w:tcPr>
            <w:tcW w:w="1918" w:type="pct"/>
            <w:tcBorders>
              <w:top w:val="single" w:sz="4" w:space="0" w:color="auto"/>
              <w:left w:val="single" w:sz="4" w:space="0" w:color="auto"/>
              <w:bottom w:val="single" w:sz="4" w:space="0" w:color="auto"/>
              <w:right w:val="single" w:sz="4" w:space="0" w:color="auto"/>
            </w:tcBorders>
          </w:tcPr>
          <w:p w14:paraId="553A50A6"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4B04F55"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3C693A84"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1.10.</w:t>
            </w:r>
          </w:p>
        </w:tc>
        <w:tc>
          <w:tcPr>
            <w:tcW w:w="2626" w:type="pct"/>
            <w:tcBorders>
              <w:top w:val="single" w:sz="4" w:space="0" w:color="auto"/>
              <w:left w:val="single" w:sz="4" w:space="0" w:color="auto"/>
              <w:bottom w:val="single" w:sz="4" w:space="0" w:color="auto"/>
              <w:right w:val="single" w:sz="4" w:space="0" w:color="auto"/>
            </w:tcBorders>
            <w:vAlign w:val="center"/>
            <w:hideMark/>
          </w:tcPr>
          <w:p w14:paraId="2BF6A3FC" w14:textId="77777777" w:rsidR="00C97C79" w:rsidRPr="00C97C79" w:rsidRDefault="00C97C79" w:rsidP="00130929">
            <w:pPr>
              <w:suppressAutoHyphens w:val="0"/>
              <w:jc w:val="both"/>
              <w:rPr>
                <w:rFonts w:eastAsia="Calibri"/>
                <w:lang w:eastAsia="en-US"/>
              </w:rPr>
            </w:pPr>
            <w:r w:rsidRPr="00C97C79">
              <w:rPr>
                <w:rFonts w:eastAsia="Calibri"/>
                <w:lang w:eastAsia="en-US"/>
              </w:rPr>
              <w:t>Autobusa maksimālā braukšanas ātruma ierobežojums ir 100 km/h</w:t>
            </w:r>
          </w:p>
        </w:tc>
        <w:tc>
          <w:tcPr>
            <w:tcW w:w="1918" w:type="pct"/>
            <w:tcBorders>
              <w:top w:val="single" w:sz="4" w:space="0" w:color="auto"/>
              <w:left w:val="single" w:sz="4" w:space="0" w:color="auto"/>
              <w:bottom w:val="single" w:sz="4" w:space="0" w:color="auto"/>
              <w:right w:val="single" w:sz="4" w:space="0" w:color="auto"/>
            </w:tcBorders>
          </w:tcPr>
          <w:p w14:paraId="2FFDBFB5"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235C267B"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6AE03BC7"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1.11.</w:t>
            </w:r>
          </w:p>
        </w:tc>
        <w:tc>
          <w:tcPr>
            <w:tcW w:w="2626" w:type="pct"/>
            <w:tcBorders>
              <w:top w:val="single" w:sz="4" w:space="0" w:color="auto"/>
              <w:left w:val="single" w:sz="4" w:space="0" w:color="auto"/>
              <w:bottom w:val="single" w:sz="4" w:space="0" w:color="auto"/>
              <w:right w:val="single" w:sz="4" w:space="0" w:color="auto"/>
            </w:tcBorders>
            <w:vAlign w:val="center"/>
            <w:hideMark/>
          </w:tcPr>
          <w:p w14:paraId="37624192" w14:textId="77777777" w:rsidR="00C97C79" w:rsidRPr="00C97C79" w:rsidRDefault="00C97C79" w:rsidP="00130929">
            <w:pPr>
              <w:suppressAutoHyphens w:val="0"/>
              <w:jc w:val="both"/>
              <w:rPr>
                <w:rFonts w:eastAsia="Calibri"/>
                <w:lang w:eastAsia="en-US"/>
              </w:rPr>
            </w:pPr>
            <w:r w:rsidRPr="00C97C79">
              <w:rPr>
                <w:rFonts w:eastAsia="Calibri"/>
                <w:lang w:eastAsia="en-US"/>
              </w:rPr>
              <w:t>Dīzeļdzinēja izplūdes gāzu emisijas normas ir atbilstošas EURO 6 E prasībām vai augstākas, ja to paredzēs normatīvo aktu prasības transportlīdzekļu piegādes un reģistrācijas brīdī</w:t>
            </w:r>
          </w:p>
        </w:tc>
        <w:tc>
          <w:tcPr>
            <w:tcW w:w="1918" w:type="pct"/>
            <w:tcBorders>
              <w:top w:val="single" w:sz="4" w:space="0" w:color="auto"/>
              <w:left w:val="single" w:sz="4" w:space="0" w:color="auto"/>
              <w:bottom w:val="single" w:sz="4" w:space="0" w:color="auto"/>
              <w:right w:val="single" w:sz="4" w:space="0" w:color="auto"/>
            </w:tcBorders>
          </w:tcPr>
          <w:p w14:paraId="4F7A56AE"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1FB25DCE"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213D0B49"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3.</w:t>
            </w:r>
          </w:p>
        </w:tc>
        <w:tc>
          <w:tcPr>
            <w:tcW w:w="2626" w:type="pct"/>
            <w:tcBorders>
              <w:top w:val="single" w:sz="4" w:space="0" w:color="auto"/>
              <w:left w:val="single" w:sz="4" w:space="0" w:color="auto"/>
              <w:bottom w:val="single" w:sz="4" w:space="0" w:color="auto"/>
              <w:right w:val="single" w:sz="4" w:space="0" w:color="auto"/>
            </w:tcBorders>
            <w:vAlign w:val="center"/>
            <w:hideMark/>
          </w:tcPr>
          <w:p w14:paraId="3DE6B7C0" w14:textId="77777777" w:rsidR="00C97C79" w:rsidRPr="00C97C79" w:rsidRDefault="00C97C79" w:rsidP="00130929">
            <w:pPr>
              <w:suppressAutoHyphens w:val="0"/>
              <w:jc w:val="both"/>
              <w:rPr>
                <w:rFonts w:eastAsia="Calibri"/>
                <w:b/>
                <w:lang w:eastAsia="en-US"/>
              </w:rPr>
            </w:pPr>
            <w:r w:rsidRPr="00C97C79">
              <w:rPr>
                <w:rFonts w:eastAsia="Calibri"/>
                <w:b/>
                <w:lang w:eastAsia="en-US"/>
              </w:rPr>
              <w:t>Dzinējs un transmisija</w:t>
            </w:r>
          </w:p>
        </w:tc>
        <w:tc>
          <w:tcPr>
            <w:tcW w:w="1918" w:type="pct"/>
            <w:tcBorders>
              <w:top w:val="single" w:sz="4" w:space="0" w:color="auto"/>
              <w:left w:val="single" w:sz="4" w:space="0" w:color="auto"/>
              <w:bottom w:val="single" w:sz="4" w:space="0" w:color="auto"/>
              <w:right w:val="single" w:sz="4" w:space="0" w:color="auto"/>
            </w:tcBorders>
          </w:tcPr>
          <w:p w14:paraId="57241E7C"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2BB70DEF"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18C56AC0"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3.1.</w:t>
            </w:r>
          </w:p>
        </w:tc>
        <w:tc>
          <w:tcPr>
            <w:tcW w:w="2626" w:type="pct"/>
            <w:tcBorders>
              <w:top w:val="single" w:sz="4" w:space="0" w:color="auto"/>
              <w:left w:val="single" w:sz="4" w:space="0" w:color="auto"/>
              <w:bottom w:val="single" w:sz="4" w:space="0" w:color="auto"/>
              <w:right w:val="single" w:sz="4" w:space="0" w:color="auto"/>
            </w:tcBorders>
            <w:vAlign w:val="center"/>
            <w:hideMark/>
          </w:tcPr>
          <w:p w14:paraId="689D0317" w14:textId="77777777" w:rsidR="00C97C79" w:rsidRPr="00C97C79" w:rsidRDefault="00C97C79" w:rsidP="00130929">
            <w:pPr>
              <w:suppressAutoHyphens w:val="0"/>
              <w:jc w:val="both"/>
              <w:rPr>
                <w:rFonts w:eastAsia="Calibri"/>
                <w:bCs/>
                <w:lang w:eastAsia="en-US"/>
              </w:rPr>
            </w:pPr>
            <w:r w:rsidRPr="00C97C79">
              <w:rPr>
                <w:rFonts w:eastAsia="Calibri"/>
                <w:bCs/>
                <w:lang w:eastAsia="en-US"/>
              </w:rPr>
              <w:t xml:space="preserve">Degvielas veids - dīzeļdegviela </w:t>
            </w:r>
          </w:p>
        </w:tc>
        <w:tc>
          <w:tcPr>
            <w:tcW w:w="1918" w:type="pct"/>
            <w:tcBorders>
              <w:top w:val="single" w:sz="4" w:space="0" w:color="auto"/>
              <w:left w:val="single" w:sz="4" w:space="0" w:color="auto"/>
              <w:bottom w:val="single" w:sz="4" w:space="0" w:color="auto"/>
              <w:right w:val="single" w:sz="4" w:space="0" w:color="auto"/>
            </w:tcBorders>
          </w:tcPr>
          <w:p w14:paraId="6A8C8429" w14:textId="77777777" w:rsidR="00C97C79" w:rsidRPr="00C97C79" w:rsidRDefault="00C97C79" w:rsidP="00C97C79">
            <w:pPr>
              <w:suppressAutoHyphens w:val="0"/>
              <w:spacing w:after="160" w:line="276" w:lineRule="auto"/>
              <w:contextualSpacing/>
              <w:jc w:val="both"/>
              <w:rPr>
                <w:rFonts w:eastAsia="Calibri"/>
                <w:bCs/>
                <w:lang w:eastAsia="en-US"/>
              </w:rPr>
            </w:pPr>
          </w:p>
        </w:tc>
      </w:tr>
      <w:tr w:rsidR="00C97C79" w:rsidRPr="00C97C79" w14:paraId="27EB8121" w14:textId="77777777" w:rsidTr="00E3442B">
        <w:tc>
          <w:tcPr>
            <w:tcW w:w="456" w:type="pct"/>
            <w:tcBorders>
              <w:top w:val="single" w:sz="4" w:space="0" w:color="auto"/>
              <w:left w:val="single" w:sz="4" w:space="0" w:color="auto"/>
              <w:bottom w:val="single" w:sz="4" w:space="0" w:color="auto"/>
              <w:right w:val="single" w:sz="4" w:space="0" w:color="auto"/>
            </w:tcBorders>
          </w:tcPr>
          <w:p w14:paraId="289E5906"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3.2.</w:t>
            </w:r>
          </w:p>
        </w:tc>
        <w:tc>
          <w:tcPr>
            <w:tcW w:w="2626" w:type="pct"/>
            <w:tcBorders>
              <w:top w:val="single" w:sz="4" w:space="0" w:color="auto"/>
              <w:left w:val="single" w:sz="4" w:space="0" w:color="auto"/>
              <w:bottom w:val="single" w:sz="4" w:space="0" w:color="auto"/>
              <w:right w:val="single" w:sz="4" w:space="0" w:color="auto"/>
            </w:tcBorders>
            <w:vAlign w:val="center"/>
          </w:tcPr>
          <w:p w14:paraId="5DCA14CB" w14:textId="77777777" w:rsidR="00C97C79" w:rsidRPr="00C97C79" w:rsidRDefault="00C97C79" w:rsidP="00130929">
            <w:pPr>
              <w:suppressAutoHyphens w:val="0"/>
              <w:jc w:val="both"/>
              <w:rPr>
                <w:rFonts w:eastAsia="Calibri"/>
                <w:lang w:eastAsia="en-US"/>
              </w:rPr>
            </w:pPr>
            <w:r w:rsidRPr="00C97C79">
              <w:rPr>
                <w:rFonts w:eastAsia="Calibri"/>
                <w:lang w:eastAsia="en-US"/>
              </w:rPr>
              <w:t>Dzinēja (motora) maksimālā jauda ir ne mazāka kā 150 kW</w:t>
            </w:r>
          </w:p>
        </w:tc>
        <w:tc>
          <w:tcPr>
            <w:tcW w:w="1918" w:type="pct"/>
            <w:tcBorders>
              <w:top w:val="single" w:sz="4" w:space="0" w:color="auto"/>
              <w:left w:val="single" w:sz="4" w:space="0" w:color="auto"/>
              <w:bottom w:val="single" w:sz="4" w:space="0" w:color="auto"/>
              <w:right w:val="single" w:sz="4" w:space="0" w:color="auto"/>
            </w:tcBorders>
          </w:tcPr>
          <w:p w14:paraId="2C8C92E1" w14:textId="77777777" w:rsidR="00C97C79" w:rsidRPr="00C97C79" w:rsidRDefault="00C97C79" w:rsidP="00C97C79">
            <w:pPr>
              <w:suppressAutoHyphens w:val="0"/>
              <w:spacing w:after="160" w:line="276" w:lineRule="auto"/>
              <w:contextualSpacing/>
              <w:jc w:val="both"/>
              <w:rPr>
                <w:rFonts w:eastAsia="Calibri"/>
                <w:highlight w:val="yellow"/>
                <w:lang w:eastAsia="en-US"/>
              </w:rPr>
            </w:pPr>
          </w:p>
        </w:tc>
      </w:tr>
      <w:tr w:rsidR="00C97C79" w:rsidRPr="00C97C79" w14:paraId="7BFDE544"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10C59C18"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3.3.</w:t>
            </w:r>
          </w:p>
        </w:tc>
        <w:tc>
          <w:tcPr>
            <w:tcW w:w="2626" w:type="pct"/>
            <w:tcBorders>
              <w:top w:val="single" w:sz="4" w:space="0" w:color="auto"/>
              <w:left w:val="single" w:sz="4" w:space="0" w:color="auto"/>
              <w:bottom w:val="single" w:sz="4" w:space="0" w:color="auto"/>
              <w:right w:val="single" w:sz="4" w:space="0" w:color="auto"/>
            </w:tcBorders>
            <w:vAlign w:val="center"/>
            <w:hideMark/>
          </w:tcPr>
          <w:p w14:paraId="0801F4AD" w14:textId="77777777" w:rsidR="00C97C79" w:rsidRPr="00C97C79" w:rsidRDefault="00C97C79" w:rsidP="00130929">
            <w:pPr>
              <w:suppressAutoHyphens w:val="0"/>
              <w:jc w:val="both"/>
              <w:rPr>
                <w:rFonts w:eastAsia="Calibri"/>
                <w:lang w:eastAsia="en-US"/>
              </w:rPr>
            </w:pPr>
            <w:r w:rsidRPr="00C97C79">
              <w:rPr>
                <w:rFonts w:eastAsia="Calibri"/>
                <w:bCs/>
                <w:lang w:eastAsia="en-US"/>
              </w:rPr>
              <w:t>Pārnesumkārba ir mehāniska. Pārnesumu skaits ir ne mazāks kā 6 pārnesumi + atpakaļgaita</w:t>
            </w:r>
          </w:p>
        </w:tc>
        <w:tc>
          <w:tcPr>
            <w:tcW w:w="1918" w:type="pct"/>
            <w:tcBorders>
              <w:top w:val="single" w:sz="4" w:space="0" w:color="auto"/>
              <w:left w:val="single" w:sz="4" w:space="0" w:color="auto"/>
              <w:bottom w:val="single" w:sz="4" w:space="0" w:color="auto"/>
              <w:right w:val="single" w:sz="4" w:space="0" w:color="auto"/>
            </w:tcBorders>
          </w:tcPr>
          <w:p w14:paraId="4E144DEA"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2D1E07C3" w14:textId="77777777" w:rsidTr="00E3442B">
        <w:tc>
          <w:tcPr>
            <w:tcW w:w="456" w:type="pct"/>
            <w:tcBorders>
              <w:top w:val="single" w:sz="4" w:space="0" w:color="auto"/>
              <w:left w:val="single" w:sz="4" w:space="0" w:color="auto"/>
              <w:bottom w:val="single" w:sz="4" w:space="0" w:color="auto"/>
              <w:right w:val="single" w:sz="4" w:space="0" w:color="auto"/>
            </w:tcBorders>
          </w:tcPr>
          <w:p w14:paraId="56516B0C"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3.4.</w:t>
            </w:r>
          </w:p>
        </w:tc>
        <w:tc>
          <w:tcPr>
            <w:tcW w:w="2626" w:type="pct"/>
            <w:tcBorders>
              <w:top w:val="single" w:sz="4" w:space="0" w:color="auto"/>
              <w:left w:val="single" w:sz="4" w:space="0" w:color="auto"/>
              <w:bottom w:val="single" w:sz="4" w:space="0" w:color="auto"/>
              <w:right w:val="single" w:sz="4" w:space="0" w:color="auto"/>
            </w:tcBorders>
            <w:vAlign w:val="center"/>
          </w:tcPr>
          <w:p w14:paraId="0C848341" w14:textId="77777777" w:rsidR="00C97C79" w:rsidRPr="00C97C79" w:rsidRDefault="00C97C79" w:rsidP="00130929">
            <w:pPr>
              <w:suppressAutoHyphens w:val="0"/>
              <w:jc w:val="both"/>
              <w:rPr>
                <w:rFonts w:eastAsia="Calibri"/>
                <w:lang w:eastAsia="en-US"/>
              </w:rPr>
            </w:pPr>
            <w:r w:rsidRPr="00C97C79">
              <w:rPr>
                <w:rFonts w:eastAsia="Calibri"/>
                <w:lang w:eastAsia="en-US"/>
              </w:rPr>
              <w:t>Pneimatiskā aizmugurējā balstiekārta</w:t>
            </w:r>
          </w:p>
        </w:tc>
        <w:tc>
          <w:tcPr>
            <w:tcW w:w="1918" w:type="pct"/>
            <w:tcBorders>
              <w:top w:val="single" w:sz="4" w:space="0" w:color="auto"/>
              <w:left w:val="single" w:sz="4" w:space="0" w:color="auto"/>
              <w:bottom w:val="single" w:sz="4" w:space="0" w:color="auto"/>
              <w:right w:val="single" w:sz="4" w:space="0" w:color="auto"/>
            </w:tcBorders>
          </w:tcPr>
          <w:p w14:paraId="52AC0A90"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6863D614"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741C8852"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4.</w:t>
            </w:r>
          </w:p>
        </w:tc>
        <w:tc>
          <w:tcPr>
            <w:tcW w:w="2626" w:type="pct"/>
            <w:tcBorders>
              <w:top w:val="single" w:sz="4" w:space="0" w:color="auto"/>
              <w:left w:val="single" w:sz="4" w:space="0" w:color="auto"/>
              <w:bottom w:val="single" w:sz="4" w:space="0" w:color="auto"/>
              <w:right w:val="single" w:sz="4" w:space="0" w:color="auto"/>
            </w:tcBorders>
            <w:vAlign w:val="center"/>
            <w:hideMark/>
          </w:tcPr>
          <w:p w14:paraId="05A6B2BF" w14:textId="77777777" w:rsidR="00C97C79" w:rsidRPr="00C97C79" w:rsidRDefault="00C97C79" w:rsidP="00130929">
            <w:pPr>
              <w:suppressAutoHyphens w:val="0"/>
              <w:jc w:val="both"/>
              <w:rPr>
                <w:rFonts w:eastAsia="Calibri"/>
                <w:b/>
                <w:lang w:eastAsia="en-US"/>
              </w:rPr>
            </w:pPr>
            <w:r w:rsidRPr="00C97C79">
              <w:rPr>
                <w:rFonts w:eastAsia="Calibri"/>
                <w:b/>
                <w:lang w:eastAsia="en-US"/>
              </w:rPr>
              <w:t xml:space="preserve">Bremžu sistēma/ </w:t>
            </w:r>
            <w:proofErr w:type="spellStart"/>
            <w:r w:rsidRPr="00C97C79">
              <w:rPr>
                <w:rFonts w:eastAsia="Calibri"/>
                <w:b/>
                <w:lang w:eastAsia="en-US"/>
              </w:rPr>
              <w:t>papildbremžu</w:t>
            </w:r>
            <w:proofErr w:type="spellEnd"/>
            <w:r w:rsidRPr="00C97C79">
              <w:rPr>
                <w:rFonts w:eastAsia="Calibri"/>
                <w:b/>
                <w:lang w:eastAsia="en-US"/>
              </w:rPr>
              <w:t xml:space="preserve"> sistēma</w:t>
            </w:r>
          </w:p>
        </w:tc>
        <w:tc>
          <w:tcPr>
            <w:tcW w:w="1918" w:type="pct"/>
            <w:tcBorders>
              <w:top w:val="single" w:sz="4" w:space="0" w:color="auto"/>
              <w:left w:val="single" w:sz="4" w:space="0" w:color="auto"/>
              <w:bottom w:val="single" w:sz="4" w:space="0" w:color="auto"/>
              <w:right w:val="single" w:sz="4" w:space="0" w:color="auto"/>
            </w:tcBorders>
          </w:tcPr>
          <w:p w14:paraId="6723EDBA" w14:textId="77777777" w:rsidR="00C97C79" w:rsidRPr="00C97C79" w:rsidRDefault="00C97C79" w:rsidP="00C97C79">
            <w:pPr>
              <w:suppressAutoHyphens w:val="0"/>
              <w:spacing w:after="160" w:line="276" w:lineRule="auto"/>
              <w:rPr>
                <w:rFonts w:eastAsia="Calibri"/>
                <w:b/>
                <w:lang w:eastAsia="en-US"/>
              </w:rPr>
            </w:pPr>
          </w:p>
        </w:tc>
      </w:tr>
      <w:tr w:rsidR="00C97C79" w:rsidRPr="00C97C79" w14:paraId="21E48E81" w14:textId="77777777" w:rsidTr="00E3442B">
        <w:tc>
          <w:tcPr>
            <w:tcW w:w="456" w:type="pct"/>
            <w:tcBorders>
              <w:top w:val="single" w:sz="4" w:space="0" w:color="auto"/>
              <w:left w:val="single" w:sz="4" w:space="0" w:color="auto"/>
              <w:bottom w:val="single" w:sz="4" w:space="0" w:color="auto"/>
              <w:right w:val="single" w:sz="4" w:space="0" w:color="auto"/>
            </w:tcBorders>
          </w:tcPr>
          <w:p w14:paraId="5918B17A"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4.1.</w:t>
            </w:r>
          </w:p>
        </w:tc>
        <w:tc>
          <w:tcPr>
            <w:tcW w:w="2626" w:type="pct"/>
            <w:tcBorders>
              <w:top w:val="single" w:sz="4" w:space="0" w:color="auto"/>
              <w:left w:val="single" w:sz="4" w:space="0" w:color="auto"/>
              <w:bottom w:val="single" w:sz="4" w:space="0" w:color="auto"/>
              <w:right w:val="single" w:sz="4" w:space="0" w:color="auto"/>
            </w:tcBorders>
            <w:vAlign w:val="center"/>
          </w:tcPr>
          <w:p w14:paraId="235D8AF6"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Bremžu </w:t>
            </w:r>
            <w:proofErr w:type="spellStart"/>
            <w:r w:rsidRPr="00C97C79">
              <w:rPr>
                <w:rFonts w:eastAsia="Calibri"/>
                <w:lang w:eastAsia="en-US"/>
              </w:rPr>
              <w:t>pretbloķēšanās</w:t>
            </w:r>
            <w:proofErr w:type="spellEnd"/>
            <w:r w:rsidRPr="00C97C79">
              <w:rPr>
                <w:rFonts w:eastAsia="Calibri"/>
                <w:lang w:eastAsia="en-US"/>
              </w:rPr>
              <w:t xml:space="preserve"> sistēma (ABS)</w:t>
            </w:r>
          </w:p>
        </w:tc>
        <w:tc>
          <w:tcPr>
            <w:tcW w:w="1918" w:type="pct"/>
            <w:tcBorders>
              <w:top w:val="single" w:sz="4" w:space="0" w:color="auto"/>
              <w:left w:val="single" w:sz="4" w:space="0" w:color="auto"/>
              <w:bottom w:val="single" w:sz="4" w:space="0" w:color="auto"/>
              <w:right w:val="single" w:sz="4" w:space="0" w:color="auto"/>
            </w:tcBorders>
          </w:tcPr>
          <w:p w14:paraId="56A8B996" w14:textId="77777777" w:rsidR="00C97C79" w:rsidRPr="00C97C79" w:rsidRDefault="00C97C79" w:rsidP="00C97C79">
            <w:pPr>
              <w:suppressAutoHyphens w:val="0"/>
              <w:spacing w:after="160" w:line="276" w:lineRule="auto"/>
              <w:rPr>
                <w:rFonts w:eastAsia="Calibri"/>
                <w:lang w:eastAsia="en-US"/>
              </w:rPr>
            </w:pPr>
          </w:p>
        </w:tc>
      </w:tr>
      <w:tr w:rsidR="00C97C79" w:rsidRPr="00C97C79" w14:paraId="55A3AC8D" w14:textId="77777777" w:rsidTr="00E3442B">
        <w:tc>
          <w:tcPr>
            <w:tcW w:w="456" w:type="pct"/>
            <w:tcBorders>
              <w:top w:val="single" w:sz="4" w:space="0" w:color="auto"/>
              <w:left w:val="single" w:sz="4" w:space="0" w:color="auto"/>
              <w:bottom w:val="single" w:sz="4" w:space="0" w:color="auto"/>
              <w:right w:val="single" w:sz="4" w:space="0" w:color="auto"/>
            </w:tcBorders>
          </w:tcPr>
          <w:p w14:paraId="583BAAA0"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 xml:space="preserve">4.2. </w:t>
            </w:r>
          </w:p>
        </w:tc>
        <w:tc>
          <w:tcPr>
            <w:tcW w:w="2626" w:type="pct"/>
            <w:tcBorders>
              <w:top w:val="single" w:sz="4" w:space="0" w:color="auto"/>
              <w:left w:val="single" w:sz="4" w:space="0" w:color="auto"/>
              <w:bottom w:val="single" w:sz="4" w:space="0" w:color="auto"/>
              <w:right w:val="single" w:sz="4" w:space="0" w:color="auto"/>
            </w:tcBorders>
            <w:vAlign w:val="center"/>
          </w:tcPr>
          <w:p w14:paraId="040DAC12" w14:textId="77777777" w:rsidR="00C97C79" w:rsidRPr="00C97C79" w:rsidRDefault="00C97C79" w:rsidP="00130929">
            <w:pPr>
              <w:suppressAutoHyphens w:val="0"/>
              <w:jc w:val="both"/>
              <w:rPr>
                <w:rFonts w:eastAsia="Calibri"/>
                <w:lang w:eastAsia="en-US"/>
              </w:rPr>
            </w:pPr>
            <w:r w:rsidRPr="00C97C79">
              <w:rPr>
                <w:rFonts w:eastAsia="Calibri"/>
                <w:lang w:eastAsia="en-US"/>
              </w:rPr>
              <w:t>Disku bremzes visiem riteņiem</w:t>
            </w:r>
          </w:p>
        </w:tc>
        <w:tc>
          <w:tcPr>
            <w:tcW w:w="1918" w:type="pct"/>
            <w:tcBorders>
              <w:top w:val="single" w:sz="4" w:space="0" w:color="auto"/>
              <w:left w:val="single" w:sz="4" w:space="0" w:color="auto"/>
              <w:bottom w:val="single" w:sz="4" w:space="0" w:color="auto"/>
              <w:right w:val="single" w:sz="4" w:space="0" w:color="auto"/>
            </w:tcBorders>
          </w:tcPr>
          <w:p w14:paraId="1B8EF041" w14:textId="77777777" w:rsidR="00C97C79" w:rsidRPr="00C97C79" w:rsidRDefault="00C97C79" w:rsidP="00C97C79">
            <w:pPr>
              <w:suppressAutoHyphens w:val="0"/>
              <w:spacing w:after="160" w:line="276" w:lineRule="auto"/>
              <w:rPr>
                <w:rFonts w:eastAsia="Calibri"/>
                <w:lang w:eastAsia="en-US"/>
              </w:rPr>
            </w:pPr>
          </w:p>
        </w:tc>
      </w:tr>
      <w:tr w:rsidR="00C97C79" w:rsidRPr="00C97C79" w14:paraId="2D3BE1F0" w14:textId="77777777" w:rsidTr="00E3442B">
        <w:tc>
          <w:tcPr>
            <w:tcW w:w="456" w:type="pct"/>
            <w:tcBorders>
              <w:top w:val="single" w:sz="4" w:space="0" w:color="auto"/>
              <w:left w:val="single" w:sz="4" w:space="0" w:color="auto"/>
              <w:bottom w:val="single" w:sz="4" w:space="0" w:color="auto"/>
              <w:right w:val="single" w:sz="4" w:space="0" w:color="auto"/>
            </w:tcBorders>
          </w:tcPr>
          <w:p w14:paraId="031F8D3F"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 xml:space="preserve">4.3. </w:t>
            </w:r>
          </w:p>
        </w:tc>
        <w:tc>
          <w:tcPr>
            <w:tcW w:w="2626" w:type="pct"/>
            <w:tcBorders>
              <w:top w:val="single" w:sz="4" w:space="0" w:color="auto"/>
              <w:left w:val="single" w:sz="4" w:space="0" w:color="auto"/>
              <w:bottom w:val="single" w:sz="4" w:space="0" w:color="auto"/>
              <w:right w:val="single" w:sz="4" w:space="0" w:color="auto"/>
            </w:tcBorders>
            <w:vAlign w:val="center"/>
          </w:tcPr>
          <w:p w14:paraId="6C7A4C34"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Asistents braukšanas uzsākšanai pret kalnu (Hill start </w:t>
            </w:r>
            <w:proofErr w:type="spellStart"/>
            <w:r w:rsidRPr="00C97C79">
              <w:rPr>
                <w:rFonts w:eastAsia="Calibri"/>
                <w:lang w:eastAsia="en-US"/>
              </w:rPr>
              <w:t>Assist</w:t>
            </w:r>
            <w:proofErr w:type="spellEnd"/>
            <w:r w:rsidRPr="00C97C79">
              <w:rPr>
                <w:rFonts w:eastAsia="Calibri"/>
                <w:lang w:eastAsia="en-US"/>
              </w:rPr>
              <w:t xml:space="preserve"> vai Hill </w:t>
            </w:r>
            <w:proofErr w:type="spellStart"/>
            <w:r w:rsidRPr="00C97C79">
              <w:rPr>
                <w:rFonts w:eastAsia="Calibri"/>
                <w:lang w:eastAsia="en-US"/>
              </w:rPr>
              <w:t>Holder</w:t>
            </w:r>
            <w:proofErr w:type="spellEnd"/>
            <w:r w:rsidRPr="00C97C79">
              <w:rPr>
                <w:rFonts w:eastAsia="Calibri"/>
                <w:lang w:eastAsia="en-US"/>
              </w:rPr>
              <w:t xml:space="preserve"> </w:t>
            </w:r>
            <w:proofErr w:type="spellStart"/>
            <w:r w:rsidRPr="00C97C79">
              <w:rPr>
                <w:rFonts w:eastAsia="Calibri"/>
                <w:lang w:eastAsia="en-US"/>
              </w:rPr>
              <w:t>Control</w:t>
            </w:r>
            <w:proofErr w:type="spellEnd"/>
            <w:r w:rsidRPr="00C97C79">
              <w:rPr>
                <w:rFonts w:eastAsia="Calibri"/>
                <w:lang w:eastAsia="en-US"/>
              </w:rPr>
              <w:t xml:space="preserve"> (HHC) </w:t>
            </w:r>
          </w:p>
        </w:tc>
        <w:tc>
          <w:tcPr>
            <w:tcW w:w="1918" w:type="pct"/>
            <w:tcBorders>
              <w:top w:val="single" w:sz="4" w:space="0" w:color="auto"/>
              <w:left w:val="single" w:sz="4" w:space="0" w:color="auto"/>
              <w:bottom w:val="single" w:sz="4" w:space="0" w:color="auto"/>
              <w:right w:val="single" w:sz="4" w:space="0" w:color="auto"/>
            </w:tcBorders>
          </w:tcPr>
          <w:p w14:paraId="2ACA4814"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2647F91C" w14:textId="77777777" w:rsidTr="00E3442B">
        <w:tc>
          <w:tcPr>
            <w:tcW w:w="456" w:type="pct"/>
            <w:tcBorders>
              <w:top w:val="single" w:sz="4" w:space="0" w:color="auto"/>
              <w:left w:val="single" w:sz="4" w:space="0" w:color="auto"/>
              <w:bottom w:val="single" w:sz="4" w:space="0" w:color="auto"/>
              <w:right w:val="single" w:sz="4" w:space="0" w:color="auto"/>
            </w:tcBorders>
          </w:tcPr>
          <w:p w14:paraId="6D577047"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4.4.</w:t>
            </w:r>
          </w:p>
        </w:tc>
        <w:tc>
          <w:tcPr>
            <w:tcW w:w="2626" w:type="pct"/>
            <w:tcBorders>
              <w:top w:val="single" w:sz="4" w:space="0" w:color="auto"/>
              <w:left w:val="single" w:sz="4" w:space="0" w:color="auto"/>
              <w:bottom w:val="single" w:sz="4" w:space="0" w:color="auto"/>
              <w:right w:val="single" w:sz="4" w:space="0" w:color="auto"/>
            </w:tcBorders>
            <w:vAlign w:val="center"/>
          </w:tcPr>
          <w:p w14:paraId="4E7B478E" w14:textId="77777777" w:rsidR="00C97C79" w:rsidRPr="00C97C79" w:rsidRDefault="00C97C79" w:rsidP="00130929">
            <w:pPr>
              <w:suppressAutoHyphens w:val="0"/>
              <w:jc w:val="both"/>
              <w:rPr>
                <w:rFonts w:eastAsia="Calibri"/>
                <w:lang w:eastAsia="en-US"/>
              </w:rPr>
            </w:pPr>
            <w:r w:rsidRPr="00C97C79">
              <w:rPr>
                <w:rFonts w:eastAsia="Calibri"/>
                <w:lang w:eastAsia="en-US"/>
              </w:rPr>
              <w:t>ESP sistēma</w:t>
            </w:r>
          </w:p>
        </w:tc>
        <w:tc>
          <w:tcPr>
            <w:tcW w:w="1918" w:type="pct"/>
            <w:tcBorders>
              <w:top w:val="single" w:sz="4" w:space="0" w:color="auto"/>
              <w:left w:val="single" w:sz="4" w:space="0" w:color="auto"/>
              <w:bottom w:val="single" w:sz="4" w:space="0" w:color="auto"/>
              <w:right w:val="single" w:sz="4" w:space="0" w:color="auto"/>
            </w:tcBorders>
          </w:tcPr>
          <w:p w14:paraId="6A7504D9"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5A8A157D"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322C7FD0"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5.</w:t>
            </w:r>
          </w:p>
        </w:tc>
        <w:tc>
          <w:tcPr>
            <w:tcW w:w="2626" w:type="pct"/>
            <w:tcBorders>
              <w:top w:val="single" w:sz="4" w:space="0" w:color="auto"/>
              <w:left w:val="single" w:sz="4" w:space="0" w:color="auto"/>
              <w:bottom w:val="single" w:sz="4" w:space="0" w:color="auto"/>
              <w:right w:val="single" w:sz="4" w:space="0" w:color="auto"/>
            </w:tcBorders>
            <w:vAlign w:val="center"/>
            <w:hideMark/>
          </w:tcPr>
          <w:p w14:paraId="703023D4" w14:textId="77777777" w:rsidR="00C97C79" w:rsidRPr="00C97C79" w:rsidRDefault="00C97C79" w:rsidP="00130929">
            <w:pPr>
              <w:suppressAutoHyphens w:val="0"/>
              <w:jc w:val="both"/>
              <w:rPr>
                <w:rFonts w:eastAsia="Calibri"/>
                <w:b/>
                <w:lang w:eastAsia="en-US"/>
              </w:rPr>
            </w:pPr>
            <w:r w:rsidRPr="00C97C79">
              <w:rPr>
                <w:rFonts w:eastAsia="Calibri"/>
                <w:b/>
                <w:lang w:eastAsia="en-US"/>
              </w:rPr>
              <w:t>Riteņi un riepas</w:t>
            </w:r>
          </w:p>
        </w:tc>
        <w:tc>
          <w:tcPr>
            <w:tcW w:w="1918" w:type="pct"/>
            <w:tcBorders>
              <w:top w:val="single" w:sz="4" w:space="0" w:color="auto"/>
              <w:left w:val="single" w:sz="4" w:space="0" w:color="auto"/>
              <w:bottom w:val="single" w:sz="4" w:space="0" w:color="auto"/>
              <w:right w:val="single" w:sz="4" w:space="0" w:color="auto"/>
            </w:tcBorders>
          </w:tcPr>
          <w:p w14:paraId="01DB70FC" w14:textId="77777777" w:rsidR="00C97C79" w:rsidRPr="00C97C79" w:rsidRDefault="00C97C79" w:rsidP="00C97C79">
            <w:pPr>
              <w:suppressAutoHyphens w:val="0"/>
              <w:spacing w:after="160" w:line="276" w:lineRule="auto"/>
              <w:rPr>
                <w:rFonts w:eastAsia="Calibri"/>
                <w:b/>
                <w:lang w:eastAsia="en-US"/>
              </w:rPr>
            </w:pPr>
          </w:p>
        </w:tc>
      </w:tr>
      <w:tr w:rsidR="00C97C79" w:rsidRPr="00C97C79" w14:paraId="4403746D"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7E67411D"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5.1.</w:t>
            </w:r>
          </w:p>
        </w:tc>
        <w:tc>
          <w:tcPr>
            <w:tcW w:w="2626" w:type="pct"/>
            <w:tcBorders>
              <w:top w:val="single" w:sz="4" w:space="0" w:color="auto"/>
              <w:left w:val="single" w:sz="4" w:space="0" w:color="auto"/>
              <w:bottom w:val="single" w:sz="4" w:space="0" w:color="auto"/>
              <w:right w:val="single" w:sz="4" w:space="0" w:color="auto"/>
            </w:tcBorders>
            <w:vAlign w:val="center"/>
            <w:hideMark/>
          </w:tcPr>
          <w:p w14:paraId="5A39EB2C" w14:textId="77777777" w:rsidR="00C97C79" w:rsidRPr="00C97C79" w:rsidRDefault="00C97C79" w:rsidP="00130929">
            <w:pPr>
              <w:suppressAutoHyphens w:val="0"/>
              <w:jc w:val="both"/>
              <w:rPr>
                <w:rFonts w:eastAsia="Calibri"/>
                <w:b/>
                <w:lang w:eastAsia="en-US"/>
              </w:rPr>
            </w:pPr>
            <w:r w:rsidRPr="00C97C79">
              <w:rPr>
                <w:rFonts w:eastAsia="Calibri"/>
                <w:lang w:eastAsia="en-US"/>
              </w:rPr>
              <w:t xml:space="preserve">Riteņu/ riepu izmērs  ir ne mazāks kā 205/75 R16 </w:t>
            </w:r>
          </w:p>
        </w:tc>
        <w:tc>
          <w:tcPr>
            <w:tcW w:w="1918" w:type="pct"/>
            <w:tcBorders>
              <w:top w:val="single" w:sz="4" w:space="0" w:color="auto"/>
              <w:left w:val="single" w:sz="4" w:space="0" w:color="auto"/>
              <w:bottom w:val="single" w:sz="4" w:space="0" w:color="auto"/>
              <w:right w:val="single" w:sz="4" w:space="0" w:color="auto"/>
            </w:tcBorders>
          </w:tcPr>
          <w:p w14:paraId="7AFFD7B7"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274DE825" w14:textId="77777777" w:rsidTr="00E3442B">
        <w:tc>
          <w:tcPr>
            <w:tcW w:w="456" w:type="pct"/>
            <w:tcBorders>
              <w:top w:val="single" w:sz="4" w:space="0" w:color="auto"/>
              <w:left w:val="single" w:sz="4" w:space="0" w:color="auto"/>
              <w:bottom w:val="single" w:sz="4" w:space="0" w:color="auto"/>
              <w:right w:val="single" w:sz="4" w:space="0" w:color="auto"/>
            </w:tcBorders>
          </w:tcPr>
          <w:p w14:paraId="539657A2"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5.2.</w:t>
            </w:r>
          </w:p>
        </w:tc>
        <w:tc>
          <w:tcPr>
            <w:tcW w:w="2626" w:type="pct"/>
            <w:tcBorders>
              <w:top w:val="single" w:sz="4" w:space="0" w:color="auto"/>
              <w:left w:val="single" w:sz="4" w:space="0" w:color="auto"/>
              <w:bottom w:val="single" w:sz="4" w:space="0" w:color="auto"/>
              <w:right w:val="single" w:sz="4" w:space="0" w:color="auto"/>
            </w:tcBorders>
            <w:vAlign w:val="center"/>
          </w:tcPr>
          <w:p w14:paraId="49ACBA1E" w14:textId="77777777" w:rsidR="00C97C79" w:rsidRPr="00C97C79" w:rsidRDefault="00C97C79" w:rsidP="00130929">
            <w:pPr>
              <w:suppressAutoHyphens w:val="0"/>
              <w:jc w:val="both"/>
              <w:rPr>
                <w:rFonts w:eastAsia="Calibri"/>
                <w:lang w:eastAsia="en-US"/>
              </w:rPr>
            </w:pPr>
            <w:r w:rsidRPr="00C97C79">
              <w:rPr>
                <w:rFonts w:eastAsia="Calibri"/>
                <w:lang w:eastAsia="en-US"/>
              </w:rPr>
              <w:t>Riepas ir vienādas abām asīm</w:t>
            </w:r>
          </w:p>
        </w:tc>
        <w:tc>
          <w:tcPr>
            <w:tcW w:w="1918" w:type="pct"/>
            <w:tcBorders>
              <w:top w:val="single" w:sz="4" w:space="0" w:color="auto"/>
              <w:left w:val="single" w:sz="4" w:space="0" w:color="auto"/>
              <w:bottom w:val="single" w:sz="4" w:space="0" w:color="auto"/>
              <w:right w:val="single" w:sz="4" w:space="0" w:color="auto"/>
            </w:tcBorders>
          </w:tcPr>
          <w:p w14:paraId="026CE9B1"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6AE64597"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72CF99CC"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5.3.</w:t>
            </w:r>
          </w:p>
        </w:tc>
        <w:tc>
          <w:tcPr>
            <w:tcW w:w="2626" w:type="pct"/>
            <w:tcBorders>
              <w:top w:val="single" w:sz="4" w:space="0" w:color="auto"/>
              <w:left w:val="single" w:sz="4" w:space="0" w:color="auto"/>
              <w:bottom w:val="single" w:sz="4" w:space="0" w:color="auto"/>
              <w:right w:val="single" w:sz="4" w:space="0" w:color="auto"/>
            </w:tcBorders>
            <w:vAlign w:val="center"/>
            <w:hideMark/>
          </w:tcPr>
          <w:p w14:paraId="214C2D75" w14:textId="77777777" w:rsidR="00C97C79" w:rsidRPr="00C97C79" w:rsidRDefault="00C97C79" w:rsidP="00130929">
            <w:pPr>
              <w:suppressAutoHyphens w:val="0"/>
              <w:jc w:val="both"/>
              <w:rPr>
                <w:rFonts w:eastAsia="Calibri"/>
                <w:lang w:eastAsia="en-US"/>
              </w:rPr>
            </w:pPr>
            <w:r w:rsidRPr="00C97C79">
              <w:rPr>
                <w:rFonts w:eastAsia="Calibri"/>
                <w:lang w:eastAsia="en-US"/>
              </w:rPr>
              <w:t>Dubļu sargi  visiem riteņiem</w:t>
            </w:r>
          </w:p>
        </w:tc>
        <w:tc>
          <w:tcPr>
            <w:tcW w:w="1918" w:type="pct"/>
            <w:tcBorders>
              <w:top w:val="single" w:sz="4" w:space="0" w:color="auto"/>
              <w:left w:val="single" w:sz="4" w:space="0" w:color="auto"/>
              <w:bottom w:val="single" w:sz="4" w:space="0" w:color="auto"/>
              <w:right w:val="single" w:sz="4" w:space="0" w:color="auto"/>
            </w:tcBorders>
          </w:tcPr>
          <w:p w14:paraId="0278AF35"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6C40AB10"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1F089AAF"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5.4.</w:t>
            </w:r>
          </w:p>
        </w:tc>
        <w:tc>
          <w:tcPr>
            <w:tcW w:w="2626" w:type="pct"/>
            <w:tcBorders>
              <w:top w:val="single" w:sz="4" w:space="0" w:color="auto"/>
              <w:left w:val="single" w:sz="4" w:space="0" w:color="auto"/>
              <w:bottom w:val="single" w:sz="4" w:space="0" w:color="auto"/>
              <w:right w:val="single" w:sz="4" w:space="0" w:color="auto"/>
            </w:tcBorders>
            <w:vAlign w:val="center"/>
            <w:hideMark/>
          </w:tcPr>
          <w:p w14:paraId="2822FA7A"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Rezerves ritenis + </w:t>
            </w:r>
            <w:r w:rsidRPr="00C97C79">
              <w:rPr>
                <w:rFonts w:eastAsia="Calibri"/>
                <w:shd w:val="clear" w:color="auto" w:fill="FFFFFF"/>
                <w:lang w:eastAsia="en-US"/>
              </w:rPr>
              <w:t>riteņa nomaiņas komplekts</w:t>
            </w:r>
            <w:r w:rsidRPr="00C97C79">
              <w:rPr>
                <w:rFonts w:eastAsia="Calibri"/>
                <w:lang w:eastAsia="en-US"/>
              </w:rPr>
              <w:t xml:space="preserve"> (riteņu bloķētājs, riteņa atslēga, domkrats)</w:t>
            </w:r>
          </w:p>
        </w:tc>
        <w:tc>
          <w:tcPr>
            <w:tcW w:w="1918" w:type="pct"/>
            <w:tcBorders>
              <w:top w:val="single" w:sz="4" w:space="0" w:color="auto"/>
              <w:left w:val="single" w:sz="4" w:space="0" w:color="auto"/>
              <w:bottom w:val="single" w:sz="4" w:space="0" w:color="auto"/>
              <w:right w:val="single" w:sz="4" w:space="0" w:color="auto"/>
            </w:tcBorders>
          </w:tcPr>
          <w:p w14:paraId="60EFD80F"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7E6DECD3" w14:textId="77777777" w:rsidTr="00E3442B">
        <w:tc>
          <w:tcPr>
            <w:tcW w:w="456" w:type="pct"/>
            <w:tcBorders>
              <w:top w:val="single" w:sz="4" w:space="0" w:color="auto"/>
              <w:left w:val="single" w:sz="4" w:space="0" w:color="auto"/>
              <w:bottom w:val="single" w:sz="4" w:space="0" w:color="auto"/>
              <w:right w:val="single" w:sz="4" w:space="0" w:color="auto"/>
            </w:tcBorders>
          </w:tcPr>
          <w:p w14:paraId="07EF6912"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5.5.</w:t>
            </w:r>
          </w:p>
        </w:tc>
        <w:tc>
          <w:tcPr>
            <w:tcW w:w="2626" w:type="pct"/>
            <w:tcBorders>
              <w:top w:val="single" w:sz="4" w:space="0" w:color="auto"/>
              <w:left w:val="single" w:sz="4" w:space="0" w:color="auto"/>
              <w:bottom w:val="single" w:sz="4" w:space="0" w:color="auto"/>
              <w:right w:val="single" w:sz="4" w:space="0" w:color="auto"/>
            </w:tcBorders>
            <w:vAlign w:val="center"/>
          </w:tcPr>
          <w:p w14:paraId="069E8C84"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Autobusam jābūt aprīkotam ar 2 (diviem) pilniem riteņu komplektiem – vasaras un ziemas, katrs komplekts ar diskiem, piemērotiem transportlīdzekļa pilnai masai un pasažieru </w:t>
            </w:r>
            <w:r w:rsidRPr="00C97C79">
              <w:rPr>
                <w:rFonts w:eastAsia="Calibri"/>
                <w:lang w:eastAsia="en-US"/>
              </w:rPr>
              <w:lastRenderedPageBreak/>
              <w:t>pārvadājumiem</w:t>
            </w:r>
          </w:p>
        </w:tc>
        <w:tc>
          <w:tcPr>
            <w:tcW w:w="1918" w:type="pct"/>
            <w:tcBorders>
              <w:top w:val="single" w:sz="4" w:space="0" w:color="auto"/>
              <w:left w:val="single" w:sz="4" w:space="0" w:color="auto"/>
              <w:bottom w:val="single" w:sz="4" w:space="0" w:color="auto"/>
              <w:right w:val="single" w:sz="4" w:space="0" w:color="auto"/>
            </w:tcBorders>
          </w:tcPr>
          <w:p w14:paraId="0B81678B"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28F4DEBA"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5A2356BB"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6.</w:t>
            </w:r>
          </w:p>
        </w:tc>
        <w:tc>
          <w:tcPr>
            <w:tcW w:w="2626" w:type="pct"/>
            <w:tcBorders>
              <w:top w:val="single" w:sz="4" w:space="0" w:color="auto"/>
              <w:left w:val="single" w:sz="4" w:space="0" w:color="auto"/>
              <w:bottom w:val="single" w:sz="4" w:space="0" w:color="auto"/>
              <w:right w:val="single" w:sz="4" w:space="0" w:color="auto"/>
            </w:tcBorders>
            <w:vAlign w:val="center"/>
            <w:hideMark/>
          </w:tcPr>
          <w:p w14:paraId="18C33C59" w14:textId="77777777" w:rsidR="00C97C79" w:rsidRPr="00C97C79" w:rsidRDefault="00C97C79" w:rsidP="00130929">
            <w:pPr>
              <w:suppressAutoHyphens w:val="0"/>
              <w:jc w:val="both"/>
              <w:rPr>
                <w:rFonts w:eastAsia="Calibri"/>
                <w:b/>
                <w:lang w:eastAsia="en-US"/>
              </w:rPr>
            </w:pPr>
            <w:r w:rsidRPr="00C97C79">
              <w:rPr>
                <w:rFonts w:eastAsia="Calibri"/>
                <w:b/>
                <w:lang w:eastAsia="en-US"/>
              </w:rPr>
              <w:t>Virsbūve</w:t>
            </w:r>
          </w:p>
        </w:tc>
        <w:tc>
          <w:tcPr>
            <w:tcW w:w="1918" w:type="pct"/>
            <w:tcBorders>
              <w:top w:val="single" w:sz="4" w:space="0" w:color="auto"/>
              <w:left w:val="single" w:sz="4" w:space="0" w:color="auto"/>
              <w:bottom w:val="single" w:sz="4" w:space="0" w:color="auto"/>
              <w:right w:val="single" w:sz="4" w:space="0" w:color="auto"/>
            </w:tcBorders>
          </w:tcPr>
          <w:p w14:paraId="14EED1D7" w14:textId="77777777" w:rsidR="00C97C79" w:rsidRPr="00C97C79" w:rsidRDefault="00C97C79" w:rsidP="00C97C79">
            <w:pPr>
              <w:suppressAutoHyphens w:val="0"/>
              <w:spacing w:after="160" w:line="276" w:lineRule="auto"/>
              <w:rPr>
                <w:rFonts w:eastAsia="Calibri"/>
                <w:b/>
                <w:lang w:eastAsia="en-US"/>
              </w:rPr>
            </w:pPr>
          </w:p>
        </w:tc>
      </w:tr>
      <w:tr w:rsidR="00C97C79" w:rsidRPr="00C97C79" w14:paraId="08020F9B"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55115332"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6.1.</w:t>
            </w:r>
          </w:p>
        </w:tc>
        <w:tc>
          <w:tcPr>
            <w:tcW w:w="262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B185E6"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Autobusa virsbūvei jābūt rūpnieciski krāsotai ar </w:t>
            </w:r>
            <w:proofErr w:type="spellStart"/>
            <w:r w:rsidRPr="00C97C79">
              <w:rPr>
                <w:rFonts w:eastAsia="Calibri"/>
                <w:lang w:eastAsia="en-US"/>
              </w:rPr>
              <w:t>daudzslāņu</w:t>
            </w:r>
            <w:proofErr w:type="spellEnd"/>
            <w:r w:rsidRPr="00C97C79">
              <w:rPr>
                <w:rFonts w:eastAsia="Calibri"/>
                <w:lang w:eastAsia="en-US"/>
              </w:rPr>
              <w:t xml:space="preserve"> pārklājumu (gruntējums, krāsa, laka), nodrošinot augstu noturību pret koroziju, UV starojumu un mehānisko iedarbību. Krāsa – pēc pasūtītāja izvēles</w:t>
            </w:r>
          </w:p>
        </w:tc>
        <w:tc>
          <w:tcPr>
            <w:tcW w:w="1918" w:type="pct"/>
            <w:tcBorders>
              <w:top w:val="single" w:sz="4" w:space="0" w:color="auto"/>
              <w:left w:val="single" w:sz="4" w:space="0" w:color="auto"/>
              <w:bottom w:val="single" w:sz="4" w:space="0" w:color="auto"/>
              <w:right w:val="single" w:sz="4" w:space="0" w:color="auto"/>
            </w:tcBorders>
            <w:shd w:val="clear" w:color="auto" w:fill="FFFFFF"/>
          </w:tcPr>
          <w:p w14:paraId="796A8F22" w14:textId="77777777" w:rsidR="00C97C79" w:rsidRPr="00C97C79" w:rsidRDefault="00C97C79" w:rsidP="00C97C79">
            <w:pPr>
              <w:suppressAutoHyphens w:val="0"/>
              <w:spacing w:after="160" w:line="276" w:lineRule="auto"/>
              <w:rPr>
                <w:rFonts w:eastAsia="Calibri"/>
                <w:highlight w:val="yellow"/>
                <w:lang w:eastAsia="en-US"/>
              </w:rPr>
            </w:pPr>
          </w:p>
        </w:tc>
      </w:tr>
      <w:tr w:rsidR="00C97C79" w:rsidRPr="00C97C79" w14:paraId="6E9F9DC1"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521D5159"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6.2.</w:t>
            </w:r>
          </w:p>
        </w:tc>
        <w:tc>
          <w:tcPr>
            <w:tcW w:w="2626" w:type="pct"/>
            <w:tcBorders>
              <w:top w:val="single" w:sz="4" w:space="0" w:color="auto"/>
              <w:left w:val="single" w:sz="4" w:space="0" w:color="auto"/>
              <w:bottom w:val="single" w:sz="4" w:space="0" w:color="auto"/>
              <w:right w:val="single" w:sz="4" w:space="0" w:color="auto"/>
            </w:tcBorders>
            <w:vAlign w:val="center"/>
            <w:hideMark/>
          </w:tcPr>
          <w:p w14:paraId="49C6AB55"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Virsbūve (jumts, sāni un aizmugure) ir ar pietiekamu siltumizolāciju – autobuss ir piemērots ekspluatēšanai klimatiskajos apstākļos no -25ºC līdz +30ºC. </w:t>
            </w:r>
            <w:proofErr w:type="spellStart"/>
            <w:r w:rsidRPr="00C97C79">
              <w:rPr>
                <w:rFonts w:eastAsia="Calibri"/>
                <w:lang w:eastAsia="en-US"/>
              </w:rPr>
              <w:t>Termoakustiskā</w:t>
            </w:r>
            <w:proofErr w:type="spellEnd"/>
            <w:r w:rsidRPr="00C97C79">
              <w:rPr>
                <w:rFonts w:eastAsia="Calibri"/>
                <w:lang w:eastAsia="en-US"/>
              </w:rPr>
              <w:t xml:space="preserve"> izolācija jumta un sānu paneļiem.</w:t>
            </w:r>
          </w:p>
        </w:tc>
        <w:tc>
          <w:tcPr>
            <w:tcW w:w="1918" w:type="pct"/>
            <w:tcBorders>
              <w:top w:val="single" w:sz="4" w:space="0" w:color="auto"/>
              <w:left w:val="single" w:sz="4" w:space="0" w:color="auto"/>
              <w:bottom w:val="single" w:sz="4" w:space="0" w:color="auto"/>
              <w:right w:val="single" w:sz="4" w:space="0" w:color="auto"/>
            </w:tcBorders>
          </w:tcPr>
          <w:p w14:paraId="65A7BA36"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4463487F"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7C73E3C7"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6.3.</w:t>
            </w:r>
          </w:p>
        </w:tc>
        <w:tc>
          <w:tcPr>
            <w:tcW w:w="2626" w:type="pct"/>
            <w:tcBorders>
              <w:top w:val="single" w:sz="4" w:space="0" w:color="auto"/>
              <w:left w:val="single" w:sz="4" w:space="0" w:color="auto"/>
              <w:bottom w:val="single" w:sz="4" w:space="0" w:color="auto"/>
              <w:right w:val="single" w:sz="4" w:space="0" w:color="auto"/>
            </w:tcBorders>
            <w:vAlign w:val="center"/>
            <w:hideMark/>
          </w:tcPr>
          <w:p w14:paraId="04F65470" w14:textId="77777777" w:rsidR="00C97C79" w:rsidRPr="00C97C79" w:rsidRDefault="00C97C79" w:rsidP="00130929">
            <w:pPr>
              <w:suppressAutoHyphens w:val="0"/>
              <w:jc w:val="both"/>
              <w:rPr>
                <w:rFonts w:eastAsia="Calibri"/>
                <w:lang w:eastAsia="en-US"/>
              </w:rPr>
            </w:pPr>
            <w:r w:rsidRPr="00C97C79">
              <w:rPr>
                <w:rFonts w:eastAsia="Calibri"/>
                <w:lang w:eastAsia="en-US"/>
              </w:rPr>
              <w:t>Autobusa pasažieru salona sānu logi ir tonēti</w:t>
            </w:r>
          </w:p>
        </w:tc>
        <w:tc>
          <w:tcPr>
            <w:tcW w:w="1918" w:type="pct"/>
            <w:tcBorders>
              <w:top w:val="single" w:sz="4" w:space="0" w:color="auto"/>
              <w:left w:val="single" w:sz="4" w:space="0" w:color="auto"/>
              <w:bottom w:val="single" w:sz="4" w:space="0" w:color="auto"/>
              <w:right w:val="single" w:sz="4" w:space="0" w:color="auto"/>
            </w:tcBorders>
          </w:tcPr>
          <w:p w14:paraId="79120C00"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20CE3F1B"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2FE10A94"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6.4.</w:t>
            </w:r>
          </w:p>
        </w:tc>
        <w:tc>
          <w:tcPr>
            <w:tcW w:w="2626" w:type="pct"/>
            <w:tcBorders>
              <w:top w:val="single" w:sz="4" w:space="0" w:color="auto"/>
              <w:left w:val="single" w:sz="4" w:space="0" w:color="auto"/>
              <w:bottom w:val="single" w:sz="4" w:space="0" w:color="auto"/>
              <w:right w:val="single" w:sz="4" w:space="0" w:color="auto"/>
            </w:tcBorders>
            <w:vAlign w:val="center"/>
            <w:hideMark/>
          </w:tcPr>
          <w:p w14:paraId="675F8C75" w14:textId="77777777" w:rsidR="00C97C79" w:rsidRPr="00C97C79" w:rsidRDefault="00C97C79" w:rsidP="00130929">
            <w:pPr>
              <w:suppressAutoHyphens w:val="0"/>
              <w:jc w:val="both"/>
              <w:rPr>
                <w:rFonts w:eastAsia="Calibri"/>
                <w:lang w:eastAsia="en-US"/>
              </w:rPr>
            </w:pPr>
            <w:r w:rsidRPr="00C97C79">
              <w:rPr>
                <w:rFonts w:eastAsia="Calibri"/>
                <w:lang w:eastAsia="en-US"/>
              </w:rPr>
              <w:t>Kreisais vadītāja logs ir atverams un elektriski apsildāms</w:t>
            </w:r>
          </w:p>
        </w:tc>
        <w:tc>
          <w:tcPr>
            <w:tcW w:w="1918" w:type="pct"/>
            <w:tcBorders>
              <w:top w:val="single" w:sz="4" w:space="0" w:color="auto"/>
              <w:left w:val="single" w:sz="4" w:space="0" w:color="auto"/>
              <w:bottom w:val="single" w:sz="4" w:space="0" w:color="auto"/>
              <w:right w:val="single" w:sz="4" w:space="0" w:color="auto"/>
            </w:tcBorders>
          </w:tcPr>
          <w:p w14:paraId="579C4349"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18F78C60" w14:textId="77777777" w:rsidTr="00E3442B">
        <w:tc>
          <w:tcPr>
            <w:tcW w:w="456" w:type="pct"/>
            <w:tcBorders>
              <w:top w:val="single" w:sz="4" w:space="0" w:color="auto"/>
              <w:left w:val="single" w:sz="4" w:space="0" w:color="auto"/>
              <w:bottom w:val="single" w:sz="4" w:space="0" w:color="auto"/>
              <w:right w:val="single" w:sz="4" w:space="0" w:color="auto"/>
            </w:tcBorders>
          </w:tcPr>
          <w:p w14:paraId="2357C4C1"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6.4.1.</w:t>
            </w:r>
          </w:p>
        </w:tc>
        <w:tc>
          <w:tcPr>
            <w:tcW w:w="2626" w:type="pct"/>
            <w:tcBorders>
              <w:top w:val="single" w:sz="4" w:space="0" w:color="auto"/>
              <w:left w:val="single" w:sz="4" w:space="0" w:color="auto"/>
              <w:bottom w:val="single" w:sz="4" w:space="0" w:color="auto"/>
              <w:right w:val="single" w:sz="4" w:space="0" w:color="auto"/>
            </w:tcBorders>
            <w:vAlign w:val="center"/>
          </w:tcPr>
          <w:p w14:paraId="7923E0B3" w14:textId="77777777" w:rsidR="00C97C79" w:rsidRPr="00C97C79" w:rsidRDefault="00C97C79" w:rsidP="00130929">
            <w:pPr>
              <w:suppressAutoHyphens w:val="0"/>
              <w:jc w:val="both"/>
              <w:rPr>
                <w:rFonts w:eastAsia="Calibri"/>
                <w:lang w:eastAsia="en-US"/>
              </w:rPr>
            </w:pPr>
            <w:r w:rsidRPr="00C97C79">
              <w:rPr>
                <w:rFonts w:eastAsia="Calibri"/>
                <w:lang w:eastAsia="en-US"/>
              </w:rPr>
              <w:t>Dubultie fiksētie pasažieru logi</w:t>
            </w:r>
          </w:p>
        </w:tc>
        <w:tc>
          <w:tcPr>
            <w:tcW w:w="1918" w:type="pct"/>
            <w:tcBorders>
              <w:top w:val="single" w:sz="4" w:space="0" w:color="auto"/>
              <w:left w:val="single" w:sz="4" w:space="0" w:color="auto"/>
              <w:bottom w:val="single" w:sz="4" w:space="0" w:color="auto"/>
              <w:right w:val="single" w:sz="4" w:space="0" w:color="auto"/>
            </w:tcBorders>
          </w:tcPr>
          <w:p w14:paraId="707022E5"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0ACCE499"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6BD108FA"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6.5.</w:t>
            </w:r>
          </w:p>
        </w:tc>
        <w:tc>
          <w:tcPr>
            <w:tcW w:w="2626" w:type="pct"/>
            <w:tcBorders>
              <w:top w:val="single" w:sz="4" w:space="0" w:color="auto"/>
              <w:left w:val="single" w:sz="4" w:space="0" w:color="auto"/>
              <w:bottom w:val="single" w:sz="4" w:space="0" w:color="auto"/>
              <w:right w:val="single" w:sz="4" w:space="0" w:color="auto"/>
            </w:tcBorders>
            <w:vAlign w:val="center"/>
            <w:hideMark/>
          </w:tcPr>
          <w:p w14:paraId="4D52514F" w14:textId="77777777" w:rsidR="00C97C79" w:rsidRPr="00C97C79" w:rsidRDefault="00C97C79" w:rsidP="00130929">
            <w:pPr>
              <w:suppressAutoHyphens w:val="0"/>
              <w:jc w:val="both"/>
              <w:rPr>
                <w:rFonts w:eastAsia="Calibri"/>
                <w:lang w:eastAsia="en-US"/>
              </w:rPr>
            </w:pPr>
            <w:r w:rsidRPr="00C97C79">
              <w:rPr>
                <w:rFonts w:eastAsia="Calibri"/>
                <w:lang w:eastAsia="en-US"/>
              </w:rPr>
              <w:t>Elektriski regulējami un apsildāmi atpakaļskata spoguļi</w:t>
            </w:r>
          </w:p>
        </w:tc>
        <w:tc>
          <w:tcPr>
            <w:tcW w:w="1918" w:type="pct"/>
            <w:tcBorders>
              <w:top w:val="single" w:sz="4" w:space="0" w:color="auto"/>
              <w:left w:val="single" w:sz="4" w:space="0" w:color="auto"/>
              <w:bottom w:val="single" w:sz="4" w:space="0" w:color="auto"/>
              <w:right w:val="single" w:sz="4" w:space="0" w:color="auto"/>
            </w:tcBorders>
          </w:tcPr>
          <w:p w14:paraId="6A063284"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505BD391"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716A719C"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6.6.</w:t>
            </w:r>
          </w:p>
        </w:tc>
        <w:tc>
          <w:tcPr>
            <w:tcW w:w="2626" w:type="pct"/>
            <w:tcBorders>
              <w:top w:val="single" w:sz="4" w:space="0" w:color="auto"/>
              <w:left w:val="single" w:sz="4" w:space="0" w:color="auto"/>
              <w:bottom w:val="single" w:sz="4" w:space="0" w:color="auto"/>
              <w:right w:val="single" w:sz="4" w:space="0" w:color="auto"/>
            </w:tcBorders>
            <w:vAlign w:val="center"/>
            <w:hideMark/>
          </w:tcPr>
          <w:p w14:paraId="1B955813"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Automātiski dienas gaitas lukturi </w:t>
            </w:r>
          </w:p>
        </w:tc>
        <w:tc>
          <w:tcPr>
            <w:tcW w:w="1918" w:type="pct"/>
            <w:tcBorders>
              <w:top w:val="single" w:sz="4" w:space="0" w:color="auto"/>
              <w:left w:val="single" w:sz="4" w:space="0" w:color="auto"/>
              <w:bottom w:val="single" w:sz="4" w:space="0" w:color="auto"/>
              <w:right w:val="single" w:sz="4" w:space="0" w:color="auto"/>
            </w:tcBorders>
          </w:tcPr>
          <w:p w14:paraId="4B6081AE"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748C029" w14:textId="77777777" w:rsidTr="00E3442B">
        <w:tc>
          <w:tcPr>
            <w:tcW w:w="456" w:type="pct"/>
            <w:tcBorders>
              <w:top w:val="single" w:sz="4" w:space="0" w:color="auto"/>
              <w:left w:val="single" w:sz="4" w:space="0" w:color="auto"/>
              <w:bottom w:val="single" w:sz="4" w:space="0" w:color="auto"/>
              <w:right w:val="single" w:sz="4" w:space="0" w:color="auto"/>
            </w:tcBorders>
          </w:tcPr>
          <w:p w14:paraId="6DD035F8"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6.7.</w:t>
            </w:r>
          </w:p>
        </w:tc>
        <w:tc>
          <w:tcPr>
            <w:tcW w:w="2626" w:type="pct"/>
            <w:tcBorders>
              <w:top w:val="single" w:sz="4" w:space="0" w:color="auto"/>
              <w:left w:val="single" w:sz="4" w:space="0" w:color="auto"/>
              <w:bottom w:val="single" w:sz="4" w:space="0" w:color="auto"/>
              <w:right w:val="single" w:sz="4" w:space="0" w:color="auto"/>
            </w:tcBorders>
            <w:vAlign w:val="center"/>
          </w:tcPr>
          <w:p w14:paraId="67B35231"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Automātiski tuvās gaismas lukturi </w:t>
            </w:r>
          </w:p>
          <w:p w14:paraId="65651F9A" w14:textId="77777777" w:rsidR="00C97C79" w:rsidRPr="00C97C79" w:rsidRDefault="00C97C79" w:rsidP="00130929">
            <w:pPr>
              <w:suppressAutoHyphens w:val="0"/>
              <w:jc w:val="both"/>
              <w:rPr>
                <w:rFonts w:eastAsia="Calibri"/>
                <w:lang w:eastAsia="en-US"/>
              </w:rPr>
            </w:pPr>
            <w:r w:rsidRPr="00C97C79">
              <w:rPr>
                <w:rFonts w:eastAsia="Calibri"/>
                <w:lang w:eastAsia="en-US"/>
              </w:rPr>
              <w:t>Gaismas sensors</w:t>
            </w:r>
          </w:p>
        </w:tc>
        <w:tc>
          <w:tcPr>
            <w:tcW w:w="1918" w:type="pct"/>
            <w:tcBorders>
              <w:top w:val="single" w:sz="4" w:space="0" w:color="auto"/>
              <w:left w:val="single" w:sz="4" w:space="0" w:color="auto"/>
              <w:bottom w:val="single" w:sz="4" w:space="0" w:color="auto"/>
              <w:right w:val="single" w:sz="4" w:space="0" w:color="auto"/>
            </w:tcBorders>
          </w:tcPr>
          <w:p w14:paraId="737A562C"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558D759A" w14:textId="77777777" w:rsidTr="00E3442B">
        <w:tc>
          <w:tcPr>
            <w:tcW w:w="456" w:type="pct"/>
            <w:tcBorders>
              <w:top w:val="single" w:sz="4" w:space="0" w:color="auto"/>
              <w:left w:val="single" w:sz="4" w:space="0" w:color="auto"/>
              <w:bottom w:val="single" w:sz="4" w:space="0" w:color="auto"/>
              <w:right w:val="single" w:sz="4" w:space="0" w:color="auto"/>
            </w:tcBorders>
          </w:tcPr>
          <w:p w14:paraId="7D00A734"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6.8.</w:t>
            </w:r>
          </w:p>
        </w:tc>
        <w:tc>
          <w:tcPr>
            <w:tcW w:w="2626" w:type="pct"/>
            <w:tcBorders>
              <w:top w:val="single" w:sz="4" w:space="0" w:color="auto"/>
              <w:left w:val="single" w:sz="4" w:space="0" w:color="auto"/>
              <w:bottom w:val="single" w:sz="4" w:space="0" w:color="auto"/>
              <w:right w:val="single" w:sz="4" w:space="0" w:color="auto"/>
            </w:tcBorders>
            <w:vAlign w:val="center"/>
          </w:tcPr>
          <w:p w14:paraId="1D1B6C94" w14:textId="77777777" w:rsidR="00C97C79" w:rsidRPr="00C97C79" w:rsidRDefault="00C97C79" w:rsidP="00130929">
            <w:pPr>
              <w:suppressAutoHyphens w:val="0"/>
              <w:jc w:val="both"/>
              <w:rPr>
                <w:rFonts w:eastAsia="Calibri"/>
                <w:lang w:eastAsia="en-US"/>
              </w:rPr>
            </w:pPr>
            <w:r w:rsidRPr="00C97C79">
              <w:rPr>
                <w:rFonts w:eastAsia="Calibri"/>
                <w:lang w:eastAsia="en-US"/>
              </w:rPr>
              <w:t>Priekšējie miglas lukturi</w:t>
            </w:r>
          </w:p>
        </w:tc>
        <w:tc>
          <w:tcPr>
            <w:tcW w:w="1918" w:type="pct"/>
            <w:tcBorders>
              <w:top w:val="single" w:sz="4" w:space="0" w:color="auto"/>
              <w:left w:val="single" w:sz="4" w:space="0" w:color="auto"/>
              <w:bottom w:val="single" w:sz="4" w:space="0" w:color="auto"/>
              <w:right w:val="single" w:sz="4" w:space="0" w:color="auto"/>
            </w:tcBorders>
          </w:tcPr>
          <w:p w14:paraId="402138D1"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EA1BCF9" w14:textId="77777777" w:rsidTr="00E3442B">
        <w:tc>
          <w:tcPr>
            <w:tcW w:w="456" w:type="pct"/>
            <w:tcBorders>
              <w:top w:val="single" w:sz="4" w:space="0" w:color="auto"/>
              <w:left w:val="single" w:sz="4" w:space="0" w:color="auto"/>
              <w:bottom w:val="single" w:sz="4" w:space="0" w:color="auto"/>
              <w:right w:val="single" w:sz="4" w:space="0" w:color="auto"/>
            </w:tcBorders>
          </w:tcPr>
          <w:p w14:paraId="2EE58052"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6.9.</w:t>
            </w:r>
          </w:p>
        </w:tc>
        <w:tc>
          <w:tcPr>
            <w:tcW w:w="2626" w:type="pct"/>
            <w:tcBorders>
              <w:top w:val="single" w:sz="4" w:space="0" w:color="auto"/>
              <w:left w:val="single" w:sz="4" w:space="0" w:color="auto"/>
              <w:bottom w:val="single" w:sz="4" w:space="0" w:color="auto"/>
              <w:right w:val="single" w:sz="4" w:space="0" w:color="auto"/>
            </w:tcBorders>
            <w:vAlign w:val="center"/>
          </w:tcPr>
          <w:p w14:paraId="3578886E" w14:textId="77777777" w:rsidR="00C97C79" w:rsidRPr="00C97C79" w:rsidRDefault="00C97C79" w:rsidP="00130929">
            <w:pPr>
              <w:suppressAutoHyphens w:val="0"/>
              <w:jc w:val="both"/>
              <w:rPr>
                <w:rFonts w:eastAsia="Calibri"/>
                <w:lang w:eastAsia="en-US"/>
              </w:rPr>
            </w:pPr>
            <w:r w:rsidRPr="00C97C79">
              <w:rPr>
                <w:rFonts w:eastAsia="Calibri"/>
                <w:lang w:eastAsia="en-US"/>
              </w:rPr>
              <w:t>Autobusa degvielas tvertne/s ir ar ietilpību ne mazāku kā 100 litri</w:t>
            </w:r>
          </w:p>
        </w:tc>
        <w:tc>
          <w:tcPr>
            <w:tcW w:w="1918" w:type="pct"/>
            <w:tcBorders>
              <w:top w:val="single" w:sz="4" w:space="0" w:color="auto"/>
              <w:left w:val="single" w:sz="4" w:space="0" w:color="auto"/>
              <w:bottom w:val="single" w:sz="4" w:space="0" w:color="auto"/>
              <w:right w:val="single" w:sz="4" w:space="0" w:color="auto"/>
            </w:tcBorders>
          </w:tcPr>
          <w:p w14:paraId="6C16B81A"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85EFB4E"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5DDB7C4A"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7.</w:t>
            </w:r>
          </w:p>
        </w:tc>
        <w:tc>
          <w:tcPr>
            <w:tcW w:w="2626" w:type="pct"/>
            <w:tcBorders>
              <w:top w:val="single" w:sz="4" w:space="0" w:color="auto"/>
              <w:left w:val="single" w:sz="4" w:space="0" w:color="auto"/>
              <w:bottom w:val="single" w:sz="4" w:space="0" w:color="auto"/>
              <w:right w:val="single" w:sz="4" w:space="0" w:color="auto"/>
            </w:tcBorders>
            <w:vAlign w:val="center"/>
            <w:hideMark/>
          </w:tcPr>
          <w:p w14:paraId="483C08EF" w14:textId="77777777" w:rsidR="00C97C79" w:rsidRPr="00C97C79" w:rsidRDefault="00C97C79" w:rsidP="00130929">
            <w:pPr>
              <w:suppressAutoHyphens w:val="0"/>
              <w:jc w:val="both"/>
              <w:rPr>
                <w:rFonts w:eastAsia="Calibri"/>
                <w:b/>
                <w:lang w:eastAsia="en-US"/>
              </w:rPr>
            </w:pPr>
            <w:r w:rsidRPr="00C97C79">
              <w:rPr>
                <w:rFonts w:eastAsia="Calibri"/>
                <w:b/>
                <w:lang w:eastAsia="en-US"/>
              </w:rPr>
              <w:t>Durvis</w:t>
            </w:r>
          </w:p>
        </w:tc>
        <w:tc>
          <w:tcPr>
            <w:tcW w:w="1918" w:type="pct"/>
            <w:tcBorders>
              <w:top w:val="single" w:sz="4" w:space="0" w:color="auto"/>
              <w:left w:val="single" w:sz="4" w:space="0" w:color="auto"/>
              <w:bottom w:val="single" w:sz="4" w:space="0" w:color="auto"/>
              <w:right w:val="single" w:sz="4" w:space="0" w:color="auto"/>
            </w:tcBorders>
          </w:tcPr>
          <w:p w14:paraId="422FA1CD"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0D585F7E" w14:textId="77777777" w:rsidTr="00E3442B">
        <w:tc>
          <w:tcPr>
            <w:tcW w:w="456" w:type="pct"/>
            <w:tcBorders>
              <w:top w:val="single" w:sz="4" w:space="0" w:color="auto"/>
              <w:left w:val="single" w:sz="4" w:space="0" w:color="auto"/>
              <w:bottom w:val="single" w:sz="4" w:space="0" w:color="auto"/>
              <w:right w:val="single" w:sz="4" w:space="0" w:color="auto"/>
            </w:tcBorders>
          </w:tcPr>
          <w:p w14:paraId="2EDBC444" w14:textId="77777777" w:rsidR="00C97C79" w:rsidRPr="00C97C79" w:rsidRDefault="00C97C79" w:rsidP="00C97C79">
            <w:pPr>
              <w:suppressAutoHyphens w:val="0"/>
              <w:spacing w:after="160" w:line="276" w:lineRule="auto"/>
              <w:rPr>
                <w:rFonts w:eastAsia="Calibri"/>
                <w:bCs/>
                <w:lang w:eastAsia="en-US"/>
              </w:rPr>
            </w:pPr>
            <w:r w:rsidRPr="00C97C79">
              <w:rPr>
                <w:rFonts w:eastAsia="Calibri"/>
                <w:bCs/>
                <w:lang w:eastAsia="en-US"/>
              </w:rPr>
              <w:t>7.1.</w:t>
            </w:r>
          </w:p>
        </w:tc>
        <w:tc>
          <w:tcPr>
            <w:tcW w:w="2626" w:type="pct"/>
            <w:tcBorders>
              <w:top w:val="single" w:sz="4" w:space="0" w:color="auto"/>
              <w:left w:val="single" w:sz="4" w:space="0" w:color="auto"/>
              <w:bottom w:val="single" w:sz="4" w:space="0" w:color="auto"/>
              <w:right w:val="single" w:sz="4" w:space="0" w:color="auto"/>
            </w:tcBorders>
            <w:vAlign w:val="center"/>
          </w:tcPr>
          <w:p w14:paraId="400531E1" w14:textId="77777777" w:rsidR="00C97C79" w:rsidRPr="00C97C79" w:rsidRDefault="00C97C79" w:rsidP="00130929">
            <w:pPr>
              <w:suppressAutoHyphens w:val="0"/>
              <w:jc w:val="both"/>
              <w:rPr>
                <w:rFonts w:eastAsia="Calibri"/>
                <w:bCs/>
                <w:lang w:eastAsia="en-US"/>
              </w:rPr>
            </w:pPr>
            <w:r w:rsidRPr="00C97C79">
              <w:rPr>
                <w:rFonts w:eastAsia="Calibri"/>
                <w:bCs/>
                <w:lang w:eastAsia="en-US"/>
              </w:rPr>
              <w:t>Autobusa pasažieru salona durvis atrodas autobusa labās puses priekšdaļā</w:t>
            </w:r>
          </w:p>
        </w:tc>
        <w:tc>
          <w:tcPr>
            <w:tcW w:w="1918" w:type="pct"/>
            <w:tcBorders>
              <w:top w:val="single" w:sz="4" w:space="0" w:color="auto"/>
              <w:left w:val="single" w:sz="4" w:space="0" w:color="auto"/>
              <w:bottom w:val="single" w:sz="4" w:space="0" w:color="auto"/>
              <w:right w:val="single" w:sz="4" w:space="0" w:color="auto"/>
            </w:tcBorders>
          </w:tcPr>
          <w:p w14:paraId="22576207" w14:textId="77777777" w:rsidR="00C97C79" w:rsidRPr="00C97C79" w:rsidRDefault="00C97C79" w:rsidP="00C97C79">
            <w:pPr>
              <w:suppressAutoHyphens w:val="0"/>
              <w:spacing w:after="160" w:line="276" w:lineRule="auto"/>
              <w:contextualSpacing/>
              <w:jc w:val="both"/>
              <w:rPr>
                <w:rFonts w:eastAsia="Calibri"/>
                <w:bCs/>
                <w:lang w:eastAsia="en-US"/>
              </w:rPr>
            </w:pPr>
          </w:p>
        </w:tc>
      </w:tr>
      <w:tr w:rsidR="00C97C79" w:rsidRPr="00C97C79" w14:paraId="30AB39B8" w14:textId="77777777" w:rsidTr="00E3442B">
        <w:tc>
          <w:tcPr>
            <w:tcW w:w="456" w:type="pct"/>
            <w:tcBorders>
              <w:top w:val="single" w:sz="4" w:space="0" w:color="auto"/>
              <w:left w:val="single" w:sz="4" w:space="0" w:color="auto"/>
              <w:bottom w:val="single" w:sz="4" w:space="0" w:color="auto"/>
              <w:right w:val="single" w:sz="4" w:space="0" w:color="auto"/>
            </w:tcBorders>
          </w:tcPr>
          <w:p w14:paraId="12541A0D" w14:textId="77777777" w:rsidR="00C97C79" w:rsidRPr="00C97C79" w:rsidRDefault="00C97C79" w:rsidP="00C97C79">
            <w:pPr>
              <w:suppressAutoHyphens w:val="0"/>
              <w:spacing w:after="160" w:line="276" w:lineRule="auto"/>
              <w:rPr>
                <w:rFonts w:eastAsia="Calibri"/>
                <w:bCs/>
                <w:lang w:eastAsia="en-US"/>
              </w:rPr>
            </w:pPr>
            <w:r w:rsidRPr="00C97C79">
              <w:rPr>
                <w:rFonts w:eastAsia="Calibri"/>
                <w:bCs/>
                <w:lang w:eastAsia="en-US"/>
              </w:rPr>
              <w:t>7.2.</w:t>
            </w:r>
          </w:p>
        </w:tc>
        <w:tc>
          <w:tcPr>
            <w:tcW w:w="2626" w:type="pct"/>
            <w:tcBorders>
              <w:top w:val="single" w:sz="4" w:space="0" w:color="auto"/>
              <w:left w:val="single" w:sz="4" w:space="0" w:color="auto"/>
              <w:bottom w:val="single" w:sz="4" w:space="0" w:color="auto"/>
              <w:right w:val="single" w:sz="4" w:space="0" w:color="auto"/>
            </w:tcBorders>
            <w:vAlign w:val="center"/>
          </w:tcPr>
          <w:p w14:paraId="3F781DD2" w14:textId="77777777" w:rsidR="00C97C79" w:rsidRPr="00C97C79" w:rsidRDefault="00C97C79" w:rsidP="00130929">
            <w:pPr>
              <w:suppressAutoHyphens w:val="0"/>
              <w:jc w:val="both"/>
              <w:rPr>
                <w:rFonts w:eastAsia="Calibri"/>
                <w:bCs/>
                <w:lang w:eastAsia="en-US"/>
              </w:rPr>
            </w:pPr>
            <w:r w:rsidRPr="00C97C79">
              <w:rPr>
                <w:rFonts w:eastAsia="Calibri"/>
                <w:bCs/>
                <w:lang w:eastAsia="en-US"/>
              </w:rPr>
              <w:t>Pasažieru salona durvis ir ar pneimatisku vai elektrisku atvēršanas-aizvēršanas mehānismu, veramas ar slēdzi no vadītāja darba vietas</w:t>
            </w:r>
          </w:p>
        </w:tc>
        <w:tc>
          <w:tcPr>
            <w:tcW w:w="1918" w:type="pct"/>
            <w:tcBorders>
              <w:top w:val="single" w:sz="4" w:space="0" w:color="auto"/>
              <w:left w:val="single" w:sz="4" w:space="0" w:color="auto"/>
              <w:bottom w:val="single" w:sz="4" w:space="0" w:color="auto"/>
              <w:right w:val="single" w:sz="4" w:space="0" w:color="auto"/>
            </w:tcBorders>
          </w:tcPr>
          <w:p w14:paraId="7E1CC47F" w14:textId="77777777" w:rsidR="00C97C79" w:rsidRPr="00C97C79" w:rsidRDefault="00C97C79" w:rsidP="00C97C79">
            <w:pPr>
              <w:suppressAutoHyphens w:val="0"/>
              <w:spacing w:after="160" w:line="276" w:lineRule="auto"/>
              <w:contextualSpacing/>
              <w:jc w:val="both"/>
              <w:rPr>
                <w:rFonts w:eastAsia="Calibri"/>
                <w:bCs/>
                <w:lang w:eastAsia="en-US"/>
              </w:rPr>
            </w:pPr>
          </w:p>
        </w:tc>
      </w:tr>
      <w:tr w:rsidR="00C97C79" w:rsidRPr="00C97C79" w14:paraId="37CA20D0" w14:textId="77777777" w:rsidTr="00E3442B">
        <w:tc>
          <w:tcPr>
            <w:tcW w:w="456" w:type="pct"/>
            <w:tcBorders>
              <w:top w:val="single" w:sz="4" w:space="0" w:color="auto"/>
              <w:left w:val="single" w:sz="4" w:space="0" w:color="auto"/>
              <w:bottom w:val="single" w:sz="4" w:space="0" w:color="auto"/>
              <w:right w:val="single" w:sz="4" w:space="0" w:color="auto"/>
            </w:tcBorders>
          </w:tcPr>
          <w:p w14:paraId="33D20BCE"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7.3.</w:t>
            </w:r>
          </w:p>
        </w:tc>
        <w:tc>
          <w:tcPr>
            <w:tcW w:w="2626" w:type="pct"/>
            <w:tcBorders>
              <w:top w:val="single" w:sz="4" w:space="0" w:color="auto"/>
              <w:left w:val="single" w:sz="4" w:space="0" w:color="auto"/>
              <w:bottom w:val="single" w:sz="4" w:space="0" w:color="auto"/>
              <w:right w:val="single" w:sz="4" w:space="0" w:color="auto"/>
            </w:tcBorders>
            <w:vAlign w:val="center"/>
          </w:tcPr>
          <w:p w14:paraId="1C1BAE03" w14:textId="77777777" w:rsidR="00C97C79" w:rsidRPr="00C97C79" w:rsidRDefault="00C97C79" w:rsidP="00130929">
            <w:pPr>
              <w:suppressAutoHyphens w:val="0"/>
              <w:jc w:val="both"/>
              <w:rPr>
                <w:rFonts w:eastAsia="Calibri"/>
                <w:lang w:eastAsia="en-US"/>
              </w:rPr>
            </w:pPr>
            <w:r w:rsidRPr="00C97C79">
              <w:rPr>
                <w:rFonts w:eastAsia="Calibri"/>
                <w:lang w:eastAsia="en-US"/>
              </w:rPr>
              <w:t>Elektriski apsildāms priekšējo pasažieru durvju stikls</w:t>
            </w:r>
          </w:p>
        </w:tc>
        <w:tc>
          <w:tcPr>
            <w:tcW w:w="1918" w:type="pct"/>
            <w:tcBorders>
              <w:top w:val="single" w:sz="4" w:space="0" w:color="auto"/>
              <w:left w:val="single" w:sz="4" w:space="0" w:color="auto"/>
              <w:bottom w:val="single" w:sz="4" w:space="0" w:color="auto"/>
              <w:right w:val="single" w:sz="4" w:space="0" w:color="auto"/>
            </w:tcBorders>
          </w:tcPr>
          <w:p w14:paraId="6CEF6A33"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330B437"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60598FD2"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8.</w:t>
            </w:r>
          </w:p>
        </w:tc>
        <w:tc>
          <w:tcPr>
            <w:tcW w:w="2626" w:type="pct"/>
            <w:tcBorders>
              <w:top w:val="single" w:sz="4" w:space="0" w:color="auto"/>
              <w:left w:val="single" w:sz="4" w:space="0" w:color="auto"/>
              <w:bottom w:val="single" w:sz="4" w:space="0" w:color="auto"/>
              <w:right w:val="single" w:sz="4" w:space="0" w:color="auto"/>
            </w:tcBorders>
            <w:vAlign w:val="center"/>
            <w:hideMark/>
          </w:tcPr>
          <w:p w14:paraId="66EF5755" w14:textId="77777777" w:rsidR="00C97C79" w:rsidRPr="00C97C79" w:rsidRDefault="00C97C79" w:rsidP="00130929">
            <w:pPr>
              <w:suppressAutoHyphens w:val="0"/>
              <w:jc w:val="both"/>
              <w:rPr>
                <w:rFonts w:eastAsia="Calibri"/>
                <w:b/>
                <w:lang w:eastAsia="en-US"/>
              </w:rPr>
            </w:pPr>
            <w:r w:rsidRPr="00C97C79">
              <w:rPr>
                <w:rFonts w:eastAsia="Calibri"/>
                <w:b/>
                <w:lang w:eastAsia="en-US"/>
              </w:rPr>
              <w:t>Apsilde un ventilācija</w:t>
            </w:r>
          </w:p>
        </w:tc>
        <w:tc>
          <w:tcPr>
            <w:tcW w:w="1918" w:type="pct"/>
            <w:tcBorders>
              <w:top w:val="single" w:sz="4" w:space="0" w:color="auto"/>
              <w:left w:val="single" w:sz="4" w:space="0" w:color="auto"/>
              <w:bottom w:val="single" w:sz="4" w:space="0" w:color="auto"/>
              <w:right w:val="single" w:sz="4" w:space="0" w:color="auto"/>
            </w:tcBorders>
          </w:tcPr>
          <w:p w14:paraId="06F6553D"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2C38BDBF"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6E7E7E84"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8.1.</w:t>
            </w:r>
          </w:p>
        </w:tc>
        <w:tc>
          <w:tcPr>
            <w:tcW w:w="2626" w:type="pct"/>
            <w:tcBorders>
              <w:top w:val="single" w:sz="4" w:space="0" w:color="auto"/>
              <w:left w:val="single" w:sz="4" w:space="0" w:color="auto"/>
              <w:bottom w:val="single" w:sz="4" w:space="0" w:color="auto"/>
              <w:right w:val="single" w:sz="4" w:space="0" w:color="auto"/>
            </w:tcBorders>
            <w:vAlign w:val="center"/>
            <w:hideMark/>
          </w:tcPr>
          <w:p w14:paraId="05C8744F" w14:textId="77777777" w:rsidR="00C97C79" w:rsidRPr="00C97C79" w:rsidRDefault="00C97C79" w:rsidP="00130929">
            <w:pPr>
              <w:suppressAutoHyphens w:val="0"/>
              <w:jc w:val="both"/>
              <w:rPr>
                <w:rFonts w:eastAsia="Calibri"/>
                <w:lang w:eastAsia="en-US"/>
              </w:rPr>
            </w:pPr>
            <w:r w:rsidRPr="00C97C79">
              <w:rPr>
                <w:rFonts w:eastAsia="Calibri"/>
                <w:lang w:eastAsia="en-US"/>
              </w:rPr>
              <w:t>Autobuss ir aprīkots ar autonomu papildus apsildes sistēmu. Autonomās apsildes sistēma tiek darbināta ar dīzeļdegvielu.</w:t>
            </w:r>
          </w:p>
        </w:tc>
        <w:tc>
          <w:tcPr>
            <w:tcW w:w="1918" w:type="pct"/>
            <w:tcBorders>
              <w:top w:val="single" w:sz="4" w:space="0" w:color="auto"/>
              <w:left w:val="single" w:sz="4" w:space="0" w:color="auto"/>
              <w:bottom w:val="single" w:sz="4" w:space="0" w:color="auto"/>
              <w:right w:val="single" w:sz="4" w:space="0" w:color="auto"/>
            </w:tcBorders>
          </w:tcPr>
          <w:p w14:paraId="7622B2F8"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5EC01AFD" w14:textId="77777777" w:rsidTr="00E3442B">
        <w:tc>
          <w:tcPr>
            <w:tcW w:w="456" w:type="pct"/>
            <w:tcBorders>
              <w:top w:val="single" w:sz="4" w:space="0" w:color="auto"/>
              <w:left w:val="single" w:sz="4" w:space="0" w:color="auto"/>
              <w:bottom w:val="single" w:sz="4" w:space="0" w:color="auto"/>
              <w:right w:val="single" w:sz="4" w:space="0" w:color="auto"/>
            </w:tcBorders>
          </w:tcPr>
          <w:p w14:paraId="17D4005C"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8.2.</w:t>
            </w:r>
          </w:p>
        </w:tc>
        <w:tc>
          <w:tcPr>
            <w:tcW w:w="2626" w:type="pct"/>
            <w:tcBorders>
              <w:top w:val="single" w:sz="4" w:space="0" w:color="auto"/>
              <w:left w:val="single" w:sz="4" w:space="0" w:color="auto"/>
              <w:bottom w:val="single" w:sz="4" w:space="0" w:color="auto"/>
              <w:right w:val="single" w:sz="4" w:space="0" w:color="auto"/>
            </w:tcBorders>
            <w:vAlign w:val="center"/>
          </w:tcPr>
          <w:p w14:paraId="3B1E9733" w14:textId="77777777" w:rsidR="00C97C79" w:rsidRPr="00C97C79" w:rsidRDefault="00C97C79" w:rsidP="00130929">
            <w:pPr>
              <w:suppressAutoHyphens w:val="0"/>
              <w:jc w:val="both"/>
              <w:rPr>
                <w:lang w:eastAsia="en-US"/>
              </w:rPr>
            </w:pPr>
            <w:r w:rsidRPr="00C97C79">
              <w:rPr>
                <w:lang w:eastAsia="en-US"/>
              </w:rPr>
              <w:t>Salona apsilde jānodrošina ar ne mazāk kā 3 (trīs) sildķermeņiem (radiatoriem vai konvektoriem), no kuriem:</w:t>
            </w:r>
          </w:p>
          <w:p w14:paraId="1F9B47D6" w14:textId="77777777" w:rsidR="00C97C79" w:rsidRPr="00C97C79" w:rsidRDefault="00C97C79" w:rsidP="00130929">
            <w:pPr>
              <w:numPr>
                <w:ilvl w:val="0"/>
                <w:numId w:val="36"/>
              </w:numPr>
              <w:tabs>
                <w:tab w:val="clear" w:pos="720"/>
                <w:tab w:val="num" w:pos="21"/>
              </w:tabs>
              <w:suppressAutoHyphens w:val="0"/>
              <w:ind w:left="304" w:hanging="283"/>
              <w:jc w:val="both"/>
              <w:rPr>
                <w:lang w:eastAsia="en-US"/>
              </w:rPr>
            </w:pPr>
            <w:r w:rsidRPr="00C97C79">
              <w:rPr>
                <w:lang w:eastAsia="en-US"/>
              </w:rPr>
              <w:t>vismaz divi izvietoti gar salona sānu sienām,</w:t>
            </w:r>
          </w:p>
          <w:p w14:paraId="231F9B16" w14:textId="77777777" w:rsidR="00C97C79" w:rsidRPr="00C97C79" w:rsidRDefault="00C97C79" w:rsidP="00130929">
            <w:pPr>
              <w:numPr>
                <w:ilvl w:val="0"/>
                <w:numId w:val="36"/>
              </w:numPr>
              <w:tabs>
                <w:tab w:val="clear" w:pos="720"/>
                <w:tab w:val="num" w:pos="21"/>
              </w:tabs>
              <w:suppressAutoHyphens w:val="0"/>
              <w:ind w:left="304" w:hanging="283"/>
              <w:jc w:val="both"/>
              <w:rPr>
                <w:lang w:eastAsia="en-US"/>
              </w:rPr>
            </w:pPr>
            <w:r w:rsidRPr="00C97C79">
              <w:rPr>
                <w:lang w:eastAsia="en-US"/>
              </w:rPr>
              <w:t>vismaz viens izvietots autobusa aizmugures daļā.</w:t>
            </w:r>
            <w:r w:rsidRPr="00C97C79">
              <w:rPr>
                <w:lang w:eastAsia="en-US"/>
              </w:rPr>
              <w:br/>
              <w:t>Sildķermeņu izvietojumam jānodrošina vienmērīga siltuma sadale visā pasažieru salonā.</w:t>
            </w:r>
          </w:p>
        </w:tc>
        <w:tc>
          <w:tcPr>
            <w:tcW w:w="1918" w:type="pct"/>
            <w:tcBorders>
              <w:top w:val="single" w:sz="4" w:space="0" w:color="auto"/>
              <w:left w:val="single" w:sz="4" w:space="0" w:color="auto"/>
              <w:bottom w:val="single" w:sz="4" w:space="0" w:color="auto"/>
              <w:right w:val="single" w:sz="4" w:space="0" w:color="auto"/>
            </w:tcBorders>
          </w:tcPr>
          <w:p w14:paraId="0E8D5344"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02EE741D"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0AD83A19"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8.3.</w:t>
            </w:r>
          </w:p>
        </w:tc>
        <w:tc>
          <w:tcPr>
            <w:tcW w:w="2626" w:type="pct"/>
            <w:tcBorders>
              <w:top w:val="single" w:sz="4" w:space="0" w:color="auto"/>
              <w:left w:val="single" w:sz="4" w:space="0" w:color="auto"/>
              <w:bottom w:val="single" w:sz="4" w:space="0" w:color="auto"/>
              <w:right w:val="single" w:sz="4" w:space="0" w:color="auto"/>
            </w:tcBorders>
            <w:vAlign w:val="center"/>
            <w:hideMark/>
          </w:tcPr>
          <w:p w14:paraId="243990EC" w14:textId="77777777" w:rsidR="00C97C79" w:rsidRPr="00C97C79" w:rsidRDefault="00C97C79" w:rsidP="00130929">
            <w:pPr>
              <w:suppressAutoHyphens w:val="0"/>
              <w:jc w:val="both"/>
              <w:rPr>
                <w:rFonts w:eastAsia="Calibri"/>
                <w:lang w:eastAsia="en-US"/>
              </w:rPr>
            </w:pPr>
            <w:r w:rsidRPr="00C97C79">
              <w:rPr>
                <w:rFonts w:eastAsia="Calibri"/>
                <w:lang w:eastAsia="en-US"/>
              </w:rPr>
              <w:t>Autobuss ir aprīkots ar klimata kontroles sistēmu. Klimata kontroles sistēma nodrošina vienmērīgu temperatūru visā pasažieru salonā un vadītāja darba vietā</w:t>
            </w:r>
          </w:p>
        </w:tc>
        <w:tc>
          <w:tcPr>
            <w:tcW w:w="1918" w:type="pct"/>
            <w:tcBorders>
              <w:top w:val="single" w:sz="4" w:space="0" w:color="auto"/>
              <w:left w:val="single" w:sz="4" w:space="0" w:color="auto"/>
              <w:bottom w:val="single" w:sz="4" w:space="0" w:color="auto"/>
              <w:right w:val="single" w:sz="4" w:space="0" w:color="auto"/>
            </w:tcBorders>
          </w:tcPr>
          <w:p w14:paraId="4F797E48"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1B427BFF" w14:textId="77777777" w:rsidTr="00E3442B">
        <w:tc>
          <w:tcPr>
            <w:tcW w:w="456" w:type="pct"/>
            <w:tcBorders>
              <w:top w:val="single" w:sz="4" w:space="0" w:color="auto"/>
              <w:left w:val="single" w:sz="4" w:space="0" w:color="auto"/>
              <w:bottom w:val="single" w:sz="4" w:space="0" w:color="auto"/>
              <w:right w:val="single" w:sz="4" w:space="0" w:color="auto"/>
            </w:tcBorders>
          </w:tcPr>
          <w:p w14:paraId="10E93BDA"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8.4.</w:t>
            </w:r>
          </w:p>
        </w:tc>
        <w:tc>
          <w:tcPr>
            <w:tcW w:w="2626" w:type="pct"/>
            <w:tcBorders>
              <w:top w:val="single" w:sz="4" w:space="0" w:color="auto"/>
              <w:left w:val="single" w:sz="4" w:space="0" w:color="auto"/>
              <w:bottom w:val="single" w:sz="4" w:space="0" w:color="auto"/>
              <w:right w:val="single" w:sz="4" w:space="0" w:color="auto"/>
            </w:tcBorders>
            <w:vAlign w:val="center"/>
          </w:tcPr>
          <w:p w14:paraId="5EA9E054"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Gaisa kondicionēšanas sistēma pasažieru salonam ir  izvietota uz autobusa jumta vai griestu daļā un ir </w:t>
            </w:r>
            <w:r w:rsidRPr="00C97C79">
              <w:rPr>
                <w:rFonts w:eastAsia="Calibri"/>
                <w:lang w:eastAsia="en-US"/>
              </w:rPr>
              <w:lastRenderedPageBreak/>
              <w:t xml:space="preserve">ar jaudu, kas nav mazāka kā 8.5 kW </w:t>
            </w:r>
          </w:p>
        </w:tc>
        <w:tc>
          <w:tcPr>
            <w:tcW w:w="1918" w:type="pct"/>
            <w:tcBorders>
              <w:top w:val="single" w:sz="4" w:space="0" w:color="auto"/>
              <w:left w:val="single" w:sz="4" w:space="0" w:color="auto"/>
              <w:bottom w:val="single" w:sz="4" w:space="0" w:color="auto"/>
              <w:right w:val="single" w:sz="4" w:space="0" w:color="auto"/>
            </w:tcBorders>
          </w:tcPr>
          <w:p w14:paraId="360FE7F5"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55B100C7" w14:textId="77777777" w:rsidTr="00E3442B">
        <w:trPr>
          <w:trHeight w:val="244"/>
        </w:trPr>
        <w:tc>
          <w:tcPr>
            <w:tcW w:w="456" w:type="pct"/>
            <w:tcBorders>
              <w:top w:val="single" w:sz="4" w:space="0" w:color="auto"/>
              <w:left w:val="single" w:sz="4" w:space="0" w:color="auto"/>
              <w:bottom w:val="single" w:sz="4" w:space="0" w:color="auto"/>
              <w:right w:val="single" w:sz="4" w:space="0" w:color="auto"/>
            </w:tcBorders>
            <w:hideMark/>
          </w:tcPr>
          <w:p w14:paraId="609B9EE1"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9.</w:t>
            </w:r>
          </w:p>
        </w:tc>
        <w:tc>
          <w:tcPr>
            <w:tcW w:w="2626" w:type="pct"/>
            <w:tcBorders>
              <w:top w:val="single" w:sz="4" w:space="0" w:color="auto"/>
              <w:left w:val="single" w:sz="4" w:space="0" w:color="auto"/>
              <w:bottom w:val="single" w:sz="4" w:space="0" w:color="auto"/>
              <w:right w:val="single" w:sz="4" w:space="0" w:color="auto"/>
            </w:tcBorders>
            <w:vAlign w:val="center"/>
            <w:hideMark/>
          </w:tcPr>
          <w:p w14:paraId="4D2B1540" w14:textId="77777777" w:rsidR="00C97C79" w:rsidRPr="00C97C79" w:rsidRDefault="00C97C79" w:rsidP="00130929">
            <w:pPr>
              <w:suppressAutoHyphens w:val="0"/>
              <w:jc w:val="both"/>
              <w:rPr>
                <w:rFonts w:eastAsia="Calibri"/>
                <w:b/>
                <w:lang w:eastAsia="en-US"/>
              </w:rPr>
            </w:pPr>
            <w:r w:rsidRPr="00C97C79">
              <w:rPr>
                <w:rFonts w:eastAsia="Calibri"/>
                <w:b/>
                <w:lang w:eastAsia="en-US"/>
              </w:rPr>
              <w:t>Vadītāja darba vietas nodalījums</w:t>
            </w:r>
          </w:p>
        </w:tc>
        <w:tc>
          <w:tcPr>
            <w:tcW w:w="1918" w:type="pct"/>
            <w:tcBorders>
              <w:top w:val="single" w:sz="4" w:space="0" w:color="auto"/>
              <w:left w:val="single" w:sz="4" w:space="0" w:color="auto"/>
              <w:bottom w:val="single" w:sz="4" w:space="0" w:color="auto"/>
              <w:right w:val="single" w:sz="4" w:space="0" w:color="auto"/>
            </w:tcBorders>
          </w:tcPr>
          <w:p w14:paraId="08DB073A"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122AC9DF"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0277C1CA"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9.1.</w:t>
            </w:r>
          </w:p>
        </w:tc>
        <w:tc>
          <w:tcPr>
            <w:tcW w:w="2626" w:type="pct"/>
            <w:tcBorders>
              <w:top w:val="single" w:sz="4" w:space="0" w:color="auto"/>
              <w:left w:val="single" w:sz="4" w:space="0" w:color="auto"/>
              <w:bottom w:val="single" w:sz="4" w:space="0" w:color="auto"/>
              <w:right w:val="single" w:sz="4" w:space="0" w:color="auto"/>
            </w:tcBorders>
            <w:vAlign w:val="center"/>
            <w:hideMark/>
          </w:tcPr>
          <w:p w14:paraId="475220A6" w14:textId="77777777" w:rsidR="00C97C79" w:rsidRPr="00C97C79" w:rsidRDefault="00C97C79" w:rsidP="00130929">
            <w:pPr>
              <w:suppressAutoHyphens w:val="0"/>
              <w:jc w:val="both"/>
              <w:rPr>
                <w:rFonts w:eastAsia="Calibri"/>
                <w:b/>
                <w:lang w:eastAsia="en-US"/>
              </w:rPr>
            </w:pPr>
            <w:r w:rsidRPr="00C97C79">
              <w:rPr>
                <w:rFonts w:eastAsia="Calibri"/>
                <w:lang w:eastAsia="en-US"/>
              </w:rPr>
              <w:t>Autobusa vadītāja darba vieta ir aprīkota ar ergonomisku komforta sēdekli. Vadītāja sēdeklis ir aprīkots ar elektrisku apsildi, trīs punktu drošības jostu un pagalvi</w:t>
            </w:r>
          </w:p>
        </w:tc>
        <w:tc>
          <w:tcPr>
            <w:tcW w:w="1918" w:type="pct"/>
            <w:tcBorders>
              <w:top w:val="single" w:sz="4" w:space="0" w:color="auto"/>
              <w:left w:val="single" w:sz="4" w:space="0" w:color="auto"/>
              <w:bottom w:val="single" w:sz="4" w:space="0" w:color="auto"/>
              <w:right w:val="single" w:sz="4" w:space="0" w:color="auto"/>
            </w:tcBorders>
          </w:tcPr>
          <w:p w14:paraId="34BB57F9"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2E744741" w14:textId="77777777" w:rsidTr="00E3442B">
        <w:tc>
          <w:tcPr>
            <w:tcW w:w="456" w:type="pct"/>
            <w:tcBorders>
              <w:top w:val="single" w:sz="4" w:space="0" w:color="auto"/>
              <w:left w:val="single" w:sz="4" w:space="0" w:color="auto"/>
              <w:bottom w:val="single" w:sz="4" w:space="0" w:color="auto"/>
              <w:right w:val="single" w:sz="4" w:space="0" w:color="auto"/>
            </w:tcBorders>
          </w:tcPr>
          <w:p w14:paraId="0E8F1E65"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9.2.</w:t>
            </w:r>
          </w:p>
        </w:tc>
        <w:tc>
          <w:tcPr>
            <w:tcW w:w="2626" w:type="pct"/>
            <w:tcBorders>
              <w:top w:val="single" w:sz="4" w:space="0" w:color="auto"/>
              <w:left w:val="single" w:sz="4" w:space="0" w:color="auto"/>
              <w:bottom w:val="single" w:sz="4" w:space="0" w:color="auto"/>
              <w:right w:val="single" w:sz="4" w:space="0" w:color="auto"/>
            </w:tcBorders>
            <w:vAlign w:val="center"/>
          </w:tcPr>
          <w:p w14:paraId="238DCCE1"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Vadītāja sēdekļa </w:t>
            </w:r>
            <w:proofErr w:type="spellStart"/>
            <w:r w:rsidRPr="00C97C79">
              <w:rPr>
                <w:rFonts w:eastAsia="Calibri"/>
                <w:lang w:eastAsia="en-US"/>
              </w:rPr>
              <w:t>elkoņbalsts</w:t>
            </w:r>
            <w:proofErr w:type="spellEnd"/>
            <w:r w:rsidRPr="00C97C79">
              <w:rPr>
                <w:rFonts w:eastAsia="Calibri"/>
                <w:lang w:eastAsia="en-US"/>
              </w:rPr>
              <w:t>/-i</w:t>
            </w:r>
          </w:p>
        </w:tc>
        <w:tc>
          <w:tcPr>
            <w:tcW w:w="1918" w:type="pct"/>
            <w:tcBorders>
              <w:top w:val="single" w:sz="4" w:space="0" w:color="auto"/>
              <w:left w:val="single" w:sz="4" w:space="0" w:color="auto"/>
              <w:bottom w:val="single" w:sz="4" w:space="0" w:color="auto"/>
              <w:right w:val="single" w:sz="4" w:space="0" w:color="auto"/>
            </w:tcBorders>
          </w:tcPr>
          <w:p w14:paraId="11F99275"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0AF7BAE4" w14:textId="77777777" w:rsidTr="00E3442B">
        <w:tc>
          <w:tcPr>
            <w:tcW w:w="456" w:type="pct"/>
            <w:tcBorders>
              <w:top w:val="single" w:sz="4" w:space="0" w:color="auto"/>
              <w:left w:val="single" w:sz="4" w:space="0" w:color="auto"/>
              <w:bottom w:val="single" w:sz="4" w:space="0" w:color="auto"/>
              <w:right w:val="single" w:sz="4" w:space="0" w:color="auto"/>
            </w:tcBorders>
          </w:tcPr>
          <w:p w14:paraId="3DDE5DA8"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9.3.</w:t>
            </w:r>
          </w:p>
        </w:tc>
        <w:tc>
          <w:tcPr>
            <w:tcW w:w="2626" w:type="pct"/>
            <w:tcBorders>
              <w:top w:val="single" w:sz="4" w:space="0" w:color="auto"/>
              <w:left w:val="single" w:sz="4" w:space="0" w:color="auto"/>
              <w:bottom w:val="single" w:sz="4" w:space="0" w:color="auto"/>
              <w:right w:val="single" w:sz="4" w:space="0" w:color="auto"/>
            </w:tcBorders>
            <w:vAlign w:val="center"/>
          </w:tcPr>
          <w:p w14:paraId="16BBD618" w14:textId="77777777" w:rsidR="00C97C79" w:rsidRPr="00C97C79" w:rsidRDefault="00C97C79" w:rsidP="00130929">
            <w:pPr>
              <w:suppressAutoHyphens w:val="0"/>
              <w:jc w:val="both"/>
              <w:rPr>
                <w:rFonts w:eastAsia="Calibri"/>
                <w:lang w:eastAsia="en-US"/>
              </w:rPr>
            </w:pPr>
            <w:r w:rsidRPr="00C97C79">
              <w:rPr>
                <w:rFonts w:eastAsia="Calibri"/>
                <w:lang w:eastAsia="en-US"/>
              </w:rPr>
              <w:t>Drošības jostas lietošanas brīdinājums vadītāja darba vietai</w:t>
            </w:r>
          </w:p>
        </w:tc>
        <w:tc>
          <w:tcPr>
            <w:tcW w:w="1918" w:type="pct"/>
            <w:tcBorders>
              <w:top w:val="single" w:sz="4" w:space="0" w:color="auto"/>
              <w:left w:val="single" w:sz="4" w:space="0" w:color="auto"/>
              <w:bottom w:val="single" w:sz="4" w:space="0" w:color="auto"/>
              <w:right w:val="single" w:sz="4" w:space="0" w:color="auto"/>
            </w:tcBorders>
          </w:tcPr>
          <w:p w14:paraId="3F1104F3"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17A4D1D8"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5CC983C9"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9.4.</w:t>
            </w:r>
          </w:p>
        </w:tc>
        <w:tc>
          <w:tcPr>
            <w:tcW w:w="2626" w:type="pct"/>
            <w:tcBorders>
              <w:top w:val="single" w:sz="4" w:space="0" w:color="auto"/>
              <w:left w:val="single" w:sz="4" w:space="0" w:color="auto"/>
              <w:bottom w:val="single" w:sz="4" w:space="0" w:color="auto"/>
              <w:right w:val="single" w:sz="4" w:space="0" w:color="auto"/>
            </w:tcBorders>
            <w:vAlign w:val="center"/>
            <w:hideMark/>
          </w:tcPr>
          <w:p w14:paraId="39D19062" w14:textId="77777777" w:rsidR="00C97C79" w:rsidRPr="00C97C79" w:rsidRDefault="00C97C79" w:rsidP="00130929">
            <w:pPr>
              <w:suppressAutoHyphens w:val="0"/>
              <w:jc w:val="both"/>
              <w:rPr>
                <w:rFonts w:eastAsia="Calibri"/>
                <w:lang w:eastAsia="en-US"/>
              </w:rPr>
            </w:pPr>
            <w:r w:rsidRPr="00C97C79">
              <w:rPr>
                <w:rFonts w:eastAsia="Calibri"/>
                <w:lang w:eastAsia="en-US"/>
              </w:rPr>
              <w:t>Drēbju pakaramais (āķītis) vadītāja darba vietā</w:t>
            </w:r>
          </w:p>
        </w:tc>
        <w:tc>
          <w:tcPr>
            <w:tcW w:w="1918" w:type="pct"/>
            <w:tcBorders>
              <w:top w:val="single" w:sz="4" w:space="0" w:color="auto"/>
              <w:left w:val="single" w:sz="4" w:space="0" w:color="auto"/>
              <w:bottom w:val="single" w:sz="4" w:space="0" w:color="auto"/>
              <w:right w:val="single" w:sz="4" w:space="0" w:color="auto"/>
            </w:tcBorders>
          </w:tcPr>
          <w:p w14:paraId="379CDBB0"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010A15D1"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29131C51"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9.5.</w:t>
            </w:r>
          </w:p>
        </w:tc>
        <w:tc>
          <w:tcPr>
            <w:tcW w:w="2626" w:type="pct"/>
            <w:tcBorders>
              <w:top w:val="single" w:sz="4" w:space="0" w:color="auto"/>
              <w:left w:val="single" w:sz="4" w:space="0" w:color="auto"/>
              <w:bottom w:val="single" w:sz="4" w:space="0" w:color="auto"/>
              <w:right w:val="single" w:sz="4" w:space="0" w:color="auto"/>
            </w:tcBorders>
            <w:vAlign w:val="center"/>
            <w:hideMark/>
          </w:tcPr>
          <w:p w14:paraId="5D3228E4" w14:textId="77777777" w:rsidR="00C97C79" w:rsidRPr="00C97C79" w:rsidRDefault="00C97C79" w:rsidP="00130929">
            <w:pPr>
              <w:suppressAutoHyphens w:val="0"/>
              <w:jc w:val="both"/>
              <w:rPr>
                <w:rFonts w:eastAsia="Calibri"/>
                <w:lang w:eastAsia="en-US"/>
              </w:rPr>
            </w:pPr>
            <w:r w:rsidRPr="00C97C79">
              <w:rPr>
                <w:rFonts w:eastAsia="Calibri"/>
                <w:lang w:eastAsia="en-US"/>
              </w:rPr>
              <w:t>Transportlīdzeklim ir jābūt aprīkotam ar multimediju sistēmu, kas iekļauj sevī vismaz:</w:t>
            </w:r>
          </w:p>
        </w:tc>
        <w:tc>
          <w:tcPr>
            <w:tcW w:w="1918" w:type="pct"/>
            <w:tcBorders>
              <w:top w:val="single" w:sz="4" w:space="0" w:color="auto"/>
              <w:left w:val="single" w:sz="4" w:space="0" w:color="auto"/>
              <w:bottom w:val="single" w:sz="4" w:space="0" w:color="auto"/>
              <w:right w:val="single" w:sz="4" w:space="0" w:color="auto"/>
            </w:tcBorders>
          </w:tcPr>
          <w:p w14:paraId="68578805"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41E73B46" w14:textId="77777777" w:rsidTr="00E3442B">
        <w:tc>
          <w:tcPr>
            <w:tcW w:w="456" w:type="pct"/>
            <w:tcBorders>
              <w:top w:val="single" w:sz="4" w:space="0" w:color="auto"/>
              <w:left w:val="single" w:sz="4" w:space="0" w:color="auto"/>
              <w:bottom w:val="single" w:sz="4" w:space="0" w:color="auto"/>
              <w:right w:val="single" w:sz="4" w:space="0" w:color="auto"/>
            </w:tcBorders>
          </w:tcPr>
          <w:p w14:paraId="7AF398E9"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9.5.1.</w:t>
            </w:r>
          </w:p>
        </w:tc>
        <w:tc>
          <w:tcPr>
            <w:tcW w:w="2626" w:type="pct"/>
            <w:tcBorders>
              <w:top w:val="single" w:sz="4" w:space="0" w:color="auto"/>
              <w:left w:val="single" w:sz="4" w:space="0" w:color="auto"/>
              <w:bottom w:val="single" w:sz="4" w:space="0" w:color="auto"/>
              <w:right w:val="single" w:sz="4" w:space="0" w:color="auto"/>
            </w:tcBorders>
            <w:vAlign w:val="center"/>
          </w:tcPr>
          <w:p w14:paraId="6E3E265E" w14:textId="77777777" w:rsidR="00C97C79" w:rsidRPr="00C97C79" w:rsidRDefault="00C97C79" w:rsidP="00130929">
            <w:pPr>
              <w:suppressAutoHyphens w:val="0"/>
              <w:jc w:val="both"/>
              <w:rPr>
                <w:rFonts w:eastAsia="Calibri"/>
                <w:lang w:eastAsia="en-US"/>
              </w:rPr>
            </w:pPr>
            <w:proofErr w:type="spellStart"/>
            <w:r w:rsidRPr="00C97C79">
              <w:rPr>
                <w:rFonts w:eastAsia="Calibri"/>
                <w:lang w:eastAsia="en-US"/>
              </w:rPr>
              <w:t>Audiosistēmu</w:t>
            </w:r>
            <w:proofErr w:type="spellEnd"/>
            <w:r w:rsidRPr="00C97C79">
              <w:rPr>
                <w:rFonts w:eastAsia="Calibri"/>
                <w:lang w:eastAsia="en-US"/>
              </w:rPr>
              <w:t xml:space="preserve"> skaņas izvadei no radiosignāliem un digitāliem failiem;</w:t>
            </w:r>
          </w:p>
        </w:tc>
        <w:tc>
          <w:tcPr>
            <w:tcW w:w="1918" w:type="pct"/>
            <w:tcBorders>
              <w:top w:val="single" w:sz="4" w:space="0" w:color="auto"/>
              <w:left w:val="single" w:sz="4" w:space="0" w:color="auto"/>
              <w:bottom w:val="single" w:sz="4" w:space="0" w:color="auto"/>
              <w:right w:val="single" w:sz="4" w:space="0" w:color="auto"/>
            </w:tcBorders>
          </w:tcPr>
          <w:p w14:paraId="6152D5F6"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1FE61DA9" w14:textId="77777777" w:rsidTr="00E3442B">
        <w:tc>
          <w:tcPr>
            <w:tcW w:w="456" w:type="pct"/>
            <w:tcBorders>
              <w:top w:val="single" w:sz="4" w:space="0" w:color="auto"/>
              <w:left w:val="single" w:sz="4" w:space="0" w:color="auto"/>
              <w:bottom w:val="single" w:sz="4" w:space="0" w:color="auto"/>
              <w:right w:val="single" w:sz="4" w:space="0" w:color="auto"/>
            </w:tcBorders>
          </w:tcPr>
          <w:p w14:paraId="5ED9BE66"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9.5.2.</w:t>
            </w:r>
          </w:p>
        </w:tc>
        <w:tc>
          <w:tcPr>
            <w:tcW w:w="2626" w:type="pct"/>
            <w:tcBorders>
              <w:top w:val="single" w:sz="4" w:space="0" w:color="auto"/>
              <w:left w:val="single" w:sz="4" w:space="0" w:color="auto"/>
              <w:bottom w:val="single" w:sz="4" w:space="0" w:color="auto"/>
              <w:right w:val="single" w:sz="4" w:space="0" w:color="auto"/>
            </w:tcBorders>
            <w:vAlign w:val="center"/>
          </w:tcPr>
          <w:p w14:paraId="626A4451" w14:textId="77777777" w:rsidR="00C97C79" w:rsidRPr="00C97C79" w:rsidRDefault="00C97C79" w:rsidP="00130929">
            <w:pPr>
              <w:suppressAutoHyphens w:val="0"/>
              <w:jc w:val="both"/>
              <w:rPr>
                <w:rFonts w:eastAsia="Calibri"/>
                <w:lang w:eastAsia="en-US"/>
              </w:rPr>
            </w:pPr>
            <w:r w:rsidRPr="00C97C79">
              <w:rPr>
                <w:rFonts w:eastAsia="Calibri"/>
                <w:lang w:eastAsia="en-US"/>
              </w:rPr>
              <w:t>Radiouztvērēja antenu;</w:t>
            </w:r>
          </w:p>
        </w:tc>
        <w:tc>
          <w:tcPr>
            <w:tcW w:w="1918" w:type="pct"/>
            <w:tcBorders>
              <w:top w:val="single" w:sz="4" w:space="0" w:color="auto"/>
              <w:left w:val="single" w:sz="4" w:space="0" w:color="auto"/>
              <w:bottom w:val="single" w:sz="4" w:space="0" w:color="auto"/>
              <w:right w:val="single" w:sz="4" w:space="0" w:color="auto"/>
            </w:tcBorders>
          </w:tcPr>
          <w:p w14:paraId="21CBBB88"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C0ECF24" w14:textId="77777777" w:rsidTr="00E3442B">
        <w:tc>
          <w:tcPr>
            <w:tcW w:w="456" w:type="pct"/>
            <w:tcBorders>
              <w:top w:val="single" w:sz="4" w:space="0" w:color="auto"/>
              <w:left w:val="single" w:sz="4" w:space="0" w:color="auto"/>
              <w:bottom w:val="single" w:sz="4" w:space="0" w:color="auto"/>
              <w:right w:val="single" w:sz="4" w:space="0" w:color="auto"/>
            </w:tcBorders>
          </w:tcPr>
          <w:p w14:paraId="5A0C9A49"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9.5.3.</w:t>
            </w:r>
          </w:p>
        </w:tc>
        <w:tc>
          <w:tcPr>
            <w:tcW w:w="2626" w:type="pct"/>
            <w:tcBorders>
              <w:top w:val="single" w:sz="4" w:space="0" w:color="auto"/>
              <w:left w:val="single" w:sz="4" w:space="0" w:color="auto"/>
              <w:bottom w:val="single" w:sz="4" w:space="0" w:color="auto"/>
              <w:right w:val="single" w:sz="4" w:space="0" w:color="auto"/>
            </w:tcBorders>
            <w:vAlign w:val="center"/>
          </w:tcPr>
          <w:p w14:paraId="3087BDB5" w14:textId="77777777" w:rsidR="00C97C79" w:rsidRPr="00C97C79" w:rsidRDefault="00C97C79" w:rsidP="00130929">
            <w:pPr>
              <w:suppressAutoHyphens w:val="0"/>
              <w:jc w:val="both"/>
              <w:rPr>
                <w:rFonts w:eastAsia="Calibri"/>
                <w:sz w:val="20"/>
                <w:szCs w:val="20"/>
                <w:lang w:eastAsia="en-US"/>
              </w:rPr>
            </w:pPr>
            <w:r w:rsidRPr="00C97C79">
              <w:rPr>
                <w:rFonts w:eastAsia="Calibri"/>
                <w:lang w:eastAsia="en-US"/>
              </w:rPr>
              <w:t>Skaļruņiem vadītāja kabīnē un  pasažieru salonā</w:t>
            </w:r>
          </w:p>
        </w:tc>
        <w:tc>
          <w:tcPr>
            <w:tcW w:w="1918" w:type="pct"/>
            <w:tcBorders>
              <w:top w:val="single" w:sz="4" w:space="0" w:color="auto"/>
              <w:left w:val="single" w:sz="4" w:space="0" w:color="auto"/>
              <w:bottom w:val="single" w:sz="4" w:space="0" w:color="auto"/>
              <w:right w:val="single" w:sz="4" w:space="0" w:color="auto"/>
            </w:tcBorders>
          </w:tcPr>
          <w:p w14:paraId="6285A4C4"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0560B004" w14:textId="77777777" w:rsidTr="00E3442B">
        <w:tc>
          <w:tcPr>
            <w:tcW w:w="456" w:type="pct"/>
            <w:tcBorders>
              <w:top w:val="single" w:sz="4" w:space="0" w:color="auto"/>
              <w:left w:val="single" w:sz="4" w:space="0" w:color="auto"/>
              <w:bottom w:val="single" w:sz="4" w:space="0" w:color="auto"/>
              <w:right w:val="single" w:sz="4" w:space="0" w:color="auto"/>
            </w:tcBorders>
          </w:tcPr>
          <w:p w14:paraId="1F2D6D0D"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9.5.4.</w:t>
            </w:r>
          </w:p>
        </w:tc>
        <w:tc>
          <w:tcPr>
            <w:tcW w:w="2626" w:type="pct"/>
            <w:tcBorders>
              <w:top w:val="single" w:sz="4" w:space="0" w:color="auto"/>
              <w:left w:val="single" w:sz="4" w:space="0" w:color="auto"/>
              <w:bottom w:val="single" w:sz="4" w:space="0" w:color="auto"/>
              <w:right w:val="single" w:sz="4" w:space="0" w:color="auto"/>
            </w:tcBorders>
            <w:vAlign w:val="center"/>
          </w:tcPr>
          <w:p w14:paraId="2CBD3E73" w14:textId="77777777" w:rsidR="00C97C79" w:rsidRPr="00C97C79" w:rsidRDefault="00C97C79" w:rsidP="00130929">
            <w:pPr>
              <w:suppressAutoHyphens w:val="0"/>
              <w:jc w:val="both"/>
              <w:rPr>
                <w:rFonts w:eastAsia="Calibri"/>
                <w:lang w:eastAsia="en-US"/>
              </w:rPr>
            </w:pPr>
            <w:r w:rsidRPr="00C97C79">
              <w:rPr>
                <w:rFonts w:eastAsia="Calibri"/>
                <w:lang w:eastAsia="en-US"/>
              </w:rPr>
              <w:t>Bezvadu (Bluetooth) datu pārraides iespēju no ārējā multimediju avota.</w:t>
            </w:r>
          </w:p>
        </w:tc>
        <w:tc>
          <w:tcPr>
            <w:tcW w:w="1918" w:type="pct"/>
            <w:tcBorders>
              <w:top w:val="single" w:sz="4" w:space="0" w:color="auto"/>
              <w:left w:val="single" w:sz="4" w:space="0" w:color="auto"/>
              <w:bottom w:val="single" w:sz="4" w:space="0" w:color="auto"/>
              <w:right w:val="single" w:sz="4" w:space="0" w:color="auto"/>
            </w:tcBorders>
          </w:tcPr>
          <w:p w14:paraId="73119A7D"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7BA372E2"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694D2DA4"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9.6.</w:t>
            </w:r>
          </w:p>
        </w:tc>
        <w:tc>
          <w:tcPr>
            <w:tcW w:w="2626" w:type="pct"/>
            <w:tcBorders>
              <w:top w:val="single" w:sz="4" w:space="0" w:color="auto"/>
              <w:left w:val="single" w:sz="4" w:space="0" w:color="auto"/>
              <w:bottom w:val="single" w:sz="4" w:space="0" w:color="auto"/>
              <w:right w:val="single" w:sz="4" w:space="0" w:color="auto"/>
            </w:tcBorders>
            <w:vAlign w:val="center"/>
            <w:hideMark/>
          </w:tcPr>
          <w:p w14:paraId="50DCE284"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Digitālais </w:t>
            </w:r>
            <w:proofErr w:type="spellStart"/>
            <w:r w:rsidRPr="00C97C79">
              <w:rPr>
                <w:rFonts w:eastAsia="Calibri"/>
                <w:lang w:eastAsia="en-US"/>
              </w:rPr>
              <w:t>tahogrāfs</w:t>
            </w:r>
            <w:proofErr w:type="spellEnd"/>
            <w:r w:rsidRPr="00C97C79">
              <w:rPr>
                <w:rFonts w:eastAsia="Calibri"/>
                <w:lang w:eastAsia="en-US"/>
              </w:rPr>
              <w:t xml:space="preserve"> VDO DTCO (otrās paaudzes otrā versija)</w:t>
            </w:r>
          </w:p>
        </w:tc>
        <w:tc>
          <w:tcPr>
            <w:tcW w:w="1918" w:type="pct"/>
            <w:tcBorders>
              <w:top w:val="single" w:sz="4" w:space="0" w:color="auto"/>
              <w:left w:val="single" w:sz="4" w:space="0" w:color="auto"/>
              <w:bottom w:val="single" w:sz="4" w:space="0" w:color="auto"/>
              <w:right w:val="single" w:sz="4" w:space="0" w:color="auto"/>
            </w:tcBorders>
          </w:tcPr>
          <w:p w14:paraId="44EAB80C"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05DC3C83" w14:textId="77777777" w:rsidTr="00E3442B">
        <w:tc>
          <w:tcPr>
            <w:tcW w:w="456" w:type="pct"/>
            <w:tcBorders>
              <w:top w:val="single" w:sz="4" w:space="0" w:color="auto"/>
              <w:left w:val="single" w:sz="4" w:space="0" w:color="auto"/>
              <w:bottom w:val="single" w:sz="4" w:space="0" w:color="auto"/>
              <w:right w:val="single" w:sz="4" w:space="0" w:color="auto"/>
            </w:tcBorders>
          </w:tcPr>
          <w:p w14:paraId="487B2FBA"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9.7.</w:t>
            </w:r>
          </w:p>
        </w:tc>
        <w:tc>
          <w:tcPr>
            <w:tcW w:w="2626" w:type="pct"/>
            <w:tcBorders>
              <w:top w:val="single" w:sz="4" w:space="0" w:color="auto"/>
              <w:left w:val="single" w:sz="4" w:space="0" w:color="auto"/>
              <w:bottom w:val="single" w:sz="4" w:space="0" w:color="auto"/>
              <w:right w:val="single" w:sz="4" w:space="0" w:color="auto"/>
            </w:tcBorders>
            <w:vAlign w:val="center"/>
          </w:tcPr>
          <w:p w14:paraId="38E2D481" w14:textId="77777777" w:rsidR="00C97C79" w:rsidRPr="00C97C79" w:rsidRDefault="00C97C79" w:rsidP="00130929">
            <w:pPr>
              <w:suppressAutoHyphens w:val="0"/>
              <w:jc w:val="both"/>
              <w:rPr>
                <w:rFonts w:eastAsia="Calibri"/>
                <w:lang w:eastAsia="en-US"/>
              </w:rPr>
            </w:pPr>
            <w:r w:rsidRPr="00C97C79">
              <w:rPr>
                <w:rFonts w:eastAsia="Calibri"/>
                <w:lang w:eastAsia="en-US"/>
              </w:rPr>
              <w:t>Vējstikla saulessargs, bez vadītāja loga saulessarga</w:t>
            </w:r>
          </w:p>
        </w:tc>
        <w:tc>
          <w:tcPr>
            <w:tcW w:w="1918" w:type="pct"/>
            <w:tcBorders>
              <w:top w:val="single" w:sz="4" w:space="0" w:color="auto"/>
              <w:left w:val="single" w:sz="4" w:space="0" w:color="auto"/>
              <w:bottom w:val="single" w:sz="4" w:space="0" w:color="auto"/>
              <w:right w:val="single" w:sz="4" w:space="0" w:color="auto"/>
            </w:tcBorders>
          </w:tcPr>
          <w:p w14:paraId="70FF1BD9"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4EA8AF62"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6D0A179F"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10.</w:t>
            </w:r>
          </w:p>
        </w:tc>
        <w:tc>
          <w:tcPr>
            <w:tcW w:w="2626" w:type="pct"/>
            <w:tcBorders>
              <w:top w:val="single" w:sz="4" w:space="0" w:color="auto"/>
              <w:left w:val="single" w:sz="4" w:space="0" w:color="auto"/>
              <w:bottom w:val="single" w:sz="4" w:space="0" w:color="auto"/>
              <w:right w:val="single" w:sz="4" w:space="0" w:color="auto"/>
            </w:tcBorders>
            <w:vAlign w:val="center"/>
            <w:hideMark/>
          </w:tcPr>
          <w:p w14:paraId="37392B25" w14:textId="77777777" w:rsidR="00C97C79" w:rsidRPr="00C97C79" w:rsidRDefault="00C97C79" w:rsidP="00130929">
            <w:pPr>
              <w:suppressAutoHyphens w:val="0"/>
              <w:jc w:val="both"/>
              <w:rPr>
                <w:rFonts w:eastAsia="Calibri"/>
                <w:b/>
                <w:lang w:eastAsia="en-US"/>
              </w:rPr>
            </w:pPr>
            <w:r w:rsidRPr="00C97C79">
              <w:rPr>
                <w:rFonts w:eastAsia="Calibri"/>
                <w:b/>
                <w:lang w:eastAsia="en-US"/>
              </w:rPr>
              <w:t>Pasažieru salons</w:t>
            </w:r>
          </w:p>
        </w:tc>
        <w:tc>
          <w:tcPr>
            <w:tcW w:w="1918" w:type="pct"/>
            <w:tcBorders>
              <w:top w:val="single" w:sz="4" w:space="0" w:color="auto"/>
              <w:left w:val="single" w:sz="4" w:space="0" w:color="auto"/>
              <w:bottom w:val="single" w:sz="4" w:space="0" w:color="auto"/>
              <w:right w:val="single" w:sz="4" w:space="0" w:color="auto"/>
            </w:tcBorders>
          </w:tcPr>
          <w:p w14:paraId="2738F200"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1D7FCD97" w14:textId="77777777" w:rsidTr="00E3442B">
        <w:tc>
          <w:tcPr>
            <w:tcW w:w="456" w:type="pct"/>
            <w:tcBorders>
              <w:top w:val="single" w:sz="4" w:space="0" w:color="auto"/>
              <w:left w:val="single" w:sz="4" w:space="0" w:color="auto"/>
              <w:bottom w:val="single" w:sz="4" w:space="0" w:color="auto"/>
              <w:right w:val="single" w:sz="4" w:space="0" w:color="auto"/>
            </w:tcBorders>
          </w:tcPr>
          <w:p w14:paraId="385D2416" w14:textId="77777777" w:rsidR="00C97C79" w:rsidRPr="00C97C79" w:rsidRDefault="00C97C79" w:rsidP="00C97C79">
            <w:pPr>
              <w:suppressAutoHyphens w:val="0"/>
              <w:spacing w:after="160" w:line="276" w:lineRule="auto"/>
              <w:rPr>
                <w:rFonts w:eastAsia="Calibri"/>
                <w:bCs/>
                <w:lang w:eastAsia="en-US"/>
              </w:rPr>
            </w:pPr>
            <w:r w:rsidRPr="00C97C79">
              <w:rPr>
                <w:rFonts w:eastAsia="Calibri"/>
                <w:bCs/>
                <w:lang w:eastAsia="en-US"/>
              </w:rPr>
              <w:t>10.1.</w:t>
            </w:r>
          </w:p>
        </w:tc>
        <w:tc>
          <w:tcPr>
            <w:tcW w:w="2626" w:type="pct"/>
            <w:tcBorders>
              <w:top w:val="single" w:sz="4" w:space="0" w:color="auto"/>
              <w:left w:val="single" w:sz="4" w:space="0" w:color="auto"/>
              <w:bottom w:val="single" w:sz="4" w:space="0" w:color="auto"/>
              <w:right w:val="single" w:sz="4" w:space="0" w:color="auto"/>
            </w:tcBorders>
            <w:vAlign w:val="center"/>
          </w:tcPr>
          <w:p w14:paraId="683E1F87" w14:textId="77777777" w:rsidR="00C97C79" w:rsidRPr="00C97C79" w:rsidRDefault="00C97C79" w:rsidP="00130929">
            <w:pPr>
              <w:suppressAutoHyphens w:val="0"/>
              <w:jc w:val="both"/>
              <w:rPr>
                <w:rFonts w:eastAsia="Calibri"/>
                <w:lang w:eastAsia="en-US"/>
              </w:rPr>
            </w:pPr>
            <w:r w:rsidRPr="00C97C79">
              <w:rPr>
                <w:rFonts w:eastAsia="Calibri"/>
                <w:lang w:eastAsia="en-US"/>
              </w:rPr>
              <w:t>Tūrisma tipa pasažieru sēdekļi ar integrētu vai regulējamu galvas balstu.</w:t>
            </w:r>
            <w:r w:rsidRPr="00C97C79">
              <w:rPr>
                <w:rFonts w:eastAsia="Calibri"/>
                <w:lang w:eastAsia="en-US"/>
              </w:rPr>
              <w:br/>
              <w:t>Sēdekļiem jānodrošina pilnvērtīgs galvas, kakla un plecu zonas atbalsts.</w:t>
            </w:r>
          </w:p>
          <w:p w14:paraId="324C7F72" w14:textId="77777777" w:rsidR="00C97C79" w:rsidRPr="00C97C79" w:rsidRDefault="00C97C79" w:rsidP="00130929">
            <w:pPr>
              <w:suppressAutoHyphens w:val="0"/>
              <w:jc w:val="both"/>
              <w:rPr>
                <w:rFonts w:eastAsia="Calibri"/>
                <w:bCs/>
                <w:lang w:eastAsia="en-US"/>
              </w:rPr>
            </w:pPr>
            <w:r w:rsidRPr="00C97C79">
              <w:rPr>
                <w:rFonts w:eastAsia="Calibri"/>
                <w:lang w:eastAsia="en-US"/>
              </w:rPr>
              <w:t>Sēdekļu un atzveltņu spilveni ir no auduma un ar polsteri. Auduma materiālam jābūt ar paaugstinātu nodilumizturību un viegli tīrāmi.</w:t>
            </w:r>
          </w:p>
        </w:tc>
        <w:tc>
          <w:tcPr>
            <w:tcW w:w="1918" w:type="pct"/>
            <w:tcBorders>
              <w:top w:val="single" w:sz="4" w:space="0" w:color="auto"/>
              <w:left w:val="single" w:sz="4" w:space="0" w:color="auto"/>
              <w:bottom w:val="single" w:sz="4" w:space="0" w:color="auto"/>
              <w:right w:val="single" w:sz="4" w:space="0" w:color="auto"/>
            </w:tcBorders>
          </w:tcPr>
          <w:p w14:paraId="3BC2067D" w14:textId="77777777" w:rsidR="00C97C79" w:rsidRPr="00C97C79" w:rsidRDefault="00C97C79" w:rsidP="00C97C79">
            <w:pPr>
              <w:suppressAutoHyphens w:val="0"/>
              <w:spacing w:after="160" w:line="276" w:lineRule="auto"/>
              <w:contextualSpacing/>
              <w:jc w:val="both"/>
              <w:rPr>
                <w:rFonts w:eastAsia="Calibri"/>
                <w:bCs/>
                <w:highlight w:val="yellow"/>
                <w:lang w:eastAsia="en-US"/>
              </w:rPr>
            </w:pPr>
          </w:p>
        </w:tc>
      </w:tr>
      <w:tr w:rsidR="00C97C79" w:rsidRPr="00C97C79" w14:paraId="37E58EDF" w14:textId="77777777" w:rsidTr="00E3442B">
        <w:tc>
          <w:tcPr>
            <w:tcW w:w="456" w:type="pct"/>
            <w:tcBorders>
              <w:top w:val="single" w:sz="4" w:space="0" w:color="auto"/>
              <w:left w:val="single" w:sz="4" w:space="0" w:color="auto"/>
              <w:bottom w:val="single" w:sz="4" w:space="0" w:color="auto"/>
              <w:right w:val="single" w:sz="4" w:space="0" w:color="auto"/>
            </w:tcBorders>
          </w:tcPr>
          <w:p w14:paraId="4AFEEE13" w14:textId="77777777" w:rsidR="00C97C79" w:rsidRPr="00C97C79" w:rsidRDefault="00C97C79" w:rsidP="00C97C79">
            <w:pPr>
              <w:suppressAutoHyphens w:val="0"/>
              <w:spacing w:after="160" w:line="276" w:lineRule="auto"/>
              <w:rPr>
                <w:rFonts w:eastAsia="Calibri"/>
                <w:b/>
                <w:lang w:eastAsia="en-US"/>
              </w:rPr>
            </w:pPr>
            <w:r w:rsidRPr="00C97C79">
              <w:rPr>
                <w:rFonts w:eastAsia="Calibri"/>
                <w:bCs/>
                <w:lang w:eastAsia="en-US"/>
              </w:rPr>
              <w:t>10.2</w:t>
            </w:r>
            <w:r w:rsidRPr="00C97C79">
              <w:rPr>
                <w:rFonts w:eastAsia="Calibri"/>
                <w:b/>
                <w:lang w:eastAsia="en-US"/>
              </w:rPr>
              <w:t>.</w:t>
            </w:r>
          </w:p>
        </w:tc>
        <w:tc>
          <w:tcPr>
            <w:tcW w:w="2626" w:type="pct"/>
            <w:tcBorders>
              <w:top w:val="single" w:sz="4" w:space="0" w:color="auto"/>
              <w:left w:val="single" w:sz="4" w:space="0" w:color="auto"/>
              <w:bottom w:val="single" w:sz="4" w:space="0" w:color="auto"/>
              <w:right w:val="single" w:sz="4" w:space="0" w:color="auto"/>
            </w:tcBorders>
            <w:vAlign w:val="center"/>
          </w:tcPr>
          <w:p w14:paraId="31002F09" w14:textId="77777777" w:rsidR="00C97C79" w:rsidRPr="00C97C79" w:rsidRDefault="00C97C79" w:rsidP="00130929">
            <w:pPr>
              <w:suppressAutoHyphens w:val="0"/>
              <w:jc w:val="both"/>
              <w:rPr>
                <w:rFonts w:eastAsia="Calibri"/>
                <w:bCs/>
                <w:lang w:eastAsia="en-US"/>
              </w:rPr>
            </w:pPr>
            <w:r w:rsidRPr="00C97C79">
              <w:rPr>
                <w:rFonts w:eastAsia="Calibri"/>
                <w:bCs/>
                <w:lang w:eastAsia="en-US"/>
              </w:rPr>
              <w:t>Drošības jostas visām pasažieru sēdvietām</w:t>
            </w:r>
          </w:p>
        </w:tc>
        <w:tc>
          <w:tcPr>
            <w:tcW w:w="1918" w:type="pct"/>
            <w:tcBorders>
              <w:top w:val="single" w:sz="4" w:space="0" w:color="auto"/>
              <w:left w:val="single" w:sz="4" w:space="0" w:color="auto"/>
              <w:bottom w:val="single" w:sz="4" w:space="0" w:color="auto"/>
              <w:right w:val="single" w:sz="4" w:space="0" w:color="auto"/>
            </w:tcBorders>
          </w:tcPr>
          <w:p w14:paraId="6F1947D4" w14:textId="77777777" w:rsidR="00C97C79" w:rsidRPr="00C97C79" w:rsidRDefault="00C97C79" w:rsidP="00C97C79">
            <w:pPr>
              <w:suppressAutoHyphens w:val="0"/>
              <w:spacing w:after="160" w:line="276" w:lineRule="auto"/>
              <w:contextualSpacing/>
              <w:jc w:val="both"/>
              <w:rPr>
                <w:rFonts w:eastAsia="Calibri"/>
                <w:bCs/>
                <w:lang w:eastAsia="en-US"/>
              </w:rPr>
            </w:pPr>
          </w:p>
        </w:tc>
      </w:tr>
      <w:tr w:rsidR="00C97C79" w:rsidRPr="00C97C79" w14:paraId="0EC2BFFB" w14:textId="77777777" w:rsidTr="00E3442B">
        <w:tc>
          <w:tcPr>
            <w:tcW w:w="456" w:type="pct"/>
            <w:tcBorders>
              <w:top w:val="single" w:sz="4" w:space="0" w:color="auto"/>
              <w:left w:val="single" w:sz="4" w:space="0" w:color="auto"/>
              <w:bottom w:val="single" w:sz="4" w:space="0" w:color="auto"/>
              <w:right w:val="single" w:sz="4" w:space="0" w:color="auto"/>
            </w:tcBorders>
          </w:tcPr>
          <w:p w14:paraId="7CA6C86A"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10.3.</w:t>
            </w:r>
          </w:p>
        </w:tc>
        <w:tc>
          <w:tcPr>
            <w:tcW w:w="2626" w:type="pct"/>
            <w:tcBorders>
              <w:top w:val="single" w:sz="4" w:space="0" w:color="auto"/>
              <w:left w:val="single" w:sz="4" w:space="0" w:color="auto"/>
              <w:bottom w:val="single" w:sz="4" w:space="0" w:color="auto"/>
              <w:right w:val="single" w:sz="4" w:space="0" w:color="auto"/>
            </w:tcBorders>
            <w:vAlign w:val="center"/>
            <w:hideMark/>
          </w:tcPr>
          <w:p w14:paraId="25638EAF"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Autobuss ir aprīkots ar ugunsdzēšamo aparātu/-tiem (ugunsdzēsības aparāta minimālā </w:t>
            </w:r>
            <w:proofErr w:type="spellStart"/>
            <w:r w:rsidRPr="00C97C79">
              <w:rPr>
                <w:rFonts w:eastAsia="Calibri"/>
                <w:lang w:eastAsia="en-US"/>
              </w:rPr>
              <w:t>dzēstspējas</w:t>
            </w:r>
            <w:proofErr w:type="spellEnd"/>
            <w:r w:rsidRPr="00C97C79">
              <w:rPr>
                <w:rFonts w:eastAsia="Calibri"/>
                <w:lang w:eastAsia="en-US"/>
              </w:rPr>
              <w:t xml:space="preserve"> klase ir 27A 70B), </w:t>
            </w:r>
          </w:p>
        </w:tc>
        <w:tc>
          <w:tcPr>
            <w:tcW w:w="1918" w:type="pct"/>
            <w:tcBorders>
              <w:top w:val="single" w:sz="4" w:space="0" w:color="auto"/>
              <w:left w:val="single" w:sz="4" w:space="0" w:color="auto"/>
              <w:bottom w:val="single" w:sz="4" w:space="0" w:color="auto"/>
              <w:right w:val="single" w:sz="4" w:space="0" w:color="auto"/>
            </w:tcBorders>
          </w:tcPr>
          <w:p w14:paraId="776592EF"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4DB1DC9C" w14:textId="77777777" w:rsidTr="00E3442B">
        <w:tc>
          <w:tcPr>
            <w:tcW w:w="456" w:type="pct"/>
            <w:tcBorders>
              <w:top w:val="single" w:sz="4" w:space="0" w:color="auto"/>
              <w:left w:val="single" w:sz="4" w:space="0" w:color="auto"/>
              <w:bottom w:val="single" w:sz="4" w:space="0" w:color="auto"/>
              <w:right w:val="single" w:sz="4" w:space="0" w:color="auto"/>
            </w:tcBorders>
          </w:tcPr>
          <w:p w14:paraId="604BBC0D"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10.4.</w:t>
            </w:r>
          </w:p>
        </w:tc>
        <w:tc>
          <w:tcPr>
            <w:tcW w:w="2626" w:type="pct"/>
            <w:tcBorders>
              <w:top w:val="single" w:sz="4" w:space="0" w:color="auto"/>
              <w:left w:val="single" w:sz="4" w:space="0" w:color="auto"/>
              <w:bottom w:val="single" w:sz="4" w:space="0" w:color="auto"/>
              <w:right w:val="single" w:sz="4" w:space="0" w:color="auto"/>
            </w:tcBorders>
            <w:vAlign w:val="center"/>
            <w:hideMark/>
          </w:tcPr>
          <w:p w14:paraId="547A1D95"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Autobuss ir aprīkots ar aptieciņu, avārijas zīmi, atstarojošo vesti, riteņu bloķētāju un ar baterijām nodrošinātu avārijas gaismas </w:t>
            </w:r>
            <w:proofErr w:type="spellStart"/>
            <w:r w:rsidRPr="00C97C79">
              <w:rPr>
                <w:rFonts w:eastAsia="Calibri"/>
                <w:lang w:eastAsia="en-US"/>
              </w:rPr>
              <w:t>signāllukturi</w:t>
            </w:r>
            <w:proofErr w:type="spellEnd"/>
          </w:p>
        </w:tc>
        <w:tc>
          <w:tcPr>
            <w:tcW w:w="1918" w:type="pct"/>
            <w:tcBorders>
              <w:top w:val="single" w:sz="4" w:space="0" w:color="auto"/>
              <w:left w:val="single" w:sz="4" w:space="0" w:color="auto"/>
              <w:bottom w:val="single" w:sz="4" w:space="0" w:color="auto"/>
              <w:right w:val="single" w:sz="4" w:space="0" w:color="auto"/>
            </w:tcBorders>
          </w:tcPr>
          <w:p w14:paraId="6BCDB551"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58F2B8A8"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3B693400"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11.</w:t>
            </w:r>
          </w:p>
        </w:tc>
        <w:tc>
          <w:tcPr>
            <w:tcW w:w="2626" w:type="pct"/>
            <w:tcBorders>
              <w:top w:val="single" w:sz="4" w:space="0" w:color="auto"/>
              <w:left w:val="single" w:sz="4" w:space="0" w:color="auto"/>
              <w:bottom w:val="single" w:sz="4" w:space="0" w:color="auto"/>
              <w:right w:val="single" w:sz="4" w:space="0" w:color="auto"/>
            </w:tcBorders>
            <w:vAlign w:val="center"/>
            <w:hideMark/>
          </w:tcPr>
          <w:p w14:paraId="4DFCA9FC" w14:textId="77777777" w:rsidR="00C97C79" w:rsidRPr="00C97C79" w:rsidRDefault="00C97C79" w:rsidP="00130929">
            <w:pPr>
              <w:suppressAutoHyphens w:val="0"/>
              <w:jc w:val="both"/>
              <w:rPr>
                <w:rFonts w:eastAsia="Calibri"/>
                <w:b/>
                <w:lang w:eastAsia="en-US"/>
              </w:rPr>
            </w:pPr>
            <w:r w:rsidRPr="00C97C79">
              <w:rPr>
                <w:rFonts w:eastAsia="Calibri"/>
                <w:b/>
                <w:lang w:eastAsia="en-US"/>
              </w:rPr>
              <w:t>Papildus aprīkojums</w:t>
            </w:r>
          </w:p>
        </w:tc>
        <w:tc>
          <w:tcPr>
            <w:tcW w:w="1918" w:type="pct"/>
            <w:tcBorders>
              <w:top w:val="single" w:sz="4" w:space="0" w:color="auto"/>
              <w:left w:val="single" w:sz="4" w:space="0" w:color="auto"/>
              <w:bottom w:val="single" w:sz="4" w:space="0" w:color="auto"/>
              <w:right w:val="single" w:sz="4" w:space="0" w:color="auto"/>
            </w:tcBorders>
          </w:tcPr>
          <w:p w14:paraId="7111F50C"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2FFE1921" w14:textId="77777777" w:rsidTr="00E3442B">
        <w:tc>
          <w:tcPr>
            <w:tcW w:w="456" w:type="pct"/>
            <w:tcBorders>
              <w:top w:val="single" w:sz="4" w:space="0" w:color="auto"/>
              <w:left w:val="single" w:sz="4" w:space="0" w:color="auto"/>
              <w:bottom w:val="single" w:sz="4" w:space="0" w:color="auto"/>
              <w:right w:val="single" w:sz="4" w:space="0" w:color="auto"/>
            </w:tcBorders>
          </w:tcPr>
          <w:p w14:paraId="72A2E310" w14:textId="77777777" w:rsidR="00C97C79" w:rsidRPr="00C97C79" w:rsidRDefault="00C97C79" w:rsidP="00C97C79">
            <w:pPr>
              <w:suppressAutoHyphens w:val="0"/>
              <w:spacing w:after="160" w:line="276" w:lineRule="auto"/>
              <w:rPr>
                <w:rFonts w:eastAsia="Calibri"/>
                <w:bCs/>
                <w:lang w:eastAsia="en-US"/>
              </w:rPr>
            </w:pPr>
            <w:r w:rsidRPr="00C97C79">
              <w:rPr>
                <w:rFonts w:eastAsia="Calibri"/>
                <w:bCs/>
                <w:lang w:eastAsia="en-US"/>
              </w:rPr>
              <w:t>11.1.</w:t>
            </w:r>
          </w:p>
        </w:tc>
        <w:tc>
          <w:tcPr>
            <w:tcW w:w="2626" w:type="pct"/>
            <w:tcBorders>
              <w:top w:val="single" w:sz="4" w:space="0" w:color="auto"/>
              <w:left w:val="single" w:sz="4" w:space="0" w:color="auto"/>
              <w:bottom w:val="single" w:sz="4" w:space="0" w:color="auto"/>
              <w:right w:val="single" w:sz="4" w:space="0" w:color="auto"/>
            </w:tcBorders>
            <w:vAlign w:val="center"/>
          </w:tcPr>
          <w:p w14:paraId="6DEDDB70" w14:textId="77777777" w:rsidR="00C97C79" w:rsidRPr="00C97C79" w:rsidRDefault="00C97C79" w:rsidP="00130929">
            <w:pPr>
              <w:suppressAutoHyphens w:val="0"/>
              <w:jc w:val="both"/>
              <w:rPr>
                <w:rFonts w:eastAsia="Calibri"/>
                <w:bCs/>
                <w:highlight w:val="yellow"/>
                <w:lang w:eastAsia="en-US"/>
              </w:rPr>
            </w:pPr>
            <w:r w:rsidRPr="00C97C79">
              <w:rPr>
                <w:rFonts w:eastAsia="Calibri"/>
                <w:lang w:eastAsia="en-US"/>
              </w:rPr>
              <w:t>Autobusam jābūt aprīkotam ar skaņas paziņošanas (PA) sistēmu ar vismaz diviem neatkarīgiem mikrofoniem:</w:t>
            </w:r>
            <w:r w:rsidRPr="00C97C79">
              <w:rPr>
                <w:rFonts w:eastAsia="Calibri"/>
                <w:lang w:eastAsia="en-US"/>
              </w:rPr>
              <w:br/>
              <w:t>– viens autovadītājam,</w:t>
            </w:r>
            <w:r w:rsidRPr="00C97C79">
              <w:rPr>
                <w:rFonts w:eastAsia="Calibri"/>
                <w:lang w:eastAsia="en-US"/>
              </w:rPr>
              <w:br/>
              <w:t>– viens gidam (pasažieru vajadzībām).</w:t>
            </w:r>
            <w:r w:rsidRPr="00C97C79">
              <w:rPr>
                <w:rFonts w:eastAsia="Calibri"/>
                <w:lang w:eastAsia="en-US"/>
              </w:rPr>
              <w:br/>
              <w:t>Sistēmai jānodrošina vienmērīga skaņas pārraide visā pasažieru salonā.</w:t>
            </w:r>
          </w:p>
        </w:tc>
        <w:tc>
          <w:tcPr>
            <w:tcW w:w="1918" w:type="pct"/>
            <w:tcBorders>
              <w:top w:val="single" w:sz="4" w:space="0" w:color="auto"/>
              <w:left w:val="single" w:sz="4" w:space="0" w:color="auto"/>
              <w:bottom w:val="single" w:sz="4" w:space="0" w:color="auto"/>
              <w:right w:val="single" w:sz="4" w:space="0" w:color="auto"/>
            </w:tcBorders>
          </w:tcPr>
          <w:p w14:paraId="590856FD"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2D6E7793" w14:textId="77777777" w:rsidTr="00E3442B">
        <w:tc>
          <w:tcPr>
            <w:tcW w:w="456" w:type="pct"/>
          </w:tcPr>
          <w:p w14:paraId="4216CC13"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11.2.</w:t>
            </w:r>
          </w:p>
        </w:tc>
        <w:tc>
          <w:tcPr>
            <w:tcW w:w="2626" w:type="pct"/>
            <w:vAlign w:val="center"/>
            <w:hideMark/>
          </w:tcPr>
          <w:p w14:paraId="7F9FBA82" w14:textId="77777777" w:rsidR="00C97C79" w:rsidRPr="00C97C79" w:rsidRDefault="00C97C79" w:rsidP="00130929">
            <w:pPr>
              <w:suppressAutoHyphens w:val="0"/>
              <w:jc w:val="both"/>
              <w:rPr>
                <w:rFonts w:eastAsia="Calibri"/>
                <w:lang w:eastAsia="en-US"/>
              </w:rPr>
            </w:pPr>
            <w:r w:rsidRPr="00C97C79">
              <w:rPr>
                <w:rFonts w:eastAsia="Calibri"/>
                <w:lang w:eastAsia="en-US"/>
              </w:rPr>
              <w:t>Kruīza kontrole</w:t>
            </w:r>
          </w:p>
        </w:tc>
        <w:tc>
          <w:tcPr>
            <w:tcW w:w="1918" w:type="pct"/>
          </w:tcPr>
          <w:p w14:paraId="2DC3039D"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7B3C0619" w14:textId="77777777" w:rsidTr="00E3442B">
        <w:trPr>
          <w:trHeight w:val="392"/>
        </w:trPr>
        <w:tc>
          <w:tcPr>
            <w:tcW w:w="456" w:type="pct"/>
          </w:tcPr>
          <w:p w14:paraId="01EE1E91"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11.3.</w:t>
            </w:r>
          </w:p>
        </w:tc>
        <w:tc>
          <w:tcPr>
            <w:tcW w:w="2626" w:type="pct"/>
            <w:vAlign w:val="center"/>
          </w:tcPr>
          <w:p w14:paraId="27176430" w14:textId="77777777" w:rsidR="00C97C79" w:rsidRPr="00C97C79" w:rsidRDefault="00C97C79" w:rsidP="00130929">
            <w:pPr>
              <w:suppressAutoHyphens w:val="0"/>
              <w:jc w:val="both"/>
              <w:rPr>
                <w:rFonts w:eastAsia="Calibri"/>
                <w:lang w:eastAsia="en-US"/>
              </w:rPr>
            </w:pPr>
            <w:r w:rsidRPr="00C97C79">
              <w:rPr>
                <w:rFonts w:eastAsia="Calibri"/>
                <w:lang w:eastAsia="en-US"/>
              </w:rPr>
              <w:t>Atpakaļskata kamera</w:t>
            </w:r>
          </w:p>
        </w:tc>
        <w:tc>
          <w:tcPr>
            <w:tcW w:w="1918" w:type="pct"/>
          </w:tcPr>
          <w:p w14:paraId="476B522B"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295B37A2" w14:textId="77777777" w:rsidTr="00E3442B">
        <w:tc>
          <w:tcPr>
            <w:tcW w:w="456" w:type="pct"/>
          </w:tcPr>
          <w:p w14:paraId="48C2DC0D"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lastRenderedPageBreak/>
              <w:t>11.4.</w:t>
            </w:r>
          </w:p>
        </w:tc>
        <w:tc>
          <w:tcPr>
            <w:tcW w:w="2626" w:type="pct"/>
            <w:vAlign w:val="center"/>
          </w:tcPr>
          <w:p w14:paraId="7680B902" w14:textId="77777777" w:rsidR="00C97C79" w:rsidRPr="00C97C79" w:rsidRDefault="00C97C79" w:rsidP="00130929">
            <w:pPr>
              <w:suppressAutoHyphens w:val="0"/>
              <w:jc w:val="both"/>
              <w:rPr>
                <w:rFonts w:eastAsia="Calibri"/>
                <w:lang w:eastAsia="en-US"/>
              </w:rPr>
            </w:pPr>
            <w:r w:rsidRPr="00C97C79">
              <w:rPr>
                <w:rFonts w:eastAsia="Calibri"/>
                <w:lang w:eastAsia="en-US"/>
              </w:rPr>
              <w:t>Transportlīdzeklim ir jābūt aprīkotam ar nodalījumu pasažieru bagāžas vienību (mugursomas, sporta somas, sporta aprīkojums) novietošanai un drošai pārvadāšanai. (Plaukti ar apgaismojumu un ventilāciju virs sēdekļiem abās pusēs)</w:t>
            </w:r>
          </w:p>
          <w:p w14:paraId="43467D35" w14:textId="77777777" w:rsidR="00C97C79" w:rsidRPr="00C97C79" w:rsidRDefault="00C97C79" w:rsidP="00130929">
            <w:pPr>
              <w:suppressAutoHyphens w:val="0"/>
              <w:jc w:val="both"/>
              <w:rPr>
                <w:rFonts w:eastAsia="Calibri"/>
                <w:lang w:eastAsia="en-US"/>
              </w:rPr>
            </w:pPr>
            <w:r w:rsidRPr="00C97C79">
              <w:rPr>
                <w:rFonts w:eastAsia="Calibri"/>
                <w:lang w:eastAsia="en-US"/>
              </w:rPr>
              <w:t>Aizmugurējais bagāžas nodalījums</w:t>
            </w:r>
          </w:p>
        </w:tc>
        <w:tc>
          <w:tcPr>
            <w:tcW w:w="1918" w:type="pct"/>
          </w:tcPr>
          <w:p w14:paraId="023E4149"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2442CB31" w14:textId="77777777" w:rsidTr="00E3442B">
        <w:tc>
          <w:tcPr>
            <w:tcW w:w="456" w:type="pct"/>
          </w:tcPr>
          <w:p w14:paraId="2B71F87A"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11.5.</w:t>
            </w:r>
          </w:p>
        </w:tc>
        <w:tc>
          <w:tcPr>
            <w:tcW w:w="2626" w:type="pct"/>
            <w:vAlign w:val="center"/>
          </w:tcPr>
          <w:p w14:paraId="4E563AC2" w14:textId="77777777" w:rsidR="00C97C79" w:rsidRPr="00C97C79" w:rsidRDefault="00C97C79" w:rsidP="00130929">
            <w:pPr>
              <w:suppressAutoHyphens w:val="0"/>
              <w:jc w:val="both"/>
              <w:rPr>
                <w:rFonts w:eastAsia="Calibri"/>
                <w:lang w:eastAsia="en-US"/>
              </w:rPr>
            </w:pPr>
            <w:proofErr w:type="spellStart"/>
            <w:r w:rsidRPr="00C97C79">
              <w:rPr>
                <w:rFonts w:eastAsia="Calibri"/>
                <w:lang w:eastAsia="en-US"/>
              </w:rPr>
              <w:t>Multifunkcionāla</w:t>
            </w:r>
            <w:proofErr w:type="spellEnd"/>
            <w:r w:rsidRPr="00C97C79">
              <w:rPr>
                <w:rFonts w:eastAsia="Calibri"/>
                <w:lang w:eastAsia="en-US"/>
              </w:rPr>
              <w:t xml:space="preserve"> stūre</w:t>
            </w:r>
          </w:p>
        </w:tc>
        <w:tc>
          <w:tcPr>
            <w:tcW w:w="1918" w:type="pct"/>
          </w:tcPr>
          <w:p w14:paraId="5D190788"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1D73077D" w14:textId="77777777" w:rsidTr="00E3442B">
        <w:tc>
          <w:tcPr>
            <w:tcW w:w="456" w:type="pct"/>
          </w:tcPr>
          <w:p w14:paraId="3179E806"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11.6.</w:t>
            </w:r>
          </w:p>
        </w:tc>
        <w:tc>
          <w:tcPr>
            <w:tcW w:w="2626" w:type="pct"/>
            <w:vAlign w:val="center"/>
          </w:tcPr>
          <w:p w14:paraId="2CC70420"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Dzinēja kartera un pārnesumkārbas aizsargs </w:t>
            </w:r>
          </w:p>
        </w:tc>
        <w:tc>
          <w:tcPr>
            <w:tcW w:w="1918" w:type="pct"/>
          </w:tcPr>
          <w:p w14:paraId="69F60036"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6828D8B3" w14:textId="77777777" w:rsidTr="00E3442B">
        <w:tc>
          <w:tcPr>
            <w:tcW w:w="456" w:type="pct"/>
          </w:tcPr>
          <w:p w14:paraId="60F30127"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11.7.</w:t>
            </w:r>
          </w:p>
        </w:tc>
        <w:tc>
          <w:tcPr>
            <w:tcW w:w="2626" w:type="pct"/>
            <w:vAlign w:val="center"/>
          </w:tcPr>
          <w:p w14:paraId="65801E97" w14:textId="77777777" w:rsidR="00C97C79" w:rsidRPr="00C97C79" w:rsidRDefault="00C97C79" w:rsidP="00130929">
            <w:pPr>
              <w:suppressAutoHyphens w:val="0"/>
              <w:jc w:val="both"/>
              <w:rPr>
                <w:rFonts w:eastAsia="Calibri"/>
                <w:lang w:eastAsia="en-US"/>
              </w:rPr>
            </w:pPr>
            <w:r w:rsidRPr="00C97C79">
              <w:rPr>
                <w:rFonts w:eastAsia="Calibri"/>
                <w:lang w:eastAsia="en-US"/>
              </w:rPr>
              <w:t>“Līniju ievērošanas” asistents</w:t>
            </w:r>
          </w:p>
        </w:tc>
        <w:tc>
          <w:tcPr>
            <w:tcW w:w="1918" w:type="pct"/>
          </w:tcPr>
          <w:p w14:paraId="7F22767F"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09B8A6C7" w14:textId="77777777" w:rsidTr="00E3442B">
        <w:tc>
          <w:tcPr>
            <w:tcW w:w="456" w:type="pct"/>
          </w:tcPr>
          <w:p w14:paraId="020E40E5"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11.8.</w:t>
            </w:r>
          </w:p>
        </w:tc>
        <w:tc>
          <w:tcPr>
            <w:tcW w:w="2626" w:type="pct"/>
            <w:vAlign w:val="center"/>
          </w:tcPr>
          <w:p w14:paraId="77DC39F3" w14:textId="77777777" w:rsidR="00C97C79" w:rsidRPr="00C97C79" w:rsidRDefault="00C97C79" w:rsidP="00130929">
            <w:pPr>
              <w:suppressAutoHyphens w:val="0"/>
              <w:jc w:val="both"/>
              <w:rPr>
                <w:rFonts w:eastAsia="Calibri"/>
                <w:lang w:eastAsia="en-US"/>
              </w:rPr>
            </w:pPr>
            <w:r w:rsidRPr="00C97C79">
              <w:rPr>
                <w:rFonts w:eastAsia="Calibri"/>
                <w:lang w:eastAsia="en-US"/>
              </w:rPr>
              <w:t>Autobuss ir aprīkots ar ekspluatācijas parametru un degvielas patēriņa kontroles sistēmu</w:t>
            </w:r>
          </w:p>
        </w:tc>
        <w:tc>
          <w:tcPr>
            <w:tcW w:w="1918" w:type="pct"/>
          </w:tcPr>
          <w:p w14:paraId="56A8184A"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7B429D23" w14:textId="77777777" w:rsidTr="00E3442B">
        <w:tc>
          <w:tcPr>
            <w:tcW w:w="456" w:type="pct"/>
          </w:tcPr>
          <w:p w14:paraId="0BE2D63F"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11.9.</w:t>
            </w:r>
          </w:p>
        </w:tc>
        <w:tc>
          <w:tcPr>
            <w:tcW w:w="2626" w:type="pct"/>
            <w:vAlign w:val="center"/>
          </w:tcPr>
          <w:p w14:paraId="1841D9F9" w14:textId="77777777" w:rsidR="00C97C79" w:rsidRPr="00C97C79" w:rsidRDefault="00C97C79" w:rsidP="00130929">
            <w:pPr>
              <w:suppressAutoHyphens w:val="0"/>
              <w:jc w:val="both"/>
              <w:rPr>
                <w:rFonts w:eastAsia="Calibri"/>
                <w:lang w:eastAsia="en-US"/>
              </w:rPr>
            </w:pPr>
            <w:r w:rsidRPr="00C97C79">
              <w:rPr>
                <w:rFonts w:eastAsia="Calibri"/>
                <w:lang w:eastAsia="en-US"/>
              </w:rPr>
              <w:t>Aizkari uz visiem logiem</w:t>
            </w:r>
          </w:p>
        </w:tc>
        <w:tc>
          <w:tcPr>
            <w:tcW w:w="1918" w:type="pct"/>
          </w:tcPr>
          <w:p w14:paraId="3153E9F1"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6F6AA207" w14:textId="77777777" w:rsidTr="00E3442B">
        <w:tc>
          <w:tcPr>
            <w:tcW w:w="456" w:type="pct"/>
          </w:tcPr>
          <w:p w14:paraId="459338B5"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11.10.</w:t>
            </w:r>
          </w:p>
        </w:tc>
        <w:tc>
          <w:tcPr>
            <w:tcW w:w="2626" w:type="pct"/>
            <w:vAlign w:val="center"/>
          </w:tcPr>
          <w:p w14:paraId="3BF34E4C" w14:textId="77777777" w:rsidR="00C97C79" w:rsidRPr="00C97C79" w:rsidRDefault="00C97C79" w:rsidP="00130929">
            <w:pPr>
              <w:suppressAutoHyphens w:val="0"/>
              <w:jc w:val="both"/>
              <w:rPr>
                <w:rFonts w:eastAsia="Calibri"/>
                <w:lang w:eastAsia="en-US"/>
              </w:rPr>
            </w:pPr>
            <w:r w:rsidRPr="00C97C79">
              <w:rPr>
                <w:rFonts w:eastAsia="Calibri"/>
                <w:lang w:eastAsia="en-US"/>
              </w:rPr>
              <w:t>Atpakaļgaitas skaņas signāls</w:t>
            </w:r>
          </w:p>
        </w:tc>
        <w:tc>
          <w:tcPr>
            <w:tcW w:w="1918" w:type="pct"/>
          </w:tcPr>
          <w:p w14:paraId="000F8B96"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57E4952D" w14:textId="77777777" w:rsidTr="00E3442B">
        <w:tc>
          <w:tcPr>
            <w:tcW w:w="456" w:type="pct"/>
          </w:tcPr>
          <w:p w14:paraId="68D6CAA5"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11.11.</w:t>
            </w:r>
          </w:p>
        </w:tc>
        <w:tc>
          <w:tcPr>
            <w:tcW w:w="2626" w:type="pct"/>
            <w:vAlign w:val="center"/>
          </w:tcPr>
          <w:p w14:paraId="13291D58" w14:textId="77777777" w:rsidR="00C97C79" w:rsidRPr="00C97C79" w:rsidRDefault="00C97C79" w:rsidP="00130929">
            <w:pPr>
              <w:suppressAutoHyphens w:val="0"/>
              <w:jc w:val="both"/>
              <w:rPr>
                <w:rFonts w:eastAsia="Calibri"/>
                <w:lang w:eastAsia="en-US"/>
              </w:rPr>
            </w:pPr>
            <w:r w:rsidRPr="00C97C79">
              <w:rPr>
                <w:rFonts w:eastAsia="Calibri"/>
                <w:lang w:eastAsia="en-US"/>
              </w:rPr>
              <w:t>Aizmugurējās avārijas durvis – labās puses aizmugurē</w:t>
            </w:r>
          </w:p>
        </w:tc>
        <w:tc>
          <w:tcPr>
            <w:tcW w:w="1918" w:type="pct"/>
          </w:tcPr>
          <w:p w14:paraId="2B57870C"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E3CBA34" w14:textId="77777777" w:rsidTr="00E3442B">
        <w:tc>
          <w:tcPr>
            <w:tcW w:w="456" w:type="pct"/>
          </w:tcPr>
          <w:p w14:paraId="773BB390"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11.12.</w:t>
            </w:r>
          </w:p>
        </w:tc>
        <w:tc>
          <w:tcPr>
            <w:tcW w:w="2626" w:type="pct"/>
            <w:vAlign w:val="center"/>
          </w:tcPr>
          <w:p w14:paraId="4864A1CF" w14:textId="77777777" w:rsidR="00C97C79" w:rsidRPr="00C97C79" w:rsidRDefault="00C97C79" w:rsidP="00130929">
            <w:pPr>
              <w:suppressAutoHyphens w:val="0"/>
              <w:jc w:val="both"/>
              <w:rPr>
                <w:rFonts w:eastAsia="Calibri"/>
                <w:lang w:eastAsia="en-US"/>
              </w:rPr>
            </w:pPr>
            <w:r w:rsidRPr="00C97C79">
              <w:rPr>
                <w:rFonts w:eastAsia="Calibri"/>
                <w:lang w:eastAsia="en-US"/>
              </w:rPr>
              <w:t>Autovadītāja darba vieta jābūt aprīkotai ar noņemamu, neslīdošu, nodilumizturīgu un viegli tīrāmu grīdas paklāju, kas piemērots intensīvai ekspluatācijai.</w:t>
            </w:r>
          </w:p>
        </w:tc>
        <w:tc>
          <w:tcPr>
            <w:tcW w:w="1918" w:type="pct"/>
          </w:tcPr>
          <w:p w14:paraId="57A05DD6"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22CAC818" w14:textId="77777777" w:rsidTr="00E3442B">
        <w:tc>
          <w:tcPr>
            <w:tcW w:w="456" w:type="pct"/>
            <w:hideMark/>
          </w:tcPr>
          <w:p w14:paraId="3AC0201A"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12.</w:t>
            </w:r>
          </w:p>
        </w:tc>
        <w:tc>
          <w:tcPr>
            <w:tcW w:w="2626" w:type="pct"/>
            <w:vAlign w:val="center"/>
            <w:hideMark/>
          </w:tcPr>
          <w:p w14:paraId="779C5CA9" w14:textId="77777777" w:rsidR="00C97C79" w:rsidRPr="00C97C79" w:rsidRDefault="00C97C79" w:rsidP="00130929">
            <w:pPr>
              <w:suppressAutoHyphens w:val="0"/>
              <w:jc w:val="both"/>
              <w:rPr>
                <w:rFonts w:eastAsia="Calibri"/>
                <w:b/>
                <w:lang w:eastAsia="en-US"/>
              </w:rPr>
            </w:pPr>
            <w:r w:rsidRPr="00C97C79">
              <w:rPr>
                <w:rFonts w:eastAsia="Calibri"/>
                <w:b/>
                <w:lang w:eastAsia="en-US"/>
              </w:rPr>
              <w:t>Papildus prasības</w:t>
            </w:r>
          </w:p>
        </w:tc>
        <w:tc>
          <w:tcPr>
            <w:tcW w:w="1918" w:type="pct"/>
          </w:tcPr>
          <w:p w14:paraId="449BA9B8"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473B3856" w14:textId="77777777" w:rsidTr="00E3442B">
        <w:tc>
          <w:tcPr>
            <w:tcW w:w="456" w:type="pct"/>
            <w:hideMark/>
          </w:tcPr>
          <w:p w14:paraId="586B08CC" w14:textId="187EE1D3" w:rsidR="00C97C79" w:rsidRPr="00C97C79" w:rsidRDefault="00C97C79" w:rsidP="00025F02">
            <w:pPr>
              <w:suppressAutoHyphens w:val="0"/>
              <w:spacing w:after="160" w:line="276" w:lineRule="auto"/>
              <w:ind w:right="-168"/>
              <w:rPr>
                <w:rFonts w:eastAsia="Calibri"/>
                <w:lang w:eastAsia="en-US"/>
              </w:rPr>
            </w:pPr>
            <w:r w:rsidRPr="00C97C79">
              <w:rPr>
                <w:rFonts w:eastAsia="Calibri"/>
                <w:lang w:eastAsia="en-US"/>
              </w:rPr>
              <w:t>12.2.</w:t>
            </w:r>
          </w:p>
        </w:tc>
        <w:tc>
          <w:tcPr>
            <w:tcW w:w="2626" w:type="pct"/>
            <w:vAlign w:val="center"/>
            <w:hideMark/>
          </w:tcPr>
          <w:p w14:paraId="1D3D7046"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Vispārējā garantija ir ne mazāka kā </w:t>
            </w:r>
            <w:r w:rsidRPr="00C97C79">
              <w:rPr>
                <w:rFonts w:eastAsia="Calibri"/>
                <w:b/>
                <w:bCs/>
                <w:lang w:eastAsia="en-US"/>
              </w:rPr>
              <w:t>5 gadi</w:t>
            </w:r>
            <w:r w:rsidRPr="00C97C79">
              <w:rPr>
                <w:rFonts w:eastAsia="Calibri"/>
                <w:lang w:eastAsia="en-US"/>
              </w:rPr>
              <w:t xml:space="preserve"> </w:t>
            </w:r>
          </w:p>
        </w:tc>
        <w:tc>
          <w:tcPr>
            <w:tcW w:w="1918" w:type="pct"/>
          </w:tcPr>
          <w:p w14:paraId="5908F210" w14:textId="77777777" w:rsidR="00C97C79" w:rsidRPr="00C97C79" w:rsidRDefault="00C97C79" w:rsidP="00C97C79">
            <w:pPr>
              <w:suppressAutoHyphens w:val="0"/>
              <w:spacing w:after="160" w:line="276" w:lineRule="auto"/>
              <w:contextualSpacing/>
              <w:rPr>
                <w:rFonts w:eastAsia="Calibri"/>
                <w:lang w:eastAsia="en-US"/>
              </w:rPr>
            </w:pPr>
          </w:p>
        </w:tc>
      </w:tr>
      <w:tr w:rsidR="00C97C79" w:rsidRPr="00C97C79" w14:paraId="58E8655C" w14:textId="77777777" w:rsidTr="00E3442B">
        <w:tc>
          <w:tcPr>
            <w:tcW w:w="456" w:type="pct"/>
          </w:tcPr>
          <w:p w14:paraId="45ED23FE" w14:textId="56AA11F9" w:rsidR="00C97C79" w:rsidRPr="00C97C79" w:rsidRDefault="00C97C79" w:rsidP="00025F02">
            <w:pPr>
              <w:suppressAutoHyphens w:val="0"/>
              <w:spacing w:after="160" w:line="276" w:lineRule="auto"/>
              <w:ind w:right="-168"/>
              <w:rPr>
                <w:rFonts w:eastAsia="Calibri"/>
                <w:lang w:eastAsia="en-US"/>
              </w:rPr>
            </w:pPr>
            <w:r w:rsidRPr="00C97C79">
              <w:rPr>
                <w:rFonts w:eastAsia="Calibri"/>
                <w:lang w:eastAsia="en-US"/>
              </w:rPr>
              <w:t>12.3.</w:t>
            </w:r>
          </w:p>
        </w:tc>
        <w:tc>
          <w:tcPr>
            <w:tcW w:w="2626" w:type="pct"/>
            <w:vAlign w:val="center"/>
          </w:tcPr>
          <w:p w14:paraId="358A9E91"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Garantija virsbūvei pret caurrūsēšanu ir ne mazāka kā </w:t>
            </w:r>
            <w:r w:rsidRPr="00C97C79">
              <w:rPr>
                <w:rFonts w:eastAsia="Calibri"/>
                <w:b/>
                <w:bCs/>
                <w:lang w:eastAsia="en-US"/>
              </w:rPr>
              <w:t>10 (desmit)</w:t>
            </w:r>
            <w:r w:rsidRPr="00C97C79">
              <w:rPr>
                <w:rFonts w:eastAsia="Calibri"/>
                <w:lang w:eastAsia="en-US"/>
              </w:rPr>
              <w:t xml:space="preserve"> kalendārie gadi.</w:t>
            </w:r>
          </w:p>
        </w:tc>
        <w:tc>
          <w:tcPr>
            <w:tcW w:w="1918" w:type="pct"/>
          </w:tcPr>
          <w:p w14:paraId="21F1EB9B"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0093CED5" w14:textId="77777777" w:rsidTr="00E3442B">
        <w:tc>
          <w:tcPr>
            <w:tcW w:w="456" w:type="pct"/>
            <w:hideMark/>
          </w:tcPr>
          <w:p w14:paraId="66856245" w14:textId="77777777" w:rsidR="00C97C79" w:rsidRPr="00C97C79" w:rsidRDefault="00C97C79" w:rsidP="00025F02">
            <w:pPr>
              <w:suppressAutoHyphens w:val="0"/>
              <w:spacing w:after="160" w:line="276" w:lineRule="auto"/>
              <w:rPr>
                <w:rFonts w:eastAsia="Calibri"/>
                <w:lang w:eastAsia="en-US"/>
              </w:rPr>
            </w:pPr>
            <w:r w:rsidRPr="00C97C79">
              <w:rPr>
                <w:rFonts w:eastAsia="Calibri"/>
                <w:lang w:eastAsia="en-US"/>
              </w:rPr>
              <w:t>12.4.</w:t>
            </w:r>
          </w:p>
        </w:tc>
        <w:tc>
          <w:tcPr>
            <w:tcW w:w="2626" w:type="pct"/>
            <w:vAlign w:val="center"/>
            <w:hideMark/>
          </w:tcPr>
          <w:p w14:paraId="2617E7D4" w14:textId="77777777" w:rsidR="00C97C79" w:rsidRPr="00C97C79" w:rsidRDefault="00C97C79" w:rsidP="00130929">
            <w:pPr>
              <w:shd w:val="clear" w:color="auto" w:fill="FFFFFF"/>
              <w:suppressAutoHyphens w:val="0"/>
              <w:jc w:val="both"/>
              <w:rPr>
                <w:rFonts w:eastAsia="Calibri"/>
                <w:lang w:eastAsia="en-US"/>
              </w:rPr>
            </w:pPr>
            <w:r w:rsidRPr="00C97C79">
              <w:rPr>
                <w:rFonts w:eastAsia="Calibri"/>
                <w:lang w:eastAsia="en-US"/>
              </w:rPr>
              <w:t xml:space="preserve">Autobusa piegādes termiņš ir ne ilgāks kā </w:t>
            </w:r>
            <w:r w:rsidRPr="00C97C79">
              <w:rPr>
                <w:rFonts w:eastAsia="Calibri"/>
                <w:b/>
                <w:bCs/>
                <w:lang w:eastAsia="en-US"/>
              </w:rPr>
              <w:t xml:space="preserve">6 (seši) </w:t>
            </w:r>
            <w:r w:rsidRPr="00C97C79">
              <w:rPr>
                <w:rFonts w:eastAsia="Calibri"/>
                <w:lang w:eastAsia="en-US"/>
              </w:rPr>
              <w:t xml:space="preserve">mēneši. </w:t>
            </w:r>
          </w:p>
        </w:tc>
        <w:tc>
          <w:tcPr>
            <w:tcW w:w="1918" w:type="pct"/>
          </w:tcPr>
          <w:p w14:paraId="7E258608" w14:textId="77777777" w:rsidR="00C97C79" w:rsidRPr="00C97C79" w:rsidRDefault="00C97C79" w:rsidP="00C97C79">
            <w:pPr>
              <w:shd w:val="clear" w:color="auto" w:fill="FFFFFF"/>
              <w:suppressAutoHyphens w:val="0"/>
              <w:spacing w:after="160" w:line="276" w:lineRule="auto"/>
              <w:contextualSpacing/>
              <w:jc w:val="both"/>
              <w:rPr>
                <w:rFonts w:eastAsia="Calibri"/>
                <w:lang w:eastAsia="en-US"/>
              </w:rPr>
            </w:pPr>
          </w:p>
        </w:tc>
      </w:tr>
      <w:tr w:rsidR="00C97C79" w:rsidRPr="00C97C79" w14:paraId="1DD830F1" w14:textId="77777777" w:rsidTr="00E3442B">
        <w:tc>
          <w:tcPr>
            <w:tcW w:w="456" w:type="pct"/>
          </w:tcPr>
          <w:p w14:paraId="41726079" w14:textId="77777777" w:rsidR="00C97C79" w:rsidRPr="00C97C79" w:rsidRDefault="00C97C79" w:rsidP="00025F02">
            <w:pPr>
              <w:suppressAutoHyphens w:val="0"/>
              <w:spacing w:after="160" w:line="276" w:lineRule="auto"/>
              <w:rPr>
                <w:rFonts w:eastAsia="Calibri"/>
                <w:lang w:eastAsia="en-US"/>
              </w:rPr>
            </w:pPr>
            <w:r w:rsidRPr="00C97C79">
              <w:rPr>
                <w:rFonts w:eastAsia="Calibri"/>
                <w:lang w:eastAsia="en-US"/>
              </w:rPr>
              <w:t>12.5.</w:t>
            </w:r>
          </w:p>
        </w:tc>
        <w:tc>
          <w:tcPr>
            <w:tcW w:w="2626" w:type="pct"/>
            <w:vAlign w:val="center"/>
          </w:tcPr>
          <w:p w14:paraId="5BEBEA68" w14:textId="77777777" w:rsidR="00C97C79" w:rsidRPr="00C97C79" w:rsidRDefault="00C97C79" w:rsidP="00130929">
            <w:pPr>
              <w:shd w:val="clear" w:color="auto" w:fill="FFFFFF"/>
              <w:suppressAutoHyphens w:val="0"/>
              <w:jc w:val="both"/>
              <w:rPr>
                <w:rFonts w:eastAsia="Calibri"/>
                <w:lang w:eastAsia="en-US"/>
              </w:rPr>
            </w:pPr>
            <w:r w:rsidRPr="00C97C79">
              <w:rPr>
                <w:rFonts w:eastAsia="Calibri"/>
                <w:lang w:eastAsia="en-US"/>
              </w:rPr>
              <w:t xml:space="preserve">Pie katra dubultā pasažieru sēdekļa jābūt uzstādītai dubultai USB pieslēgvietai (1× USB-A un 1× USB-C), </w:t>
            </w:r>
            <w:proofErr w:type="spellStart"/>
            <w:r w:rsidRPr="00C97C79">
              <w:rPr>
                <w:rFonts w:eastAsia="Calibri"/>
                <w:lang w:eastAsia="en-US"/>
              </w:rPr>
              <w:t>Molpir</w:t>
            </w:r>
            <w:proofErr w:type="spellEnd"/>
            <w:r w:rsidRPr="00C97C79">
              <w:rPr>
                <w:rFonts w:eastAsia="Calibri"/>
                <w:lang w:eastAsia="en-US"/>
              </w:rPr>
              <w:t xml:space="preserve"> vai ekvivalents, paredzētai mobilo ierīču uzlādei.</w:t>
            </w:r>
          </w:p>
        </w:tc>
        <w:tc>
          <w:tcPr>
            <w:tcW w:w="1918" w:type="pct"/>
          </w:tcPr>
          <w:p w14:paraId="048C8508" w14:textId="77777777" w:rsidR="00C97C79" w:rsidRPr="00C97C79" w:rsidRDefault="00C97C79" w:rsidP="00C97C79">
            <w:pPr>
              <w:shd w:val="clear" w:color="auto" w:fill="FFFFFF"/>
              <w:suppressAutoHyphens w:val="0"/>
              <w:spacing w:after="160" w:line="276" w:lineRule="auto"/>
              <w:contextualSpacing/>
              <w:jc w:val="both"/>
              <w:rPr>
                <w:rFonts w:eastAsia="Calibri"/>
                <w:lang w:eastAsia="en-US"/>
              </w:rPr>
            </w:pPr>
          </w:p>
        </w:tc>
      </w:tr>
    </w:tbl>
    <w:tbl>
      <w:tblPr>
        <w:tblW w:w="9555" w:type="dxa"/>
        <w:tblLook w:val="04A0" w:firstRow="1" w:lastRow="0" w:firstColumn="1" w:lastColumn="0" w:noHBand="0" w:noVBand="1"/>
      </w:tblPr>
      <w:tblGrid>
        <w:gridCol w:w="416"/>
        <w:gridCol w:w="528"/>
        <w:gridCol w:w="5750"/>
        <w:gridCol w:w="2337"/>
        <w:gridCol w:w="528"/>
      </w:tblGrid>
      <w:tr w:rsidR="00C97C79" w:rsidRPr="00C97C79" w14:paraId="0F5999FA" w14:textId="77777777" w:rsidTr="00C96F2A">
        <w:trPr>
          <w:trHeight w:val="315"/>
        </w:trPr>
        <w:tc>
          <w:tcPr>
            <w:tcW w:w="6690" w:type="dxa"/>
            <w:gridSpan w:val="3"/>
            <w:tcBorders>
              <w:top w:val="nil"/>
              <w:left w:val="nil"/>
              <w:bottom w:val="nil"/>
              <w:right w:val="nil"/>
            </w:tcBorders>
            <w:noWrap/>
            <w:vAlign w:val="center"/>
            <w:hideMark/>
          </w:tcPr>
          <w:p w14:paraId="15F1D03A" w14:textId="77777777" w:rsidR="00C97C79" w:rsidRPr="002C5134" w:rsidRDefault="00C97C79" w:rsidP="00025F02">
            <w:pPr>
              <w:suppressAutoHyphens w:val="0"/>
              <w:spacing w:before="120"/>
              <w:rPr>
                <w:color w:val="000000"/>
                <w:sz w:val="23"/>
                <w:szCs w:val="23"/>
                <w:lang w:eastAsia="lv-LV"/>
              </w:rPr>
            </w:pPr>
            <w:r w:rsidRPr="002C5134">
              <w:rPr>
                <w:color w:val="000000"/>
                <w:sz w:val="23"/>
                <w:szCs w:val="23"/>
                <w:lang w:eastAsia="lv-LV"/>
              </w:rPr>
              <w:t>Tehniskās specifikācija aktualizēta 08.07.2026.</w:t>
            </w:r>
          </w:p>
        </w:tc>
        <w:tc>
          <w:tcPr>
            <w:tcW w:w="2865" w:type="dxa"/>
            <w:gridSpan w:val="2"/>
            <w:tcBorders>
              <w:top w:val="nil"/>
              <w:left w:val="nil"/>
              <w:bottom w:val="nil"/>
              <w:right w:val="nil"/>
            </w:tcBorders>
            <w:noWrap/>
            <w:vAlign w:val="bottom"/>
            <w:hideMark/>
          </w:tcPr>
          <w:p w14:paraId="78CDEF13" w14:textId="77777777" w:rsidR="00C97C79" w:rsidRPr="00C97C79" w:rsidRDefault="00C97C79" w:rsidP="00C97C79">
            <w:pPr>
              <w:suppressAutoHyphens w:val="0"/>
              <w:rPr>
                <w:color w:val="000000"/>
                <w:lang w:eastAsia="lv-LV"/>
              </w:rPr>
            </w:pPr>
          </w:p>
        </w:tc>
      </w:tr>
      <w:tr w:rsidR="00C97C79" w:rsidRPr="00C97C79" w14:paraId="1FC648F3" w14:textId="77777777" w:rsidTr="00C96F2A">
        <w:trPr>
          <w:trHeight w:val="375"/>
        </w:trPr>
        <w:tc>
          <w:tcPr>
            <w:tcW w:w="6690" w:type="dxa"/>
            <w:gridSpan w:val="3"/>
            <w:tcBorders>
              <w:top w:val="nil"/>
              <w:left w:val="nil"/>
              <w:bottom w:val="nil"/>
              <w:right w:val="nil"/>
            </w:tcBorders>
            <w:noWrap/>
            <w:vAlign w:val="bottom"/>
            <w:hideMark/>
          </w:tcPr>
          <w:p w14:paraId="7B74B8D9" w14:textId="77777777" w:rsidR="00C97C79" w:rsidRPr="002C5134" w:rsidRDefault="00C97C79" w:rsidP="00C97C79">
            <w:pPr>
              <w:suppressAutoHyphens w:val="0"/>
              <w:rPr>
                <w:b/>
                <w:bCs/>
                <w:color w:val="000000"/>
                <w:sz w:val="23"/>
                <w:szCs w:val="23"/>
                <w:u w:val="single"/>
                <w:lang w:eastAsia="lv-LV"/>
              </w:rPr>
            </w:pPr>
            <w:r w:rsidRPr="002C5134">
              <w:rPr>
                <w:b/>
                <w:bCs/>
                <w:color w:val="000000"/>
                <w:sz w:val="23"/>
                <w:szCs w:val="23"/>
                <w:u w:val="single"/>
                <w:lang w:eastAsia="lv-LV"/>
              </w:rPr>
              <w:t>Pretendents pievieno šādus dokumentus:</w:t>
            </w:r>
          </w:p>
        </w:tc>
        <w:tc>
          <w:tcPr>
            <w:tcW w:w="2865" w:type="dxa"/>
            <w:gridSpan w:val="2"/>
            <w:tcBorders>
              <w:top w:val="nil"/>
              <w:left w:val="nil"/>
              <w:bottom w:val="nil"/>
              <w:right w:val="nil"/>
            </w:tcBorders>
            <w:noWrap/>
            <w:vAlign w:val="bottom"/>
            <w:hideMark/>
          </w:tcPr>
          <w:p w14:paraId="47E46367" w14:textId="77777777" w:rsidR="00C97C79" w:rsidRPr="00C97C79" w:rsidRDefault="00C97C79" w:rsidP="00C97C79">
            <w:pPr>
              <w:suppressAutoHyphens w:val="0"/>
              <w:rPr>
                <w:b/>
                <w:bCs/>
                <w:color w:val="000000"/>
                <w:sz w:val="23"/>
                <w:szCs w:val="23"/>
                <w:u w:val="single"/>
                <w:lang w:eastAsia="lv-LV"/>
              </w:rPr>
            </w:pPr>
          </w:p>
        </w:tc>
      </w:tr>
      <w:tr w:rsidR="00C97C79" w:rsidRPr="00C97C79" w14:paraId="2F2AE963" w14:textId="77777777" w:rsidTr="00C96F2A">
        <w:trPr>
          <w:trHeight w:val="240"/>
        </w:trPr>
        <w:tc>
          <w:tcPr>
            <w:tcW w:w="940" w:type="dxa"/>
            <w:gridSpan w:val="2"/>
            <w:tcBorders>
              <w:top w:val="nil"/>
              <w:left w:val="nil"/>
              <w:bottom w:val="nil"/>
              <w:right w:val="nil"/>
            </w:tcBorders>
            <w:noWrap/>
            <w:vAlign w:val="center"/>
            <w:hideMark/>
          </w:tcPr>
          <w:p w14:paraId="14E966A6" w14:textId="77777777" w:rsidR="00C97C79" w:rsidRPr="00C97C79" w:rsidRDefault="00C97C79" w:rsidP="00C97C79">
            <w:pPr>
              <w:suppressAutoHyphens w:val="0"/>
              <w:rPr>
                <w:sz w:val="20"/>
                <w:szCs w:val="20"/>
                <w:lang w:eastAsia="lv-LV"/>
              </w:rPr>
            </w:pPr>
          </w:p>
        </w:tc>
        <w:tc>
          <w:tcPr>
            <w:tcW w:w="5750" w:type="dxa"/>
            <w:tcBorders>
              <w:top w:val="nil"/>
              <w:left w:val="nil"/>
              <w:bottom w:val="nil"/>
              <w:right w:val="nil"/>
            </w:tcBorders>
            <w:noWrap/>
            <w:vAlign w:val="bottom"/>
            <w:hideMark/>
          </w:tcPr>
          <w:p w14:paraId="5913B603" w14:textId="77777777" w:rsidR="00C97C79" w:rsidRPr="00C97C79" w:rsidRDefault="00C97C79" w:rsidP="00C97C79">
            <w:pPr>
              <w:suppressAutoHyphens w:val="0"/>
              <w:rPr>
                <w:sz w:val="20"/>
                <w:szCs w:val="20"/>
                <w:lang w:eastAsia="lv-LV"/>
              </w:rPr>
            </w:pPr>
          </w:p>
        </w:tc>
        <w:tc>
          <w:tcPr>
            <w:tcW w:w="2865" w:type="dxa"/>
            <w:gridSpan w:val="2"/>
            <w:tcBorders>
              <w:top w:val="nil"/>
              <w:left w:val="nil"/>
              <w:bottom w:val="nil"/>
              <w:right w:val="nil"/>
            </w:tcBorders>
            <w:noWrap/>
            <w:vAlign w:val="bottom"/>
            <w:hideMark/>
          </w:tcPr>
          <w:p w14:paraId="643A6469" w14:textId="77777777" w:rsidR="00C97C79" w:rsidRPr="00C97C79" w:rsidRDefault="00C97C79" w:rsidP="00C97C79">
            <w:pPr>
              <w:suppressAutoHyphens w:val="0"/>
              <w:rPr>
                <w:sz w:val="20"/>
                <w:szCs w:val="20"/>
                <w:lang w:eastAsia="lv-LV"/>
              </w:rPr>
            </w:pPr>
          </w:p>
        </w:tc>
      </w:tr>
      <w:tr w:rsidR="00C97C79" w:rsidRPr="00C97C79" w14:paraId="59222BE6" w14:textId="77777777" w:rsidTr="00025F02">
        <w:trPr>
          <w:gridAfter w:val="1"/>
          <w:wAfter w:w="528" w:type="dxa"/>
          <w:trHeight w:val="1970"/>
        </w:trPr>
        <w:tc>
          <w:tcPr>
            <w:tcW w:w="412" w:type="dxa"/>
            <w:tcBorders>
              <w:top w:val="nil"/>
              <w:left w:val="nil"/>
              <w:bottom w:val="nil"/>
              <w:right w:val="nil"/>
            </w:tcBorders>
            <w:hideMark/>
          </w:tcPr>
          <w:p w14:paraId="1C483B41" w14:textId="77777777" w:rsidR="00C97C79" w:rsidRPr="00C97C79" w:rsidRDefault="00C97C79" w:rsidP="00025F02">
            <w:pPr>
              <w:suppressAutoHyphens w:val="0"/>
              <w:rPr>
                <w:color w:val="000000"/>
                <w:sz w:val="23"/>
                <w:szCs w:val="23"/>
                <w:lang w:eastAsia="lv-LV"/>
              </w:rPr>
            </w:pPr>
            <w:r w:rsidRPr="00C97C79">
              <w:rPr>
                <w:color w:val="000000"/>
                <w:sz w:val="23"/>
                <w:szCs w:val="23"/>
                <w:lang w:eastAsia="lv-LV"/>
              </w:rPr>
              <w:t>1)</w:t>
            </w:r>
          </w:p>
        </w:tc>
        <w:tc>
          <w:tcPr>
            <w:tcW w:w="8615" w:type="dxa"/>
            <w:gridSpan w:val="3"/>
            <w:tcBorders>
              <w:top w:val="nil"/>
              <w:left w:val="nil"/>
              <w:bottom w:val="nil"/>
              <w:right w:val="nil"/>
            </w:tcBorders>
            <w:hideMark/>
          </w:tcPr>
          <w:p w14:paraId="1A16009C" w14:textId="77777777" w:rsidR="00C97C79" w:rsidRPr="00C97C79" w:rsidRDefault="00C97C79" w:rsidP="00025F02">
            <w:pPr>
              <w:suppressAutoHyphens w:val="0"/>
              <w:jc w:val="both"/>
              <w:rPr>
                <w:color w:val="000000"/>
                <w:sz w:val="23"/>
                <w:szCs w:val="23"/>
                <w:lang w:eastAsia="lv-LV"/>
              </w:rPr>
            </w:pPr>
            <w:r w:rsidRPr="00C97C79">
              <w:rPr>
                <w:color w:val="000000"/>
                <w:sz w:val="23"/>
                <w:szCs w:val="23"/>
                <w:lang w:eastAsia="lv-LV"/>
              </w:rPr>
              <w:t>COC sertifikātu piedāvātajam vai tehniski ekvivalentam transportlīdzekļa modelim, kas apliecina attiecīgā transportlīdzekļa enerģijas patēriņu, kā arī oglekļa dioksīda emisijas un piesārņotāju – slāpekļa oksīdu, metānu nesaturošo ogļūdeņražu un cieto daļiņu – emisijas atbilstoši WLTP kombinētajam ciklam. Ja tas nav iespējams, pievieno transportlīdzekļa ražotāja izziņu vai ES piešķirta transportlīdzekļu tipa apstiprinājumu, kur norādīta minētā informācija (vērtēšanas kritērijs P2 - transportlīdzekļa darbmūža kopējās ekspluatācijas izmaksas).</w:t>
            </w:r>
          </w:p>
        </w:tc>
      </w:tr>
      <w:tr w:rsidR="00C97C79" w:rsidRPr="00C97C79" w14:paraId="2C66A09F" w14:textId="77777777" w:rsidTr="00025F02">
        <w:trPr>
          <w:gridAfter w:val="1"/>
          <w:wAfter w:w="528" w:type="dxa"/>
          <w:trHeight w:val="540"/>
        </w:trPr>
        <w:tc>
          <w:tcPr>
            <w:tcW w:w="412" w:type="dxa"/>
            <w:tcBorders>
              <w:top w:val="nil"/>
              <w:left w:val="nil"/>
              <w:bottom w:val="nil"/>
              <w:right w:val="nil"/>
            </w:tcBorders>
            <w:noWrap/>
            <w:vAlign w:val="center"/>
            <w:hideMark/>
          </w:tcPr>
          <w:p w14:paraId="0EFAFE7C" w14:textId="77777777" w:rsidR="00C97C79" w:rsidRPr="00C97C79" w:rsidRDefault="00C97C79" w:rsidP="00C97C79">
            <w:pPr>
              <w:suppressAutoHyphens w:val="0"/>
              <w:rPr>
                <w:color w:val="000000"/>
                <w:lang w:eastAsia="lv-LV"/>
              </w:rPr>
            </w:pPr>
            <w:r w:rsidRPr="00C97C79">
              <w:rPr>
                <w:color w:val="000000"/>
                <w:lang w:eastAsia="lv-LV"/>
              </w:rPr>
              <w:t>2)</w:t>
            </w:r>
          </w:p>
        </w:tc>
        <w:tc>
          <w:tcPr>
            <w:tcW w:w="8615" w:type="dxa"/>
            <w:gridSpan w:val="3"/>
            <w:tcBorders>
              <w:top w:val="nil"/>
              <w:left w:val="nil"/>
              <w:bottom w:val="nil"/>
              <w:right w:val="nil"/>
            </w:tcBorders>
            <w:noWrap/>
            <w:hideMark/>
          </w:tcPr>
          <w:p w14:paraId="4E018C0D" w14:textId="77777777" w:rsidR="00C97C79" w:rsidRPr="00C97C79" w:rsidRDefault="00C97C79" w:rsidP="00025F02">
            <w:pPr>
              <w:suppressAutoHyphens w:val="0"/>
              <w:jc w:val="both"/>
              <w:rPr>
                <w:color w:val="000000"/>
                <w:sz w:val="23"/>
                <w:szCs w:val="23"/>
                <w:lang w:eastAsia="lv-LV"/>
              </w:rPr>
            </w:pPr>
            <w:r w:rsidRPr="00C97C79">
              <w:rPr>
                <w:color w:val="000000"/>
                <w:sz w:val="23"/>
                <w:szCs w:val="23"/>
                <w:lang w:eastAsia="lv-LV"/>
              </w:rPr>
              <w:t>piedāvātā transportlīdzekļa shematisku attēlu ar izmēriem, vismaz no diviem skatu punktiem.</w:t>
            </w:r>
          </w:p>
        </w:tc>
      </w:tr>
      <w:tr w:rsidR="00C97C79" w:rsidRPr="00C97C79" w14:paraId="495F8F04" w14:textId="77777777" w:rsidTr="00C96F2A">
        <w:trPr>
          <w:trHeight w:val="300"/>
        </w:trPr>
        <w:tc>
          <w:tcPr>
            <w:tcW w:w="940" w:type="dxa"/>
            <w:gridSpan w:val="2"/>
            <w:tcBorders>
              <w:top w:val="nil"/>
              <w:left w:val="nil"/>
              <w:bottom w:val="nil"/>
              <w:right w:val="nil"/>
            </w:tcBorders>
            <w:noWrap/>
            <w:vAlign w:val="bottom"/>
            <w:hideMark/>
          </w:tcPr>
          <w:p w14:paraId="782CBBB1" w14:textId="77777777" w:rsidR="00C97C79" w:rsidRPr="00C97C79" w:rsidRDefault="00C97C79" w:rsidP="00C97C79">
            <w:pPr>
              <w:suppressAutoHyphens w:val="0"/>
              <w:rPr>
                <w:color w:val="000000"/>
                <w:sz w:val="23"/>
                <w:szCs w:val="23"/>
                <w:lang w:eastAsia="lv-LV"/>
              </w:rPr>
            </w:pPr>
          </w:p>
        </w:tc>
        <w:tc>
          <w:tcPr>
            <w:tcW w:w="5750" w:type="dxa"/>
            <w:tcBorders>
              <w:top w:val="nil"/>
              <w:left w:val="nil"/>
              <w:bottom w:val="nil"/>
              <w:right w:val="nil"/>
            </w:tcBorders>
            <w:noWrap/>
            <w:vAlign w:val="bottom"/>
            <w:hideMark/>
          </w:tcPr>
          <w:p w14:paraId="67295D86" w14:textId="77777777" w:rsidR="00C97C79" w:rsidRPr="00C97C79" w:rsidRDefault="00C97C79" w:rsidP="00C97C79">
            <w:pPr>
              <w:suppressAutoHyphens w:val="0"/>
              <w:rPr>
                <w:sz w:val="20"/>
                <w:szCs w:val="20"/>
                <w:lang w:eastAsia="lv-LV"/>
              </w:rPr>
            </w:pPr>
          </w:p>
        </w:tc>
        <w:tc>
          <w:tcPr>
            <w:tcW w:w="2865" w:type="dxa"/>
            <w:gridSpan w:val="2"/>
            <w:tcBorders>
              <w:top w:val="nil"/>
              <w:left w:val="nil"/>
              <w:bottom w:val="nil"/>
              <w:right w:val="nil"/>
            </w:tcBorders>
            <w:noWrap/>
            <w:vAlign w:val="bottom"/>
            <w:hideMark/>
          </w:tcPr>
          <w:p w14:paraId="38F5D0FF" w14:textId="77777777" w:rsidR="00C97C79" w:rsidRPr="00C97C79" w:rsidRDefault="00C97C79" w:rsidP="00C97C79">
            <w:pPr>
              <w:suppressAutoHyphens w:val="0"/>
              <w:rPr>
                <w:sz w:val="20"/>
                <w:szCs w:val="20"/>
                <w:lang w:eastAsia="lv-LV"/>
              </w:rPr>
            </w:pPr>
          </w:p>
        </w:tc>
      </w:tr>
      <w:tr w:rsidR="00C97C79" w:rsidRPr="00C97C79" w14:paraId="7683AEBC" w14:textId="77777777" w:rsidTr="00C96F2A">
        <w:trPr>
          <w:trHeight w:val="300"/>
        </w:trPr>
        <w:tc>
          <w:tcPr>
            <w:tcW w:w="6690" w:type="dxa"/>
            <w:gridSpan w:val="3"/>
            <w:tcBorders>
              <w:top w:val="nil"/>
              <w:left w:val="nil"/>
              <w:bottom w:val="nil"/>
              <w:right w:val="nil"/>
            </w:tcBorders>
            <w:noWrap/>
            <w:vAlign w:val="center"/>
            <w:hideMark/>
          </w:tcPr>
          <w:p w14:paraId="71FE781F" w14:textId="77777777" w:rsidR="00C97C79" w:rsidRPr="00C97C79" w:rsidRDefault="00C97C79" w:rsidP="00C97C79">
            <w:pPr>
              <w:suppressAutoHyphens w:val="0"/>
              <w:rPr>
                <w:color w:val="000000"/>
                <w:sz w:val="23"/>
                <w:szCs w:val="23"/>
                <w:lang w:eastAsia="lv-LV"/>
              </w:rPr>
            </w:pPr>
            <w:r w:rsidRPr="00C97C79">
              <w:rPr>
                <w:color w:val="000000"/>
                <w:sz w:val="23"/>
                <w:szCs w:val="23"/>
                <w:lang w:eastAsia="lv-LV"/>
              </w:rPr>
              <w:t>Paraksta pretendenta vadītājs vai vadītāja pilnvarota persona:</w:t>
            </w:r>
          </w:p>
        </w:tc>
        <w:tc>
          <w:tcPr>
            <w:tcW w:w="2865" w:type="dxa"/>
            <w:gridSpan w:val="2"/>
            <w:tcBorders>
              <w:top w:val="nil"/>
              <w:left w:val="nil"/>
              <w:bottom w:val="nil"/>
              <w:right w:val="nil"/>
            </w:tcBorders>
            <w:noWrap/>
            <w:vAlign w:val="center"/>
            <w:hideMark/>
          </w:tcPr>
          <w:p w14:paraId="4A533E23" w14:textId="77777777" w:rsidR="00C97C79" w:rsidRPr="00C97C79" w:rsidRDefault="00C97C79" w:rsidP="00C97C79">
            <w:pPr>
              <w:suppressAutoHyphens w:val="0"/>
              <w:rPr>
                <w:color w:val="000000"/>
                <w:sz w:val="23"/>
                <w:szCs w:val="23"/>
                <w:lang w:eastAsia="lv-LV"/>
              </w:rPr>
            </w:pPr>
          </w:p>
        </w:tc>
      </w:tr>
      <w:tr w:rsidR="00C97C79" w:rsidRPr="00C97C79" w14:paraId="33966E1D" w14:textId="77777777" w:rsidTr="00C96F2A">
        <w:trPr>
          <w:trHeight w:val="300"/>
        </w:trPr>
        <w:tc>
          <w:tcPr>
            <w:tcW w:w="940" w:type="dxa"/>
            <w:gridSpan w:val="2"/>
            <w:tcBorders>
              <w:top w:val="nil"/>
              <w:left w:val="nil"/>
              <w:bottom w:val="nil"/>
              <w:right w:val="nil"/>
            </w:tcBorders>
            <w:noWrap/>
            <w:vAlign w:val="bottom"/>
            <w:hideMark/>
          </w:tcPr>
          <w:p w14:paraId="34D36353" w14:textId="77777777" w:rsidR="00C97C79" w:rsidRPr="00C97C79" w:rsidRDefault="00C97C79" w:rsidP="00C97C79">
            <w:pPr>
              <w:suppressAutoHyphens w:val="0"/>
              <w:rPr>
                <w:sz w:val="20"/>
                <w:szCs w:val="20"/>
                <w:lang w:eastAsia="lv-LV"/>
              </w:rPr>
            </w:pPr>
          </w:p>
        </w:tc>
        <w:tc>
          <w:tcPr>
            <w:tcW w:w="5750" w:type="dxa"/>
            <w:tcBorders>
              <w:top w:val="nil"/>
              <w:left w:val="nil"/>
              <w:bottom w:val="nil"/>
              <w:right w:val="nil"/>
            </w:tcBorders>
            <w:noWrap/>
            <w:vAlign w:val="bottom"/>
            <w:hideMark/>
          </w:tcPr>
          <w:p w14:paraId="2C9638E7" w14:textId="77777777" w:rsidR="00C97C79" w:rsidRPr="00C97C79" w:rsidRDefault="00C97C79" w:rsidP="00C97C79">
            <w:pPr>
              <w:suppressAutoHyphens w:val="0"/>
              <w:rPr>
                <w:sz w:val="20"/>
                <w:szCs w:val="20"/>
                <w:lang w:eastAsia="lv-LV"/>
              </w:rPr>
            </w:pPr>
          </w:p>
        </w:tc>
        <w:tc>
          <w:tcPr>
            <w:tcW w:w="2865" w:type="dxa"/>
            <w:gridSpan w:val="2"/>
            <w:tcBorders>
              <w:top w:val="nil"/>
              <w:left w:val="nil"/>
              <w:bottom w:val="nil"/>
              <w:right w:val="nil"/>
            </w:tcBorders>
            <w:noWrap/>
            <w:vAlign w:val="bottom"/>
            <w:hideMark/>
          </w:tcPr>
          <w:p w14:paraId="1A11AFEA" w14:textId="77777777" w:rsidR="00C97C79" w:rsidRPr="00C97C79" w:rsidRDefault="00C97C79" w:rsidP="00C97C79">
            <w:pPr>
              <w:suppressAutoHyphens w:val="0"/>
              <w:rPr>
                <w:sz w:val="20"/>
                <w:szCs w:val="20"/>
                <w:lang w:eastAsia="lv-LV"/>
              </w:rPr>
            </w:pPr>
          </w:p>
        </w:tc>
      </w:tr>
      <w:tr w:rsidR="00C97C79" w:rsidRPr="00C97C79" w14:paraId="1BB06E43" w14:textId="77777777" w:rsidTr="00C96F2A">
        <w:trPr>
          <w:trHeight w:val="300"/>
        </w:trPr>
        <w:tc>
          <w:tcPr>
            <w:tcW w:w="6690" w:type="dxa"/>
            <w:gridSpan w:val="3"/>
            <w:tcBorders>
              <w:top w:val="single" w:sz="4" w:space="0" w:color="auto"/>
              <w:left w:val="single" w:sz="4" w:space="0" w:color="auto"/>
              <w:bottom w:val="single" w:sz="4" w:space="0" w:color="auto"/>
              <w:right w:val="single" w:sz="4" w:space="0" w:color="auto"/>
            </w:tcBorders>
            <w:vAlign w:val="center"/>
            <w:hideMark/>
          </w:tcPr>
          <w:p w14:paraId="2D0B1AAA" w14:textId="77777777" w:rsidR="00C97C79" w:rsidRPr="00C97C79" w:rsidRDefault="00C97C79" w:rsidP="00C97C79">
            <w:pPr>
              <w:suppressAutoHyphens w:val="0"/>
              <w:rPr>
                <w:b/>
                <w:bCs/>
                <w:color w:val="000000"/>
                <w:sz w:val="23"/>
                <w:szCs w:val="23"/>
                <w:lang w:eastAsia="lv-LV"/>
              </w:rPr>
            </w:pPr>
            <w:r w:rsidRPr="00C97C79">
              <w:rPr>
                <w:b/>
                <w:bCs/>
                <w:color w:val="000000"/>
                <w:sz w:val="23"/>
                <w:szCs w:val="23"/>
                <w:lang w:eastAsia="lv-LV"/>
              </w:rPr>
              <w:t>Vārds, uzvārds,  amats</w:t>
            </w:r>
          </w:p>
        </w:tc>
        <w:tc>
          <w:tcPr>
            <w:tcW w:w="2865" w:type="dxa"/>
            <w:gridSpan w:val="2"/>
            <w:tcBorders>
              <w:top w:val="single" w:sz="4" w:space="0" w:color="auto"/>
              <w:left w:val="nil"/>
              <w:bottom w:val="single" w:sz="4" w:space="0" w:color="auto"/>
              <w:right w:val="single" w:sz="4" w:space="0" w:color="auto"/>
            </w:tcBorders>
            <w:noWrap/>
            <w:vAlign w:val="bottom"/>
            <w:hideMark/>
          </w:tcPr>
          <w:p w14:paraId="1E0AB437" w14:textId="77777777" w:rsidR="00C97C79" w:rsidRPr="00C97C79" w:rsidRDefault="00C97C79" w:rsidP="00C97C79">
            <w:pPr>
              <w:suppressAutoHyphens w:val="0"/>
              <w:jc w:val="center"/>
              <w:rPr>
                <w:rFonts w:ascii="Aptos Narrow" w:hAnsi="Aptos Narrow"/>
                <w:color w:val="000000"/>
                <w:sz w:val="22"/>
                <w:szCs w:val="22"/>
                <w:lang w:eastAsia="lv-LV"/>
              </w:rPr>
            </w:pPr>
            <w:r w:rsidRPr="00C97C79">
              <w:rPr>
                <w:rFonts w:ascii="Aptos Narrow" w:hAnsi="Aptos Narrow"/>
                <w:color w:val="000000"/>
                <w:sz w:val="22"/>
                <w:szCs w:val="22"/>
                <w:lang w:eastAsia="lv-LV"/>
              </w:rPr>
              <w:t> </w:t>
            </w:r>
          </w:p>
        </w:tc>
      </w:tr>
      <w:tr w:rsidR="00C97C79" w:rsidRPr="00C97C79" w14:paraId="527D0200" w14:textId="77777777" w:rsidTr="00C96F2A">
        <w:trPr>
          <w:trHeight w:val="300"/>
        </w:trPr>
        <w:tc>
          <w:tcPr>
            <w:tcW w:w="6690" w:type="dxa"/>
            <w:gridSpan w:val="3"/>
            <w:tcBorders>
              <w:top w:val="single" w:sz="4" w:space="0" w:color="auto"/>
              <w:left w:val="single" w:sz="4" w:space="0" w:color="auto"/>
              <w:bottom w:val="single" w:sz="4" w:space="0" w:color="auto"/>
              <w:right w:val="single" w:sz="4" w:space="0" w:color="auto"/>
            </w:tcBorders>
            <w:vAlign w:val="center"/>
            <w:hideMark/>
          </w:tcPr>
          <w:p w14:paraId="5A82B05E" w14:textId="77777777" w:rsidR="00C97C79" w:rsidRPr="00C97C79" w:rsidRDefault="00C97C79" w:rsidP="00C97C79">
            <w:pPr>
              <w:suppressAutoHyphens w:val="0"/>
              <w:rPr>
                <w:b/>
                <w:bCs/>
                <w:color w:val="000000"/>
                <w:sz w:val="23"/>
                <w:szCs w:val="23"/>
                <w:lang w:eastAsia="lv-LV"/>
              </w:rPr>
            </w:pPr>
            <w:r w:rsidRPr="00C97C79">
              <w:rPr>
                <w:b/>
                <w:bCs/>
                <w:color w:val="000000"/>
                <w:sz w:val="23"/>
                <w:szCs w:val="23"/>
                <w:lang w:eastAsia="lv-LV"/>
              </w:rPr>
              <w:t>Paraksts</w:t>
            </w:r>
          </w:p>
        </w:tc>
        <w:tc>
          <w:tcPr>
            <w:tcW w:w="2865" w:type="dxa"/>
            <w:gridSpan w:val="2"/>
            <w:tcBorders>
              <w:top w:val="nil"/>
              <w:left w:val="nil"/>
              <w:bottom w:val="single" w:sz="4" w:space="0" w:color="auto"/>
              <w:right w:val="single" w:sz="4" w:space="0" w:color="auto"/>
            </w:tcBorders>
            <w:noWrap/>
            <w:vAlign w:val="bottom"/>
            <w:hideMark/>
          </w:tcPr>
          <w:p w14:paraId="62B4F08B" w14:textId="77777777" w:rsidR="00C97C79" w:rsidRPr="00C97C79" w:rsidRDefault="00C97C79" w:rsidP="00C97C79">
            <w:pPr>
              <w:suppressAutoHyphens w:val="0"/>
              <w:jc w:val="center"/>
              <w:rPr>
                <w:rFonts w:ascii="Aptos Narrow" w:hAnsi="Aptos Narrow"/>
                <w:color w:val="000000"/>
                <w:sz w:val="22"/>
                <w:szCs w:val="22"/>
                <w:lang w:eastAsia="lv-LV"/>
              </w:rPr>
            </w:pPr>
            <w:r w:rsidRPr="00C97C79">
              <w:rPr>
                <w:rFonts w:ascii="Aptos Narrow" w:hAnsi="Aptos Narrow"/>
                <w:color w:val="000000"/>
                <w:sz w:val="22"/>
                <w:szCs w:val="22"/>
                <w:lang w:eastAsia="lv-LV"/>
              </w:rPr>
              <w:t> </w:t>
            </w:r>
          </w:p>
        </w:tc>
      </w:tr>
    </w:tbl>
    <w:p w14:paraId="4C893F14" w14:textId="77777777" w:rsidR="001F2B81" w:rsidRPr="00D447E9" w:rsidRDefault="001F2B81" w:rsidP="00785754">
      <w:pPr>
        <w:suppressAutoHyphens w:val="0"/>
        <w:jc w:val="right"/>
        <w:rPr>
          <w:bCs/>
          <w:sz w:val="20"/>
          <w:szCs w:val="20"/>
          <w:lang w:eastAsia="en-US"/>
        </w:rPr>
      </w:pPr>
    </w:p>
    <w:p w14:paraId="5BA3D11E" w14:textId="690350B8" w:rsidR="004854F6" w:rsidRPr="00D447E9" w:rsidRDefault="000527F9" w:rsidP="004854F6">
      <w:pPr>
        <w:suppressAutoHyphens w:val="0"/>
        <w:jc w:val="right"/>
        <w:rPr>
          <w:b/>
          <w:bCs/>
          <w:sz w:val="20"/>
          <w:szCs w:val="20"/>
          <w:lang w:eastAsia="en-US"/>
        </w:rPr>
      </w:pPr>
      <w:r>
        <w:rPr>
          <w:b/>
          <w:bCs/>
          <w:sz w:val="20"/>
          <w:szCs w:val="20"/>
        </w:rPr>
        <w:br w:type="page"/>
      </w:r>
      <w:r w:rsidR="007B0964" w:rsidRPr="000527F9">
        <w:rPr>
          <w:b/>
          <w:bCs/>
          <w:sz w:val="20"/>
          <w:szCs w:val="20"/>
        </w:rPr>
        <w:lastRenderedPageBreak/>
        <w:t xml:space="preserve"> </w:t>
      </w:r>
      <w:r w:rsidRPr="000527F9">
        <w:rPr>
          <w:b/>
          <w:bCs/>
          <w:sz w:val="20"/>
          <w:szCs w:val="20"/>
        </w:rPr>
        <w:t>3</w:t>
      </w:r>
      <w:r w:rsidR="004854F6" w:rsidRPr="000527F9">
        <w:rPr>
          <w:b/>
          <w:sz w:val="20"/>
          <w:szCs w:val="20"/>
          <w:lang w:eastAsia="en-US"/>
        </w:rPr>
        <w:t>.</w:t>
      </w:r>
      <w:r w:rsidR="004854F6" w:rsidRPr="00D447E9">
        <w:rPr>
          <w:rFonts w:ascii="Times New Roman Bold" w:hAnsi="Times New Roman Bold"/>
          <w:b/>
          <w:sz w:val="20"/>
          <w:szCs w:val="20"/>
          <w:lang w:eastAsia="en-US"/>
        </w:rPr>
        <w:t xml:space="preserve"> Pielikums</w:t>
      </w:r>
      <w:r w:rsidR="004854F6" w:rsidRPr="00D447E9">
        <w:rPr>
          <w:b/>
          <w:bCs/>
          <w:sz w:val="20"/>
          <w:szCs w:val="20"/>
          <w:lang w:eastAsia="en-US"/>
        </w:rPr>
        <w:t xml:space="preserve"> </w:t>
      </w:r>
    </w:p>
    <w:p w14:paraId="369A4570" w14:textId="77777777" w:rsidR="004854F6" w:rsidRPr="00D447E9" w:rsidRDefault="004854F6" w:rsidP="004854F6">
      <w:pPr>
        <w:suppressAutoHyphens w:val="0"/>
        <w:jc w:val="right"/>
        <w:rPr>
          <w:bCs/>
          <w:sz w:val="20"/>
          <w:szCs w:val="20"/>
          <w:lang w:eastAsia="en-US"/>
        </w:rPr>
      </w:pPr>
      <w:r w:rsidRPr="00D447E9">
        <w:rPr>
          <w:bCs/>
          <w:sz w:val="20"/>
          <w:szCs w:val="20"/>
          <w:lang w:eastAsia="en-US"/>
        </w:rPr>
        <w:t>Atklātā konkursa Nolikumam</w:t>
      </w:r>
    </w:p>
    <w:p w14:paraId="5766B5D9" w14:textId="2D00A984" w:rsidR="004854F6" w:rsidRPr="00D447E9" w:rsidRDefault="004854F6" w:rsidP="004854F6">
      <w:pPr>
        <w:suppressAutoHyphens w:val="0"/>
        <w:jc w:val="right"/>
        <w:rPr>
          <w:sz w:val="20"/>
          <w:szCs w:val="20"/>
          <w:lang w:eastAsia="en-US"/>
        </w:rPr>
      </w:pPr>
      <w:r w:rsidRPr="00D447E9">
        <w:rPr>
          <w:bCs/>
          <w:sz w:val="20"/>
          <w:szCs w:val="20"/>
          <w:lang w:eastAsia="en-US"/>
        </w:rPr>
        <w:t>“</w:t>
      </w:r>
      <w:r w:rsidR="00717506" w:rsidRPr="00717506">
        <w:rPr>
          <w:bCs/>
          <w:iCs/>
          <w:sz w:val="20"/>
          <w:szCs w:val="20"/>
        </w:rPr>
        <w:t xml:space="preserve">M3 kategorijas III klases autobusa iegāde </w:t>
      </w:r>
      <w:r w:rsidR="00717506">
        <w:rPr>
          <w:bCs/>
          <w:iCs/>
          <w:sz w:val="20"/>
          <w:szCs w:val="20"/>
        </w:rPr>
        <w:br/>
      </w:r>
      <w:r w:rsidR="00717506" w:rsidRPr="00717506">
        <w:rPr>
          <w:bCs/>
          <w:iCs/>
          <w:sz w:val="20"/>
          <w:szCs w:val="20"/>
        </w:rPr>
        <w:t>Daugavpils pilsētas izglītības, jaunatnes un sporta pārvaldes vajadzībām</w:t>
      </w:r>
      <w:r w:rsidRPr="00D447E9">
        <w:rPr>
          <w:sz w:val="20"/>
          <w:szCs w:val="20"/>
          <w:lang w:eastAsia="en-US"/>
        </w:rPr>
        <w:t xml:space="preserve">”, </w:t>
      </w:r>
      <w:r w:rsidRPr="00D447E9">
        <w:rPr>
          <w:sz w:val="20"/>
          <w:szCs w:val="20"/>
          <w:lang w:eastAsia="en-US"/>
        </w:rPr>
        <w:br/>
        <w:t xml:space="preserve">identifikācijas numurs DVP </w:t>
      </w:r>
      <w:r w:rsidR="00E61D84">
        <w:rPr>
          <w:sz w:val="20"/>
          <w:szCs w:val="20"/>
          <w:lang w:eastAsia="en-US"/>
        </w:rPr>
        <w:t>2026/102</w:t>
      </w:r>
    </w:p>
    <w:p w14:paraId="1A5B2FB5" w14:textId="77777777" w:rsidR="006F339F" w:rsidRPr="00D447E9" w:rsidRDefault="006F339F" w:rsidP="004854F6">
      <w:pPr>
        <w:suppressAutoHyphens w:val="0"/>
        <w:jc w:val="right"/>
        <w:rPr>
          <w:sz w:val="20"/>
          <w:szCs w:val="20"/>
          <w:lang w:eastAsia="en-US"/>
        </w:rPr>
      </w:pPr>
    </w:p>
    <w:p w14:paraId="3741FF7B" w14:textId="77777777" w:rsidR="00F548AD" w:rsidRPr="00D447E9" w:rsidRDefault="00F548AD" w:rsidP="00F548AD">
      <w:pPr>
        <w:suppressAutoHyphens w:val="0"/>
        <w:rPr>
          <w:sz w:val="20"/>
          <w:szCs w:val="20"/>
          <w:lang w:eastAsia="en-US"/>
        </w:rPr>
      </w:pPr>
    </w:p>
    <w:p w14:paraId="79F2EB85" w14:textId="77777777" w:rsidR="003760B0" w:rsidRPr="00D447E9" w:rsidRDefault="003760B0" w:rsidP="003760B0">
      <w:pPr>
        <w:ind w:right="-6"/>
        <w:jc w:val="center"/>
        <w:rPr>
          <w:b/>
          <w:sz w:val="23"/>
          <w:szCs w:val="23"/>
        </w:rPr>
      </w:pPr>
      <w:r w:rsidRPr="00D447E9">
        <w:rPr>
          <w:b/>
          <w:sz w:val="23"/>
          <w:szCs w:val="23"/>
        </w:rPr>
        <w:t xml:space="preserve">FINANŠU PIEDĀVĀJUMS </w:t>
      </w:r>
    </w:p>
    <w:p w14:paraId="446B673C" w14:textId="77777777" w:rsidR="003760B0" w:rsidRPr="00D447E9" w:rsidRDefault="003760B0" w:rsidP="003760B0">
      <w:pPr>
        <w:tabs>
          <w:tab w:val="left" w:pos="1275"/>
        </w:tabs>
        <w:ind w:right="49"/>
        <w:jc w:val="both"/>
        <w:rPr>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25"/>
        <w:gridCol w:w="1248"/>
        <w:gridCol w:w="3772"/>
      </w:tblGrid>
      <w:tr w:rsidR="00D01CBF" w:rsidRPr="00D447E9" w14:paraId="2914E746" w14:textId="77777777" w:rsidTr="000C2E64">
        <w:tc>
          <w:tcPr>
            <w:tcW w:w="2255" w:type="pct"/>
            <w:tcBorders>
              <w:top w:val="single" w:sz="4" w:space="0" w:color="auto"/>
              <w:left w:val="single" w:sz="4" w:space="0" w:color="auto"/>
              <w:bottom w:val="single" w:sz="4" w:space="0" w:color="auto"/>
              <w:right w:val="single" w:sz="4" w:space="0" w:color="auto"/>
            </w:tcBorders>
            <w:vAlign w:val="center"/>
            <w:hideMark/>
          </w:tcPr>
          <w:p w14:paraId="67644508" w14:textId="77777777" w:rsidR="000C2E64" w:rsidRPr="00D447E9" w:rsidRDefault="000C2E64" w:rsidP="00581DBC">
            <w:pPr>
              <w:spacing w:before="20" w:after="40"/>
              <w:jc w:val="center"/>
              <w:rPr>
                <w:b/>
                <w:bCs/>
                <w:sz w:val="23"/>
                <w:szCs w:val="23"/>
              </w:rPr>
            </w:pPr>
            <w:r w:rsidRPr="00D447E9">
              <w:rPr>
                <w:b/>
                <w:bCs/>
                <w:sz w:val="23"/>
                <w:szCs w:val="23"/>
              </w:rPr>
              <w:t>Nosaukums</w:t>
            </w:r>
          </w:p>
        </w:tc>
        <w:tc>
          <w:tcPr>
            <w:tcW w:w="682" w:type="pct"/>
            <w:tcBorders>
              <w:top w:val="single" w:sz="4" w:space="0" w:color="auto"/>
              <w:left w:val="single" w:sz="4" w:space="0" w:color="auto"/>
              <w:bottom w:val="single" w:sz="4" w:space="0" w:color="auto"/>
              <w:right w:val="single" w:sz="4" w:space="0" w:color="auto"/>
            </w:tcBorders>
            <w:vAlign w:val="center"/>
          </w:tcPr>
          <w:p w14:paraId="0CB934C0" w14:textId="77777777" w:rsidR="000C2E64" w:rsidRPr="00D447E9" w:rsidRDefault="000C2E64" w:rsidP="00581DBC">
            <w:pPr>
              <w:spacing w:before="20" w:after="40"/>
              <w:jc w:val="center"/>
              <w:rPr>
                <w:b/>
                <w:bCs/>
                <w:sz w:val="23"/>
                <w:szCs w:val="23"/>
              </w:rPr>
            </w:pPr>
            <w:r w:rsidRPr="00D447E9">
              <w:rPr>
                <w:b/>
                <w:bCs/>
                <w:sz w:val="23"/>
                <w:szCs w:val="23"/>
              </w:rPr>
              <w:t>Skaits</w:t>
            </w:r>
          </w:p>
        </w:tc>
        <w:tc>
          <w:tcPr>
            <w:tcW w:w="2062" w:type="pct"/>
            <w:tcBorders>
              <w:top w:val="single" w:sz="4" w:space="0" w:color="auto"/>
              <w:left w:val="single" w:sz="4" w:space="0" w:color="auto"/>
              <w:bottom w:val="single" w:sz="4" w:space="0" w:color="auto"/>
              <w:right w:val="single" w:sz="4" w:space="0" w:color="auto"/>
            </w:tcBorders>
            <w:vAlign w:val="center"/>
            <w:hideMark/>
          </w:tcPr>
          <w:p w14:paraId="3829725B" w14:textId="293690BA" w:rsidR="000C2E64" w:rsidRPr="00D447E9" w:rsidRDefault="00C33357" w:rsidP="002B2EA8">
            <w:pPr>
              <w:spacing w:before="20" w:after="40"/>
              <w:jc w:val="center"/>
              <w:rPr>
                <w:b/>
                <w:bCs/>
                <w:sz w:val="23"/>
                <w:szCs w:val="23"/>
              </w:rPr>
            </w:pPr>
            <w:r>
              <w:rPr>
                <w:b/>
                <w:bCs/>
                <w:sz w:val="23"/>
                <w:szCs w:val="23"/>
              </w:rPr>
              <w:t>Kritērijs</w:t>
            </w:r>
          </w:p>
        </w:tc>
      </w:tr>
      <w:tr w:rsidR="000C2E64" w:rsidRPr="00D447E9" w14:paraId="7F9CCE55" w14:textId="77777777" w:rsidTr="00C33357">
        <w:tc>
          <w:tcPr>
            <w:tcW w:w="2255" w:type="pct"/>
            <w:tcBorders>
              <w:top w:val="single" w:sz="4" w:space="0" w:color="auto"/>
              <w:left w:val="single" w:sz="4" w:space="0" w:color="auto"/>
              <w:bottom w:val="single" w:sz="4" w:space="0" w:color="auto"/>
              <w:right w:val="single" w:sz="4" w:space="0" w:color="auto"/>
            </w:tcBorders>
            <w:vAlign w:val="center"/>
            <w:hideMark/>
          </w:tcPr>
          <w:p w14:paraId="21F93695" w14:textId="77777777" w:rsidR="000C2E64" w:rsidRPr="00D447E9" w:rsidRDefault="000C2E64" w:rsidP="00C33357">
            <w:pPr>
              <w:spacing w:before="20" w:after="40"/>
              <w:rPr>
                <w:b/>
                <w:bCs/>
                <w:sz w:val="23"/>
                <w:szCs w:val="23"/>
              </w:rPr>
            </w:pPr>
            <w:r w:rsidRPr="00D447E9">
              <w:rPr>
                <w:b/>
                <w:bCs/>
                <w:sz w:val="23"/>
                <w:szCs w:val="23"/>
              </w:rPr>
              <w:t>_________________</w:t>
            </w:r>
          </w:p>
          <w:p w14:paraId="70AFB6E9" w14:textId="7D500FC7" w:rsidR="000C2E64" w:rsidRPr="00D447E9" w:rsidRDefault="000C2E64" w:rsidP="00C33357">
            <w:pPr>
              <w:rPr>
                <w:bCs/>
                <w:i/>
                <w:sz w:val="23"/>
                <w:szCs w:val="23"/>
              </w:rPr>
            </w:pPr>
            <w:r w:rsidRPr="00D447E9">
              <w:rPr>
                <w:bCs/>
                <w:i/>
                <w:spacing w:val="1"/>
                <w:sz w:val="23"/>
                <w:szCs w:val="23"/>
              </w:rPr>
              <w:t>(</w:t>
            </w:r>
            <w:r w:rsidRPr="00D447E9">
              <w:rPr>
                <w:bCs/>
                <w:i/>
                <w:sz w:val="23"/>
                <w:szCs w:val="23"/>
              </w:rPr>
              <w:t>n</w:t>
            </w:r>
            <w:r w:rsidRPr="00D447E9">
              <w:rPr>
                <w:bCs/>
                <w:i/>
                <w:spacing w:val="-3"/>
                <w:sz w:val="23"/>
                <w:szCs w:val="23"/>
              </w:rPr>
              <w:t>o</w:t>
            </w:r>
            <w:r w:rsidRPr="00D447E9">
              <w:rPr>
                <w:bCs/>
                <w:i/>
                <w:sz w:val="23"/>
                <w:szCs w:val="23"/>
              </w:rPr>
              <w:t>rād</w:t>
            </w:r>
            <w:r w:rsidRPr="00D447E9">
              <w:rPr>
                <w:bCs/>
                <w:i/>
                <w:spacing w:val="-1"/>
                <w:sz w:val="23"/>
                <w:szCs w:val="23"/>
              </w:rPr>
              <w:t>ī</w:t>
            </w:r>
            <w:r w:rsidRPr="00D447E9">
              <w:rPr>
                <w:bCs/>
                <w:i/>
                <w:sz w:val="23"/>
                <w:szCs w:val="23"/>
              </w:rPr>
              <w:t xml:space="preserve">t </w:t>
            </w:r>
            <w:r w:rsidR="00717506">
              <w:rPr>
                <w:bCs/>
                <w:i/>
                <w:sz w:val="23"/>
                <w:szCs w:val="23"/>
              </w:rPr>
              <w:t>autobusa</w:t>
            </w:r>
            <w:r w:rsidRPr="00D447E9">
              <w:rPr>
                <w:bCs/>
                <w:i/>
                <w:sz w:val="23"/>
                <w:szCs w:val="23"/>
              </w:rPr>
              <w:t xml:space="preserve"> ra</w:t>
            </w:r>
            <w:r w:rsidRPr="00D447E9">
              <w:rPr>
                <w:bCs/>
                <w:i/>
                <w:spacing w:val="-2"/>
                <w:sz w:val="23"/>
                <w:szCs w:val="23"/>
              </w:rPr>
              <w:t>ž</w:t>
            </w:r>
            <w:r w:rsidRPr="00D447E9">
              <w:rPr>
                <w:bCs/>
                <w:i/>
                <w:sz w:val="23"/>
                <w:szCs w:val="23"/>
              </w:rPr>
              <w:t>o</w:t>
            </w:r>
            <w:r w:rsidRPr="00D447E9">
              <w:rPr>
                <w:bCs/>
                <w:i/>
                <w:spacing w:val="1"/>
                <w:sz w:val="23"/>
                <w:szCs w:val="23"/>
              </w:rPr>
              <w:t>t</w:t>
            </w:r>
            <w:r w:rsidRPr="00D447E9">
              <w:rPr>
                <w:bCs/>
                <w:i/>
                <w:sz w:val="23"/>
                <w:szCs w:val="23"/>
              </w:rPr>
              <w:t>ā</w:t>
            </w:r>
            <w:r w:rsidRPr="00D447E9">
              <w:rPr>
                <w:bCs/>
                <w:i/>
                <w:spacing w:val="1"/>
                <w:sz w:val="23"/>
                <w:szCs w:val="23"/>
              </w:rPr>
              <w:t>j</w:t>
            </w:r>
            <w:r w:rsidRPr="00D447E9">
              <w:rPr>
                <w:bCs/>
                <w:i/>
                <w:sz w:val="23"/>
                <w:szCs w:val="23"/>
              </w:rPr>
              <w:t xml:space="preserve">u un </w:t>
            </w:r>
            <w:r w:rsidRPr="00D447E9">
              <w:rPr>
                <w:bCs/>
                <w:i/>
                <w:spacing w:val="1"/>
                <w:sz w:val="23"/>
                <w:szCs w:val="23"/>
              </w:rPr>
              <w:t>m</w:t>
            </w:r>
            <w:r w:rsidRPr="00D447E9">
              <w:rPr>
                <w:bCs/>
                <w:i/>
                <w:spacing w:val="-2"/>
                <w:sz w:val="23"/>
                <w:szCs w:val="23"/>
              </w:rPr>
              <w:t>a</w:t>
            </w:r>
            <w:r w:rsidRPr="00D447E9">
              <w:rPr>
                <w:bCs/>
                <w:i/>
                <w:sz w:val="23"/>
                <w:szCs w:val="23"/>
              </w:rPr>
              <w:t>rku, sa</w:t>
            </w:r>
            <w:r w:rsidRPr="00D447E9">
              <w:rPr>
                <w:bCs/>
                <w:i/>
                <w:spacing w:val="1"/>
                <w:sz w:val="23"/>
                <w:szCs w:val="23"/>
              </w:rPr>
              <w:t>s</w:t>
            </w:r>
            <w:r w:rsidRPr="00D447E9">
              <w:rPr>
                <w:bCs/>
                <w:i/>
                <w:sz w:val="23"/>
                <w:szCs w:val="23"/>
              </w:rPr>
              <w:t>ka</w:t>
            </w:r>
            <w:r w:rsidRPr="00D447E9">
              <w:rPr>
                <w:bCs/>
                <w:i/>
                <w:spacing w:val="-1"/>
                <w:sz w:val="23"/>
                <w:szCs w:val="23"/>
              </w:rPr>
              <w:t>ņ</w:t>
            </w:r>
            <w:r w:rsidRPr="00D447E9">
              <w:rPr>
                <w:bCs/>
                <w:i/>
                <w:sz w:val="23"/>
                <w:szCs w:val="23"/>
              </w:rPr>
              <w:t xml:space="preserve">ā ar </w:t>
            </w:r>
            <w:r w:rsidRPr="00D447E9">
              <w:rPr>
                <w:bCs/>
                <w:i/>
                <w:spacing w:val="-1"/>
                <w:sz w:val="23"/>
                <w:szCs w:val="23"/>
              </w:rPr>
              <w:t>T</w:t>
            </w:r>
            <w:r w:rsidRPr="00D447E9">
              <w:rPr>
                <w:bCs/>
                <w:i/>
                <w:sz w:val="23"/>
                <w:szCs w:val="23"/>
              </w:rPr>
              <w:t>eh</w:t>
            </w:r>
            <w:r w:rsidRPr="00D447E9">
              <w:rPr>
                <w:bCs/>
                <w:i/>
                <w:spacing w:val="-3"/>
                <w:sz w:val="23"/>
                <w:szCs w:val="23"/>
              </w:rPr>
              <w:t>n</w:t>
            </w:r>
            <w:r w:rsidRPr="00D447E9">
              <w:rPr>
                <w:bCs/>
                <w:i/>
                <w:spacing w:val="1"/>
                <w:sz w:val="23"/>
                <w:szCs w:val="23"/>
              </w:rPr>
              <w:t>i</w:t>
            </w:r>
            <w:r w:rsidRPr="00D447E9">
              <w:rPr>
                <w:bCs/>
                <w:i/>
                <w:sz w:val="23"/>
                <w:szCs w:val="23"/>
              </w:rPr>
              <w:t>sko piedāvājumu un VIN numuru (ja iespējams)</w:t>
            </w:r>
          </w:p>
        </w:tc>
        <w:tc>
          <w:tcPr>
            <w:tcW w:w="682" w:type="pct"/>
            <w:tcBorders>
              <w:top w:val="single" w:sz="4" w:space="0" w:color="auto"/>
              <w:left w:val="single" w:sz="4" w:space="0" w:color="auto"/>
              <w:bottom w:val="single" w:sz="4" w:space="0" w:color="auto"/>
              <w:right w:val="single" w:sz="4" w:space="0" w:color="auto"/>
            </w:tcBorders>
            <w:vAlign w:val="center"/>
          </w:tcPr>
          <w:p w14:paraId="2008FF1C" w14:textId="77777777" w:rsidR="000C2E64" w:rsidRPr="00D447E9" w:rsidRDefault="000C2E64" w:rsidP="00FE074D">
            <w:pPr>
              <w:spacing w:before="20" w:after="40"/>
              <w:jc w:val="center"/>
              <w:rPr>
                <w:sz w:val="23"/>
                <w:szCs w:val="23"/>
              </w:rPr>
            </w:pPr>
            <w:r w:rsidRPr="00D447E9">
              <w:rPr>
                <w:sz w:val="23"/>
                <w:szCs w:val="23"/>
              </w:rPr>
              <w:t>1 gab.</w:t>
            </w:r>
          </w:p>
        </w:tc>
        <w:tc>
          <w:tcPr>
            <w:tcW w:w="2062" w:type="pct"/>
            <w:tcBorders>
              <w:top w:val="single" w:sz="4" w:space="0" w:color="auto"/>
              <w:left w:val="single" w:sz="4" w:space="0" w:color="auto"/>
              <w:bottom w:val="single" w:sz="4" w:space="0" w:color="auto"/>
              <w:right w:val="single" w:sz="4" w:space="0" w:color="auto"/>
            </w:tcBorders>
            <w:hideMark/>
          </w:tcPr>
          <w:p w14:paraId="142F8F65" w14:textId="6D681127" w:rsidR="000C2E64" w:rsidRPr="00D447E9" w:rsidRDefault="00717506" w:rsidP="00D040AE">
            <w:pPr>
              <w:spacing w:before="20" w:after="40"/>
              <w:jc w:val="both"/>
              <w:rPr>
                <w:i/>
                <w:sz w:val="23"/>
                <w:szCs w:val="23"/>
              </w:rPr>
            </w:pPr>
            <w:r>
              <w:rPr>
                <w:b/>
                <w:bCs/>
                <w:sz w:val="23"/>
                <w:szCs w:val="23"/>
              </w:rPr>
              <w:t>Autobusa</w:t>
            </w:r>
            <w:r w:rsidR="00C33357" w:rsidRPr="00D447E9">
              <w:rPr>
                <w:b/>
                <w:bCs/>
                <w:sz w:val="23"/>
                <w:szCs w:val="23"/>
              </w:rPr>
              <w:t xml:space="preserve"> cena EUR bez PVN </w:t>
            </w:r>
            <w:r w:rsidR="00C33357" w:rsidRPr="00D447E9">
              <w:rPr>
                <w:b/>
                <w:bCs/>
                <w:i/>
                <w:sz w:val="23"/>
                <w:szCs w:val="23"/>
              </w:rPr>
              <w:t>(Vērtēšanas kritērijs P1)</w:t>
            </w:r>
            <w:r w:rsidR="000C2E64" w:rsidRPr="00D447E9">
              <w:rPr>
                <w:sz w:val="23"/>
                <w:szCs w:val="23"/>
              </w:rPr>
              <w:t xml:space="preserve">_________ </w:t>
            </w:r>
            <w:r w:rsidR="000C2E64" w:rsidRPr="00D447E9">
              <w:rPr>
                <w:i/>
                <w:sz w:val="23"/>
                <w:szCs w:val="23"/>
              </w:rPr>
              <w:t xml:space="preserve">(skaits cipariem) </w:t>
            </w:r>
            <w:r w:rsidR="000C2E64" w:rsidRPr="00D447E9">
              <w:rPr>
                <w:sz w:val="23"/>
                <w:szCs w:val="23"/>
              </w:rPr>
              <w:t>(______________)</w:t>
            </w:r>
            <w:r w:rsidR="000C2E64" w:rsidRPr="00D447E9">
              <w:rPr>
                <w:i/>
                <w:sz w:val="23"/>
                <w:szCs w:val="23"/>
              </w:rPr>
              <w:t xml:space="preserve"> (skaits vārdiem)</w:t>
            </w:r>
          </w:p>
        </w:tc>
      </w:tr>
      <w:tr w:rsidR="00C33357" w:rsidRPr="00D447E9" w14:paraId="79089086" w14:textId="77777777" w:rsidTr="00C33357">
        <w:tc>
          <w:tcPr>
            <w:tcW w:w="2255" w:type="pct"/>
            <w:tcBorders>
              <w:top w:val="single" w:sz="4" w:space="0" w:color="auto"/>
              <w:left w:val="single" w:sz="4" w:space="0" w:color="auto"/>
              <w:bottom w:val="single" w:sz="4" w:space="0" w:color="auto"/>
              <w:right w:val="single" w:sz="4" w:space="0" w:color="auto"/>
            </w:tcBorders>
            <w:vAlign w:val="center"/>
          </w:tcPr>
          <w:p w14:paraId="737B39E9" w14:textId="604CDA05" w:rsidR="00C33357" w:rsidRPr="00D447E9" w:rsidRDefault="00C33357" w:rsidP="00C33357">
            <w:pPr>
              <w:rPr>
                <w:b/>
                <w:bCs/>
                <w:sz w:val="23"/>
                <w:szCs w:val="23"/>
              </w:rPr>
            </w:pPr>
            <w:r w:rsidRPr="00C33357">
              <w:rPr>
                <w:bCs/>
                <w:i/>
                <w:spacing w:val="1"/>
                <w:sz w:val="23"/>
                <w:szCs w:val="23"/>
              </w:rPr>
              <w:t xml:space="preserve">Transportlīdzekļa darbmūža </w:t>
            </w:r>
            <w:r w:rsidR="00803D2F">
              <w:rPr>
                <w:bCs/>
                <w:i/>
                <w:spacing w:val="1"/>
                <w:sz w:val="23"/>
                <w:szCs w:val="23"/>
              </w:rPr>
              <w:t xml:space="preserve">paredzamās </w:t>
            </w:r>
            <w:r w:rsidRPr="00C33357">
              <w:rPr>
                <w:bCs/>
                <w:i/>
                <w:spacing w:val="1"/>
                <w:sz w:val="23"/>
                <w:szCs w:val="23"/>
              </w:rPr>
              <w:t>ekspluatācijas izmaksas</w:t>
            </w:r>
          </w:p>
        </w:tc>
        <w:tc>
          <w:tcPr>
            <w:tcW w:w="682" w:type="pct"/>
            <w:tcBorders>
              <w:top w:val="single" w:sz="4" w:space="0" w:color="auto"/>
              <w:left w:val="single" w:sz="4" w:space="0" w:color="auto"/>
              <w:bottom w:val="single" w:sz="4" w:space="0" w:color="auto"/>
              <w:right w:val="single" w:sz="4" w:space="0" w:color="auto"/>
            </w:tcBorders>
            <w:vAlign w:val="center"/>
          </w:tcPr>
          <w:p w14:paraId="59699967" w14:textId="284F8A30" w:rsidR="00C33357" w:rsidRPr="00D447E9" w:rsidRDefault="00C33357" w:rsidP="00FE074D">
            <w:pPr>
              <w:spacing w:before="20" w:after="40"/>
              <w:jc w:val="center"/>
              <w:rPr>
                <w:sz w:val="23"/>
                <w:szCs w:val="23"/>
              </w:rPr>
            </w:pPr>
            <w:r>
              <w:rPr>
                <w:sz w:val="23"/>
                <w:szCs w:val="23"/>
              </w:rPr>
              <w:t>-</w:t>
            </w:r>
          </w:p>
        </w:tc>
        <w:tc>
          <w:tcPr>
            <w:tcW w:w="2062" w:type="pct"/>
            <w:tcBorders>
              <w:top w:val="single" w:sz="4" w:space="0" w:color="auto"/>
              <w:left w:val="single" w:sz="4" w:space="0" w:color="auto"/>
              <w:bottom w:val="single" w:sz="4" w:space="0" w:color="auto"/>
              <w:right w:val="single" w:sz="4" w:space="0" w:color="auto"/>
            </w:tcBorders>
          </w:tcPr>
          <w:p w14:paraId="432EE4B3" w14:textId="0D345BB0" w:rsidR="00C33357" w:rsidRPr="00D447E9" w:rsidRDefault="00C33357" w:rsidP="00D040AE">
            <w:pPr>
              <w:spacing w:before="20" w:after="40"/>
              <w:jc w:val="both"/>
              <w:rPr>
                <w:b/>
                <w:bCs/>
                <w:sz w:val="23"/>
                <w:szCs w:val="23"/>
              </w:rPr>
            </w:pPr>
            <w:r>
              <w:rPr>
                <w:b/>
                <w:bCs/>
                <w:sz w:val="23"/>
                <w:szCs w:val="23"/>
              </w:rPr>
              <w:t>Summa</w:t>
            </w:r>
            <w:r w:rsidRPr="00D447E9">
              <w:rPr>
                <w:b/>
                <w:bCs/>
                <w:sz w:val="23"/>
                <w:szCs w:val="23"/>
              </w:rPr>
              <w:t xml:space="preserve"> EUR bez PVN </w:t>
            </w:r>
            <w:r w:rsidRPr="00D447E9">
              <w:rPr>
                <w:b/>
                <w:bCs/>
                <w:i/>
                <w:sz w:val="23"/>
                <w:szCs w:val="23"/>
              </w:rPr>
              <w:t>(Vērtēšanas kritērijs P</w:t>
            </w:r>
            <w:r>
              <w:rPr>
                <w:b/>
                <w:bCs/>
                <w:i/>
                <w:sz w:val="23"/>
                <w:szCs w:val="23"/>
              </w:rPr>
              <w:t>2</w:t>
            </w:r>
            <w:r w:rsidRPr="00D447E9">
              <w:rPr>
                <w:b/>
                <w:bCs/>
                <w:i/>
                <w:sz w:val="23"/>
                <w:szCs w:val="23"/>
              </w:rPr>
              <w:t>)</w:t>
            </w:r>
            <w:r w:rsidRPr="00D447E9">
              <w:rPr>
                <w:sz w:val="23"/>
                <w:szCs w:val="23"/>
              </w:rPr>
              <w:t xml:space="preserve">_________ </w:t>
            </w:r>
            <w:r w:rsidRPr="00D447E9">
              <w:rPr>
                <w:i/>
                <w:sz w:val="23"/>
                <w:szCs w:val="23"/>
              </w:rPr>
              <w:t xml:space="preserve">(skaits cipariem) </w:t>
            </w:r>
            <w:r w:rsidRPr="00D447E9">
              <w:rPr>
                <w:sz w:val="23"/>
                <w:szCs w:val="23"/>
              </w:rPr>
              <w:t>(______________)</w:t>
            </w:r>
            <w:r w:rsidRPr="00D447E9">
              <w:rPr>
                <w:i/>
                <w:sz w:val="23"/>
                <w:szCs w:val="23"/>
              </w:rPr>
              <w:t xml:space="preserve"> (skaits vārdiem)</w:t>
            </w:r>
          </w:p>
        </w:tc>
      </w:tr>
    </w:tbl>
    <w:p w14:paraId="3DA49F5F" w14:textId="77777777" w:rsidR="003760B0" w:rsidRPr="00D447E9" w:rsidRDefault="003760B0" w:rsidP="003760B0">
      <w:pPr>
        <w:ind w:firstLine="708"/>
        <w:jc w:val="both"/>
        <w:rPr>
          <w:sz w:val="23"/>
          <w:szCs w:val="23"/>
        </w:rPr>
      </w:pPr>
    </w:p>
    <w:p w14:paraId="5EC0A654" w14:textId="01BEBBB9" w:rsidR="00DA1E5A" w:rsidRDefault="00144333" w:rsidP="00DA1E5A">
      <w:pPr>
        <w:jc w:val="both"/>
        <w:rPr>
          <w:i/>
          <w:sz w:val="23"/>
          <w:szCs w:val="23"/>
        </w:rPr>
      </w:pPr>
      <w:r w:rsidRPr="00D447E9">
        <w:rPr>
          <w:i/>
          <w:sz w:val="23"/>
          <w:szCs w:val="23"/>
        </w:rPr>
        <w:t xml:space="preserve">Finanšu piedāvājuma cenā iekļautas visas </w:t>
      </w:r>
      <w:r w:rsidR="008A3C9C" w:rsidRPr="00D447E9">
        <w:rPr>
          <w:i/>
          <w:sz w:val="23"/>
          <w:szCs w:val="23"/>
        </w:rPr>
        <w:t xml:space="preserve">cenas, izdevumi, kas saistīti ar </w:t>
      </w:r>
      <w:r w:rsidR="00717506">
        <w:rPr>
          <w:i/>
          <w:sz w:val="23"/>
          <w:szCs w:val="23"/>
        </w:rPr>
        <w:t>aut</w:t>
      </w:r>
      <w:r w:rsidR="00A11D2B">
        <w:rPr>
          <w:i/>
          <w:sz w:val="23"/>
          <w:szCs w:val="23"/>
        </w:rPr>
        <w:t>o</w:t>
      </w:r>
      <w:r w:rsidR="00717506">
        <w:rPr>
          <w:i/>
          <w:sz w:val="23"/>
          <w:szCs w:val="23"/>
        </w:rPr>
        <w:t>busa</w:t>
      </w:r>
      <w:r w:rsidR="008A3C9C" w:rsidRPr="00D447E9">
        <w:rPr>
          <w:i/>
          <w:sz w:val="23"/>
          <w:szCs w:val="23"/>
        </w:rPr>
        <w:t xml:space="preserve"> piegādi</w:t>
      </w:r>
      <w:r w:rsidRPr="00D447E9">
        <w:rPr>
          <w:i/>
          <w:sz w:val="23"/>
          <w:szCs w:val="23"/>
        </w:rPr>
        <w:t xml:space="preserve"> un reģistrāciju uz pasūtītāja vārda</w:t>
      </w:r>
      <w:r w:rsidR="008A3C9C" w:rsidRPr="00D447E9">
        <w:rPr>
          <w:i/>
          <w:sz w:val="23"/>
          <w:szCs w:val="23"/>
        </w:rPr>
        <w:t xml:space="preserve"> un saistītās izmaksas.</w:t>
      </w:r>
    </w:p>
    <w:p w14:paraId="373DD2E6" w14:textId="77777777" w:rsidR="00DA1E5A" w:rsidRDefault="00DA1E5A" w:rsidP="00DA1E5A">
      <w:pPr>
        <w:jc w:val="both"/>
        <w:rPr>
          <w:i/>
          <w:sz w:val="23"/>
          <w:szCs w:val="23"/>
        </w:rPr>
      </w:pPr>
    </w:p>
    <w:p w14:paraId="183B4445" w14:textId="77777777" w:rsidR="00DA1E5A" w:rsidRPr="00DA1E5A" w:rsidRDefault="00DA1E5A" w:rsidP="00DA1E5A">
      <w:pPr>
        <w:rPr>
          <w:sz w:val="23"/>
          <w:szCs w:val="23"/>
        </w:rPr>
      </w:pPr>
    </w:p>
    <w:p w14:paraId="6159D06F" w14:textId="77777777" w:rsidR="00DA1E5A" w:rsidRPr="00DA1E5A" w:rsidRDefault="00DA1E5A" w:rsidP="00DA1E5A">
      <w:pPr>
        <w:rPr>
          <w:sz w:val="23"/>
          <w:szCs w:val="23"/>
        </w:rPr>
      </w:pPr>
    </w:p>
    <w:p w14:paraId="40C2EC8E" w14:textId="6542295A" w:rsidR="00DA1E5A" w:rsidRDefault="00DA1E5A" w:rsidP="00DA1E5A">
      <w:pPr>
        <w:tabs>
          <w:tab w:val="left" w:pos="1257"/>
        </w:tabs>
        <w:rPr>
          <w:i/>
          <w:sz w:val="23"/>
          <w:szCs w:val="23"/>
        </w:rPr>
      </w:pPr>
    </w:p>
    <w:tbl>
      <w:tblPr>
        <w:tblpPr w:leftFromText="180" w:rightFromText="180" w:vertAnchor="text" w:horzAnchor="margin" w:tblpXSpec="center" w:tblpY="129"/>
        <w:tblW w:w="5000" w:type="pct"/>
        <w:tblLook w:val="0000" w:firstRow="0" w:lastRow="0" w:firstColumn="0" w:lastColumn="0" w:noHBand="0" w:noVBand="0"/>
      </w:tblPr>
      <w:tblGrid>
        <w:gridCol w:w="4501"/>
        <w:gridCol w:w="4644"/>
      </w:tblGrid>
      <w:tr w:rsidR="00DA1E5A" w:rsidRPr="00D447E9" w14:paraId="1D490DD9" w14:textId="77777777" w:rsidTr="00D90403">
        <w:trPr>
          <w:trHeight w:val="270"/>
        </w:trPr>
        <w:tc>
          <w:tcPr>
            <w:tcW w:w="2461" w:type="pct"/>
            <w:tcBorders>
              <w:top w:val="single" w:sz="4" w:space="0" w:color="000000"/>
              <w:left w:val="single" w:sz="4" w:space="0" w:color="000000"/>
              <w:bottom w:val="single" w:sz="4" w:space="0" w:color="000000"/>
            </w:tcBorders>
            <w:vAlign w:val="center"/>
          </w:tcPr>
          <w:p w14:paraId="10F9DB1B" w14:textId="77777777" w:rsidR="00DA1E5A" w:rsidRPr="00D447E9" w:rsidRDefault="00DA1E5A" w:rsidP="00D90403">
            <w:pPr>
              <w:keepLines/>
              <w:widowControl w:val="0"/>
              <w:ind w:left="425"/>
              <w:rPr>
                <w:b/>
                <w:bCs/>
                <w:sz w:val="23"/>
                <w:szCs w:val="23"/>
              </w:rPr>
            </w:pPr>
            <w:r w:rsidRPr="00D447E9">
              <w:rPr>
                <w:b/>
                <w:bCs/>
                <w:sz w:val="23"/>
                <w:szCs w:val="23"/>
              </w:rPr>
              <w:t>Vārds, uzvārds,  amats</w:t>
            </w:r>
          </w:p>
        </w:tc>
        <w:tc>
          <w:tcPr>
            <w:tcW w:w="2539" w:type="pct"/>
            <w:tcBorders>
              <w:top w:val="single" w:sz="4" w:space="0" w:color="000000"/>
              <w:left w:val="single" w:sz="4" w:space="0" w:color="000000"/>
              <w:bottom w:val="single" w:sz="4" w:space="0" w:color="000000"/>
              <w:right w:val="single" w:sz="4" w:space="0" w:color="000000"/>
            </w:tcBorders>
            <w:vAlign w:val="center"/>
          </w:tcPr>
          <w:p w14:paraId="5C575447" w14:textId="77777777" w:rsidR="00DA1E5A" w:rsidRPr="00D447E9" w:rsidRDefault="00DA1E5A" w:rsidP="00D90403">
            <w:pPr>
              <w:keepLines/>
              <w:widowControl w:val="0"/>
              <w:ind w:left="425"/>
              <w:rPr>
                <w:sz w:val="23"/>
                <w:szCs w:val="23"/>
              </w:rPr>
            </w:pPr>
          </w:p>
        </w:tc>
      </w:tr>
      <w:tr w:rsidR="00DA1E5A" w:rsidRPr="00D447E9" w14:paraId="7BFDE4D0" w14:textId="77777777" w:rsidTr="00D90403">
        <w:trPr>
          <w:trHeight w:val="275"/>
        </w:trPr>
        <w:tc>
          <w:tcPr>
            <w:tcW w:w="2461" w:type="pct"/>
            <w:tcBorders>
              <w:left w:val="single" w:sz="4" w:space="0" w:color="000000"/>
              <w:bottom w:val="single" w:sz="4" w:space="0" w:color="auto"/>
            </w:tcBorders>
            <w:vAlign w:val="center"/>
          </w:tcPr>
          <w:p w14:paraId="16A50072" w14:textId="77777777" w:rsidR="00DA1E5A" w:rsidRPr="00D447E9" w:rsidRDefault="00DA1E5A" w:rsidP="00D90403">
            <w:pPr>
              <w:keepLines/>
              <w:widowControl w:val="0"/>
              <w:ind w:left="425"/>
              <w:rPr>
                <w:b/>
                <w:bCs/>
                <w:sz w:val="23"/>
                <w:szCs w:val="23"/>
              </w:rPr>
            </w:pPr>
            <w:r w:rsidRPr="00D447E9">
              <w:rPr>
                <w:b/>
                <w:bCs/>
                <w:sz w:val="23"/>
                <w:szCs w:val="23"/>
              </w:rPr>
              <w:t>Paraksts</w:t>
            </w:r>
          </w:p>
        </w:tc>
        <w:tc>
          <w:tcPr>
            <w:tcW w:w="2539" w:type="pct"/>
            <w:tcBorders>
              <w:left w:val="single" w:sz="4" w:space="0" w:color="000000"/>
              <w:bottom w:val="single" w:sz="4" w:space="0" w:color="auto"/>
              <w:right w:val="single" w:sz="4" w:space="0" w:color="000000"/>
            </w:tcBorders>
            <w:vAlign w:val="center"/>
          </w:tcPr>
          <w:p w14:paraId="530EDB3F" w14:textId="77777777" w:rsidR="00DA1E5A" w:rsidRPr="00D447E9" w:rsidRDefault="00DA1E5A" w:rsidP="00D90403">
            <w:pPr>
              <w:keepLines/>
              <w:widowControl w:val="0"/>
              <w:ind w:left="425"/>
              <w:rPr>
                <w:sz w:val="23"/>
                <w:szCs w:val="23"/>
              </w:rPr>
            </w:pPr>
          </w:p>
        </w:tc>
      </w:tr>
    </w:tbl>
    <w:p w14:paraId="7AE249A4" w14:textId="3FF54E20" w:rsidR="00DA1E5A" w:rsidRDefault="00DA1E5A" w:rsidP="00DA1E5A">
      <w:pPr>
        <w:tabs>
          <w:tab w:val="left" w:pos="1257"/>
        </w:tabs>
        <w:rPr>
          <w:i/>
          <w:sz w:val="23"/>
          <w:szCs w:val="23"/>
        </w:rPr>
      </w:pPr>
    </w:p>
    <w:p w14:paraId="6C276735" w14:textId="4F8E9BD2" w:rsidR="00F11F3E" w:rsidRPr="00D447E9" w:rsidRDefault="004D64EE" w:rsidP="00F11F3E">
      <w:pPr>
        <w:suppressAutoHyphens w:val="0"/>
        <w:jc w:val="right"/>
        <w:rPr>
          <w:b/>
          <w:bCs/>
          <w:sz w:val="20"/>
          <w:szCs w:val="20"/>
          <w:lang w:eastAsia="en-US"/>
        </w:rPr>
      </w:pPr>
      <w:r>
        <w:rPr>
          <w:b/>
          <w:caps/>
          <w:sz w:val="20"/>
          <w:szCs w:val="20"/>
          <w:lang w:eastAsia="en-US"/>
        </w:rPr>
        <w:br w:type="page"/>
      </w:r>
      <w:r w:rsidR="00234186">
        <w:rPr>
          <w:b/>
          <w:caps/>
          <w:sz w:val="20"/>
          <w:szCs w:val="20"/>
          <w:lang w:eastAsia="en-US"/>
        </w:rPr>
        <w:lastRenderedPageBreak/>
        <w:t>4</w:t>
      </w:r>
      <w:r w:rsidR="00F11F3E" w:rsidRPr="00D447E9">
        <w:rPr>
          <w:rFonts w:ascii="Times New Roman Bold" w:hAnsi="Times New Roman Bold"/>
          <w:b/>
          <w:sz w:val="20"/>
          <w:szCs w:val="20"/>
          <w:lang w:eastAsia="en-US"/>
        </w:rPr>
        <w:t>. Pielikums</w:t>
      </w:r>
      <w:r w:rsidR="00F11F3E" w:rsidRPr="00D447E9">
        <w:rPr>
          <w:b/>
          <w:bCs/>
          <w:sz w:val="20"/>
          <w:szCs w:val="20"/>
          <w:lang w:eastAsia="en-US"/>
        </w:rPr>
        <w:t xml:space="preserve"> </w:t>
      </w:r>
    </w:p>
    <w:p w14:paraId="3EAF4980" w14:textId="77777777" w:rsidR="00F11F3E" w:rsidRPr="00D447E9" w:rsidRDefault="00F11F3E" w:rsidP="00F11F3E">
      <w:pPr>
        <w:suppressAutoHyphens w:val="0"/>
        <w:jc w:val="right"/>
        <w:rPr>
          <w:bCs/>
          <w:sz w:val="20"/>
          <w:szCs w:val="20"/>
          <w:lang w:eastAsia="en-US"/>
        </w:rPr>
      </w:pPr>
      <w:r w:rsidRPr="00D447E9">
        <w:rPr>
          <w:bCs/>
          <w:sz w:val="20"/>
          <w:szCs w:val="20"/>
          <w:lang w:eastAsia="en-US"/>
        </w:rPr>
        <w:t>Atklātā konkursa Nolikumam</w:t>
      </w:r>
    </w:p>
    <w:p w14:paraId="65A3870B" w14:textId="3D0F5954" w:rsidR="00F11F3E" w:rsidRPr="00D447E9" w:rsidRDefault="00F11F3E" w:rsidP="00F11F3E">
      <w:pPr>
        <w:suppressAutoHyphens w:val="0"/>
        <w:jc w:val="right"/>
        <w:rPr>
          <w:sz w:val="20"/>
          <w:szCs w:val="20"/>
          <w:lang w:eastAsia="en-US"/>
        </w:rPr>
      </w:pPr>
      <w:r w:rsidRPr="00D447E9">
        <w:rPr>
          <w:bCs/>
          <w:sz w:val="20"/>
          <w:szCs w:val="20"/>
          <w:lang w:eastAsia="en-US"/>
        </w:rPr>
        <w:t>“</w:t>
      </w:r>
      <w:r w:rsidR="00B12F74" w:rsidRPr="00B12F74">
        <w:rPr>
          <w:bCs/>
          <w:iCs/>
          <w:sz w:val="20"/>
          <w:szCs w:val="20"/>
        </w:rPr>
        <w:t xml:space="preserve">M3 kategorijas III klases autobusa iegāde </w:t>
      </w:r>
      <w:r w:rsidR="00B12F74">
        <w:rPr>
          <w:bCs/>
          <w:iCs/>
          <w:sz w:val="20"/>
          <w:szCs w:val="20"/>
        </w:rPr>
        <w:br/>
      </w:r>
      <w:r w:rsidRPr="00D447E9">
        <w:rPr>
          <w:sz w:val="20"/>
          <w:szCs w:val="20"/>
          <w:lang w:eastAsia="en-US"/>
        </w:rPr>
        <w:t xml:space="preserve">”, </w:t>
      </w:r>
      <w:r w:rsidRPr="00D447E9">
        <w:rPr>
          <w:sz w:val="20"/>
          <w:szCs w:val="20"/>
          <w:lang w:eastAsia="en-US"/>
        </w:rPr>
        <w:br/>
        <w:t xml:space="preserve">identifikācijas numurs DVP </w:t>
      </w:r>
      <w:r w:rsidR="00E61D84">
        <w:rPr>
          <w:sz w:val="20"/>
          <w:szCs w:val="20"/>
          <w:lang w:eastAsia="en-US"/>
        </w:rPr>
        <w:t>2026/102</w:t>
      </w:r>
    </w:p>
    <w:p w14:paraId="4D809F24" w14:textId="77777777" w:rsidR="00100D2E" w:rsidRPr="00D447E9" w:rsidRDefault="00100D2E" w:rsidP="00E63341">
      <w:pPr>
        <w:tabs>
          <w:tab w:val="left" w:pos="285"/>
        </w:tabs>
        <w:suppressAutoHyphens w:val="0"/>
        <w:autoSpaceDN w:val="0"/>
        <w:jc w:val="center"/>
        <w:rPr>
          <w:b/>
          <w:bCs/>
          <w:caps/>
          <w:sz w:val="22"/>
          <w:szCs w:val="22"/>
          <w:lang w:eastAsia="en-US"/>
        </w:rPr>
      </w:pPr>
    </w:p>
    <w:p w14:paraId="5A66025E" w14:textId="77777777" w:rsidR="00C621E8" w:rsidRPr="00D447E9" w:rsidRDefault="00C621E8" w:rsidP="00BB688E">
      <w:pPr>
        <w:tabs>
          <w:tab w:val="left" w:pos="0"/>
        </w:tabs>
        <w:suppressAutoHyphens w:val="0"/>
        <w:autoSpaceDN w:val="0"/>
        <w:jc w:val="center"/>
        <w:rPr>
          <w:b/>
          <w:bCs/>
          <w:caps/>
          <w:sz w:val="23"/>
          <w:szCs w:val="23"/>
          <w:lang w:eastAsia="en-US"/>
        </w:rPr>
      </w:pPr>
      <w:r w:rsidRPr="00D447E9">
        <w:rPr>
          <w:b/>
          <w:bCs/>
          <w:caps/>
          <w:sz w:val="23"/>
          <w:szCs w:val="23"/>
          <w:lang w:eastAsia="en-US"/>
        </w:rPr>
        <w:t>LĪGUMS</w:t>
      </w:r>
    </w:p>
    <w:p w14:paraId="1675A545" w14:textId="43B4021D" w:rsidR="00C02021" w:rsidRPr="00D447E9" w:rsidRDefault="00C02021" w:rsidP="00C02021">
      <w:pPr>
        <w:tabs>
          <w:tab w:val="left" w:pos="0"/>
        </w:tabs>
        <w:suppressAutoHyphens w:val="0"/>
        <w:autoSpaceDN w:val="0"/>
        <w:jc w:val="center"/>
        <w:rPr>
          <w:bCs/>
          <w:i/>
          <w:sz w:val="23"/>
          <w:szCs w:val="23"/>
          <w:lang w:eastAsia="en-US"/>
        </w:rPr>
      </w:pPr>
      <w:r w:rsidRPr="00D447E9">
        <w:rPr>
          <w:bCs/>
          <w:i/>
          <w:sz w:val="23"/>
          <w:szCs w:val="23"/>
          <w:lang w:eastAsia="en-US"/>
        </w:rPr>
        <w:t>pa</w:t>
      </w:r>
      <w:r w:rsidR="00892B39" w:rsidRPr="00D447E9">
        <w:rPr>
          <w:bCs/>
          <w:i/>
          <w:sz w:val="23"/>
          <w:szCs w:val="23"/>
          <w:lang w:eastAsia="en-US"/>
        </w:rPr>
        <w:t xml:space="preserve">r </w:t>
      </w:r>
      <w:r w:rsidR="0061204B" w:rsidRPr="0061204B">
        <w:rPr>
          <w:bCs/>
          <w:i/>
          <w:sz w:val="23"/>
          <w:szCs w:val="23"/>
          <w:lang w:eastAsia="en-US"/>
        </w:rPr>
        <w:t>M3 kategorijas III klases autobusa</w:t>
      </w:r>
      <w:r w:rsidR="00892B39" w:rsidRPr="00D447E9">
        <w:rPr>
          <w:bCs/>
          <w:i/>
          <w:sz w:val="23"/>
          <w:szCs w:val="23"/>
          <w:lang w:eastAsia="en-US"/>
        </w:rPr>
        <w:t xml:space="preserve"> piegādi </w:t>
      </w:r>
      <w:r w:rsidR="0061204B">
        <w:rPr>
          <w:bCs/>
          <w:i/>
          <w:sz w:val="23"/>
          <w:szCs w:val="23"/>
          <w:lang w:eastAsia="en-US"/>
        </w:rPr>
        <w:br/>
      </w:r>
      <w:r w:rsidR="0061204B" w:rsidRPr="0061204B">
        <w:rPr>
          <w:bCs/>
          <w:i/>
          <w:sz w:val="23"/>
          <w:szCs w:val="23"/>
          <w:lang w:eastAsia="en-US"/>
        </w:rPr>
        <w:t>Daugavpils pilsētas izglītības, jaunatnes un sporta pārvaldes vajadzībām</w:t>
      </w:r>
    </w:p>
    <w:p w14:paraId="3A5208BB" w14:textId="77777777" w:rsidR="00C621E8" w:rsidRPr="0061204B" w:rsidRDefault="00C621E8" w:rsidP="0061204B">
      <w:pPr>
        <w:tabs>
          <w:tab w:val="left" w:pos="0"/>
        </w:tabs>
        <w:suppressAutoHyphens w:val="0"/>
        <w:autoSpaceDN w:val="0"/>
        <w:jc w:val="center"/>
        <w:rPr>
          <w:bCs/>
          <w:i/>
          <w:sz w:val="23"/>
          <w:szCs w:val="23"/>
          <w:lang w:eastAsia="en-US"/>
        </w:rPr>
      </w:pPr>
    </w:p>
    <w:p w14:paraId="7825BE67" w14:textId="77777777" w:rsidR="00C621E8" w:rsidRPr="00D447E9" w:rsidRDefault="00C621E8" w:rsidP="00C621E8">
      <w:pPr>
        <w:ind w:left="567" w:right="95"/>
        <w:jc w:val="center"/>
        <w:rPr>
          <w:b/>
          <w:sz w:val="23"/>
          <w:szCs w:val="23"/>
        </w:rPr>
      </w:pPr>
    </w:p>
    <w:p w14:paraId="0ED83294" w14:textId="77777777" w:rsidR="00485889" w:rsidRPr="00485889" w:rsidRDefault="00485889" w:rsidP="00E317E0">
      <w:pPr>
        <w:suppressAutoHyphens w:val="0"/>
        <w:spacing w:after="120"/>
        <w:ind w:firstLine="709"/>
        <w:jc w:val="both"/>
        <w:rPr>
          <w:sz w:val="23"/>
          <w:szCs w:val="23"/>
          <w:lang w:eastAsia="en-US"/>
        </w:rPr>
      </w:pPr>
      <w:r w:rsidRPr="00485889">
        <w:rPr>
          <w:b/>
          <w:bCs/>
          <w:sz w:val="23"/>
          <w:szCs w:val="23"/>
          <w:lang w:eastAsia="en-US"/>
        </w:rPr>
        <w:t>Daugavpils valstspilsētas pašvaldības iestāde “Daugavpils pilsētas Izglītības, jaunatnes un sporta pārvalde”</w:t>
      </w:r>
      <w:r w:rsidRPr="00485889">
        <w:rPr>
          <w:sz w:val="23"/>
          <w:szCs w:val="23"/>
          <w:lang w:eastAsia="en-US"/>
        </w:rPr>
        <w:t xml:space="preserve">, reģ.Nr.90009737220, juridiskā adrese: Saules iela 7, Daugavpils (turpmāk – Pasūtītājs), vadītājas Marinas </w:t>
      </w:r>
      <w:proofErr w:type="spellStart"/>
      <w:r w:rsidRPr="00485889">
        <w:rPr>
          <w:sz w:val="23"/>
          <w:szCs w:val="23"/>
          <w:lang w:eastAsia="en-US"/>
        </w:rPr>
        <w:t>Isupovas</w:t>
      </w:r>
      <w:proofErr w:type="spellEnd"/>
      <w:r w:rsidRPr="00485889">
        <w:rPr>
          <w:sz w:val="23"/>
          <w:szCs w:val="23"/>
          <w:lang w:eastAsia="en-US"/>
        </w:rPr>
        <w:t xml:space="preserve"> personā, kura rīkojas uz Nolikuma pamata, no vienas puses, un </w:t>
      </w:r>
    </w:p>
    <w:p w14:paraId="2253E114" w14:textId="77777777" w:rsidR="00AF0106" w:rsidRPr="00D447E9" w:rsidRDefault="00270A74" w:rsidP="00AF0106">
      <w:pPr>
        <w:autoSpaceDE w:val="0"/>
        <w:autoSpaceDN w:val="0"/>
        <w:adjustRightInd w:val="0"/>
        <w:spacing w:after="120"/>
        <w:ind w:firstLine="709"/>
        <w:jc w:val="both"/>
        <w:rPr>
          <w:sz w:val="23"/>
          <w:szCs w:val="23"/>
          <w:lang w:eastAsia="en-US"/>
        </w:rPr>
      </w:pPr>
      <w:r w:rsidRPr="00D447E9">
        <w:rPr>
          <w:b/>
          <w:sz w:val="23"/>
          <w:szCs w:val="23"/>
          <w:lang w:eastAsia="en-US"/>
        </w:rPr>
        <w:t>____________</w:t>
      </w:r>
      <w:r w:rsidR="00AF0106" w:rsidRPr="00D447E9">
        <w:rPr>
          <w:b/>
          <w:sz w:val="23"/>
          <w:szCs w:val="23"/>
          <w:lang w:eastAsia="en-US"/>
        </w:rPr>
        <w:t xml:space="preserve">, </w:t>
      </w:r>
      <w:r w:rsidR="00AF0106" w:rsidRPr="00D447E9">
        <w:rPr>
          <w:sz w:val="23"/>
          <w:szCs w:val="23"/>
          <w:lang w:eastAsia="en-US"/>
        </w:rPr>
        <w:t>reģ.Nr.</w:t>
      </w:r>
      <w:r w:rsidRPr="00D447E9">
        <w:rPr>
          <w:sz w:val="23"/>
          <w:szCs w:val="23"/>
          <w:lang w:eastAsia="en-US"/>
        </w:rPr>
        <w:t>________</w:t>
      </w:r>
      <w:r w:rsidR="00AF0106" w:rsidRPr="00D447E9">
        <w:rPr>
          <w:b/>
          <w:sz w:val="23"/>
          <w:szCs w:val="23"/>
          <w:lang w:eastAsia="en-US"/>
        </w:rPr>
        <w:t xml:space="preserve">, </w:t>
      </w:r>
      <w:r w:rsidR="00AF0106" w:rsidRPr="00D447E9">
        <w:rPr>
          <w:sz w:val="23"/>
          <w:szCs w:val="23"/>
          <w:lang w:eastAsia="en-US"/>
        </w:rPr>
        <w:t xml:space="preserve">juridiskā adrese: </w:t>
      </w:r>
      <w:r w:rsidR="002B1815" w:rsidRPr="00D447E9">
        <w:rPr>
          <w:sz w:val="23"/>
          <w:szCs w:val="23"/>
          <w:lang w:eastAsia="en-US"/>
        </w:rPr>
        <w:t>___________</w:t>
      </w:r>
      <w:r w:rsidR="00AF0106" w:rsidRPr="00D447E9">
        <w:rPr>
          <w:sz w:val="23"/>
          <w:szCs w:val="23"/>
          <w:lang w:eastAsia="en-US"/>
        </w:rPr>
        <w:t>, (turpmāk – Piegādātājs</w:t>
      </w:r>
      <w:r w:rsidR="002B1815" w:rsidRPr="00D447E9">
        <w:rPr>
          <w:sz w:val="23"/>
          <w:szCs w:val="23"/>
          <w:lang w:eastAsia="en-US"/>
        </w:rPr>
        <w:t>)</w:t>
      </w:r>
      <w:r w:rsidR="00AF0106" w:rsidRPr="00D447E9">
        <w:rPr>
          <w:sz w:val="23"/>
          <w:szCs w:val="23"/>
          <w:lang w:eastAsia="en-US"/>
        </w:rPr>
        <w:t xml:space="preserve">, </w:t>
      </w:r>
      <w:r w:rsidR="00D12B7E" w:rsidRPr="00D447E9">
        <w:rPr>
          <w:sz w:val="23"/>
          <w:szCs w:val="23"/>
          <w:lang w:eastAsia="en-US"/>
        </w:rPr>
        <w:t>__________</w:t>
      </w:r>
      <w:r w:rsidR="00AF0106" w:rsidRPr="00D447E9">
        <w:rPr>
          <w:sz w:val="23"/>
          <w:szCs w:val="23"/>
          <w:lang w:eastAsia="en-US"/>
        </w:rPr>
        <w:t xml:space="preserve">  personā, kur</w:t>
      </w:r>
      <w:r w:rsidR="004D58C2" w:rsidRPr="00D447E9">
        <w:rPr>
          <w:sz w:val="23"/>
          <w:szCs w:val="23"/>
          <w:lang w:eastAsia="en-US"/>
        </w:rPr>
        <w:t>_</w:t>
      </w:r>
      <w:r w:rsidR="00AF0106" w:rsidRPr="00D447E9">
        <w:rPr>
          <w:sz w:val="23"/>
          <w:szCs w:val="23"/>
          <w:lang w:eastAsia="en-US"/>
        </w:rPr>
        <w:t xml:space="preserve"> rīkojas saskaņā ar </w:t>
      </w:r>
      <w:r w:rsidR="004D58C2" w:rsidRPr="00D447E9">
        <w:rPr>
          <w:sz w:val="23"/>
          <w:szCs w:val="23"/>
          <w:lang w:eastAsia="en-US"/>
        </w:rPr>
        <w:t>__________</w:t>
      </w:r>
      <w:r w:rsidR="00AF0106" w:rsidRPr="00D447E9">
        <w:rPr>
          <w:sz w:val="23"/>
          <w:szCs w:val="23"/>
          <w:lang w:eastAsia="en-US"/>
        </w:rPr>
        <w:t xml:space="preserve">, no otras puses, abi kopā saukti “Puses”, </w:t>
      </w:r>
    </w:p>
    <w:p w14:paraId="06EE88FF" w14:textId="6EC6DC06" w:rsidR="00AF0106" w:rsidRPr="00D447E9" w:rsidRDefault="00AF0106" w:rsidP="00AF0106">
      <w:pPr>
        <w:autoSpaceDE w:val="0"/>
        <w:autoSpaceDN w:val="0"/>
        <w:adjustRightInd w:val="0"/>
        <w:spacing w:after="120"/>
        <w:ind w:firstLine="709"/>
        <w:jc w:val="both"/>
        <w:rPr>
          <w:sz w:val="23"/>
          <w:szCs w:val="23"/>
          <w:lang w:eastAsia="lv-LV"/>
        </w:rPr>
      </w:pPr>
      <w:r w:rsidRPr="00D447E9">
        <w:rPr>
          <w:sz w:val="23"/>
          <w:szCs w:val="23"/>
          <w:lang w:eastAsia="en-US"/>
        </w:rPr>
        <w:t xml:space="preserve">pamatojoties uz Daugavpils </w:t>
      </w:r>
      <w:proofErr w:type="spellStart"/>
      <w:r w:rsidR="00164F6B" w:rsidRPr="00D447E9">
        <w:rPr>
          <w:sz w:val="23"/>
          <w:szCs w:val="23"/>
          <w:lang w:eastAsia="en-US"/>
        </w:rPr>
        <w:t>valts</w:t>
      </w:r>
      <w:r w:rsidR="000B15AA" w:rsidRPr="00D447E9">
        <w:rPr>
          <w:sz w:val="23"/>
          <w:szCs w:val="23"/>
          <w:lang w:eastAsia="en-US"/>
        </w:rPr>
        <w:t>pilsētas</w:t>
      </w:r>
      <w:proofErr w:type="spellEnd"/>
      <w:r w:rsidR="000B15AA" w:rsidRPr="00D447E9">
        <w:rPr>
          <w:sz w:val="23"/>
          <w:szCs w:val="23"/>
          <w:lang w:eastAsia="en-US"/>
        </w:rPr>
        <w:t xml:space="preserve"> pašvaldības</w:t>
      </w:r>
      <w:r w:rsidRPr="00D447E9">
        <w:rPr>
          <w:sz w:val="23"/>
          <w:szCs w:val="23"/>
          <w:lang w:eastAsia="en-US"/>
        </w:rPr>
        <w:t xml:space="preserve"> iepirkumu k</w:t>
      </w:r>
      <w:r w:rsidR="000B15AA" w:rsidRPr="00D447E9">
        <w:rPr>
          <w:sz w:val="23"/>
          <w:szCs w:val="23"/>
          <w:lang w:eastAsia="en-US"/>
        </w:rPr>
        <w:t>omisijas 202</w:t>
      </w:r>
      <w:r w:rsidR="008072B9">
        <w:rPr>
          <w:sz w:val="23"/>
          <w:szCs w:val="23"/>
          <w:lang w:eastAsia="en-US"/>
        </w:rPr>
        <w:t>6</w:t>
      </w:r>
      <w:r w:rsidR="000B15AA" w:rsidRPr="00D447E9">
        <w:rPr>
          <w:sz w:val="23"/>
          <w:szCs w:val="23"/>
          <w:lang w:eastAsia="en-US"/>
        </w:rPr>
        <w:t>.gada __.______</w:t>
      </w:r>
      <w:r w:rsidRPr="00D447E9">
        <w:rPr>
          <w:sz w:val="23"/>
          <w:szCs w:val="23"/>
          <w:lang w:eastAsia="en-US"/>
        </w:rPr>
        <w:t xml:space="preserve"> lēmumu (prot. </w:t>
      </w:r>
      <w:r w:rsidR="00D90CD9" w:rsidRPr="00D447E9">
        <w:rPr>
          <w:sz w:val="23"/>
          <w:szCs w:val="23"/>
          <w:lang w:eastAsia="en-US"/>
        </w:rPr>
        <w:t>Nr.__</w:t>
      </w:r>
      <w:r w:rsidRPr="00D447E9">
        <w:rPr>
          <w:sz w:val="23"/>
          <w:szCs w:val="23"/>
          <w:lang w:eastAsia="en-US"/>
        </w:rPr>
        <w:t>) atklātā konkurs</w:t>
      </w:r>
      <w:r w:rsidR="00F65F37">
        <w:rPr>
          <w:sz w:val="23"/>
          <w:szCs w:val="23"/>
          <w:lang w:eastAsia="en-US"/>
        </w:rPr>
        <w:t>ā</w:t>
      </w:r>
      <w:r w:rsidRPr="00D447E9">
        <w:rPr>
          <w:sz w:val="23"/>
          <w:szCs w:val="23"/>
          <w:lang w:eastAsia="en-US"/>
        </w:rPr>
        <w:t xml:space="preserve"> “</w:t>
      </w:r>
      <w:r w:rsidR="00E61D84">
        <w:rPr>
          <w:bCs/>
          <w:iCs/>
          <w:sz w:val="23"/>
          <w:szCs w:val="23"/>
          <w:lang w:eastAsia="en-US"/>
        </w:rPr>
        <w:t>M3 kategorijas III klases autobusa iegāde Daugavpils pilsētas izglītības, jaunatnes un sporta pārvaldes vajadzībām</w:t>
      </w:r>
      <w:r w:rsidRPr="00D447E9">
        <w:rPr>
          <w:rFonts w:eastAsia="MS Mincho"/>
          <w:sz w:val="23"/>
          <w:szCs w:val="23"/>
          <w:lang w:eastAsia="ja-JP"/>
        </w:rPr>
        <w:t xml:space="preserve">”, </w:t>
      </w:r>
      <w:r w:rsidRPr="00D447E9">
        <w:rPr>
          <w:sz w:val="23"/>
          <w:szCs w:val="23"/>
          <w:lang w:eastAsia="en-US"/>
        </w:rPr>
        <w:t>i</w:t>
      </w:r>
      <w:r w:rsidR="00E42DC7" w:rsidRPr="00D447E9">
        <w:rPr>
          <w:sz w:val="23"/>
          <w:szCs w:val="23"/>
          <w:lang w:eastAsia="en-US"/>
        </w:rPr>
        <w:t>epirkuma identifikācijas Nr.</w:t>
      </w:r>
      <w:r w:rsidR="00E61D84">
        <w:rPr>
          <w:sz w:val="23"/>
          <w:szCs w:val="23"/>
          <w:lang w:eastAsia="en-US"/>
        </w:rPr>
        <w:t>2026/102</w:t>
      </w:r>
      <w:r w:rsidRPr="00D447E9">
        <w:rPr>
          <w:sz w:val="23"/>
          <w:szCs w:val="23"/>
          <w:lang w:eastAsia="en-US"/>
        </w:rPr>
        <w:t>,</w:t>
      </w:r>
      <w:r w:rsidR="00E42DC7" w:rsidRPr="00D447E9">
        <w:rPr>
          <w:sz w:val="23"/>
          <w:szCs w:val="23"/>
          <w:lang w:eastAsia="en-US"/>
        </w:rPr>
        <w:t xml:space="preserve"> </w:t>
      </w:r>
      <w:r w:rsidRPr="00D447E9">
        <w:rPr>
          <w:sz w:val="23"/>
          <w:szCs w:val="23"/>
          <w:lang w:eastAsia="en-US"/>
        </w:rPr>
        <w:t>(turpmāk – Konkurss)</w:t>
      </w:r>
      <w:r w:rsidR="00E42DC7" w:rsidRPr="00D447E9">
        <w:rPr>
          <w:sz w:val="23"/>
          <w:szCs w:val="23"/>
          <w:lang w:eastAsia="en-US"/>
        </w:rPr>
        <w:t>,</w:t>
      </w:r>
      <w:r w:rsidRPr="00D447E9">
        <w:rPr>
          <w:sz w:val="23"/>
          <w:szCs w:val="23"/>
          <w:lang w:eastAsia="en-US"/>
        </w:rPr>
        <w:t xml:space="preserve"> noslēdz</w:t>
      </w:r>
      <w:r w:rsidR="00EB43AC" w:rsidRPr="00D447E9">
        <w:rPr>
          <w:sz w:val="23"/>
          <w:szCs w:val="23"/>
          <w:lang w:eastAsia="en-US"/>
        </w:rPr>
        <w:t>a š</w:t>
      </w:r>
      <w:r w:rsidR="00EC227A">
        <w:rPr>
          <w:sz w:val="23"/>
          <w:szCs w:val="23"/>
          <w:lang w:eastAsia="en-US"/>
        </w:rPr>
        <w:t>ā</w:t>
      </w:r>
      <w:r w:rsidR="00EB43AC" w:rsidRPr="00D447E9">
        <w:rPr>
          <w:sz w:val="23"/>
          <w:szCs w:val="23"/>
          <w:lang w:eastAsia="en-US"/>
        </w:rPr>
        <w:t xml:space="preserve">du </w:t>
      </w:r>
      <w:r w:rsidRPr="00D447E9">
        <w:rPr>
          <w:sz w:val="23"/>
          <w:szCs w:val="23"/>
          <w:lang w:eastAsia="en-US"/>
        </w:rPr>
        <w:t xml:space="preserve">līgumu (turpmāk – Līgums) </w:t>
      </w:r>
      <w:r w:rsidR="00EB43AC" w:rsidRPr="00D447E9">
        <w:rPr>
          <w:sz w:val="23"/>
          <w:szCs w:val="23"/>
          <w:lang w:eastAsia="en-US"/>
        </w:rPr>
        <w:t xml:space="preserve">vienojoties </w:t>
      </w:r>
      <w:r w:rsidRPr="00D447E9">
        <w:rPr>
          <w:sz w:val="23"/>
          <w:szCs w:val="23"/>
          <w:lang w:eastAsia="en-US"/>
        </w:rPr>
        <w:t>par sekojošo:</w:t>
      </w:r>
    </w:p>
    <w:p w14:paraId="080A521E" w14:textId="77777777" w:rsidR="00E410B3" w:rsidRPr="00D447E9" w:rsidRDefault="00E410B3" w:rsidP="00BC3B49">
      <w:pPr>
        <w:numPr>
          <w:ilvl w:val="0"/>
          <w:numId w:val="28"/>
        </w:numPr>
        <w:suppressAutoHyphens w:val="0"/>
        <w:autoSpaceDN w:val="0"/>
        <w:spacing w:before="240" w:after="240"/>
        <w:ind w:left="0" w:hanging="357"/>
        <w:jc w:val="center"/>
        <w:rPr>
          <w:b/>
          <w:sz w:val="23"/>
          <w:szCs w:val="23"/>
          <w:lang w:eastAsia="en-US"/>
        </w:rPr>
      </w:pPr>
      <w:r w:rsidRPr="00D447E9">
        <w:rPr>
          <w:b/>
          <w:sz w:val="23"/>
          <w:szCs w:val="23"/>
          <w:lang w:eastAsia="en-US"/>
        </w:rPr>
        <w:t>Līguma priekšmets</w:t>
      </w:r>
    </w:p>
    <w:p w14:paraId="0EFCF436" w14:textId="215B2F13" w:rsidR="00E410B3" w:rsidRPr="00D447E9" w:rsidRDefault="00E410B3" w:rsidP="00400F88">
      <w:pPr>
        <w:numPr>
          <w:ilvl w:val="1"/>
          <w:numId w:val="28"/>
        </w:numPr>
        <w:tabs>
          <w:tab w:val="left" w:pos="0"/>
        </w:tabs>
        <w:suppressAutoHyphens w:val="0"/>
        <w:autoSpaceDN w:val="0"/>
        <w:spacing w:after="120"/>
        <w:ind w:left="493" w:hanging="493"/>
        <w:jc w:val="both"/>
        <w:rPr>
          <w:rFonts w:eastAsia="Aptos"/>
          <w:kern w:val="3"/>
          <w:sz w:val="23"/>
          <w:szCs w:val="23"/>
          <w:lang w:eastAsia="en-US"/>
        </w:rPr>
      </w:pPr>
      <w:r w:rsidRPr="00D447E9">
        <w:rPr>
          <w:sz w:val="23"/>
          <w:szCs w:val="23"/>
          <w:lang w:eastAsia="en-US"/>
        </w:rPr>
        <w:t xml:space="preserve">Piegādātājs piegādā un pārdod, bet Pasūtītājs pērk un pieņem īpašumā </w:t>
      </w:r>
      <w:r w:rsidRPr="00FB2899">
        <w:rPr>
          <w:b/>
          <w:bCs/>
          <w:sz w:val="23"/>
          <w:szCs w:val="23"/>
          <w:lang w:eastAsia="en-US"/>
        </w:rPr>
        <w:t xml:space="preserve">1 </w:t>
      </w:r>
      <w:r w:rsidRPr="00FB2899">
        <w:rPr>
          <w:b/>
          <w:bCs/>
          <w:iCs/>
          <w:sz w:val="23"/>
          <w:szCs w:val="23"/>
          <w:lang w:eastAsia="en-US"/>
        </w:rPr>
        <w:t>(vienu)</w:t>
      </w:r>
      <w:r w:rsidRPr="00FB2899">
        <w:rPr>
          <w:b/>
          <w:bCs/>
          <w:sz w:val="23"/>
          <w:szCs w:val="23"/>
          <w:lang w:eastAsia="en-US"/>
        </w:rPr>
        <w:t xml:space="preserve"> </w:t>
      </w:r>
      <w:r w:rsidR="006743BA" w:rsidRPr="00FB2899">
        <w:rPr>
          <w:b/>
          <w:bCs/>
          <w:sz w:val="23"/>
          <w:szCs w:val="23"/>
          <w:lang w:eastAsia="en-US"/>
        </w:rPr>
        <w:t>M3 kategorijas III klases autobusu</w:t>
      </w:r>
      <w:r w:rsidRPr="00D447E9">
        <w:rPr>
          <w:sz w:val="23"/>
          <w:szCs w:val="23"/>
          <w:lang w:eastAsia="en-US"/>
        </w:rPr>
        <w:t xml:space="preserve"> </w:t>
      </w:r>
      <w:r w:rsidR="00E83CF0" w:rsidRPr="00FB2899">
        <w:rPr>
          <w:rFonts w:eastAsia="Aptos"/>
          <w:bCs/>
          <w:kern w:val="3"/>
          <w:sz w:val="23"/>
          <w:szCs w:val="23"/>
          <w:lang w:eastAsia="lv-LV"/>
        </w:rPr>
        <w:t>________</w:t>
      </w:r>
      <w:r w:rsidRPr="00FB2899">
        <w:rPr>
          <w:rFonts w:eastAsia="Aptos"/>
          <w:bCs/>
          <w:kern w:val="3"/>
          <w:sz w:val="23"/>
          <w:szCs w:val="23"/>
          <w:lang w:eastAsia="lv-LV"/>
        </w:rPr>
        <w:t>, VIN Nr.</w:t>
      </w:r>
      <w:r w:rsidRPr="00FB2899">
        <w:rPr>
          <w:rFonts w:eastAsia="Aptos"/>
          <w:bCs/>
          <w:kern w:val="3"/>
          <w:sz w:val="23"/>
          <w:szCs w:val="23"/>
          <w:lang w:eastAsia="en-US"/>
        </w:rPr>
        <w:t xml:space="preserve"> </w:t>
      </w:r>
      <w:r w:rsidR="00E83CF0" w:rsidRPr="00FB2899">
        <w:rPr>
          <w:rFonts w:eastAsia="Aptos"/>
          <w:bCs/>
          <w:kern w:val="3"/>
          <w:sz w:val="23"/>
          <w:szCs w:val="23"/>
          <w:lang w:eastAsia="lv-LV"/>
        </w:rPr>
        <w:t>_</w:t>
      </w:r>
      <w:r w:rsidR="00E83CF0" w:rsidRPr="00D447E9">
        <w:rPr>
          <w:rFonts w:eastAsia="Aptos"/>
          <w:b/>
          <w:kern w:val="3"/>
          <w:sz w:val="23"/>
          <w:szCs w:val="23"/>
          <w:lang w:eastAsia="lv-LV"/>
        </w:rPr>
        <w:t>__________</w:t>
      </w:r>
      <w:r w:rsidRPr="00D447E9">
        <w:rPr>
          <w:sz w:val="23"/>
          <w:szCs w:val="23"/>
          <w:lang w:eastAsia="en-US"/>
        </w:rPr>
        <w:t xml:space="preserve"> (turpmāk – </w:t>
      </w:r>
      <w:r w:rsidR="006743BA">
        <w:rPr>
          <w:sz w:val="23"/>
          <w:szCs w:val="23"/>
          <w:lang w:eastAsia="en-US"/>
        </w:rPr>
        <w:t>autobuss</w:t>
      </w:r>
      <w:r w:rsidRPr="00D447E9">
        <w:rPr>
          <w:sz w:val="23"/>
          <w:szCs w:val="23"/>
          <w:lang w:eastAsia="en-US"/>
        </w:rPr>
        <w:t xml:space="preserve">), </w:t>
      </w:r>
      <w:r w:rsidR="00FB4E09" w:rsidRPr="00D447E9">
        <w:rPr>
          <w:sz w:val="23"/>
          <w:szCs w:val="23"/>
          <w:lang w:eastAsia="en-US"/>
        </w:rPr>
        <w:t xml:space="preserve">atbilstoši </w:t>
      </w:r>
      <w:r w:rsidR="001C6762" w:rsidRPr="00D447E9">
        <w:rPr>
          <w:sz w:val="23"/>
          <w:szCs w:val="23"/>
          <w:lang w:eastAsia="en-US"/>
        </w:rPr>
        <w:t>pretendenta konkursam iesniegtā piedāvājuma</w:t>
      </w:r>
      <w:r w:rsidRPr="00D447E9">
        <w:rPr>
          <w:sz w:val="23"/>
          <w:szCs w:val="23"/>
          <w:lang w:eastAsia="en-US"/>
        </w:rPr>
        <w:t xml:space="preserve"> nosacījumiem par Līg</w:t>
      </w:r>
      <w:r w:rsidR="00FD61DA" w:rsidRPr="00D447E9">
        <w:rPr>
          <w:sz w:val="23"/>
          <w:szCs w:val="23"/>
          <w:lang w:eastAsia="en-US"/>
        </w:rPr>
        <w:t>uma 2.1. punktā noteikto cenu</w:t>
      </w:r>
      <w:r w:rsidRPr="00D447E9">
        <w:rPr>
          <w:sz w:val="23"/>
          <w:szCs w:val="23"/>
          <w:lang w:eastAsia="en-US"/>
        </w:rPr>
        <w:t>.</w:t>
      </w:r>
    </w:p>
    <w:p w14:paraId="19316EA5" w14:textId="77777777" w:rsidR="00E410B3" w:rsidRPr="00D447E9" w:rsidRDefault="00E410B3" w:rsidP="00BC3B49">
      <w:pPr>
        <w:numPr>
          <w:ilvl w:val="0"/>
          <w:numId w:val="28"/>
        </w:numPr>
        <w:suppressAutoHyphens w:val="0"/>
        <w:autoSpaceDN w:val="0"/>
        <w:spacing w:before="240" w:after="240"/>
        <w:ind w:left="0" w:hanging="357"/>
        <w:jc w:val="center"/>
        <w:rPr>
          <w:b/>
          <w:sz w:val="23"/>
          <w:szCs w:val="23"/>
          <w:lang w:eastAsia="en-US"/>
        </w:rPr>
      </w:pPr>
      <w:r w:rsidRPr="00D447E9">
        <w:rPr>
          <w:b/>
          <w:sz w:val="23"/>
          <w:szCs w:val="23"/>
          <w:lang w:eastAsia="en-US"/>
        </w:rPr>
        <w:t>Līgumcena un samaksas kārtība</w:t>
      </w:r>
    </w:p>
    <w:p w14:paraId="186E7E2B" w14:textId="77777777" w:rsidR="00E410B3" w:rsidRPr="00D447E9" w:rsidRDefault="00E410B3" w:rsidP="00E50501">
      <w:pPr>
        <w:numPr>
          <w:ilvl w:val="1"/>
          <w:numId w:val="28"/>
        </w:numPr>
        <w:tabs>
          <w:tab w:val="left" w:pos="0"/>
        </w:tabs>
        <w:suppressAutoHyphens w:val="0"/>
        <w:autoSpaceDN w:val="0"/>
        <w:spacing w:after="120"/>
        <w:ind w:left="426" w:hanging="426"/>
        <w:jc w:val="both"/>
        <w:rPr>
          <w:rFonts w:eastAsia="Aptos"/>
          <w:kern w:val="3"/>
          <w:sz w:val="23"/>
          <w:szCs w:val="23"/>
          <w:lang w:eastAsia="en-US"/>
        </w:rPr>
      </w:pPr>
      <w:r w:rsidRPr="00D447E9">
        <w:rPr>
          <w:sz w:val="23"/>
          <w:szCs w:val="23"/>
          <w:lang w:eastAsia="en-US"/>
        </w:rPr>
        <w:t xml:space="preserve">Līguma kopējā cena </w:t>
      </w:r>
      <w:r w:rsidRPr="00D447E9">
        <w:rPr>
          <w:bCs/>
          <w:sz w:val="23"/>
          <w:szCs w:val="23"/>
          <w:lang w:eastAsia="en-US"/>
        </w:rPr>
        <w:t>ir</w:t>
      </w:r>
      <w:r w:rsidRPr="00D447E9">
        <w:rPr>
          <w:b/>
          <w:bCs/>
          <w:sz w:val="23"/>
          <w:szCs w:val="23"/>
          <w:lang w:eastAsia="en-US"/>
        </w:rPr>
        <w:t xml:space="preserve"> </w:t>
      </w:r>
      <w:r w:rsidR="00FE503C" w:rsidRPr="00D447E9">
        <w:rPr>
          <w:b/>
          <w:bCs/>
          <w:sz w:val="23"/>
          <w:szCs w:val="23"/>
          <w:lang w:eastAsia="en-US"/>
        </w:rPr>
        <w:t xml:space="preserve"> ______ </w:t>
      </w:r>
      <w:r w:rsidR="00FE503C" w:rsidRPr="00D447E9">
        <w:rPr>
          <w:b/>
          <w:bCs/>
          <w:i/>
          <w:sz w:val="23"/>
          <w:szCs w:val="23"/>
          <w:lang w:eastAsia="en-US"/>
        </w:rPr>
        <w:t>euro</w:t>
      </w:r>
      <w:r w:rsidR="00FE503C" w:rsidRPr="00D447E9">
        <w:rPr>
          <w:b/>
          <w:bCs/>
          <w:sz w:val="23"/>
          <w:szCs w:val="23"/>
          <w:lang w:eastAsia="en-US"/>
        </w:rPr>
        <w:t xml:space="preserve"> (___________) bez</w:t>
      </w:r>
      <w:r w:rsidR="002E46F1" w:rsidRPr="00D447E9">
        <w:rPr>
          <w:b/>
          <w:bCs/>
          <w:sz w:val="23"/>
          <w:szCs w:val="23"/>
          <w:lang w:eastAsia="en-US"/>
        </w:rPr>
        <w:t xml:space="preserve"> PVN</w:t>
      </w:r>
      <w:r w:rsidRPr="00D447E9">
        <w:rPr>
          <w:bCs/>
          <w:sz w:val="23"/>
          <w:szCs w:val="23"/>
          <w:lang w:eastAsia="en-US"/>
        </w:rPr>
        <w:t>.</w:t>
      </w:r>
      <w:r w:rsidR="002E46F1" w:rsidRPr="00D447E9">
        <w:rPr>
          <w:bCs/>
          <w:sz w:val="23"/>
          <w:szCs w:val="23"/>
          <w:lang w:eastAsia="en-US"/>
        </w:rPr>
        <w:t xml:space="preserve"> Pievienotās vērtības nodoklis tiek samaksāts normatīvajos aktos noteiktajā kārtībā.</w:t>
      </w:r>
    </w:p>
    <w:p w14:paraId="61EB035F" w14:textId="6983F850" w:rsidR="00E410B3" w:rsidRPr="00D447E9" w:rsidRDefault="00E410B3" w:rsidP="00400F88">
      <w:pPr>
        <w:numPr>
          <w:ilvl w:val="1"/>
          <w:numId w:val="28"/>
        </w:numPr>
        <w:tabs>
          <w:tab w:val="left" w:pos="0"/>
        </w:tabs>
        <w:suppressAutoHyphens w:val="0"/>
        <w:autoSpaceDN w:val="0"/>
        <w:spacing w:after="120"/>
        <w:ind w:left="426" w:hanging="426"/>
        <w:jc w:val="both"/>
        <w:rPr>
          <w:rFonts w:eastAsia="Aptos"/>
          <w:kern w:val="3"/>
          <w:sz w:val="23"/>
          <w:szCs w:val="23"/>
          <w:lang w:eastAsia="en-US"/>
        </w:rPr>
      </w:pPr>
      <w:r w:rsidRPr="00D447E9">
        <w:rPr>
          <w:sz w:val="23"/>
          <w:szCs w:val="23"/>
          <w:lang w:eastAsia="en-US"/>
        </w:rPr>
        <w:t xml:space="preserve">Līguma 2.1. punktā norādītajā līgumcenā iekļautas visas ar </w:t>
      </w:r>
      <w:r w:rsidR="006743BA">
        <w:rPr>
          <w:sz w:val="23"/>
          <w:szCs w:val="23"/>
          <w:lang w:eastAsia="en-US"/>
        </w:rPr>
        <w:t>autobusa</w:t>
      </w:r>
      <w:r w:rsidRPr="00D447E9">
        <w:rPr>
          <w:sz w:val="23"/>
          <w:szCs w:val="23"/>
          <w:lang w:eastAsia="en-US"/>
        </w:rPr>
        <w:t xml:space="preserve"> piegādi saistītās izmaksas, nodokļi, nodevas, izdevumi par </w:t>
      </w:r>
      <w:r w:rsidR="006743BA">
        <w:rPr>
          <w:sz w:val="23"/>
          <w:szCs w:val="23"/>
          <w:lang w:eastAsia="en-US"/>
        </w:rPr>
        <w:t>autobusa</w:t>
      </w:r>
      <w:r w:rsidRPr="00D447E9">
        <w:rPr>
          <w:sz w:val="23"/>
          <w:szCs w:val="23"/>
          <w:lang w:eastAsia="en-US"/>
        </w:rPr>
        <w:t xml:space="preserve"> reģistrāciju Ceļu satiksmes drošības</w:t>
      </w:r>
      <w:r w:rsidR="00E50501" w:rsidRPr="00D447E9">
        <w:rPr>
          <w:sz w:val="23"/>
          <w:szCs w:val="23"/>
          <w:lang w:eastAsia="en-US"/>
        </w:rPr>
        <w:t xml:space="preserve"> direkcijā uz Pasūtītāja vārda</w:t>
      </w:r>
      <w:r w:rsidRPr="00D447E9">
        <w:rPr>
          <w:sz w:val="23"/>
          <w:szCs w:val="23"/>
          <w:lang w:eastAsia="en-US"/>
        </w:rPr>
        <w:t>.</w:t>
      </w:r>
    </w:p>
    <w:p w14:paraId="0FED45DB" w14:textId="002060CD" w:rsidR="00E410B3" w:rsidRPr="00D447E9" w:rsidRDefault="00E410B3" w:rsidP="00400F88">
      <w:pPr>
        <w:numPr>
          <w:ilvl w:val="1"/>
          <w:numId w:val="28"/>
        </w:numPr>
        <w:tabs>
          <w:tab w:val="left" w:pos="0"/>
        </w:tabs>
        <w:suppressAutoHyphens w:val="0"/>
        <w:autoSpaceDN w:val="0"/>
        <w:spacing w:after="120"/>
        <w:ind w:left="426" w:hanging="426"/>
        <w:jc w:val="both"/>
        <w:rPr>
          <w:sz w:val="23"/>
          <w:szCs w:val="23"/>
          <w:lang w:eastAsia="en-US"/>
        </w:rPr>
      </w:pPr>
      <w:r w:rsidRPr="00D447E9">
        <w:rPr>
          <w:sz w:val="23"/>
          <w:szCs w:val="23"/>
          <w:lang w:eastAsia="en-US"/>
        </w:rPr>
        <w:t>Pasūtītājs</w:t>
      </w:r>
      <w:r w:rsidR="00201E58">
        <w:rPr>
          <w:sz w:val="23"/>
          <w:szCs w:val="23"/>
          <w:lang w:eastAsia="en-US"/>
        </w:rPr>
        <w:t xml:space="preserve"> veic</w:t>
      </w:r>
      <w:r w:rsidRPr="00D447E9">
        <w:rPr>
          <w:sz w:val="23"/>
          <w:szCs w:val="23"/>
          <w:lang w:eastAsia="en-US"/>
        </w:rPr>
        <w:t xml:space="preserve"> apmaksu par </w:t>
      </w:r>
      <w:r w:rsidR="006743BA">
        <w:rPr>
          <w:sz w:val="23"/>
          <w:szCs w:val="23"/>
          <w:lang w:eastAsia="en-US"/>
        </w:rPr>
        <w:t>autobusu</w:t>
      </w:r>
      <w:r w:rsidRPr="00D447E9">
        <w:rPr>
          <w:sz w:val="23"/>
          <w:szCs w:val="23"/>
          <w:lang w:eastAsia="en-US"/>
        </w:rPr>
        <w:t xml:space="preserve"> bezs</w:t>
      </w:r>
      <w:r w:rsidR="00FD075F" w:rsidRPr="00D447E9">
        <w:rPr>
          <w:sz w:val="23"/>
          <w:szCs w:val="23"/>
          <w:lang w:eastAsia="en-US"/>
        </w:rPr>
        <w:t xml:space="preserve">kaidras naudas norēķinu veidā </w:t>
      </w:r>
      <w:r w:rsidR="00FD075F" w:rsidRPr="00D447E9">
        <w:rPr>
          <w:sz w:val="23"/>
          <w:szCs w:val="23"/>
          <w:u w:val="single"/>
          <w:lang w:eastAsia="en-US"/>
        </w:rPr>
        <w:t>30 (trīs</w:t>
      </w:r>
      <w:r w:rsidR="000E4F86" w:rsidRPr="00D447E9">
        <w:rPr>
          <w:sz w:val="23"/>
          <w:szCs w:val="23"/>
          <w:u w:val="single"/>
          <w:lang w:eastAsia="en-US"/>
        </w:rPr>
        <w:t xml:space="preserve">desmit) </w:t>
      </w:r>
      <w:r w:rsidRPr="00D447E9">
        <w:rPr>
          <w:sz w:val="23"/>
          <w:szCs w:val="23"/>
          <w:u w:val="single"/>
          <w:lang w:eastAsia="en-US"/>
        </w:rPr>
        <w:t>dienu laikā</w:t>
      </w:r>
      <w:r w:rsidRPr="00D447E9">
        <w:rPr>
          <w:sz w:val="23"/>
          <w:szCs w:val="23"/>
          <w:lang w:eastAsia="en-US"/>
        </w:rPr>
        <w:t xml:space="preserve"> pēc nodošanas – pieņemšanas akta abpusējas parakstīšanas un rēķina saņemšanas Pasūtītāja grāmatvedībā uz Piegādātāja rēķinā norādīto kontu.</w:t>
      </w:r>
      <w:r w:rsidR="000E4F86" w:rsidRPr="00D447E9">
        <w:rPr>
          <w:sz w:val="23"/>
          <w:szCs w:val="23"/>
          <w:lang w:eastAsia="en-US"/>
        </w:rPr>
        <w:t xml:space="preserve"> Pasūtītājs pieņem strukturētu elektronisko rēķinu Grāmatvedības likuma izpratnē.</w:t>
      </w:r>
    </w:p>
    <w:p w14:paraId="1C9D9D15" w14:textId="77777777" w:rsidR="00E410B3" w:rsidRPr="00D447E9" w:rsidRDefault="00E410B3" w:rsidP="00400F88">
      <w:pPr>
        <w:numPr>
          <w:ilvl w:val="1"/>
          <w:numId w:val="28"/>
        </w:numPr>
        <w:tabs>
          <w:tab w:val="left" w:pos="0"/>
        </w:tabs>
        <w:suppressAutoHyphens w:val="0"/>
        <w:autoSpaceDN w:val="0"/>
        <w:spacing w:after="120"/>
        <w:ind w:left="426" w:hanging="426"/>
        <w:jc w:val="both"/>
        <w:rPr>
          <w:sz w:val="23"/>
          <w:szCs w:val="23"/>
          <w:lang w:eastAsia="en-US"/>
        </w:rPr>
      </w:pPr>
      <w:r w:rsidRPr="00D447E9">
        <w:rPr>
          <w:sz w:val="23"/>
          <w:szCs w:val="23"/>
          <w:lang w:eastAsia="en-US"/>
        </w:rPr>
        <w:t xml:space="preserve">Par samaksas dienu uzskatāma diena, kurā Pasūtītājs veicis bankas pārskaitījumu. </w:t>
      </w:r>
    </w:p>
    <w:p w14:paraId="659FDCC8" w14:textId="26896679" w:rsidR="00E410B3" w:rsidRPr="00D447E9" w:rsidRDefault="00E410B3" w:rsidP="00400F88">
      <w:pPr>
        <w:numPr>
          <w:ilvl w:val="1"/>
          <w:numId w:val="28"/>
        </w:numPr>
        <w:tabs>
          <w:tab w:val="left" w:pos="0"/>
        </w:tabs>
        <w:suppressAutoHyphens w:val="0"/>
        <w:autoSpaceDN w:val="0"/>
        <w:spacing w:after="120"/>
        <w:ind w:left="426" w:hanging="426"/>
        <w:jc w:val="both"/>
        <w:rPr>
          <w:rFonts w:eastAsia="Aptos"/>
          <w:kern w:val="3"/>
          <w:sz w:val="23"/>
          <w:szCs w:val="23"/>
          <w:lang w:eastAsia="en-US"/>
        </w:rPr>
      </w:pPr>
      <w:r w:rsidRPr="00D447E9">
        <w:rPr>
          <w:sz w:val="23"/>
          <w:szCs w:val="23"/>
          <w:lang w:eastAsia="en-US"/>
        </w:rPr>
        <w:t>Piegādātājs rēķinā iekļauj informāciju par Līguma datumu, numuru</w:t>
      </w:r>
      <w:r w:rsidR="00DD681F">
        <w:rPr>
          <w:sz w:val="23"/>
          <w:szCs w:val="23"/>
          <w:lang w:eastAsia="en-US"/>
        </w:rPr>
        <w:t xml:space="preserve"> </w:t>
      </w:r>
      <w:r w:rsidRPr="00D447E9">
        <w:rPr>
          <w:sz w:val="23"/>
          <w:szCs w:val="23"/>
          <w:lang w:eastAsia="en-US"/>
        </w:rPr>
        <w:t xml:space="preserve">un </w:t>
      </w:r>
      <w:r w:rsidR="006743BA">
        <w:rPr>
          <w:sz w:val="23"/>
          <w:szCs w:val="23"/>
          <w:lang w:eastAsia="en-US"/>
        </w:rPr>
        <w:t>autobusa</w:t>
      </w:r>
      <w:r w:rsidRPr="00D447E9">
        <w:rPr>
          <w:sz w:val="23"/>
          <w:szCs w:val="23"/>
          <w:lang w:eastAsia="en-US"/>
        </w:rPr>
        <w:t xml:space="preserve"> identificējošu informācij</w:t>
      </w:r>
      <w:r w:rsidR="00DD681F">
        <w:rPr>
          <w:sz w:val="23"/>
          <w:szCs w:val="23"/>
          <w:lang w:eastAsia="en-US"/>
        </w:rPr>
        <w:t>u</w:t>
      </w:r>
      <w:r w:rsidRPr="00D447E9">
        <w:rPr>
          <w:sz w:val="23"/>
          <w:szCs w:val="23"/>
          <w:lang w:eastAsia="en-US"/>
        </w:rPr>
        <w:t>.</w:t>
      </w:r>
    </w:p>
    <w:p w14:paraId="40E5E0AA" w14:textId="77777777" w:rsidR="00CB1F16" w:rsidRPr="00D447E9" w:rsidRDefault="00E410B3" w:rsidP="00CB1F16">
      <w:pPr>
        <w:numPr>
          <w:ilvl w:val="1"/>
          <w:numId w:val="28"/>
        </w:numPr>
        <w:tabs>
          <w:tab w:val="left" w:pos="0"/>
        </w:tabs>
        <w:suppressAutoHyphens w:val="0"/>
        <w:autoSpaceDN w:val="0"/>
        <w:spacing w:after="120"/>
        <w:ind w:left="426" w:hanging="426"/>
        <w:jc w:val="both"/>
        <w:rPr>
          <w:sz w:val="23"/>
          <w:szCs w:val="23"/>
          <w:lang w:eastAsia="en-US"/>
        </w:rPr>
      </w:pPr>
      <w:r w:rsidRPr="00D447E9">
        <w:rPr>
          <w:sz w:val="23"/>
          <w:szCs w:val="23"/>
          <w:lang w:eastAsia="en-US"/>
        </w:rPr>
        <w:t xml:space="preserve">Pasūtītājs ir tiesīgs ieturēt līgumsodu un zaudējumus, kas Pasūtītājam radušies Līgumā noteiktajos gadījumos no </w:t>
      </w:r>
      <w:r w:rsidR="00FB27D3" w:rsidRPr="00D447E9">
        <w:rPr>
          <w:sz w:val="23"/>
          <w:szCs w:val="23"/>
          <w:lang w:eastAsia="en-US"/>
        </w:rPr>
        <w:t>šī līguma ietvaros Piegādātājam veikta maksājuma, pirms tā izmaksas</w:t>
      </w:r>
      <w:r w:rsidRPr="00D447E9">
        <w:rPr>
          <w:sz w:val="23"/>
          <w:szCs w:val="23"/>
          <w:lang w:eastAsia="en-US"/>
        </w:rPr>
        <w:t>.</w:t>
      </w:r>
    </w:p>
    <w:p w14:paraId="4DE8A4D6" w14:textId="77777777" w:rsidR="00CB1F16" w:rsidRPr="00D447E9" w:rsidRDefault="00C27818" w:rsidP="00C27818">
      <w:pPr>
        <w:numPr>
          <w:ilvl w:val="0"/>
          <w:numId w:val="28"/>
        </w:numPr>
        <w:tabs>
          <w:tab w:val="left" w:pos="0"/>
        </w:tabs>
        <w:suppressAutoHyphens w:val="0"/>
        <w:autoSpaceDN w:val="0"/>
        <w:spacing w:after="120"/>
        <w:ind w:left="0"/>
        <w:jc w:val="center"/>
        <w:rPr>
          <w:sz w:val="23"/>
          <w:szCs w:val="23"/>
          <w:lang w:eastAsia="en-US"/>
        </w:rPr>
      </w:pPr>
      <w:r w:rsidRPr="00D447E9">
        <w:rPr>
          <w:b/>
          <w:sz w:val="23"/>
          <w:szCs w:val="23"/>
        </w:rPr>
        <w:t>Līguma saistību izpildes garantija</w:t>
      </w:r>
    </w:p>
    <w:p w14:paraId="71087FBA" w14:textId="77777777" w:rsidR="003E1951" w:rsidRPr="00D447E9" w:rsidRDefault="00CB1F16" w:rsidP="003E1951">
      <w:pPr>
        <w:numPr>
          <w:ilvl w:val="1"/>
          <w:numId w:val="28"/>
        </w:numPr>
        <w:tabs>
          <w:tab w:val="left" w:pos="142"/>
        </w:tabs>
        <w:suppressAutoHyphens w:val="0"/>
        <w:autoSpaceDN w:val="0"/>
        <w:spacing w:after="120"/>
        <w:ind w:left="426"/>
        <w:jc w:val="both"/>
        <w:rPr>
          <w:sz w:val="23"/>
          <w:szCs w:val="23"/>
          <w:lang w:eastAsia="en-US"/>
        </w:rPr>
      </w:pPr>
      <w:r w:rsidRPr="00D447E9">
        <w:rPr>
          <w:sz w:val="23"/>
          <w:szCs w:val="23"/>
        </w:rPr>
        <w:t xml:space="preserve">Piegādātājs 10 (desmit) dienu laikā no līguma noslēgšanas dienas iesniedz Pasūtītājam no Piegādātāja puses neatsaucamu iepirkuma līguma saistību izpildes nodrošinājumu kā bankas </w:t>
      </w:r>
      <w:r w:rsidRPr="00D447E9">
        <w:rPr>
          <w:sz w:val="23"/>
          <w:szCs w:val="23"/>
        </w:rPr>
        <w:lastRenderedPageBreak/>
        <w:t xml:space="preserve">garantiju vai apdrošināšanas polisi, ar tajā ietvertu līguma saistību izpildes nodrošinājuma sniedzēja apņemšanos veikt bezierunu iepirkuma līguma saistību izpildes nodrošinājuma maksājumu pēc pirmā </w:t>
      </w:r>
      <w:r w:rsidR="00030708" w:rsidRPr="00D447E9">
        <w:rPr>
          <w:sz w:val="23"/>
          <w:szCs w:val="23"/>
        </w:rPr>
        <w:t>Pasūtītāja</w:t>
      </w:r>
      <w:r w:rsidR="00A5729A" w:rsidRPr="00D447E9">
        <w:rPr>
          <w:sz w:val="23"/>
          <w:szCs w:val="23"/>
        </w:rPr>
        <w:t xml:space="preserve"> pieprasījuma, kad Pasūtītājs</w:t>
      </w:r>
      <w:r w:rsidRPr="00D447E9">
        <w:rPr>
          <w:sz w:val="23"/>
          <w:szCs w:val="23"/>
        </w:rPr>
        <w:t xml:space="preserve"> paziņo, ka Piegādātājs nepilda minētā līguma saistības (</w:t>
      </w:r>
      <w:r w:rsidRPr="00D447E9">
        <w:rPr>
          <w:i/>
          <w:sz w:val="23"/>
          <w:szCs w:val="23"/>
        </w:rPr>
        <w:t>pirmā pieprasījuma garantija</w:t>
      </w:r>
      <w:r w:rsidR="00CD754D" w:rsidRPr="00D447E9">
        <w:rPr>
          <w:sz w:val="23"/>
          <w:szCs w:val="23"/>
        </w:rPr>
        <w:t>). Pasūtītājam</w:t>
      </w:r>
      <w:r w:rsidRPr="00D447E9">
        <w:rPr>
          <w:sz w:val="23"/>
          <w:szCs w:val="23"/>
        </w:rPr>
        <w:t xml:space="preserve"> nav nepieciešams pierādīt vai dot pamatojumu vai iemeslus savai prasībai. Banka vai apdrošināšanas sabi</w:t>
      </w:r>
      <w:r w:rsidR="00CD754D" w:rsidRPr="00D447E9">
        <w:rPr>
          <w:sz w:val="23"/>
          <w:szCs w:val="23"/>
        </w:rPr>
        <w:t>edrība apņemas izmaksāt Pasūtītājam</w:t>
      </w:r>
      <w:r w:rsidRPr="00D447E9">
        <w:rPr>
          <w:sz w:val="23"/>
          <w:szCs w:val="23"/>
        </w:rPr>
        <w:t xml:space="preserve"> pieprasīto summu, ņemot vērā jebkuru prasību, kas izdarīta pirms līgumsaistību nodrošinājuma termiņa beigām. Saistību izpildes nodrošinājuma summa samazināsies par jebkuru summu, kuru banka vai apdrošināšanas sabied</w:t>
      </w:r>
      <w:r w:rsidR="00CD754D" w:rsidRPr="00D447E9">
        <w:rPr>
          <w:sz w:val="23"/>
          <w:szCs w:val="23"/>
        </w:rPr>
        <w:t>rība izmaksās saskaņā ar Pasūtītāja</w:t>
      </w:r>
      <w:r w:rsidRPr="00D447E9">
        <w:rPr>
          <w:sz w:val="23"/>
          <w:szCs w:val="23"/>
        </w:rPr>
        <w:t xml:space="preserve"> pieprasījumu.</w:t>
      </w:r>
    </w:p>
    <w:p w14:paraId="6E19088A" w14:textId="17549736" w:rsidR="003E1951" w:rsidRPr="00D447E9" w:rsidRDefault="00CB1F16" w:rsidP="003E1951">
      <w:pPr>
        <w:numPr>
          <w:ilvl w:val="1"/>
          <w:numId w:val="28"/>
        </w:numPr>
        <w:tabs>
          <w:tab w:val="left" w:pos="142"/>
        </w:tabs>
        <w:suppressAutoHyphens w:val="0"/>
        <w:autoSpaceDN w:val="0"/>
        <w:spacing w:after="120"/>
        <w:ind w:left="426"/>
        <w:jc w:val="both"/>
        <w:rPr>
          <w:sz w:val="23"/>
          <w:szCs w:val="23"/>
          <w:lang w:eastAsia="en-US"/>
        </w:rPr>
      </w:pPr>
      <w:r w:rsidRPr="00D447E9">
        <w:rPr>
          <w:sz w:val="23"/>
          <w:szCs w:val="23"/>
        </w:rPr>
        <w:t xml:space="preserve">Līguma saistību izpildes nodrošinājumam jābūt spēkā visā līguma darbības laikā – </w:t>
      </w:r>
      <w:r w:rsidR="001302E4">
        <w:rPr>
          <w:sz w:val="23"/>
          <w:szCs w:val="23"/>
        </w:rPr>
        <w:t>6</w:t>
      </w:r>
      <w:r w:rsidRPr="00D447E9">
        <w:rPr>
          <w:sz w:val="23"/>
          <w:szCs w:val="23"/>
        </w:rPr>
        <w:t xml:space="preserve"> (</w:t>
      </w:r>
      <w:r w:rsidR="001302E4">
        <w:rPr>
          <w:sz w:val="23"/>
          <w:szCs w:val="23"/>
        </w:rPr>
        <w:t>sešus</w:t>
      </w:r>
      <w:r w:rsidRPr="00D447E9">
        <w:rPr>
          <w:sz w:val="23"/>
          <w:szCs w:val="23"/>
        </w:rPr>
        <w:t>) mēnešus.</w:t>
      </w:r>
    </w:p>
    <w:p w14:paraId="51698DA5" w14:textId="77777777" w:rsidR="003E1951" w:rsidRPr="00D447E9" w:rsidRDefault="00CB1F16" w:rsidP="003E1951">
      <w:pPr>
        <w:numPr>
          <w:ilvl w:val="1"/>
          <w:numId w:val="28"/>
        </w:numPr>
        <w:tabs>
          <w:tab w:val="left" w:pos="142"/>
        </w:tabs>
        <w:suppressAutoHyphens w:val="0"/>
        <w:autoSpaceDN w:val="0"/>
        <w:spacing w:after="120"/>
        <w:ind w:left="426"/>
        <w:jc w:val="both"/>
        <w:rPr>
          <w:sz w:val="23"/>
          <w:szCs w:val="23"/>
          <w:lang w:eastAsia="en-US"/>
        </w:rPr>
      </w:pPr>
      <w:r w:rsidRPr="00D447E9">
        <w:rPr>
          <w:sz w:val="23"/>
          <w:szCs w:val="23"/>
        </w:rPr>
        <w:t>Līguma saistību izpildes nodrošinājuma apmērs ir 10% (desmit procenti) no kopējās līguma summas bez pievienotās vērtības nodokļa.</w:t>
      </w:r>
    </w:p>
    <w:p w14:paraId="596BC1FD" w14:textId="77777777" w:rsidR="00CB1F16" w:rsidRPr="00D447E9" w:rsidRDefault="00CB1F16" w:rsidP="003E1951">
      <w:pPr>
        <w:numPr>
          <w:ilvl w:val="1"/>
          <w:numId w:val="28"/>
        </w:numPr>
        <w:tabs>
          <w:tab w:val="left" w:pos="142"/>
        </w:tabs>
        <w:suppressAutoHyphens w:val="0"/>
        <w:autoSpaceDN w:val="0"/>
        <w:spacing w:after="120"/>
        <w:ind w:left="426"/>
        <w:jc w:val="both"/>
        <w:rPr>
          <w:sz w:val="23"/>
          <w:szCs w:val="23"/>
          <w:lang w:eastAsia="en-US"/>
        </w:rPr>
      </w:pPr>
      <w:r w:rsidRPr="00D447E9">
        <w:rPr>
          <w:sz w:val="23"/>
          <w:szCs w:val="23"/>
        </w:rPr>
        <w:t>Līguma izpildes garantiju (kompensāciju vai apdrošināšanas atlīdzību) Pircējs var izmantot gadījumos, kad līguma izpildītājs nav nodrošinājis līguma saistību izpildi saskaņā ar līguma nosacījumie</w:t>
      </w:r>
      <w:r w:rsidR="005611E1" w:rsidRPr="00D447E9">
        <w:rPr>
          <w:sz w:val="23"/>
          <w:szCs w:val="23"/>
        </w:rPr>
        <w:t>m, vai atsakās izpildīt līgumu</w:t>
      </w:r>
      <w:r w:rsidRPr="00D447E9">
        <w:rPr>
          <w:sz w:val="23"/>
          <w:szCs w:val="23"/>
          <w:lang w:eastAsia="x-none"/>
        </w:rPr>
        <w:t>.</w:t>
      </w:r>
    </w:p>
    <w:p w14:paraId="15FDF8F4" w14:textId="0942692A" w:rsidR="00E410B3" w:rsidRPr="00D447E9" w:rsidRDefault="006743BA" w:rsidP="00BC3B49">
      <w:pPr>
        <w:numPr>
          <w:ilvl w:val="0"/>
          <w:numId w:val="28"/>
        </w:numPr>
        <w:suppressAutoHyphens w:val="0"/>
        <w:autoSpaceDN w:val="0"/>
        <w:spacing w:before="240" w:after="240"/>
        <w:ind w:left="142" w:hanging="357"/>
        <w:jc w:val="center"/>
        <w:rPr>
          <w:rFonts w:eastAsia="Aptos"/>
          <w:kern w:val="3"/>
          <w:sz w:val="23"/>
          <w:szCs w:val="23"/>
          <w:lang w:eastAsia="en-US"/>
        </w:rPr>
      </w:pPr>
      <w:r>
        <w:rPr>
          <w:b/>
          <w:sz w:val="23"/>
          <w:szCs w:val="23"/>
          <w:lang w:eastAsia="en-US"/>
        </w:rPr>
        <w:t>Autobusa</w:t>
      </w:r>
      <w:r w:rsidR="00E410B3" w:rsidRPr="00D447E9">
        <w:rPr>
          <w:b/>
          <w:sz w:val="23"/>
          <w:szCs w:val="23"/>
          <w:lang w:eastAsia="en-US"/>
        </w:rPr>
        <w:t xml:space="preserve"> piegāde, nodošana un pieņemšana</w:t>
      </w:r>
    </w:p>
    <w:p w14:paraId="4B446DA6" w14:textId="5E36B4C2" w:rsidR="00E410B3" w:rsidRPr="00D447E9" w:rsidRDefault="00E410B3" w:rsidP="00BC3B49">
      <w:pPr>
        <w:numPr>
          <w:ilvl w:val="1"/>
          <w:numId w:val="28"/>
        </w:numPr>
        <w:tabs>
          <w:tab w:val="left" w:pos="0"/>
        </w:tabs>
        <w:suppressAutoHyphens w:val="0"/>
        <w:autoSpaceDN w:val="0"/>
        <w:spacing w:after="120"/>
        <w:ind w:left="425" w:hanging="425"/>
        <w:jc w:val="both"/>
        <w:rPr>
          <w:rFonts w:eastAsia="Aptos"/>
          <w:kern w:val="3"/>
          <w:sz w:val="23"/>
          <w:szCs w:val="23"/>
          <w:lang w:eastAsia="en-US"/>
        </w:rPr>
      </w:pPr>
      <w:r w:rsidRPr="00D447E9">
        <w:rPr>
          <w:sz w:val="23"/>
          <w:szCs w:val="23"/>
          <w:lang w:eastAsia="en-US"/>
        </w:rPr>
        <w:t xml:space="preserve">Piegādātājs veic </w:t>
      </w:r>
      <w:r w:rsidR="006743BA">
        <w:rPr>
          <w:sz w:val="23"/>
          <w:szCs w:val="23"/>
          <w:lang w:eastAsia="en-US"/>
        </w:rPr>
        <w:t>autobusa</w:t>
      </w:r>
      <w:r w:rsidRPr="00D447E9">
        <w:rPr>
          <w:sz w:val="23"/>
          <w:szCs w:val="23"/>
          <w:lang w:eastAsia="en-US"/>
        </w:rPr>
        <w:t xml:space="preserve"> piegādi un nodošanu Pasūtītājam </w:t>
      </w:r>
      <w:r w:rsidR="00F9710C" w:rsidRPr="00D447E9">
        <w:rPr>
          <w:b/>
          <w:bCs/>
          <w:iCs/>
          <w:sz w:val="23"/>
          <w:szCs w:val="23"/>
          <w:lang w:eastAsia="en-US"/>
        </w:rPr>
        <w:t xml:space="preserve">ne vēlāk kā </w:t>
      </w:r>
      <w:r w:rsidR="00EC6366">
        <w:rPr>
          <w:b/>
          <w:bCs/>
          <w:iCs/>
          <w:sz w:val="23"/>
          <w:szCs w:val="23"/>
          <w:lang w:eastAsia="en-US"/>
        </w:rPr>
        <w:t>6</w:t>
      </w:r>
      <w:r w:rsidR="00F9710C" w:rsidRPr="00D447E9">
        <w:rPr>
          <w:b/>
          <w:bCs/>
          <w:iCs/>
          <w:sz w:val="23"/>
          <w:szCs w:val="23"/>
          <w:lang w:eastAsia="en-US"/>
        </w:rPr>
        <w:t xml:space="preserve"> (</w:t>
      </w:r>
      <w:r w:rsidR="00EC6366">
        <w:rPr>
          <w:b/>
          <w:bCs/>
          <w:iCs/>
          <w:sz w:val="23"/>
          <w:szCs w:val="23"/>
          <w:lang w:eastAsia="en-US"/>
        </w:rPr>
        <w:t>sešu</w:t>
      </w:r>
      <w:r w:rsidR="00F9710C" w:rsidRPr="00D447E9">
        <w:rPr>
          <w:b/>
          <w:bCs/>
          <w:iCs/>
          <w:sz w:val="23"/>
          <w:szCs w:val="23"/>
          <w:lang w:eastAsia="en-US"/>
        </w:rPr>
        <w:t xml:space="preserve">) mēnešu </w:t>
      </w:r>
      <w:r w:rsidR="00F9710C" w:rsidRPr="00D447E9">
        <w:rPr>
          <w:bCs/>
          <w:iCs/>
          <w:sz w:val="23"/>
          <w:szCs w:val="23"/>
          <w:lang w:eastAsia="en-US"/>
        </w:rPr>
        <w:t>laikā no līguma parakstīšanas</w:t>
      </w:r>
      <w:r w:rsidRPr="00D447E9">
        <w:rPr>
          <w:bCs/>
          <w:iCs/>
          <w:sz w:val="23"/>
          <w:szCs w:val="23"/>
          <w:lang w:eastAsia="en-US"/>
        </w:rPr>
        <w:t>.</w:t>
      </w:r>
      <w:r w:rsidRPr="00D447E9">
        <w:rPr>
          <w:b/>
          <w:bCs/>
          <w:i/>
          <w:iCs/>
          <w:sz w:val="23"/>
          <w:szCs w:val="23"/>
          <w:lang w:eastAsia="en-US"/>
        </w:rPr>
        <w:t xml:space="preserve"> </w:t>
      </w:r>
      <w:r w:rsidR="00E707F1" w:rsidRPr="00D447E9">
        <w:rPr>
          <w:sz w:val="23"/>
          <w:szCs w:val="23"/>
          <w:lang w:eastAsia="en-US"/>
        </w:rPr>
        <w:t>Līguma 10</w:t>
      </w:r>
      <w:r w:rsidRPr="00D447E9">
        <w:rPr>
          <w:sz w:val="23"/>
          <w:szCs w:val="23"/>
          <w:lang w:eastAsia="en-US"/>
        </w:rPr>
        <w:t xml:space="preserve">.6. punktā norādītā Piegādātāja kontaktpersona organizē </w:t>
      </w:r>
      <w:r w:rsidR="006743BA">
        <w:rPr>
          <w:sz w:val="23"/>
          <w:szCs w:val="23"/>
          <w:lang w:eastAsia="en-US"/>
        </w:rPr>
        <w:t>autobusa</w:t>
      </w:r>
      <w:r w:rsidRPr="00D447E9">
        <w:rPr>
          <w:sz w:val="23"/>
          <w:szCs w:val="23"/>
          <w:lang w:eastAsia="en-US"/>
        </w:rPr>
        <w:t xml:space="preserve"> piegādi un nodošanu Pasūtītājam, par konkrēta </w:t>
      </w:r>
      <w:r w:rsidR="006743BA">
        <w:rPr>
          <w:sz w:val="23"/>
          <w:szCs w:val="23"/>
          <w:lang w:eastAsia="en-US"/>
        </w:rPr>
        <w:t>autobusa</w:t>
      </w:r>
      <w:r w:rsidRPr="00D447E9">
        <w:rPr>
          <w:sz w:val="23"/>
          <w:szCs w:val="23"/>
          <w:lang w:eastAsia="en-US"/>
        </w:rPr>
        <w:t xml:space="preserve"> piegādes laiku informējot Līguma </w:t>
      </w:r>
      <w:r w:rsidR="00E707F1" w:rsidRPr="00D447E9">
        <w:rPr>
          <w:sz w:val="23"/>
          <w:szCs w:val="23"/>
          <w:lang w:eastAsia="en-US"/>
        </w:rPr>
        <w:t>10</w:t>
      </w:r>
      <w:r w:rsidRPr="00D447E9">
        <w:rPr>
          <w:sz w:val="23"/>
          <w:szCs w:val="23"/>
          <w:lang w:eastAsia="en-US"/>
        </w:rPr>
        <w:t>.5. punktā norādīto Pasūtītāja kontaktpersonu elektr</w:t>
      </w:r>
      <w:r w:rsidR="00E707F1" w:rsidRPr="00D447E9">
        <w:rPr>
          <w:sz w:val="23"/>
          <w:szCs w:val="23"/>
          <w:lang w:eastAsia="en-US"/>
        </w:rPr>
        <w:t>oniski vai telefoniski. Līguma 10</w:t>
      </w:r>
      <w:r w:rsidRPr="00D447E9">
        <w:rPr>
          <w:sz w:val="23"/>
          <w:szCs w:val="23"/>
          <w:lang w:eastAsia="en-US"/>
        </w:rPr>
        <w:t xml:space="preserve">.6. punktā norādītajai Piegādātāja kontaktpersonai par konkrēta </w:t>
      </w:r>
      <w:r w:rsidR="006743BA">
        <w:rPr>
          <w:sz w:val="23"/>
          <w:szCs w:val="23"/>
          <w:lang w:eastAsia="en-US"/>
        </w:rPr>
        <w:t>autobusa</w:t>
      </w:r>
      <w:r w:rsidRPr="00D447E9">
        <w:rPr>
          <w:sz w:val="23"/>
          <w:szCs w:val="23"/>
          <w:lang w:eastAsia="en-US"/>
        </w:rPr>
        <w:t xml:space="preserve"> p</w:t>
      </w:r>
      <w:r w:rsidR="00D054D3" w:rsidRPr="00D447E9">
        <w:rPr>
          <w:sz w:val="23"/>
          <w:szCs w:val="23"/>
          <w:lang w:eastAsia="en-US"/>
        </w:rPr>
        <w:t>iegādes laiku jāinformē Līguma 10</w:t>
      </w:r>
      <w:r w:rsidRPr="00D447E9">
        <w:rPr>
          <w:sz w:val="23"/>
          <w:szCs w:val="23"/>
          <w:lang w:eastAsia="en-US"/>
        </w:rPr>
        <w:t>.5. punktā norādītā Pasūtītāja kontaktpersona vismaz 3 (trīs) darba dienas iepriekš.</w:t>
      </w:r>
    </w:p>
    <w:p w14:paraId="1B2F5E50" w14:textId="70B0FB2A" w:rsidR="0067517E" w:rsidRPr="00D447E9" w:rsidRDefault="00E410B3" w:rsidP="00BC3B49">
      <w:pPr>
        <w:numPr>
          <w:ilvl w:val="1"/>
          <w:numId w:val="28"/>
        </w:numPr>
        <w:tabs>
          <w:tab w:val="left" w:pos="0"/>
        </w:tabs>
        <w:suppressAutoHyphens w:val="0"/>
        <w:autoSpaceDN w:val="0"/>
        <w:spacing w:after="120"/>
        <w:ind w:left="425" w:hanging="425"/>
        <w:jc w:val="both"/>
        <w:rPr>
          <w:sz w:val="23"/>
          <w:szCs w:val="23"/>
          <w:lang w:eastAsia="en-US"/>
        </w:rPr>
      </w:pPr>
      <w:r w:rsidRPr="00D447E9">
        <w:rPr>
          <w:sz w:val="23"/>
          <w:szCs w:val="23"/>
          <w:lang w:eastAsia="en-US"/>
        </w:rPr>
        <w:t>Piegādātājs nodod,</w:t>
      </w:r>
      <w:r w:rsidR="00F9710C" w:rsidRPr="00D447E9">
        <w:rPr>
          <w:sz w:val="23"/>
          <w:szCs w:val="23"/>
          <w:lang w:eastAsia="en-US"/>
        </w:rPr>
        <w:t xml:space="preserve"> un Pasūtītājs pieņem </w:t>
      </w:r>
      <w:r w:rsidR="006743BA">
        <w:rPr>
          <w:sz w:val="23"/>
          <w:szCs w:val="23"/>
          <w:lang w:eastAsia="en-US"/>
        </w:rPr>
        <w:t>autobusu</w:t>
      </w:r>
      <w:r w:rsidRPr="00D447E9">
        <w:rPr>
          <w:sz w:val="23"/>
          <w:szCs w:val="23"/>
          <w:lang w:eastAsia="en-US"/>
        </w:rPr>
        <w:t xml:space="preserve"> sastādot nodošanas – pieņemšanas aktu, kas ar tā abpusēju parakstīšanu kļūst par Līguma neatņemamu sastāvdaļu. Parakstot L</w:t>
      </w:r>
      <w:r w:rsidR="00D054D3" w:rsidRPr="00D447E9">
        <w:rPr>
          <w:sz w:val="23"/>
          <w:szCs w:val="23"/>
          <w:lang w:eastAsia="en-US"/>
        </w:rPr>
        <w:t>īgumu, Puses pilnvaro Līguma 10</w:t>
      </w:r>
      <w:r w:rsidR="0067517E" w:rsidRPr="00D447E9">
        <w:rPr>
          <w:sz w:val="23"/>
          <w:szCs w:val="23"/>
          <w:lang w:eastAsia="en-US"/>
        </w:rPr>
        <w:t>.5</w:t>
      </w:r>
      <w:r w:rsidR="00D054D3" w:rsidRPr="00D447E9">
        <w:rPr>
          <w:sz w:val="23"/>
          <w:szCs w:val="23"/>
          <w:lang w:eastAsia="en-US"/>
        </w:rPr>
        <w:t>. un 10</w:t>
      </w:r>
      <w:r w:rsidR="0067517E" w:rsidRPr="00D447E9">
        <w:rPr>
          <w:sz w:val="23"/>
          <w:szCs w:val="23"/>
          <w:lang w:eastAsia="en-US"/>
        </w:rPr>
        <w:t>.6</w:t>
      </w:r>
      <w:r w:rsidRPr="00D447E9">
        <w:rPr>
          <w:sz w:val="23"/>
          <w:szCs w:val="23"/>
          <w:lang w:eastAsia="en-US"/>
        </w:rPr>
        <w:t xml:space="preserve">. punktā norādītās kontaktpersonas parakstīt </w:t>
      </w:r>
      <w:r w:rsidR="006743BA">
        <w:rPr>
          <w:sz w:val="23"/>
          <w:szCs w:val="23"/>
          <w:lang w:eastAsia="en-US"/>
        </w:rPr>
        <w:t>autobusa</w:t>
      </w:r>
      <w:r w:rsidR="0067517E" w:rsidRPr="00D447E9">
        <w:rPr>
          <w:sz w:val="23"/>
          <w:szCs w:val="23"/>
          <w:lang w:eastAsia="en-US"/>
        </w:rPr>
        <w:t xml:space="preserve"> nodošanas – pieņemšanas aktu</w:t>
      </w:r>
      <w:r w:rsidRPr="00D447E9">
        <w:rPr>
          <w:sz w:val="23"/>
          <w:szCs w:val="23"/>
          <w:lang w:eastAsia="en-US"/>
        </w:rPr>
        <w:t>.</w:t>
      </w:r>
    </w:p>
    <w:p w14:paraId="0341D0D9" w14:textId="4B92D3B6" w:rsidR="00E410B3" w:rsidRPr="00D447E9" w:rsidRDefault="00E410B3" w:rsidP="00BC3B49">
      <w:pPr>
        <w:numPr>
          <w:ilvl w:val="1"/>
          <w:numId w:val="28"/>
        </w:numPr>
        <w:tabs>
          <w:tab w:val="left" w:pos="0"/>
        </w:tabs>
        <w:suppressAutoHyphens w:val="0"/>
        <w:autoSpaceDN w:val="0"/>
        <w:spacing w:after="120"/>
        <w:ind w:left="425" w:hanging="425"/>
        <w:jc w:val="both"/>
        <w:rPr>
          <w:sz w:val="23"/>
          <w:szCs w:val="23"/>
          <w:lang w:eastAsia="en-US"/>
        </w:rPr>
      </w:pPr>
      <w:r w:rsidRPr="00D447E9">
        <w:rPr>
          <w:sz w:val="23"/>
          <w:szCs w:val="23"/>
          <w:lang w:eastAsia="en-US"/>
        </w:rPr>
        <w:t xml:space="preserve">Nodošanas – pieņemšanas aktā tiek atzīmēta attiecīgā </w:t>
      </w:r>
      <w:r w:rsidR="006743BA">
        <w:rPr>
          <w:sz w:val="23"/>
          <w:szCs w:val="23"/>
          <w:lang w:eastAsia="en-US"/>
        </w:rPr>
        <w:t>autobusa</w:t>
      </w:r>
      <w:r w:rsidRPr="00D447E9">
        <w:rPr>
          <w:sz w:val="23"/>
          <w:szCs w:val="23"/>
          <w:lang w:eastAsia="en-US"/>
        </w:rPr>
        <w:t xml:space="preserve"> komplektācija, tā stāvoklis uz nodošanas brīdi, kopā ar </w:t>
      </w:r>
      <w:r w:rsidR="006743BA">
        <w:rPr>
          <w:sz w:val="23"/>
          <w:szCs w:val="23"/>
          <w:lang w:eastAsia="en-US"/>
        </w:rPr>
        <w:t>autobusu</w:t>
      </w:r>
      <w:r w:rsidRPr="00D447E9">
        <w:rPr>
          <w:sz w:val="23"/>
          <w:szCs w:val="23"/>
          <w:lang w:eastAsia="en-US"/>
        </w:rPr>
        <w:t xml:space="preserve"> nododamā </w:t>
      </w:r>
      <w:r w:rsidR="006743BA">
        <w:rPr>
          <w:sz w:val="23"/>
          <w:szCs w:val="23"/>
          <w:lang w:eastAsia="en-US"/>
        </w:rPr>
        <w:t>autobusa</w:t>
      </w:r>
      <w:r w:rsidRPr="00D447E9">
        <w:rPr>
          <w:sz w:val="23"/>
          <w:szCs w:val="23"/>
          <w:lang w:eastAsia="en-US"/>
        </w:rPr>
        <w:t xml:space="preserve"> dokumentācija.</w:t>
      </w:r>
    </w:p>
    <w:p w14:paraId="0EF5C7A3" w14:textId="056BF718" w:rsidR="00E410B3" w:rsidRPr="00D447E9" w:rsidRDefault="006743BA" w:rsidP="00BC3B49">
      <w:pPr>
        <w:numPr>
          <w:ilvl w:val="1"/>
          <w:numId w:val="28"/>
        </w:numPr>
        <w:tabs>
          <w:tab w:val="left" w:pos="0"/>
        </w:tabs>
        <w:suppressAutoHyphens w:val="0"/>
        <w:autoSpaceDN w:val="0"/>
        <w:spacing w:after="120"/>
        <w:ind w:left="425" w:hanging="425"/>
        <w:jc w:val="both"/>
        <w:rPr>
          <w:rFonts w:eastAsia="Aptos"/>
          <w:kern w:val="3"/>
          <w:sz w:val="23"/>
          <w:szCs w:val="23"/>
          <w:lang w:eastAsia="en-US"/>
        </w:rPr>
      </w:pPr>
      <w:r>
        <w:rPr>
          <w:sz w:val="23"/>
          <w:szCs w:val="23"/>
          <w:lang w:eastAsia="en-US"/>
        </w:rPr>
        <w:t>Autobus</w:t>
      </w:r>
      <w:r w:rsidR="000859FC">
        <w:rPr>
          <w:sz w:val="23"/>
          <w:szCs w:val="23"/>
          <w:lang w:eastAsia="en-US"/>
        </w:rPr>
        <w:t>a</w:t>
      </w:r>
      <w:r w:rsidR="00E410B3" w:rsidRPr="00D447E9">
        <w:rPr>
          <w:sz w:val="23"/>
          <w:szCs w:val="23"/>
          <w:lang w:eastAsia="en-US"/>
        </w:rPr>
        <w:t xml:space="preserve"> nodošana – pieņemšana </w:t>
      </w:r>
      <w:r w:rsidR="00E410B3" w:rsidRPr="009C430E">
        <w:rPr>
          <w:sz w:val="23"/>
          <w:szCs w:val="23"/>
          <w:lang w:eastAsia="en-US"/>
        </w:rPr>
        <w:t xml:space="preserve">notiek </w:t>
      </w:r>
      <w:r w:rsidR="005A7D30" w:rsidRPr="009C430E">
        <w:rPr>
          <w:sz w:val="23"/>
          <w:szCs w:val="23"/>
          <w:lang w:eastAsia="en-US"/>
        </w:rPr>
        <w:t>Daugavpil</w:t>
      </w:r>
      <w:r w:rsidR="009C430E" w:rsidRPr="009C430E">
        <w:rPr>
          <w:sz w:val="23"/>
          <w:szCs w:val="23"/>
          <w:lang w:eastAsia="en-US"/>
        </w:rPr>
        <w:t>ī</w:t>
      </w:r>
      <w:r w:rsidR="005A7D30" w:rsidRPr="009C430E">
        <w:rPr>
          <w:sz w:val="23"/>
          <w:szCs w:val="23"/>
          <w:lang w:eastAsia="en-US"/>
        </w:rPr>
        <w:t>, Latvijas Republik</w:t>
      </w:r>
      <w:r w:rsidR="009C430E" w:rsidRPr="009C430E">
        <w:rPr>
          <w:sz w:val="23"/>
          <w:szCs w:val="23"/>
          <w:lang w:eastAsia="en-US"/>
        </w:rPr>
        <w:t>ā</w:t>
      </w:r>
      <w:r w:rsidR="00E410B3" w:rsidRPr="00D447E9">
        <w:rPr>
          <w:sz w:val="23"/>
          <w:szCs w:val="23"/>
          <w:lang w:eastAsia="en-US"/>
        </w:rPr>
        <w:t>.</w:t>
      </w:r>
    </w:p>
    <w:p w14:paraId="05F8718B" w14:textId="4D231F8C" w:rsidR="00E410B3" w:rsidRPr="00D447E9" w:rsidRDefault="00E410B3" w:rsidP="00BC3B49">
      <w:pPr>
        <w:numPr>
          <w:ilvl w:val="1"/>
          <w:numId w:val="28"/>
        </w:numPr>
        <w:tabs>
          <w:tab w:val="left" w:pos="0"/>
        </w:tabs>
        <w:suppressAutoHyphens w:val="0"/>
        <w:autoSpaceDN w:val="0"/>
        <w:spacing w:after="120"/>
        <w:ind w:left="425" w:hanging="425"/>
        <w:jc w:val="both"/>
        <w:rPr>
          <w:rFonts w:eastAsia="Aptos"/>
          <w:kern w:val="3"/>
          <w:sz w:val="23"/>
          <w:szCs w:val="23"/>
          <w:lang w:eastAsia="en-US"/>
        </w:rPr>
      </w:pPr>
      <w:r w:rsidRPr="00D447E9">
        <w:rPr>
          <w:sz w:val="23"/>
          <w:szCs w:val="23"/>
          <w:lang w:eastAsia="en-US"/>
        </w:rPr>
        <w:t xml:space="preserve">Vienlaicīgi ar </w:t>
      </w:r>
      <w:r w:rsidR="006743BA">
        <w:rPr>
          <w:sz w:val="23"/>
          <w:szCs w:val="23"/>
          <w:lang w:eastAsia="en-US"/>
        </w:rPr>
        <w:t>autobusa</w:t>
      </w:r>
      <w:r w:rsidRPr="00D447E9">
        <w:rPr>
          <w:sz w:val="23"/>
          <w:szCs w:val="23"/>
          <w:lang w:eastAsia="en-US"/>
        </w:rPr>
        <w:t xml:space="preserve"> nodošanu, Piegādātājs iesniedz ar </w:t>
      </w:r>
      <w:r w:rsidR="006743BA">
        <w:rPr>
          <w:sz w:val="23"/>
          <w:szCs w:val="23"/>
          <w:lang w:eastAsia="en-US"/>
        </w:rPr>
        <w:t>autobusa</w:t>
      </w:r>
      <w:r w:rsidRPr="00D447E9">
        <w:rPr>
          <w:sz w:val="23"/>
          <w:szCs w:val="23"/>
          <w:lang w:eastAsia="en-US"/>
        </w:rPr>
        <w:t xml:space="preserve"> reģistrāciju saistītos dokumentus, ekspluatācijas instrukciju un servisa apkopju grāmatiņu lat</w:t>
      </w:r>
      <w:r w:rsidR="00D054D3" w:rsidRPr="00D447E9">
        <w:rPr>
          <w:sz w:val="23"/>
          <w:szCs w:val="23"/>
          <w:lang w:eastAsia="en-US"/>
        </w:rPr>
        <w:t>viešu valodā</w:t>
      </w:r>
      <w:r w:rsidRPr="00D447E9">
        <w:rPr>
          <w:sz w:val="23"/>
          <w:szCs w:val="23"/>
          <w:lang w:eastAsia="en-US"/>
        </w:rPr>
        <w:t>.</w:t>
      </w:r>
    </w:p>
    <w:p w14:paraId="272883E4" w14:textId="1B5FFFB4" w:rsidR="00E410B3" w:rsidRPr="00D447E9" w:rsidRDefault="00E410B3" w:rsidP="00BC3B49">
      <w:pPr>
        <w:numPr>
          <w:ilvl w:val="1"/>
          <w:numId w:val="28"/>
        </w:numPr>
        <w:tabs>
          <w:tab w:val="left" w:pos="0"/>
        </w:tabs>
        <w:suppressAutoHyphens w:val="0"/>
        <w:autoSpaceDN w:val="0"/>
        <w:spacing w:after="120"/>
        <w:ind w:left="425" w:hanging="425"/>
        <w:jc w:val="both"/>
        <w:rPr>
          <w:sz w:val="23"/>
          <w:szCs w:val="23"/>
          <w:lang w:eastAsia="en-US"/>
        </w:rPr>
      </w:pPr>
      <w:r w:rsidRPr="00D447E9">
        <w:rPr>
          <w:sz w:val="23"/>
          <w:szCs w:val="23"/>
          <w:lang w:eastAsia="en-US"/>
        </w:rPr>
        <w:t xml:space="preserve">Pasūtītājs ir tiesīgs izvirzīt pretenziju Piegādātājam vai atteikties no </w:t>
      </w:r>
      <w:r w:rsidR="006743BA">
        <w:rPr>
          <w:sz w:val="23"/>
          <w:szCs w:val="23"/>
          <w:lang w:eastAsia="en-US"/>
        </w:rPr>
        <w:t>autobusa</w:t>
      </w:r>
      <w:r w:rsidRPr="00D447E9">
        <w:rPr>
          <w:sz w:val="23"/>
          <w:szCs w:val="23"/>
          <w:lang w:eastAsia="en-US"/>
        </w:rPr>
        <w:t xml:space="preserve"> pieņemšanas, ja pieņemšanas brīdī konstatē, ka tas neatbilst Līguma noteikumiem, Konkursā izvirzītajām prasībām vai tam ir novērojami bojājumi vai trūkumi. </w:t>
      </w:r>
    </w:p>
    <w:p w14:paraId="5858839D" w14:textId="232C6A1F" w:rsidR="00E410B3" w:rsidRPr="00D447E9" w:rsidRDefault="00E410B3" w:rsidP="00BC3B49">
      <w:pPr>
        <w:numPr>
          <w:ilvl w:val="1"/>
          <w:numId w:val="28"/>
        </w:numPr>
        <w:tabs>
          <w:tab w:val="left" w:pos="0"/>
        </w:tabs>
        <w:suppressAutoHyphens w:val="0"/>
        <w:autoSpaceDN w:val="0"/>
        <w:spacing w:after="120"/>
        <w:ind w:left="425" w:hanging="425"/>
        <w:jc w:val="both"/>
        <w:rPr>
          <w:sz w:val="23"/>
          <w:szCs w:val="23"/>
          <w:lang w:eastAsia="en-US"/>
        </w:rPr>
      </w:pPr>
      <w:r w:rsidRPr="00D447E9">
        <w:rPr>
          <w:sz w:val="23"/>
          <w:szCs w:val="23"/>
          <w:lang w:eastAsia="en-US"/>
        </w:rPr>
        <w:t xml:space="preserve">Ja </w:t>
      </w:r>
      <w:r w:rsidR="006743BA">
        <w:rPr>
          <w:sz w:val="23"/>
          <w:szCs w:val="23"/>
          <w:lang w:eastAsia="en-US"/>
        </w:rPr>
        <w:t>autobusa</w:t>
      </w:r>
      <w:r w:rsidRPr="00D447E9">
        <w:rPr>
          <w:sz w:val="23"/>
          <w:szCs w:val="23"/>
          <w:lang w:eastAsia="en-US"/>
        </w:rPr>
        <w:t xml:space="preserve"> nodošanas – pieņemšanas laikā tiek konstatēti </w:t>
      </w:r>
      <w:r w:rsidR="006743BA">
        <w:rPr>
          <w:sz w:val="23"/>
          <w:szCs w:val="23"/>
          <w:lang w:eastAsia="en-US"/>
        </w:rPr>
        <w:t>autobusa</w:t>
      </w:r>
      <w:r w:rsidRPr="00D447E9">
        <w:rPr>
          <w:sz w:val="23"/>
          <w:szCs w:val="23"/>
          <w:lang w:eastAsia="en-US"/>
        </w:rPr>
        <w:t xml:space="preserve"> bojājumi vai trūkumi, Piegādāt</w:t>
      </w:r>
      <w:r w:rsidR="007D7A90" w:rsidRPr="00D447E9">
        <w:rPr>
          <w:sz w:val="23"/>
          <w:szCs w:val="23"/>
          <w:lang w:eastAsia="en-US"/>
        </w:rPr>
        <w:t>ājam ir pienā</w:t>
      </w:r>
      <w:r w:rsidR="005F7A95">
        <w:rPr>
          <w:sz w:val="23"/>
          <w:szCs w:val="23"/>
          <w:lang w:eastAsia="en-US"/>
        </w:rPr>
        <w:t>k</w:t>
      </w:r>
      <w:r w:rsidR="007D7A90" w:rsidRPr="00D447E9">
        <w:rPr>
          <w:sz w:val="23"/>
          <w:szCs w:val="23"/>
          <w:lang w:eastAsia="en-US"/>
        </w:rPr>
        <w:t xml:space="preserve">ums </w:t>
      </w:r>
      <w:r w:rsidRPr="00D447E9">
        <w:rPr>
          <w:sz w:val="23"/>
          <w:szCs w:val="23"/>
          <w:lang w:eastAsia="en-US"/>
        </w:rPr>
        <w:t>par saviem līdzekļiem</w:t>
      </w:r>
      <w:r w:rsidR="007D7A90" w:rsidRPr="00D447E9">
        <w:rPr>
          <w:sz w:val="23"/>
          <w:szCs w:val="23"/>
          <w:lang w:eastAsia="en-US"/>
        </w:rPr>
        <w:t xml:space="preserve"> tos</w:t>
      </w:r>
      <w:r w:rsidR="00BC3B49" w:rsidRPr="00D447E9">
        <w:rPr>
          <w:sz w:val="23"/>
          <w:szCs w:val="23"/>
          <w:lang w:eastAsia="en-US"/>
        </w:rPr>
        <w:t xml:space="preserve"> novērst</w:t>
      </w:r>
      <w:r w:rsidRPr="00D447E9">
        <w:rPr>
          <w:sz w:val="23"/>
          <w:szCs w:val="23"/>
          <w:lang w:eastAsia="en-US"/>
        </w:rPr>
        <w:t xml:space="preserve"> </w:t>
      </w:r>
      <w:r w:rsidR="00C67540">
        <w:rPr>
          <w:sz w:val="23"/>
          <w:szCs w:val="23"/>
          <w:lang w:eastAsia="en-US"/>
        </w:rPr>
        <w:t>30</w:t>
      </w:r>
      <w:r w:rsidRPr="00D447E9">
        <w:rPr>
          <w:sz w:val="23"/>
          <w:szCs w:val="23"/>
          <w:lang w:eastAsia="en-US"/>
        </w:rPr>
        <w:t xml:space="preserve"> (</w:t>
      </w:r>
      <w:r w:rsidR="00C67540">
        <w:rPr>
          <w:sz w:val="23"/>
          <w:szCs w:val="23"/>
          <w:lang w:eastAsia="en-US"/>
        </w:rPr>
        <w:t>trīs</w:t>
      </w:r>
      <w:r w:rsidRPr="00D447E9">
        <w:rPr>
          <w:sz w:val="23"/>
          <w:szCs w:val="23"/>
          <w:lang w:eastAsia="en-US"/>
        </w:rPr>
        <w:t>desmit) dienu laikā.</w:t>
      </w:r>
    </w:p>
    <w:p w14:paraId="56BE0A4E" w14:textId="0B536EF7" w:rsidR="00E410B3" w:rsidRPr="00D447E9" w:rsidRDefault="00E410B3" w:rsidP="00BC3B49">
      <w:pPr>
        <w:numPr>
          <w:ilvl w:val="1"/>
          <w:numId w:val="28"/>
        </w:numPr>
        <w:tabs>
          <w:tab w:val="left" w:pos="0"/>
        </w:tabs>
        <w:suppressAutoHyphens w:val="0"/>
        <w:autoSpaceDN w:val="0"/>
        <w:spacing w:after="120"/>
        <w:ind w:left="425" w:hanging="425"/>
        <w:jc w:val="both"/>
        <w:rPr>
          <w:sz w:val="23"/>
          <w:szCs w:val="23"/>
          <w:lang w:eastAsia="en-US"/>
        </w:rPr>
      </w:pPr>
      <w:r w:rsidRPr="00D447E9">
        <w:rPr>
          <w:sz w:val="23"/>
          <w:szCs w:val="23"/>
          <w:lang w:eastAsia="en-US"/>
        </w:rPr>
        <w:t xml:space="preserve">Par atteikšanos pieņemt </w:t>
      </w:r>
      <w:r w:rsidR="006743BA">
        <w:rPr>
          <w:sz w:val="23"/>
          <w:szCs w:val="23"/>
          <w:lang w:eastAsia="en-US"/>
        </w:rPr>
        <w:t>autobusu</w:t>
      </w:r>
      <w:r w:rsidRPr="00D447E9">
        <w:rPr>
          <w:sz w:val="23"/>
          <w:szCs w:val="23"/>
          <w:lang w:eastAsia="en-US"/>
        </w:rPr>
        <w:t xml:space="preserve"> tiek sastādīts akts, kurā tiek atzīmētas konstatētās neatbilstības, kā arī neatbilstību novēršanas termiņš.</w:t>
      </w:r>
    </w:p>
    <w:p w14:paraId="539E3E3B" w14:textId="71540672" w:rsidR="00E410B3" w:rsidRPr="00D447E9" w:rsidRDefault="00E410B3" w:rsidP="00BC3B49">
      <w:pPr>
        <w:numPr>
          <w:ilvl w:val="1"/>
          <w:numId w:val="28"/>
        </w:numPr>
        <w:tabs>
          <w:tab w:val="left" w:pos="0"/>
        </w:tabs>
        <w:suppressAutoHyphens w:val="0"/>
        <w:autoSpaceDN w:val="0"/>
        <w:spacing w:after="120"/>
        <w:ind w:left="425" w:hanging="425"/>
        <w:jc w:val="both"/>
        <w:rPr>
          <w:sz w:val="23"/>
          <w:szCs w:val="23"/>
          <w:lang w:eastAsia="en-US"/>
        </w:rPr>
      </w:pPr>
      <w:r w:rsidRPr="00D447E9">
        <w:rPr>
          <w:sz w:val="23"/>
          <w:szCs w:val="23"/>
          <w:lang w:eastAsia="en-US"/>
        </w:rPr>
        <w:t xml:space="preserve">Ja Puses nevar vienoties par </w:t>
      </w:r>
      <w:r w:rsidR="006743BA">
        <w:rPr>
          <w:sz w:val="23"/>
          <w:szCs w:val="23"/>
          <w:lang w:eastAsia="en-US"/>
        </w:rPr>
        <w:t>autobusa</w:t>
      </w:r>
      <w:r w:rsidRPr="00D447E9">
        <w:rPr>
          <w:sz w:val="23"/>
          <w:szCs w:val="23"/>
          <w:lang w:eastAsia="en-US"/>
        </w:rPr>
        <w:t xml:space="preserve"> neatbilstību Līguma noteikumiem (Pusēm ir domstarpības par Pasūtītāja izvirzītajām pretenzijām par </w:t>
      </w:r>
      <w:r w:rsidR="006743BA">
        <w:rPr>
          <w:sz w:val="23"/>
          <w:szCs w:val="23"/>
          <w:lang w:eastAsia="en-US"/>
        </w:rPr>
        <w:t>autobusa</w:t>
      </w:r>
      <w:r w:rsidRPr="00D447E9">
        <w:rPr>
          <w:sz w:val="23"/>
          <w:szCs w:val="23"/>
          <w:lang w:eastAsia="en-US"/>
        </w:rPr>
        <w:t xml:space="preserve"> neatbilstību Līguma noteikumiem), tās pieaicina neatkarīgu ekspertu atzinuma sniegšanai. Ar eksperta pieaicināšanu saistītos izdevumus sedz tā Puse, uz kuras viedokļa nepamatotību domstarpību gadījumā norāda eksperta atzinums.</w:t>
      </w:r>
    </w:p>
    <w:p w14:paraId="78C64CD9" w14:textId="77777777" w:rsidR="00E410B3" w:rsidRPr="00D447E9" w:rsidRDefault="00E410B3" w:rsidP="00D054D3">
      <w:pPr>
        <w:numPr>
          <w:ilvl w:val="0"/>
          <w:numId w:val="28"/>
        </w:numPr>
        <w:suppressAutoHyphens w:val="0"/>
        <w:autoSpaceDN w:val="0"/>
        <w:spacing w:after="160" w:line="276" w:lineRule="auto"/>
        <w:ind w:left="0"/>
        <w:jc w:val="center"/>
        <w:rPr>
          <w:b/>
          <w:sz w:val="23"/>
          <w:szCs w:val="23"/>
          <w:lang w:eastAsia="en-US"/>
        </w:rPr>
      </w:pPr>
      <w:r w:rsidRPr="00D447E9">
        <w:rPr>
          <w:b/>
          <w:sz w:val="23"/>
          <w:szCs w:val="23"/>
          <w:lang w:eastAsia="en-US"/>
        </w:rPr>
        <w:t>Pušu tiesības un pienākumi</w:t>
      </w:r>
    </w:p>
    <w:p w14:paraId="6A7F24DA" w14:textId="77777777" w:rsidR="00E410B3" w:rsidRPr="00D447E9" w:rsidRDefault="00E410B3" w:rsidP="00EF5400">
      <w:pPr>
        <w:numPr>
          <w:ilvl w:val="1"/>
          <w:numId w:val="28"/>
        </w:numPr>
        <w:tabs>
          <w:tab w:val="left" w:pos="-7095"/>
          <w:tab w:val="left" w:pos="-6840"/>
        </w:tabs>
        <w:suppressAutoHyphens w:val="0"/>
        <w:autoSpaceDN w:val="0"/>
        <w:spacing w:after="120"/>
        <w:ind w:left="567" w:hanging="567"/>
        <w:jc w:val="both"/>
        <w:rPr>
          <w:sz w:val="23"/>
          <w:szCs w:val="23"/>
          <w:lang w:eastAsia="en-US"/>
        </w:rPr>
      </w:pPr>
      <w:r w:rsidRPr="00D447E9">
        <w:rPr>
          <w:sz w:val="23"/>
          <w:szCs w:val="23"/>
          <w:lang w:eastAsia="en-US"/>
        </w:rPr>
        <w:lastRenderedPageBreak/>
        <w:t>Pasūtītāja tiesības:</w:t>
      </w:r>
    </w:p>
    <w:p w14:paraId="2AB5C17F" w14:textId="6A311101" w:rsidR="00E410B3" w:rsidRPr="00D447E9" w:rsidRDefault="00E410B3" w:rsidP="006F2959">
      <w:pPr>
        <w:numPr>
          <w:ilvl w:val="2"/>
          <w:numId w:val="28"/>
        </w:numPr>
        <w:suppressAutoHyphens w:val="0"/>
        <w:autoSpaceDN w:val="0"/>
        <w:spacing w:after="120"/>
        <w:ind w:left="1077"/>
        <w:jc w:val="both"/>
        <w:rPr>
          <w:rFonts w:eastAsia="Aptos"/>
          <w:kern w:val="3"/>
          <w:sz w:val="23"/>
          <w:szCs w:val="23"/>
          <w:lang w:eastAsia="en-US"/>
        </w:rPr>
      </w:pPr>
      <w:r w:rsidRPr="00D447E9">
        <w:rPr>
          <w:sz w:val="23"/>
          <w:szCs w:val="23"/>
          <w:lang w:eastAsia="en-US"/>
        </w:rPr>
        <w:t xml:space="preserve">Saņemt Līgumā un tā pielikumos izvirzītajām prasībām atbilstošu </w:t>
      </w:r>
      <w:r w:rsidR="006743BA">
        <w:rPr>
          <w:sz w:val="23"/>
          <w:szCs w:val="23"/>
          <w:lang w:eastAsia="en-US"/>
        </w:rPr>
        <w:t>autobusu</w:t>
      </w:r>
      <w:r w:rsidRPr="00D447E9">
        <w:rPr>
          <w:sz w:val="23"/>
          <w:szCs w:val="23"/>
          <w:lang w:eastAsia="en-US"/>
        </w:rPr>
        <w:t>;</w:t>
      </w:r>
    </w:p>
    <w:p w14:paraId="19CCFA1C" w14:textId="7D207480" w:rsidR="00E410B3" w:rsidRPr="00D447E9" w:rsidRDefault="00E410B3" w:rsidP="006F2959">
      <w:pPr>
        <w:numPr>
          <w:ilvl w:val="2"/>
          <w:numId w:val="28"/>
        </w:numPr>
        <w:suppressAutoHyphens w:val="0"/>
        <w:autoSpaceDN w:val="0"/>
        <w:spacing w:after="120"/>
        <w:ind w:left="1077"/>
        <w:jc w:val="both"/>
        <w:rPr>
          <w:rFonts w:eastAsia="Aptos"/>
          <w:kern w:val="3"/>
          <w:sz w:val="23"/>
          <w:szCs w:val="23"/>
          <w:lang w:eastAsia="en-US"/>
        </w:rPr>
      </w:pPr>
      <w:r w:rsidRPr="00D447E9">
        <w:rPr>
          <w:sz w:val="23"/>
          <w:szCs w:val="23"/>
          <w:lang w:eastAsia="en-US"/>
        </w:rPr>
        <w:t xml:space="preserve">Pirms </w:t>
      </w:r>
      <w:r w:rsidR="006743BA">
        <w:rPr>
          <w:sz w:val="23"/>
          <w:szCs w:val="23"/>
          <w:lang w:eastAsia="en-US"/>
        </w:rPr>
        <w:t>autobusa</w:t>
      </w:r>
      <w:r w:rsidRPr="00D447E9">
        <w:rPr>
          <w:sz w:val="23"/>
          <w:szCs w:val="23"/>
          <w:lang w:eastAsia="en-US"/>
        </w:rPr>
        <w:t xml:space="preserve"> pieņemšanas veikt izmēģinājuma braucienu un pārbaudīt </w:t>
      </w:r>
      <w:r w:rsidR="006743BA">
        <w:rPr>
          <w:sz w:val="23"/>
          <w:szCs w:val="23"/>
          <w:lang w:eastAsia="en-US"/>
        </w:rPr>
        <w:t>autobus</w:t>
      </w:r>
      <w:r w:rsidR="005741A0">
        <w:rPr>
          <w:sz w:val="23"/>
          <w:szCs w:val="23"/>
          <w:lang w:eastAsia="en-US"/>
        </w:rPr>
        <w:t>a</w:t>
      </w:r>
      <w:r w:rsidRPr="00D447E9">
        <w:rPr>
          <w:sz w:val="23"/>
          <w:szCs w:val="23"/>
          <w:lang w:eastAsia="en-US"/>
        </w:rPr>
        <w:t xml:space="preserve"> atbilstību Līguma </w:t>
      </w:r>
      <w:r w:rsidR="002F3066" w:rsidRPr="00D447E9">
        <w:rPr>
          <w:sz w:val="23"/>
          <w:szCs w:val="23"/>
          <w:lang w:eastAsia="en-US"/>
        </w:rPr>
        <w:t>nosacījumiem</w:t>
      </w:r>
      <w:r w:rsidRPr="00D447E9">
        <w:rPr>
          <w:sz w:val="23"/>
          <w:szCs w:val="23"/>
          <w:lang w:eastAsia="en-US"/>
        </w:rPr>
        <w:t>;</w:t>
      </w:r>
    </w:p>
    <w:p w14:paraId="67A3B6E5" w14:textId="040F4A1E" w:rsidR="00E410B3" w:rsidRPr="00D447E9" w:rsidRDefault="00E410B3" w:rsidP="006F2959">
      <w:pPr>
        <w:numPr>
          <w:ilvl w:val="2"/>
          <w:numId w:val="28"/>
        </w:numPr>
        <w:suppressAutoHyphens w:val="0"/>
        <w:autoSpaceDN w:val="0"/>
        <w:spacing w:after="120"/>
        <w:ind w:left="1077"/>
        <w:jc w:val="both"/>
        <w:rPr>
          <w:sz w:val="23"/>
          <w:szCs w:val="23"/>
          <w:lang w:eastAsia="en-US"/>
        </w:rPr>
      </w:pPr>
      <w:r w:rsidRPr="00D447E9">
        <w:rPr>
          <w:sz w:val="23"/>
          <w:szCs w:val="23"/>
          <w:lang w:eastAsia="en-US"/>
        </w:rPr>
        <w:t xml:space="preserve">Pārbaudīt </w:t>
      </w:r>
      <w:r w:rsidR="006743BA">
        <w:rPr>
          <w:sz w:val="23"/>
          <w:szCs w:val="23"/>
          <w:lang w:eastAsia="en-US"/>
        </w:rPr>
        <w:t>autobusa</w:t>
      </w:r>
      <w:r w:rsidRPr="00D447E9">
        <w:rPr>
          <w:sz w:val="23"/>
          <w:szCs w:val="23"/>
          <w:lang w:eastAsia="en-US"/>
        </w:rPr>
        <w:t xml:space="preserve"> dotās dokumentācijas pilnīgumu un derīgumu, ražotāja un pārdevēja garantijas nosacījumus;</w:t>
      </w:r>
    </w:p>
    <w:p w14:paraId="0EAC6E46" w14:textId="752048B1" w:rsidR="00E410B3" w:rsidRPr="00D447E9" w:rsidRDefault="00E410B3" w:rsidP="006F2959">
      <w:pPr>
        <w:numPr>
          <w:ilvl w:val="2"/>
          <w:numId w:val="28"/>
        </w:numPr>
        <w:suppressAutoHyphens w:val="0"/>
        <w:autoSpaceDN w:val="0"/>
        <w:spacing w:after="120"/>
        <w:ind w:left="1077"/>
        <w:jc w:val="both"/>
        <w:rPr>
          <w:sz w:val="23"/>
          <w:szCs w:val="23"/>
          <w:lang w:eastAsia="en-US"/>
        </w:rPr>
      </w:pPr>
      <w:r w:rsidRPr="00D447E9">
        <w:rPr>
          <w:sz w:val="23"/>
          <w:szCs w:val="23"/>
          <w:lang w:eastAsia="en-US"/>
        </w:rPr>
        <w:t xml:space="preserve">Atteikties pieņemt </w:t>
      </w:r>
      <w:r w:rsidR="006743BA">
        <w:rPr>
          <w:sz w:val="23"/>
          <w:szCs w:val="23"/>
          <w:lang w:eastAsia="en-US"/>
        </w:rPr>
        <w:t>autobusu</w:t>
      </w:r>
      <w:r w:rsidRPr="00D447E9">
        <w:rPr>
          <w:sz w:val="23"/>
          <w:szCs w:val="23"/>
          <w:lang w:eastAsia="en-US"/>
        </w:rPr>
        <w:t xml:space="preserve">, ja </w:t>
      </w:r>
      <w:r w:rsidR="005741A0">
        <w:rPr>
          <w:sz w:val="23"/>
          <w:szCs w:val="23"/>
          <w:lang w:eastAsia="en-US"/>
        </w:rPr>
        <w:t xml:space="preserve">tas vai tā komplektācija </w:t>
      </w:r>
      <w:r w:rsidRPr="00D447E9">
        <w:rPr>
          <w:sz w:val="23"/>
          <w:szCs w:val="23"/>
          <w:lang w:eastAsia="en-US"/>
        </w:rPr>
        <w:t xml:space="preserve">neatbilst Līgumā un/vai Līguma </w:t>
      </w:r>
      <w:r w:rsidR="00B14DA7" w:rsidRPr="00D447E9">
        <w:rPr>
          <w:sz w:val="23"/>
          <w:szCs w:val="23"/>
          <w:lang w:eastAsia="en-US"/>
        </w:rPr>
        <w:t>pielikumos</w:t>
      </w:r>
      <w:r w:rsidRPr="00D447E9">
        <w:rPr>
          <w:sz w:val="23"/>
          <w:szCs w:val="23"/>
          <w:lang w:eastAsia="en-US"/>
        </w:rPr>
        <w:t xml:space="preserve"> noteiktajām prasībām;</w:t>
      </w:r>
    </w:p>
    <w:p w14:paraId="080F294F" w14:textId="77777777" w:rsidR="00E410B3" w:rsidRPr="00D447E9" w:rsidRDefault="00E410B3" w:rsidP="006F2959">
      <w:pPr>
        <w:numPr>
          <w:ilvl w:val="2"/>
          <w:numId w:val="28"/>
        </w:numPr>
        <w:suppressAutoHyphens w:val="0"/>
        <w:autoSpaceDN w:val="0"/>
        <w:spacing w:after="120"/>
        <w:ind w:left="1077"/>
        <w:jc w:val="both"/>
        <w:rPr>
          <w:sz w:val="23"/>
          <w:szCs w:val="23"/>
          <w:lang w:eastAsia="en-US"/>
        </w:rPr>
      </w:pPr>
      <w:r w:rsidRPr="00D447E9">
        <w:rPr>
          <w:sz w:val="23"/>
          <w:szCs w:val="23"/>
          <w:lang w:eastAsia="en-US"/>
        </w:rPr>
        <w:t>Nodošanas – pieņemšanas aktā norādīt konstatētos trūkumus un pieprasīt tos novērst;</w:t>
      </w:r>
    </w:p>
    <w:p w14:paraId="48B05FD1" w14:textId="5B6EC681" w:rsidR="00E410B3" w:rsidRPr="00D447E9" w:rsidRDefault="00E410B3" w:rsidP="006F2959">
      <w:pPr>
        <w:numPr>
          <w:ilvl w:val="2"/>
          <w:numId w:val="28"/>
        </w:numPr>
        <w:suppressAutoHyphens w:val="0"/>
        <w:autoSpaceDN w:val="0"/>
        <w:spacing w:after="120"/>
        <w:ind w:left="1077"/>
        <w:jc w:val="both"/>
        <w:rPr>
          <w:sz w:val="23"/>
          <w:szCs w:val="23"/>
          <w:lang w:eastAsia="en-US"/>
        </w:rPr>
      </w:pPr>
      <w:r w:rsidRPr="00D447E9">
        <w:rPr>
          <w:sz w:val="23"/>
          <w:szCs w:val="23"/>
          <w:lang w:eastAsia="en-US"/>
        </w:rPr>
        <w:t xml:space="preserve">Gadījumā, ja </w:t>
      </w:r>
      <w:r w:rsidR="006743BA">
        <w:rPr>
          <w:sz w:val="23"/>
          <w:szCs w:val="23"/>
          <w:lang w:eastAsia="en-US"/>
        </w:rPr>
        <w:t>autobusa</w:t>
      </w:r>
      <w:r w:rsidRPr="00D447E9">
        <w:rPr>
          <w:sz w:val="23"/>
          <w:szCs w:val="23"/>
          <w:lang w:eastAsia="en-US"/>
        </w:rPr>
        <w:t xml:space="preserve"> nodošanas – pieņemšanas laikā rodas neskaidrības/domstarpības par </w:t>
      </w:r>
      <w:r w:rsidR="006743BA">
        <w:rPr>
          <w:sz w:val="23"/>
          <w:szCs w:val="23"/>
          <w:lang w:eastAsia="en-US"/>
        </w:rPr>
        <w:t>autobusa</w:t>
      </w:r>
      <w:r w:rsidRPr="00D447E9">
        <w:rPr>
          <w:sz w:val="23"/>
          <w:szCs w:val="23"/>
          <w:lang w:eastAsia="en-US"/>
        </w:rPr>
        <w:t xml:space="preserve"> tehnisko stāvokli vai iespējamiem defektiem/trūkumiem, pieaicināt ekspertu </w:t>
      </w:r>
      <w:r w:rsidR="006743BA">
        <w:rPr>
          <w:sz w:val="23"/>
          <w:szCs w:val="23"/>
          <w:lang w:eastAsia="en-US"/>
        </w:rPr>
        <w:t>autobusa</w:t>
      </w:r>
      <w:r w:rsidRPr="00D447E9">
        <w:rPr>
          <w:sz w:val="23"/>
          <w:szCs w:val="23"/>
          <w:lang w:eastAsia="en-US"/>
        </w:rPr>
        <w:t xml:space="preserve"> tehniskā stāvokļa novērtēšanai;</w:t>
      </w:r>
    </w:p>
    <w:p w14:paraId="31589D88" w14:textId="083E7DCB" w:rsidR="00E410B3" w:rsidRPr="00D447E9" w:rsidRDefault="00E410B3" w:rsidP="006F2959">
      <w:pPr>
        <w:numPr>
          <w:ilvl w:val="2"/>
          <w:numId w:val="28"/>
        </w:numPr>
        <w:suppressAutoHyphens w:val="0"/>
        <w:autoSpaceDN w:val="0"/>
        <w:spacing w:after="120"/>
        <w:ind w:left="1077"/>
        <w:jc w:val="both"/>
        <w:rPr>
          <w:rFonts w:eastAsia="Aptos"/>
          <w:kern w:val="3"/>
          <w:sz w:val="23"/>
          <w:szCs w:val="23"/>
          <w:lang w:eastAsia="en-US"/>
        </w:rPr>
      </w:pPr>
      <w:r w:rsidRPr="00D447E9">
        <w:rPr>
          <w:sz w:val="23"/>
          <w:szCs w:val="23"/>
          <w:lang w:eastAsia="en-US"/>
        </w:rPr>
        <w:t xml:space="preserve">Saņemt </w:t>
      </w:r>
      <w:r w:rsidR="006743BA">
        <w:rPr>
          <w:sz w:val="23"/>
          <w:szCs w:val="23"/>
          <w:lang w:eastAsia="en-US"/>
        </w:rPr>
        <w:t>autobusa</w:t>
      </w:r>
      <w:r w:rsidRPr="00D447E9">
        <w:rPr>
          <w:sz w:val="23"/>
          <w:szCs w:val="23"/>
          <w:lang w:eastAsia="en-US"/>
        </w:rPr>
        <w:t xml:space="preserve"> garantijas apkalpošanu Līgumā noteiktajā garantijas laikā;</w:t>
      </w:r>
    </w:p>
    <w:p w14:paraId="2FA0449F" w14:textId="3C402093" w:rsidR="00E410B3" w:rsidRPr="00D447E9" w:rsidRDefault="00E410B3" w:rsidP="006F2959">
      <w:pPr>
        <w:numPr>
          <w:ilvl w:val="2"/>
          <w:numId w:val="28"/>
        </w:numPr>
        <w:suppressAutoHyphens w:val="0"/>
        <w:autoSpaceDN w:val="0"/>
        <w:spacing w:after="120"/>
        <w:ind w:left="1077"/>
        <w:jc w:val="both"/>
        <w:rPr>
          <w:rFonts w:eastAsia="Aptos"/>
          <w:kern w:val="3"/>
          <w:sz w:val="23"/>
          <w:szCs w:val="23"/>
          <w:lang w:eastAsia="en-US"/>
        </w:rPr>
      </w:pPr>
      <w:r w:rsidRPr="00D447E9">
        <w:rPr>
          <w:sz w:val="23"/>
          <w:szCs w:val="23"/>
          <w:lang w:eastAsia="en-US"/>
        </w:rPr>
        <w:t xml:space="preserve">Saņemt līgumsodu no Piegādātāja par </w:t>
      </w:r>
      <w:r w:rsidR="006743BA">
        <w:rPr>
          <w:sz w:val="23"/>
          <w:szCs w:val="23"/>
          <w:lang w:eastAsia="en-US"/>
        </w:rPr>
        <w:t>autobusa</w:t>
      </w:r>
      <w:r w:rsidRPr="00D447E9">
        <w:rPr>
          <w:sz w:val="23"/>
          <w:szCs w:val="23"/>
          <w:lang w:eastAsia="en-US"/>
        </w:rPr>
        <w:t xml:space="preserve"> piegādes termiņa kavējumu.</w:t>
      </w:r>
    </w:p>
    <w:p w14:paraId="327555EA" w14:textId="77777777" w:rsidR="00E410B3" w:rsidRPr="00D447E9" w:rsidRDefault="00E410B3" w:rsidP="0028161B">
      <w:pPr>
        <w:numPr>
          <w:ilvl w:val="1"/>
          <w:numId w:val="28"/>
        </w:numPr>
        <w:tabs>
          <w:tab w:val="left" w:pos="-7095"/>
          <w:tab w:val="left" w:pos="-6840"/>
        </w:tabs>
        <w:suppressAutoHyphens w:val="0"/>
        <w:autoSpaceDN w:val="0"/>
        <w:spacing w:after="120"/>
        <w:ind w:hanging="855"/>
        <w:jc w:val="both"/>
        <w:rPr>
          <w:sz w:val="23"/>
          <w:szCs w:val="23"/>
          <w:lang w:eastAsia="en-US"/>
        </w:rPr>
      </w:pPr>
      <w:r w:rsidRPr="00D447E9">
        <w:rPr>
          <w:sz w:val="23"/>
          <w:szCs w:val="23"/>
          <w:lang w:eastAsia="en-US"/>
        </w:rPr>
        <w:t>Pasūtītāja pienākumi:</w:t>
      </w:r>
    </w:p>
    <w:p w14:paraId="5A6DB6CA" w14:textId="795F8130" w:rsidR="00E410B3" w:rsidRPr="00D447E9" w:rsidRDefault="00E410B3" w:rsidP="0028161B">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Pieņemt no Piegādātāja atbilstoši Līguma noteikumiem piegādāto </w:t>
      </w:r>
      <w:r w:rsidR="006743BA">
        <w:rPr>
          <w:sz w:val="23"/>
          <w:szCs w:val="23"/>
          <w:lang w:eastAsia="en-US"/>
        </w:rPr>
        <w:t>autobusu</w:t>
      </w:r>
      <w:r w:rsidRPr="00D447E9">
        <w:rPr>
          <w:sz w:val="23"/>
          <w:szCs w:val="23"/>
          <w:lang w:eastAsia="en-US"/>
        </w:rPr>
        <w:t>;</w:t>
      </w:r>
    </w:p>
    <w:p w14:paraId="3E0A59D8" w14:textId="7EA6F390" w:rsidR="00E410B3" w:rsidRPr="00D447E9" w:rsidRDefault="00E410B3" w:rsidP="0028161B">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Līgumā noteiktajā termiņā un apmērā samaksāt Piegādātājam par piegādāto </w:t>
      </w:r>
      <w:r w:rsidR="006743BA">
        <w:rPr>
          <w:sz w:val="23"/>
          <w:szCs w:val="23"/>
          <w:lang w:eastAsia="en-US"/>
        </w:rPr>
        <w:t>autobusu</w:t>
      </w:r>
      <w:r w:rsidRPr="00D447E9">
        <w:rPr>
          <w:sz w:val="23"/>
          <w:szCs w:val="23"/>
          <w:lang w:eastAsia="en-US"/>
        </w:rPr>
        <w:t>;</w:t>
      </w:r>
    </w:p>
    <w:p w14:paraId="2E2593FA" w14:textId="729B54E2" w:rsidR="00E410B3" w:rsidRPr="00D447E9" w:rsidRDefault="00E410B3" w:rsidP="0028161B">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Izmantot </w:t>
      </w:r>
      <w:r w:rsidR="006743BA">
        <w:rPr>
          <w:sz w:val="23"/>
          <w:szCs w:val="23"/>
          <w:lang w:eastAsia="en-US"/>
        </w:rPr>
        <w:t>autobusu</w:t>
      </w:r>
      <w:r w:rsidRPr="00D447E9">
        <w:rPr>
          <w:sz w:val="23"/>
          <w:szCs w:val="23"/>
          <w:lang w:eastAsia="en-US"/>
        </w:rPr>
        <w:t xml:space="preserve"> atbilstoši tehniskajai dokumentācijai, ievērojot ražotāja un piegādātāja prasības attiecībā uz </w:t>
      </w:r>
      <w:r w:rsidR="006743BA">
        <w:rPr>
          <w:sz w:val="23"/>
          <w:szCs w:val="23"/>
          <w:lang w:eastAsia="en-US"/>
        </w:rPr>
        <w:t>autobusu</w:t>
      </w:r>
      <w:r w:rsidRPr="00D447E9">
        <w:rPr>
          <w:sz w:val="23"/>
          <w:szCs w:val="23"/>
          <w:lang w:eastAsia="en-US"/>
        </w:rPr>
        <w:t xml:space="preserve"> tehnisko apkopi, izmantošanu (ekspluatāciju);</w:t>
      </w:r>
    </w:p>
    <w:p w14:paraId="72AAB5DC" w14:textId="00818BDE" w:rsidR="00E410B3" w:rsidRPr="00D447E9" w:rsidRDefault="00E410B3" w:rsidP="0028161B">
      <w:pPr>
        <w:numPr>
          <w:ilvl w:val="2"/>
          <w:numId w:val="28"/>
        </w:numPr>
        <w:suppressAutoHyphens w:val="0"/>
        <w:autoSpaceDN w:val="0"/>
        <w:spacing w:after="120"/>
        <w:jc w:val="both"/>
        <w:rPr>
          <w:sz w:val="23"/>
          <w:szCs w:val="23"/>
          <w:lang w:eastAsia="en-US"/>
        </w:rPr>
      </w:pPr>
      <w:r w:rsidRPr="00D447E9">
        <w:rPr>
          <w:sz w:val="23"/>
          <w:szCs w:val="23"/>
          <w:lang w:eastAsia="en-US"/>
        </w:rPr>
        <w:t xml:space="preserve">5 (piecu) dienu laikā informēt Piegādātāju par būtiskiem notikumiem, kas varētu ietekmēt Līgumā noteikto Piegādātāja saistību izpildi un paziņot par veicamajiem pasākumiem un līdzekļiem saistībā ar šiem notikumiem. </w:t>
      </w:r>
    </w:p>
    <w:p w14:paraId="1A0FA32C" w14:textId="77777777" w:rsidR="00E410B3" w:rsidRPr="00D447E9" w:rsidRDefault="00E410B3" w:rsidP="0028161B">
      <w:pPr>
        <w:numPr>
          <w:ilvl w:val="1"/>
          <w:numId w:val="28"/>
        </w:numPr>
        <w:tabs>
          <w:tab w:val="left" w:pos="-7095"/>
          <w:tab w:val="left" w:pos="-6840"/>
        </w:tabs>
        <w:suppressAutoHyphens w:val="0"/>
        <w:autoSpaceDN w:val="0"/>
        <w:spacing w:after="120"/>
        <w:ind w:hanging="855"/>
        <w:jc w:val="both"/>
        <w:rPr>
          <w:sz w:val="23"/>
          <w:szCs w:val="23"/>
          <w:lang w:eastAsia="en-US"/>
        </w:rPr>
      </w:pPr>
      <w:r w:rsidRPr="00D447E9">
        <w:rPr>
          <w:sz w:val="23"/>
          <w:szCs w:val="23"/>
          <w:lang w:eastAsia="en-US"/>
        </w:rPr>
        <w:t>Piegādātāja tiesības:</w:t>
      </w:r>
    </w:p>
    <w:p w14:paraId="64F39856" w14:textId="78434C5E" w:rsidR="00E410B3" w:rsidRPr="00D447E9" w:rsidRDefault="00E410B3" w:rsidP="0028161B">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Saņemt samaksu par atbilstoši Līgumā un tā pielikumos noteiktajām prasībām piegādāto </w:t>
      </w:r>
      <w:r w:rsidR="006743BA">
        <w:rPr>
          <w:sz w:val="23"/>
          <w:szCs w:val="23"/>
          <w:lang w:eastAsia="en-US"/>
        </w:rPr>
        <w:t>autobusu</w:t>
      </w:r>
      <w:r w:rsidRPr="00D447E9">
        <w:rPr>
          <w:sz w:val="23"/>
          <w:szCs w:val="23"/>
          <w:lang w:eastAsia="en-US"/>
        </w:rPr>
        <w:t>;</w:t>
      </w:r>
    </w:p>
    <w:p w14:paraId="702814C6" w14:textId="77777777" w:rsidR="00E410B3" w:rsidRPr="00D447E9" w:rsidRDefault="00E410B3" w:rsidP="0028161B">
      <w:pPr>
        <w:numPr>
          <w:ilvl w:val="2"/>
          <w:numId w:val="28"/>
        </w:numPr>
        <w:suppressAutoHyphens w:val="0"/>
        <w:autoSpaceDN w:val="0"/>
        <w:spacing w:after="120"/>
        <w:jc w:val="both"/>
        <w:rPr>
          <w:sz w:val="23"/>
          <w:szCs w:val="23"/>
          <w:lang w:eastAsia="en-US"/>
        </w:rPr>
      </w:pPr>
      <w:r w:rsidRPr="00D447E9">
        <w:rPr>
          <w:sz w:val="23"/>
          <w:szCs w:val="23"/>
          <w:lang w:eastAsia="en-US"/>
        </w:rPr>
        <w:t>Saņemt no Pasūtītāja līgumsodu par Līgumā noteiktās samaksas kavējumu;</w:t>
      </w:r>
    </w:p>
    <w:p w14:paraId="4CB1E198" w14:textId="5178AC47" w:rsidR="00E410B3" w:rsidRPr="00D447E9" w:rsidRDefault="00E410B3" w:rsidP="0028161B">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Gadījumā, ja </w:t>
      </w:r>
      <w:r w:rsidR="006743BA">
        <w:rPr>
          <w:sz w:val="23"/>
          <w:szCs w:val="23"/>
          <w:lang w:eastAsia="en-US"/>
        </w:rPr>
        <w:t>autobusa</w:t>
      </w:r>
      <w:r w:rsidRPr="00D447E9">
        <w:rPr>
          <w:sz w:val="23"/>
          <w:szCs w:val="23"/>
          <w:lang w:eastAsia="en-US"/>
        </w:rPr>
        <w:t xml:space="preserve"> nodošanas – pieņemšanas laikā rodas neskaidrības/domstarpības par </w:t>
      </w:r>
      <w:r w:rsidR="006743BA">
        <w:rPr>
          <w:sz w:val="23"/>
          <w:szCs w:val="23"/>
          <w:lang w:eastAsia="en-US"/>
        </w:rPr>
        <w:t>autobusa</w:t>
      </w:r>
      <w:r w:rsidRPr="00D447E9">
        <w:rPr>
          <w:sz w:val="23"/>
          <w:szCs w:val="23"/>
          <w:lang w:eastAsia="en-US"/>
        </w:rPr>
        <w:t xml:space="preserve"> tehnisko stāvokli vai iespējamiem defektiem/trūkumiem, pieaicināt ekspertu </w:t>
      </w:r>
      <w:r w:rsidR="006743BA">
        <w:rPr>
          <w:sz w:val="23"/>
          <w:szCs w:val="23"/>
          <w:lang w:eastAsia="en-US"/>
        </w:rPr>
        <w:t>autobusa</w:t>
      </w:r>
      <w:r w:rsidRPr="00D447E9">
        <w:rPr>
          <w:sz w:val="23"/>
          <w:szCs w:val="23"/>
          <w:lang w:eastAsia="en-US"/>
        </w:rPr>
        <w:t xml:space="preserve"> tehniskā stāvokļa novērtēšanai.</w:t>
      </w:r>
    </w:p>
    <w:p w14:paraId="5F287330" w14:textId="77777777" w:rsidR="00E410B3" w:rsidRPr="00D447E9" w:rsidRDefault="00E410B3" w:rsidP="0028161B">
      <w:pPr>
        <w:numPr>
          <w:ilvl w:val="1"/>
          <w:numId w:val="28"/>
        </w:numPr>
        <w:tabs>
          <w:tab w:val="left" w:pos="-7095"/>
          <w:tab w:val="left" w:pos="-6840"/>
        </w:tabs>
        <w:suppressAutoHyphens w:val="0"/>
        <w:autoSpaceDN w:val="0"/>
        <w:spacing w:after="120"/>
        <w:ind w:hanging="855"/>
        <w:jc w:val="both"/>
        <w:rPr>
          <w:sz w:val="23"/>
          <w:szCs w:val="23"/>
          <w:lang w:eastAsia="en-US"/>
        </w:rPr>
      </w:pPr>
      <w:r w:rsidRPr="00D447E9">
        <w:rPr>
          <w:sz w:val="23"/>
          <w:szCs w:val="23"/>
          <w:lang w:eastAsia="en-US"/>
        </w:rPr>
        <w:t>Piegādātāja pienākumi:</w:t>
      </w:r>
    </w:p>
    <w:p w14:paraId="2DD7D2A7" w14:textId="50890ACA" w:rsidR="00E410B3" w:rsidRPr="00D447E9" w:rsidRDefault="00E410B3" w:rsidP="0028161B">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Piegādāt un organizēt </w:t>
      </w:r>
      <w:r w:rsidR="006743BA">
        <w:rPr>
          <w:sz w:val="23"/>
          <w:szCs w:val="23"/>
          <w:lang w:eastAsia="en-US"/>
        </w:rPr>
        <w:t>autobusa</w:t>
      </w:r>
      <w:r w:rsidRPr="00D447E9">
        <w:rPr>
          <w:sz w:val="23"/>
          <w:szCs w:val="23"/>
          <w:lang w:eastAsia="en-US"/>
        </w:rPr>
        <w:t xml:space="preserve"> nodošanu Pasūtītājam Līgumā un tā pielikumos paredzētā komplektācijā un noteiktā termiņā, tostarp nodot Pasūtītājam ar </w:t>
      </w:r>
      <w:r w:rsidR="006743BA">
        <w:rPr>
          <w:sz w:val="23"/>
          <w:szCs w:val="23"/>
          <w:lang w:eastAsia="en-US"/>
        </w:rPr>
        <w:t>autobusa</w:t>
      </w:r>
      <w:r w:rsidRPr="00D447E9">
        <w:rPr>
          <w:sz w:val="23"/>
          <w:szCs w:val="23"/>
          <w:lang w:eastAsia="en-US"/>
        </w:rPr>
        <w:t xml:space="preserve"> reģistrāciju saistītos dokumentus, ekspluatācijas instrukcijas un servisa apk</w:t>
      </w:r>
      <w:r w:rsidR="00F464FF" w:rsidRPr="00D447E9">
        <w:rPr>
          <w:sz w:val="23"/>
          <w:szCs w:val="23"/>
          <w:lang w:eastAsia="en-US"/>
        </w:rPr>
        <w:t xml:space="preserve">opju grāmatiņas latviešu valodā, </w:t>
      </w:r>
      <w:r w:rsidR="00F464FF" w:rsidRPr="00D447E9">
        <w:rPr>
          <w:rFonts w:eastAsia="Calibri"/>
          <w:sz w:val="23"/>
          <w:szCs w:val="23"/>
          <w:lang w:eastAsia="lv-LV"/>
        </w:rPr>
        <w:t>latviešu valodā tulkotu transportlīdzekļa atbilstības sertifikātu COC “</w:t>
      </w:r>
      <w:proofErr w:type="spellStart"/>
      <w:r w:rsidR="00F464FF" w:rsidRPr="00D447E9">
        <w:rPr>
          <w:rFonts w:eastAsia="Calibri"/>
          <w:sz w:val="23"/>
          <w:szCs w:val="23"/>
          <w:lang w:eastAsia="lv-LV"/>
        </w:rPr>
        <w:t>Certificate</w:t>
      </w:r>
      <w:proofErr w:type="spellEnd"/>
      <w:r w:rsidR="00F464FF" w:rsidRPr="00D447E9">
        <w:rPr>
          <w:rFonts w:eastAsia="Calibri"/>
          <w:sz w:val="23"/>
          <w:szCs w:val="23"/>
          <w:lang w:eastAsia="lv-LV"/>
        </w:rPr>
        <w:t xml:space="preserve"> </w:t>
      </w:r>
      <w:proofErr w:type="spellStart"/>
      <w:r w:rsidR="00F464FF" w:rsidRPr="00D447E9">
        <w:rPr>
          <w:rFonts w:eastAsia="Calibri"/>
          <w:sz w:val="23"/>
          <w:szCs w:val="23"/>
          <w:lang w:eastAsia="lv-LV"/>
        </w:rPr>
        <w:t>of</w:t>
      </w:r>
      <w:proofErr w:type="spellEnd"/>
      <w:r w:rsidR="00F464FF" w:rsidRPr="00D447E9">
        <w:rPr>
          <w:rFonts w:eastAsia="Calibri"/>
          <w:sz w:val="23"/>
          <w:szCs w:val="23"/>
          <w:lang w:eastAsia="lv-LV"/>
        </w:rPr>
        <w:t xml:space="preserve"> </w:t>
      </w:r>
      <w:proofErr w:type="spellStart"/>
      <w:r w:rsidR="00F464FF" w:rsidRPr="00D447E9">
        <w:rPr>
          <w:rFonts w:eastAsia="Calibri"/>
          <w:sz w:val="23"/>
          <w:szCs w:val="23"/>
          <w:lang w:eastAsia="lv-LV"/>
        </w:rPr>
        <w:t>Conformity</w:t>
      </w:r>
      <w:proofErr w:type="spellEnd"/>
      <w:r w:rsidR="00F464FF" w:rsidRPr="00D447E9">
        <w:rPr>
          <w:rFonts w:eastAsia="Calibri"/>
          <w:sz w:val="23"/>
          <w:szCs w:val="23"/>
          <w:lang w:eastAsia="lv-LV"/>
        </w:rPr>
        <w:t>”.</w:t>
      </w:r>
      <w:r w:rsidR="007016FF" w:rsidRPr="007016FF">
        <w:rPr>
          <w:lang w:eastAsia="en-US"/>
        </w:rPr>
        <w:t xml:space="preserve"> </w:t>
      </w:r>
      <w:r w:rsidR="007016FF" w:rsidRPr="007016FF">
        <w:rPr>
          <w:rFonts w:eastAsia="Calibri"/>
          <w:sz w:val="23"/>
          <w:szCs w:val="23"/>
          <w:lang w:eastAsia="lv-LV"/>
        </w:rPr>
        <w:t>Piegādātāj</w:t>
      </w:r>
      <w:r w:rsidR="007016FF">
        <w:rPr>
          <w:rFonts w:eastAsia="Calibri"/>
          <w:sz w:val="23"/>
          <w:szCs w:val="23"/>
          <w:lang w:eastAsia="lv-LV"/>
        </w:rPr>
        <w:t>s</w:t>
      </w:r>
      <w:r w:rsidR="007016FF" w:rsidRPr="007016FF">
        <w:rPr>
          <w:rFonts w:eastAsia="Calibri"/>
          <w:sz w:val="23"/>
          <w:szCs w:val="23"/>
          <w:lang w:eastAsia="lv-LV"/>
        </w:rPr>
        <w:t xml:space="preserve"> nodrošina, </w:t>
      </w:r>
      <w:r w:rsidR="007016FF">
        <w:rPr>
          <w:rFonts w:eastAsia="Calibri"/>
          <w:sz w:val="23"/>
          <w:szCs w:val="23"/>
          <w:lang w:eastAsia="lv-LV"/>
        </w:rPr>
        <w:t>ka</w:t>
      </w:r>
      <w:r w:rsidR="007016FF" w:rsidRPr="007016FF">
        <w:rPr>
          <w:rFonts w:eastAsia="Calibri"/>
          <w:sz w:val="23"/>
          <w:szCs w:val="23"/>
          <w:lang w:eastAsia="lv-LV"/>
        </w:rPr>
        <w:t xml:space="preserve"> iepirkuma līguma izpildē netiek ietvert</w:t>
      </w:r>
      <w:r w:rsidR="007016FF">
        <w:rPr>
          <w:rFonts w:eastAsia="Calibri"/>
          <w:sz w:val="23"/>
          <w:szCs w:val="23"/>
          <w:lang w:eastAsia="lv-LV"/>
        </w:rPr>
        <w:t>i</w:t>
      </w:r>
      <w:r w:rsidR="007016FF" w:rsidRPr="007016FF">
        <w:rPr>
          <w:rFonts w:eastAsia="Calibri"/>
          <w:sz w:val="23"/>
          <w:szCs w:val="23"/>
          <w:lang w:eastAsia="lv-LV"/>
        </w:rPr>
        <w:t xml:space="preserve"> Krievijas Federācijas un Baltkrievijas Republikas izcelsmes </w:t>
      </w:r>
      <w:r w:rsidR="007016FF">
        <w:rPr>
          <w:rFonts w:eastAsia="Calibri"/>
          <w:sz w:val="23"/>
          <w:szCs w:val="23"/>
          <w:lang w:eastAsia="lv-LV"/>
        </w:rPr>
        <w:t>autobusi un saistīti</w:t>
      </w:r>
      <w:r w:rsidR="007016FF" w:rsidRPr="007016FF">
        <w:rPr>
          <w:rFonts w:eastAsia="Calibri"/>
          <w:sz w:val="23"/>
          <w:szCs w:val="23"/>
          <w:lang w:eastAsia="lv-LV"/>
        </w:rPr>
        <w:t xml:space="preserve"> pakalpojumi.</w:t>
      </w:r>
    </w:p>
    <w:p w14:paraId="4BB91ED1" w14:textId="021E4D30" w:rsidR="00E410B3" w:rsidRPr="00D447E9" w:rsidRDefault="00E410B3" w:rsidP="0028161B">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Apmaksāt un veikt </w:t>
      </w:r>
      <w:r w:rsidR="006743BA">
        <w:rPr>
          <w:sz w:val="23"/>
          <w:szCs w:val="23"/>
          <w:lang w:eastAsia="en-US"/>
        </w:rPr>
        <w:t>autobusa</w:t>
      </w:r>
      <w:r w:rsidRPr="00D447E9">
        <w:rPr>
          <w:sz w:val="23"/>
          <w:szCs w:val="23"/>
          <w:lang w:eastAsia="en-US"/>
        </w:rPr>
        <w:t xml:space="preserve"> reģistrāciju Ceļu satiksmes drošības direkcijā uz Pasūtītāja vārda;</w:t>
      </w:r>
    </w:p>
    <w:p w14:paraId="17E02313" w14:textId="04DF654C" w:rsidR="00E410B3" w:rsidRPr="00D447E9" w:rsidRDefault="00E410B3" w:rsidP="0028161B">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Veikt </w:t>
      </w:r>
      <w:r w:rsidR="006743BA">
        <w:rPr>
          <w:sz w:val="23"/>
          <w:szCs w:val="23"/>
          <w:lang w:eastAsia="en-US"/>
        </w:rPr>
        <w:t>autobusa</w:t>
      </w:r>
      <w:r w:rsidRPr="00D447E9">
        <w:rPr>
          <w:sz w:val="23"/>
          <w:szCs w:val="23"/>
          <w:lang w:eastAsia="en-US"/>
        </w:rPr>
        <w:t xml:space="preserve"> pirmreizējo tehnisko apskati Ceļu satiksmes drošības direkcijā un segt ar to saistītās izmaksas</w:t>
      </w:r>
      <w:r w:rsidR="0040408F" w:rsidRPr="00D447E9">
        <w:rPr>
          <w:sz w:val="23"/>
          <w:szCs w:val="23"/>
          <w:lang w:eastAsia="en-US"/>
        </w:rPr>
        <w:t xml:space="preserve"> (ja nepieciešams)</w:t>
      </w:r>
      <w:r w:rsidRPr="00D447E9">
        <w:rPr>
          <w:sz w:val="23"/>
          <w:szCs w:val="23"/>
          <w:lang w:eastAsia="en-US"/>
        </w:rPr>
        <w:t>;</w:t>
      </w:r>
    </w:p>
    <w:p w14:paraId="0CAE6001" w14:textId="46D4FEAD" w:rsidR="00E410B3" w:rsidRPr="00D447E9" w:rsidRDefault="00E410B3" w:rsidP="0028161B">
      <w:pPr>
        <w:numPr>
          <w:ilvl w:val="2"/>
          <w:numId w:val="28"/>
        </w:numPr>
        <w:suppressAutoHyphens w:val="0"/>
        <w:autoSpaceDN w:val="0"/>
        <w:spacing w:after="120"/>
        <w:jc w:val="both"/>
        <w:rPr>
          <w:sz w:val="23"/>
          <w:szCs w:val="23"/>
          <w:lang w:eastAsia="en-US"/>
        </w:rPr>
      </w:pPr>
      <w:r w:rsidRPr="00D447E9">
        <w:rPr>
          <w:sz w:val="23"/>
          <w:szCs w:val="23"/>
          <w:lang w:eastAsia="en-US"/>
        </w:rPr>
        <w:t xml:space="preserve">Samaksāt par </w:t>
      </w:r>
      <w:r w:rsidR="006743BA">
        <w:rPr>
          <w:sz w:val="23"/>
          <w:szCs w:val="23"/>
          <w:lang w:eastAsia="en-US"/>
        </w:rPr>
        <w:t>autobusu</w:t>
      </w:r>
      <w:r w:rsidRPr="00D447E9">
        <w:rPr>
          <w:sz w:val="23"/>
          <w:szCs w:val="23"/>
          <w:lang w:eastAsia="en-US"/>
        </w:rPr>
        <w:t xml:space="preserve"> normatīvajos aktos noteiktos nodokļus un nodevas;</w:t>
      </w:r>
    </w:p>
    <w:p w14:paraId="18A5C083" w14:textId="77777777" w:rsidR="00E410B3" w:rsidRPr="00D447E9" w:rsidRDefault="00E410B3" w:rsidP="0028161B">
      <w:pPr>
        <w:numPr>
          <w:ilvl w:val="2"/>
          <w:numId w:val="28"/>
        </w:numPr>
        <w:suppressAutoHyphens w:val="0"/>
        <w:autoSpaceDN w:val="0"/>
        <w:spacing w:after="120"/>
        <w:jc w:val="both"/>
        <w:rPr>
          <w:sz w:val="23"/>
          <w:szCs w:val="23"/>
          <w:lang w:eastAsia="en-US"/>
        </w:rPr>
      </w:pPr>
      <w:r w:rsidRPr="00D447E9">
        <w:rPr>
          <w:sz w:val="23"/>
          <w:szCs w:val="23"/>
          <w:lang w:eastAsia="en-US"/>
        </w:rPr>
        <w:lastRenderedPageBreak/>
        <w:t>Nodrošina transportlīdzekļa ekspluatācijas nodokļa apmaksu;</w:t>
      </w:r>
    </w:p>
    <w:p w14:paraId="29D71345" w14:textId="5A04962B" w:rsidR="00E410B3" w:rsidRPr="00D447E9" w:rsidRDefault="00E410B3" w:rsidP="0028161B">
      <w:pPr>
        <w:numPr>
          <w:ilvl w:val="2"/>
          <w:numId w:val="28"/>
        </w:numPr>
        <w:suppressAutoHyphens w:val="0"/>
        <w:autoSpaceDN w:val="0"/>
        <w:spacing w:after="120"/>
        <w:jc w:val="both"/>
        <w:rPr>
          <w:sz w:val="23"/>
          <w:szCs w:val="23"/>
          <w:lang w:eastAsia="en-US"/>
        </w:rPr>
      </w:pPr>
      <w:r w:rsidRPr="00D447E9">
        <w:rPr>
          <w:sz w:val="23"/>
          <w:szCs w:val="23"/>
          <w:lang w:eastAsia="en-US"/>
        </w:rPr>
        <w:t xml:space="preserve">Iepazīstināt Pasūtītāju ar patiesu un pilnīgu informāciju par </w:t>
      </w:r>
      <w:r w:rsidR="006743BA">
        <w:rPr>
          <w:sz w:val="23"/>
          <w:szCs w:val="23"/>
          <w:lang w:eastAsia="en-US"/>
        </w:rPr>
        <w:t>autobusa</w:t>
      </w:r>
      <w:r w:rsidRPr="00D447E9">
        <w:rPr>
          <w:sz w:val="23"/>
          <w:szCs w:val="23"/>
          <w:lang w:eastAsia="en-US"/>
        </w:rPr>
        <w:t xml:space="preserve"> kvalitāti, drošumu, ražotāja garantijas noteikumiem un tehniskās ekspluatācijas noteikumiem;</w:t>
      </w:r>
    </w:p>
    <w:p w14:paraId="3B0B01F4" w14:textId="47E84D8F" w:rsidR="004D78EA" w:rsidRPr="00D447E9" w:rsidRDefault="00E410B3" w:rsidP="004D78EA">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Līgumā noteiktajā termiņā novērst neatbilstības, ja tādas tiek konstatētas </w:t>
      </w:r>
      <w:r w:rsidR="006743BA">
        <w:rPr>
          <w:sz w:val="23"/>
          <w:szCs w:val="23"/>
          <w:lang w:eastAsia="en-US"/>
        </w:rPr>
        <w:t>autobusa</w:t>
      </w:r>
      <w:r w:rsidRPr="00D447E9">
        <w:rPr>
          <w:sz w:val="23"/>
          <w:szCs w:val="23"/>
          <w:lang w:eastAsia="en-US"/>
        </w:rPr>
        <w:t xml:space="preserve"> nodošanas – pieņemšanas laikā.</w:t>
      </w:r>
    </w:p>
    <w:p w14:paraId="3056B6D9" w14:textId="77777777" w:rsidR="00E410B3" w:rsidRPr="00D447E9" w:rsidRDefault="00E410B3" w:rsidP="004D78EA">
      <w:pPr>
        <w:numPr>
          <w:ilvl w:val="0"/>
          <w:numId w:val="28"/>
        </w:numPr>
        <w:suppressAutoHyphens w:val="0"/>
        <w:autoSpaceDN w:val="0"/>
        <w:spacing w:after="120"/>
        <w:ind w:left="0"/>
        <w:jc w:val="center"/>
        <w:rPr>
          <w:rFonts w:eastAsia="Aptos"/>
          <w:kern w:val="3"/>
          <w:sz w:val="23"/>
          <w:szCs w:val="23"/>
          <w:lang w:eastAsia="en-US"/>
        </w:rPr>
      </w:pPr>
      <w:r w:rsidRPr="00D447E9">
        <w:rPr>
          <w:b/>
          <w:sz w:val="23"/>
          <w:szCs w:val="23"/>
          <w:lang w:eastAsia="en-US"/>
        </w:rPr>
        <w:t>Garantijas nosacījumi</w:t>
      </w:r>
    </w:p>
    <w:p w14:paraId="09B16812" w14:textId="77777777" w:rsidR="004D78EA" w:rsidRPr="00D447E9" w:rsidRDefault="004D78EA" w:rsidP="004D78EA">
      <w:pPr>
        <w:pStyle w:val="Sarakstarindkopa"/>
        <w:numPr>
          <w:ilvl w:val="0"/>
          <w:numId w:val="29"/>
        </w:numPr>
        <w:tabs>
          <w:tab w:val="left" w:pos="567"/>
          <w:tab w:val="left" w:pos="855"/>
        </w:tabs>
        <w:suppressAutoHyphens w:val="0"/>
        <w:autoSpaceDN w:val="0"/>
        <w:spacing w:after="120"/>
        <w:jc w:val="both"/>
        <w:rPr>
          <w:vanish/>
          <w:sz w:val="23"/>
          <w:szCs w:val="23"/>
          <w:lang w:eastAsia="en-US"/>
        </w:rPr>
      </w:pPr>
    </w:p>
    <w:p w14:paraId="75F227B8" w14:textId="77777777" w:rsidR="004D78EA" w:rsidRPr="00D447E9" w:rsidRDefault="004D78EA" w:rsidP="004D78EA">
      <w:pPr>
        <w:pStyle w:val="Sarakstarindkopa"/>
        <w:numPr>
          <w:ilvl w:val="0"/>
          <w:numId w:val="29"/>
        </w:numPr>
        <w:tabs>
          <w:tab w:val="left" w:pos="567"/>
          <w:tab w:val="left" w:pos="855"/>
        </w:tabs>
        <w:suppressAutoHyphens w:val="0"/>
        <w:autoSpaceDN w:val="0"/>
        <w:spacing w:after="120"/>
        <w:jc w:val="both"/>
        <w:rPr>
          <w:vanish/>
          <w:sz w:val="23"/>
          <w:szCs w:val="23"/>
          <w:lang w:eastAsia="en-US"/>
        </w:rPr>
      </w:pPr>
    </w:p>
    <w:p w14:paraId="65EAABFD" w14:textId="35292437" w:rsidR="00E410B3" w:rsidRPr="00D447E9" w:rsidRDefault="00E410B3" w:rsidP="004D78EA">
      <w:pPr>
        <w:numPr>
          <w:ilvl w:val="1"/>
          <w:numId w:val="29"/>
        </w:numPr>
        <w:tabs>
          <w:tab w:val="left" w:pos="567"/>
          <w:tab w:val="left" w:pos="855"/>
        </w:tabs>
        <w:suppressAutoHyphens w:val="0"/>
        <w:autoSpaceDN w:val="0"/>
        <w:spacing w:after="120"/>
        <w:ind w:left="569"/>
        <w:jc w:val="both"/>
        <w:rPr>
          <w:rFonts w:eastAsia="Aptos"/>
          <w:kern w:val="3"/>
          <w:sz w:val="23"/>
          <w:szCs w:val="23"/>
          <w:lang w:eastAsia="en-US"/>
        </w:rPr>
      </w:pPr>
      <w:r w:rsidRPr="00D447E9">
        <w:rPr>
          <w:sz w:val="23"/>
          <w:szCs w:val="23"/>
          <w:lang w:eastAsia="en-US"/>
        </w:rPr>
        <w:t xml:space="preserve">Piegādātājs garantē, ka piegādātājs </w:t>
      </w:r>
      <w:r w:rsidR="006743BA">
        <w:rPr>
          <w:sz w:val="23"/>
          <w:szCs w:val="23"/>
          <w:lang w:eastAsia="en-US"/>
        </w:rPr>
        <w:t>autobuss</w:t>
      </w:r>
      <w:r w:rsidRPr="00D447E9">
        <w:rPr>
          <w:sz w:val="23"/>
          <w:szCs w:val="23"/>
          <w:lang w:eastAsia="en-US"/>
        </w:rPr>
        <w:t xml:space="preserve"> atbilst </w:t>
      </w:r>
      <w:r w:rsidR="006743BA">
        <w:rPr>
          <w:sz w:val="23"/>
          <w:szCs w:val="23"/>
          <w:lang w:eastAsia="en-US"/>
        </w:rPr>
        <w:t>autobusu</w:t>
      </w:r>
      <w:r w:rsidRPr="00D447E9">
        <w:rPr>
          <w:sz w:val="23"/>
          <w:szCs w:val="23"/>
          <w:lang w:eastAsia="en-US"/>
        </w:rPr>
        <w:t xml:space="preserve"> ražotāja noteiktajiem tehniskajiem standartiem, Līguma un tā pielikumu nosacījumiem un jebkādiem Latvijas Republik</w:t>
      </w:r>
      <w:r w:rsidR="00DC2C4E">
        <w:rPr>
          <w:sz w:val="23"/>
          <w:szCs w:val="23"/>
          <w:lang w:eastAsia="en-US"/>
        </w:rPr>
        <w:t>ā un Eiropas Savienībā</w:t>
      </w:r>
      <w:r w:rsidRPr="00D447E9">
        <w:rPr>
          <w:sz w:val="23"/>
          <w:szCs w:val="23"/>
          <w:lang w:eastAsia="en-US"/>
        </w:rPr>
        <w:t xml:space="preserve"> spēkā esošo normatīvo aktu noteikumiem, kas attiecas uz </w:t>
      </w:r>
      <w:r w:rsidR="006743BA">
        <w:rPr>
          <w:sz w:val="23"/>
          <w:szCs w:val="23"/>
          <w:lang w:eastAsia="en-US"/>
        </w:rPr>
        <w:t>autobusiem</w:t>
      </w:r>
      <w:r w:rsidRPr="00D447E9">
        <w:rPr>
          <w:sz w:val="23"/>
          <w:szCs w:val="23"/>
          <w:lang w:eastAsia="en-US"/>
        </w:rPr>
        <w:t>.</w:t>
      </w:r>
      <w:r w:rsidR="007016FF" w:rsidRPr="007016FF">
        <w:rPr>
          <w:lang w:eastAsia="en-US"/>
        </w:rPr>
        <w:t xml:space="preserve"> </w:t>
      </w:r>
    </w:p>
    <w:p w14:paraId="76D4E358" w14:textId="7460EE55" w:rsidR="00E410B3" w:rsidRPr="00D447E9" w:rsidRDefault="00E410B3" w:rsidP="00E2158A">
      <w:pPr>
        <w:numPr>
          <w:ilvl w:val="1"/>
          <w:numId w:val="29"/>
        </w:numPr>
        <w:tabs>
          <w:tab w:val="left" w:pos="567"/>
          <w:tab w:val="left" w:pos="855"/>
        </w:tabs>
        <w:suppressAutoHyphens w:val="0"/>
        <w:autoSpaceDN w:val="0"/>
        <w:spacing w:after="120"/>
        <w:ind w:left="567" w:hanging="493"/>
        <w:jc w:val="both"/>
        <w:rPr>
          <w:rFonts w:eastAsia="Aptos"/>
          <w:kern w:val="3"/>
          <w:sz w:val="23"/>
          <w:szCs w:val="23"/>
          <w:lang w:eastAsia="en-US"/>
        </w:rPr>
      </w:pPr>
      <w:r w:rsidRPr="00D447E9">
        <w:rPr>
          <w:sz w:val="23"/>
          <w:szCs w:val="23"/>
          <w:lang w:eastAsia="en-US"/>
        </w:rPr>
        <w:t xml:space="preserve">Piegādātājs apņemas nekvalitatīva </w:t>
      </w:r>
      <w:r w:rsidR="006743BA">
        <w:rPr>
          <w:sz w:val="23"/>
          <w:szCs w:val="23"/>
          <w:lang w:eastAsia="en-US"/>
        </w:rPr>
        <w:t>autobusa</w:t>
      </w:r>
      <w:r w:rsidRPr="00D447E9">
        <w:rPr>
          <w:sz w:val="23"/>
          <w:szCs w:val="23"/>
          <w:lang w:eastAsia="en-US"/>
        </w:rPr>
        <w:t xml:space="preserve"> piegādes gadījumā apm</w:t>
      </w:r>
      <w:r w:rsidR="00D745F1" w:rsidRPr="00D447E9">
        <w:rPr>
          <w:sz w:val="23"/>
          <w:szCs w:val="23"/>
          <w:lang w:eastAsia="en-US"/>
        </w:rPr>
        <w:t>ainīt to uz sava rēķina Līguma 4</w:t>
      </w:r>
      <w:r w:rsidRPr="00D447E9">
        <w:rPr>
          <w:sz w:val="23"/>
          <w:szCs w:val="23"/>
          <w:lang w:eastAsia="en-US"/>
        </w:rPr>
        <w:t>.</w:t>
      </w:r>
      <w:r w:rsidR="008A46C4" w:rsidRPr="00D447E9">
        <w:rPr>
          <w:sz w:val="23"/>
          <w:szCs w:val="23"/>
          <w:lang w:eastAsia="en-US"/>
        </w:rPr>
        <w:t>7</w:t>
      </w:r>
      <w:r w:rsidRPr="00D447E9">
        <w:rPr>
          <w:sz w:val="23"/>
          <w:szCs w:val="23"/>
          <w:lang w:eastAsia="en-US"/>
        </w:rPr>
        <w:t>. apakšpunktā noteiktajā termiņā.</w:t>
      </w:r>
    </w:p>
    <w:p w14:paraId="6022B063" w14:textId="1984E08D" w:rsidR="00E410B3" w:rsidRPr="00D447E9" w:rsidRDefault="00E410B3" w:rsidP="00E2158A">
      <w:pPr>
        <w:numPr>
          <w:ilvl w:val="1"/>
          <w:numId w:val="29"/>
        </w:numPr>
        <w:tabs>
          <w:tab w:val="left" w:pos="567"/>
          <w:tab w:val="left" w:pos="855"/>
        </w:tabs>
        <w:suppressAutoHyphens w:val="0"/>
        <w:autoSpaceDN w:val="0"/>
        <w:spacing w:after="120"/>
        <w:ind w:left="567" w:hanging="493"/>
        <w:jc w:val="both"/>
        <w:rPr>
          <w:sz w:val="23"/>
          <w:szCs w:val="23"/>
          <w:lang w:eastAsia="en-US"/>
        </w:rPr>
      </w:pPr>
      <w:r w:rsidRPr="00D447E9">
        <w:rPr>
          <w:sz w:val="23"/>
          <w:szCs w:val="23"/>
          <w:lang w:eastAsia="en-US"/>
        </w:rPr>
        <w:t xml:space="preserve">Piegādātājs garantē piegādātajām </w:t>
      </w:r>
      <w:proofErr w:type="spellStart"/>
      <w:r w:rsidR="006743BA">
        <w:rPr>
          <w:sz w:val="23"/>
          <w:szCs w:val="23"/>
          <w:lang w:eastAsia="en-US"/>
        </w:rPr>
        <w:t>autobusu</w:t>
      </w:r>
      <w:r w:rsidRPr="00D447E9">
        <w:rPr>
          <w:sz w:val="23"/>
          <w:szCs w:val="23"/>
          <w:lang w:eastAsia="en-US"/>
        </w:rPr>
        <w:t>m</w:t>
      </w:r>
      <w:proofErr w:type="spellEnd"/>
      <w:r w:rsidRPr="00D447E9">
        <w:rPr>
          <w:sz w:val="23"/>
          <w:szCs w:val="23"/>
          <w:lang w:eastAsia="en-US"/>
        </w:rPr>
        <w:t xml:space="preserve"> ražotāja noteikto garantijas termiņu – </w:t>
      </w:r>
      <w:r w:rsidR="00C91D17" w:rsidRPr="00D447E9">
        <w:rPr>
          <w:sz w:val="23"/>
          <w:szCs w:val="23"/>
          <w:lang w:eastAsia="en-US"/>
        </w:rPr>
        <w:t>saskaņā ar Tehniskā piedāvājuma nosacījumiem</w:t>
      </w:r>
      <w:r w:rsidRPr="00D447E9">
        <w:rPr>
          <w:sz w:val="23"/>
          <w:szCs w:val="23"/>
          <w:lang w:eastAsia="en-US"/>
        </w:rPr>
        <w:t>.</w:t>
      </w:r>
    </w:p>
    <w:p w14:paraId="2DD5A4E7" w14:textId="4365EB1F" w:rsidR="00E410B3" w:rsidRPr="00D447E9" w:rsidRDefault="00E410B3" w:rsidP="00E2158A">
      <w:pPr>
        <w:numPr>
          <w:ilvl w:val="1"/>
          <w:numId w:val="29"/>
        </w:numPr>
        <w:tabs>
          <w:tab w:val="left" w:pos="567"/>
          <w:tab w:val="left" w:pos="855"/>
        </w:tabs>
        <w:suppressAutoHyphens w:val="0"/>
        <w:autoSpaceDN w:val="0"/>
        <w:spacing w:after="120"/>
        <w:ind w:left="567" w:hanging="493"/>
        <w:jc w:val="both"/>
        <w:rPr>
          <w:rFonts w:eastAsia="Aptos"/>
          <w:kern w:val="3"/>
          <w:sz w:val="23"/>
          <w:szCs w:val="23"/>
          <w:lang w:eastAsia="en-US"/>
        </w:rPr>
      </w:pPr>
      <w:r w:rsidRPr="00D447E9">
        <w:rPr>
          <w:sz w:val="23"/>
          <w:szCs w:val="23"/>
          <w:lang w:eastAsia="en-US"/>
        </w:rPr>
        <w:t xml:space="preserve">Garantijas termiņu sāk skaitīt no </w:t>
      </w:r>
      <w:r w:rsidR="006743BA">
        <w:rPr>
          <w:sz w:val="23"/>
          <w:szCs w:val="23"/>
          <w:lang w:eastAsia="en-US"/>
        </w:rPr>
        <w:t>autobusa</w:t>
      </w:r>
      <w:r w:rsidRPr="00D447E9">
        <w:rPr>
          <w:sz w:val="23"/>
          <w:szCs w:val="23"/>
          <w:lang w:eastAsia="en-US"/>
        </w:rPr>
        <w:t xml:space="preserve"> nodošanas – pieņemšanas akta abpusējas parakstīšanas dienas.</w:t>
      </w:r>
    </w:p>
    <w:p w14:paraId="7823EAB6" w14:textId="09BBA6BF" w:rsidR="00E410B3" w:rsidRPr="00D447E9" w:rsidRDefault="00E410B3" w:rsidP="00E2158A">
      <w:pPr>
        <w:numPr>
          <w:ilvl w:val="1"/>
          <w:numId w:val="29"/>
        </w:numPr>
        <w:tabs>
          <w:tab w:val="left" w:pos="567"/>
          <w:tab w:val="left" w:pos="855"/>
        </w:tabs>
        <w:suppressAutoHyphens w:val="0"/>
        <w:autoSpaceDN w:val="0"/>
        <w:spacing w:after="120"/>
        <w:ind w:left="567" w:hanging="493"/>
        <w:jc w:val="both"/>
        <w:rPr>
          <w:rFonts w:eastAsia="Aptos"/>
          <w:kern w:val="3"/>
          <w:sz w:val="23"/>
          <w:szCs w:val="23"/>
          <w:lang w:eastAsia="en-US"/>
        </w:rPr>
      </w:pPr>
      <w:r w:rsidRPr="00D447E9">
        <w:rPr>
          <w:sz w:val="23"/>
          <w:szCs w:val="23"/>
          <w:lang w:eastAsia="en-US"/>
        </w:rPr>
        <w:t xml:space="preserve">Garantijas termiņš ir spēkā, ja Pasūtītājs ievēro </w:t>
      </w:r>
      <w:r w:rsidR="006743BA">
        <w:rPr>
          <w:sz w:val="23"/>
          <w:szCs w:val="23"/>
          <w:lang w:eastAsia="en-US"/>
        </w:rPr>
        <w:t>autobusa</w:t>
      </w:r>
      <w:r w:rsidRPr="00D447E9">
        <w:rPr>
          <w:sz w:val="23"/>
          <w:szCs w:val="23"/>
          <w:lang w:eastAsia="en-US"/>
        </w:rPr>
        <w:t xml:space="preserve"> ražotāja dotos ekspluatācijas noteikumus.</w:t>
      </w:r>
    </w:p>
    <w:p w14:paraId="14F03C2F" w14:textId="77777777" w:rsidR="00E410B3" w:rsidRPr="00D447E9" w:rsidRDefault="00E410B3" w:rsidP="00E2158A">
      <w:pPr>
        <w:numPr>
          <w:ilvl w:val="1"/>
          <w:numId w:val="29"/>
        </w:numPr>
        <w:tabs>
          <w:tab w:val="left" w:pos="567"/>
          <w:tab w:val="left" w:pos="855"/>
        </w:tabs>
        <w:suppressAutoHyphens w:val="0"/>
        <w:autoSpaceDN w:val="0"/>
        <w:spacing w:after="120"/>
        <w:ind w:left="567" w:hanging="493"/>
        <w:jc w:val="both"/>
        <w:rPr>
          <w:sz w:val="23"/>
          <w:szCs w:val="23"/>
          <w:lang w:eastAsia="en-US"/>
        </w:rPr>
      </w:pPr>
      <w:r w:rsidRPr="00D447E9">
        <w:rPr>
          <w:sz w:val="23"/>
          <w:szCs w:val="23"/>
          <w:lang w:eastAsia="en-US"/>
        </w:rPr>
        <w:t>Tiesības pieprasīt trūkumu un defektu</w:t>
      </w:r>
      <w:r w:rsidR="00D745F1" w:rsidRPr="00D447E9">
        <w:rPr>
          <w:sz w:val="23"/>
          <w:szCs w:val="23"/>
          <w:lang w:eastAsia="en-US"/>
        </w:rPr>
        <w:t xml:space="preserve"> novēršanu izbeidzas ar Līguma 6</w:t>
      </w:r>
      <w:r w:rsidRPr="00D447E9">
        <w:rPr>
          <w:sz w:val="23"/>
          <w:szCs w:val="23"/>
          <w:lang w:eastAsia="en-US"/>
        </w:rPr>
        <w:t>.3. punktā noteiktā garantijas termiņa notecēšanu. Attiecībā uz trūkumiem, par kuriem Pasūtītājs ir informējis Piegādātāju pirms garantijas termiņa notecēšanas, bet, kuri nav tikuši novērsti pirms šāda termiņa notecēšanas, garantija darbosies līdz brīdim, kamēr attiecīgie trūkumi tiks novērsti.</w:t>
      </w:r>
    </w:p>
    <w:p w14:paraId="5F41987C" w14:textId="25931530" w:rsidR="00E410B3" w:rsidRPr="00D447E9" w:rsidRDefault="00E410B3" w:rsidP="00E2158A">
      <w:pPr>
        <w:numPr>
          <w:ilvl w:val="1"/>
          <w:numId w:val="29"/>
        </w:numPr>
        <w:tabs>
          <w:tab w:val="left" w:pos="567"/>
          <w:tab w:val="left" w:pos="855"/>
        </w:tabs>
        <w:suppressAutoHyphens w:val="0"/>
        <w:autoSpaceDN w:val="0"/>
        <w:spacing w:after="120"/>
        <w:ind w:left="567" w:hanging="493"/>
        <w:jc w:val="both"/>
        <w:rPr>
          <w:rFonts w:eastAsia="Aptos"/>
          <w:kern w:val="3"/>
          <w:sz w:val="23"/>
          <w:szCs w:val="23"/>
          <w:lang w:eastAsia="en-US"/>
        </w:rPr>
      </w:pPr>
      <w:r w:rsidRPr="00D447E9">
        <w:rPr>
          <w:sz w:val="23"/>
          <w:szCs w:val="23"/>
          <w:lang w:eastAsia="en-US"/>
        </w:rPr>
        <w:t xml:space="preserve">Pasūtītāja GPS iekārtas uzstādīšana neietekmē </w:t>
      </w:r>
      <w:r w:rsidR="006743BA">
        <w:rPr>
          <w:sz w:val="23"/>
          <w:szCs w:val="23"/>
          <w:lang w:eastAsia="en-US"/>
        </w:rPr>
        <w:t>autobusa</w:t>
      </w:r>
      <w:r w:rsidRPr="00D447E9">
        <w:rPr>
          <w:sz w:val="23"/>
          <w:szCs w:val="23"/>
          <w:lang w:eastAsia="en-US"/>
        </w:rPr>
        <w:t xml:space="preserve"> garantiju.</w:t>
      </w:r>
    </w:p>
    <w:p w14:paraId="7283BCD6" w14:textId="2B93C1C3" w:rsidR="00E410B3" w:rsidRPr="00D447E9" w:rsidRDefault="00E410B3" w:rsidP="00E2158A">
      <w:pPr>
        <w:numPr>
          <w:ilvl w:val="1"/>
          <w:numId w:val="29"/>
        </w:numPr>
        <w:tabs>
          <w:tab w:val="left" w:pos="567"/>
          <w:tab w:val="left" w:pos="855"/>
        </w:tabs>
        <w:suppressAutoHyphens w:val="0"/>
        <w:autoSpaceDN w:val="0"/>
        <w:spacing w:after="120"/>
        <w:ind w:left="567" w:hanging="493"/>
        <w:jc w:val="both"/>
        <w:rPr>
          <w:rFonts w:eastAsia="Aptos"/>
          <w:kern w:val="3"/>
          <w:sz w:val="23"/>
          <w:szCs w:val="23"/>
          <w:lang w:eastAsia="en-US"/>
        </w:rPr>
      </w:pPr>
      <w:r w:rsidRPr="00D447E9">
        <w:rPr>
          <w:sz w:val="23"/>
          <w:szCs w:val="23"/>
          <w:lang w:eastAsia="en-US"/>
        </w:rPr>
        <w:t xml:space="preserve">Piegādātājs apņemas nodrošināt </w:t>
      </w:r>
      <w:r w:rsidR="006743BA">
        <w:rPr>
          <w:sz w:val="23"/>
          <w:szCs w:val="23"/>
          <w:lang w:eastAsia="en-US"/>
        </w:rPr>
        <w:t>autobusa</w:t>
      </w:r>
      <w:r w:rsidRPr="00D447E9">
        <w:rPr>
          <w:sz w:val="23"/>
          <w:szCs w:val="23"/>
          <w:lang w:eastAsia="en-US"/>
        </w:rPr>
        <w:t xml:space="preserve"> bezmaksas garantijas remontu, novēršot konstatētos defektus.</w:t>
      </w:r>
    </w:p>
    <w:p w14:paraId="42F05E3F" w14:textId="77777777" w:rsidR="00E410B3" w:rsidRPr="00D447E9" w:rsidRDefault="00E410B3" w:rsidP="00E2158A">
      <w:pPr>
        <w:numPr>
          <w:ilvl w:val="0"/>
          <w:numId w:val="29"/>
        </w:numPr>
        <w:suppressAutoHyphens w:val="0"/>
        <w:autoSpaceDN w:val="0"/>
        <w:spacing w:before="240" w:after="240"/>
        <w:ind w:left="0" w:hanging="357"/>
        <w:jc w:val="center"/>
        <w:rPr>
          <w:b/>
          <w:sz w:val="23"/>
          <w:szCs w:val="23"/>
          <w:lang w:eastAsia="en-US"/>
        </w:rPr>
      </w:pPr>
      <w:r w:rsidRPr="00D447E9">
        <w:rPr>
          <w:b/>
          <w:sz w:val="23"/>
          <w:szCs w:val="23"/>
          <w:lang w:eastAsia="en-US"/>
        </w:rPr>
        <w:t xml:space="preserve">Pušu atbildība un strīdu atrisināšanas </w:t>
      </w:r>
    </w:p>
    <w:p w14:paraId="1A5C5E25" w14:textId="77777777" w:rsidR="00E410B3" w:rsidRPr="00D447E9" w:rsidRDefault="00E410B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t>Piegādātājs atbild par šī Līguma izpildi, ievērojot šajā Līgumā noteiktos termiņus un kārtību.</w:t>
      </w:r>
    </w:p>
    <w:p w14:paraId="64948150" w14:textId="00DD9771" w:rsidR="00E410B3" w:rsidRPr="00D447E9" w:rsidRDefault="00E410B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t xml:space="preserve">Piegādātājs nes pilnu materiālo atbildību par </w:t>
      </w:r>
      <w:r w:rsidR="006743BA">
        <w:rPr>
          <w:sz w:val="23"/>
          <w:szCs w:val="23"/>
          <w:lang w:eastAsia="en-US"/>
        </w:rPr>
        <w:t>autobusu</w:t>
      </w:r>
      <w:r w:rsidRPr="00D447E9">
        <w:rPr>
          <w:sz w:val="23"/>
          <w:szCs w:val="23"/>
          <w:lang w:eastAsia="en-US"/>
        </w:rPr>
        <w:t xml:space="preserve"> līdz </w:t>
      </w:r>
      <w:r w:rsidR="006F2959" w:rsidRPr="00D447E9">
        <w:rPr>
          <w:sz w:val="23"/>
          <w:szCs w:val="23"/>
          <w:lang w:eastAsia="en-US"/>
        </w:rPr>
        <w:t xml:space="preserve">pat </w:t>
      </w:r>
      <w:r w:rsidR="006743BA">
        <w:rPr>
          <w:sz w:val="23"/>
          <w:szCs w:val="23"/>
          <w:lang w:eastAsia="en-US"/>
        </w:rPr>
        <w:t>autobusa</w:t>
      </w:r>
      <w:r w:rsidRPr="00D447E9">
        <w:rPr>
          <w:sz w:val="23"/>
          <w:szCs w:val="23"/>
          <w:lang w:eastAsia="en-US"/>
        </w:rPr>
        <w:t xml:space="preserve"> nodošanai Pasūtītājam. </w:t>
      </w:r>
    </w:p>
    <w:p w14:paraId="3031CC08" w14:textId="4B8CA886" w:rsidR="00E410B3" w:rsidRPr="00D447E9" w:rsidRDefault="00E410B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t xml:space="preserve">Ja Piegādātājs kavē </w:t>
      </w:r>
      <w:r w:rsidR="006743BA">
        <w:rPr>
          <w:sz w:val="23"/>
          <w:szCs w:val="23"/>
          <w:lang w:eastAsia="en-US"/>
        </w:rPr>
        <w:t>autobusa</w:t>
      </w:r>
      <w:r w:rsidR="00D745F1" w:rsidRPr="00D447E9">
        <w:rPr>
          <w:sz w:val="23"/>
          <w:szCs w:val="23"/>
          <w:lang w:eastAsia="en-US"/>
        </w:rPr>
        <w:t xml:space="preserve"> piegādi Līguma 4.1., 4</w:t>
      </w:r>
      <w:r w:rsidR="009A5018" w:rsidRPr="00D447E9">
        <w:rPr>
          <w:sz w:val="23"/>
          <w:szCs w:val="23"/>
          <w:lang w:eastAsia="en-US"/>
        </w:rPr>
        <w:t>.7</w:t>
      </w:r>
      <w:r w:rsidRPr="00D447E9">
        <w:rPr>
          <w:sz w:val="23"/>
          <w:szCs w:val="23"/>
          <w:lang w:eastAsia="en-US"/>
        </w:rPr>
        <w:t>. punktā noteiktajā termiņā,</w:t>
      </w:r>
      <w:r w:rsidR="00F92ADF" w:rsidRPr="00D447E9">
        <w:rPr>
          <w:sz w:val="23"/>
          <w:szCs w:val="23"/>
          <w:lang w:eastAsia="en-US"/>
        </w:rPr>
        <w:t xml:space="preserve"> Piegādātājs maksā līgumsodu 0,2% (divas</w:t>
      </w:r>
      <w:r w:rsidRPr="00D447E9">
        <w:rPr>
          <w:sz w:val="23"/>
          <w:szCs w:val="23"/>
          <w:lang w:eastAsia="en-US"/>
        </w:rPr>
        <w:t xml:space="preserve"> desmitās daļas procenta) par katru nokavējuma dienu no kopējās Līgumcenas, bet ne vairāk kā 10% (desmit procenti) no kopējās Līgumcenas.</w:t>
      </w:r>
    </w:p>
    <w:p w14:paraId="016D0CF3" w14:textId="77777777" w:rsidR="00E410B3" w:rsidRPr="00D447E9" w:rsidRDefault="00E410B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t>Par apmaksa</w:t>
      </w:r>
      <w:r w:rsidR="00C52AC3" w:rsidRPr="00D447E9">
        <w:rPr>
          <w:sz w:val="23"/>
          <w:szCs w:val="23"/>
          <w:lang w:eastAsia="en-US"/>
        </w:rPr>
        <w:t>s termiņa, kas noteikts Līguma 2</w:t>
      </w:r>
      <w:r w:rsidRPr="00D447E9">
        <w:rPr>
          <w:sz w:val="23"/>
          <w:szCs w:val="23"/>
          <w:lang w:eastAsia="en-US"/>
        </w:rPr>
        <w:t>.3. punktā, nokavējum</w:t>
      </w:r>
      <w:r w:rsidR="00F92ADF" w:rsidRPr="00D447E9">
        <w:rPr>
          <w:sz w:val="23"/>
          <w:szCs w:val="23"/>
          <w:lang w:eastAsia="en-US"/>
        </w:rPr>
        <w:t>u Pasūtītājs maksā līgumsodu 0,2% (divas</w:t>
      </w:r>
      <w:r w:rsidRPr="00D447E9">
        <w:rPr>
          <w:sz w:val="23"/>
          <w:szCs w:val="23"/>
          <w:lang w:eastAsia="en-US"/>
        </w:rPr>
        <w:t xml:space="preserve"> desmitās daļas procenta) no kopējās Līgumcenas par katru nokavējuma dienu, bet ne vairāk kā 10% (desmit procenti) no kopējās Līgumcenas.</w:t>
      </w:r>
    </w:p>
    <w:p w14:paraId="4F96890A" w14:textId="77777777" w:rsidR="00E410B3" w:rsidRPr="00D447E9" w:rsidRDefault="00E410B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t>Līgumsoda samaksa neatbrīvo no zaudējumu atlīdzības, kas otrai pusei radušies no līgumsaistību pārkāpuma.</w:t>
      </w:r>
    </w:p>
    <w:p w14:paraId="5D141867" w14:textId="77777777" w:rsidR="00E410B3" w:rsidRPr="00D447E9" w:rsidRDefault="00E410B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t>Līgumsoda samaksa neatbrīvo Puses no saistību izpildes.</w:t>
      </w:r>
    </w:p>
    <w:p w14:paraId="66F90F91" w14:textId="77777777" w:rsidR="00E410B3" w:rsidRPr="00D447E9" w:rsidRDefault="00E410B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t>Strīdus un domstarpības, kas radušies ar šī Līguma izpildi, risina pusēm savstarpēji vienojoties, saskaņā ar Latvijas Republikas normatīvajiem aktiem, bet, ja tas nav iespējams – LR tiesā.</w:t>
      </w:r>
    </w:p>
    <w:p w14:paraId="7BD719F2" w14:textId="77777777" w:rsidR="00E410B3" w:rsidRPr="00D447E9" w:rsidRDefault="00E410B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lastRenderedPageBreak/>
        <w:t>Papildus šajā Līgumā norādītajam līgumsodam</w:t>
      </w:r>
      <w:r w:rsidR="00A55C7D" w:rsidRPr="00D447E9">
        <w:rPr>
          <w:sz w:val="23"/>
          <w:szCs w:val="23"/>
          <w:lang w:eastAsia="en-US"/>
        </w:rPr>
        <w:t>,</w:t>
      </w:r>
      <w:r w:rsidRPr="00D447E9">
        <w:rPr>
          <w:sz w:val="23"/>
          <w:szCs w:val="23"/>
          <w:lang w:eastAsia="en-US"/>
        </w:rPr>
        <w:t xml:space="preserve"> Pusēm ir tiesības aprēķināt un piestādīt vainīgajai pusei zaudējumu kompensācijas pieteikumu</w:t>
      </w:r>
      <w:r w:rsidR="00A55C7D" w:rsidRPr="00D447E9">
        <w:rPr>
          <w:sz w:val="23"/>
          <w:szCs w:val="23"/>
          <w:lang w:eastAsia="en-US"/>
        </w:rPr>
        <w:t xml:space="preserve"> (daļā ko nesedz līgumsods)</w:t>
      </w:r>
      <w:r w:rsidRPr="00D447E9">
        <w:rPr>
          <w:sz w:val="23"/>
          <w:szCs w:val="23"/>
          <w:lang w:eastAsia="en-US"/>
        </w:rPr>
        <w:t>, kas radušies no šīs Līguma izrietošo saistību nepildīšanas, nepienācīgas izpildes vai noteiktā termiņa kavējumiem.</w:t>
      </w:r>
    </w:p>
    <w:p w14:paraId="060B44D1" w14:textId="77777777" w:rsidR="00E410B3" w:rsidRPr="00D447E9" w:rsidRDefault="00E410B3" w:rsidP="00280E69">
      <w:pPr>
        <w:numPr>
          <w:ilvl w:val="1"/>
          <w:numId w:val="29"/>
        </w:numPr>
        <w:tabs>
          <w:tab w:val="left" w:pos="567"/>
          <w:tab w:val="left" w:pos="855"/>
        </w:tabs>
        <w:suppressAutoHyphens w:val="0"/>
        <w:autoSpaceDN w:val="0"/>
        <w:spacing w:after="120"/>
        <w:ind w:left="567" w:hanging="567"/>
        <w:jc w:val="both"/>
        <w:rPr>
          <w:sz w:val="23"/>
          <w:szCs w:val="23"/>
          <w:lang w:eastAsia="en-US"/>
        </w:rPr>
      </w:pPr>
      <w:r w:rsidRPr="00D447E9">
        <w:rPr>
          <w:sz w:val="23"/>
          <w:szCs w:val="23"/>
          <w:lang w:eastAsia="en-US"/>
        </w:rPr>
        <w:t>Gadījumos, kad tiek aprēķināti un piestādīti konstatētie zaudējumi vai līgumsods, Pusei par to kalkulāciju un summu ir pienākums rakstiski informēt otru Pusi.</w:t>
      </w:r>
    </w:p>
    <w:p w14:paraId="795BA89D" w14:textId="77777777" w:rsidR="00E410B3" w:rsidRPr="00D447E9" w:rsidRDefault="00F5449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t>Šī</w:t>
      </w:r>
      <w:r w:rsidR="001B157F" w:rsidRPr="00D447E9">
        <w:rPr>
          <w:sz w:val="23"/>
          <w:szCs w:val="23"/>
          <w:lang w:eastAsia="en-US"/>
        </w:rPr>
        <w:t xml:space="preserve"> Līguma 7</w:t>
      </w:r>
      <w:r w:rsidR="00E410B3" w:rsidRPr="00D447E9">
        <w:rPr>
          <w:sz w:val="23"/>
          <w:szCs w:val="23"/>
          <w:lang w:eastAsia="en-US"/>
        </w:rPr>
        <w:t>.3. punktā minēto līgumsodu Pasūtītājs ir tiesīgs vienpusēji ieturēt no summas, kas Piegādātājam maksājama saskaņā ar Piegādātāja iesniegto rēķinu, rakstiski paziņojot par to Piegādātājam.</w:t>
      </w:r>
    </w:p>
    <w:p w14:paraId="4C60930F" w14:textId="77777777" w:rsidR="00E410B3" w:rsidRPr="00D447E9" w:rsidRDefault="00E410B3" w:rsidP="00BF2BBF">
      <w:pPr>
        <w:numPr>
          <w:ilvl w:val="0"/>
          <w:numId w:val="29"/>
        </w:numPr>
        <w:suppressAutoHyphens w:val="0"/>
        <w:autoSpaceDN w:val="0"/>
        <w:spacing w:after="120" w:line="276" w:lineRule="auto"/>
        <w:ind w:left="0"/>
        <w:jc w:val="center"/>
        <w:rPr>
          <w:b/>
          <w:sz w:val="23"/>
          <w:szCs w:val="23"/>
          <w:lang w:eastAsia="en-US"/>
        </w:rPr>
      </w:pPr>
      <w:r w:rsidRPr="00D447E9">
        <w:rPr>
          <w:b/>
          <w:sz w:val="23"/>
          <w:szCs w:val="23"/>
          <w:lang w:eastAsia="en-US"/>
        </w:rPr>
        <w:t>Nepārvaramas varas apstākļi</w:t>
      </w:r>
    </w:p>
    <w:p w14:paraId="2FF68263" w14:textId="77777777" w:rsidR="00E410B3" w:rsidRPr="00D447E9" w:rsidRDefault="00E410B3" w:rsidP="00280E69">
      <w:pPr>
        <w:numPr>
          <w:ilvl w:val="1"/>
          <w:numId w:val="29"/>
        </w:numPr>
        <w:tabs>
          <w:tab w:val="left" w:pos="600"/>
          <w:tab w:val="left" w:pos="855"/>
        </w:tabs>
        <w:suppressAutoHyphens w:val="0"/>
        <w:autoSpaceDN w:val="0"/>
        <w:spacing w:after="120"/>
        <w:ind w:left="601" w:hanging="601"/>
        <w:jc w:val="both"/>
        <w:rPr>
          <w:rFonts w:eastAsia="Aptos"/>
          <w:kern w:val="3"/>
          <w:sz w:val="23"/>
          <w:szCs w:val="23"/>
          <w:lang w:eastAsia="en-US"/>
        </w:rPr>
      </w:pPr>
      <w:r w:rsidRPr="00D447E9">
        <w:rPr>
          <w:sz w:val="23"/>
          <w:szCs w:val="23"/>
          <w:lang w:eastAsia="en-US"/>
        </w:rPr>
        <w:t>Puses nav atbildīgas par šī Līguma saistību nepienācīgu izpildi, ja tās radušās nepārvaramas varas (</w:t>
      </w:r>
      <w:proofErr w:type="spellStart"/>
      <w:r w:rsidRPr="00D447E9">
        <w:rPr>
          <w:i/>
          <w:sz w:val="23"/>
          <w:szCs w:val="23"/>
          <w:lang w:eastAsia="en-US"/>
        </w:rPr>
        <w:t>force</w:t>
      </w:r>
      <w:proofErr w:type="spellEnd"/>
      <w:r w:rsidRPr="00D447E9">
        <w:rPr>
          <w:i/>
          <w:sz w:val="23"/>
          <w:szCs w:val="23"/>
          <w:lang w:eastAsia="en-US"/>
        </w:rPr>
        <w:t xml:space="preserve"> </w:t>
      </w:r>
      <w:proofErr w:type="spellStart"/>
      <w:r w:rsidRPr="00D447E9">
        <w:rPr>
          <w:i/>
          <w:sz w:val="23"/>
          <w:szCs w:val="23"/>
          <w:lang w:eastAsia="en-US"/>
        </w:rPr>
        <w:t>majeure</w:t>
      </w:r>
      <w:proofErr w:type="spellEnd"/>
      <w:r w:rsidRPr="00D447E9">
        <w:rPr>
          <w:sz w:val="23"/>
          <w:szCs w:val="23"/>
          <w:lang w:eastAsia="en-US"/>
        </w:rPr>
        <w:t>) rezultātā (dabas stihijas, ugunsgrēks, karadarbību, streiki), kurus Puses nevarēja paredzēt, novērst, ietekmēt un par kuru rašanos nav atbildīgas.</w:t>
      </w:r>
    </w:p>
    <w:p w14:paraId="1EF4E4F0" w14:textId="77777777" w:rsidR="00E410B3" w:rsidRPr="00D447E9" w:rsidRDefault="00E410B3" w:rsidP="00280E69">
      <w:pPr>
        <w:numPr>
          <w:ilvl w:val="1"/>
          <w:numId w:val="29"/>
        </w:numPr>
        <w:tabs>
          <w:tab w:val="left" w:pos="600"/>
          <w:tab w:val="left" w:pos="855"/>
        </w:tabs>
        <w:suppressAutoHyphens w:val="0"/>
        <w:autoSpaceDN w:val="0"/>
        <w:spacing w:after="120"/>
        <w:ind w:left="601" w:hanging="601"/>
        <w:jc w:val="both"/>
        <w:rPr>
          <w:sz w:val="23"/>
          <w:szCs w:val="23"/>
          <w:lang w:eastAsia="en-US"/>
        </w:rPr>
      </w:pPr>
      <w:r w:rsidRPr="00D447E9">
        <w:rPr>
          <w:sz w:val="23"/>
          <w:szCs w:val="23"/>
          <w:lang w:eastAsia="en-US"/>
        </w:rPr>
        <w:t>Puse, attiecībā uz kuras saistību izpildi iestājušies nepārvaramas varas apstākļi, 3 (trīs) darba dienu laikā par to informē otru Pusi, iesniedzot kompetentas institūcijas izsniegtu izziņu par šādu apstākļu rašanos.</w:t>
      </w:r>
    </w:p>
    <w:p w14:paraId="33FF7DEA" w14:textId="77777777" w:rsidR="00E410B3" w:rsidRPr="00D447E9" w:rsidRDefault="00E410B3" w:rsidP="00280E69">
      <w:pPr>
        <w:numPr>
          <w:ilvl w:val="1"/>
          <w:numId w:val="29"/>
        </w:numPr>
        <w:tabs>
          <w:tab w:val="left" w:pos="600"/>
          <w:tab w:val="left" w:pos="855"/>
        </w:tabs>
        <w:suppressAutoHyphens w:val="0"/>
        <w:autoSpaceDN w:val="0"/>
        <w:spacing w:after="120"/>
        <w:ind w:left="601" w:hanging="601"/>
        <w:jc w:val="both"/>
        <w:rPr>
          <w:sz w:val="23"/>
          <w:szCs w:val="23"/>
          <w:lang w:eastAsia="en-US"/>
        </w:rPr>
      </w:pPr>
      <w:r w:rsidRPr="00D447E9">
        <w:rPr>
          <w:sz w:val="23"/>
          <w:szCs w:val="23"/>
          <w:lang w:eastAsia="en-US"/>
        </w:rPr>
        <w:t>Iestājoties nepārvaramas varas apstākļiem, Puses var pagarināt Līguma termiņa izpildi vai pārtraukt Līgumu, vienojoties par noteikumiem rakstiski.</w:t>
      </w:r>
    </w:p>
    <w:p w14:paraId="6B8E52B8" w14:textId="77777777" w:rsidR="00E410B3" w:rsidRPr="00D447E9" w:rsidRDefault="00E410B3" w:rsidP="00F27134">
      <w:pPr>
        <w:numPr>
          <w:ilvl w:val="0"/>
          <w:numId w:val="29"/>
        </w:numPr>
        <w:suppressAutoHyphens w:val="0"/>
        <w:autoSpaceDN w:val="0"/>
        <w:spacing w:before="240" w:after="240"/>
        <w:ind w:left="0" w:hanging="357"/>
        <w:jc w:val="center"/>
        <w:rPr>
          <w:b/>
          <w:sz w:val="23"/>
          <w:szCs w:val="23"/>
          <w:lang w:eastAsia="en-US"/>
        </w:rPr>
      </w:pPr>
      <w:r w:rsidRPr="00D447E9">
        <w:rPr>
          <w:b/>
          <w:sz w:val="23"/>
          <w:szCs w:val="23"/>
          <w:lang w:eastAsia="en-US"/>
        </w:rPr>
        <w:t>Līguma darbības termiņš, tā grozīšanas un izbeigšanas noteikumi</w:t>
      </w:r>
    </w:p>
    <w:p w14:paraId="4E085F71" w14:textId="77777777" w:rsidR="0087582E" w:rsidRPr="00D447E9" w:rsidRDefault="00E410B3" w:rsidP="0087582E">
      <w:pPr>
        <w:numPr>
          <w:ilvl w:val="1"/>
          <w:numId w:val="29"/>
        </w:numPr>
        <w:tabs>
          <w:tab w:val="left" w:pos="0"/>
        </w:tabs>
        <w:suppressAutoHyphens w:val="0"/>
        <w:autoSpaceDN w:val="0"/>
        <w:spacing w:after="120"/>
        <w:ind w:left="600" w:hanging="600"/>
        <w:jc w:val="both"/>
        <w:rPr>
          <w:rFonts w:eastAsia="Aptos"/>
          <w:kern w:val="3"/>
          <w:sz w:val="23"/>
          <w:szCs w:val="23"/>
          <w:lang w:eastAsia="en-US"/>
        </w:rPr>
      </w:pPr>
      <w:r w:rsidRPr="00D447E9">
        <w:rPr>
          <w:sz w:val="23"/>
          <w:szCs w:val="23"/>
          <w:lang w:eastAsia="lv-LV"/>
        </w:rPr>
        <w:t xml:space="preserve">Līgums stājas spēkā ar pēdējā pievienotā droša elektroniskā paraksta un tā laika zīmoga datumu </w:t>
      </w:r>
      <w:r w:rsidRPr="00D447E9">
        <w:rPr>
          <w:sz w:val="23"/>
          <w:szCs w:val="23"/>
          <w:lang w:eastAsia="en-US"/>
        </w:rPr>
        <w:t>un ir spēkā līdz saistību pilnīgai izpildei.</w:t>
      </w:r>
    </w:p>
    <w:p w14:paraId="324262F8" w14:textId="77777777" w:rsidR="0087582E" w:rsidRPr="00D447E9" w:rsidRDefault="0087582E" w:rsidP="0087582E">
      <w:pPr>
        <w:numPr>
          <w:ilvl w:val="1"/>
          <w:numId w:val="29"/>
        </w:numPr>
        <w:tabs>
          <w:tab w:val="left" w:pos="0"/>
        </w:tabs>
        <w:suppressAutoHyphens w:val="0"/>
        <w:autoSpaceDN w:val="0"/>
        <w:spacing w:after="120"/>
        <w:ind w:left="600" w:hanging="600"/>
        <w:jc w:val="both"/>
        <w:rPr>
          <w:rFonts w:eastAsia="Aptos"/>
          <w:kern w:val="3"/>
          <w:sz w:val="23"/>
          <w:szCs w:val="23"/>
          <w:lang w:eastAsia="en-US"/>
        </w:rPr>
      </w:pPr>
      <w:r w:rsidRPr="00D447E9">
        <w:rPr>
          <w:rFonts w:eastAsia="Calibri"/>
          <w:sz w:val="23"/>
          <w:szCs w:val="23"/>
          <w:lang w:eastAsia="lv-LV"/>
        </w:rPr>
        <w:t>Visi Līguma grozījumi vai papildinājumi tiek izdarīti rakstiski, Pusēm tos parakstot un ir spēkā no to visu eksemplāru parakstīšanas brīža. Grozījumi pieļaujami Publisko iepirkumu likumā noteiktajos gadījumus un šajā nodaļā noteiktajos gadījumos.</w:t>
      </w:r>
    </w:p>
    <w:p w14:paraId="37DB93AB" w14:textId="77777777" w:rsidR="0087582E" w:rsidRPr="00D447E9" w:rsidRDefault="0087582E" w:rsidP="0087582E">
      <w:pPr>
        <w:numPr>
          <w:ilvl w:val="1"/>
          <w:numId w:val="29"/>
        </w:numPr>
        <w:tabs>
          <w:tab w:val="left" w:pos="0"/>
        </w:tabs>
        <w:suppressAutoHyphens w:val="0"/>
        <w:autoSpaceDN w:val="0"/>
        <w:spacing w:after="120"/>
        <w:ind w:left="600" w:hanging="600"/>
        <w:jc w:val="both"/>
        <w:rPr>
          <w:rFonts w:eastAsia="Aptos"/>
          <w:kern w:val="3"/>
          <w:sz w:val="23"/>
          <w:szCs w:val="23"/>
          <w:lang w:eastAsia="en-US"/>
        </w:rPr>
      </w:pPr>
      <w:r w:rsidRPr="00D447E9">
        <w:rPr>
          <w:rFonts w:eastAsia="Calibri"/>
          <w:sz w:val="23"/>
          <w:szCs w:val="23"/>
          <w:lang w:eastAsia="lv-LV"/>
        </w:rPr>
        <w:t>Visi šī Līguma grozījumi un papildinājumi un uz šī līguma pamata sastādītie akti ir Līguma neatņemamas sastāvdaļas</w:t>
      </w:r>
      <w:r w:rsidR="00E410B3" w:rsidRPr="00D447E9">
        <w:rPr>
          <w:sz w:val="23"/>
          <w:szCs w:val="23"/>
          <w:lang w:eastAsia="en-US"/>
        </w:rPr>
        <w:t>.</w:t>
      </w:r>
    </w:p>
    <w:p w14:paraId="7DBCDD36" w14:textId="77777777" w:rsidR="0087582E" w:rsidRPr="00D447E9" w:rsidRDefault="0087582E" w:rsidP="0087582E">
      <w:pPr>
        <w:numPr>
          <w:ilvl w:val="1"/>
          <w:numId w:val="29"/>
        </w:numPr>
        <w:tabs>
          <w:tab w:val="left" w:pos="0"/>
        </w:tabs>
        <w:suppressAutoHyphens w:val="0"/>
        <w:autoSpaceDN w:val="0"/>
        <w:spacing w:after="120"/>
        <w:ind w:left="600" w:hanging="600"/>
        <w:jc w:val="both"/>
        <w:rPr>
          <w:rFonts w:eastAsia="Aptos"/>
          <w:kern w:val="3"/>
          <w:sz w:val="23"/>
          <w:szCs w:val="23"/>
          <w:lang w:eastAsia="en-US"/>
        </w:rPr>
      </w:pPr>
      <w:r w:rsidRPr="00D447E9">
        <w:rPr>
          <w:rFonts w:eastAsia="Calibri"/>
          <w:sz w:val="23"/>
          <w:szCs w:val="23"/>
          <w:lang w:eastAsia="lv-LV"/>
        </w:rPr>
        <w:t>Būtiski Līguma nosacījumu grozījumi ir pieļaujami, ja Tehniskajā piedāvājumā noteikto transportlīdzekļa sastāvdaļu vai uz transportlīdzekļa uzstādītā aprīkojuma ražotājs pārtrauc preces/ materiālu/ aprīkojuma/ sistēmu ražošanu vai no Piegādātāja neatkarīgu iemeslu dēļ uzstādīšanas brīdī nav pieejamas Tehniskajā piedāvājumā norādītās preces/ materiāli/ aprīkojums/ sistēmas, par ko Piegādātājs ir iesniedzis Pircējam attiecīgu pamatojuma dokumentu, pievienojot dokumentu par Tehniskajā piedāvājumā paredzēto preces/ materiālu/ aprīkojuma/ sistēmu nomaiņai piedāvāto preces/ materiālu/ aprīkojuma/ sistēmu tehniskajiem un funkcionālajiem parametriem, atbilstību Tehniskā specifikācijas prasībām un to izcenojumiem, kas pamato preces/ materiālu/ aprīkojuma/ sistēmu līdzvērtību.</w:t>
      </w:r>
    </w:p>
    <w:p w14:paraId="517F5581" w14:textId="77777777" w:rsidR="00E410B3" w:rsidRPr="00D447E9" w:rsidRDefault="0087582E" w:rsidP="0087582E">
      <w:pPr>
        <w:numPr>
          <w:ilvl w:val="1"/>
          <w:numId w:val="29"/>
        </w:numPr>
        <w:tabs>
          <w:tab w:val="left" w:pos="0"/>
        </w:tabs>
        <w:suppressAutoHyphens w:val="0"/>
        <w:autoSpaceDN w:val="0"/>
        <w:spacing w:after="120"/>
        <w:ind w:left="600" w:hanging="600"/>
        <w:jc w:val="both"/>
        <w:rPr>
          <w:rFonts w:eastAsia="Aptos"/>
          <w:kern w:val="3"/>
          <w:sz w:val="23"/>
          <w:szCs w:val="23"/>
          <w:lang w:eastAsia="en-US"/>
        </w:rPr>
      </w:pPr>
      <w:r w:rsidRPr="00D447E9">
        <w:rPr>
          <w:rFonts w:eastAsia="Calibri"/>
          <w:sz w:val="23"/>
          <w:szCs w:val="23"/>
          <w:lang w:eastAsia="lv-LV"/>
        </w:rPr>
        <w:t>Līguma izpildes termiņa pagarinājums ir pieļaujams, ja Piegādātājs ir kavēts izpildīt līgumu sakarā ar nepārvaramas varas apstākļu esību, tajā skaitā rūpnīcas slēgšanu vairāk nekā uz vienu mēnesi, un gadījumā, ja rūpnīca ir kavēta saņemt komplektējošās detaļas no citiem piegādātājiem</w:t>
      </w:r>
      <w:r w:rsidR="002C5F40" w:rsidRPr="00D447E9">
        <w:rPr>
          <w:sz w:val="23"/>
          <w:szCs w:val="23"/>
          <w:lang w:eastAsia="lv-LV"/>
        </w:rPr>
        <w:t xml:space="preserve"> par ko iesniegti ticami pierādījumi. Jebkurā gadījumā līguma izpildes termiņš nevar būt pagarināts vairāk kā par vienu mēnesi.</w:t>
      </w:r>
    </w:p>
    <w:p w14:paraId="1D001D7E" w14:textId="77777777" w:rsidR="00E410B3" w:rsidRPr="00D447E9" w:rsidRDefault="00E410B3" w:rsidP="00AA1DE1">
      <w:pPr>
        <w:numPr>
          <w:ilvl w:val="1"/>
          <w:numId w:val="29"/>
        </w:numPr>
        <w:tabs>
          <w:tab w:val="left" w:pos="0"/>
          <w:tab w:val="left" w:pos="567"/>
        </w:tabs>
        <w:suppressAutoHyphens w:val="0"/>
        <w:autoSpaceDN w:val="0"/>
        <w:spacing w:after="120"/>
        <w:ind w:left="600" w:hanging="600"/>
        <w:jc w:val="both"/>
        <w:rPr>
          <w:rFonts w:eastAsia="Aptos"/>
          <w:kern w:val="3"/>
          <w:sz w:val="23"/>
          <w:szCs w:val="23"/>
          <w:lang w:eastAsia="en-US"/>
        </w:rPr>
      </w:pPr>
      <w:r w:rsidRPr="00D447E9">
        <w:rPr>
          <w:sz w:val="23"/>
          <w:szCs w:val="23"/>
          <w:lang w:eastAsia="en-US"/>
        </w:rPr>
        <w:t>Līgums var tikt izbeigts pirms termiņa jebkurā brīdī, Pusēm par to rakstiski vienojoties vai vienpusēji Līgumā un/vai normatīvajos aktos noteiktajos gadījumos.</w:t>
      </w:r>
    </w:p>
    <w:p w14:paraId="28782645" w14:textId="77777777" w:rsidR="00E410B3" w:rsidRPr="00D447E9" w:rsidRDefault="00E410B3" w:rsidP="00AA1DE1">
      <w:pPr>
        <w:numPr>
          <w:ilvl w:val="1"/>
          <w:numId w:val="29"/>
        </w:numPr>
        <w:tabs>
          <w:tab w:val="left" w:pos="0"/>
        </w:tabs>
        <w:suppressAutoHyphens w:val="0"/>
        <w:autoSpaceDN w:val="0"/>
        <w:spacing w:after="120"/>
        <w:ind w:left="600" w:hanging="600"/>
        <w:jc w:val="both"/>
        <w:rPr>
          <w:sz w:val="23"/>
          <w:szCs w:val="23"/>
          <w:lang w:eastAsia="en-US"/>
        </w:rPr>
      </w:pPr>
      <w:r w:rsidRPr="00D447E9">
        <w:rPr>
          <w:sz w:val="23"/>
          <w:szCs w:val="23"/>
          <w:lang w:eastAsia="en-US"/>
        </w:rPr>
        <w:t>Pasūtītājs ir tiesīgs vienpusēji izbeigt Līgumu pirms Līguma termiņa beigām bez jebkādu zaudējumu atlīdzināšanas Piegādātājam, par Līguma izbeigšanu paziņojot Piegādātājam vismaz 3 (trīs) dienas iepriekš, ja:</w:t>
      </w:r>
    </w:p>
    <w:p w14:paraId="2460E116" w14:textId="77777777" w:rsidR="00E410B3" w:rsidRPr="00D447E9" w:rsidRDefault="00E410B3" w:rsidP="00AA1DE1">
      <w:pPr>
        <w:numPr>
          <w:ilvl w:val="2"/>
          <w:numId w:val="29"/>
        </w:numPr>
        <w:suppressAutoHyphens w:val="0"/>
        <w:autoSpaceDN w:val="0"/>
        <w:spacing w:after="120"/>
        <w:jc w:val="both"/>
        <w:rPr>
          <w:rFonts w:eastAsia="Aptos"/>
          <w:kern w:val="3"/>
          <w:sz w:val="23"/>
          <w:szCs w:val="23"/>
          <w:lang w:eastAsia="en-US"/>
        </w:rPr>
      </w:pPr>
      <w:r w:rsidRPr="00D447E9">
        <w:rPr>
          <w:sz w:val="23"/>
          <w:szCs w:val="23"/>
          <w:lang w:eastAsia="en-US"/>
        </w:rPr>
        <w:lastRenderedPageBreak/>
        <w:t>Piegādātājs neievēro vai pārkāpj Līguma un tā pielikumu nosacījumus, tai skaitā, piegādes termiņus kā rezultātā Pasūtītājam vairs nav pieejams finansējums līguma izpildei;</w:t>
      </w:r>
    </w:p>
    <w:p w14:paraId="33A7CF6D" w14:textId="77777777" w:rsidR="00E410B3" w:rsidRPr="00D447E9" w:rsidRDefault="00E410B3" w:rsidP="00AA1DE1">
      <w:pPr>
        <w:numPr>
          <w:ilvl w:val="2"/>
          <w:numId w:val="29"/>
        </w:numPr>
        <w:suppressAutoHyphens w:val="0"/>
        <w:autoSpaceDN w:val="0"/>
        <w:spacing w:after="120"/>
        <w:jc w:val="both"/>
        <w:rPr>
          <w:sz w:val="23"/>
          <w:szCs w:val="23"/>
          <w:lang w:eastAsia="en-US"/>
        </w:rPr>
      </w:pPr>
      <w:r w:rsidRPr="00D447E9">
        <w:rPr>
          <w:sz w:val="23"/>
          <w:szCs w:val="23"/>
          <w:lang w:eastAsia="en-US"/>
        </w:rPr>
        <w:t>Līguma izpildes laikā Piegādātāja kvalifikācija vairs neatbilst Konkursa dokumentācijā izvirzītajām prasībām (piemēram, anulētas Piegādātājam izsniegtas atļaujas, kas nepieciešamas Līguma izpildē);</w:t>
      </w:r>
    </w:p>
    <w:p w14:paraId="47CD588C" w14:textId="389CA9B2" w:rsidR="00E410B3" w:rsidRPr="00D447E9" w:rsidRDefault="00E410B3" w:rsidP="00AA1DE1">
      <w:pPr>
        <w:numPr>
          <w:ilvl w:val="2"/>
          <w:numId w:val="29"/>
        </w:numPr>
        <w:suppressAutoHyphens w:val="0"/>
        <w:autoSpaceDN w:val="0"/>
        <w:spacing w:after="120"/>
        <w:jc w:val="both"/>
        <w:rPr>
          <w:rFonts w:eastAsia="Aptos"/>
          <w:kern w:val="3"/>
          <w:sz w:val="23"/>
          <w:szCs w:val="23"/>
          <w:lang w:eastAsia="en-US"/>
        </w:rPr>
      </w:pPr>
      <w:r w:rsidRPr="00D447E9">
        <w:rPr>
          <w:sz w:val="23"/>
          <w:szCs w:val="23"/>
          <w:lang w:eastAsia="en-US"/>
        </w:rPr>
        <w:t xml:space="preserve">Piegādātājs piegādājis Līguma un tā pielikumu nosacījumiem neatbilstošu </w:t>
      </w:r>
      <w:r w:rsidR="006743BA">
        <w:rPr>
          <w:sz w:val="23"/>
          <w:szCs w:val="23"/>
          <w:lang w:eastAsia="en-US"/>
        </w:rPr>
        <w:t>autobusu</w:t>
      </w:r>
      <w:r w:rsidRPr="00D447E9">
        <w:rPr>
          <w:sz w:val="23"/>
          <w:szCs w:val="23"/>
          <w:lang w:eastAsia="en-US"/>
        </w:rPr>
        <w:t>, un Pasūtītājs ir atteicies tos pieņemt;</w:t>
      </w:r>
    </w:p>
    <w:p w14:paraId="2BCAC56F" w14:textId="5CC8E821" w:rsidR="00E410B3" w:rsidRPr="00D447E9" w:rsidRDefault="00E410B3" w:rsidP="00AA1DE1">
      <w:pPr>
        <w:numPr>
          <w:ilvl w:val="2"/>
          <w:numId w:val="29"/>
        </w:numPr>
        <w:suppressAutoHyphens w:val="0"/>
        <w:autoSpaceDN w:val="0"/>
        <w:spacing w:after="120"/>
        <w:jc w:val="both"/>
        <w:rPr>
          <w:sz w:val="23"/>
          <w:szCs w:val="23"/>
          <w:lang w:eastAsia="en-US"/>
        </w:rPr>
      </w:pPr>
      <w:r w:rsidRPr="00D447E9">
        <w:rPr>
          <w:sz w:val="23"/>
          <w:szCs w:val="23"/>
          <w:lang w:eastAsia="en-US"/>
        </w:rPr>
        <w:t xml:space="preserve">Piegādātājs nav novērsis </w:t>
      </w:r>
      <w:r w:rsidR="006743BA">
        <w:rPr>
          <w:sz w:val="23"/>
          <w:szCs w:val="23"/>
          <w:lang w:eastAsia="en-US"/>
        </w:rPr>
        <w:t>autobusa</w:t>
      </w:r>
      <w:r w:rsidRPr="00D447E9">
        <w:rPr>
          <w:sz w:val="23"/>
          <w:szCs w:val="23"/>
          <w:lang w:eastAsia="en-US"/>
        </w:rPr>
        <w:t xml:space="preserve"> nodošanas – pieņemšanas laikā konstatētos trūkumus no</w:t>
      </w:r>
      <w:r w:rsidR="00C43D5F" w:rsidRPr="00D447E9">
        <w:rPr>
          <w:sz w:val="23"/>
          <w:szCs w:val="23"/>
          <w:lang w:eastAsia="en-US"/>
        </w:rPr>
        <w:t>rādītajā termiņā (skat. Līguma 4</w:t>
      </w:r>
      <w:r w:rsidRPr="00D447E9">
        <w:rPr>
          <w:sz w:val="23"/>
          <w:szCs w:val="23"/>
          <w:lang w:eastAsia="en-US"/>
        </w:rPr>
        <w:t>.</w:t>
      </w:r>
      <w:r w:rsidR="007876B7">
        <w:rPr>
          <w:sz w:val="23"/>
          <w:szCs w:val="23"/>
          <w:lang w:eastAsia="en-US"/>
        </w:rPr>
        <w:t>7</w:t>
      </w:r>
      <w:r w:rsidRPr="00D447E9">
        <w:rPr>
          <w:sz w:val="23"/>
          <w:szCs w:val="23"/>
          <w:lang w:eastAsia="en-US"/>
        </w:rPr>
        <w:t xml:space="preserve">. punktā noteikto) vai atkārtoti piegādājis </w:t>
      </w:r>
      <w:r w:rsidR="006743BA">
        <w:rPr>
          <w:sz w:val="23"/>
          <w:szCs w:val="23"/>
          <w:lang w:eastAsia="en-US"/>
        </w:rPr>
        <w:t>autobusu</w:t>
      </w:r>
      <w:r w:rsidRPr="00D447E9">
        <w:rPr>
          <w:sz w:val="23"/>
          <w:szCs w:val="23"/>
          <w:lang w:eastAsia="en-US"/>
        </w:rPr>
        <w:t>, kuram konstatēti trūkumi vai bojājumi;</w:t>
      </w:r>
    </w:p>
    <w:p w14:paraId="1D04ED3F" w14:textId="77777777" w:rsidR="00E410B3" w:rsidRPr="00D447E9" w:rsidRDefault="00E410B3" w:rsidP="00AA1DE1">
      <w:pPr>
        <w:numPr>
          <w:ilvl w:val="2"/>
          <w:numId w:val="29"/>
        </w:numPr>
        <w:suppressAutoHyphens w:val="0"/>
        <w:autoSpaceDN w:val="0"/>
        <w:spacing w:after="120"/>
        <w:jc w:val="both"/>
        <w:rPr>
          <w:rFonts w:eastAsia="Aptos"/>
          <w:kern w:val="3"/>
          <w:sz w:val="23"/>
          <w:szCs w:val="23"/>
          <w:lang w:eastAsia="en-US"/>
        </w:rPr>
      </w:pPr>
      <w:r w:rsidRPr="00D447E9">
        <w:rPr>
          <w:sz w:val="23"/>
          <w:szCs w:val="23"/>
          <w:lang w:eastAsia="en-US"/>
        </w:rPr>
        <w:t>Piegādātājs kādā citā veidā nepilda Līgumā un tā pielikumos noteiktās saistības un/vai pienākumus un Līguma saistību pārkāpumu nenovērš 5 (piecu) darba dienu laikā no Pasūtītāja pretenzijas nosūtīšanas dienas;</w:t>
      </w:r>
    </w:p>
    <w:p w14:paraId="610E4D05" w14:textId="77777777" w:rsidR="006B0C55" w:rsidRPr="00D447E9" w:rsidRDefault="00E410B3" w:rsidP="006B0C55">
      <w:pPr>
        <w:numPr>
          <w:ilvl w:val="2"/>
          <w:numId w:val="29"/>
        </w:numPr>
        <w:suppressAutoHyphens w:val="0"/>
        <w:autoSpaceDN w:val="0"/>
        <w:spacing w:after="120"/>
        <w:jc w:val="both"/>
        <w:rPr>
          <w:rFonts w:eastAsia="Aptos"/>
          <w:kern w:val="3"/>
          <w:sz w:val="23"/>
          <w:szCs w:val="23"/>
          <w:lang w:eastAsia="en-US"/>
        </w:rPr>
      </w:pPr>
      <w:r w:rsidRPr="00D447E9">
        <w:rPr>
          <w:bCs/>
          <w:sz w:val="23"/>
          <w:szCs w:val="23"/>
          <w:lang w:eastAsia="en-US"/>
        </w:rPr>
        <w:t>ierosināta Piegādātāja</w:t>
      </w:r>
      <w:r w:rsidRPr="00D447E9">
        <w:rPr>
          <w:sz w:val="23"/>
          <w:szCs w:val="23"/>
          <w:lang w:eastAsia="en-US"/>
        </w:rPr>
        <w:t xml:space="preserve"> maksātnespējas vai tiesiskās aizsardzības (</w:t>
      </w:r>
      <w:proofErr w:type="spellStart"/>
      <w:r w:rsidRPr="00D447E9">
        <w:rPr>
          <w:sz w:val="23"/>
          <w:szCs w:val="23"/>
          <w:lang w:eastAsia="en-US"/>
        </w:rPr>
        <w:t>ārpustiesas</w:t>
      </w:r>
      <w:proofErr w:type="spellEnd"/>
      <w:r w:rsidRPr="00D447E9">
        <w:rPr>
          <w:sz w:val="23"/>
          <w:szCs w:val="23"/>
          <w:lang w:eastAsia="en-US"/>
        </w:rPr>
        <w:t xml:space="preserve"> tiesiskās aizsardzības) procesa lieta, uzsākta tā likvidācija, tā darbība tiek izbeigta vai pārtraukta, ir apturēta tā saimnieciskā darb</w:t>
      </w:r>
      <w:r w:rsidR="006B0C55" w:rsidRPr="00D447E9">
        <w:rPr>
          <w:sz w:val="23"/>
          <w:szCs w:val="23"/>
          <w:lang w:eastAsia="en-US"/>
        </w:rPr>
        <w:t>ība;</w:t>
      </w:r>
    </w:p>
    <w:p w14:paraId="7CADAF6D" w14:textId="77777777" w:rsidR="006B0C55" w:rsidRPr="00D447E9" w:rsidRDefault="006B0C55" w:rsidP="006B0C55">
      <w:pPr>
        <w:numPr>
          <w:ilvl w:val="2"/>
          <w:numId w:val="29"/>
        </w:numPr>
        <w:suppressAutoHyphens w:val="0"/>
        <w:autoSpaceDN w:val="0"/>
        <w:spacing w:after="120"/>
        <w:jc w:val="both"/>
        <w:rPr>
          <w:rFonts w:eastAsia="Aptos"/>
          <w:kern w:val="3"/>
          <w:sz w:val="23"/>
          <w:szCs w:val="23"/>
          <w:lang w:eastAsia="en-US"/>
        </w:rPr>
      </w:pPr>
      <w:r w:rsidRPr="00D447E9">
        <w:rPr>
          <w:sz w:val="23"/>
          <w:szCs w:val="23"/>
          <w:lang w:eastAsia="en-US"/>
        </w:rPr>
        <w:t>ja tam</w:t>
      </w:r>
      <w:r w:rsidRPr="00D447E9">
        <w:rPr>
          <w:kern w:val="3"/>
          <w:sz w:val="23"/>
          <w:szCs w:val="23"/>
          <w:lang w:eastAsia="zh-CN"/>
        </w:rPr>
        <w:t xml:space="preserve"> kļūst pieejama informācija par kompetentās institūcijas konkurences jomā lēmumu, ar kuru Izpildītājs ir atzīts par vainīgu konkurences tiesību pārkāpumā, kas izpaužas kā horizontālā karteļa vienošanās, izņemot gadījumu, kad attiecīgā institūcija, konstatējot konkurences tiesību pārkāpumu, par sadarbību iecietības programmas ietvaros Izpildītāju ir atbrīvojusi no naudas soda vai naudas sodu samazinājusi;</w:t>
      </w:r>
    </w:p>
    <w:p w14:paraId="2E2FD70B" w14:textId="77777777" w:rsidR="006B0C55" w:rsidRPr="00D447E9" w:rsidRDefault="006B0C55" w:rsidP="006B0C55">
      <w:pPr>
        <w:numPr>
          <w:ilvl w:val="2"/>
          <w:numId w:val="29"/>
        </w:numPr>
        <w:suppressAutoHyphens w:val="0"/>
        <w:autoSpaceDN w:val="0"/>
        <w:spacing w:after="120"/>
        <w:jc w:val="both"/>
        <w:rPr>
          <w:rFonts w:eastAsia="Aptos"/>
          <w:kern w:val="3"/>
          <w:sz w:val="23"/>
          <w:szCs w:val="23"/>
          <w:lang w:eastAsia="en-US"/>
        </w:rPr>
      </w:pPr>
      <w:r w:rsidRPr="00D447E9">
        <w:rPr>
          <w:sz w:val="23"/>
          <w:szCs w:val="23"/>
          <w:lang w:eastAsia="en-US"/>
        </w:rPr>
        <w:t xml:space="preserve">ja Līgumu nav iespējams izpildīt tādēļ, ka Līguma izpildes laikā Piegādātājam </w:t>
      </w:r>
      <w:r w:rsidRPr="00D447E9">
        <w:rPr>
          <w:sz w:val="23"/>
          <w:szCs w:val="23"/>
          <w:shd w:val="clear" w:color="auto" w:fill="FFFFFF"/>
          <w:lang w:eastAsia="en-US"/>
        </w:rPr>
        <w:t>ir piemērotas starptautiskās vai nacionālās sankcijas vai būtiskas finanšu un kapitāla tirgus intereses ietekmējošas Eiropas Savienības vai Ziemeļatlantijas līguma organizācijas dalībvalsts noteiktās sankcijas vai Izpildītājam normatīvajos aktos noteikts aizliegums slēgt publiskos iepirkumus;</w:t>
      </w:r>
    </w:p>
    <w:p w14:paraId="7C5990F1" w14:textId="77777777" w:rsidR="006B0C55" w:rsidRPr="00D447E9" w:rsidRDefault="006B0C55" w:rsidP="006B0C55">
      <w:pPr>
        <w:numPr>
          <w:ilvl w:val="2"/>
          <w:numId w:val="29"/>
        </w:numPr>
        <w:suppressAutoHyphens w:val="0"/>
        <w:autoSpaceDN w:val="0"/>
        <w:spacing w:after="120"/>
        <w:jc w:val="both"/>
        <w:rPr>
          <w:rFonts w:eastAsia="Aptos"/>
          <w:kern w:val="3"/>
          <w:sz w:val="23"/>
          <w:szCs w:val="23"/>
          <w:lang w:eastAsia="en-US"/>
        </w:rPr>
      </w:pPr>
      <w:r w:rsidRPr="00D447E9">
        <w:rPr>
          <w:rFonts w:eastAsia="Calibri"/>
          <w:sz w:val="23"/>
          <w:szCs w:val="23"/>
          <w:lang w:eastAsia="lv-LV"/>
        </w:rPr>
        <w:t>Publisko iepirkumu likuma 64.pantā noteiktajos gadījumos.</w:t>
      </w:r>
    </w:p>
    <w:p w14:paraId="131A667D" w14:textId="2ED91F4C" w:rsidR="00E410B3" w:rsidRPr="00D447E9" w:rsidRDefault="00E410B3" w:rsidP="00AA1DE1">
      <w:pPr>
        <w:numPr>
          <w:ilvl w:val="1"/>
          <w:numId w:val="29"/>
        </w:numPr>
        <w:tabs>
          <w:tab w:val="left" w:pos="567"/>
          <w:tab w:val="left" w:pos="855"/>
        </w:tabs>
        <w:suppressAutoHyphens w:val="0"/>
        <w:autoSpaceDN w:val="0"/>
        <w:spacing w:after="120"/>
        <w:ind w:left="567" w:hanging="567"/>
        <w:jc w:val="both"/>
        <w:rPr>
          <w:rFonts w:eastAsia="Aptos"/>
          <w:kern w:val="3"/>
          <w:sz w:val="23"/>
          <w:szCs w:val="23"/>
          <w:lang w:eastAsia="en-US"/>
        </w:rPr>
      </w:pPr>
      <w:r w:rsidRPr="00D447E9">
        <w:rPr>
          <w:sz w:val="23"/>
          <w:szCs w:val="23"/>
          <w:lang w:eastAsia="en-US"/>
        </w:rPr>
        <w:t xml:space="preserve">Piegādātājam ir tiesības atkāpties no Līguma par to rakstiski paziņojot Pasūtītājam 10 (desmit) darba dienas iepriekš, ja Pasūtītājs savas vainas dēļ Līgumā noteiktajos termiņos nav veicis Līgumā noteiktos maksājumus par Pasūtītāja pieņemto </w:t>
      </w:r>
      <w:r w:rsidR="006743BA">
        <w:rPr>
          <w:sz w:val="23"/>
          <w:szCs w:val="23"/>
          <w:lang w:eastAsia="en-US"/>
        </w:rPr>
        <w:t>autobusu</w:t>
      </w:r>
      <w:r w:rsidRPr="00D447E9">
        <w:rPr>
          <w:sz w:val="23"/>
          <w:szCs w:val="23"/>
          <w:lang w:eastAsia="en-US"/>
        </w:rPr>
        <w:t xml:space="preserve"> un maksājumu kavējums pārsniedz 45 (četrdesmit piecas) diena</w:t>
      </w:r>
      <w:r w:rsidR="00206D7E" w:rsidRPr="00D447E9">
        <w:rPr>
          <w:sz w:val="23"/>
          <w:szCs w:val="23"/>
          <w:lang w:eastAsia="en-US"/>
        </w:rPr>
        <w:t>s</w:t>
      </w:r>
      <w:r w:rsidRPr="00D447E9">
        <w:rPr>
          <w:sz w:val="23"/>
          <w:szCs w:val="23"/>
          <w:lang w:eastAsia="en-US"/>
        </w:rPr>
        <w:t>.</w:t>
      </w:r>
    </w:p>
    <w:p w14:paraId="76DA837A" w14:textId="77777777" w:rsidR="00E410B3" w:rsidRPr="00D447E9" w:rsidRDefault="00E410B3" w:rsidP="0079659A">
      <w:pPr>
        <w:numPr>
          <w:ilvl w:val="0"/>
          <w:numId w:val="29"/>
        </w:numPr>
        <w:suppressAutoHyphens w:val="0"/>
        <w:autoSpaceDN w:val="0"/>
        <w:spacing w:before="240" w:after="240"/>
        <w:ind w:left="0" w:hanging="357"/>
        <w:jc w:val="center"/>
        <w:rPr>
          <w:b/>
          <w:sz w:val="23"/>
          <w:szCs w:val="23"/>
          <w:lang w:eastAsia="en-US"/>
        </w:rPr>
      </w:pPr>
      <w:r w:rsidRPr="00D447E9">
        <w:rPr>
          <w:b/>
          <w:sz w:val="23"/>
          <w:szCs w:val="23"/>
          <w:lang w:eastAsia="en-US"/>
        </w:rPr>
        <w:t>Nobeiguma noteikumi</w:t>
      </w:r>
    </w:p>
    <w:p w14:paraId="37F2D6C2" w14:textId="77777777" w:rsidR="00E410B3" w:rsidRPr="00D447E9" w:rsidRDefault="00E410B3" w:rsidP="0079659A">
      <w:pPr>
        <w:numPr>
          <w:ilvl w:val="1"/>
          <w:numId w:val="29"/>
        </w:numPr>
        <w:tabs>
          <w:tab w:val="left" w:pos="0"/>
        </w:tabs>
        <w:suppressAutoHyphens w:val="0"/>
        <w:autoSpaceDN w:val="0"/>
        <w:spacing w:after="120"/>
        <w:ind w:left="601" w:hanging="601"/>
        <w:jc w:val="both"/>
        <w:rPr>
          <w:sz w:val="23"/>
          <w:szCs w:val="23"/>
          <w:lang w:eastAsia="en-US"/>
        </w:rPr>
      </w:pPr>
      <w:r w:rsidRPr="00D447E9">
        <w:rPr>
          <w:sz w:val="23"/>
          <w:szCs w:val="23"/>
          <w:lang w:eastAsia="en-US"/>
        </w:rPr>
        <w:t>Gadījumā, ja kāds no šī Līguma punktiem zaudē spēku, tas neietekmē pārējo šī Līguma noteikumu spēkā esamību.</w:t>
      </w:r>
    </w:p>
    <w:p w14:paraId="7A2598A1" w14:textId="77777777" w:rsidR="00E410B3" w:rsidRPr="00D447E9" w:rsidRDefault="00E410B3" w:rsidP="0079659A">
      <w:pPr>
        <w:numPr>
          <w:ilvl w:val="1"/>
          <w:numId w:val="29"/>
        </w:numPr>
        <w:tabs>
          <w:tab w:val="left" w:pos="0"/>
        </w:tabs>
        <w:suppressAutoHyphens w:val="0"/>
        <w:autoSpaceDN w:val="0"/>
        <w:spacing w:after="120"/>
        <w:ind w:left="601" w:hanging="601"/>
        <w:jc w:val="both"/>
        <w:rPr>
          <w:sz w:val="23"/>
          <w:szCs w:val="23"/>
          <w:lang w:eastAsia="en-US"/>
        </w:rPr>
      </w:pPr>
      <w:r w:rsidRPr="00D447E9">
        <w:rPr>
          <w:sz w:val="23"/>
          <w:szCs w:val="23"/>
          <w:lang w:eastAsia="en-US"/>
        </w:rPr>
        <w:t>Gadījumos, kas nav paredzēti Līgumā, Puses rīkojas saskaņā ar spēkā esošajiem Latvijas Republikas normatīvajiem aktiem.</w:t>
      </w:r>
    </w:p>
    <w:p w14:paraId="0F5D559F" w14:textId="77777777" w:rsidR="00E410B3" w:rsidRPr="00D447E9" w:rsidRDefault="00E410B3" w:rsidP="0079659A">
      <w:pPr>
        <w:numPr>
          <w:ilvl w:val="1"/>
          <w:numId w:val="29"/>
        </w:numPr>
        <w:tabs>
          <w:tab w:val="left" w:pos="0"/>
        </w:tabs>
        <w:suppressAutoHyphens w:val="0"/>
        <w:autoSpaceDN w:val="0"/>
        <w:spacing w:after="120"/>
        <w:ind w:left="601" w:hanging="601"/>
        <w:jc w:val="both"/>
        <w:rPr>
          <w:sz w:val="23"/>
          <w:szCs w:val="23"/>
          <w:lang w:eastAsia="en-US"/>
        </w:rPr>
      </w:pPr>
      <w:r w:rsidRPr="00D447E9">
        <w:rPr>
          <w:sz w:val="23"/>
          <w:szCs w:val="23"/>
          <w:lang w:eastAsia="en-US"/>
        </w:rPr>
        <w:t>Puses apņemas aizsargāt, neizplatīt un bez iepriekšējas savstarpējas rakstiskas saskaņošanas neizpaust trešajām personām pilnīgi vai daļēji šī Līguma vai citu ar tā izpildi saistītu dokumentu saturu, kā arī tehniska, komerciāla un jebkāda cita konfidenciāla rakstura informāciju par otras Puses darbību, kas kļuvusi tiem pieejama līgumsaistību izpildes gaitā, izņemot Latvijas Republikas normatīvajos aktos paredzētos gadījumus. Šajā punktā minētajiem noteikumiem nav laika ierobežojuma un uz tiem neattiecas Līguma darbības termiņi.</w:t>
      </w:r>
    </w:p>
    <w:p w14:paraId="0AAA756E" w14:textId="77777777" w:rsidR="00E410B3" w:rsidRPr="00D447E9" w:rsidRDefault="00E410B3" w:rsidP="0079659A">
      <w:pPr>
        <w:numPr>
          <w:ilvl w:val="1"/>
          <w:numId w:val="29"/>
        </w:numPr>
        <w:tabs>
          <w:tab w:val="left" w:pos="0"/>
        </w:tabs>
        <w:suppressAutoHyphens w:val="0"/>
        <w:autoSpaceDN w:val="0"/>
        <w:spacing w:after="120"/>
        <w:ind w:left="601" w:hanging="601"/>
        <w:jc w:val="both"/>
        <w:rPr>
          <w:rFonts w:eastAsia="Aptos"/>
          <w:kern w:val="3"/>
          <w:sz w:val="23"/>
          <w:szCs w:val="23"/>
          <w:lang w:eastAsia="en-US"/>
        </w:rPr>
      </w:pPr>
      <w:r w:rsidRPr="00D447E9">
        <w:rPr>
          <w:spacing w:val="-6"/>
          <w:sz w:val="23"/>
          <w:szCs w:val="23"/>
          <w:lang w:eastAsia="en-US"/>
        </w:rPr>
        <w:t xml:space="preserve">Puses </w:t>
      </w:r>
      <w:r w:rsidRPr="00D447E9">
        <w:rPr>
          <w:sz w:val="23"/>
          <w:szCs w:val="23"/>
          <w:lang w:eastAsia="en-US"/>
        </w:rPr>
        <w:t xml:space="preserve">veic personas datu apstrādi saskaņā ar piemērojamiem personas datu aizsardzības normatīvajiem aktiem, nodrošinot normatīvajos aktos noteikto personas datu apstrādes </w:t>
      </w:r>
      <w:r w:rsidRPr="00D447E9">
        <w:rPr>
          <w:sz w:val="23"/>
          <w:szCs w:val="23"/>
          <w:lang w:eastAsia="en-US"/>
        </w:rPr>
        <w:lastRenderedPageBreak/>
        <w:t>principu ievērošanu, kā arī piemērojot atbilstošus tehniskos un organizatoriskos pasākumus datu drošības īstenošanai.</w:t>
      </w:r>
    </w:p>
    <w:p w14:paraId="4867A712" w14:textId="77777777" w:rsidR="00E410B3" w:rsidRPr="00D447E9" w:rsidRDefault="00E410B3" w:rsidP="0079659A">
      <w:pPr>
        <w:numPr>
          <w:ilvl w:val="1"/>
          <w:numId w:val="29"/>
        </w:numPr>
        <w:tabs>
          <w:tab w:val="left" w:pos="0"/>
        </w:tabs>
        <w:suppressAutoHyphens w:val="0"/>
        <w:autoSpaceDN w:val="0"/>
        <w:spacing w:after="120"/>
        <w:ind w:left="601" w:hanging="601"/>
        <w:jc w:val="both"/>
        <w:rPr>
          <w:rFonts w:eastAsia="Aptos"/>
          <w:kern w:val="3"/>
          <w:sz w:val="23"/>
          <w:szCs w:val="23"/>
          <w:lang w:eastAsia="en-US"/>
        </w:rPr>
      </w:pPr>
      <w:r w:rsidRPr="00D447E9">
        <w:rPr>
          <w:sz w:val="23"/>
          <w:szCs w:val="23"/>
          <w:lang w:eastAsia="en-US"/>
        </w:rPr>
        <w:t xml:space="preserve">Pasūtītāja par Līguma izpildi atbildīgā persona – </w:t>
      </w:r>
      <w:r w:rsidR="00CC35C2" w:rsidRPr="00D447E9">
        <w:rPr>
          <w:sz w:val="23"/>
          <w:szCs w:val="23"/>
          <w:lang w:eastAsia="en-US"/>
        </w:rPr>
        <w:t>______</w:t>
      </w:r>
      <w:r w:rsidRPr="00D447E9">
        <w:rPr>
          <w:sz w:val="23"/>
          <w:szCs w:val="23"/>
          <w:lang w:eastAsia="en-US"/>
        </w:rPr>
        <w:t>, tālr. mob. tālr.</w:t>
      </w:r>
      <w:r w:rsidR="00CC35C2" w:rsidRPr="00D447E9">
        <w:rPr>
          <w:sz w:val="23"/>
          <w:szCs w:val="23"/>
          <w:lang w:eastAsia="en-US"/>
        </w:rPr>
        <w:t>_______</w:t>
      </w:r>
      <w:r w:rsidRPr="00D447E9">
        <w:rPr>
          <w:sz w:val="23"/>
          <w:szCs w:val="23"/>
          <w:lang w:eastAsia="en-US"/>
        </w:rPr>
        <w:t xml:space="preserve">, e-pasts: </w:t>
      </w:r>
      <w:hyperlink r:id="rId22" w:history="1">
        <w:r w:rsidR="00CC35C2" w:rsidRPr="00D447E9">
          <w:rPr>
            <w:sz w:val="23"/>
            <w:szCs w:val="23"/>
            <w:u w:val="single"/>
            <w:lang w:eastAsia="en-US"/>
          </w:rPr>
          <w:t>__________</w:t>
        </w:r>
      </w:hyperlink>
      <w:r w:rsidRPr="00D447E9">
        <w:rPr>
          <w:sz w:val="23"/>
          <w:szCs w:val="23"/>
          <w:lang w:eastAsia="en-US"/>
        </w:rPr>
        <w:t>.</w:t>
      </w:r>
    </w:p>
    <w:p w14:paraId="4B813A86" w14:textId="77777777" w:rsidR="00E410B3" w:rsidRPr="00D447E9" w:rsidRDefault="00E410B3" w:rsidP="0079659A">
      <w:pPr>
        <w:numPr>
          <w:ilvl w:val="1"/>
          <w:numId w:val="29"/>
        </w:numPr>
        <w:tabs>
          <w:tab w:val="left" w:pos="0"/>
        </w:tabs>
        <w:suppressAutoHyphens w:val="0"/>
        <w:autoSpaceDN w:val="0"/>
        <w:spacing w:after="120"/>
        <w:ind w:left="601" w:hanging="601"/>
        <w:jc w:val="both"/>
        <w:rPr>
          <w:rFonts w:eastAsia="Aptos"/>
          <w:kern w:val="3"/>
          <w:sz w:val="23"/>
          <w:szCs w:val="23"/>
          <w:lang w:eastAsia="en-US"/>
        </w:rPr>
      </w:pPr>
      <w:r w:rsidRPr="00D447E9">
        <w:rPr>
          <w:sz w:val="23"/>
          <w:szCs w:val="23"/>
          <w:lang w:eastAsia="en-US"/>
        </w:rPr>
        <w:t xml:space="preserve">Piegādātāja par Līguma izpildi atbildīgā persona – </w:t>
      </w:r>
      <w:r w:rsidR="00CC35C2" w:rsidRPr="00D447E9">
        <w:rPr>
          <w:sz w:val="23"/>
          <w:szCs w:val="23"/>
          <w:lang w:eastAsia="en-US"/>
        </w:rPr>
        <w:t>_______</w:t>
      </w:r>
      <w:r w:rsidRPr="00D447E9">
        <w:rPr>
          <w:sz w:val="23"/>
          <w:szCs w:val="23"/>
          <w:lang w:eastAsia="en-US"/>
        </w:rPr>
        <w:t>,  mob. tālr.</w:t>
      </w:r>
      <w:r w:rsidR="00CC35C2" w:rsidRPr="00D447E9">
        <w:rPr>
          <w:sz w:val="23"/>
          <w:szCs w:val="23"/>
          <w:lang w:eastAsia="en-US"/>
        </w:rPr>
        <w:t>______</w:t>
      </w:r>
      <w:r w:rsidRPr="00D447E9">
        <w:rPr>
          <w:sz w:val="23"/>
          <w:szCs w:val="23"/>
          <w:lang w:eastAsia="en-US"/>
        </w:rPr>
        <w:t xml:space="preserve">, e-pasts: </w:t>
      </w:r>
      <w:r w:rsidR="00CC35C2" w:rsidRPr="00D447E9">
        <w:rPr>
          <w:sz w:val="23"/>
          <w:szCs w:val="23"/>
          <w:lang w:eastAsia="en-US"/>
        </w:rPr>
        <w:t>_________</w:t>
      </w:r>
    </w:p>
    <w:p w14:paraId="37AF107B" w14:textId="77777777" w:rsidR="00E410B3" w:rsidRPr="00D447E9" w:rsidRDefault="00E410B3" w:rsidP="00E410B3">
      <w:pPr>
        <w:tabs>
          <w:tab w:val="left" w:pos="285"/>
        </w:tabs>
        <w:spacing w:after="60"/>
        <w:ind w:left="357"/>
        <w:jc w:val="both"/>
        <w:rPr>
          <w:sz w:val="23"/>
          <w:szCs w:val="23"/>
        </w:rPr>
      </w:pPr>
      <w:r w:rsidRPr="00D447E9">
        <w:rPr>
          <w:sz w:val="23"/>
          <w:szCs w:val="23"/>
        </w:rPr>
        <w:t>Pielikumā:</w:t>
      </w:r>
    </w:p>
    <w:p w14:paraId="52180471" w14:textId="77777777" w:rsidR="00E410B3" w:rsidRPr="00D447E9" w:rsidRDefault="00E410B3" w:rsidP="00E410B3">
      <w:pPr>
        <w:tabs>
          <w:tab w:val="left" w:pos="285"/>
        </w:tabs>
        <w:spacing w:after="60"/>
        <w:ind w:left="357"/>
        <w:jc w:val="both"/>
        <w:rPr>
          <w:sz w:val="23"/>
          <w:szCs w:val="23"/>
        </w:rPr>
      </w:pPr>
      <w:r w:rsidRPr="00D447E9">
        <w:rPr>
          <w:sz w:val="23"/>
          <w:szCs w:val="23"/>
        </w:rPr>
        <w:t>1. Tehniskā specifikācija;</w:t>
      </w:r>
    </w:p>
    <w:p w14:paraId="7E6F4102" w14:textId="77777777" w:rsidR="00E410B3" w:rsidRDefault="00E410B3" w:rsidP="00E410B3">
      <w:pPr>
        <w:tabs>
          <w:tab w:val="left" w:pos="285"/>
        </w:tabs>
        <w:spacing w:after="60"/>
        <w:ind w:left="357"/>
        <w:jc w:val="both"/>
        <w:rPr>
          <w:sz w:val="23"/>
          <w:szCs w:val="23"/>
        </w:rPr>
      </w:pPr>
      <w:r w:rsidRPr="00D447E9">
        <w:rPr>
          <w:sz w:val="23"/>
          <w:szCs w:val="23"/>
        </w:rPr>
        <w:t>2. Pretendenta piedāvājums.</w:t>
      </w:r>
    </w:p>
    <w:p w14:paraId="7B80276E" w14:textId="77777777" w:rsidR="00EA7A7B" w:rsidRPr="00D447E9" w:rsidRDefault="00EA7A7B" w:rsidP="00E410B3">
      <w:pPr>
        <w:tabs>
          <w:tab w:val="left" w:pos="285"/>
        </w:tabs>
        <w:spacing w:after="60"/>
        <w:ind w:left="357"/>
        <w:jc w:val="both"/>
        <w:rPr>
          <w:sz w:val="23"/>
          <w:szCs w:val="23"/>
        </w:rPr>
      </w:pPr>
    </w:p>
    <w:p w14:paraId="0D1DE164" w14:textId="77777777" w:rsidR="00E410B3" w:rsidRPr="00D447E9" w:rsidRDefault="00E410B3" w:rsidP="00E410B3">
      <w:pPr>
        <w:numPr>
          <w:ilvl w:val="0"/>
          <w:numId w:val="29"/>
        </w:numPr>
        <w:tabs>
          <w:tab w:val="left" w:pos="0"/>
        </w:tabs>
        <w:suppressAutoHyphens w:val="0"/>
        <w:autoSpaceDN w:val="0"/>
        <w:spacing w:after="160" w:line="276" w:lineRule="auto"/>
        <w:ind w:left="0" w:firstLine="0"/>
        <w:jc w:val="center"/>
        <w:rPr>
          <w:b/>
          <w:sz w:val="23"/>
          <w:szCs w:val="23"/>
          <w:lang w:eastAsia="en-US"/>
        </w:rPr>
      </w:pPr>
      <w:r w:rsidRPr="00D447E9">
        <w:rPr>
          <w:b/>
          <w:sz w:val="23"/>
          <w:szCs w:val="23"/>
          <w:lang w:eastAsia="en-US"/>
        </w:rPr>
        <w:t xml:space="preserve">Pušu rekvizīti un paraksti </w:t>
      </w:r>
    </w:p>
    <w:p w14:paraId="4E5C6FF3" w14:textId="77777777" w:rsidR="00E410B3" w:rsidRPr="00D447E9" w:rsidRDefault="00E410B3" w:rsidP="00E410B3">
      <w:pPr>
        <w:autoSpaceDN w:val="0"/>
        <w:ind w:left="360"/>
        <w:jc w:val="both"/>
        <w:rPr>
          <w:b/>
          <w:sz w:val="23"/>
          <w:szCs w:val="23"/>
          <w:lang w:eastAsia="en-US"/>
        </w:rPr>
      </w:pPr>
    </w:p>
    <w:p w14:paraId="1EDC2FFC" w14:textId="77777777" w:rsidR="00EA7A7B" w:rsidRPr="00EA7A7B" w:rsidRDefault="00EA7A7B" w:rsidP="00EA7A7B">
      <w:pPr>
        <w:tabs>
          <w:tab w:val="left" w:pos="5236"/>
        </w:tabs>
        <w:suppressAutoHyphens w:val="0"/>
        <w:rPr>
          <w:b/>
          <w:sz w:val="23"/>
          <w:szCs w:val="23"/>
          <w:lang w:eastAsia="en-US"/>
        </w:rPr>
      </w:pPr>
      <w:r w:rsidRPr="00EA7A7B">
        <w:rPr>
          <w:b/>
          <w:sz w:val="23"/>
          <w:szCs w:val="23"/>
          <w:lang w:eastAsia="en-US"/>
        </w:rPr>
        <w:t>PASŪTĪTĀJS:</w:t>
      </w:r>
      <w:r w:rsidRPr="00EA7A7B">
        <w:rPr>
          <w:b/>
          <w:sz w:val="23"/>
          <w:szCs w:val="23"/>
          <w:lang w:eastAsia="en-US"/>
        </w:rPr>
        <w:tab/>
        <w:t>PIEGĀDĀTĀJS:</w:t>
      </w:r>
    </w:p>
    <w:p w14:paraId="00299FFB" w14:textId="77777777" w:rsidR="00EA7A7B" w:rsidRPr="00EA7A7B" w:rsidRDefault="00EA7A7B" w:rsidP="00EA7A7B">
      <w:pPr>
        <w:suppressAutoHyphens w:val="0"/>
        <w:rPr>
          <w:sz w:val="23"/>
          <w:szCs w:val="23"/>
          <w:lang w:eastAsia="en-US"/>
        </w:rPr>
      </w:pPr>
    </w:p>
    <w:p w14:paraId="57EB13F5" w14:textId="23E015A1" w:rsidR="00EA7A7B" w:rsidRPr="00EA7A7B" w:rsidRDefault="00EA7A7B" w:rsidP="00EA7A7B">
      <w:pPr>
        <w:tabs>
          <w:tab w:val="left" w:pos="5245"/>
        </w:tabs>
        <w:suppressAutoHyphens w:val="0"/>
        <w:rPr>
          <w:b/>
          <w:bCs/>
          <w:sz w:val="23"/>
          <w:szCs w:val="23"/>
          <w:lang w:eastAsia="en-US"/>
        </w:rPr>
      </w:pPr>
      <w:r w:rsidRPr="00EA7A7B">
        <w:rPr>
          <w:b/>
          <w:bCs/>
          <w:sz w:val="23"/>
          <w:szCs w:val="23"/>
          <w:lang w:eastAsia="en-US"/>
        </w:rPr>
        <w:t xml:space="preserve">Daugavpils valstspilsētas pašvaldības                               </w:t>
      </w:r>
    </w:p>
    <w:p w14:paraId="70698B8C" w14:textId="75D2FBA1" w:rsidR="00EA7A7B" w:rsidRPr="00EA7A7B" w:rsidRDefault="00EA7A7B" w:rsidP="00EA7A7B">
      <w:pPr>
        <w:tabs>
          <w:tab w:val="left" w:pos="5245"/>
        </w:tabs>
        <w:suppressAutoHyphens w:val="0"/>
        <w:rPr>
          <w:b/>
          <w:bCs/>
          <w:sz w:val="23"/>
          <w:szCs w:val="23"/>
          <w:lang w:eastAsia="en-US"/>
        </w:rPr>
      </w:pPr>
      <w:r w:rsidRPr="00EA7A7B">
        <w:rPr>
          <w:b/>
          <w:bCs/>
          <w:sz w:val="23"/>
          <w:szCs w:val="23"/>
          <w:lang w:eastAsia="en-US"/>
        </w:rPr>
        <w:t xml:space="preserve">iestāde “Daugavpils pilsētas Izglītības,                             </w:t>
      </w:r>
    </w:p>
    <w:p w14:paraId="1C1B7784" w14:textId="352D8FB4" w:rsidR="00EA7A7B" w:rsidRPr="00EA7A7B" w:rsidRDefault="00EA7A7B" w:rsidP="00EA7A7B">
      <w:pPr>
        <w:tabs>
          <w:tab w:val="left" w:pos="5245"/>
        </w:tabs>
        <w:suppressAutoHyphens w:val="0"/>
        <w:rPr>
          <w:sz w:val="23"/>
          <w:szCs w:val="23"/>
          <w:lang w:eastAsia="en-US"/>
        </w:rPr>
      </w:pPr>
      <w:r w:rsidRPr="00EA7A7B">
        <w:rPr>
          <w:b/>
          <w:bCs/>
          <w:sz w:val="23"/>
          <w:szCs w:val="23"/>
          <w:lang w:eastAsia="en-US"/>
        </w:rPr>
        <w:t>jaunatnes un sporta pārvalde”</w:t>
      </w:r>
      <w:r w:rsidRPr="00EA7A7B">
        <w:rPr>
          <w:sz w:val="23"/>
          <w:szCs w:val="23"/>
          <w:lang w:eastAsia="en-US"/>
        </w:rPr>
        <w:t xml:space="preserve">                                            </w:t>
      </w:r>
    </w:p>
    <w:p w14:paraId="64C4CDF4" w14:textId="77777777" w:rsidR="00EA7A7B" w:rsidRPr="00EA7A7B" w:rsidRDefault="00EA7A7B" w:rsidP="00EA7A7B">
      <w:pPr>
        <w:tabs>
          <w:tab w:val="left" w:pos="5245"/>
        </w:tabs>
        <w:suppressAutoHyphens w:val="0"/>
        <w:rPr>
          <w:sz w:val="23"/>
          <w:szCs w:val="23"/>
          <w:lang w:eastAsia="en-US"/>
        </w:rPr>
      </w:pPr>
      <w:r w:rsidRPr="00EA7A7B">
        <w:rPr>
          <w:sz w:val="23"/>
          <w:szCs w:val="23"/>
          <w:lang w:eastAsia="en-US"/>
        </w:rPr>
        <w:t xml:space="preserve">reģ.Nr.90009737220  </w:t>
      </w:r>
    </w:p>
    <w:p w14:paraId="6D1E0306" w14:textId="77777777" w:rsidR="00EA7A7B" w:rsidRPr="00EA7A7B" w:rsidRDefault="00EA7A7B" w:rsidP="00EA7A7B">
      <w:pPr>
        <w:tabs>
          <w:tab w:val="left" w:pos="5245"/>
        </w:tabs>
        <w:suppressAutoHyphens w:val="0"/>
        <w:rPr>
          <w:sz w:val="23"/>
          <w:szCs w:val="23"/>
          <w:lang w:eastAsia="en-US"/>
        </w:rPr>
      </w:pPr>
      <w:r w:rsidRPr="00EA7A7B">
        <w:rPr>
          <w:sz w:val="23"/>
          <w:szCs w:val="23"/>
          <w:lang w:eastAsia="en-US"/>
        </w:rPr>
        <w:t xml:space="preserve">Saules iela 7, Daugavpils, LV-5401                                                      </w:t>
      </w:r>
    </w:p>
    <w:p w14:paraId="3366E0E9" w14:textId="77777777" w:rsidR="00EA7A7B" w:rsidRPr="00EA7A7B" w:rsidRDefault="00EA7A7B" w:rsidP="00EA7A7B">
      <w:pPr>
        <w:suppressAutoHyphens w:val="0"/>
        <w:rPr>
          <w:sz w:val="23"/>
          <w:szCs w:val="23"/>
          <w:lang w:eastAsia="en-US"/>
        </w:rPr>
      </w:pPr>
    </w:p>
    <w:p w14:paraId="7C1126D4" w14:textId="77777777" w:rsidR="00EA7A7B" w:rsidRPr="00EA7A7B" w:rsidRDefault="00EA7A7B" w:rsidP="00EA7A7B">
      <w:pPr>
        <w:tabs>
          <w:tab w:val="left" w:pos="4820"/>
        </w:tabs>
        <w:suppressAutoHyphens w:val="0"/>
        <w:rPr>
          <w:i/>
          <w:iCs/>
          <w:sz w:val="20"/>
          <w:szCs w:val="20"/>
          <w:lang w:eastAsia="en-US"/>
        </w:rPr>
      </w:pPr>
    </w:p>
    <w:p w14:paraId="390B80C9" w14:textId="77777777" w:rsidR="00EA7A7B" w:rsidRPr="00EA7A7B" w:rsidRDefault="00EA7A7B" w:rsidP="00EA7A7B">
      <w:pPr>
        <w:tabs>
          <w:tab w:val="left" w:pos="4820"/>
        </w:tabs>
        <w:suppressAutoHyphens w:val="0"/>
        <w:rPr>
          <w:i/>
          <w:iCs/>
          <w:sz w:val="20"/>
          <w:szCs w:val="20"/>
          <w:lang w:eastAsia="en-US"/>
        </w:rPr>
      </w:pPr>
      <w:r w:rsidRPr="00EA7A7B">
        <w:rPr>
          <w:i/>
          <w:iCs/>
          <w:sz w:val="20"/>
          <w:szCs w:val="20"/>
          <w:lang w:eastAsia="en-US"/>
        </w:rPr>
        <w:t>(*paraksts)                                                                                                 (*paraksts)</w:t>
      </w:r>
    </w:p>
    <w:p w14:paraId="09587CE9" w14:textId="4992E821" w:rsidR="00EA7A7B" w:rsidRPr="00EA7A7B" w:rsidRDefault="00EA7A7B" w:rsidP="00EA7A7B">
      <w:pPr>
        <w:tabs>
          <w:tab w:val="left" w:pos="4820"/>
        </w:tabs>
        <w:suppressAutoHyphens w:val="0"/>
        <w:rPr>
          <w:lang w:eastAsia="en-US"/>
        </w:rPr>
      </w:pPr>
      <w:r w:rsidRPr="00EA7A7B">
        <w:rPr>
          <w:sz w:val="20"/>
          <w:szCs w:val="20"/>
          <w:lang w:eastAsia="en-US"/>
        </w:rPr>
        <w:t>__________________</w:t>
      </w:r>
      <w:proofErr w:type="spellStart"/>
      <w:r w:rsidRPr="00EA7A7B">
        <w:rPr>
          <w:sz w:val="23"/>
          <w:szCs w:val="23"/>
          <w:lang w:eastAsia="en-US"/>
        </w:rPr>
        <w:t>M.Isupova</w:t>
      </w:r>
      <w:proofErr w:type="spellEnd"/>
      <w:r w:rsidRPr="00EA7A7B">
        <w:rPr>
          <w:sz w:val="23"/>
          <w:szCs w:val="23"/>
          <w:lang w:eastAsia="en-US"/>
        </w:rPr>
        <w:t xml:space="preserve">                                                   ______________</w:t>
      </w:r>
    </w:p>
    <w:p w14:paraId="53AA7302" w14:textId="77777777" w:rsidR="00EA7A7B" w:rsidRDefault="00EA7A7B" w:rsidP="00EA7A7B">
      <w:pPr>
        <w:tabs>
          <w:tab w:val="left" w:pos="567"/>
        </w:tabs>
        <w:suppressAutoHyphens w:val="0"/>
        <w:spacing w:after="120"/>
        <w:jc w:val="both"/>
        <w:rPr>
          <w:b/>
          <w:i/>
          <w:sz w:val="20"/>
          <w:szCs w:val="20"/>
          <w:lang w:eastAsia="en-US"/>
        </w:rPr>
      </w:pPr>
    </w:p>
    <w:p w14:paraId="3748A559" w14:textId="77777777" w:rsidR="00EA7A7B" w:rsidRDefault="00EA7A7B" w:rsidP="00EA7A7B">
      <w:pPr>
        <w:tabs>
          <w:tab w:val="left" w:pos="567"/>
        </w:tabs>
        <w:suppressAutoHyphens w:val="0"/>
        <w:spacing w:after="120"/>
        <w:jc w:val="both"/>
        <w:rPr>
          <w:b/>
          <w:i/>
          <w:sz w:val="20"/>
          <w:szCs w:val="20"/>
          <w:lang w:eastAsia="en-US"/>
        </w:rPr>
      </w:pPr>
    </w:p>
    <w:p w14:paraId="48D936B0" w14:textId="4D0AED91" w:rsidR="00EA7A7B" w:rsidRPr="00EA7A7B" w:rsidRDefault="00EA7A7B" w:rsidP="00EA7A7B">
      <w:pPr>
        <w:tabs>
          <w:tab w:val="left" w:pos="567"/>
        </w:tabs>
        <w:suppressAutoHyphens w:val="0"/>
        <w:spacing w:after="120"/>
        <w:jc w:val="both"/>
        <w:rPr>
          <w:b/>
          <w:i/>
          <w:sz w:val="20"/>
          <w:szCs w:val="20"/>
          <w:lang w:eastAsia="en-US"/>
        </w:rPr>
      </w:pPr>
      <w:r w:rsidRPr="00EA7A7B">
        <w:rPr>
          <w:b/>
          <w:i/>
          <w:sz w:val="20"/>
          <w:szCs w:val="20"/>
          <w:lang w:eastAsia="en-US"/>
        </w:rPr>
        <w:t>Rekvizīti rēķinu izrakstīšanai:</w:t>
      </w:r>
    </w:p>
    <w:p w14:paraId="5013E377" w14:textId="77777777" w:rsidR="00EA7A7B" w:rsidRPr="00EA7A7B" w:rsidRDefault="00EA7A7B" w:rsidP="00EA7A7B">
      <w:pPr>
        <w:tabs>
          <w:tab w:val="left" w:pos="567"/>
        </w:tabs>
        <w:suppressAutoHyphens w:val="0"/>
        <w:jc w:val="both"/>
        <w:rPr>
          <w:i/>
          <w:sz w:val="20"/>
          <w:szCs w:val="20"/>
          <w:lang w:eastAsia="en-US"/>
        </w:rPr>
      </w:pPr>
      <w:r w:rsidRPr="00EA7A7B">
        <w:rPr>
          <w:i/>
          <w:sz w:val="20"/>
          <w:szCs w:val="20"/>
          <w:lang w:eastAsia="en-US"/>
        </w:rPr>
        <w:t>Daugavpils valstspilsētas pašvaldība</w:t>
      </w:r>
    </w:p>
    <w:p w14:paraId="260A2ACB" w14:textId="77777777" w:rsidR="00EA7A7B" w:rsidRPr="00EA7A7B" w:rsidRDefault="00EA7A7B" w:rsidP="00EA7A7B">
      <w:pPr>
        <w:tabs>
          <w:tab w:val="left" w:pos="567"/>
        </w:tabs>
        <w:suppressAutoHyphens w:val="0"/>
        <w:jc w:val="both"/>
        <w:rPr>
          <w:i/>
          <w:sz w:val="20"/>
          <w:szCs w:val="20"/>
          <w:lang w:eastAsia="en-US"/>
        </w:rPr>
      </w:pPr>
      <w:r w:rsidRPr="00EA7A7B">
        <w:rPr>
          <w:i/>
          <w:sz w:val="20"/>
          <w:szCs w:val="20"/>
          <w:lang w:eastAsia="en-US"/>
        </w:rPr>
        <w:t>Reģistrācijas Nr. 90000077325</w:t>
      </w:r>
    </w:p>
    <w:p w14:paraId="6F186A10" w14:textId="77777777" w:rsidR="00EA7A7B" w:rsidRPr="00EA7A7B" w:rsidRDefault="00EA7A7B" w:rsidP="00EA7A7B">
      <w:pPr>
        <w:tabs>
          <w:tab w:val="left" w:pos="567"/>
        </w:tabs>
        <w:suppressAutoHyphens w:val="0"/>
        <w:jc w:val="both"/>
        <w:rPr>
          <w:i/>
          <w:sz w:val="20"/>
          <w:szCs w:val="20"/>
          <w:lang w:eastAsia="en-US"/>
        </w:rPr>
      </w:pPr>
      <w:r w:rsidRPr="00EA7A7B">
        <w:rPr>
          <w:i/>
          <w:sz w:val="20"/>
          <w:szCs w:val="20"/>
          <w:lang w:eastAsia="en-US"/>
        </w:rPr>
        <w:t>PVN maksātāja Nr. LV90000077325</w:t>
      </w:r>
    </w:p>
    <w:p w14:paraId="16A9CA1F" w14:textId="77777777" w:rsidR="00EA7A7B" w:rsidRPr="00EA7A7B" w:rsidRDefault="00EA7A7B" w:rsidP="00EA7A7B">
      <w:pPr>
        <w:tabs>
          <w:tab w:val="left" w:pos="567"/>
        </w:tabs>
        <w:suppressAutoHyphens w:val="0"/>
        <w:jc w:val="both"/>
        <w:rPr>
          <w:i/>
          <w:sz w:val="20"/>
          <w:szCs w:val="20"/>
          <w:lang w:eastAsia="en-US"/>
        </w:rPr>
      </w:pPr>
      <w:r w:rsidRPr="00EA7A7B">
        <w:rPr>
          <w:i/>
          <w:sz w:val="20"/>
          <w:szCs w:val="20"/>
          <w:lang w:eastAsia="en-US"/>
        </w:rPr>
        <w:t>Juridiskā adrese Krišjāņa Valdemāra iela 1, Daugavpils,</w:t>
      </w:r>
    </w:p>
    <w:p w14:paraId="0ABBC6BB" w14:textId="77777777" w:rsidR="00EA7A7B" w:rsidRPr="00EA7A7B" w:rsidRDefault="00EA7A7B" w:rsidP="00EA7A7B">
      <w:pPr>
        <w:suppressAutoHyphens w:val="0"/>
        <w:rPr>
          <w:i/>
          <w:sz w:val="20"/>
          <w:szCs w:val="20"/>
          <w:lang w:eastAsia="en-US"/>
        </w:rPr>
      </w:pPr>
      <w:r w:rsidRPr="00EA7A7B">
        <w:rPr>
          <w:i/>
          <w:sz w:val="20"/>
          <w:szCs w:val="20"/>
          <w:lang w:eastAsia="en-US"/>
        </w:rPr>
        <w:t>Latvija, LV-5401</w:t>
      </w:r>
    </w:p>
    <w:p w14:paraId="60C3A1A3" w14:textId="77777777" w:rsidR="00EA7A7B" w:rsidRPr="00EA7A7B" w:rsidRDefault="00EA7A7B" w:rsidP="00EA7A7B">
      <w:pPr>
        <w:tabs>
          <w:tab w:val="left" w:pos="4820"/>
        </w:tabs>
        <w:suppressAutoHyphens w:val="0"/>
        <w:rPr>
          <w:i/>
          <w:iCs/>
          <w:sz w:val="20"/>
          <w:szCs w:val="20"/>
          <w:lang w:eastAsia="en-US"/>
        </w:rPr>
      </w:pPr>
      <w:r w:rsidRPr="00EA7A7B">
        <w:rPr>
          <w:i/>
          <w:iCs/>
          <w:sz w:val="20"/>
          <w:szCs w:val="20"/>
          <w:lang w:eastAsia="en-US"/>
        </w:rPr>
        <w:t xml:space="preserve">Valsts kase, </w:t>
      </w:r>
    </w:p>
    <w:p w14:paraId="4C1CE2C6" w14:textId="77777777" w:rsidR="00EA7A7B" w:rsidRPr="00EA7A7B" w:rsidRDefault="00EA7A7B" w:rsidP="00EA7A7B">
      <w:pPr>
        <w:tabs>
          <w:tab w:val="left" w:pos="4820"/>
        </w:tabs>
        <w:suppressAutoHyphens w:val="0"/>
        <w:rPr>
          <w:i/>
          <w:iCs/>
          <w:sz w:val="20"/>
          <w:szCs w:val="20"/>
          <w:lang w:eastAsia="en-US"/>
        </w:rPr>
      </w:pPr>
      <w:r w:rsidRPr="00EA7A7B">
        <w:rPr>
          <w:i/>
          <w:iCs/>
          <w:sz w:val="20"/>
          <w:szCs w:val="20"/>
          <w:lang w:eastAsia="en-US"/>
        </w:rPr>
        <w:t xml:space="preserve">n/k </w:t>
      </w:r>
      <w:r w:rsidRPr="00EA7A7B">
        <w:rPr>
          <w:i/>
          <w:sz w:val="20"/>
          <w:szCs w:val="20"/>
          <w:lang w:val="en-US" w:eastAsia="en-US"/>
        </w:rPr>
        <w:t>LV34TREL980200309200B</w:t>
      </w:r>
      <w:r w:rsidRPr="00EA7A7B">
        <w:rPr>
          <w:i/>
          <w:iCs/>
          <w:sz w:val="20"/>
          <w:szCs w:val="20"/>
          <w:lang w:eastAsia="en-US"/>
        </w:rPr>
        <w:t xml:space="preserve">, </w:t>
      </w:r>
    </w:p>
    <w:p w14:paraId="0B34A9BD" w14:textId="77777777" w:rsidR="00EA7A7B" w:rsidRPr="00EA7A7B" w:rsidRDefault="00EA7A7B" w:rsidP="00EA7A7B">
      <w:pPr>
        <w:tabs>
          <w:tab w:val="left" w:pos="4820"/>
        </w:tabs>
        <w:suppressAutoHyphens w:val="0"/>
        <w:rPr>
          <w:i/>
          <w:iCs/>
          <w:sz w:val="20"/>
          <w:szCs w:val="20"/>
          <w:lang w:eastAsia="en-US"/>
        </w:rPr>
      </w:pPr>
      <w:r w:rsidRPr="00EA7A7B">
        <w:rPr>
          <w:i/>
          <w:iCs/>
          <w:sz w:val="20"/>
          <w:szCs w:val="20"/>
          <w:lang w:eastAsia="en-US"/>
        </w:rPr>
        <w:t>kods TRELLV2</w:t>
      </w:r>
    </w:p>
    <w:p w14:paraId="6517E2EB" w14:textId="77777777" w:rsidR="00B1595C" w:rsidRPr="00F935B8" w:rsidRDefault="00B1595C" w:rsidP="00B1595C">
      <w:pPr>
        <w:tabs>
          <w:tab w:val="left" w:pos="285"/>
        </w:tabs>
        <w:spacing w:after="60"/>
        <w:jc w:val="both"/>
        <w:rPr>
          <w:sz w:val="23"/>
          <w:szCs w:val="23"/>
          <w:lang w:val="sv-SE"/>
        </w:rPr>
      </w:pPr>
    </w:p>
    <w:sectPr w:rsidR="00B1595C" w:rsidRPr="00F935B8" w:rsidSect="00C97C79">
      <w:headerReference w:type="default" r:id="rId23"/>
      <w:footerReference w:type="default" r:id="rId24"/>
      <w:pgSz w:w="11906" w:h="16838"/>
      <w:pgMar w:top="1134" w:right="1134" w:bottom="1276" w:left="1843"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0B159" w14:textId="77777777" w:rsidR="003D4EAE" w:rsidRDefault="003D4EAE">
      <w:r>
        <w:separator/>
      </w:r>
    </w:p>
  </w:endnote>
  <w:endnote w:type="continuationSeparator" w:id="0">
    <w:p w14:paraId="1544AD5B" w14:textId="77777777" w:rsidR="003D4EAE" w:rsidRDefault="003D4EAE">
      <w:r>
        <w:continuationSeparator/>
      </w:r>
    </w:p>
  </w:endnote>
  <w:endnote w:type="continuationNotice" w:id="1">
    <w:p w14:paraId="5976E5C6" w14:textId="77777777" w:rsidR="003D4EAE" w:rsidRDefault="003D4E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Times New Roman Bold">
    <w:panose1 w:val="02020803070505020304"/>
    <w:charset w:val="00"/>
    <w:family w:val="roman"/>
    <w:notTrueType/>
    <w:pitch w:val="default"/>
  </w:font>
  <w:font w:name="Roboto Condensed">
    <w:charset w:val="00"/>
    <w:family w:val="auto"/>
    <w:pitch w:val="variable"/>
    <w:sig w:usb0="E0000AFF" w:usb1="5000217F" w:usb2="00000021" w:usb3="00000000" w:csb0="0000019F" w:csb1="00000000"/>
  </w:font>
  <w:font w:name="Arial Unicode MS">
    <w:panose1 w:val="020B0604020202020204"/>
    <w:charset w:val="80"/>
    <w:family w:val="swiss"/>
    <w:pitch w:val="variable"/>
    <w:sig w:usb0="F7FFAFFF" w:usb1="E9DFFFFF" w:usb2="0000003F" w:usb3="00000000" w:csb0="003F01FF" w:csb1="00000000"/>
  </w:font>
  <w:font w:name="RobustaTLPro-Regular">
    <w:altName w:val="Times New Roman"/>
    <w:charset w:val="00"/>
    <w:family w:val="auto"/>
    <w:pitch w:val="default"/>
  </w:font>
  <w:font w:name="Aptos Narrow">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F0089" w14:textId="77777777" w:rsidR="005B02F9" w:rsidRPr="00E403C2" w:rsidRDefault="005B02F9">
    <w:pPr>
      <w:pStyle w:val="Kjene"/>
      <w:jc w:val="center"/>
      <w:rPr>
        <w:sz w:val="22"/>
        <w:szCs w:val="22"/>
      </w:rPr>
    </w:pPr>
    <w:r w:rsidRPr="00E403C2">
      <w:rPr>
        <w:sz w:val="22"/>
        <w:szCs w:val="22"/>
      </w:rPr>
      <w:fldChar w:fldCharType="begin"/>
    </w:r>
    <w:r w:rsidRPr="00E403C2">
      <w:rPr>
        <w:sz w:val="22"/>
        <w:szCs w:val="22"/>
      </w:rPr>
      <w:instrText xml:space="preserve"> PAGE   \* MERGEFORMAT </w:instrText>
    </w:r>
    <w:r w:rsidRPr="00E403C2">
      <w:rPr>
        <w:sz w:val="22"/>
        <w:szCs w:val="22"/>
      </w:rPr>
      <w:fldChar w:fldCharType="separate"/>
    </w:r>
    <w:r w:rsidR="00D447E9">
      <w:rPr>
        <w:noProof/>
        <w:sz w:val="22"/>
        <w:szCs w:val="22"/>
      </w:rPr>
      <w:t>30</w:t>
    </w:r>
    <w:r w:rsidRPr="00E403C2">
      <w:rPr>
        <w:noProof/>
        <w:sz w:val="22"/>
        <w:szCs w:val="22"/>
      </w:rPr>
      <w:fldChar w:fldCharType="end"/>
    </w:r>
  </w:p>
  <w:p w14:paraId="50948460" w14:textId="77777777" w:rsidR="005B02F9" w:rsidRDefault="005B02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04BD3" w14:textId="77777777" w:rsidR="003D4EAE" w:rsidRDefault="003D4EAE">
      <w:r>
        <w:separator/>
      </w:r>
    </w:p>
  </w:footnote>
  <w:footnote w:type="continuationSeparator" w:id="0">
    <w:p w14:paraId="7979DE9C" w14:textId="77777777" w:rsidR="003D4EAE" w:rsidRDefault="003D4EAE">
      <w:r>
        <w:continuationSeparator/>
      </w:r>
    </w:p>
  </w:footnote>
  <w:footnote w:type="continuationNotice" w:id="1">
    <w:p w14:paraId="55DF17B7" w14:textId="77777777" w:rsidR="003D4EAE" w:rsidRDefault="003D4EAE"/>
  </w:footnote>
  <w:footnote w:id="2">
    <w:p w14:paraId="7EF7D22A" w14:textId="77777777" w:rsidR="005B02F9" w:rsidRPr="002E14F2" w:rsidRDefault="005B02F9" w:rsidP="00F1745D">
      <w:pPr>
        <w:pStyle w:val="Vresteksts"/>
      </w:pPr>
      <w:r>
        <w:rPr>
          <w:rStyle w:val="Vresatsauce"/>
        </w:rPr>
        <w:footnoteRef/>
      </w:r>
      <w:r>
        <w:t xml:space="preserve"> </w:t>
      </w:r>
      <w:r w:rsidRPr="00DC60BA">
        <w:t xml:space="preserve">Informāciju par to, kā ieinteresētais piegādātājs var reģistrēties par </w:t>
      </w:r>
      <w:r>
        <w:t>n</w:t>
      </w:r>
      <w:r w:rsidRPr="00DC60BA">
        <w:t>olikuma saņēmēju sk.</w:t>
      </w:r>
      <w:r w:rsidRPr="00DC60BA">
        <w:rPr>
          <w:color w:val="FF0000"/>
          <w:lang w:val="en-US"/>
        </w:rPr>
        <w:t xml:space="preserve"> </w:t>
      </w:r>
      <w:hyperlink r:id="rId1" w:history="1">
        <w:r w:rsidRPr="002E14F2">
          <w:rPr>
            <w:color w:val="0000FF"/>
            <w:u w:val="single"/>
          </w:rPr>
          <w:t>https://www.eis.gov.lv/EIS/Publications/PublicationView.aspx?PublicationId=883</w:t>
        </w:r>
      </w:hyperlink>
    </w:p>
    <w:p w14:paraId="044686EE" w14:textId="77777777" w:rsidR="005B02F9" w:rsidRDefault="005B02F9" w:rsidP="00F1745D">
      <w:pPr>
        <w:pStyle w:val="Vresteksts"/>
      </w:pPr>
    </w:p>
  </w:footnote>
  <w:footnote w:id="3">
    <w:p w14:paraId="20B2FAB5" w14:textId="77777777" w:rsidR="005B02F9" w:rsidRDefault="005B02F9" w:rsidP="003227CD">
      <w:pPr>
        <w:pStyle w:val="Vresteksts"/>
      </w:pPr>
      <w:r>
        <w:rPr>
          <w:rStyle w:val="Vresatsauce"/>
        </w:rPr>
        <w:footnoteRef/>
      </w:r>
      <w:r>
        <w:t xml:space="preserve"> Pretendents izvērtē vai tas vienlaicīgi nav apakšuzņēmējs.</w:t>
      </w:r>
    </w:p>
  </w:footnote>
  <w:footnote w:id="4">
    <w:p w14:paraId="0D48A59C" w14:textId="77777777" w:rsidR="005B02F9" w:rsidRDefault="005B02F9" w:rsidP="003227CD">
      <w:pPr>
        <w:pStyle w:val="Vresteksts"/>
      </w:pPr>
      <w:r>
        <w:rPr>
          <w:rStyle w:val="Vresatsauce"/>
        </w:rPr>
        <w:footnoteRef/>
      </w:r>
      <w:r>
        <w:t xml:space="preserve"> Pretendents izvērtē vai apakšuzņēmējs vienlaicīgi nav persona uz kuras iespējām tas balstās.</w:t>
      </w:r>
    </w:p>
  </w:footnote>
  <w:footnote w:id="5">
    <w:p w14:paraId="3705F976" w14:textId="77777777" w:rsidR="005B02F9" w:rsidRPr="00BD06A4" w:rsidRDefault="005B02F9" w:rsidP="00490D5B">
      <w:pPr>
        <w:pStyle w:val="Vresteksts"/>
        <w:spacing w:after="40"/>
        <w:jc w:val="both"/>
      </w:pPr>
      <w:r w:rsidRPr="00BD06A4">
        <w:rPr>
          <w:rStyle w:val="Vresatsauce"/>
        </w:rPr>
        <w:footnoteRef/>
      </w:r>
      <w:r w:rsidRPr="00BD06A4">
        <w:t xml:space="preserve"> Pretendentam </w:t>
      </w:r>
      <w:r>
        <w:t xml:space="preserve">precīzi </w:t>
      </w:r>
      <w:r w:rsidRPr="00BD06A4">
        <w:t xml:space="preserve">jānorāda vai tā uzņēmuma statuss atbilst </w:t>
      </w:r>
      <w:r>
        <w:t xml:space="preserve">mikro, </w:t>
      </w:r>
      <w:r w:rsidRPr="00BD06A4">
        <w:t xml:space="preserve">maza vai vidēja </w:t>
      </w:r>
      <w:r>
        <w:t>uzņēmuma (MVU) statusam. Skatīt</w:t>
      </w:r>
      <w:r w:rsidRPr="00BD06A4">
        <w:t xml:space="preserve"> –  </w:t>
      </w:r>
      <w:hyperlink r:id="rId2" w:history="1">
        <w:r w:rsidRPr="003B0CA2">
          <w:rPr>
            <w:rStyle w:val="Hipersaite"/>
            <w:color w:val="0070C0"/>
          </w:rPr>
          <w:t>https://www.iub.gov.lv/lv/skaidrojums-mazie-un-videjie-uznemumi</w:t>
        </w:r>
      </w:hyperlink>
      <w:r w:rsidRPr="00BD06A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3047D" w14:textId="34133AF4" w:rsidR="0048176B" w:rsidRPr="0048176B" w:rsidRDefault="0048176B" w:rsidP="0048176B">
    <w:pPr>
      <w:pStyle w:val="Galvene"/>
      <w:jc w:val="right"/>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3"/>
    <w:multiLevelType w:val="singleLevel"/>
    <w:tmpl w:val="00000003"/>
    <w:name w:val="WW8Num3"/>
    <w:lvl w:ilvl="0">
      <w:numFmt w:val="bullet"/>
      <w:lvlText w:val=""/>
      <w:lvlJc w:val="left"/>
      <w:pPr>
        <w:tabs>
          <w:tab w:val="num" w:pos="0"/>
        </w:tabs>
      </w:pPr>
      <w:rPr>
        <w:rFonts w:ascii="Symbol" w:hAnsi="Symbol" w:cs="Symbol"/>
      </w:rPr>
    </w:lvl>
  </w:abstractNum>
  <w:abstractNum w:abstractNumId="2" w15:restartNumberingAfterBreak="0">
    <w:nsid w:val="0000000B"/>
    <w:multiLevelType w:val="multilevel"/>
    <w:tmpl w:val="0000000B"/>
    <w:name w:val="WW8Num11"/>
    <w:lvl w:ilvl="0">
      <w:start w:val="3"/>
      <w:numFmt w:val="decimal"/>
      <w:suff w:val="nothing"/>
      <w:lvlText w:val="%1."/>
      <w:lvlJc w:val="left"/>
      <w:rPr>
        <w:rFonts w:ascii="Times New Roman" w:hAnsi="Times New Roman" w:cs="Times New Roman"/>
      </w:rPr>
    </w:lvl>
    <w:lvl w:ilvl="1">
      <w:start w:val="2"/>
      <w:numFmt w:val="decimal"/>
      <w:suff w:val="nothing"/>
      <w:lvlText w:val="%1.%2."/>
      <w:lvlJc w:val="left"/>
      <w:rPr>
        <w:rFonts w:ascii="Times New Roman" w:hAnsi="Times New Roman" w:cs="Times New Roman"/>
        <w:b w:val="0"/>
      </w:rPr>
    </w:lvl>
    <w:lvl w:ilvl="2">
      <w:start w:val="1"/>
      <w:numFmt w:val="decimal"/>
      <w:suff w:val="nothing"/>
      <w:lvlText w:val="%1.%2.%3."/>
      <w:lvlJc w:val="left"/>
      <w:rPr>
        <w:rFonts w:ascii="Times New Roman" w:hAnsi="Times New Roman" w:cs="Times New Roman"/>
        <w:b w:val="0"/>
      </w:rPr>
    </w:lvl>
    <w:lvl w:ilvl="3">
      <w:start w:val="1"/>
      <w:numFmt w:val="decimal"/>
      <w:suff w:val="nothing"/>
      <w:lvlText w:val="%1.%2.%3.%4."/>
      <w:lvlJc w:val="left"/>
      <w:rPr>
        <w:rFonts w:ascii="Times New Roman" w:hAnsi="Times New Roman" w:cs="Times New Roman"/>
        <w:b w:val="0"/>
      </w:rPr>
    </w:lvl>
    <w:lvl w:ilvl="4">
      <w:start w:val="1"/>
      <w:numFmt w:val="decimal"/>
      <w:suff w:val="nothing"/>
      <w:lvlText w:val="%1.%2.%3.%4.%5."/>
      <w:lvlJc w:val="left"/>
      <w:rPr>
        <w:rFonts w:ascii="Times New Roman" w:hAnsi="Times New Roman" w:cs="Times New Roman"/>
        <w:b w:val="0"/>
      </w:rPr>
    </w:lvl>
    <w:lvl w:ilvl="5">
      <w:start w:val="1"/>
      <w:numFmt w:val="decimal"/>
      <w:suff w:val="nothing"/>
      <w:lvlText w:val="%1.%2.%3.%4.%5.%6."/>
      <w:lvlJc w:val="left"/>
      <w:rPr>
        <w:rFonts w:ascii="Times New Roman" w:hAnsi="Times New Roman" w:cs="Times New Roman"/>
        <w:b w:val="0"/>
      </w:rPr>
    </w:lvl>
    <w:lvl w:ilvl="6">
      <w:start w:val="1"/>
      <w:numFmt w:val="decimal"/>
      <w:suff w:val="nothing"/>
      <w:lvlText w:val="%1.%2.%3.%4.%5.%6.%7."/>
      <w:lvlJc w:val="left"/>
      <w:rPr>
        <w:rFonts w:ascii="Times New Roman" w:hAnsi="Times New Roman" w:cs="Times New Roman"/>
        <w:b w:val="0"/>
      </w:rPr>
    </w:lvl>
    <w:lvl w:ilvl="7">
      <w:start w:val="1"/>
      <w:numFmt w:val="decimal"/>
      <w:suff w:val="nothing"/>
      <w:lvlText w:val="%1.%2.%3.%4.%5.%6.%7.%8."/>
      <w:lvlJc w:val="left"/>
      <w:rPr>
        <w:rFonts w:ascii="Times New Roman" w:hAnsi="Times New Roman" w:cs="Times New Roman"/>
        <w:b w:val="0"/>
      </w:rPr>
    </w:lvl>
    <w:lvl w:ilvl="8">
      <w:start w:val="1"/>
      <w:numFmt w:val="decimal"/>
      <w:suff w:val="nothing"/>
      <w:lvlText w:val="%1.%2.%3.%4.%5.%6.%7.%8.%9."/>
      <w:lvlJc w:val="left"/>
      <w:rPr>
        <w:rFonts w:ascii="Times New Roman" w:hAnsi="Times New Roman" w:cs="Times New Roman"/>
        <w:b w:val="0"/>
      </w:rPr>
    </w:lvl>
  </w:abstractNum>
  <w:abstractNum w:abstractNumId="3" w15:restartNumberingAfterBreak="0">
    <w:nsid w:val="02510E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50F316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4A3E2F"/>
    <w:multiLevelType w:val="hybridMultilevel"/>
    <w:tmpl w:val="96802170"/>
    <w:lvl w:ilvl="0" w:tplc="AE0EEEF4">
      <w:start w:val="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F11E72"/>
    <w:multiLevelType w:val="multilevel"/>
    <w:tmpl w:val="FE4E7FA4"/>
    <w:lvl w:ilvl="0">
      <w:start w:val="1"/>
      <w:numFmt w:val="decimal"/>
      <w:lvlText w:val="%1."/>
      <w:lvlJc w:val="left"/>
      <w:pPr>
        <w:tabs>
          <w:tab w:val="num" w:pos="4046"/>
        </w:tabs>
        <w:ind w:left="4046" w:hanging="360"/>
      </w:pPr>
      <w:rPr>
        <w:rFonts w:hint="default"/>
        <w:b/>
        <w:i w:val="0"/>
        <w:sz w:val="24"/>
      </w:rPr>
    </w:lvl>
    <w:lvl w:ilvl="1">
      <w:start w:val="1"/>
      <w:numFmt w:val="decimal"/>
      <w:suff w:val="nothing"/>
      <w:lvlText w:val="%1.%2."/>
      <w:lvlJc w:val="left"/>
      <w:pPr>
        <w:ind w:left="644" w:hanging="360"/>
      </w:pPr>
      <w:rPr>
        <w:rFonts w:hint="default"/>
        <w:b w:val="0"/>
        <w:i w:val="0"/>
        <w:color w:val="auto"/>
        <w:sz w:val="24"/>
      </w:rPr>
    </w:lvl>
    <w:lvl w:ilvl="2">
      <w:start w:val="1"/>
      <w:numFmt w:val="decimal"/>
      <w:suff w:val="space"/>
      <w:lvlText w:val="%1.%2.%3."/>
      <w:lvlJc w:val="left"/>
      <w:pPr>
        <w:ind w:left="1997" w:hanging="720"/>
      </w:pPr>
      <w:rPr>
        <w:rFonts w:hint="default"/>
        <w:b w:val="0"/>
        <w:i w:val="0"/>
      </w:rPr>
    </w:lvl>
    <w:lvl w:ilvl="3">
      <w:start w:val="1"/>
      <w:numFmt w:val="decimal"/>
      <w:lvlText w:val="%1.%2.%3.%4."/>
      <w:lvlJc w:val="left"/>
      <w:pPr>
        <w:tabs>
          <w:tab w:val="num" w:pos="862"/>
        </w:tabs>
        <w:ind w:left="862"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7" w15:restartNumberingAfterBreak="0">
    <w:nsid w:val="15354949"/>
    <w:multiLevelType w:val="hybridMultilevel"/>
    <w:tmpl w:val="EF6EF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3551F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5D4BF8"/>
    <w:multiLevelType w:val="hybridMultilevel"/>
    <w:tmpl w:val="E3AE30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87037D9"/>
    <w:multiLevelType w:val="multilevel"/>
    <w:tmpl w:val="8A7AF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1E15E6"/>
    <w:multiLevelType w:val="multilevel"/>
    <w:tmpl w:val="6396DBDC"/>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B67A4D"/>
    <w:multiLevelType w:val="multilevel"/>
    <w:tmpl w:val="3EE07CE0"/>
    <w:lvl w:ilvl="0">
      <w:start w:val="1"/>
      <w:numFmt w:val="decimal"/>
      <w:lvlText w:val="%1."/>
      <w:lvlJc w:val="left"/>
      <w:pPr>
        <w:ind w:left="720" w:hanging="360"/>
      </w:pPr>
      <w:rPr>
        <w:b/>
      </w:rPr>
    </w:lvl>
    <w:lvl w:ilvl="1">
      <w:start w:val="1"/>
      <w:numFmt w:val="decimal"/>
      <w:lvlText w:val="%1.%2."/>
      <w:lvlJc w:val="left"/>
      <w:pPr>
        <w:ind w:left="855" w:hanging="495"/>
      </w:pPr>
      <w:rPr>
        <w:b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rPr>
    </w:lvl>
    <w:lvl w:ilvl="4">
      <w:start w:val="1"/>
      <w:numFmt w:val="decimal"/>
      <w:lvlText w:val="%1.%2.%3.%4.%5."/>
      <w:lvlJc w:val="left"/>
      <w:pPr>
        <w:ind w:left="1440" w:hanging="1080"/>
      </w:pPr>
      <w:rPr>
        <w:b w:val="0"/>
      </w:rPr>
    </w:lvl>
    <w:lvl w:ilvl="5">
      <w:start w:val="1"/>
      <w:numFmt w:val="decimal"/>
      <w:lvlText w:val="%1.%2.%3.%4.%5.%6."/>
      <w:lvlJc w:val="left"/>
      <w:pPr>
        <w:ind w:left="1440" w:hanging="1080"/>
      </w:pPr>
      <w:rPr>
        <w:b w:val="0"/>
      </w:rPr>
    </w:lvl>
    <w:lvl w:ilvl="6">
      <w:start w:val="1"/>
      <w:numFmt w:val="decimal"/>
      <w:lvlText w:val="%1.%2.%3.%4.%5.%6.%7."/>
      <w:lvlJc w:val="left"/>
      <w:pPr>
        <w:ind w:left="1800" w:hanging="1440"/>
      </w:pPr>
      <w:rPr>
        <w:b w:val="0"/>
      </w:rPr>
    </w:lvl>
    <w:lvl w:ilvl="7">
      <w:start w:val="1"/>
      <w:numFmt w:val="decimal"/>
      <w:lvlText w:val="%1.%2.%3.%4.%5.%6.%7.%8."/>
      <w:lvlJc w:val="left"/>
      <w:pPr>
        <w:ind w:left="1800" w:hanging="1440"/>
      </w:pPr>
      <w:rPr>
        <w:b w:val="0"/>
      </w:rPr>
    </w:lvl>
    <w:lvl w:ilvl="8">
      <w:start w:val="1"/>
      <w:numFmt w:val="decimal"/>
      <w:lvlText w:val="%1.%2.%3.%4.%5.%6.%7.%8.%9."/>
      <w:lvlJc w:val="left"/>
      <w:pPr>
        <w:ind w:left="2160" w:hanging="1800"/>
      </w:pPr>
      <w:rPr>
        <w:b w:val="0"/>
      </w:rPr>
    </w:lvl>
  </w:abstractNum>
  <w:abstractNum w:abstractNumId="13" w15:restartNumberingAfterBreak="0">
    <w:nsid w:val="1FBB02DB"/>
    <w:multiLevelType w:val="hybridMultilevel"/>
    <w:tmpl w:val="9B86CE5A"/>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10208A6"/>
    <w:multiLevelType w:val="hybridMultilevel"/>
    <w:tmpl w:val="C4DE08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38429EC"/>
    <w:multiLevelType w:val="multilevel"/>
    <w:tmpl w:val="4E9AD3B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sz w:val="23"/>
        <w:szCs w:val="23"/>
      </w:rPr>
    </w:lvl>
    <w:lvl w:ilvl="2">
      <w:start w:val="1"/>
      <w:numFmt w:val="decimal"/>
      <w:isLgl/>
      <w:lvlText w:val="%1.%2.%3."/>
      <w:lvlJc w:val="left"/>
      <w:pPr>
        <w:ind w:left="1800" w:hanging="720"/>
      </w:pPr>
      <w:rPr>
        <w:rFonts w:hint="default"/>
        <w:sz w:val="23"/>
        <w:szCs w:val="23"/>
      </w:rPr>
    </w:lvl>
    <w:lvl w:ilvl="3">
      <w:start w:val="1"/>
      <w:numFmt w:val="decimal"/>
      <w:isLgl/>
      <w:lvlText w:val="%1.%2.%3.%4."/>
      <w:lvlJc w:val="left"/>
      <w:pPr>
        <w:ind w:left="2160" w:hanging="72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240" w:hanging="108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320" w:hanging="1440"/>
      </w:pPr>
      <w:rPr>
        <w:rFonts w:hint="default"/>
        <w:sz w:val="24"/>
      </w:rPr>
    </w:lvl>
    <w:lvl w:ilvl="8">
      <w:start w:val="1"/>
      <w:numFmt w:val="decimal"/>
      <w:isLgl/>
      <w:lvlText w:val="%1.%2.%3.%4.%5.%6.%7.%8.%9."/>
      <w:lvlJc w:val="left"/>
      <w:pPr>
        <w:ind w:left="5040" w:hanging="1800"/>
      </w:pPr>
      <w:rPr>
        <w:rFonts w:hint="default"/>
        <w:sz w:val="24"/>
      </w:rPr>
    </w:lvl>
  </w:abstractNum>
  <w:abstractNum w:abstractNumId="16" w15:restartNumberingAfterBreak="0">
    <w:nsid w:val="28CA080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22B59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165B93"/>
    <w:multiLevelType w:val="hybridMultilevel"/>
    <w:tmpl w:val="492A4F80"/>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38FE1CDC"/>
    <w:multiLevelType w:val="multilevel"/>
    <w:tmpl w:val="71AE9E6C"/>
    <w:lvl w:ilvl="0">
      <w:start w:val="26"/>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AB31875"/>
    <w:multiLevelType w:val="hybridMultilevel"/>
    <w:tmpl w:val="A76698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C1D63DD"/>
    <w:multiLevelType w:val="multilevel"/>
    <w:tmpl w:val="71AE9E6C"/>
    <w:lvl w:ilvl="0">
      <w:start w:val="26"/>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3B12E7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5546663"/>
    <w:multiLevelType w:val="multilevel"/>
    <w:tmpl w:val="8D128652"/>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sz w:val="23"/>
        <w:szCs w:val="23"/>
      </w:rPr>
    </w:lvl>
    <w:lvl w:ilvl="2">
      <w:start w:val="1"/>
      <w:numFmt w:val="decimal"/>
      <w:isLgl/>
      <w:lvlText w:val="%1.%2.%3."/>
      <w:lvlJc w:val="left"/>
      <w:pPr>
        <w:ind w:left="1800" w:hanging="720"/>
      </w:pPr>
      <w:rPr>
        <w:rFonts w:hint="default"/>
        <w:sz w:val="23"/>
        <w:szCs w:val="23"/>
      </w:rPr>
    </w:lvl>
    <w:lvl w:ilvl="3">
      <w:start w:val="1"/>
      <w:numFmt w:val="decimal"/>
      <w:isLgl/>
      <w:lvlText w:val="%1.%2.%3.%4."/>
      <w:lvlJc w:val="left"/>
      <w:pPr>
        <w:ind w:left="2160" w:hanging="72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240" w:hanging="108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320" w:hanging="1440"/>
      </w:pPr>
      <w:rPr>
        <w:rFonts w:hint="default"/>
        <w:sz w:val="24"/>
      </w:rPr>
    </w:lvl>
    <w:lvl w:ilvl="8">
      <w:start w:val="1"/>
      <w:numFmt w:val="decimal"/>
      <w:isLgl/>
      <w:lvlText w:val="%1.%2.%3.%4.%5.%6.%7.%8.%9."/>
      <w:lvlJc w:val="left"/>
      <w:pPr>
        <w:ind w:left="5040" w:hanging="1800"/>
      </w:pPr>
      <w:rPr>
        <w:rFonts w:hint="default"/>
        <w:sz w:val="24"/>
      </w:rPr>
    </w:lvl>
  </w:abstractNum>
  <w:abstractNum w:abstractNumId="24" w15:restartNumberingAfterBreak="0">
    <w:nsid w:val="4B402D27"/>
    <w:multiLevelType w:val="multilevel"/>
    <w:tmpl w:val="0FE2AFA4"/>
    <w:lvl w:ilvl="0">
      <w:start w:val="9"/>
      <w:numFmt w:val="decimal"/>
      <w:lvlText w:val="%1."/>
      <w:lvlJc w:val="left"/>
      <w:pPr>
        <w:ind w:left="720" w:hanging="360"/>
      </w:pPr>
      <w:rPr>
        <w:rFonts w:hint="default"/>
      </w:rPr>
    </w:lvl>
    <w:lvl w:ilvl="1">
      <w:start w:val="1"/>
      <w:numFmt w:val="decimal"/>
      <w:isLgl/>
      <w:lvlText w:val="%1.%2."/>
      <w:lvlJc w:val="left"/>
      <w:pPr>
        <w:ind w:left="1080" w:hanging="360"/>
      </w:pPr>
      <w:rPr>
        <w:rFonts w:hint="default"/>
        <w:sz w:val="23"/>
        <w:szCs w:val="23"/>
      </w:rPr>
    </w:lvl>
    <w:lvl w:ilvl="2">
      <w:start w:val="1"/>
      <w:numFmt w:val="decimal"/>
      <w:isLgl/>
      <w:lvlText w:val="%1.%2.%3."/>
      <w:lvlJc w:val="left"/>
      <w:pPr>
        <w:ind w:left="1800" w:hanging="720"/>
      </w:pPr>
      <w:rPr>
        <w:rFonts w:hint="default"/>
        <w:sz w:val="23"/>
        <w:szCs w:val="23"/>
      </w:rPr>
    </w:lvl>
    <w:lvl w:ilvl="3">
      <w:start w:val="1"/>
      <w:numFmt w:val="decimal"/>
      <w:isLgl/>
      <w:lvlText w:val="%1.%2.%3.%4."/>
      <w:lvlJc w:val="left"/>
      <w:pPr>
        <w:ind w:left="2160" w:hanging="72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240" w:hanging="108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320" w:hanging="1440"/>
      </w:pPr>
      <w:rPr>
        <w:rFonts w:hint="default"/>
        <w:sz w:val="24"/>
      </w:rPr>
    </w:lvl>
    <w:lvl w:ilvl="8">
      <w:start w:val="1"/>
      <w:numFmt w:val="decimal"/>
      <w:isLgl/>
      <w:lvlText w:val="%1.%2.%3.%4.%5.%6.%7.%8.%9."/>
      <w:lvlJc w:val="left"/>
      <w:pPr>
        <w:ind w:left="5040" w:hanging="1800"/>
      </w:pPr>
      <w:rPr>
        <w:rFonts w:hint="default"/>
        <w:sz w:val="24"/>
      </w:rPr>
    </w:lvl>
  </w:abstractNum>
  <w:abstractNum w:abstractNumId="25" w15:restartNumberingAfterBreak="0">
    <w:nsid w:val="4BC80B11"/>
    <w:multiLevelType w:val="hybridMultilevel"/>
    <w:tmpl w:val="E0B6322A"/>
    <w:lvl w:ilvl="0" w:tplc="DC787DDE">
      <w:start w:val="1"/>
      <w:numFmt w:val="upperLetter"/>
      <w:pStyle w:val="Virsraksts7"/>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534119EF"/>
    <w:multiLevelType w:val="hybridMultilevel"/>
    <w:tmpl w:val="DC067618"/>
    <w:lvl w:ilvl="0" w:tplc="308CCA00">
      <w:start w:val="1"/>
      <w:numFmt w:val="decimal"/>
      <w:lvlText w:val="1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617B4C"/>
    <w:multiLevelType w:val="hybridMultilevel"/>
    <w:tmpl w:val="54E426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C66F25"/>
    <w:multiLevelType w:val="multilevel"/>
    <w:tmpl w:val="FEB04F2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AEC4DE5"/>
    <w:multiLevelType w:val="multilevel"/>
    <w:tmpl w:val="1B7A8642"/>
    <w:lvl w:ilvl="0">
      <w:start w:val="5"/>
      <w:numFmt w:val="decimal"/>
      <w:lvlText w:val="%1."/>
      <w:lvlJc w:val="left"/>
      <w:pPr>
        <w:ind w:left="720" w:hanging="360"/>
      </w:pPr>
    </w:lvl>
    <w:lvl w:ilvl="1">
      <w:start w:val="1"/>
      <w:numFmt w:val="decimal"/>
      <w:lvlText w:val="%1.%2."/>
      <w:lvlJc w:val="left"/>
      <w:pPr>
        <w:ind w:left="855" w:hanging="495"/>
      </w:pPr>
      <w:rPr>
        <w:rFonts w:ascii="Times New Roman" w:hAnsi="Times New Roman" w:cs="Times New Roman" w:hint="default"/>
        <w:b w:val="0"/>
        <w:sz w:val="23"/>
        <w:szCs w:val="23"/>
      </w:rPr>
    </w:lvl>
    <w:lvl w:ilvl="2">
      <w:start w:val="1"/>
      <w:numFmt w:val="decimal"/>
      <w:lvlText w:val="%1.%2.%3."/>
      <w:lvlJc w:val="left"/>
      <w:pPr>
        <w:ind w:left="1080" w:hanging="720"/>
      </w:pPr>
      <w:rPr>
        <w:rFonts w:ascii="Times New Roman" w:hAnsi="Times New Roman" w:cs="Times New Roman" w:hint="default"/>
        <w:b w:val="0"/>
        <w:sz w:val="23"/>
        <w:szCs w:val="23"/>
      </w:rPr>
    </w:lvl>
    <w:lvl w:ilvl="3">
      <w:start w:val="1"/>
      <w:numFmt w:val="decimal"/>
      <w:lvlText w:val="%1.%2.%3.%4."/>
      <w:lvlJc w:val="left"/>
      <w:pPr>
        <w:ind w:left="1080" w:hanging="720"/>
      </w:pPr>
      <w:rPr>
        <w:b w:val="0"/>
      </w:rPr>
    </w:lvl>
    <w:lvl w:ilvl="4">
      <w:start w:val="1"/>
      <w:numFmt w:val="decimal"/>
      <w:lvlText w:val="%1.%2.%3.%4.%5."/>
      <w:lvlJc w:val="left"/>
      <w:pPr>
        <w:ind w:left="1440" w:hanging="1080"/>
      </w:pPr>
      <w:rPr>
        <w:b w:val="0"/>
      </w:rPr>
    </w:lvl>
    <w:lvl w:ilvl="5">
      <w:start w:val="1"/>
      <w:numFmt w:val="decimal"/>
      <w:lvlText w:val="%1.%2.%3.%4.%5.%6."/>
      <w:lvlJc w:val="left"/>
      <w:pPr>
        <w:ind w:left="1440" w:hanging="1080"/>
      </w:pPr>
      <w:rPr>
        <w:b w:val="0"/>
      </w:rPr>
    </w:lvl>
    <w:lvl w:ilvl="6">
      <w:start w:val="1"/>
      <w:numFmt w:val="decimal"/>
      <w:lvlText w:val="%1.%2.%3.%4.%5.%6.%7."/>
      <w:lvlJc w:val="left"/>
      <w:pPr>
        <w:ind w:left="1800" w:hanging="1440"/>
      </w:pPr>
      <w:rPr>
        <w:b w:val="0"/>
      </w:rPr>
    </w:lvl>
    <w:lvl w:ilvl="7">
      <w:start w:val="1"/>
      <w:numFmt w:val="decimal"/>
      <w:lvlText w:val="%1.%2.%3.%4.%5.%6.%7.%8."/>
      <w:lvlJc w:val="left"/>
      <w:pPr>
        <w:ind w:left="1800" w:hanging="1440"/>
      </w:pPr>
      <w:rPr>
        <w:b w:val="0"/>
      </w:rPr>
    </w:lvl>
    <w:lvl w:ilvl="8">
      <w:start w:val="1"/>
      <w:numFmt w:val="decimal"/>
      <w:lvlText w:val="%1.%2.%3.%4.%5.%6.%7.%8.%9."/>
      <w:lvlJc w:val="left"/>
      <w:pPr>
        <w:ind w:left="2160" w:hanging="1800"/>
      </w:pPr>
      <w:rPr>
        <w:b w:val="0"/>
      </w:rPr>
    </w:lvl>
  </w:abstractNum>
  <w:abstractNum w:abstractNumId="31" w15:restartNumberingAfterBreak="0">
    <w:nsid w:val="5FE10B95"/>
    <w:multiLevelType w:val="hybridMultilevel"/>
    <w:tmpl w:val="0B9CBB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72E0A0A"/>
    <w:multiLevelType w:val="multilevel"/>
    <w:tmpl w:val="5574A4F2"/>
    <w:lvl w:ilvl="0">
      <w:start w:val="1"/>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A95792C"/>
    <w:multiLevelType w:val="multilevel"/>
    <w:tmpl w:val="E1447032"/>
    <w:lvl w:ilvl="0">
      <w:start w:val="1"/>
      <w:numFmt w:val="decimal"/>
      <w:pStyle w:val="Virsraksts1"/>
      <w:isLg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7B8C7C8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C255E2A"/>
    <w:multiLevelType w:val="multilevel"/>
    <w:tmpl w:val="D680A762"/>
    <w:lvl w:ilvl="0">
      <w:start w:val="1"/>
      <w:numFmt w:val="decimal"/>
      <w:lvlText w:val="%1."/>
      <w:lvlJc w:val="left"/>
      <w:pPr>
        <w:ind w:left="360" w:hanging="360"/>
      </w:pPr>
      <w:rPr>
        <w:rFonts w:hint="default"/>
        <w:b w:val="0"/>
        <w:i w:val="0"/>
      </w:rPr>
    </w:lvl>
    <w:lvl w:ilvl="1">
      <w:start w:val="1"/>
      <w:numFmt w:val="decimal"/>
      <w:lvlText w:val="%1.%2."/>
      <w:lvlJc w:val="left"/>
      <w:pPr>
        <w:ind w:left="3126"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D3D6D0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8180998">
    <w:abstractNumId w:val="33"/>
  </w:num>
  <w:num w:numId="2" w16cid:durableId="1828285357">
    <w:abstractNumId w:val="25"/>
  </w:num>
  <w:num w:numId="3" w16cid:durableId="1897617592">
    <w:abstractNumId w:val="35"/>
  </w:num>
  <w:num w:numId="4" w16cid:durableId="1147432183">
    <w:abstractNumId w:val="21"/>
  </w:num>
  <w:num w:numId="5" w16cid:durableId="52193302">
    <w:abstractNumId w:val="11"/>
  </w:num>
  <w:num w:numId="6" w16cid:durableId="1923483756">
    <w:abstractNumId w:val="5"/>
  </w:num>
  <w:num w:numId="7" w16cid:durableId="988170230">
    <w:abstractNumId w:val="17"/>
  </w:num>
  <w:num w:numId="8" w16cid:durableId="532959726">
    <w:abstractNumId w:val="9"/>
  </w:num>
  <w:num w:numId="9" w16cid:durableId="1677414426">
    <w:abstractNumId w:val="27"/>
  </w:num>
  <w:num w:numId="10" w16cid:durableId="853376524">
    <w:abstractNumId w:val="14"/>
  </w:num>
  <w:num w:numId="11" w16cid:durableId="714353047">
    <w:abstractNumId w:val="31"/>
  </w:num>
  <w:num w:numId="12" w16cid:durableId="1990547350">
    <w:abstractNumId w:val="20"/>
  </w:num>
  <w:num w:numId="13" w16cid:durableId="194736877">
    <w:abstractNumId w:val="22"/>
  </w:num>
  <w:num w:numId="14" w16cid:durableId="678314651">
    <w:abstractNumId w:val="18"/>
  </w:num>
  <w:num w:numId="15" w16cid:durableId="1351443650">
    <w:abstractNumId w:val="4"/>
  </w:num>
  <w:num w:numId="16" w16cid:durableId="339427609">
    <w:abstractNumId w:val="7"/>
  </w:num>
  <w:num w:numId="17" w16cid:durableId="1620795887">
    <w:abstractNumId w:val="19"/>
  </w:num>
  <w:num w:numId="18" w16cid:durableId="2118477621">
    <w:abstractNumId w:val="26"/>
  </w:num>
  <w:num w:numId="19" w16cid:durableId="2018147579">
    <w:abstractNumId w:val="15"/>
  </w:num>
  <w:num w:numId="20" w16cid:durableId="116991406">
    <w:abstractNumId w:val="23"/>
  </w:num>
  <w:num w:numId="21" w16cid:durableId="17378221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9871202">
    <w:abstractNumId w:val="24"/>
  </w:num>
  <w:num w:numId="23" w16cid:durableId="1669403580">
    <w:abstractNumId w:val="6"/>
  </w:num>
  <w:num w:numId="24" w16cid:durableId="553079162">
    <w:abstractNumId w:val="28"/>
  </w:num>
  <w:num w:numId="25" w16cid:durableId="410583973">
    <w:abstractNumId w:val="13"/>
  </w:num>
  <w:num w:numId="26" w16cid:durableId="469597091">
    <w:abstractNumId w:val="36"/>
  </w:num>
  <w:num w:numId="27" w16cid:durableId="810055166">
    <w:abstractNumId w:val="8"/>
  </w:num>
  <w:num w:numId="28" w16cid:durableId="263611949">
    <w:abstractNumId w:val="12"/>
  </w:num>
  <w:num w:numId="29" w16cid:durableId="1068966375">
    <w:abstractNumId w:val="30"/>
  </w:num>
  <w:num w:numId="30" w16cid:durableId="87310259">
    <w:abstractNumId w:val="32"/>
  </w:num>
  <w:num w:numId="31" w16cid:durableId="65596348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1384714">
    <w:abstractNumId w:val="34"/>
  </w:num>
  <w:num w:numId="33" w16cid:durableId="1323314583">
    <w:abstractNumId w:val="3"/>
  </w:num>
  <w:num w:numId="34" w16cid:durableId="502479756">
    <w:abstractNumId w:val="16"/>
  </w:num>
  <w:num w:numId="35" w16cid:durableId="1234244098">
    <w:abstractNumId w:val="29"/>
  </w:num>
  <w:num w:numId="36" w16cid:durableId="1258172335">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hideSpellingErrors/>
  <w:proofState w:spelling="clean"/>
  <w:doNotTrackMoves/>
  <w:defaultTabStop w:val="709"/>
  <w:doNotHyphenateCaps/>
  <w:drawingGridHorizontalSpacing w:val="120"/>
  <w:displayHorizontalDrawingGridEvery w:val="2"/>
  <w:characterSpacingControl w:val="doNotCompress"/>
  <w:doNotValidateAgainstSchema/>
  <w:doNotDemarcateInvalidXml/>
  <w:hdrShapeDefaults>
    <o:shapedefaults v:ext="edit" spidmax="2050" style="mso-position-horizontal:left" fill="f" fillcolor="white" stroke="f">
      <v:fill color="white" on="f"/>
      <v:stroke on="f"/>
    </o:shapedefaults>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162188"/>
    <w:rsid w:val="0000012A"/>
    <w:rsid w:val="0000050F"/>
    <w:rsid w:val="000008AC"/>
    <w:rsid w:val="00000E68"/>
    <w:rsid w:val="000015D3"/>
    <w:rsid w:val="00001B56"/>
    <w:rsid w:val="00001F31"/>
    <w:rsid w:val="00002052"/>
    <w:rsid w:val="000021C4"/>
    <w:rsid w:val="00002668"/>
    <w:rsid w:val="0000280F"/>
    <w:rsid w:val="0000282B"/>
    <w:rsid w:val="00002C67"/>
    <w:rsid w:val="00002DDC"/>
    <w:rsid w:val="00002E1C"/>
    <w:rsid w:val="000034FA"/>
    <w:rsid w:val="00003547"/>
    <w:rsid w:val="00003829"/>
    <w:rsid w:val="00003860"/>
    <w:rsid w:val="00003B82"/>
    <w:rsid w:val="000044A6"/>
    <w:rsid w:val="00005624"/>
    <w:rsid w:val="00006672"/>
    <w:rsid w:val="0000681D"/>
    <w:rsid w:val="00006833"/>
    <w:rsid w:val="00006D16"/>
    <w:rsid w:val="00006F79"/>
    <w:rsid w:val="000074DD"/>
    <w:rsid w:val="000077B6"/>
    <w:rsid w:val="000079D4"/>
    <w:rsid w:val="0001028A"/>
    <w:rsid w:val="00010713"/>
    <w:rsid w:val="00010992"/>
    <w:rsid w:val="00010B59"/>
    <w:rsid w:val="00010BD4"/>
    <w:rsid w:val="00011724"/>
    <w:rsid w:val="00011851"/>
    <w:rsid w:val="00011C22"/>
    <w:rsid w:val="00011E05"/>
    <w:rsid w:val="00011FD2"/>
    <w:rsid w:val="00012364"/>
    <w:rsid w:val="0001288E"/>
    <w:rsid w:val="00012982"/>
    <w:rsid w:val="00012AF8"/>
    <w:rsid w:val="000134B7"/>
    <w:rsid w:val="000136E5"/>
    <w:rsid w:val="00013945"/>
    <w:rsid w:val="00013DC7"/>
    <w:rsid w:val="00014084"/>
    <w:rsid w:val="0001478E"/>
    <w:rsid w:val="00014B59"/>
    <w:rsid w:val="00015194"/>
    <w:rsid w:val="0001527E"/>
    <w:rsid w:val="0001563D"/>
    <w:rsid w:val="00015FA4"/>
    <w:rsid w:val="00016166"/>
    <w:rsid w:val="00016B46"/>
    <w:rsid w:val="000170FD"/>
    <w:rsid w:val="00017541"/>
    <w:rsid w:val="00017B5B"/>
    <w:rsid w:val="00017D73"/>
    <w:rsid w:val="00020006"/>
    <w:rsid w:val="000200F4"/>
    <w:rsid w:val="000204BC"/>
    <w:rsid w:val="0002053E"/>
    <w:rsid w:val="00020A75"/>
    <w:rsid w:val="00020CCC"/>
    <w:rsid w:val="00021357"/>
    <w:rsid w:val="000214BA"/>
    <w:rsid w:val="00021515"/>
    <w:rsid w:val="00021711"/>
    <w:rsid w:val="00021AA6"/>
    <w:rsid w:val="00022CB6"/>
    <w:rsid w:val="00023022"/>
    <w:rsid w:val="00023235"/>
    <w:rsid w:val="000232C2"/>
    <w:rsid w:val="000236CE"/>
    <w:rsid w:val="00024107"/>
    <w:rsid w:val="0002423D"/>
    <w:rsid w:val="000252DE"/>
    <w:rsid w:val="00025D58"/>
    <w:rsid w:val="00025F02"/>
    <w:rsid w:val="0002631A"/>
    <w:rsid w:val="00026662"/>
    <w:rsid w:val="0002686E"/>
    <w:rsid w:val="00026DD6"/>
    <w:rsid w:val="000278F6"/>
    <w:rsid w:val="000279AD"/>
    <w:rsid w:val="00027BA2"/>
    <w:rsid w:val="000301A9"/>
    <w:rsid w:val="000305DC"/>
    <w:rsid w:val="00030708"/>
    <w:rsid w:val="00030B20"/>
    <w:rsid w:val="000310D1"/>
    <w:rsid w:val="00031229"/>
    <w:rsid w:val="00031655"/>
    <w:rsid w:val="00031DD7"/>
    <w:rsid w:val="00031F79"/>
    <w:rsid w:val="00032530"/>
    <w:rsid w:val="00032562"/>
    <w:rsid w:val="00032A22"/>
    <w:rsid w:val="00032B79"/>
    <w:rsid w:val="00032D9F"/>
    <w:rsid w:val="00033D48"/>
    <w:rsid w:val="00033E98"/>
    <w:rsid w:val="0003455B"/>
    <w:rsid w:val="0003497B"/>
    <w:rsid w:val="00034CD3"/>
    <w:rsid w:val="00034F39"/>
    <w:rsid w:val="00035744"/>
    <w:rsid w:val="00035F5A"/>
    <w:rsid w:val="000363B8"/>
    <w:rsid w:val="0003724B"/>
    <w:rsid w:val="00037C9A"/>
    <w:rsid w:val="00037D09"/>
    <w:rsid w:val="00037F78"/>
    <w:rsid w:val="00040373"/>
    <w:rsid w:val="000406BC"/>
    <w:rsid w:val="000406FF"/>
    <w:rsid w:val="00040733"/>
    <w:rsid w:val="00040B1C"/>
    <w:rsid w:val="00040D08"/>
    <w:rsid w:val="00040EB9"/>
    <w:rsid w:val="0004124A"/>
    <w:rsid w:val="0004206C"/>
    <w:rsid w:val="000424F4"/>
    <w:rsid w:val="00042565"/>
    <w:rsid w:val="00043172"/>
    <w:rsid w:val="00043349"/>
    <w:rsid w:val="00043D36"/>
    <w:rsid w:val="00043DD3"/>
    <w:rsid w:val="0004406C"/>
    <w:rsid w:val="0004450D"/>
    <w:rsid w:val="0004472D"/>
    <w:rsid w:val="00044B56"/>
    <w:rsid w:val="00045319"/>
    <w:rsid w:val="0004531B"/>
    <w:rsid w:val="00045BA2"/>
    <w:rsid w:val="00045F37"/>
    <w:rsid w:val="0004695B"/>
    <w:rsid w:val="000469C6"/>
    <w:rsid w:val="0004785A"/>
    <w:rsid w:val="00047AB4"/>
    <w:rsid w:val="00047D8F"/>
    <w:rsid w:val="00047E78"/>
    <w:rsid w:val="00050104"/>
    <w:rsid w:val="00050452"/>
    <w:rsid w:val="000506F4"/>
    <w:rsid w:val="000514BC"/>
    <w:rsid w:val="000516B9"/>
    <w:rsid w:val="0005185D"/>
    <w:rsid w:val="00051BC5"/>
    <w:rsid w:val="00051C61"/>
    <w:rsid w:val="00051E4E"/>
    <w:rsid w:val="00052085"/>
    <w:rsid w:val="000527F9"/>
    <w:rsid w:val="000528E9"/>
    <w:rsid w:val="0005295A"/>
    <w:rsid w:val="00052A8F"/>
    <w:rsid w:val="00052D46"/>
    <w:rsid w:val="00053A3E"/>
    <w:rsid w:val="00053B84"/>
    <w:rsid w:val="00053CE0"/>
    <w:rsid w:val="000543A3"/>
    <w:rsid w:val="00054663"/>
    <w:rsid w:val="0005467C"/>
    <w:rsid w:val="00054691"/>
    <w:rsid w:val="00054758"/>
    <w:rsid w:val="00054899"/>
    <w:rsid w:val="00054D6A"/>
    <w:rsid w:val="00054DF0"/>
    <w:rsid w:val="00055121"/>
    <w:rsid w:val="00055687"/>
    <w:rsid w:val="00055A0F"/>
    <w:rsid w:val="00055C60"/>
    <w:rsid w:val="00055ECC"/>
    <w:rsid w:val="00055F6A"/>
    <w:rsid w:val="0005648D"/>
    <w:rsid w:val="00056D14"/>
    <w:rsid w:val="00056DE6"/>
    <w:rsid w:val="00056F1C"/>
    <w:rsid w:val="00056F63"/>
    <w:rsid w:val="00057062"/>
    <w:rsid w:val="00057196"/>
    <w:rsid w:val="000576D5"/>
    <w:rsid w:val="00057B33"/>
    <w:rsid w:val="00057B5E"/>
    <w:rsid w:val="00057BF5"/>
    <w:rsid w:val="00060A44"/>
    <w:rsid w:val="00060EF5"/>
    <w:rsid w:val="000616D0"/>
    <w:rsid w:val="00061CCB"/>
    <w:rsid w:val="00061D38"/>
    <w:rsid w:val="00062098"/>
    <w:rsid w:val="000622E9"/>
    <w:rsid w:val="000622F6"/>
    <w:rsid w:val="000625AC"/>
    <w:rsid w:val="00062711"/>
    <w:rsid w:val="000628F4"/>
    <w:rsid w:val="00062A03"/>
    <w:rsid w:val="00062A59"/>
    <w:rsid w:val="00062E15"/>
    <w:rsid w:val="0006329A"/>
    <w:rsid w:val="000632F9"/>
    <w:rsid w:val="00063CDB"/>
    <w:rsid w:val="00063ECC"/>
    <w:rsid w:val="00063F5B"/>
    <w:rsid w:val="0006418A"/>
    <w:rsid w:val="000643A1"/>
    <w:rsid w:val="000646C1"/>
    <w:rsid w:val="00064736"/>
    <w:rsid w:val="000653B1"/>
    <w:rsid w:val="000654FC"/>
    <w:rsid w:val="0006558F"/>
    <w:rsid w:val="00065722"/>
    <w:rsid w:val="00065D22"/>
    <w:rsid w:val="0006604A"/>
    <w:rsid w:val="000665D4"/>
    <w:rsid w:val="00066D89"/>
    <w:rsid w:val="00067067"/>
    <w:rsid w:val="00067520"/>
    <w:rsid w:val="0006769C"/>
    <w:rsid w:val="00067DA0"/>
    <w:rsid w:val="000701F2"/>
    <w:rsid w:val="000703B8"/>
    <w:rsid w:val="00070735"/>
    <w:rsid w:val="0007086D"/>
    <w:rsid w:val="000716E6"/>
    <w:rsid w:val="000717B5"/>
    <w:rsid w:val="00072245"/>
    <w:rsid w:val="000724D9"/>
    <w:rsid w:val="00072543"/>
    <w:rsid w:val="000726F5"/>
    <w:rsid w:val="00072846"/>
    <w:rsid w:val="000729E1"/>
    <w:rsid w:val="00072CBB"/>
    <w:rsid w:val="00072D50"/>
    <w:rsid w:val="0007446F"/>
    <w:rsid w:val="00074D51"/>
    <w:rsid w:val="00074D55"/>
    <w:rsid w:val="00074FF9"/>
    <w:rsid w:val="00075156"/>
    <w:rsid w:val="000755B3"/>
    <w:rsid w:val="0007589D"/>
    <w:rsid w:val="00076B62"/>
    <w:rsid w:val="00076BDB"/>
    <w:rsid w:val="000770C2"/>
    <w:rsid w:val="000772C4"/>
    <w:rsid w:val="00077394"/>
    <w:rsid w:val="0007757F"/>
    <w:rsid w:val="000776B4"/>
    <w:rsid w:val="00077A29"/>
    <w:rsid w:val="000802C6"/>
    <w:rsid w:val="000803DE"/>
    <w:rsid w:val="000805FA"/>
    <w:rsid w:val="00080719"/>
    <w:rsid w:val="000807AE"/>
    <w:rsid w:val="00080A07"/>
    <w:rsid w:val="00080BE1"/>
    <w:rsid w:val="00080CC7"/>
    <w:rsid w:val="00080E41"/>
    <w:rsid w:val="00081149"/>
    <w:rsid w:val="000812EF"/>
    <w:rsid w:val="00081361"/>
    <w:rsid w:val="00081F35"/>
    <w:rsid w:val="00082426"/>
    <w:rsid w:val="000828A7"/>
    <w:rsid w:val="00082ADD"/>
    <w:rsid w:val="00082C11"/>
    <w:rsid w:val="00083229"/>
    <w:rsid w:val="00083464"/>
    <w:rsid w:val="0008389B"/>
    <w:rsid w:val="00083F42"/>
    <w:rsid w:val="00083F93"/>
    <w:rsid w:val="00084363"/>
    <w:rsid w:val="0008460A"/>
    <w:rsid w:val="00084792"/>
    <w:rsid w:val="00084D5F"/>
    <w:rsid w:val="00084D7D"/>
    <w:rsid w:val="000855C0"/>
    <w:rsid w:val="000859FC"/>
    <w:rsid w:val="00085F4F"/>
    <w:rsid w:val="00086052"/>
    <w:rsid w:val="00086D92"/>
    <w:rsid w:val="00087464"/>
    <w:rsid w:val="0008776C"/>
    <w:rsid w:val="00087B9C"/>
    <w:rsid w:val="00090213"/>
    <w:rsid w:val="000903B4"/>
    <w:rsid w:val="000905F4"/>
    <w:rsid w:val="00090711"/>
    <w:rsid w:val="00090A77"/>
    <w:rsid w:val="00090CD7"/>
    <w:rsid w:val="00090F27"/>
    <w:rsid w:val="00090FA4"/>
    <w:rsid w:val="000910A4"/>
    <w:rsid w:val="0009119D"/>
    <w:rsid w:val="00091368"/>
    <w:rsid w:val="000917B7"/>
    <w:rsid w:val="000919A6"/>
    <w:rsid w:val="00091CE7"/>
    <w:rsid w:val="00092485"/>
    <w:rsid w:val="000925F2"/>
    <w:rsid w:val="00092C22"/>
    <w:rsid w:val="00092F07"/>
    <w:rsid w:val="00093CD3"/>
    <w:rsid w:val="00093F21"/>
    <w:rsid w:val="0009496D"/>
    <w:rsid w:val="00094B2A"/>
    <w:rsid w:val="00095666"/>
    <w:rsid w:val="000957EF"/>
    <w:rsid w:val="00095CC6"/>
    <w:rsid w:val="00095E56"/>
    <w:rsid w:val="0009613B"/>
    <w:rsid w:val="00096B99"/>
    <w:rsid w:val="00096CBF"/>
    <w:rsid w:val="00096DC4"/>
    <w:rsid w:val="00096E7A"/>
    <w:rsid w:val="000977E7"/>
    <w:rsid w:val="0009789F"/>
    <w:rsid w:val="00097E24"/>
    <w:rsid w:val="000A0046"/>
    <w:rsid w:val="000A1103"/>
    <w:rsid w:val="000A112B"/>
    <w:rsid w:val="000A130F"/>
    <w:rsid w:val="000A1471"/>
    <w:rsid w:val="000A1490"/>
    <w:rsid w:val="000A17AB"/>
    <w:rsid w:val="000A1E10"/>
    <w:rsid w:val="000A1E9C"/>
    <w:rsid w:val="000A1F31"/>
    <w:rsid w:val="000A1F8E"/>
    <w:rsid w:val="000A24D2"/>
    <w:rsid w:val="000A2573"/>
    <w:rsid w:val="000A26DB"/>
    <w:rsid w:val="000A29EA"/>
    <w:rsid w:val="000A2DF3"/>
    <w:rsid w:val="000A3F22"/>
    <w:rsid w:val="000A3F81"/>
    <w:rsid w:val="000A402A"/>
    <w:rsid w:val="000A447A"/>
    <w:rsid w:val="000A4818"/>
    <w:rsid w:val="000A4ACD"/>
    <w:rsid w:val="000A4E10"/>
    <w:rsid w:val="000A5341"/>
    <w:rsid w:val="000A57C4"/>
    <w:rsid w:val="000A594A"/>
    <w:rsid w:val="000A5CD8"/>
    <w:rsid w:val="000A65A7"/>
    <w:rsid w:val="000A66F3"/>
    <w:rsid w:val="000A681A"/>
    <w:rsid w:val="000A6AAB"/>
    <w:rsid w:val="000A6BE0"/>
    <w:rsid w:val="000A6E09"/>
    <w:rsid w:val="000A6E70"/>
    <w:rsid w:val="000A71FB"/>
    <w:rsid w:val="000A75AE"/>
    <w:rsid w:val="000A75C4"/>
    <w:rsid w:val="000A7AFD"/>
    <w:rsid w:val="000A7CE7"/>
    <w:rsid w:val="000A7CEB"/>
    <w:rsid w:val="000B0A2E"/>
    <w:rsid w:val="000B0D01"/>
    <w:rsid w:val="000B0D19"/>
    <w:rsid w:val="000B0DF2"/>
    <w:rsid w:val="000B0F7F"/>
    <w:rsid w:val="000B0FD3"/>
    <w:rsid w:val="000B1382"/>
    <w:rsid w:val="000B13B5"/>
    <w:rsid w:val="000B13ED"/>
    <w:rsid w:val="000B15AA"/>
    <w:rsid w:val="000B1BCE"/>
    <w:rsid w:val="000B1C5A"/>
    <w:rsid w:val="000B1D43"/>
    <w:rsid w:val="000B2161"/>
    <w:rsid w:val="000B2A53"/>
    <w:rsid w:val="000B2D11"/>
    <w:rsid w:val="000B3716"/>
    <w:rsid w:val="000B3846"/>
    <w:rsid w:val="000B4265"/>
    <w:rsid w:val="000B45D1"/>
    <w:rsid w:val="000B4D8A"/>
    <w:rsid w:val="000B56A6"/>
    <w:rsid w:val="000B5C2C"/>
    <w:rsid w:val="000B6498"/>
    <w:rsid w:val="000B67A6"/>
    <w:rsid w:val="000B68B5"/>
    <w:rsid w:val="000B75A1"/>
    <w:rsid w:val="000B7636"/>
    <w:rsid w:val="000B76E9"/>
    <w:rsid w:val="000B7A44"/>
    <w:rsid w:val="000B7B53"/>
    <w:rsid w:val="000B7F76"/>
    <w:rsid w:val="000B7F91"/>
    <w:rsid w:val="000C0489"/>
    <w:rsid w:val="000C04CD"/>
    <w:rsid w:val="000C0D22"/>
    <w:rsid w:val="000C0D4A"/>
    <w:rsid w:val="000C0D80"/>
    <w:rsid w:val="000C0FC3"/>
    <w:rsid w:val="000C11EB"/>
    <w:rsid w:val="000C1457"/>
    <w:rsid w:val="000C18D4"/>
    <w:rsid w:val="000C2019"/>
    <w:rsid w:val="000C20E6"/>
    <w:rsid w:val="000C21F1"/>
    <w:rsid w:val="000C24C4"/>
    <w:rsid w:val="000C2657"/>
    <w:rsid w:val="000C26B7"/>
    <w:rsid w:val="000C2850"/>
    <w:rsid w:val="000C28E2"/>
    <w:rsid w:val="000C2E64"/>
    <w:rsid w:val="000C3066"/>
    <w:rsid w:val="000C32A8"/>
    <w:rsid w:val="000C3B29"/>
    <w:rsid w:val="000C45D8"/>
    <w:rsid w:val="000C46E8"/>
    <w:rsid w:val="000C4728"/>
    <w:rsid w:val="000C4E9C"/>
    <w:rsid w:val="000C5145"/>
    <w:rsid w:val="000C52EE"/>
    <w:rsid w:val="000C5503"/>
    <w:rsid w:val="000C552A"/>
    <w:rsid w:val="000C583C"/>
    <w:rsid w:val="000C61F4"/>
    <w:rsid w:val="000C625B"/>
    <w:rsid w:val="000C679C"/>
    <w:rsid w:val="000C689C"/>
    <w:rsid w:val="000C6CA0"/>
    <w:rsid w:val="000C6E88"/>
    <w:rsid w:val="000C7391"/>
    <w:rsid w:val="000C74BE"/>
    <w:rsid w:val="000C76BD"/>
    <w:rsid w:val="000C7906"/>
    <w:rsid w:val="000C7B72"/>
    <w:rsid w:val="000D0054"/>
    <w:rsid w:val="000D06F2"/>
    <w:rsid w:val="000D0B5F"/>
    <w:rsid w:val="000D1035"/>
    <w:rsid w:val="000D1208"/>
    <w:rsid w:val="000D12AC"/>
    <w:rsid w:val="000D17EA"/>
    <w:rsid w:val="000D19F9"/>
    <w:rsid w:val="000D1AC0"/>
    <w:rsid w:val="000D1BB7"/>
    <w:rsid w:val="000D2012"/>
    <w:rsid w:val="000D302A"/>
    <w:rsid w:val="000D3201"/>
    <w:rsid w:val="000D35F7"/>
    <w:rsid w:val="000D3717"/>
    <w:rsid w:val="000D38EE"/>
    <w:rsid w:val="000D3A8A"/>
    <w:rsid w:val="000D4062"/>
    <w:rsid w:val="000D43F7"/>
    <w:rsid w:val="000D4968"/>
    <w:rsid w:val="000D5544"/>
    <w:rsid w:val="000D5B5E"/>
    <w:rsid w:val="000D5C24"/>
    <w:rsid w:val="000D6360"/>
    <w:rsid w:val="000D636E"/>
    <w:rsid w:val="000D6CB0"/>
    <w:rsid w:val="000D6EFC"/>
    <w:rsid w:val="000D7776"/>
    <w:rsid w:val="000E09C8"/>
    <w:rsid w:val="000E10C1"/>
    <w:rsid w:val="000E15B5"/>
    <w:rsid w:val="000E18A5"/>
    <w:rsid w:val="000E1ABC"/>
    <w:rsid w:val="000E2BAA"/>
    <w:rsid w:val="000E3561"/>
    <w:rsid w:val="000E38E5"/>
    <w:rsid w:val="000E393B"/>
    <w:rsid w:val="000E3E58"/>
    <w:rsid w:val="000E3EC2"/>
    <w:rsid w:val="000E4216"/>
    <w:rsid w:val="000E4716"/>
    <w:rsid w:val="000E49ED"/>
    <w:rsid w:val="000E4F86"/>
    <w:rsid w:val="000E514B"/>
    <w:rsid w:val="000E5447"/>
    <w:rsid w:val="000E550F"/>
    <w:rsid w:val="000E5C26"/>
    <w:rsid w:val="000E5CBD"/>
    <w:rsid w:val="000E5E0A"/>
    <w:rsid w:val="000E617E"/>
    <w:rsid w:val="000E62E2"/>
    <w:rsid w:val="000E659A"/>
    <w:rsid w:val="000E67F1"/>
    <w:rsid w:val="000E69F4"/>
    <w:rsid w:val="000E6C73"/>
    <w:rsid w:val="000E6E22"/>
    <w:rsid w:val="000E7604"/>
    <w:rsid w:val="000E7623"/>
    <w:rsid w:val="000E77A0"/>
    <w:rsid w:val="000E7A6A"/>
    <w:rsid w:val="000E7BEF"/>
    <w:rsid w:val="000F033B"/>
    <w:rsid w:val="000F0353"/>
    <w:rsid w:val="000F08CA"/>
    <w:rsid w:val="000F17A5"/>
    <w:rsid w:val="000F1C11"/>
    <w:rsid w:val="000F1D1A"/>
    <w:rsid w:val="000F1DCA"/>
    <w:rsid w:val="000F2371"/>
    <w:rsid w:val="000F266E"/>
    <w:rsid w:val="000F2728"/>
    <w:rsid w:val="000F284B"/>
    <w:rsid w:val="000F28B7"/>
    <w:rsid w:val="000F28E8"/>
    <w:rsid w:val="000F32C7"/>
    <w:rsid w:val="000F337F"/>
    <w:rsid w:val="000F3463"/>
    <w:rsid w:val="000F3522"/>
    <w:rsid w:val="000F3574"/>
    <w:rsid w:val="000F364C"/>
    <w:rsid w:val="000F3A18"/>
    <w:rsid w:val="000F3DE2"/>
    <w:rsid w:val="000F3E5B"/>
    <w:rsid w:val="000F428B"/>
    <w:rsid w:val="000F44A2"/>
    <w:rsid w:val="000F4547"/>
    <w:rsid w:val="000F4910"/>
    <w:rsid w:val="000F4BC6"/>
    <w:rsid w:val="000F4C8F"/>
    <w:rsid w:val="000F4F30"/>
    <w:rsid w:val="000F52EC"/>
    <w:rsid w:val="000F54FD"/>
    <w:rsid w:val="000F56D5"/>
    <w:rsid w:val="000F674A"/>
    <w:rsid w:val="000F688F"/>
    <w:rsid w:val="000F6966"/>
    <w:rsid w:val="000F6C45"/>
    <w:rsid w:val="000F6CCD"/>
    <w:rsid w:val="000F75EB"/>
    <w:rsid w:val="000F775A"/>
    <w:rsid w:val="000F778C"/>
    <w:rsid w:val="000F7919"/>
    <w:rsid w:val="000F7C6F"/>
    <w:rsid w:val="000F7CE6"/>
    <w:rsid w:val="00100B5A"/>
    <w:rsid w:val="00100D2E"/>
    <w:rsid w:val="00101180"/>
    <w:rsid w:val="00101DB6"/>
    <w:rsid w:val="00101DEF"/>
    <w:rsid w:val="00102193"/>
    <w:rsid w:val="00102E15"/>
    <w:rsid w:val="00102E8E"/>
    <w:rsid w:val="0010335C"/>
    <w:rsid w:val="001033F4"/>
    <w:rsid w:val="00103933"/>
    <w:rsid w:val="0010457C"/>
    <w:rsid w:val="00104F34"/>
    <w:rsid w:val="0010581D"/>
    <w:rsid w:val="001058A6"/>
    <w:rsid w:val="00105CF6"/>
    <w:rsid w:val="00105F54"/>
    <w:rsid w:val="00105F66"/>
    <w:rsid w:val="00106A88"/>
    <w:rsid w:val="00106DFE"/>
    <w:rsid w:val="001070AA"/>
    <w:rsid w:val="0010719F"/>
    <w:rsid w:val="00110618"/>
    <w:rsid w:val="00110914"/>
    <w:rsid w:val="00110A48"/>
    <w:rsid w:val="00111148"/>
    <w:rsid w:val="001111D7"/>
    <w:rsid w:val="001113FE"/>
    <w:rsid w:val="0011164B"/>
    <w:rsid w:val="00111651"/>
    <w:rsid w:val="00111FFD"/>
    <w:rsid w:val="001131CC"/>
    <w:rsid w:val="00113B29"/>
    <w:rsid w:val="00113DE9"/>
    <w:rsid w:val="00114030"/>
    <w:rsid w:val="001141A6"/>
    <w:rsid w:val="0011421A"/>
    <w:rsid w:val="0011454E"/>
    <w:rsid w:val="00114608"/>
    <w:rsid w:val="00114F27"/>
    <w:rsid w:val="00115104"/>
    <w:rsid w:val="0011540D"/>
    <w:rsid w:val="00115AB6"/>
    <w:rsid w:val="00115F86"/>
    <w:rsid w:val="00116499"/>
    <w:rsid w:val="001165CF"/>
    <w:rsid w:val="001168BD"/>
    <w:rsid w:val="00116DA5"/>
    <w:rsid w:val="0011701B"/>
    <w:rsid w:val="00117582"/>
    <w:rsid w:val="001175BE"/>
    <w:rsid w:val="00117904"/>
    <w:rsid w:val="00117AFF"/>
    <w:rsid w:val="00117D01"/>
    <w:rsid w:val="00117E84"/>
    <w:rsid w:val="00120DF5"/>
    <w:rsid w:val="00121021"/>
    <w:rsid w:val="001217D1"/>
    <w:rsid w:val="001220D9"/>
    <w:rsid w:val="00122365"/>
    <w:rsid w:val="0012237E"/>
    <w:rsid w:val="001224B0"/>
    <w:rsid w:val="00122DE1"/>
    <w:rsid w:val="00123285"/>
    <w:rsid w:val="001232AA"/>
    <w:rsid w:val="0012366C"/>
    <w:rsid w:val="001236E6"/>
    <w:rsid w:val="0012375D"/>
    <w:rsid w:val="00123782"/>
    <w:rsid w:val="00123987"/>
    <w:rsid w:val="00123B0F"/>
    <w:rsid w:val="00123CF9"/>
    <w:rsid w:val="00123D82"/>
    <w:rsid w:val="001242CA"/>
    <w:rsid w:val="0012444A"/>
    <w:rsid w:val="001249A6"/>
    <w:rsid w:val="001249CF"/>
    <w:rsid w:val="00124F24"/>
    <w:rsid w:val="00124F73"/>
    <w:rsid w:val="00125306"/>
    <w:rsid w:val="00125751"/>
    <w:rsid w:val="00125B1E"/>
    <w:rsid w:val="00125CE3"/>
    <w:rsid w:val="00125E1B"/>
    <w:rsid w:val="001261CD"/>
    <w:rsid w:val="001266DA"/>
    <w:rsid w:val="001272FC"/>
    <w:rsid w:val="00127633"/>
    <w:rsid w:val="00127AE2"/>
    <w:rsid w:val="00127B66"/>
    <w:rsid w:val="00127E35"/>
    <w:rsid w:val="00127F72"/>
    <w:rsid w:val="001302E4"/>
    <w:rsid w:val="00130546"/>
    <w:rsid w:val="00130929"/>
    <w:rsid w:val="00130A29"/>
    <w:rsid w:val="00130B0F"/>
    <w:rsid w:val="00130C5D"/>
    <w:rsid w:val="00131160"/>
    <w:rsid w:val="00131800"/>
    <w:rsid w:val="00131BFC"/>
    <w:rsid w:val="001321CE"/>
    <w:rsid w:val="001328D0"/>
    <w:rsid w:val="00132AAE"/>
    <w:rsid w:val="00132C20"/>
    <w:rsid w:val="00132C3E"/>
    <w:rsid w:val="00132D36"/>
    <w:rsid w:val="00133056"/>
    <w:rsid w:val="00133109"/>
    <w:rsid w:val="00133236"/>
    <w:rsid w:val="001332BB"/>
    <w:rsid w:val="0013359F"/>
    <w:rsid w:val="0013365E"/>
    <w:rsid w:val="00133710"/>
    <w:rsid w:val="00133AF3"/>
    <w:rsid w:val="00133B1A"/>
    <w:rsid w:val="00133DA9"/>
    <w:rsid w:val="00134228"/>
    <w:rsid w:val="001345C2"/>
    <w:rsid w:val="001346BE"/>
    <w:rsid w:val="00134C51"/>
    <w:rsid w:val="00135029"/>
    <w:rsid w:val="001351B3"/>
    <w:rsid w:val="00135C7D"/>
    <w:rsid w:val="00135DE3"/>
    <w:rsid w:val="00135E7C"/>
    <w:rsid w:val="001364F9"/>
    <w:rsid w:val="0013695C"/>
    <w:rsid w:val="001369E9"/>
    <w:rsid w:val="00137E46"/>
    <w:rsid w:val="00140212"/>
    <w:rsid w:val="001402AA"/>
    <w:rsid w:val="001404AF"/>
    <w:rsid w:val="00140540"/>
    <w:rsid w:val="00140583"/>
    <w:rsid w:val="0014089F"/>
    <w:rsid w:val="0014094C"/>
    <w:rsid w:val="00140C10"/>
    <w:rsid w:val="00140C61"/>
    <w:rsid w:val="00140C8C"/>
    <w:rsid w:val="00141367"/>
    <w:rsid w:val="001414A8"/>
    <w:rsid w:val="00141582"/>
    <w:rsid w:val="001418F5"/>
    <w:rsid w:val="00141B2E"/>
    <w:rsid w:val="00141D12"/>
    <w:rsid w:val="00141D5A"/>
    <w:rsid w:val="00142083"/>
    <w:rsid w:val="001424C7"/>
    <w:rsid w:val="00142E52"/>
    <w:rsid w:val="00142F5E"/>
    <w:rsid w:val="00143452"/>
    <w:rsid w:val="001438BC"/>
    <w:rsid w:val="00143E95"/>
    <w:rsid w:val="00144333"/>
    <w:rsid w:val="00144C63"/>
    <w:rsid w:val="001450F6"/>
    <w:rsid w:val="00145BCA"/>
    <w:rsid w:val="00145DED"/>
    <w:rsid w:val="00145ED3"/>
    <w:rsid w:val="00146790"/>
    <w:rsid w:val="001467B2"/>
    <w:rsid w:val="001469BD"/>
    <w:rsid w:val="001471FA"/>
    <w:rsid w:val="00147550"/>
    <w:rsid w:val="0014782E"/>
    <w:rsid w:val="001479FB"/>
    <w:rsid w:val="00147D47"/>
    <w:rsid w:val="00150CC1"/>
    <w:rsid w:val="001514B6"/>
    <w:rsid w:val="001517D4"/>
    <w:rsid w:val="0015191A"/>
    <w:rsid w:val="001526C6"/>
    <w:rsid w:val="001528E6"/>
    <w:rsid w:val="001528F9"/>
    <w:rsid w:val="00152981"/>
    <w:rsid w:val="001542D0"/>
    <w:rsid w:val="00154517"/>
    <w:rsid w:val="00154671"/>
    <w:rsid w:val="001548F9"/>
    <w:rsid w:val="001551FB"/>
    <w:rsid w:val="001553C6"/>
    <w:rsid w:val="00155683"/>
    <w:rsid w:val="00155953"/>
    <w:rsid w:val="001559E1"/>
    <w:rsid w:val="00155B32"/>
    <w:rsid w:val="00155EE7"/>
    <w:rsid w:val="00155F92"/>
    <w:rsid w:val="001561E9"/>
    <w:rsid w:val="00156514"/>
    <w:rsid w:val="0015672E"/>
    <w:rsid w:val="0015681A"/>
    <w:rsid w:val="00157197"/>
    <w:rsid w:val="001571A4"/>
    <w:rsid w:val="001576D2"/>
    <w:rsid w:val="00157CF8"/>
    <w:rsid w:val="00157F9C"/>
    <w:rsid w:val="00160B34"/>
    <w:rsid w:val="00160B70"/>
    <w:rsid w:val="00160C0A"/>
    <w:rsid w:val="001610D7"/>
    <w:rsid w:val="00161159"/>
    <w:rsid w:val="001611A6"/>
    <w:rsid w:val="00161201"/>
    <w:rsid w:val="0016167B"/>
    <w:rsid w:val="001617A9"/>
    <w:rsid w:val="0016185A"/>
    <w:rsid w:val="001620A8"/>
    <w:rsid w:val="00162188"/>
    <w:rsid w:val="001622BB"/>
    <w:rsid w:val="00162652"/>
    <w:rsid w:val="00162DC2"/>
    <w:rsid w:val="00163508"/>
    <w:rsid w:val="001639B6"/>
    <w:rsid w:val="00163C46"/>
    <w:rsid w:val="00163EBB"/>
    <w:rsid w:val="0016447B"/>
    <w:rsid w:val="00164AEA"/>
    <w:rsid w:val="00164AF5"/>
    <w:rsid w:val="00164C01"/>
    <w:rsid w:val="00164D8B"/>
    <w:rsid w:val="00164F6B"/>
    <w:rsid w:val="00165EC6"/>
    <w:rsid w:val="00165FE8"/>
    <w:rsid w:val="0016617C"/>
    <w:rsid w:val="0016649F"/>
    <w:rsid w:val="0016659B"/>
    <w:rsid w:val="001666C7"/>
    <w:rsid w:val="0016684A"/>
    <w:rsid w:val="0016687F"/>
    <w:rsid w:val="001668E0"/>
    <w:rsid w:val="001668E3"/>
    <w:rsid w:val="001668FB"/>
    <w:rsid w:val="00166A73"/>
    <w:rsid w:val="00166BB1"/>
    <w:rsid w:val="00166F2B"/>
    <w:rsid w:val="0016764C"/>
    <w:rsid w:val="00167780"/>
    <w:rsid w:val="0016781E"/>
    <w:rsid w:val="00167A42"/>
    <w:rsid w:val="00167B2A"/>
    <w:rsid w:val="00170ACA"/>
    <w:rsid w:val="00170F8F"/>
    <w:rsid w:val="001711D2"/>
    <w:rsid w:val="00171466"/>
    <w:rsid w:val="00171BBF"/>
    <w:rsid w:val="00171D14"/>
    <w:rsid w:val="00171D96"/>
    <w:rsid w:val="00171FA7"/>
    <w:rsid w:val="00172265"/>
    <w:rsid w:val="0017258A"/>
    <w:rsid w:val="00172BA5"/>
    <w:rsid w:val="00172BC0"/>
    <w:rsid w:val="00172D17"/>
    <w:rsid w:val="00173099"/>
    <w:rsid w:val="00173446"/>
    <w:rsid w:val="00173851"/>
    <w:rsid w:val="0017386E"/>
    <w:rsid w:val="00173A7A"/>
    <w:rsid w:val="00174055"/>
    <w:rsid w:val="0017408E"/>
    <w:rsid w:val="001741AB"/>
    <w:rsid w:val="00174D3C"/>
    <w:rsid w:val="00174F8E"/>
    <w:rsid w:val="0017534D"/>
    <w:rsid w:val="001763D0"/>
    <w:rsid w:val="0017650B"/>
    <w:rsid w:val="00176693"/>
    <w:rsid w:val="001768AE"/>
    <w:rsid w:val="00176AF8"/>
    <w:rsid w:val="00176BA7"/>
    <w:rsid w:val="00176C61"/>
    <w:rsid w:val="00176D1E"/>
    <w:rsid w:val="00177BDF"/>
    <w:rsid w:val="001800C4"/>
    <w:rsid w:val="00180A1D"/>
    <w:rsid w:val="0018116A"/>
    <w:rsid w:val="00181341"/>
    <w:rsid w:val="00181440"/>
    <w:rsid w:val="00181846"/>
    <w:rsid w:val="00181D96"/>
    <w:rsid w:val="0018231A"/>
    <w:rsid w:val="0018256F"/>
    <w:rsid w:val="00182892"/>
    <w:rsid w:val="00182ABF"/>
    <w:rsid w:val="00182AC1"/>
    <w:rsid w:val="00182B4D"/>
    <w:rsid w:val="00182DD3"/>
    <w:rsid w:val="0018372D"/>
    <w:rsid w:val="00183F0E"/>
    <w:rsid w:val="0018464B"/>
    <w:rsid w:val="00184D95"/>
    <w:rsid w:val="001852F6"/>
    <w:rsid w:val="00185376"/>
    <w:rsid w:val="00185577"/>
    <w:rsid w:val="00185AC0"/>
    <w:rsid w:val="00185AC3"/>
    <w:rsid w:val="00185B00"/>
    <w:rsid w:val="00185D32"/>
    <w:rsid w:val="001865F9"/>
    <w:rsid w:val="00186B44"/>
    <w:rsid w:val="00186BFC"/>
    <w:rsid w:val="00186E39"/>
    <w:rsid w:val="0018745D"/>
    <w:rsid w:val="001876CB"/>
    <w:rsid w:val="00187C66"/>
    <w:rsid w:val="00187CCE"/>
    <w:rsid w:val="00187D88"/>
    <w:rsid w:val="00187E01"/>
    <w:rsid w:val="0019033B"/>
    <w:rsid w:val="00190475"/>
    <w:rsid w:val="001907A4"/>
    <w:rsid w:val="0019083C"/>
    <w:rsid w:val="00190C3D"/>
    <w:rsid w:val="00190CAB"/>
    <w:rsid w:val="00190E4C"/>
    <w:rsid w:val="001911B6"/>
    <w:rsid w:val="00191825"/>
    <w:rsid w:val="00191D7C"/>
    <w:rsid w:val="00191E2B"/>
    <w:rsid w:val="0019261C"/>
    <w:rsid w:val="001926A4"/>
    <w:rsid w:val="001926B5"/>
    <w:rsid w:val="00192B5D"/>
    <w:rsid w:val="00192B87"/>
    <w:rsid w:val="00192F7C"/>
    <w:rsid w:val="00193394"/>
    <w:rsid w:val="0019358A"/>
    <w:rsid w:val="00193790"/>
    <w:rsid w:val="001937B2"/>
    <w:rsid w:val="001948CD"/>
    <w:rsid w:val="00194B27"/>
    <w:rsid w:val="00194E66"/>
    <w:rsid w:val="00195BE9"/>
    <w:rsid w:val="00195FA2"/>
    <w:rsid w:val="0019625B"/>
    <w:rsid w:val="001969FB"/>
    <w:rsid w:val="00196ACA"/>
    <w:rsid w:val="00196C7B"/>
    <w:rsid w:val="00196EBD"/>
    <w:rsid w:val="0019793B"/>
    <w:rsid w:val="00197DBD"/>
    <w:rsid w:val="001A0192"/>
    <w:rsid w:val="001A0229"/>
    <w:rsid w:val="001A0611"/>
    <w:rsid w:val="001A091A"/>
    <w:rsid w:val="001A0A49"/>
    <w:rsid w:val="001A0B70"/>
    <w:rsid w:val="001A1056"/>
    <w:rsid w:val="001A10DD"/>
    <w:rsid w:val="001A10E7"/>
    <w:rsid w:val="001A114A"/>
    <w:rsid w:val="001A11BC"/>
    <w:rsid w:val="001A185D"/>
    <w:rsid w:val="001A1A79"/>
    <w:rsid w:val="001A1A9D"/>
    <w:rsid w:val="001A1BBD"/>
    <w:rsid w:val="001A22E2"/>
    <w:rsid w:val="001A2338"/>
    <w:rsid w:val="001A2972"/>
    <w:rsid w:val="001A29A8"/>
    <w:rsid w:val="001A2B29"/>
    <w:rsid w:val="001A2C06"/>
    <w:rsid w:val="001A2DAA"/>
    <w:rsid w:val="001A306F"/>
    <w:rsid w:val="001A31F5"/>
    <w:rsid w:val="001A3643"/>
    <w:rsid w:val="001A3C45"/>
    <w:rsid w:val="001A418C"/>
    <w:rsid w:val="001A4AC9"/>
    <w:rsid w:val="001A4B54"/>
    <w:rsid w:val="001A5378"/>
    <w:rsid w:val="001A59F9"/>
    <w:rsid w:val="001A5B8B"/>
    <w:rsid w:val="001A6A40"/>
    <w:rsid w:val="001A6D2C"/>
    <w:rsid w:val="001A6EDD"/>
    <w:rsid w:val="001A6FB0"/>
    <w:rsid w:val="001A7290"/>
    <w:rsid w:val="001A78B7"/>
    <w:rsid w:val="001A7A5B"/>
    <w:rsid w:val="001A7C61"/>
    <w:rsid w:val="001B0711"/>
    <w:rsid w:val="001B0963"/>
    <w:rsid w:val="001B0C91"/>
    <w:rsid w:val="001B0EDE"/>
    <w:rsid w:val="001B157F"/>
    <w:rsid w:val="001B15A7"/>
    <w:rsid w:val="001B1955"/>
    <w:rsid w:val="001B1E51"/>
    <w:rsid w:val="001B1E7A"/>
    <w:rsid w:val="001B25B6"/>
    <w:rsid w:val="001B2626"/>
    <w:rsid w:val="001B28C5"/>
    <w:rsid w:val="001B29F4"/>
    <w:rsid w:val="001B2C58"/>
    <w:rsid w:val="001B2FE9"/>
    <w:rsid w:val="001B32CA"/>
    <w:rsid w:val="001B3338"/>
    <w:rsid w:val="001B36EF"/>
    <w:rsid w:val="001B3C10"/>
    <w:rsid w:val="001B44E8"/>
    <w:rsid w:val="001B4A1B"/>
    <w:rsid w:val="001B4C90"/>
    <w:rsid w:val="001B4D63"/>
    <w:rsid w:val="001B4E9F"/>
    <w:rsid w:val="001B580D"/>
    <w:rsid w:val="001B588E"/>
    <w:rsid w:val="001B6CF1"/>
    <w:rsid w:val="001B6D9A"/>
    <w:rsid w:val="001B770D"/>
    <w:rsid w:val="001B7934"/>
    <w:rsid w:val="001B7F44"/>
    <w:rsid w:val="001B7F8E"/>
    <w:rsid w:val="001C00EC"/>
    <w:rsid w:val="001C0283"/>
    <w:rsid w:val="001C0285"/>
    <w:rsid w:val="001C0552"/>
    <w:rsid w:val="001C1DC1"/>
    <w:rsid w:val="001C250D"/>
    <w:rsid w:val="001C2793"/>
    <w:rsid w:val="001C27E0"/>
    <w:rsid w:val="001C28A3"/>
    <w:rsid w:val="001C2D1F"/>
    <w:rsid w:val="001C337B"/>
    <w:rsid w:val="001C3598"/>
    <w:rsid w:val="001C3CFA"/>
    <w:rsid w:val="001C4455"/>
    <w:rsid w:val="001C44EB"/>
    <w:rsid w:val="001C4ABC"/>
    <w:rsid w:val="001C4D58"/>
    <w:rsid w:val="001C5161"/>
    <w:rsid w:val="001C574A"/>
    <w:rsid w:val="001C5A02"/>
    <w:rsid w:val="001C648A"/>
    <w:rsid w:val="001C65B2"/>
    <w:rsid w:val="001C6762"/>
    <w:rsid w:val="001C676F"/>
    <w:rsid w:val="001C6F25"/>
    <w:rsid w:val="001C70A6"/>
    <w:rsid w:val="001C70B2"/>
    <w:rsid w:val="001C751A"/>
    <w:rsid w:val="001C77A3"/>
    <w:rsid w:val="001C7916"/>
    <w:rsid w:val="001C7957"/>
    <w:rsid w:val="001C79FF"/>
    <w:rsid w:val="001C7A5F"/>
    <w:rsid w:val="001C7C2E"/>
    <w:rsid w:val="001C7D6D"/>
    <w:rsid w:val="001C7E8E"/>
    <w:rsid w:val="001D0162"/>
    <w:rsid w:val="001D0B85"/>
    <w:rsid w:val="001D0DAA"/>
    <w:rsid w:val="001D1136"/>
    <w:rsid w:val="001D1254"/>
    <w:rsid w:val="001D12E5"/>
    <w:rsid w:val="001D146D"/>
    <w:rsid w:val="001D17F9"/>
    <w:rsid w:val="001D1A3B"/>
    <w:rsid w:val="001D1ADC"/>
    <w:rsid w:val="001D1F14"/>
    <w:rsid w:val="001D1F9D"/>
    <w:rsid w:val="001D2BDC"/>
    <w:rsid w:val="001D2EDE"/>
    <w:rsid w:val="001D36DD"/>
    <w:rsid w:val="001D387A"/>
    <w:rsid w:val="001D3C30"/>
    <w:rsid w:val="001D3D2A"/>
    <w:rsid w:val="001D3D98"/>
    <w:rsid w:val="001D4220"/>
    <w:rsid w:val="001D4323"/>
    <w:rsid w:val="001D445D"/>
    <w:rsid w:val="001D4828"/>
    <w:rsid w:val="001D4BF6"/>
    <w:rsid w:val="001D4E69"/>
    <w:rsid w:val="001D4F95"/>
    <w:rsid w:val="001D530B"/>
    <w:rsid w:val="001D5B6D"/>
    <w:rsid w:val="001D60BF"/>
    <w:rsid w:val="001D67DE"/>
    <w:rsid w:val="001D67FF"/>
    <w:rsid w:val="001D6A8B"/>
    <w:rsid w:val="001D6CE7"/>
    <w:rsid w:val="001D7015"/>
    <w:rsid w:val="001D71ED"/>
    <w:rsid w:val="001D7765"/>
    <w:rsid w:val="001D77D8"/>
    <w:rsid w:val="001E051A"/>
    <w:rsid w:val="001E1434"/>
    <w:rsid w:val="001E1B22"/>
    <w:rsid w:val="001E1CB7"/>
    <w:rsid w:val="001E1EA4"/>
    <w:rsid w:val="001E21AD"/>
    <w:rsid w:val="001E2B5A"/>
    <w:rsid w:val="001E2DCE"/>
    <w:rsid w:val="001E3071"/>
    <w:rsid w:val="001E3162"/>
    <w:rsid w:val="001E3300"/>
    <w:rsid w:val="001E3962"/>
    <w:rsid w:val="001E3C10"/>
    <w:rsid w:val="001E3E0B"/>
    <w:rsid w:val="001E3F48"/>
    <w:rsid w:val="001E40BC"/>
    <w:rsid w:val="001E4916"/>
    <w:rsid w:val="001E4C53"/>
    <w:rsid w:val="001E4DEC"/>
    <w:rsid w:val="001E4F8A"/>
    <w:rsid w:val="001E5137"/>
    <w:rsid w:val="001E578A"/>
    <w:rsid w:val="001E582F"/>
    <w:rsid w:val="001E5BF8"/>
    <w:rsid w:val="001E626B"/>
    <w:rsid w:val="001E62DC"/>
    <w:rsid w:val="001E67EC"/>
    <w:rsid w:val="001E6B9C"/>
    <w:rsid w:val="001E6F14"/>
    <w:rsid w:val="001E6F3D"/>
    <w:rsid w:val="001E79BA"/>
    <w:rsid w:val="001F0134"/>
    <w:rsid w:val="001F01A2"/>
    <w:rsid w:val="001F04CE"/>
    <w:rsid w:val="001F0767"/>
    <w:rsid w:val="001F0B9A"/>
    <w:rsid w:val="001F0FEA"/>
    <w:rsid w:val="001F1066"/>
    <w:rsid w:val="001F28B6"/>
    <w:rsid w:val="001F2B81"/>
    <w:rsid w:val="001F2C4F"/>
    <w:rsid w:val="001F2E85"/>
    <w:rsid w:val="001F2EBB"/>
    <w:rsid w:val="001F2F23"/>
    <w:rsid w:val="001F32C4"/>
    <w:rsid w:val="001F335B"/>
    <w:rsid w:val="001F3968"/>
    <w:rsid w:val="001F3D19"/>
    <w:rsid w:val="001F4259"/>
    <w:rsid w:val="001F428F"/>
    <w:rsid w:val="001F450F"/>
    <w:rsid w:val="001F4913"/>
    <w:rsid w:val="001F49AC"/>
    <w:rsid w:val="001F4CD6"/>
    <w:rsid w:val="001F4F9B"/>
    <w:rsid w:val="001F4FC6"/>
    <w:rsid w:val="001F5219"/>
    <w:rsid w:val="001F571C"/>
    <w:rsid w:val="001F5C36"/>
    <w:rsid w:val="001F6260"/>
    <w:rsid w:val="001F65A0"/>
    <w:rsid w:val="001F6E2D"/>
    <w:rsid w:val="001F723C"/>
    <w:rsid w:val="001F77CA"/>
    <w:rsid w:val="001F7C83"/>
    <w:rsid w:val="001F7CF0"/>
    <w:rsid w:val="001F7DAA"/>
    <w:rsid w:val="00200086"/>
    <w:rsid w:val="002001D1"/>
    <w:rsid w:val="00200245"/>
    <w:rsid w:val="0020046F"/>
    <w:rsid w:val="00200E71"/>
    <w:rsid w:val="002019F9"/>
    <w:rsid w:val="00201AF2"/>
    <w:rsid w:val="00201B15"/>
    <w:rsid w:val="00201B8E"/>
    <w:rsid w:val="00201C1E"/>
    <w:rsid w:val="00201E58"/>
    <w:rsid w:val="0020221A"/>
    <w:rsid w:val="002028EC"/>
    <w:rsid w:val="002028F8"/>
    <w:rsid w:val="00202E54"/>
    <w:rsid w:val="00202E68"/>
    <w:rsid w:val="00202EAD"/>
    <w:rsid w:val="00203050"/>
    <w:rsid w:val="002033C3"/>
    <w:rsid w:val="002033E0"/>
    <w:rsid w:val="0020355B"/>
    <w:rsid w:val="0020366D"/>
    <w:rsid w:val="002037FE"/>
    <w:rsid w:val="002038C6"/>
    <w:rsid w:val="00203C54"/>
    <w:rsid w:val="00203EA5"/>
    <w:rsid w:val="00203FF7"/>
    <w:rsid w:val="00204FD6"/>
    <w:rsid w:val="00205237"/>
    <w:rsid w:val="002053B2"/>
    <w:rsid w:val="002058F4"/>
    <w:rsid w:val="00205B92"/>
    <w:rsid w:val="002065DF"/>
    <w:rsid w:val="00206D7E"/>
    <w:rsid w:val="00206E3A"/>
    <w:rsid w:val="00206F87"/>
    <w:rsid w:val="002071EB"/>
    <w:rsid w:val="00207302"/>
    <w:rsid w:val="00207531"/>
    <w:rsid w:val="002076AA"/>
    <w:rsid w:val="00207C46"/>
    <w:rsid w:val="00210163"/>
    <w:rsid w:val="00210175"/>
    <w:rsid w:val="002101B2"/>
    <w:rsid w:val="0021090B"/>
    <w:rsid w:val="00210C2F"/>
    <w:rsid w:val="002111D2"/>
    <w:rsid w:val="00211265"/>
    <w:rsid w:val="00211716"/>
    <w:rsid w:val="00211ABD"/>
    <w:rsid w:val="002126C4"/>
    <w:rsid w:val="0021275D"/>
    <w:rsid w:val="00212912"/>
    <w:rsid w:val="00212A46"/>
    <w:rsid w:val="00212E0C"/>
    <w:rsid w:val="0021323A"/>
    <w:rsid w:val="00213467"/>
    <w:rsid w:val="00213601"/>
    <w:rsid w:val="00213790"/>
    <w:rsid w:val="00213875"/>
    <w:rsid w:val="00213A26"/>
    <w:rsid w:val="00213AC6"/>
    <w:rsid w:val="00214C23"/>
    <w:rsid w:val="00214CF4"/>
    <w:rsid w:val="00214D57"/>
    <w:rsid w:val="0021511B"/>
    <w:rsid w:val="0021512F"/>
    <w:rsid w:val="00215616"/>
    <w:rsid w:val="00215755"/>
    <w:rsid w:val="002157F4"/>
    <w:rsid w:val="00215A77"/>
    <w:rsid w:val="00215AAF"/>
    <w:rsid w:val="00215B33"/>
    <w:rsid w:val="002163D3"/>
    <w:rsid w:val="00216E54"/>
    <w:rsid w:val="0021707E"/>
    <w:rsid w:val="00217791"/>
    <w:rsid w:val="00217A0A"/>
    <w:rsid w:val="00217AB7"/>
    <w:rsid w:val="00217D92"/>
    <w:rsid w:val="002208EF"/>
    <w:rsid w:val="00220E7D"/>
    <w:rsid w:val="002210D6"/>
    <w:rsid w:val="0022146A"/>
    <w:rsid w:val="00221517"/>
    <w:rsid w:val="00221917"/>
    <w:rsid w:val="002221B2"/>
    <w:rsid w:val="002224FE"/>
    <w:rsid w:val="00222E77"/>
    <w:rsid w:val="00222F0C"/>
    <w:rsid w:val="00223046"/>
    <w:rsid w:val="002231AF"/>
    <w:rsid w:val="00223888"/>
    <w:rsid w:val="002239FC"/>
    <w:rsid w:val="00223CF8"/>
    <w:rsid w:val="00223D7E"/>
    <w:rsid w:val="002247A1"/>
    <w:rsid w:val="002249A2"/>
    <w:rsid w:val="00224DA7"/>
    <w:rsid w:val="002252E7"/>
    <w:rsid w:val="0022574D"/>
    <w:rsid w:val="00225A85"/>
    <w:rsid w:val="00226440"/>
    <w:rsid w:val="00226A08"/>
    <w:rsid w:val="00227358"/>
    <w:rsid w:val="0022751C"/>
    <w:rsid w:val="00227C1B"/>
    <w:rsid w:val="00227E0E"/>
    <w:rsid w:val="00227EEE"/>
    <w:rsid w:val="002300BF"/>
    <w:rsid w:val="0023046F"/>
    <w:rsid w:val="00230840"/>
    <w:rsid w:val="00231012"/>
    <w:rsid w:val="002310A7"/>
    <w:rsid w:val="0023111C"/>
    <w:rsid w:val="00231213"/>
    <w:rsid w:val="00231881"/>
    <w:rsid w:val="00231AFC"/>
    <w:rsid w:val="00231EF0"/>
    <w:rsid w:val="00232306"/>
    <w:rsid w:val="00232588"/>
    <w:rsid w:val="00232614"/>
    <w:rsid w:val="00232B12"/>
    <w:rsid w:val="00232C94"/>
    <w:rsid w:val="002339D7"/>
    <w:rsid w:val="00233E68"/>
    <w:rsid w:val="002340E4"/>
    <w:rsid w:val="00234113"/>
    <w:rsid w:val="00234186"/>
    <w:rsid w:val="002344F6"/>
    <w:rsid w:val="00234531"/>
    <w:rsid w:val="002345C6"/>
    <w:rsid w:val="00234BB1"/>
    <w:rsid w:val="00234F2E"/>
    <w:rsid w:val="002350C0"/>
    <w:rsid w:val="002353A0"/>
    <w:rsid w:val="002359A8"/>
    <w:rsid w:val="00235DD4"/>
    <w:rsid w:val="0023642A"/>
    <w:rsid w:val="0023679C"/>
    <w:rsid w:val="00236F89"/>
    <w:rsid w:val="00237D40"/>
    <w:rsid w:val="00240A40"/>
    <w:rsid w:val="00240D29"/>
    <w:rsid w:val="00240DD3"/>
    <w:rsid w:val="00241361"/>
    <w:rsid w:val="0024156F"/>
    <w:rsid w:val="002415AE"/>
    <w:rsid w:val="00241879"/>
    <w:rsid w:val="0024234E"/>
    <w:rsid w:val="002423CB"/>
    <w:rsid w:val="00242862"/>
    <w:rsid w:val="002428D3"/>
    <w:rsid w:val="00242D71"/>
    <w:rsid w:val="002433BC"/>
    <w:rsid w:val="00243501"/>
    <w:rsid w:val="002435C4"/>
    <w:rsid w:val="002437A9"/>
    <w:rsid w:val="00243EF8"/>
    <w:rsid w:val="00245641"/>
    <w:rsid w:val="002456E3"/>
    <w:rsid w:val="00245B24"/>
    <w:rsid w:val="00245DE5"/>
    <w:rsid w:val="00245E4D"/>
    <w:rsid w:val="00245FD5"/>
    <w:rsid w:val="0024617C"/>
    <w:rsid w:val="00246599"/>
    <w:rsid w:val="002465EF"/>
    <w:rsid w:val="002465F8"/>
    <w:rsid w:val="00246859"/>
    <w:rsid w:val="00247AF8"/>
    <w:rsid w:val="00247DD2"/>
    <w:rsid w:val="00247FBF"/>
    <w:rsid w:val="0025095F"/>
    <w:rsid w:val="00250F91"/>
    <w:rsid w:val="00251566"/>
    <w:rsid w:val="00251900"/>
    <w:rsid w:val="00251FAD"/>
    <w:rsid w:val="002521E5"/>
    <w:rsid w:val="00252672"/>
    <w:rsid w:val="002528FF"/>
    <w:rsid w:val="00252AE3"/>
    <w:rsid w:val="002534A9"/>
    <w:rsid w:val="002535A2"/>
    <w:rsid w:val="00253691"/>
    <w:rsid w:val="002539BE"/>
    <w:rsid w:val="00253A91"/>
    <w:rsid w:val="00253B35"/>
    <w:rsid w:val="00254647"/>
    <w:rsid w:val="0025476C"/>
    <w:rsid w:val="00254BE1"/>
    <w:rsid w:val="002550AE"/>
    <w:rsid w:val="00255343"/>
    <w:rsid w:val="002555A7"/>
    <w:rsid w:val="002556A3"/>
    <w:rsid w:val="002557AD"/>
    <w:rsid w:val="002559CB"/>
    <w:rsid w:val="00255AFB"/>
    <w:rsid w:val="002562FF"/>
    <w:rsid w:val="0025631E"/>
    <w:rsid w:val="00256351"/>
    <w:rsid w:val="0025672F"/>
    <w:rsid w:val="00256A7E"/>
    <w:rsid w:val="00256A86"/>
    <w:rsid w:val="00256E51"/>
    <w:rsid w:val="00256FA3"/>
    <w:rsid w:val="0025707A"/>
    <w:rsid w:val="00257251"/>
    <w:rsid w:val="00257399"/>
    <w:rsid w:val="00257828"/>
    <w:rsid w:val="00257DFE"/>
    <w:rsid w:val="00260742"/>
    <w:rsid w:val="002607B2"/>
    <w:rsid w:val="002608AE"/>
    <w:rsid w:val="00260BCC"/>
    <w:rsid w:val="00260D84"/>
    <w:rsid w:val="00261292"/>
    <w:rsid w:val="00261399"/>
    <w:rsid w:val="002615C6"/>
    <w:rsid w:val="00261998"/>
    <w:rsid w:val="00261CC6"/>
    <w:rsid w:val="00261E3D"/>
    <w:rsid w:val="00261F0A"/>
    <w:rsid w:val="00262310"/>
    <w:rsid w:val="0026242B"/>
    <w:rsid w:val="00262768"/>
    <w:rsid w:val="00262ACC"/>
    <w:rsid w:val="00262BC5"/>
    <w:rsid w:val="0026389B"/>
    <w:rsid w:val="002638C1"/>
    <w:rsid w:val="00263F7F"/>
    <w:rsid w:val="0026422C"/>
    <w:rsid w:val="0026445F"/>
    <w:rsid w:val="00264814"/>
    <w:rsid w:val="00264CD7"/>
    <w:rsid w:val="00264EBB"/>
    <w:rsid w:val="00265275"/>
    <w:rsid w:val="00265B10"/>
    <w:rsid w:val="00265BF2"/>
    <w:rsid w:val="00265CB2"/>
    <w:rsid w:val="002662B2"/>
    <w:rsid w:val="00266844"/>
    <w:rsid w:val="00266B0E"/>
    <w:rsid w:val="00266B3B"/>
    <w:rsid w:val="00266D50"/>
    <w:rsid w:val="00267261"/>
    <w:rsid w:val="002672D7"/>
    <w:rsid w:val="002678B7"/>
    <w:rsid w:val="00267A14"/>
    <w:rsid w:val="00267F38"/>
    <w:rsid w:val="00270A74"/>
    <w:rsid w:val="00270FB4"/>
    <w:rsid w:val="00270FEC"/>
    <w:rsid w:val="00271101"/>
    <w:rsid w:val="00271BD0"/>
    <w:rsid w:val="002724C2"/>
    <w:rsid w:val="0027258A"/>
    <w:rsid w:val="002725C0"/>
    <w:rsid w:val="00272C2D"/>
    <w:rsid w:val="00272CAA"/>
    <w:rsid w:val="00273CB3"/>
    <w:rsid w:val="00273FAF"/>
    <w:rsid w:val="002745E1"/>
    <w:rsid w:val="0027479B"/>
    <w:rsid w:val="002748B8"/>
    <w:rsid w:val="002748DD"/>
    <w:rsid w:val="00274A3B"/>
    <w:rsid w:val="00274B65"/>
    <w:rsid w:val="00274D08"/>
    <w:rsid w:val="00274D3C"/>
    <w:rsid w:val="00275252"/>
    <w:rsid w:val="002753A4"/>
    <w:rsid w:val="00275A0B"/>
    <w:rsid w:val="00275CC9"/>
    <w:rsid w:val="00275E91"/>
    <w:rsid w:val="002760FF"/>
    <w:rsid w:val="0027621F"/>
    <w:rsid w:val="002767E8"/>
    <w:rsid w:val="00276930"/>
    <w:rsid w:val="00276AB2"/>
    <w:rsid w:val="00277235"/>
    <w:rsid w:val="002774B8"/>
    <w:rsid w:val="00277598"/>
    <w:rsid w:val="00277816"/>
    <w:rsid w:val="00277913"/>
    <w:rsid w:val="00277C05"/>
    <w:rsid w:val="00277C1A"/>
    <w:rsid w:val="0028058B"/>
    <w:rsid w:val="0028073B"/>
    <w:rsid w:val="00280E69"/>
    <w:rsid w:val="002811ED"/>
    <w:rsid w:val="0028161B"/>
    <w:rsid w:val="002823C9"/>
    <w:rsid w:val="002828C3"/>
    <w:rsid w:val="00282982"/>
    <w:rsid w:val="00282C54"/>
    <w:rsid w:val="00282C8D"/>
    <w:rsid w:val="00282DAF"/>
    <w:rsid w:val="002831D4"/>
    <w:rsid w:val="002834D3"/>
    <w:rsid w:val="002835A1"/>
    <w:rsid w:val="0028392A"/>
    <w:rsid w:val="00284198"/>
    <w:rsid w:val="0028444C"/>
    <w:rsid w:val="002847BD"/>
    <w:rsid w:val="00284A7A"/>
    <w:rsid w:val="00284AD2"/>
    <w:rsid w:val="00284B4B"/>
    <w:rsid w:val="00285004"/>
    <w:rsid w:val="00285C66"/>
    <w:rsid w:val="0028612B"/>
    <w:rsid w:val="0028644F"/>
    <w:rsid w:val="00286541"/>
    <w:rsid w:val="00286796"/>
    <w:rsid w:val="00286AA6"/>
    <w:rsid w:val="00286C49"/>
    <w:rsid w:val="00286C6B"/>
    <w:rsid w:val="00286D6A"/>
    <w:rsid w:val="00286DA7"/>
    <w:rsid w:val="00286F19"/>
    <w:rsid w:val="00286FB9"/>
    <w:rsid w:val="002871AE"/>
    <w:rsid w:val="00287330"/>
    <w:rsid w:val="00287383"/>
    <w:rsid w:val="002876D9"/>
    <w:rsid w:val="002876EA"/>
    <w:rsid w:val="00287B6F"/>
    <w:rsid w:val="00287E8B"/>
    <w:rsid w:val="00290455"/>
    <w:rsid w:val="00290A5F"/>
    <w:rsid w:val="00290B21"/>
    <w:rsid w:val="00290E8A"/>
    <w:rsid w:val="00290FD3"/>
    <w:rsid w:val="0029124F"/>
    <w:rsid w:val="00291281"/>
    <w:rsid w:val="00291553"/>
    <w:rsid w:val="002917F0"/>
    <w:rsid w:val="00291B45"/>
    <w:rsid w:val="00291CE1"/>
    <w:rsid w:val="0029278A"/>
    <w:rsid w:val="0029286F"/>
    <w:rsid w:val="002930ED"/>
    <w:rsid w:val="002933D4"/>
    <w:rsid w:val="00293E95"/>
    <w:rsid w:val="002943B7"/>
    <w:rsid w:val="00294749"/>
    <w:rsid w:val="00294D85"/>
    <w:rsid w:val="002953A1"/>
    <w:rsid w:val="00295EA8"/>
    <w:rsid w:val="00296025"/>
    <w:rsid w:val="002961B9"/>
    <w:rsid w:val="0029649A"/>
    <w:rsid w:val="00296BF1"/>
    <w:rsid w:val="002976F6"/>
    <w:rsid w:val="00297AAE"/>
    <w:rsid w:val="002A01C2"/>
    <w:rsid w:val="002A0452"/>
    <w:rsid w:val="002A0525"/>
    <w:rsid w:val="002A05E3"/>
    <w:rsid w:val="002A06A5"/>
    <w:rsid w:val="002A06F4"/>
    <w:rsid w:val="002A0C68"/>
    <w:rsid w:val="002A0D88"/>
    <w:rsid w:val="002A0E6C"/>
    <w:rsid w:val="002A11AC"/>
    <w:rsid w:val="002A1441"/>
    <w:rsid w:val="002A17D9"/>
    <w:rsid w:val="002A18D1"/>
    <w:rsid w:val="002A2662"/>
    <w:rsid w:val="002A3224"/>
    <w:rsid w:val="002A323E"/>
    <w:rsid w:val="002A38BF"/>
    <w:rsid w:val="002A3FFA"/>
    <w:rsid w:val="002A40FE"/>
    <w:rsid w:val="002A4149"/>
    <w:rsid w:val="002A42C2"/>
    <w:rsid w:val="002A434A"/>
    <w:rsid w:val="002A4E47"/>
    <w:rsid w:val="002A5216"/>
    <w:rsid w:val="002A5624"/>
    <w:rsid w:val="002A5656"/>
    <w:rsid w:val="002A60C1"/>
    <w:rsid w:val="002A6673"/>
    <w:rsid w:val="002A69AF"/>
    <w:rsid w:val="002A6C72"/>
    <w:rsid w:val="002A6CD2"/>
    <w:rsid w:val="002A6F46"/>
    <w:rsid w:val="002A7571"/>
    <w:rsid w:val="002A765A"/>
    <w:rsid w:val="002B071D"/>
    <w:rsid w:val="002B0889"/>
    <w:rsid w:val="002B0B7E"/>
    <w:rsid w:val="002B0BF4"/>
    <w:rsid w:val="002B0D87"/>
    <w:rsid w:val="002B14C2"/>
    <w:rsid w:val="002B1815"/>
    <w:rsid w:val="002B1E26"/>
    <w:rsid w:val="002B2927"/>
    <w:rsid w:val="002B2DED"/>
    <w:rsid w:val="002B2EA8"/>
    <w:rsid w:val="002B2FB3"/>
    <w:rsid w:val="002B3787"/>
    <w:rsid w:val="002B3E97"/>
    <w:rsid w:val="002B413C"/>
    <w:rsid w:val="002B41DD"/>
    <w:rsid w:val="002B4749"/>
    <w:rsid w:val="002B497B"/>
    <w:rsid w:val="002B4DC3"/>
    <w:rsid w:val="002B4E35"/>
    <w:rsid w:val="002B4EBD"/>
    <w:rsid w:val="002B5856"/>
    <w:rsid w:val="002B5C4B"/>
    <w:rsid w:val="002B5F45"/>
    <w:rsid w:val="002B62AB"/>
    <w:rsid w:val="002B66D7"/>
    <w:rsid w:val="002B67AB"/>
    <w:rsid w:val="002B6AE0"/>
    <w:rsid w:val="002B6D44"/>
    <w:rsid w:val="002B7385"/>
    <w:rsid w:val="002B7AE0"/>
    <w:rsid w:val="002C0387"/>
    <w:rsid w:val="002C03AD"/>
    <w:rsid w:val="002C0468"/>
    <w:rsid w:val="002C0DF7"/>
    <w:rsid w:val="002C0E12"/>
    <w:rsid w:val="002C196D"/>
    <w:rsid w:val="002C1DB2"/>
    <w:rsid w:val="002C1EA3"/>
    <w:rsid w:val="002C1F70"/>
    <w:rsid w:val="002C1FE5"/>
    <w:rsid w:val="002C2135"/>
    <w:rsid w:val="002C22C5"/>
    <w:rsid w:val="002C24BA"/>
    <w:rsid w:val="002C265B"/>
    <w:rsid w:val="002C29C6"/>
    <w:rsid w:val="002C2CEF"/>
    <w:rsid w:val="002C2F92"/>
    <w:rsid w:val="002C3055"/>
    <w:rsid w:val="002C3118"/>
    <w:rsid w:val="002C33EB"/>
    <w:rsid w:val="002C345F"/>
    <w:rsid w:val="002C379F"/>
    <w:rsid w:val="002C37E7"/>
    <w:rsid w:val="002C39A3"/>
    <w:rsid w:val="002C45A3"/>
    <w:rsid w:val="002C4ABE"/>
    <w:rsid w:val="002C5134"/>
    <w:rsid w:val="002C5380"/>
    <w:rsid w:val="002C5395"/>
    <w:rsid w:val="002C5A1D"/>
    <w:rsid w:val="002C5D7A"/>
    <w:rsid w:val="002C5F40"/>
    <w:rsid w:val="002C6061"/>
    <w:rsid w:val="002C685B"/>
    <w:rsid w:val="002C6A4C"/>
    <w:rsid w:val="002C70FA"/>
    <w:rsid w:val="002C7330"/>
    <w:rsid w:val="002C738F"/>
    <w:rsid w:val="002C75EC"/>
    <w:rsid w:val="002C77B7"/>
    <w:rsid w:val="002C78CE"/>
    <w:rsid w:val="002C7B31"/>
    <w:rsid w:val="002C7D34"/>
    <w:rsid w:val="002D018E"/>
    <w:rsid w:val="002D0F68"/>
    <w:rsid w:val="002D12F7"/>
    <w:rsid w:val="002D1412"/>
    <w:rsid w:val="002D1779"/>
    <w:rsid w:val="002D20E4"/>
    <w:rsid w:val="002D294D"/>
    <w:rsid w:val="002D2BA7"/>
    <w:rsid w:val="002D2EDE"/>
    <w:rsid w:val="002D3477"/>
    <w:rsid w:val="002D3528"/>
    <w:rsid w:val="002D38A9"/>
    <w:rsid w:val="002D3D91"/>
    <w:rsid w:val="002D412E"/>
    <w:rsid w:val="002D41EB"/>
    <w:rsid w:val="002D436E"/>
    <w:rsid w:val="002D4881"/>
    <w:rsid w:val="002D48BC"/>
    <w:rsid w:val="002D4942"/>
    <w:rsid w:val="002D49B0"/>
    <w:rsid w:val="002D548C"/>
    <w:rsid w:val="002D54A0"/>
    <w:rsid w:val="002D54C3"/>
    <w:rsid w:val="002D54E4"/>
    <w:rsid w:val="002D569E"/>
    <w:rsid w:val="002D5ABA"/>
    <w:rsid w:val="002D5D36"/>
    <w:rsid w:val="002D5EDB"/>
    <w:rsid w:val="002D62BF"/>
    <w:rsid w:val="002D66F1"/>
    <w:rsid w:val="002D6DDD"/>
    <w:rsid w:val="002D6EE9"/>
    <w:rsid w:val="002D726B"/>
    <w:rsid w:val="002D776C"/>
    <w:rsid w:val="002D7A77"/>
    <w:rsid w:val="002D7C73"/>
    <w:rsid w:val="002D7CAF"/>
    <w:rsid w:val="002D7F00"/>
    <w:rsid w:val="002E09D4"/>
    <w:rsid w:val="002E0BA1"/>
    <w:rsid w:val="002E0E74"/>
    <w:rsid w:val="002E11A6"/>
    <w:rsid w:val="002E14DB"/>
    <w:rsid w:val="002E14F2"/>
    <w:rsid w:val="002E1C34"/>
    <w:rsid w:val="002E1FB9"/>
    <w:rsid w:val="002E204D"/>
    <w:rsid w:val="002E2680"/>
    <w:rsid w:val="002E29FF"/>
    <w:rsid w:val="002E2EF4"/>
    <w:rsid w:val="002E306E"/>
    <w:rsid w:val="002E3B24"/>
    <w:rsid w:val="002E3B58"/>
    <w:rsid w:val="002E3D72"/>
    <w:rsid w:val="002E43B6"/>
    <w:rsid w:val="002E4563"/>
    <w:rsid w:val="002E46F1"/>
    <w:rsid w:val="002E4727"/>
    <w:rsid w:val="002E542E"/>
    <w:rsid w:val="002E5828"/>
    <w:rsid w:val="002E5E7A"/>
    <w:rsid w:val="002E61CE"/>
    <w:rsid w:val="002E625F"/>
    <w:rsid w:val="002E6D53"/>
    <w:rsid w:val="002E6F41"/>
    <w:rsid w:val="002E7046"/>
    <w:rsid w:val="002E7347"/>
    <w:rsid w:val="002E7581"/>
    <w:rsid w:val="002E76E2"/>
    <w:rsid w:val="002E78B8"/>
    <w:rsid w:val="002E7ABB"/>
    <w:rsid w:val="002E7B0E"/>
    <w:rsid w:val="002F00DE"/>
    <w:rsid w:val="002F0106"/>
    <w:rsid w:val="002F0A75"/>
    <w:rsid w:val="002F1099"/>
    <w:rsid w:val="002F179A"/>
    <w:rsid w:val="002F1E3B"/>
    <w:rsid w:val="002F2318"/>
    <w:rsid w:val="002F261F"/>
    <w:rsid w:val="002F2707"/>
    <w:rsid w:val="002F27DA"/>
    <w:rsid w:val="002F2C35"/>
    <w:rsid w:val="002F3066"/>
    <w:rsid w:val="002F30B4"/>
    <w:rsid w:val="002F360C"/>
    <w:rsid w:val="002F388C"/>
    <w:rsid w:val="002F40FF"/>
    <w:rsid w:val="002F4936"/>
    <w:rsid w:val="002F4DA9"/>
    <w:rsid w:val="002F52CF"/>
    <w:rsid w:val="002F59B5"/>
    <w:rsid w:val="002F5A5D"/>
    <w:rsid w:val="002F6442"/>
    <w:rsid w:val="002F671B"/>
    <w:rsid w:val="002F69D1"/>
    <w:rsid w:val="002F790C"/>
    <w:rsid w:val="002F7C80"/>
    <w:rsid w:val="00300268"/>
    <w:rsid w:val="00300BC5"/>
    <w:rsid w:val="00300F91"/>
    <w:rsid w:val="00301032"/>
    <w:rsid w:val="0030121D"/>
    <w:rsid w:val="003013D2"/>
    <w:rsid w:val="0030253A"/>
    <w:rsid w:val="0030297D"/>
    <w:rsid w:val="00302E93"/>
    <w:rsid w:val="00302F5D"/>
    <w:rsid w:val="00303094"/>
    <w:rsid w:val="0030314E"/>
    <w:rsid w:val="00304345"/>
    <w:rsid w:val="00304AD0"/>
    <w:rsid w:val="00304DE2"/>
    <w:rsid w:val="00304EE2"/>
    <w:rsid w:val="00304FB2"/>
    <w:rsid w:val="0030536F"/>
    <w:rsid w:val="00305666"/>
    <w:rsid w:val="0030570B"/>
    <w:rsid w:val="0030580B"/>
    <w:rsid w:val="00305C31"/>
    <w:rsid w:val="003066D8"/>
    <w:rsid w:val="00306774"/>
    <w:rsid w:val="00307345"/>
    <w:rsid w:val="00307C19"/>
    <w:rsid w:val="00307EB7"/>
    <w:rsid w:val="0031010A"/>
    <w:rsid w:val="0031031D"/>
    <w:rsid w:val="00310523"/>
    <w:rsid w:val="003107E5"/>
    <w:rsid w:val="0031192C"/>
    <w:rsid w:val="00311B6C"/>
    <w:rsid w:val="00311BBF"/>
    <w:rsid w:val="00311BE1"/>
    <w:rsid w:val="00311C8A"/>
    <w:rsid w:val="00312435"/>
    <w:rsid w:val="0031284A"/>
    <w:rsid w:val="00312E27"/>
    <w:rsid w:val="00313432"/>
    <w:rsid w:val="0031394A"/>
    <w:rsid w:val="0031397A"/>
    <w:rsid w:val="00313D12"/>
    <w:rsid w:val="00314274"/>
    <w:rsid w:val="00314525"/>
    <w:rsid w:val="0031458C"/>
    <w:rsid w:val="00314F5E"/>
    <w:rsid w:val="00314FEF"/>
    <w:rsid w:val="0031503D"/>
    <w:rsid w:val="0031573C"/>
    <w:rsid w:val="0031634A"/>
    <w:rsid w:val="00316B2C"/>
    <w:rsid w:val="00316EFF"/>
    <w:rsid w:val="00316F04"/>
    <w:rsid w:val="00317042"/>
    <w:rsid w:val="00317536"/>
    <w:rsid w:val="00317C30"/>
    <w:rsid w:val="00317F12"/>
    <w:rsid w:val="00317F7C"/>
    <w:rsid w:val="003200EC"/>
    <w:rsid w:val="00320264"/>
    <w:rsid w:val="0032067A"/>
    <w:rsid w:val="003208DE"/>
    <w:rsid w:val="00320A31"/>
    <w:rsid w:val="00320C22"/>
    <w:rsid w:val="00320E58"/>
    <w:rsid w:val="0032142B"/>
    <w:rsid w:val="0032150F"/>
    <w:rsid w:val="00321525"/>
    <w:rsid w:val="00321731"/>
    <w:rsid w:val="003221C7"/>
    <w:rsid w:val="003221CC"/>
    <w:rsid w:val="00322320"/>
    <w:rsid w:val="003227CD"/>
    <w:rsid w:val="00322854"/>
    <w:rsid w:val="00322907"/>
    <w:rsid w:val="00322A9B"/>
    <w:rsid w:val="00323684"/>
    <w:rsid w:val="003239AA"/>
    <w:rsid w:val="00324150"/>
    <w:rsid w:val="00324256"/>
    <w:rsid w:val="003244A5"/>
    <w:rsid w:val="00324666"/>
    <w:rsid w:val="003248E5"/>
    <w:rsid w:val="003249B9"/>
    <w:rsid w:val="00324D79"/>
    <w:rsid w:val="003250E3"/>
    <w:rsid w:val="0032524D"/>
    <w:rsid w:val="00325289"/>
    <w:rsid w:val="003258A4"/>
    <w:rsid w:val="00325DC4"/>
    <w:rsid w:val="0032606F"/>
    <w:rsid w:val="003261CE"/>
    <w:rsid w:val="00326EB0"/>
    <w:rsid w:val="00326EF1"/>
    <w:rsid w:val="00326FA2"/>
    <w:rsid w:val="003302AB"/>
    <w:rsid w:val="003304FE"/>
    <w:rsid w:val="0033051C"/>
    <w:rsid w:val="0033078F"/>
    <w:rsid w:val="00330A34"/>
    <w:rsid w:val="00330A42"/>
    <w:rsid w:val="00330C80"/>
    <w:rsid w:val="00330DDA"/>
    <w:rsid w:val="00331A62"/>
    <w:rsid w:val="00331BF1"/>
    <w:rsid w:val="00331E90"/>
    <w:rsid w:val="003321B3"/>
    <w:rsid w:val="00332C0B"/>
    <w:rsid w:val="00332EAE"/>
    <w:rsid w:val="00333197"/>
    <w:rsid w:val="00333237"/>
    <w:rsid w:val="00333340"/>
    <w:rsid w:val="003337C8"/>
    <w:rsid w:val="00333B7A"/>
    <w:rsid w:val="003344AC"/>
    <w:rsid w:val="00334769"/>
    <w:rsid w:val="00334864"/>
    <w:rsid w:val="00334E1D"/>
    <w:rsid w:val="0033555F"/>
    <w:rsid w:val="0033582B"/>
    <w:rsid w:val="0033587F"/>
    <w:rsid w:val="00335EBB"/>
    <w:rsid w:val="00335F44"/>
    <w:rsid w:val="00336361"/>
    <w:rsid w:val="0033637A"/>
    <w:rsid w:val="00336417"/>
    <w:rsid w:val="00336437"/>
    <w:rsid w:val="0033683F"/>
    <w:rsid w:val="003369C6"/>
    <w:rsid w:val="00336A5E"/>
    <w:rsid w:val="00336D12"/>
    <w:rsid w:val="003371CA"/>
    <w:rsid w:val="00337688"/>
    <w:rsid w:val="003376EF"/>
    <w:rsid w:val="0033780D"/>
    <w:rsid w:val="00337997"/>
    <w:rsid w:val="00337B4D"/>
    <w:rsid w:val="00337E4E"/>
    <w:rsid w:val="00340436"/>
    <w:rsid w:val="003404DF"/>
    <w:rsid w:val="00340675"/>
    <w:rsid w:val="00340B5E"/>
    <w:rsid w:val="00340EF4"/>
    <w:rsid w:val="00340F69"/>
    <w:rsid w:val="003411FC"/>
    <w:rsid w:val="0034148D"/>
    <w:rsid w:val="00342336"/>
    <w:rsid w:val="00342696"/>
    <w:rsid w:val="00342D5F"/>
    <w:rsid w:val="00343336"/>
    <w:rsid w:val="00343829"/>
    <w:rsid w:val="00343E7C"/>
    <w:rsid w:val="0034408B"/>
    <w:rsid w:val="003442EB"/>
    <w:rsid w:val="0034442E"/>
    <w:rsid w:val="00344669"/>
    <w:rsid w:val="00344A17"/>
    <w:rsid w:val="00344CDB"/>
    <w:rsid w:val="00344FF9"/>
    <w:rsid w:val="00345045"/>
    <w:rsid w:val="003453F1"/>
    <w:rsid w:val="00345453"/>
    <w:rsid w:val="00345501"/>
    <w:rsid w:val="00345A41"/>
    <w:rsid w:val="00346823"/>
    <w:rsid w:val="003468D0"/>
    <w:rsid w:val="0034703B"/>
    <w:rsid w:val="0034761D"/>
    <w:rsid w:val="00347FA2"/>
    <w:rsid w:val="0035013A"/>
    <w:rsid w:val="00350238"/>
    <w:rsid w:val="00350434"/>
    <w:rsid w:val="00350517"/>
    <w:rsid w:val="00350623"/>
    <w:rsid w:val="0035077D"/>
    <w:rsid w:val="003509F4"/>
    <w:rsid w:val="00350B77"/>
    <w:rsid w:val="00350BE0"/>
    <w:rsid w:val="00350C83"/>
    <w:rsid w:val="00350D1B"/>
    <w:rsid w:val="00350E9C"/>
    <w:rsid w:val="003510ED"/>
    <w:rsid w:val="003516D7"/>
    <w:rsid w:val="003516FB"/>
    <w:rsid w:val="00351F21"/>
    <w:rsid w:val="003522DE"/>
    <w:rsid w:val="00352392"/>
    <w:rsid w:val="0035259C"/>
    <w:rsid w:val="00352728"/>
    <w:rsid w:val="0035328E"/>
    <w:rsid w:val="00353836"/>
    <w:rsid w:val="00354286"/>
    <w:rsid w:val="00354369"/>
    <w:rsid w:val="0035438A"/>
    <w:rsid w:val="003544F4"/>
    <w:rsid w:val="003549CA"/>
    <w:rsid w:val="00354F04"/>
    <w:rsid w:val="0035532F"/>
    <w:rsid w:val="003554B4"/>
    <w:rsid w:val="003555D1"/>
    <w:rsid w:val="003555DC"/>
    <w:rsid w:val="003568D1"/>
    <w:rsid w:val="003569DE"/>
    <w:rsid w:val="00356D96"/>
    <w:rsid w:val="00356DB2"/>
    <w:rsid w:val="00356DD2"/>
    <w:rsid w:val="00356E54"/>
    <w:rsid w:val="00356E71"/>
    <w:rsid w:val="00357509"/>
    <w:rsid w:val="00357967"/>
    <w:rsid w:val="00357D24"/>
    <w:rsid w:val="00357FFC"/>
    <w:rsid w:val="003609CE"/>
    <w:rsid w:val="00361183"/>
    <w:rsid w:val="0036195E"/>
    <w:rsid w:val="00361A7C"/>
    <w:rsid w:val="00361FE4"/>
    <w:rsid w:val="0036212C"/>
    <w:rsid w:val="00362318"/>
    <w:rsid w:val="0036242E"/>
    <w:rsid w:val="00362495"/>
    <w:rsid w:val="00362795"/>
    <w:rsid w:val="00362974"/>
    <w:rsid w:val="00362B45"/>
    <w:rsid w:val="00362F43"/>
    <w:rsid w:val="00363049"/>
    <w:rsid w:val="00363204"/>
    <w:rsid w:val="00363C10"/>
    <w:rsid w:val="00363F54"/>
    <w:rsid w:val="00363FB4"/>
    <w:rsid w:val="00364052"/>
    <w:rsid w:val="0036546D"/>
    <w:rsid w:val="00366087"/>
    <w:rsid w:val="003662E5"/>
    <w:rsid w:val="00366861"/>
    <w:rsid w:val="003668E2"/>
    <w:rsid w:val="00366993"/>
    <w:rsid w:val="003669B1"/>
    <w:rsid w:val="00366DAB"/>
    <w:rsid w:val="003670C0"/>
    <w:rsid w:val="00367471"/>
    <w:rsid w:val="00367A81"/>
    <w:rsid w:val="00367D6D"/>
    <w:rsid w:val="00367DD9"/>
    <w:rsid w:val="0037000F"/>
    <w:rsid w:val="003704BF"/>
    <w:rsid w:val="0037065C"/>
    <w:rsid w:val="0037075F"/>
    <w:rsid w:val="00370828"/>
    <w:rsid w:val="00370C6A"/>
    <w:rsid w:val="00370D7D"/>
    <w:rsid w:val="0037111A"/>
    <w:rsid w:val="003713EA"/>
    <w:rsid w:val="00371C48"/>
    <w:rsid w:val="00372BBE"/>
    <w:rsid w:val="0037330D"/>
    <w:rsid w:val="0037351A"/>
    <w:rsid w:val="00373AC2"/>
    <w:rsid w:val="00373BCA"/>
    <w:rsid w:val="00373D6B"/>
    <w:rsid w:val="0037419A"/>
    <w:rsid w:val="0037443A"/>
    <w:rsid w:val="00374816"/>
    <w:rsid w:val="00374AF4"/>
    <w:rsid w:val="00374D66"/>
    <w:rsid w:val="00375033"/>
    <w:rsid w:val="00375308"/>
    <w:rsid w:val="00375AA3"/>
    <w:rsid w:val="00375DF7"/>
    <w:rsid w:val="00375EC0"/>
    <w:rsid w:val="00375FAF"/>
    <w:rsid w:val="003760B0"/>
    <w:rsid w:val="003766E3"/>
    <w:rsid w:val="00376840"/>
    <w:rsid w:val="00376D57"/>
    <w:rsid w:val="00376F77"/>
    <w:rsid w:val="0037738C"/>
    <w:rsid w:val="003774D0"/>
    <w:rsid w:val="003774E8"/>
    <w:rsid w:val="00377723"/>
    <w:rsid w:val="00377BC5"/>
    <w:rsid w:val="00377C7F"/>
    <w:rsid w:val="00380161"/>
    <w:rsid w:val="003802BF"/>
    <w:rsid w:val="00380591"/>
    <w:rsid w:val="00380753"/>
    <w:rsid w:val="003807DE"/>
    <w:rsid w:val="00380A3E"/>
    <w:rsid w:val="0038120F"/>
    <w:rsid w:val="003813C3"/>
    <w:rsid w:val="003815E0"/>
    <w:rsid w:val="003815E7"/>
    <w:rsid w:val="00381665"/>
    <w:rsid w:val="003817F6"/>
    <w:rsid w:val="00381D6B"/>
    <w:rsid w:val="00381ED4"/>
    <w:rsid w:val="0038218F"/>
    <w:rsid w:val="003821A9"/>
    <w:rsid w:val="00382268"/>
    <w:rsid w:val="00382310"/>
    <w:rsid w:val="003824B2"/>
    <w:rsid w:val="0038254A"/>
    <w:rsid w:val="00382A5F"/>
    <w:rsid w:val="00382D02"/>
    <w:rsid w:val="00382E96"/>
    <w:rsid w:val="00383D3D"/>
    <w:rsid w:val="00384105"/>
    <w:rsid w:val="00384157"/>
    <w:rsid w:val="003845DA"/>
    <w:rsid w:val="00384625"/>
    <w:rsid w:val="00384779"/>
    <w:rsid w:val="003847CE"/>
    <w:rsid w:val="00384959"/>
    <w:rsid w:val="00384B1D"/>
    <w:rsid w:val="00384CB6"/>
    <w:rsid w:val="00384FE9"/>
    <w:rsid w:val="0038501C"/>
    <w:rsid w:val="00385103"/>
    <w:rsid w:val="0038553F"/>
    <w:rsid w:val="00385A1C"/>
    <w:rsid w:val="00386097"/>
    <w:rsid w:val="003863C2"/>
    <w:rsid w:val="00386619"/>
    <w:rsid w:val="00386CAF"/>
    <w:rsid w:val="00386D16"/>
    <w:rsid w:val="00387CE9"/>
    <w:rsid w:val="003908CC"/>
    <w:rsid w:val="003909BA"/>
    <w:rsid w:val="00390CF4"/>
    <w:rsid w:val="003910BC"/>
    <w:rsid w:val="003911EE"/>
    <w:rsid w:val="00391517"/>
    <w:rsid w:val="003916FA"/>
    <w:rsid w:val="00391AD0"/>
    <w:rsid w:val="003920C4"/>
    <w:rsid w:val="00392385"/>
    <w:rsid w:val="003927E4"/>
    <w:rsid w:val="00393435"/>
    <w:rsid w:val="0039353E"/>
    <w:rsid w:val="0039367C"/>
    <w:rsid w:val="003936FA"/>
    <w:rsid w:val="00393983"/>
    <w:rsid w:val="00393C09"/>
    <w:rsid w:val="00393C19"/>
    <w:rsid w:val="00393EA8"/>
    <w:rsid w:val="0039400A"/>
    <w:rsid w:val="0039429A"/>
    <w:rsid w:val="003944A5"/>
    <w:rsid w:val="0039502D"/>
    <w:rsid w:val="0039525B"/>
    <w:rsid w:val="003953B7"/>
    <w:rsid w:val="003953FA"/>
    <w:rsid w:val="00395E8B"/>
    <w:rsid w:val="00396491"/>
    <w:rsid w:val="00396578"/>
    <w:rsid w:val="00396798"/>
    <w:rsid w:val="00396AFD"/>
    <w:rsid w:val="00396D87"/>
    <w:rsid w:val="00396E18"/>
    <w:rsid w:val="00397280"/>
    <w:rsid w:val="00397C7C"/>
    <w:rsid w:val="003A018E"/>
    <w:rsid w:val="003A02D6"/>
    <w:rsid w:val="003A0686"/>
    <w:rsid w:val="003A0C67"/>
    <w:rsid w:val="003A1153"/>
    <w:rsid w:val="003A1698"/>
    <w:rsid w:val="003A1D8E"/>
    <w:rsid w:val="003A249F"/>
    <w:rsid w:val="003A27FA"/>
    <w:rsid w:val="003A2820"/>
    <w:rsid w:val="003A2BE9"/>
    <w:rsid w:val="003A32EC"/>
    <w:rsid w:val="003A3F4A"/>
    <w:rsid w:val="003A4486"/>
    <w:rsid w:val="003A4DDD"/>
    <w:rsid w:val="003A4EA5"/>
    <w:rsid w:val="003A5BD4"/>
    <w:rsid w:val="003A5DAB"/>
    <w:rsid w:val="003A5DEB"/>
    <w:rsid w:val="003A5FF3"/>
    <w:rsid w:val="003A5FF4"/>
    <w:rsid w:val="003A6CA2"/>
    <w:rsid w:val="003A6F9C"/>
    <w:rsid w:val="003A72FB"/>
    <w:rsid w:val="003A7433"/>
    <w:rsid w:val="003A76A2"/>
    <w:rsid w:val="003A7B4B"/>
    <w:rsid w:val="003A7D22"/>
    <w:rsid w:val="003A7DC6"/>
    <w:rsid w:val="003A7EC8"/>
    <w:rsid w:val="003A7FF7"/>
    <w:rsid w:val="003B0060"/>
    <w:rsid w:val="003B0118"/>
    <w:rsid w:val="003B0352"/>
    <w:rsid w:val="003B049F"/>
    <w:rsid w:val="003B04EF"/>
    <w:rsid w:val="003B0A98"/>
    <w:rsid w:val="003B1A97"/>
    <w:rsid w:val="003B2025"/>
    <w:rsid w:val="003B2BD1"/>
    <w:rsid w:val="003B2D93"/>
    <w:rsid w:val="003B2F4D"/>
    <w:rsid w:val="003B3310"/>
    <w:rsid w:val="003B34C3"/>
    <w:rsid w:val="003B39FB"/>
    <w:rsid w:val="003B3B6F"/>
    <w:rsid w:val="003B3ECB"/>
    <w:rsid w:val="003B3F3B"/>
    <w:rsid w:val="003B41A2"/>
    <w:rsid w:val="003B42C7"/>
    <w:rsid w:val="003B4407"/>
    <w:rsid w:val="003B445D"/>
    <w:rsid w:val="003B4E21"/>
    <w:rsid w:val="003B4F71"/>
    <w:rsid w:val="003B50B9"/>
    <w:rsid w:val="003B542E"/>
    <w:rsid w:val="003B563F"/>
    <w:rsid w:val="003B5A29"/>
    <w:rsid w:val="003B5E30"/>
    <w:rsid w:val="003B5F74"/>
    <w:rsid w:val="003B60D8"/>
    <w:rsid w:val="003B6442"/>
    <w:rsid w:val="003B65C1"/>
    <w:rsid w:val="003B6AD3"/>
    <w:rsid w:val="003B6BAA"/>
    <w:rsid w:val="003B6DDB"/>
    <w:rsid w:val="003B7735"/>
    <w:rsid w:val="003C0248"/>
    <w:rsid w:val="003C0959"/>
    <w:rsid w:val="003C0A9F"/>
    <w:rsid w:val="003C0B2A"/>
    <w:rsid w:val="003C0EE4"/>
    <w:rsid w:val="003C0F14"/>
    <w:rsid w:val="003C1080"/>
    <w:rsid w:val="003C1751"/>
    <w:rsid w:val="003C1DD3"/>
    <w:rsid w:val="003C1DFB"/>
    <w:rsid w:val="003C1FC5"/>
    <w:rsid w:val="003C207F"/>
    <w:rsid w:val="003C2813"/>
    <w:rsid w:val="003C324D"/>
    <w:rsid w:val="003C35D4"/>
    <w:rsid w:val="003C38B1"/>
    <w:rsid w:val="003C3AF6"/>
    <w:rsid w:val="003C3B3C"/>
    <w:rsid w:val="003C3BF8"/>
    <w:rsid w:val="003C3EBE"/>
    <w:rsid w:val="003C3F84"/>
    <w:rsid w:val="003C4AED"/>
    <w:rsid w:val="003C4F81"/>
    <w:rsid w:val="003C5F8C"/>
    <w:rsid w:val="003C69BC"/>
    <w:rsid w:val="003C6BEB"/>
    <w:rsid w:val="003C72EF"/>
    <w:rsid w:val="003C7461"/>
    <w:rsid w:val="003C75B8"/>
    <w:rsid w:val="003D0013"/>
    <w:rsid w:val="003D09CC"/>
    <w:rsid w:val="003D0F0A"/>
    <w:rsid w:val="003D102F"/>
    <w:rsid w:val="003D1693"/>
    <w:rsid w:val="003D190C"/>
    <w:rsid w:val="003D1E9E"/>
    <w:rsid w:val="003D1EE2"/>
    <w:rsid w:val="003D1FF6"/>
    <w:rsid w:val="003D2292"/>
    <w:rsid w:val="003D2392"/>
    <w:rsid w:val="003D29C9"/>
    <w:rsid w:val="003D2EAD"/>
    <w:rsid w:val="003D3385"/>
    <w:rsid w:val="003D33DE"/>
    <w:rsid w:val="003D35F9"/>
    <w:rsid w:val="003D376E"/>
    <w:rsid w:val="003D3C41"/>
    <w:rsid w:val="003D3D93"/>
    <w:rsid w:val="003D3FFC"/>
    <w:rsid w:val="003D496C"/>
    <w:rsid w:val="003D4EAE"/>
    <w:rsid w:val="003D5201"/>
    <w:rsid w:val="003D5692"/>
    <w:rsid w:val="003D5746"/>
    <w:rsid w:val="003D592D"/>
    <w:rsid w:val="003D5BD4"/>
    <w:rsid w:val="003D5C78"/>
    <w:rsid w:val="003D6245"/>
    <w:rsid w:val="003D656E"/>
    <w:rsid w:val="003D6BFB"/>
    <w:rsid w:val="003D6FE1"/>
    <w:rsid w:val="003D77AF"/>
    <w:rsid w:val="003D7869"/>
    <w:rsid w:val="003D78DE"/>
    <w:rsid w:val="003E016F"/>
    <w:rsid w:val="003E0247"/>
    <w:rsid w:val="003E02D2"/>
    <w:rsid w:val="003E0359"/>
    <w:rsid w:val="003E0522"/>
    <w:rsid w:val="003E0663"/>
    <w:rsid w:val="003E07E7"/>
    <w:rsid w:val="003E14C6"/>
    <w:rsid w:val="003E1951"/>
    <w:rsid w:val="003E252D"/>
    <w:rsid w:val="003E282F"/>
    <w:rsid w:val="003E28EE"/>
    <w:rsid w:val="003E2B88"/>
    <w:rsid w:val="003E2BAB"/>
    <w:rsid w:val="003E2C7C"/>
    <w:rsid w:val="003E30B8"/>
    <w:rsid w:val="003E30ED"/>
    <w:rsid w:val="003E32E1"/>
    <w:rsid w:val="003E356E"/>
    <w:rsid w:val="003E3A89"/>
    <w:rsid w:val="003E3C62"/>
    <w:rsid w:val="003E4A31"/>
    <w:rsid w:val="003E4F53"/>
    <w:rsid w:val="003E56B3"/>
    <w:rsid w:val="003E5CD4"/>
    <w:rsid w:val="003E5E39"/>
    <w:rsid w:val="003E6236"/>
    <w:rsid w:val="003E67EF"/>
    <w:rsid w:val="003E7444"/>
    <w:rsid w:val="003E756D"/>
    <w:rsid w:val="003E75E7"/>
    <w:rsid w:val="003E7BA3"/>
    <w:rsid w:val="003F02D6"/>
    <w:rsid w:val="003F02DC"/>
    <w:rsid w:val="003F065C"/>
    <w:rsid w:val="003F07F2"/>
    <w:rsid w:val="003F0894"/>
    <w:rsid w:val="003F0B3B"/>
    <w:rsid w:val="003F0B77"/>
    <w:rsid w:val="003F1799"/>
    <w:rsid w:val="003F1CF0"/>
    <w:rsid w:val="003F1E73"/>
    <w:rsid w:val="003F1F76"/>
    <w:rsid w:val="003F2035"/>
    <w:rsid w:val="003F260B"/>
    <w:rsid w:val="003F2992"/>
    <w:rsid w:val="003F2DB2"/>
    <w:rsid w:val="003F402A"/>
    <w:rsid w:val="003F41E4"/>
    <w:rsid w:val="003F466C"/>
    <w:rsid w:val="003F4775"/>
    <w:rsid w:val="003F4A40"/>
    <w:rsid w:val="003F4D07"/>
    <w:rsid w:val="003F4D23"/>
    <w:rsid w:val="003F5129"/>
    <w:rsid w:val="003F5BCC"/>
    <w:rsid w:val="003F5EA5"/>
    <w:rsid w:val="003F600D"/>
    <w:rsid w:val="003F6579"/>
    <w:rsid w:val="003F6A09"/>
    <w:rsid w:val="003F6B1D"/>
    <w:rsid w:val="003F6E47"/>
    <w:rsid w:val="003F719F"/>
    <w:rsid w:val="003F795D"/>
    <w:rsid w:val="00400E6A"/>
    <w:rsid w:val="00400F88"/>
    <w:rsid w:val="00401562"/>
    <w:rsid w:val="00401D5F"/>
    <w:rsid w:val="00402582"/>
    <w:rsid w:val="0040259A"/>
    <w:rsid w:val="00402846"/>
    <w:rsid w:val="00403529"/>
    <w:rsid w:val="00403AA6"/>
    <w:rsid w:val="00403F10"/>
    <w:rsid w:val="0040408F"/>
    <w:rsid w:val="004040A9"/>
    <w:rsid w:val="00404A3B"/>
    <w:rsid w:val="00404F25"/>
    <w:rsid w:val="004054E8"/>
    <w:rsid w:val="004059E5"/>
    <w:rsid w:val="00405FBB"/>
    <w:rsid w:val="004063C1"/>
    <w:rsid w:val="004066E3"/>
    <w:rsid w:val="00406778"/>
    <w:rsid w:val="00406B1C"/>
    <w:rsid w:val="00406C72"/>
    <w:rsid w:val="00406F65"/>
    <w:rsid w:val="00406FE0"/>
    <w:rsid w:val="0040700B"/>
    <w:rsid w:val="004070FB"/>
    <w:rsid w:val="00407252"/>
    <w:rsid w:val="0040776D"/>
    <w:rsid w:val="00407824"/>
    <w:rsid w:val="004103DE"/>
    <w:rsid w:val="0041040D"/>
    <w:rsid w:val="00410565"/>
    <w:rsid w:val="004105D2"/>
    <w:rsid w:val="00410621"/>
    <w:rsid w:val="00410A01"/>
    <w:rsid w:val="00410BB8"/>
    <w:rsid w:val="00410C4B"/>
    <w:rsid w:val="00410D02"/>
    <w:rsid w:val="00410D98"/>
    <w:rsid w:val="00410EFA"/>
    <w:rsid w:val="00411165"/>
    <w:rsid w:val="004111CB"/>
    <w:rsid w:val="0041194C"/>
    <w:rsid w:val="00411B33"/>
    <w:rsid w:val="0041216C"/>
    <w:rsid w:val="004122F1"/>
    <w:rsid w:val="00412339"/>
    <w:rsid w:val="00412EFA"/>
    <w:rsid w:val="00412F49"/>
    <w:rsid w:val="00413483"/>
    <w:rsid w:val="0041416D"/>
    <w:rsid w:val="00414293"/>
    <w:rsid w:val="00414403"/>
    <w:rsid w:val="0041472B"/>
    <w:rsid w:val="00414C50"/>
    <w:rsid w:val="00414DBE"/>
    <w:rsid w:val="00415CC1"/>
    <w:rsid w:val="00416577"/>
    <w:rsid w:val="004166C3"/>
    <w:rsid w:val="004169AD"/>
    <w:rsid w:val="004170F1"/>
    <w:rsid w:val="0041713B"/>
    <w:rsid w:val="0041729E"/>
    <w:rsid w:val="0041738E"/>
    <w:rsid w:val="00417AB4"/>
    <w:rsid w:val="00417EFA"/>
    <w:rsid w:val="00417F79"/>
    <w:rsid w:val="00420852"/>
    <w:rsid w:val="00420C9E"/>
    <w:rsid w:val="00420D4C"/>
    <w:rsid w:val="00420D5B"/>
    <w:rsid w:val="00420F18"/>
    <w:rsid w:val="0042118A"/>
    <w:rsid w:val="004211B2"/>
    <w:rsid w:val="00421269"/>
    <w:rsid w:val="00421556"/>
    <w:rsid w:val="0042166E"/>
    <w:rsid w:val="00421B14"/>
    <w:rsid w:val="00421E16"/>
    <w:rsid w:val="0042205A"/>
    <w:rsid w:val="004226BD"/>
    <w:rsid w:val="00422B78"/>
    <w:rsid w:val="00422B96"/>
    <w:rsid w:val="00422CF8"/>
    <w:rsid w:val="00422D18"/>
    <w:rsid w:val="00422DDB"/>
    <w:rsid w:val="00422E58"/>
    <w:rsid w:val="004232E1"/>
    <w:rsid w:val="0042358B"/>
    <w:rsid w:val="00424493"/>
    <w:rsid w:val="00424B7B"/>
    <w:rsid w:val="00426224"/>
    <w:rsid w:val="00426A7F"/>
    <w:rsid w:val="004270C4"/>
    <w:rsid w:val="00427337"/>
    <w:rsid w:val="00427602"/>
    <w:rsid w:val="00427731"/>
    <w:rsid w:val="00427AC3"/>
    <w:rsid w:val="00430094"/>
    <w:rsid w:val="00430332"/>
    <w:rsid w:val="00430460"/>
    <w:rsid w:val="0043079F"/>
    <w:rsid w:val="0043096E"/>
    <w:rsid w:val="004309D4"/>
    <w:rsid w:val="00430D96"/>
    <w:rsid w:val="00430E70"/>
    <w:rsid w:val="00431050"/>
    <w:rsid w:val="00431312"/>
    <w:rsid w:val="004313F9"/>
    <w:rsid w:val="00431880"/>
    <w:rsid w:val="004318AA"/>
    <w:rsid w:val="004319BB"/>
    <w:rsid w:val="004319DA"/>
    <w:rsid w:val="00431AED"/>
    <w:rsid w:val="0043229A"/>
    <w:rsid w:val="004322F3"/>
    <w:rsid w:val="0043282C"/>
    <w:rsid w:val="00432D8C"/>
    <w:rsid w:val="00433BB4"/>
    <w:rsid w:val="004340B9"/>
    <w:rsid w:val="004347A6"/>
    <w:rsid w:val="004348F7"/>
    <w:rsid w:val="00435A00"/>
    <w:rsid w:val="00435C47"/>
    <w:rsid w:val="00435E39"/>
    <w:rsid w:val="0043605B"/>
    <w:rsid w:val="00436132"/>
    <w:rsid w:val="00436A69"/>
    <w:rsid w:val="00436AD0"/>
    <w:rsid w:val="00437532"/>
    <w:rsid w:val="00437CAA"/>
    <w:rsid w:val="00437FE2"/>
    <w:rsid w:val="0044056F"/>
    <w:rsid w:val="00440F4A"/>
    <w:rsid w:val="00440F65"/>
    <w:rsid w:val="0044111A"/>
    <w:rsid w:val="004416B1"/>
    <w:rsid w:val="00441B62"/>
    <w:rsid w:val="00441E71"/>
    <w:rsid w:val="004422E4"/>
    <w:rsid w:val="004423A9"/>
    <w:rsid w:val="0044323D"/>
    <w:rsid w:val="00443251"/>
    <w:rsid w:val="0044330B"/>
    <w:rsid w:val="00443998"/>
    <w:rsid w:val="00444010"/>
    <w:rsid w:val="0044410B"/>
    <w:rsid w:val="0044457A"/>
    <w:rsid w:val="00444891"/>
    <w:rsid w:val="00444A7E"/>
    <w:rsid w:val="00444AF0"/>
    <w:rsid w:val="00444EA8"/>
    <w:rsid w:val="00444F67"/>
    <w:rsid w:val="00444F72"/>
    <w:rsid w:val="004450EB"/>
    <w:rsid w:val="00445243"/>
    <w:rsid w:val="004456D7"/>
    <w:rsid w:val="004457AD"/>
    <w:rsid w:val="004458C1"/>
    <w:rsid w:val="004463E4"/>
    <w:rsid w:val="00446EDC"/>
    <w:rsid w:val="00446F72"/>
    <w:rsid w:val="0044754A"/>
    <w:rsid w:val="00447AE3"/>
    <w:rsid w:val="00447CBF"/>
    <w:rsid w:val="00447CC8"/>
    <w:rsid w:val="00450603"/>
    <w:rsid w:val="00450763"/>
    <w:rsid w:val="004508E8"/>
    <w:rsid w:val="00451023"/>
    <w:rsid w:val="0045165B"/>
    <w:rsid w:val="00451E05"/>
    <w:rsid w:val="004521CD"/>
    <w:rsid w:val="004522AC"/>
    <w:rsid w:val="00452405"/>
    <w:rsid w:val="004525CA"/>
    <w:rsid w:val="004528AC"/>
    <w:rsid w:val="00452A86"/>
    <w:rsid w:val="0045365B"/>
    <w:rsid w:val="00453B49"/>
    <w:rsid w:val="00453F3E"/>
    <w:rsid w:val="00454523"/>
    <w:rsid w:val="00454728"/>
    <w:rsid w:val="0045472E"/>
    <w:rsid w:val="00454735"/>
    <w:rsid w:val="00455035"/>
    <w:rsid w:val="00455152"/>
    <w:rsid w:val="0045562B"/>
    <w:rsid w:val="00455B22"/>
    <w:rsid w:val="00455DB5"/>
    <w:rsid w:val="00455EDD"/>
    <w:rsid w:val="00455FAF"/>
    <w:rsid w:val="00456160"/>
    <w:rsid w:val="00456844"/>
    <w:rsid w:val="00456892"/>
    <w:rsid w:val="00456C7A"/>
    <w:rsid w:val="00456DE0"/>
    <w:rsid w:val="00456E8C"/>
    <w:rsid w:val="0045727E"/>
    <w:rsid w:val="004574E1"/>
    <w:rsid w:val="00457607"/>
    <w:rsid w:val="00457E03"/>
    <w:rsid w:val="0046028B"/>
    <w:rsid w:val="004607BF"/>
    <w:rsid w:val="004608EA"/>
    <w:rsid w:val="0046172B"/>
    <w:rsid w:val="0046193D"/>
    <w:rsid w:val="0046198F"/>
    <w:rsid w:val="004619F8"/>
    <w:rsid w:val="00461F6C"/>
    <w:rsid w:val="00462D1F"/>
    <w:rsid w:val="00463180"/>
    <w:rsid w:val="00463666"/>
    <w:rsid w:val="004636B5"/>
    <w:rsid w:val="004637A9"/>
    <w:rsid w:val="004639C4"/>
    <w:rsid w:val="00463C63"/>
    <w:rsid w:val="004646A2"/>
    <w:rsid w:val="004649C0"/>
    <w:rsid w:val="00464FF9"/>
    <w:rsid w:val="004656A4"/>
    <w:rsid w:val="004656F0"/>
    <w:rsid w:val="00465737"/>
    <w:rsid w:val="00466424"/>
    <w:rsid w:val="00466E5D"/>
    <w:rsid w:val="00466EB8"/>
    <w:rsid w:val="004678B9"/>
    <w:rsid w:val="00467DB7"/>
    <w:rsid w:val="00467E80"/>
    <w:rsid w:val="00470907"/>
    <w:rsid w:val="004709ED"/>
    <w:rsid w:val="00470D4F"/>
    <w:rsid w:val="00470D8B"/>
    <w:rsid w:val="00471168"/>
    <w:rsid w:val="004712D6"/>
    <w:rsid w:val="00471464"/>
    <w:rsid w:val="0047184D"/>
    <w:rsid w:val="004718C5"/>
    <w:rsid w:val="004718F8"/>
    <w:rsid w:val="0047192A"/>
    <w:rsid w:val="00471A6D"/>
    <w:rsid w:val="00471F32"/>
    <w:rsid w:val="004727AF"/>
    <w:rsid w:val="004728A1"/>
    <w:rsid w:val="004730DB"/>
    <w:rsid w:val="004734B3"/>
    <w:rsid w:val="004734E1"/>
    <w:rsid w:val="004735CF"/>
    <w:rsid w:val="0047394D"/>
    <w:rsid w:val="00473CC6"/>
    <w:rsid w:val="00473F9D"/>
    <w:rsid w:val="00474481"/>
    <w:rsid w:val="00474AFE"/>
    <w:rsid w:val="00475000"/>
    <w:rsid w:val="0047543C"/>
    <w:rsid w:val="00475448"/>
    <w:rsid w:val="00476336"/>
    <w:rsid w:val="00476587"/>
    <w:rsid w:val="00476720"/>
    <w:rsid w:val="00476D30"/>
    <w:rsid w:val="00477651"/>
    <w:rsid w:val="00477697"/>
    <w:rsid w:val="004776EF"/>
    <w:rsid w:val="0048018E"/>
    <w:rsid w:val="004802BF"/>
    <w:rsid w:val="0048035A"/>
    <w:rsid w:val="00480517"/>
    <w:rsid w:val="00480FF6"/>
    <w:rsid w:val="004813ED"/>
    <w:rsid w:val="0048176B"/>
    <w:rsid w:val="0048191D"/>
    <w:rsid w:val="0048198D"/>
    <w:rsid w:val="00482AAC"/>
    <w:rsid w:val="00483284"/>
    <w:rsid w:val="0048346C"/>
    <w:rsid w:val="00483921"/>
    <w:rsid w:val="004839CF"/>
    <w:rsid w:val="00483B58"/>
    <w:rsid w:val="004843C7"/>
    <w:rsid w:val="00484803"/>
    <w:rsid w:val="00484AC6"/>
    <w:rsid w:val="00485465"/>
    <w:rsid w:val="004854F6"/>
    <w:rsid w:val="00485889"/>
    <w:rsid w:val="00485896"/>
    <w:rsid w:val="00485F59"/>
    <w:rsid w:val="004864E5"/>
    <w:rsid w:val="0048652B"/>
    <w:rsid w:val="004866EC"/>
    <w:rsid w:val="004869EC"/>
    <w:rsid w:val="00486C8C"/>
    <w:rsid w:val="00486DA1"/>
    <w:rsid w:val="004870AC"/>
    <w:rsid w:val="004875B4"/>
    <w:rsid w:val="00487712"/>
    <w:rsid w:val="0048772B"/>
    <w:rsid w:val="0049011D"/>
    <w:rsid w:val="0049022E"/>
    <w:rsid w:val="004907DB"/>
    <w:rsid w:val="00490D5B"/>
    <w:rsid w:val="004912C8"/>
    <w:rsid w:val="00491351"/>
    <w:rsid w:val="00491626"/>
    <w:rsid w:val="00491F4D"/>
    <w:rsid w:val="0049225C"/>
    <w:rsid w:val="004926EA"/>
    <w:rsid w:val="004926FD"/>
    <w:rsid w:val="00492E83"/>
    <w:rsid w:val="00493201"/>
    <w:rsid w:val="004936BC"/>
    <w:rsid w:val="00493785"/>
    <w:rsid w:val="004945A4"/>
    <w:rsid w:val="00494A4C"/>
    <w:rsid w:val="00494FEE"/>
    <w:rsid w:val="00495867"/>
    <w:rsid w:val="00495DA7"/>
    <w:rsid w:val="00495E70"/>
    <w:rsid w:val="00495F50"/>
    <w:rsid w:val="00496509"/>
    <w:rsid w:val="0049653E"/>
    <w:rsid w:val="00496B57"/>
    <w:rsid w:val="00496DD6"/>
    <w:rsid w:val="00496DE1"/>
    <w:rsid w:val="00496E1F"/>
    <w:rsid w:val="00496E5B"/>
    <w:rsid w:val="00497110"/>
    <w:rsid w:val="004973C0"/>
    <w:rsid w:val="00497689"/>
    <w:rsid w:val="004978D4"/>
    <w:rsid w:val="00497C4C"/>
    <w:rsid w:val="004A053A"/>
    <w:rsid w:val="004A05DE"/>
    <w:rsid w:val="004A06D9"/>
    <w:rsid w:val="004A0724"/>
    <w:rsid w:val="004A0C7D"/>
    <w:rsid w:val="004A0D06"/>
    <w:rsid w:val="004A0D12"/>
    <w:rsid w:val="004A13A4"/>
    <w:rsid w:val="004A13E4"/>
    <w:rsid w:val="004A1692"/>
    <w:rsid w:val="004A17BE"/>
    <w:rsid w:val="004A1931"/>
    <w:rsid w:val="004A195D"/>
    <w:rsid w:val="004A1E09"/>
    <w:rsid w:val="004A20B6"/>
    <w:rsid w:val="004A22C7"/>
    <w:rsid w:val="004A276F"/>
    <w:rsid w:val="004A29F6"/>
    <w:rsid w:val="004A312C"/>
    <w:rsid w:val="004A34F7"/>
    <w:rsid w:val="004A3812"/>
    <w:rsid w:val="004A3AC5"/>
    <w:rsid w:val="004A3BCE"/>
    <w:rsid w:val="004A3CF7"/>
    <w:rsid w:val="004A3EF7"/>
    <w:rsid w:val="004A436B"/>
    <w:rsid w:val="004A47C3"/>
    <w:rsid w:val="004A4B7C"/>
    <w:rsid w:val="004A4F04"/>
    <w:rsid w:val="004A529B"/>
    <w:rsid w:val="004A5DC9"/>
    <w:rsid w:val="004A6493"/>
    <w:rsid w:val="004A662C"/>
    <w:rsid w:val="004A66C7"/>
    <w:rsid w:val="004A6799"/>
    <w:rsid w:val="004A6F3A"/>
    <w:rsid w:val="004A7109"/>
    <w:rsid w:val="004A7BB0"/>
    <w:rsid w:val="004A7E58"/>
    <w:rsid w:val="004A7F65"/>
    <w:rsid w:val="004B043D"/>
    <w:rsid w:val="004B0B28"/>
    <w:rsid w:val="004B15F3"/>
    <w:rsid w:val="004B18BB"/>
    <w:rsid w:val="004B19AD"/>
    <w:rsid w:val="004B20E9"/>
    <w:rsid w:val="004B21F5"/>
    <w:rsid w:val="004B226B"/>
    <w:rsid w:val="004B259A"/>
    <w:rsid w:val="004B25D9"/>
    <w:rsid w:val="004B3BD2"/>
    <w:rsid w:val="004B3C12"/>
    <w:rsid w:val="004B3FCD"/>
    <w:rsid w:val="004B42A3"/>
    <w:rsid w:val="004B42C9"/>
    <w:rsid w:val="004B491A"/>
    <w:rsid w:val="004B4E66"/>
    <w:rsid w:val="004B4FD0"/>
    <w:rsid w:val="004B5006"/>
    <w:rsid w:val="004B50E7"/>
    <w:rsid w:val="004B50EE"/>
    <w:rsid w:val="004B53E6"/>
    <w:rsid w:val="004B5A0A"/>
    <w:rsid w:val="004B5C56"/>
    <w:rsid w:val="004B6432"/>
    <w:rsid w:val="004B6819"/>
    <w:rsid w:val="004B690A"/>
    <w:rsid w:val="004B6B74"/>
    <w:rsid w:val="004B6C03"/>
    <w:rsid w:val="004B7002"/>
    <w:rsid w:val="004B7828"/>
    <w:rsid w:val="004B7988"/>
    <w:rsid w:val="004C0113"/>
    <w:rsid w:val="004C03D3"/>
    <w:rsid w:val="004C087C"/>
    <w:rsid w:val="004C0ACC"/>
    <w:rsid w:val="004C0D5B"/>
    <w:rsid w:val="004C118F"/>
    <w:rsid w:val="004C19EF"/>
    <w:rsid w:val="004C1B44"/>
    <w:rsid w:val="004C2421"/>
    <w:rsid w:val="004C282A"/>
    <w:rsid w:val="004C294B"/>
    <w:rsid w:val="004C2A4B"/>
    <w:rsid w:val="004C305D"/>
    <w:rsid w:val="004C327F"/>
    <w:rsid w:val="004C3351"/>
    <w:rsid w:val="004C3655"/>
    <w:rsid w:val="004C36CD"/>
    <w:rsid w:val="004C3718"/>
    <w:rsid w:val="004C3948"/>
    <w:rsid w:val="004C3A5C"/>
    <w:rsid w:val="004C3D36"/>
    <w:rsid w:val="004C43D6"/>
    <w:rsid w:val="004C47F9"/>
    <w:rsid w:val="004C4C31"/>
    <w:rsid w:val="004C5047"/>
    <w:rsid w:val="004C5932"/>
    <w:rsid w:val="004C5BFD"/>
    <w:rsid w:val="004C5C6A"/>
    <w:rsid w:val="004C5D21"/>
    <w:rsid w:val="004C5E57"/>
    <w:rsid w:val="004C666E"/>
    <w:rsid w:val="004C69AE"/>
    <w:rsid w:val="004C6A73"/>
    <w:rsid w:val="004C7098"/>
    <w:rsid w:val="004C719B"/>
    <w:rsid w:val="004C722B"/>
    <w:rsid w:val="004C7587"/>
    <w:rsid w:val="004C7621"/>
    <w:rsid w:val="004D003C"/>
    <w:rsid w:val="004D0202"/>
    <w:rsid w:val="004D0357"/>
    <w:rsid w:val="004D044B"/>
    <w:rsid w:val="004D09E7"/>
    <w:rsid w:val="004D0DD3"/>
    <w:rsid w:val="004D0EF9"/>
    <w:rsid w:val="004D158A"/>
    <w:rsid w:val="004D1607"/>
    <w:rsid w:val="004D17DB"/>
    <w:rsid w:val="004D186F"/>
    <w:rsid w:val="004D1AA1"/>
    <w:rsid w:val="004D1ABF"/>
    <w:rsid w:val="004D2124"/>
    <w:rsid w:val="004D218C"/>
    <w:rsid w:val="004D21D0"/>
    <w:rsid w:val="004D254C"/>
    <w:rsid w:val="004D26FC"/>
    <w:rsid w:val="004D2F94"/>
    <w:rsid w:val="004D32A9"/>
    <w:rsid w:val="004D381E"/>
    <w:rsid w:val="004D3850"/>
    <w:rsid w:val="004D3AE0"/>
    <w:rsid w:val="004D4585"/>
    <w:rsid w:val="004D4737"/>
    <w:rsid w:val="004D5170"/>
    <w:rsid w:val="004D580C"/>
    <w:rsid w:val="004D58C2"/>
    <w:rsid w:val="004D6120"/>
    <w:rsid w:val="004D64EE"/>
    <w:rsid w:val="004D6553"/>
    <w:rsid w:val="004D6A0F"/>
    <w:rsid w:val="004D7160"/>
    <w:rsid w:val="004D78EA"/>
    <w:rsid w:val="004D7EE9"/>
    <w:rsid w:val="004D7F83"/>
    <w:rsid w:val="004E0003"/>
    <w:rsid w:val="004E03BC"/>
    <w:rsid w:val="004E106C"/>
    <w:rsid w:val="004E13FA"/>
    <w:rsid w:val="004E1531"/>
    <w:rsid w:val="004E153A"/>
    <w:rsid w:val="004E1840"/>
    <w:rsid w:val="004E1A54"/>
    <w:rsid w:val="004E1FA4"/>
    <w:rsid w:val="004E20EA"/>
    <w:rsid w:val="004E2ADC"/>
    <w:rsid w:val="004E31A4"/>
    <w:rsid w:val="004E31BE"/>
    <w:rsid w:val="004E325A"/>
    <w:rsid w:val="004E358E"/>
    <w:rsid w:val="004E3C52"/>
    <w:rsid w:val="004E401A"/>
    <w:rsid w:val="004E4445"/>
    <w:rsid w:val="004E446C"/>
    <w:rsid w:val="004E45EF"/>
    <w:rsid w:val="004E47BB"/>
    <w:rsid w:val="004E4857"/>
    <w:rsid w:val="004E4FD2"/>
    <w:rsid w:val="004E5112"/>
    <w:rsid w:val="004E5156"/>
    <w:rsid w:val="004E5486"/>
    <w:rsid w:val="004E5EA7"/>
    <w:rsid w:val="004E67DE"/>
    <w:rsid w:val="004E68A2"/>
    <w:rsid w:val="004E6A1C"/>
    <w:rsid w:val="004E705E"/>
    <w:rsid w:val="004F04D0"/>
    <w:rsid w:val="004F08E4"/>
    <w:rsid w:val="004F107F"/>
    <w:rsid w:val="004F1211"/>
    <w:rsid w:val="004F139A"/>
    <w:rsid w:val="004F2159"/>
    <w:rsid w:val="004F22DB"/>
    <w:rsid w:val="004F2334"/>
    <w:rsid w:val="004F2415"/>
    <w:rsid w:val="004F283C"/>
    <w:rsid w:val="004F2BC0"/>
    <w:rsid w:val="004F38E1"/>
    <w:rsid w:val="004F3A8B"/>
    <w:rsid w:val="004F3CA2"/>
    <w:rsid w:val="004F3D1C"/>
    <w:rsid w:val="004F44E1"/>
    <w:rsid w:val="004F478A"/>
    <w:rsid w:val="004F4B8D"/>
    <w:rsid w:val="004F4B9F"/>
    <w:rsid w:val="004F4BF7"/>
    <w:rsid w:val="004F514E"/>
    <w:rsid w:val="004F549E"/>
    <w:rsid w:val="004F5626"/>
    <w:rsid w:val="004F5632"/>
    <w:rsid w:val="004F5645"/>
    <w:rsid w:val="004F58AE"/>
    <w:rsid w:val="004F5EEC"/>
    <w:rsid w:val="004F6151"/>
    <w:rsid w:val="004F655E"/>
    <w:rsid w:val="004F66A4"/>
    <w:rsid w:val="004F6798"/>
    <w:rsid w:val="004F6F9D"/>
    <w:rsid w:val="004F74F8"/>
    <w:rsid w:val="004F7E27"/>
    <w:rsid w:val="00500010"/>
    <w:rsid w:val="005003BC"/>
    <w:rsid w:val="005009F1"/>
    <w:rsid w:val="005009F9"/>
    <w:rsid w:val="00500A61"/>
    <w:rsid w:val="00500B4D"/>
    <w:rsid w:val="00500D9A"/>
    <w:rsid w:val="00500DD2"/>
    <w:rsid w:val="00500DED"/>
    <w:rsid w:val="00501173"/>
    <w:rsid w:val="00501845"/>
    <w:rsid w:val="0050197E"/>
    <w:rsid w:val="00501AEC"/>
    <w:rsid w:val="00501C3B"/>
    <w:rsid w:val="00501C46"/>
    <w:rsid w:val="00501C68"/>
    <w:rsid w:val="00502077"/>
    <w:rsid w:val="005023B5"/>
    <w:rsid w:val="005023ED"/>
    <w:rsid w:val="005029A8"/>
    <w:rsid w:val="005029C7"/>
    <w:rsid w:val="00502A37"/>
    <w:rsid w:val="00503266"/>
    <w:rsid w:val="00503767"/>
    <w:rsid w:val="005037C6"/>
    <w:rsid w:val="00503CDD"/>
    <w:rsid w:val="00504117"/>
    <w:rsid w:val="005041E8"/>
    <w:rsid w:val="0050464E"/>
    <w:rsid w:val="00504903"/>
    <w:rsid w:val="00504A9D"/>
    <w:rsid w:val="00504E36"/>
    <w:rsid w:val="00504F4E"/>
    <w:rsid w:val="00505070"/>
    <w:rsid w:val="00505CF8"/>
    <w:rsid w:val="00505E6E"/>
    <w:rsid w:val="00505EE4"/>
    <w:rsid w:val="00505F73"/>
    <w:rsid w:val="0050607B"/>
    <w:rsid w:val="00506136"/>
    <w:rsid w:val="00506AF4"/>
    <w:rsid w:val="00506B94"/>
    <w:rsid w:val="00506F0C"/>
    <w:rsid w:val="005076FB"/>
    <w:rsid w:val="005077A2"/>
    <w:rsid w:val="00507A4D"/>
    <w:rsid w:val="00507DB7"/>
    <w:rsid w:val="00510151"/>
    <w:rsid w:val="005102B4"/>
    <w:rsid w:val="005102FB"/>
    <w:rsid w:val="00510309"/>
    <w:rsid w:val="00510B8A"/>
    <w:rsid w:val="00511A47"/>
    <w:rsid w:val="00511CA8"/>
    <w:rsid w:val="00511FD7"/>
    <w:rsid w:val="0051259D"/>
    <w:rsid w:val="00512B94"/>
    <w:rsid w:val="0051361D"/>
    <w:rsid w:val="00513649"/>
    <w:rsid w:val="00513947"/>
    <w:rsid w:val="0051396D"/>
    <w:rsid w:val="00513A04"/>
    <w:rsid w:val="00513C29"/>
    <w:rsid w:val="00513C6B"/>
    <w:rsid w:val="00513C8B"/>
    <w:rsid w:val="00513F91"/>
    <w:rsid w:val="00514083"/>
    <w:rsid w:val="005145C8"/>
    <w:rsid w:val="00514615"/>
    <w:rsid w:val="00514FCD"/>
    <w:rsid w:val="005151D8"/>
    <w:rsid w:val="00515666"/>
    <w:rsid w:val="005156A0"/>
    <w:rsid w:val="005158B0"/>
    <w:rsid w:val="005158C1"/>
    <w:rsid w:val="0051590A"/>
    <w:rsid w:val="0051625E"/>
    <w:rsid w:val="00516363"/>
    <w:rsid w:val="0051637F"/>
    <w:rsid w:val="00517142"/>
    <w:rsid w:val="0051716D"/>
    <w:rsid w:val="0052085F"/>
    <w:rsid w:val="005218D2"/>
    <w:rsid w:val="005219FD"/>
    <w:rsid w:val="00521C5A"/>
    <w:rsid w:val="00521E82"/>
    <w:rsid w:val="00521F9C"/>
    <w:rsid w:val="00522332"/>
    <w:rsid w:val="005224A4"/>
    <w:rsid w:val="00522727"/>
    <w:rsid w:val="00522B6F"/>
    <w:rsid w:val="00524438"/>
    <w:rsid w:val="005244AF"/>
    <w:rsid w:val="005248B5"/>
    <w:rsid w:val="00524DE8"/>
    <w:rsid w:val="00524ECC"/>
    <w:rsid w:val="0052596A"/>
    <w:rsid w:val="00525AF0"/>
    <w:rsid w:val="00525C2A"/>
    <w:rsid w:val="00525D6C"/>
    <w:rsid w:val="0052619A"/>
    <w:rsid w:val="00526655"/>
    <w:rsid w:val="005271BF"/>
    <w:rsid w:val="00527D75"/>
    <w:rsid w:val="00530625"/>
    <w:rsid w:val="00530642"/>
    <w:rsid w:val="005306B0"/>
    <w:rsid w:val="00530C1F"/>
    <w:rsid w:val="00530C7F"/>
    <w:rsid w:val="00530C87"/>
    <w:rsid w:val="00531172"/>
    <w:rsid w:val="005314EC"/>
    <w:rsid w:val="0053161F"/>
    <w:rsid w:val="00531B89"/>
    <w:rsid w:val="005321B9"/>
    <w:rsid w:val="00532976"/>
    <w:rsid w:val="00534093"/>
    <w:rsid w:val="005341D6"/>
    <w:rsid w:val="00534DF4"/>
    <w:rsid w:val="00534FE2"/>
    <w:rsid w:val="0053502F"/>
    <w:rsid w:val="005351AA"/>
    <w:rsid w:val="0053538F"/>
    <w:rsid w:val="00535414"/>
    <w:rsid w:val="00535724"/>
    <w:rsid w:val="005361CA"/>
    <w:rsid w:val="00536442"/>
    <w:rsid w:val="00536EFC"/>
    <w:rsid w:val="00537E94"/>
    <w:rsid w:val="00540069"/>
    <w:rsid w:val="00540C4A"/>
    <w:rsid w:val="00540CC6"/>
    <w:rsid w:val="00540D6D"/>
    <w:rsid w:val="00540DE8"/>
    <w:rsid w:val="00540E74"/>
    <w:rsid w:val="00540FB2"/>
    <w:rsid w:val="005412FB"/>
    <w:rsid w:val="00541536"/>
    <w:rsid w:val="00541CBD"/>
    <w:rsid w:val="005423AF"/>
    <w:rsid w:val="0054261A"/>
    <w:rsid w:val="00542A2C"/>
    <w:rsid w:val="00542C70"/>
    <w:rsid w:val="00543167"/>
    <w:rsid w:val="00543656"/>
    <w:rsid w:val="00543989"/>
    <w:rsid w:val="00543D88"/>
    <w:rsid w:val="0054413B"/>
    <w:rsid w:val="005441B1"/>
    <w:rsid w:val="0054451E"/>
    <w:rsid w:val="00544535"/>
    <w:rsid w:val="00544B5B"/>
    <w:rsid w:val="00544DB8"/>
    <w:rsid w:val="00545040"/>
    <w:rsid w:val="00545223"/>
    <w:rsid w:val="00545AA9"/>
    <w:rsid w:val="00545FA1"/>
    <w:rsid w:val="00546998"/>
    <w:rsid w:val="00546C63"/>
    <w:rsid w:val="00546E6E"/>
    <w:rsid w:val="00547220"/>
    <w:rsid w:val="00547679"/>
    <w:rsid w:val="00547CDF"/>
    <w:rsid w:val="00547F0A"/>
    <w:rsid w:val="00550548"/>
    <w:rsid w:val="00550D1B"/>
    <w:rsid w:val="00550F0A"/>
    <w:rsid w:val="00551741"/>
    <w:rsid w:val="00551951"/>
    <w:rsid w:val="00551A09"/>
    <w:rsid w:val="00552137"/>
    <w:rsid w:val="005525DE"/>
    <w:rsid w:val="00552944"/>
    <w:rsid w:val="00552B1E"/>
    <w:rsid w:val="00553088"/>
    <w:rsid w:val="00553101"/>
    <w:rsid w:val="00553218"/>
    <w:rsid w:val="00553566"/>
    <w:rsid w:val="005537C5"/>
    <w:rsid w:val="00553B31"/>
    <w:rsid w:val="0055421C"/>
    <w:rsid w:val="00554522"/>
    <w:rsid w:val="00555467"/>
    <w:rsid w:val="00555628"/>
    <w:rsid w:val="005559E7"/>
    <w:rsid w:val="005563D7"/>
    <w:rsid w:val="00556716"/>
    <w:rsid w:val="00556ECB"/>
    <w:rsid w:val="00556F22"/>
    <w:rsid w:val="00557378"/>
    <w:rsid w:val="005578FE"/>
    <w:rsid w:val="00557CC9"/>
    <w:rsid w:val="0056015C"/>
    <w:rsid w:val="005601CE"/>
    <w:rsid w:val="00560462"/>
    <w:rsid w:val="00560891"/>
    <w:rsid w:val="0056093B"/>
    <w:rsid w:val="005609B0"/>
    <w:rsid w:val="00560AA1"/>
    <w:rsid w:val="00560BE0"/>
    <w:rsid w:val="00560F77"/>
    <w:rsid w:val="00560F9A"/>
    <w:rsid w:val="005611E1"/>
    <w:rsid w:val="00561602"/>
    <w:rsid w:val="00561698"/>
    <w:rsid w:val="0056189D"/>
    <w:rsid w:val="00561D11"/>
    <w:rsid w:val="00562736"/>
    <w:rsid w:val="00562ABF"/>
    <w:rsid w:val="00562F05"/>
    <w:rsid w:val="005630E9"/>
    <w:rsid w:val="00563207"/>
    <w:rsid w:val="0056324C"/>
    <w:rsid w:val="00563402"/>
    <w:rsid w:val="0056393B"/>
    <w:rsid w:val="00563B8A"/>
    <w:rsid w:val="00563E59"/>
    <w:rsid w:val="00563F40"/>
    <w:rsid w:val="00563FD8"/>
    <w:rsid w:val="005642C3"/>
    <w:rsid w:val="00564558"/>
    <w:rsid w:val="00564D2F"/>
    <w:rsid w:val="00565006"/>
    <w:rsid w:val="0056523B"/>
    <w:rsid w:val="005652F5"/>
    <w:rsid w:val="005659A0"/>
    <w:rsid w:val="00565B59"/>
    <w:rsid w:val="00565CBB"/>
    <w:rsid w:val="0056606C"/>
    <w:rsid w:val="00566141"/>
    <w:rsid w:val="0056656F"/>
    <w:rsid w:val="0056689E"/>
    <w:rsid w:val="00566ACF"/>
    <w:rsid w:val="00567723"/>
    <w:rsid w:val="0056773B"/>
    <w:rsid w:val="0056789A"/>
    <w:rsid w:val="00567BB9"/>
    <w:rsid w:val="00567FA1"/>
    <w:rsid w:val="00570085"/>
    <w:rsid w:val="0057038D"/>
    <w:rsid w:val="00570F70"/>
    <w:rsid w:val="00571345"/>
    <w:rsid w:val="00571626"/>
    <w:rsid w:val="00571772"/>
    <w:rsid w:val="0057193F"/>
    <w:rsid w:val="005724BF"/>
    <w:rsid w:val="005727DA"/>
    <w:rsid w:val="005727DB"/>
    <w:rsid w:val="005734DB"/>
    <w:rsid w:val="00573F92"/>
    <w:rsid w:val="00574138"/>
    <w:rsid w:val="005741A0"/>
    <w:rsid w:val="005742D7"/>
    <w:rsid w:val="005748AD"/>
    <w:rsid w:val="005749FB"/>
    <w:rsid w:val="005751AD"/>
    <w:rsid w:val="00575506"/>
    <w:rsid w:val="00575B99"/>
    <w:rsid w:val="0057648E"/>
    <w:rsid w:val="0057669F"/>
    <w:rsid w:val="005766FF"/>
    <w:rsid w:val="005767D4"/>
    <w:rsid w:val="00576875"/>
    <w:rsid w:val="00576D5B"/>
    <w:rsid w:val="00576F79"/>
    <w:rsid w:val="005772BA"/>
    <w:rsid w:val="00577C11"/>
    <w:rsid w:val="00577DAC"/>
    <w:rsid w:val="005805B8"/>
    <w:rsid w:val="005807BD"/>
    <w:rsid w:val="005808DE"/>
    <w:rsid w:val="00580D1A"/>
    <w:rsid w:val="00580EB7"/>
    <w:rsid w:val="00581067"/>
    <w:rsid w:val="00581570"/>
    <w:rsid w:val="00581864"/>
    <w:rsid w:val="00581DBC"/>
    <w:rsid w:val="005822FB"/>
    <w:rsid w:val="00582415"/>
    <w:rsid w:val="005829D6"/>
    <w:rsid w:val="00582A31"/>
    <w:rsid w:val="00582F13"/>
    <w:rsid w:val="00583051"/>
    <w:rsid w:val="0058372E"/>
    <w:rsid w:val="0058438B"/>
    <w:rsid w:val="005847C0"/>
    <w:rsid w:val="005848A1"/>
    <w:rsid w:val="00584954"/>
    <w:rsid w:val="00584AC4"/>
    <w:rsid w:val="00584C96"/>
    <w:rsid w:val="00584DB9"/>
    <w:rsid w:val="005853C5"/>
    <w:rsid w:val="00585888"/>
    <w:rsid w:val="00585AC9"/>
    <w:rsid w:val="00585BAF"/>
    <w:rsid w:val="00585EAD"/>
    <w:rsid w:val="00586480"/>
    <w:rsid w:val="00587471"/>
    <w:rsid w:val="0058758D"/>
    <w:rsid w:val="005879D8"/>
    <w:rsid w:val="005901D6"/>
    <w:rsid w:val="0059042E"/>
    <w:rsid w:val="00590553"/>
    <w:rsid w:val="00590BAC"/>
    <w:rsid w:val="00590C15"/>
    <w:rsid w:val="00590C24"/>
    <w:rsid w:val="00590E8F"/>
    <w:rsid w:val="00590F80"/>
    <w:rsid w:val="005911BB"/>
    <w:rsid w:val="00591344"/>
    <w:rsid w:val="005914A8"/>
    <w:rsid w:val="00591860"/>
    <w:rsid w:val="00592340"/>
    <w:rsid w:val="00592EBD"/>
    <w:rsid w:val="005933AC"/>
    <w:rsid w:val="00593835"/>
    <w:rsid w:val="005939FC"/>
    <w:rsid w:val="00593B08"/>
    <w:rsid w:val="00593B50"/>
    <w:rsid w:val="00593BBB"/>
    <w:rsid w:val="0059468A"/>
    <w:rsid w:val="005946BD"/>
    <w:rsid w:val="00594DDE"/>
    <w:rsid w:val="00595007"/>
    <w:rsid w:val="005950B9"/>
    <w:rsid w:val="005951B1"/>
    <w:rsid w:val="00595A3D"/>
    <w:rsid w:val="00595B6B"/>
    <w:rsid w:val="00595C4B"/>
    <w:rsid w:val="00595E81"/>
    <w:rsid w:val="00595EE7"/>
    <w:rsid w:val="00596114"/>
    <w:rsid w:val="005964CD"/>
    <w:rsid w:val="0059678A"/>
    <w:rsid w:val="00596D46"/>
    <w:rsid w:val="00596D73"/>
    <w:rsid w:val="00597778"/>
    <w:rsid w:val="005978EE"/>
    <w:rsid w:val="00597BA5"/>
    <w:rsid w:val="00597C92"/>
    <w:rsid w:val="00597F8C"/>
    <w:rsid w:val="005A0224"/>
    <w:rsid w:val="005A02DC"/>
    <w:rsid w:val="005A03CD"/>
    <w:rsid w:val="005A0A1F"/>
    <w:rsid w:val="005A0C5D"/>
    <w:rsid w:val="005A0FAF"/>
    <w:rsid w:val="005A153E"/>
    <w:rsid w:val="005A15F8"/>
    <w:rsid w:val="005A1822"/>
    <w:rsid w:val="005A1AED"/>
    <w:rsid w:val="005A1F4B"/>
    <w:rsid w:val="005A27BD"/>
    <w:rsid w:val="005A27D4"/>
    <w:rsid w:val="005A28DB"/>
    <w:rsid w:val="005A29F2"/>
    <w:rsid w:val="005A3454"/>
    <w:rsid w:val="005A3586"/>
    <w:rsid w:val="005A37A4"/>
    <w:rsid w:val="005A38E1"/>
    <w:rsid w:val="005A3C7E"/>
    <w:rsid w:val="005A3D1C"/>
    <w:rsid w:val="005A3F75"/>
    <w:rsid w:val="005A4360"/>
    <w:rsid w:val="005A438A"/>
    <w:rsid w:val="005A468B"/>
    <w:rsid w:val="005A4739"/>
    <w:rsid w:val="005A4BC3"/>
    <w:rsid w:val="005A4D97"/>
    <w:rsid w:val="005A52BF"/>
    <w:rsid w:val="005A5EE8"/>
    <w:rsid w:val="005A5F6B"/>
    <w:rsid w:val="005A5FE1"/>
    <w:rsid w:val="005A7233"/>
    <w:rsid w:val="005A73B3"/>
    <w:rsid w:val="005A7485"/>
    <w:rsid w:val="005A74A2"/>
    <w:rsid w:val="005A7552"/>
    <w:rsid w:val="005A7804"/>
    <w:rsid w:val="005A7A7C"/>
    <w:rsid w:val="005A7C0A"/>
    <w:rsid w:val="005A7D30"/>
    <w:rsid w:val="005B02F9"/>
    <w:rsid w:val="005B0C3A"/>
    <w:rsid w:val="005B1022"/>
    <w:rsid w:val="005B1375"/>
    <w:rsid w:val="005B149E"/>
    <w:rsid w:val="005B191B"/>
    <w:rsid w:val="005B19A2"/>
    <w:rsid w:val="005B1D6E"/>
    <w:rsid w:val="005B21BE"/>
    <w:rsid w:val="005B2505"/>
    <w:rsid w:val="005B2A46"/>
    <w:rsid w:val="005B2BAD"/>
    <w:rsid w:val="005B2BE4"/>
    <w:rsid w:val="005B2F00"/>
    <w:rsid w:val="005B3096"/>
    <w:rsid w:val="005B3178"/>
    <w:rsid w:val="005B32FA"/>
    <w:rsid w:val="005B434A"/>
    <w:rsid w:val="005B4352"/>
    <w:rsid w:val="005B4966"/>
    <w:rsid w:val="005B4973"/>
    <w:rsid w:val="005B4A32"/>
    <w:rsid w:val="005B4C9E"/>
    <w:rsid w:val="005B4FF4"/>
    <w:rsid w:val="005B54C9"/>
    <w:rsid w:val="005B6765"/>
    <w:rsid w:val="005B6A06"/>
    <w:rsid w:val="005B6A4F"/>
    <w:rsid w:val="005B6A95"/>
    <w:rsid w:val="005B6C5A"/>
    <w:rsid w:val="005B6C8F"/>
    <w:rsid w:val="005B7584"/>
    <w:rsid w:val="005B76C0"/>
    <w:rsid w:val="005B77EB"/>
    <w:rsid w:val="005B7834"/>
    <w:rsid w:val="005B7ACD"/>
    <w:rsid w:val="005C00BA"/>
    <w:rsid w:val="005C0131"/>
    <w:rsid w:val="005C07D7"/>
    <w:rsid w:val="005C0CC4"/>
    <w:rsid w:val="005C0F11"/>
    <w:rsid w:val="005C0F3F"/>
    <w:rsid w:val="005C189F"/>
    <w:rsid w:val="005C1AB2"/>
    <w:rsid w:val="005C274D"/>
    <w:rsid w:val="005C29B8"/>
    <w:rsid w:val="005C29BA"/>
    <w:rsid w:val="005C2BFE"/>
    <w:rsid w:val="005C2DB5"/>
    <w:rsid w:val="005C32CD"/>
    <w:rsid w:val="005C3711"/>
    <w:rsid w:val="005C384B"/>
    <w:rsid w:val="005C415D"/>
    <w:rsid w:val="005C4534"/>
    <w:rsid w:val="005C4743"/>
    <w:rsid w:val="005C489C"/>
    <w:rsid w:val="005C4A07"/>
    <w:rsid w:val="005C530C"/>
    <w:rsid w:val="005C5418"/>
    <w:rsid w:val="005C5B12"/>
    <w:rsid w:val="005C5DDB"/>
    <w:rsid w:val="005C5F1F"/>
    <w:rsid w:val="005C6070"/>
    <w:rsid w:val="005C60FE"/>
    <w:rsid w:val="005C6191"/>
    <w:rsid w:val="005C63D4"/>
    <w:rsid w:val="005C69C2"/>
    <w:rsid w:val="005C6B4D"/>
    <w:rsid w:val="005C6C7E"/>
    <w:rsid w:val="005C6F4A"/>
    <w:rsid w:val="005C74DB"/>
    <w:rsid w:val="005C7764"/>
    <w:rsid w:val="005D03B0"/>
    <w:rsid w:val="005D04E4"/>
    <w:rsid w:val="005D06A4"/>
    <w:rsid w:val="005D07D4"/>
    <w:rsid w:val="005D0A68"/>
    <w:rsid w:val="005D139F"/>
    <w:rsid w:val="005D15B8"/>
    <w:rsid w:val="005D1694"/>
    <w:rsid w:val="005D1BDE"/>
    <w:rsid w:val="005D1F92"/>
    <w:rsid w:val="005D1FF6"/>
    <w:rsid w:val="005D270E"/>
    <w:rsid w:val="005D31BD"/>
    <w:rsid w:val="005D3410"/>
    <w:rsid w:val="005D3A46"/>
    <w:rsid w:val="005D3BB7"/>
    <w:rsid w:val="005D3D6A"/>
    <w:rsid w:val="005D41DB"/>
    <w:rsid w:val="005D43C7"/>
    <w:rsid w:val="005D4BF9"/>
    <w:rsid w:val="005D51BE"/>
    <w:rsid w:val="005D533C"/>
    <w:rsid w:val="005D54DF"/>
    <w:rsid w:val="005D56CF"/>
    <w:rsid w:val="005D57B9"/>
    <w:rsid w:val="005D6263"/>
    <w:rsid w:val="005D76AB"/>
    <w:rsid w:val="005D77EC"/>
    <w:rsid w:val="005D7E49"/>
    <w:rsid w:val="005E06B2"/>
    <w:rsid w:val="005E0A6D"/>
    <w:rsid w:val="005E0BF4"/>
    <w:rsid w:val="005E1BBF"/>
    <w:rsid w:val="005E1F2F"/>
    <w:rsid w:val="005E2425"/>
    <w:rsid w:val="005E2C4B"/>
    <w:rsid w:val="005E2FE4"/>
    <w:rsid w:val="005E3F5A"/>
    <w:rsid w:val="005E3FB3"/>
    <w:rsid w:val="005E4005"/>
    <w:rsid w:val="005E4112"/>
    <w:rsid w:val="005E4EC4"/>
    <w:rsid w:val="005E4F95"/>
    <w:rsid w:val="005E5061"/>
    <w:rsid w:val="005E5089"/>
    <w:rsid w:val="005E53EA"/>
    <w:rsid w:val="005E582C"/>
    <w:rsid w:val="005E5A06"/>
    <w:rsid w:val="005E5E5C"/>
    <w:rsid w:val="005E626C"/>
    <w:rsid w:val="005E6CA8"/>
    <w:rsid w:val="005E7DAC"/>
    <w:rsid w:val="005F0383"/>
    <w:rsid w:val="005F09F2"/>
    <w:rsid w:val="005F0D79"/>
    <w:rsid w:val="005F1408"/>
    <w:rsid w:val="005F15F6"/>
    <w:rsid w:val="005F18CB"/>
    <w:rsid w:val="005F1B44"/>
    <w:rsid w:val="005F1D12"/>
    <w:rsid w:val="005F1DD9"/>
    <w:rsid w:val="005F1FDD"/>
    <w:rsid w:val="005F2AF4"/>
    <w:rsid w:val="005F332E"/>
    <w:rsid w:val="005F33D7"/>
    <w:rsid w:val="005F3BE3"/>
    <w:rsid w:val="005F4794"/>
    <w:rsid w:val="005F48D4"/>
    <w:rsid w:val="005F4A72"/>
    <w:rsid w:val="005F4FBE"/>
    <w:rsid w:val="005F5026"/>
    <w:rsid w:val="005F591B"/>
    <w:rsid w:val="005F5B2E"/>
    <w:rsid w:val="005F5FFB"/>
    <w:rsid w:val="005F64A7"/>
    <w:rsid w:val="005F691C"/>
    <w:rsid w:val="005F70F0"/>
    <w:rsid w:val="005F7316"/>
    <w:rsid w:val="005F7364"/>
    <w:rsid w:val="005F749C"/>
    <w:rsid w:val="005F77BE"/>
    <w:rsid w:val="005F7A95"/>
    <w:rsid w:val="0060018B"/>
    <w:rsid w:val="00600AC1"/>
    <w:rsid w:val="00600AF9"/>
    <w:rsid w:val="00600B4D"/>
    <w:rsid w:val="00600BA7"/>
    <w:rsid w:val="00601322"/>
    <w:rsid w:val="006013D7"/>
    <w:rsid w:val="006016DC"/>
    <w:rsid w:val="00601D4E"/>
    <w:rsid w:val="00601D5F"/>
    <w:rsid w:val="00602339"/>
    <w:rsid w:val="00602459"/>
    <w:rsid w:val="006025ED"/>
    <w:rsid w:val="006026D3"/>
    <w:rsid w:val="00602AB1"/>
    <w:rsid w:val="00602B24"/>
    <w:rsid w:val="00603049"/>
    <w:rsid w:val="006031E5"/>
    <w:rsid w:val="00603584"/>
    <w:rsid w:val="006039DB"/>
    <w:rsid w:val="00603CF6"/>
    <w:rsid w:val="00604398"/>
    <w:rsid w:val="006043CC"/>
    <w:rsid w:val="00604513"/>
    <w:rsid w:val="006047B0"/>
    <w:rsid w:val="00604858"/>
    <w:rsid w:val="00604AA1"/>
    <w:rsid w:val="00605113"/>
    <w:rsid w:val="00605737"/>
    <w:rsid w:val="00605AE4"/>
    <w:rsid w:val="00605F10"/>
    <w:rsid w:val="00606799"/>
    <w:rsid w:val="006069F4"/>
    <w:rsid w:val="00606A1D"/>
    <w:rsid w:val="00606BDA"/>
    <w:rsid w:val="00606FDC"/>
    <w:rsid w:val="006070AC"/>
    <w:rsid w:val="0060767E"/>
    <w:rsid w:val="006079A3"/>
    <w:rsid w:val="00607CE6"/>
    <w:rsid w:val="0061046A"/>
    <w:rsid w:val="006105A3"/>
    <w:rsid w:val="00610717"/>
    <w:rsid w:val="00610773"/>
    <w:rsid w:val="00610802"/>
    <w:rsid w:val="006108B7"/>
    <w:rsid w:val="00610A55"/>
    <w:rsid w:val="00610FBC"/>
    <w:rsid w:val="0061125B"/>
    <w:rsid w:val="0061139C"/>
    <w:rsid w:val="0061163E"/>
    <w:rsid w:val="00611A61"/>
    <w:rsid w:val="00611A6D"/>
    <w:rsid w:val="00611BBD"/>
    <w:rsid w:val="0061204B"/>
    <w:rsid w:val="0061238E"/>
    <w:rsid w:val="00612DE4"/>
    <w:rsid w:val="006130B6"/>
    <w:rsid w:val="0061314D"/>
    <w:rsid w:val="00613295"/>
    <w:rsid w:val="0061331B"/>
    <w:rsid w:val="0061334E"/>
    <w:rsid w:val="00613AC5"/>
    <w:rsid w:val="00613F13"/>
    <w:rsid w:val="006141B4"/>
    <w:rsid w:val="00614408"/>
    <w:rsid w:val="006144F6"/>
    <w:rsid w:val="00614A76"/>
    <w:rsid w:val="00614D56"/>
    <w:rsid w:val="006151BD"/>
    <w:rsid w:val="0061591A"/>
    <w:rsid w:val="00616151"/>
    <w:rsid w:val="00616197"/>
    <w:rsid w:val="00616525"/>
    <w:rsid w:val="00616864"/>
    <w:rsid w:val="00616A20"/>
    <w:rsid w:val="00616B39"/>
    <w:rsid w:val="00616EE9"/>
    <w:rsid w:val="0061704D"/>
    <w:rsid w:val="00617A25"/>
    <w:rsid w:val="00620608"/>
    <w:rsid w:val="00620A6C"/>
    <w:rsid w:val="0062132B"/>
    <w:rsid w:val="00621450"/>
    <w:rsid w:val="006214BB"/>
    <w:rsid w:val="006214C7"/>
    <w:rsid w:val="00621543"/>
    <w:rsid w:val="00621566"/>
    <w:rsid w:val="00622330"/>
    <w:rsid w:val="006227C5"/>
    <w:rsid w:val="0062290C"/>
    <w:rsid w:val="00622D0F"/>
    <w:rsid w:val="00622D96"/>
    <w:rsid w:val="00623221"/>
    <w:rsid w:val="0062362B"/>
    <w:rsid w:val="00623787"/>
    <w:rsid w:val="00623823"/>
    <w:rsid w:val="00623D91"/>
    <w:rsid w:val="00623DC6"/>
    <w:rsid w:val="00624451"/>
    <w:rsid w:val="006244D4"/>
    <w:rsid w:val="00624868"/>
    <w:rsid w:val="00624B08"/>
    <w:rsid w:val="00624DF9"/>
    <w:rsid w:val="00625156"/>
    <w:rsid w:val="0062522B"/>
    <w:rsid w:val="006254DD"/>
    <w:rsid w:val="006255A4"/>
    <w:rsid w:val="0062594E"/>
    <w:rsid w:val="00625C06"/>
    <w:rsid w:val="00626B1F"/>
    <w:rsid w:val="00627675"/>
    <w:rsid w:val="00627C79"/>
    <w:rsid w:val="00627CA7"/>
    <w:rsid w:val="00630902"/>
    <w:rsid w:val="00630F30"/>
    <w:rsid w:val="00631A63"/>
    <w:rsid w:val="00631FE3"/>
    <w:rsid w:val="00632306"/>
    <w:rsid w:val="006324BB"/>
    <w:rsid w:val="00632B49"/>
    <w:rsid w:val="00632D31"/>
    <w:rsid w:val="00632E6B"/>
    <w:rsid w:val="0063312C"/>
    <w:rsid w:val="006331A0"/>
    <w:rsid w:val="00633618"/>
    <w:rsid w:val="00633B15"/>
    <w:rsid w:val="00633B97"/>
    <w:rsid w:val="00633ECD"/>
    <w:rsid w:val="00634995"/>
    <w:rsid w:val="00634D1D"/>
    <w:rsid w:val="00635172"/>
    <w:rsid w:val="006353CE"/>
    <w:rsid w:val="0063542A"/>
    <w:rsid w:val="00635473"/>
    <w:rsid w:val="0063561F"/>
    <w:rsid w:val="00635848"/>
    <w:rsid w:val="00635BF3"/>
    <w:rsid w:val="00635CCF"/>
    <w:rsid w:val="00635CFF"/>
    <w:rsid w:val="00635D3F"/>
    <w:rsid w:val="006366B2"/>
    <w:rsid w:val="006367CE"/>
    <w:rsid w:val="00636AD6"/>
    <w:rsid w:val="00636E76"/>
    <w:rsid w:val="00636F9A"/>
    <w:rsid w:val="0063738F"/>
    <w:rsid w:val="0063758D"/>
    <w:rsid w:val="0064003E"/>
    <w:rsid w:val="006402FD"/>
    <w:rsid w:val="00641092"/>
    <w:rsid w:val="00641AEB"/>
    <w:rsid w:val="00641E3C"/>
    <w:rsid w:val="00641FD9"/>
    <w:rsid w:val="00642425"/>
    <w:rsid w:val="006424A0"/>
    <w:rsid w:val="006426D1"/>
    <w:rsid w:val="00642875"/>
    <w:rsid w:val="00642B82"/>
    <w:rsid w:val="00642ED1"/>
    <w:rsid w:val="00643020"/>
    <w:rsid w:val="006430E3"/>
    <w:rsid w:val="006432F6"/>
    <w:rsid w:val="00643461"/>
    <w:rsid w:val="00643590"/>
    <w:rsid w:val="0064365B"/>
    <w:rsid w:val="00644DAF"/>
    <w:rsid w:val="00644F3E"/>
    <w:rsid w:val="00644F70"/>
    <w:rsid w:val="006456BE"/>
    <w:rsid w:val="00645755"/>
    <w:rsid w:val="0064575C"/>
    <w:rsid w:val="00645828"/>
    <w:rsid w:val="00645B45"/>
    <w:rsid w:val="00646383"/>
    <w:rsid w:val="00647202"/>
    <w:rsid w:val="0064770A"/>
    <w:rsid w:val="006503AB"/>
    <w:rsid w:val="006503FD"/>
    <w:rsid w:val="0065075B"/>
    <w:rsid w:val="006509ED"/>
    <w:rsid w:val="00650C98"/>
    <w:rsid w:val="00650EF8"/>
    <w:rsid w:val="0065116A"/>
    <w:rsid w:val="00651870"/>
    <w:rsid w:val="00651BC3"/>
    <w:rsid w:val="00651E67"/>
    <w:rsid w:val="00652564"/>
    <w:rsid w:val="006525F4"/>
    <w:rsid w:val="006527C6"/>
    <w:rsid w:val="00652C55"/>
    <w:rsid w:val="00652E9C"/>
    <w:rsid w:val="0065356C"/>
    <w:rsid w:val="006535AF"/>
    <w:rsid w:val="00653D81"/>
    <w:rsid w:val="00653DFF"/>
    <w:rsid w:val="00654A6C"/>
    <w:rsid w:val="00654C01"/>
    <w:rsid w:val="00654C16"/>
    <w:rsid w:val="00654D01"/>
    <w:rsid w:val="006550DE"/>
    <w:rsid w:val="00655326"/>
    <w:rsid w:val="0065588E"/>
    <w:rsid w:val="006558D7"/>
    <w:rsid w:val="00655C04"/>
    <w:rsid w:val="00655C29"/>
    <w:rsid w:val="00655E88"/>
    <w:rsid w:val="00655F84"/>
    <w:rsid w:val="0065618B"/>
    <w:rsid w:val="006561C7"/>
    <w:rsid w:val="00656344"/>
    <w:rsid w:val="006567BC"/>
    <w:rsid w:val="00656E20"/>
    <w:rsid w:val="0065712F"/>
    <w:rsid w:val="0065717E"/>
    <w:rsid w:val="00657206"/>
    <w:rsid w:val="00657276"/>
    <w:rsid w:val="0065799F"/>
    <w:rsid w:val="00657E2C"/>
    <w:rsid w:val="0066035E"/>
    <w:rsid w:val="006606A0"/>
    <w:rsid w:val="00661374"/>
    <w:rsid w:val="0066137C"/>
    <w:rsid w:val="00661AC7"/>
    <w:rsid w:val="00661BC7"/>
    <w:rsid w:val="00661C5D"/>
    <w:rsid w:val="00661D8A"/>
    <w:rsid w:val="00661EF4"/>
    <w:rsid w:val="00661FB4"/>
    <w:rsid w:val="00662722"/>
    <w:rsid w:val="00663233"/>
    <w:rsid w:val="0066335C"/>
    <w:rsid w:val="0066377E"/>
    <w:rsid w:val="00663781"/>
    <w:rsid w:val="00663874"/>
    <w:rsid w:val="00663AB9"/>
    <w:rsid w:val="00663C5C"/>
    <w:rsid w:val="006641A7"/>
    <w:rsid w:val="00665063"/>
    <w:rsid w:val="00665674"/>
    <w:rsid w:val="00665BC8"/>
    <w:rsid w:val="00665F75"/>
    <w:rsid w:val="006662DF"/>
    <w:rsid w:val="006663F7"/>
    <w:rsid w:val="00666408"/>
    <w:rsid w:val="00666505"/>
    <w:rsid w:val="006671C1"/>
    <w:rsid w:val="00667222"/>
    <w:rsid w:val="006672FC"/>
    <w:rsid w:val="006674F0"/>
    <w:rsid w:val="00667CF8"/>
    <w:rsid w:val="00670292"/>
    <w:rsid w:val="00670C0A"/>
    <w:rsid w:val="00670C22"/>
    <w:rsid w:val="00670DAB"/>
    <w:rsid w:val="00671011"/>
    <w:rsid w:val="00671148"/>
    <w:rsid w:val="0067136E"/>
    <w:rsid w:val="00671434"/>
    <w:rsid w:val="0067158B"/>
    <w:rsid w:val="00671634"/>
    <w:rsid w:val="00671936"/>
    <w:rsid w:val="00671CCF"/>
    <w:rsid w:val="00671FCE"/>
    <w:rsid w:val="00672077"/>
    <w:rsid w:val="00672419"/>
    <w:rsid w:val="0067241F"/>
    <w:rsid w:val="006728B6"/>
    <w:rsid w:val="00672AFD"/>
    <w:rsid w:val="00673006"/>
    <w:rsid w:val="00673397"/>
    <w:rsid w:val="0067360B"/>
    <w:rsid w:val="006739BA"/>
    <w:rsid w:val="00673DA4"/>
    <w:rsid w:val="00673F0C"/>
    <w:rsid w:val="006743BA"/>
    <w:rsid w:val="006743BB"/>
    <w:rsid w:val="0067446A"/>
    <w:rsid w:val="00674645"/>
    <w:rsid w:val="00674D8D"/>
    <w:rsid w:val="00674FE5"/>
    <w:rsid w:val="0067517E"/>
    <w:rsid w:val="00675C10"/>
    <w:rsid w:val="006765AA"/>
    <w:rsid w:val="006765C2"/>
    <w:rsid w:val="00676C41"/>
    <w:rsid w:val="00676D1D"/>
    <w:rsid w:val="006772B1"/>
    <w:rsid w:val="00677B6C"/>
    <w:rsid w:val="00677B7D"/>
    <w:rsid w:val="00677DE3"/>
    <w:rsid w:val="00677E0E"/>
    <w:rsid w:val="00680312"/>
    <w:rsid w:val="00680A54"/>
    <w:rsid w:val="006817D2"/>
    <w:rsid w:val="00681987"/>
    <w:rsid w:val="00681E17"/>
    <w:rsid w:val="00682094"/>
    <w:rsid w:val="006822CD"/>
    <w:rsid w:val="00682F0C"/>
    <w:rsid w:val="006832D8"/>
    <w:rsid w:val="0068435D"/>
    <w:rsid w:val="00684E96"/>
    <w:rsid w:val="00684F8C"/>
    <w:rsid w:val="0068508A"/>
    <w:rsid w:val="0068527F"/>
    <w:rsid w:val="00685464"/>
    <w:rsid w:val="006858EB"/>
    <w:rsid w:val="0068590F"/>
    <w:rsid w:val="00685A93"/>
    <w:rsid w:val="006860C5"/>
    <w:rsid w:val="006864A7"/>
    <w:rsid w:val="00686823"/>
    <w:rsid w:val="00687031"/>
    <w:rsid w:val="0068713E"/>
    <w:rsid w:val="006878BE"/>
    <w:rsid w:val="00687C2A"/>
    <w:rsid w:val="00687E74"/>
    <w:rsid w:val="00691457"/>
    <w:rsid w:val="00691A2E"/>
    <w:rsid w:val="00691AF3"/>
    <w:rsid w:val="0069206C"/>
    <w:rsid w:val="0069238E"/>
    <w:rsid w:val="00692466"/>
    <w:rsid w:val="006926A5"/>
    <w:rsid w:val="006928C9"/>
    <w:rsid w:val="00692E85"/>
    <w:rsid w:val="006932D6"/>
    <w:rsid w:val="006936AF"/>
    <w:rsid w:val="00693972"/>
    <w:rsid w:val="006939BA"/>
    <w:rsid w:val="00693E73"/>
    <w:rsid w:val="006945B2"/>
    <w:rsid w:val="00694954"/>
    <w:rsid w:val="006949CE"/>
    <w:rsid w:val="00695108"/>
    <w:rsid w:val="006960B2"/>
    <w:rsid w:val="00696225"/>
    <w:rsid w:val="0069632B"/>
    <w:rsid w:val="006965B6"/>
    <w:rsid w:val="0069685F"/>
    <w:rsid w:val="00696D27"/>
    <w:rsid w:val="00696DA6"/>
    <w:rsid w:val="00696DFB"/>
    <w:rsid w:val="006973B2"/>
    <w:rsid w:val="00697AA2"/>
    <w:rsid w:val="00697C62"/>
    <w:rsid w:val="006A053E"/>
    <w:rsid w:val="006A05E3"/>
    <w:rsid w:val="006A0913"/>
    <w:rsid w:val="006A0974"/>
    <w:rsid w:val="006A0EA9"/>
    <w:rsid w:val="006A1118"/>
    <w:rsid w:val="006A13E6"/>
    <w:rsid w:val="006A1422"/>
    <w:rsid w:val="006A193D"/>
    <w:rsid w:val="006A1956"/>
    <w:rsid w:val="006A1D6F"/>
    <w:rsid w:val="006A1E79"/>
    <w:rsid w:val="006A24C2"/>
    <w:rsid w:val="006A26EC"/>
    <w:rsid w:val="006A2A4D"/>
    <w:rsid w:val="006A2D63"/>
    <w:rsid w:val="006A31B0"/>
    <w:rsid w:val="006A35B9"/>
    <w:rsid w:val="006A43E9"/>
    <w:rsid w:val="006A4401"/>
    <w:rsid w:val="006A466C"/>
    <w:rsid w:val="006A48C0"/>
    <w:rsid w:val="006A4C6F"/>
    <w:rsid w:val="006A4CF4"/>
    <w:rsid w:val="006A652E"/>
    <w:rsid w:val="006A6728"/>
    <w:rsid w:val="006A6A9B"/>
    <w:rsid w:val="006A6DE0"/>
    <w:rsid w:val="006A6F10"/>
    <w:rsid w:val="006A77D0"/>
    <w:rsid w:val="006A789F"/>
    <w:rsid w:val="006B0019"/>
    <w:rsid w:val="006B0385"/>
    <w:rsid w:val="006B05E6"/>
    <w:rsid w:val="006B0659"/>
    <w:rsid w:val="006B079F"/>
    <w:rsid w:val="006B0A77"/>
    <w:rsid w:val="006B0C55"/>
    <w:rsid w:val="006B0D1F"/>
    <w:rsid w:val="006B0E30"/>
    <w:rsid w:val="006B0ED5"/>
    <w:rsid w:val="006B11A2"/>
    <w:rsid w:val="006B1E74"/>
    <w:rsid w:val="006B2345"/>
    <w:rsid w:val="006B23BA"/>
    <w:rsid w:val="006B25B7"/>
    <w:rsid w:val="006B28DA"/>
    <w:rsid w:val="006B2A3A"/>
    <w:rsid w:val="006B2C02"/>
    <w:rsid w:val="006B2F7B"/>
    <w:rsid w:val="006B3210"/>
    <w:rsid w:val="006B37BF"/>
    <w:rsid w:val="006B38F9"/>
    <w:rsid w:val="006B3A68"/>
    <w:rsid w:val="006B3F84"/>
    <w:rsid w:val="006B3FC1"/>
    <w:rsid w:val="006B4080"/>
    <w:rsid w:val="006B4DE0"/>
    <w:rsid w:val="006B5101"/>
    <w:rsid w:val="006B5397"/>
    <w:rsid w:val="006B5CFA"/>
    <w:rsid w:val="006B6067"/>
    <w:rsid w:val="006B61EA"/>
    <w:rsid w:val="006B651E"/>
    <w:rsid w:val="006B6BCD"/>
    <w:rsid w:val="006B6E4A"/>
    <w:rsid w:val="006B6FF3"/>
    <w:rsid w:val="006B71F3"/>
    <w:rsid w:val="006B75D6"/>
    <w:rsid w:val="006B778C"/>
    <w:rsid w:val="006B7CCC"/>
    <w:rsid w:val="006B7E2E"/>
    <w:rsid w:val="006C02B0"/>
    <w:rsid w:val="006C037E"/>
    <w:rsid w:val="006C0417"/>
    <w:rsid w:val="006C0603"/>
    <w:rsid w:val="006C07DA"/>
    <w:rsid w:val="006C0C00"/>
    <w:rsid w:val="006C0F3A"/>
    <w:rsid w:val="006C1F4D"/>
    <w:rsid w:val="006C2169"/>
    <w:rsid w:val="006C2961"/>
    <w:rsid w:val="006C2AAA"/>
    <w:rsid w:val="006C38B9"/>
    <w:rsid w:val="006C39EA"/>
    <w:rsid w:val="006C4DB3"/>
    <w:rsid w:val="006C4F3D"/>
    <w:rsid w:val="006C4F56"/>
    <w:rsid w:val="006C5523"/>
    <w:rsid w:val="006C5BFA"/>
    <w:rsid w:val="006C62C6"/>
    <w:rsid w:val="006C6661"/>
    <w:rsid w:val="006C754D"/>
    <w:rsid w:val="006C7F18"/>
    <w:rsid w:val="006D04DE"/>
    <w:rsid w:val="006D08BB"/>
    <w:rsid w:val="006D0A3E"/>
    <w:rsid w:val="006D191C"/>
    <w:rsid w:val="006D1935"/>
    <w:rsid w:val="006D1B90"/>
    <w:rsid w:val="006D202A"/>
    <w:rsid w:val="006D21DF"/>
    <w:rsid w:val="006D225F"/>
    <w:rsid w:val="006D24B2"/>
    <w:rsid w:val="006D2712"/>
    <w:rsid w:val="006D2927"/>
    <w:rsid w:val="006D2BFB"/>
    <w:rsid w:val="006D3303"/>
    <w:rsid w:val="006D3748"/>
    <w:rsid w:val="006D3955"/>
    <w:rsid w:val="006D3A97"/>
    <w:rsid w:val="006D3CC1"/>
    <w:rsid w:val="006D3DB0"/>
    <w:rsid w:val="006D3DE2"/>
    <w:rsid w:val="006D40EF"/>
    <w:rsid w:val="006D41DF"/>
    <w:rsid w:val="006D446F"/>
    <w:rsid w:val="006D4542"/>
    <w:rsid w:val="006D5110"/>
    <w:rsid w:val="006D5330"/>
    <w:rsid w:val="006D5635"/>
    <w:rsid w:val="006D5DA7"/>
    <w:rsid w:val="006D659B"/>
    <w:rsid w:val="006D68F7"/>
    <w:rsid w:val="006D6D61"/>
    <w:rsid w:val="006D707C"/>
    <w:rsid w:val="006D735C"/>
    <w:rsid w:val="006D75C4"/>
    <w:rsid w:val="006D7730"/>
    <w:rsid w:val="006D7BBE"/>
    <w:rsid w:val="006D7E09"/>
    <w:rsid w:val="006E0286"/>
    <w:rsid w:val="006E02CA"/>
    <w:rsid w:val="006E1BBA"/>
    <w:rsid w:val="006E286C"/>
    <w:rsid w:val="006E287B"/>
    <w:rsid w:val="006E2E6B"/>
    <w:rsid w:val="006E2EC1"/>
    <w:rsid w:val="006E33F9"/>
    <w:rsid w:val="006E348A"/>
    <w:rsid w:val="006E364C"/>
    <w:rsid w:val="006E3924"/>
    <w:rsid w:val="006E3F1C"/>
    <w:rsid w:val="006E3FEB"/>
    <w:rsid w:val="006E46B8"/>
    <w:rsid w:val="006E4986"/>
    <w:rsid w:val="006E4ABA"/>
    <w:rsid w:val="006E4BC5"/>
    <w:rsid w:val="006E4E34"/>
    <w:rsid w:val="006E5371"/>
    <w:rsid w:val="006E58CB"/>
    <w:rsid w:val="006E5904"/>
    <w:rsid w:val="006E5A19"/>
    <w:rsid w:val="006E5D3E"/>
    <w:rsid w:val="006E5E2F"/>
    <w:rsid w:val="006E5E36"/>
    <w:rsid w:val="006E5EBC"/>
    <w:rsid w:val="006E6084"/>
    <w:rsid w:val="006E62C1"/>
    <w:rsid w:val="006E6543"/>
    <w:rsid w:val="006E65D7"/>
    <w:rsid w:val="006E683A"/>
    <w:rsid w:val="006E6BE6"/>
    <w:rsid w:val="006E6C6A"/>
    <w:rsid w:val="006E725D"/>
    <w:rsid w:val="006E79E0"/>
    <w:rsid w:val="006F088E"/>
    <w:rsid w:val="006F08F8"/>
    <w:rsid w:val="006F0A8E"/>
    <w:rsid w:val="006F0C00"/>
    <w:rsid w:val="006F0C57"/>
    <w:rsid w:val="006F0E29"/>
    <w:rsid w:val="006F12A9"/>
    <w:rsid w:val="006F15E2"/>
    <w:rsid w:val="006F1B76"/>
    <w:rsid w:val="006F1D53"/>
    <w:rsid w:val="006F2302"/>
    <w:rsid w:val="006F2440"/>
    <w:rsid w:val="006F2589"/>
    <w:rsid w:val="006F25FE"/>
    <w:rsid w:val="006F2959"/>
    <w:rsid w:val="006F2D8C"/>
    <w:rsid w:val="006F2F7A"/>
    <w:rsid w:val="006F339F"/>
    <w:rsid w:val="006F43FD"/>
    <w:rsid w:val="006F4976"/>
    <w:rsid w:val="006F4D84"/>
    <w:rsid w:val="006F5078"/>
    <w:rsid w:val="006F5BF7"/>
    <w:rsid w:val="006F5D5E"/>
    <w:rsid w:val="006F5DC1"/>
    <w:rsid w:val="006F6CC7"/>
    <w:rsid w:val="006F7058"/>
    <w:rsid w:val="006F7D0D"/>
    <w:rsid w:val="006F7D32"/>
    <w:rsid w:val="006F7FA8"/>
    <w:rsid w:val="0070040D"/>
    <w:rsid w:val="007009AE"/>
    <w:rsid w:val="00700AC9"/>
    <w:rsid w:val="00700C56"/>
    <w:rsid w:val="00701560"/>
    <w:rsid w:val="00701697"/>
    <w:rsid w:val="007016FF"/>
    <w:rsid w:val="00701C07"/>
    <w:rsid w:val="00702246"/>
    <w:rsid w:val="00702403"/>
    <w:rsid w:val="00702687"/>
    <w:rsid w:val="007027E7"/>
    <w:rsid w:val="00702911"/>
    <w:rsid w:val="00702C85"/>
    <w:rsid w:val="00702CF1"/>
    <w:rsid w:val="00702F49"/>
    <w:rsid w:val="00703C4D"/>
    <w:rsid w:val="00703D90"/>
    <w:rsid w:val="00703E81"/>
    <w:rsid w:val="00704031"/>
    <w:rsid w:val="00704801"/>
    <w:rsid w:val="007048FB"/>
    <w:rsid w:val="00705955"/>
    <w:rsid w:val="00705BA3"/>
    <w:rsid w:val="00705D41"/>
    <w:rsid w:val="0070610B"/>
    <w:rsid w:val="00706139"/>
    <w:rsid w:val="0070693F"/>
    <w:rsid w:val="00707353"/>
    <w:rsid w:val="00707862"/>
    <w:rsid w:val="00707964"/>
    <w:rsid w:val="007079C6"/>
    <w:rsid w:val="00707FDC"/>
    <w:rsid w:val="00707FFA"/>
    <w:rsid w:val="00710237"/>
    <w:rsid w:val="00710305"/>
    <w:rsid w:val="00710686"/>
    <w:rsid w:val="00710A34"/>
    <w:rsid w:val="00711021"/>
    <w:rsid w:val="007111C1"/>
    <w:rsid w:val="007117DD"/>
    <w:rsid w:val="00711A72"/>
    <w:rsid w:val="00711B05"/>
    <w:rsid w:val="00712202"/>
    <w:rsid w:val="00712A2D"/>
    <w:rsid w:val="0071329E"/>
    <w:rsid w:val="00713C6D"/>
    <w:rsid w:val="00714CD3"/>
    <w:rsid w:val="00715433"/>
    <w:rsid w:val="00715727"/>
    <w:rsid w:val="00715EBF"/>
    <w:rsid w:val="007162E4"/>
    <w:rsid w:val="00716393"/>
    <w:rsid w:val="007163AE"/>
    <w:rsid w:val="00716548"/>
    <w:rsid w:val="00716A7C"/>
    <w:rsid w:val="00716D73"/>
    <w:rsid w:val="007170FC"/>
    <w:rsid w:val="00717258"/>
    <w:rsid w:val="00717506"/>
    <w:rsid w:val="00717787"/>
    <w:rsid w:val="00717C0C"/>
    <w:rsid w:val="00720063"/>
    <w:rsid w:val="0072067B"/>
    <w:rsid w:val="00720CE6"/>
    <w:rsid w:val="00720FD1"/>
    <w:rsid w:val="007210B1"/>
    <w:rsid w:val="007215A3"/>
    <w:rsid w:val="00721849"/>
    <w:rsid w:val="00721905"/>
    <w:rsid w:val="00721A95"/>
    <w:rsid w:val="00722115"/>
    <w:rsid w:val="00722129"/>
    <w:rsid w:val="007221B5"/>
    <w:rsid w:val="0072272D"/>
    <w:rsid w:val="00722A74"/>
    <w:rsid w:val="00722B2D"/>
    <w:rsid w:val="00722EE5"/>
    <w:rsid w:val="0072306E"/>
    <w:rsid w:val="0072312F"/>
    <w:rsid w:val="0072355E"/>
    <w:rsid w:val="00723AE7"/>
    <w:rsid w:val="00723CED"/>
    <w:rsid w:val="00723D46"/>
    <w:rsid w:val="00723F19"/>
    <w:rsid w:val="007243A6"/>
    <w:rsid w:val="00724559"/>
    <w:rsid w:val="007246A9"/>
    <w:rsid w:val="007249CF"/>
    <w:rsid w:val="00724DD8"/>
    <w:rsid w:val="00724EB9"/>
    <w:rsid w:val="00725421"/>
    <w:rsid w:val="00725F98"/>
    <w:rsid w:val="00726378"/>
    <w:rsid w:val="00726731"/>
    <w:rsid w:val="00726A82"/>
    <w:rsid w:val="00726B01"/>
    <w:rsid w:val="00730028"/>
    <w:rsid w:val="007305E2"/>
    <w:rsid w:val="00730C36"/>
    <w:rsid w:val="007310F4"/>
    <w:rsid w:val="0073117C"/>
    <w:rsid w:val="007318A9"/>
    <w:rsid w:val="007319C4"/>
    <w:rsid w:val="00731F1D"/>
    <w:rsid w:val="0073202F"/>
    <w:rsid w:val="007323D4"/>
    <w:rsid w:val="00732535"/>
    <w:rsid w:val="00732586"/>
    <w:rsid w:val="007329EB"/>
    <w:rsid w:val="00732B7F"/>
    <w:rsid w:val="00732D87"/>
    <w:rsid w:val="00732E8F"/>
    <w:rsid w:val="00733354"/>
    <w:rsid w:val="007334C1"/>
    <w:rsid w:val="0073367C"/>
    <w:rsid w:val="007343A1"/>
    <w:rsid w:val="007348D3"/>
    <w:rsid w:val="0073504A"/>
    <w:rsid w:val="00735169"/>
    <w:rsid w:val="00735950"/>
    <w:rsid w:val="00735C9F"/>
    <w:rsid w:val="00735CC6"/>
    <w:rsid w:val="00735E42"/>
    <w:rsid w:val="00735F76"/>
    <w:rsid w:val="00736511"/>
    <w:rsid w:val="00736927"/>
    <w:rsid w:val="00737202"/>
    <w:rsid w:val="00737664"/>
    <w:rsid w:val="00737858"/>
    <w:rsid w:val="0073798B"/>
    <w:rsid w:val="00737D6F"/>
    <w:rsid w:val="00737E43"/>
    <w:rsid w:val="00740168"/>
    <w:rsid w:val="0074095F"/>
    <w:rsid w:val="00740B82"/>
    <w:rsid w:val="007410BC"/>
    <w:rsid w:val="0074119E"/>
    <w:rsid w:val="007414C8"/>
    <w:rsid w:val="00741568"/>
    <w:rsid w:val="00741A4C"/>
    <w:rsid w:val="00741F0B"/>
    <w:rsid w:val="007421F0"/>
    <w:rsid w:val="00742473"/>
    <w:rsid w:val="007425D3"/>
    <w:rsid w:val="00742E2E"/>
    <w:rsid w:val="00742ECF"/>
    <w:rsid w:val="0074330F"/>
    <w:rsid w:val="00743676"/>
    <w:rsid w:val="007436CA"/>
    <w:rsid w:val="00743738"/>
    <w:rsid w:val="00743A6E"/>
    <w:rsid w:val="00743FE0"/>
    <w:rsid w:val="00744879"/>
    <w:rsid w:val="00744981"/>
    <w:rsid w:val="00744A3A"/>
    <w:rsid w:val="00744B93"/>
    <w:rsid w:val="00744EDC"/>
    <w:rsid w:val="00744EE8"/>
    <w:rsid w:val="00745384"/>
    <w:rsid w:val="0074539D"/>
    <w:rsid w:val="007454BE"/>
    <w:rsid w:val="007455E9"/>
    <w:rsid w:val="007457C4"/>
    <w:rsid w:val="00745A2A"/>
    <w:rsid w:val="00745B5D"/>
    <w:rsid w:val="00746264"/>
    <w:rsid w:val="00746546"/>
    <w:rsid w:val="0074669E"/>
    <w:rsid w:val="007469AB"/>
    <w:rsid w:val="00746A5C"/>
    <w:rsid w:val="00746D60"/>
    <w:rsid w:val="00746EC3"/>
    <w:rsid w:val="00746EC5"/>
    <w:rsid w:val="007472E4"/>
    <w:rsid w:val="00747A14"/>
    <w:rsid w:val="00747A1A"/>
    <w:rsid w:val="00747C13"/>
    <w:rsid w:val="00747F51"/>
    <w:rsid w:val="0075045C"/>
    <w:rsid w:val="00750873"/>
    <w:rsid w:val="00750A3B"/>
    <w:rsid w:val="00750C3B"/>
    <w:rsid w:val="00751114"/>
    <w:rsid w:val="00751173"/>
    <w:rsid w:val="007514C9"/>
    <w:rsid w:val="00751697"/>
    <w:rsid w:val="007519C0"/>
    <w:rsid w:val="00751C17"/>
    <w:rsid w:val="0075203B"/>
    <w:rsid w:val="0075214C"/>
    <w:rsid w:val="0075220D"/>
    <w:rsid w:val="00752366"/>
    <w:rsid w:val="007528D6"/>
    <w:rsid w:val="00752B16"/>
    <w:rsid w:val="007531E3"/>
    <w:rsid w:val="00753270"/>
    <w:rsid w:val="007532CC"/>
    <w:rsid w:val="007536AD"/>
    <w:rsid w:val="0075370A"/>
    <w:rsid w:val="00753AA5"/>
    <w:rsid w:val="00753F2F"/>
    <w:rsid w:val="00754376"/>
    <w:rsid w:val="00754AF5"/>
    <w:rsid w:val="00755085"/>
    <w:rsid w:val="0075519E"/>
    <w:rsid w:val="00755655"/>
    <w:rsid w:val="00755AAB"/>
    <w:rsid w:val="00755AD8"/>
    <w:rsid w:val="00755B2D"/>
    <w:rsid w:val="00755E88"/>
    <w:rsid w:val="00755ED2"/>
    <w:rsid w:val="00756665"/>
    <w:rsid w:val="007567ED"/>
    <w:rsid w:val="007571BA"/>
    <w:rsid w:val="00757647"/>
    <w:rsid w:val="00757664"/>
    <w:rsid w:val="00757CD0"/>
    <w:rsid w:val="007601B5"/>
    <w:rsid w:val="00760418"/>
    <w:rsid w:val="00760656"/>
    <w:rsid w:val="00760682"/>
    <w:rsid w:val="007608F0"/>
    <w:rsid w:val="00760E63"/>
    <w:rsid w:val="00760FAF"/>
    <w:rsid w:val="00761D6A"/>
    <w:rsid w:val="00762311"/>
    <w:rsid w:val="00762544"/>
    <w:rsid w:val="00762594"/>
    <w:rsid w:val="007625D5"/>
    <w:rsid w:val="007626C5"/>
    <w:rsid w:val="00762C00"/>
    <w:rsid w:val="00763300"/>
    <w:rsid w:val="007635A0"/>
    <w:rsid w:val="007635CB"/>
    <w:rsid w:val="00763CCC"/>
    <w:rsid w:val="007640BD"/>
    <w:rsid w:val="007645B9"/>
    <w:rsid w:val="00764A6E"/>
    <w:rsid w:val="00764D6F"/>
    <w:rsid w:val="00764F3D"/>
    <w:rsid w:val="00765835"/>
    <w:rsid w:val="00765BEA"/>
    <w:rsid w:val="007663F3"/>
    <w:rsid w:val="00766974"/>
    <w:rsid w:val="00766E09"/>
    <w:rsid w:val="0076721E"/>
    <w:rsid w:val="007673D1"/>
    <w:rsid w:val="0076749D"/>
    <w:rsid w:val="00767502"/>
    <w:rsid w:val="00767891"/>
    <w:rsid w:val="00767898"/>
    <w:rsid w:val="00767926"/>
    <w:rsid w:val="00767A00"/>
    <w:rsid w:val="00767AF4"/>
    <w:rsid w:val="007701C4"/>
    <w:rsid w:val="007704D1"/>
    <w:rsid w:val="00770552"/>
    <w:rsid w:val="00770A38"/>
    <w:rsid w:val="00770A80"/>
    <w:rsid w:val="00770A8C"/>
    <w:rsid w:val="00770EC4"/>
    <w:rsid w:val="00771867"/>
    <w:rsid w:val="00771F25"/>
    <w:rsid w:val="00772175"/>
    <w:rsid w:val="00772526"/>
    <w:rsid w:val="007725D6"/>
    <w:rsid w:val="007727C2"/>
    <w:rsid w:val="00772BD0"/>
    <w:rsid w:val="00772C41"/>
    <w:rsid w:val="00772D6E"/>
    <w:rsid w:val="00773030"/>
    <w:rsid w:val="0077321B"/>
    <w:rsid w:val="00773999"/>
    <w:rsid w:val="007740BC"/>
    <w:rsid w:val="00774970"/>
    <w:rsid w:val="00774ADD"/>
    <w:rsid w:val="00775A7A"/>
    <w:rsid w:val="00775BD1"/>
    <w:rsid w:val="00776054"/>
    <w:rsid w:val="00776358"/>
    <w:rsid w:val="0077659B"/>
    <w:rsid w:val="007769B9"/>
    <w:rsid w:val="00776BCF"/>
    <w:rsid w:val="00776D1C"/>
    <w:rsid w:val="0077703E"/>
    <w:rsid w:val="00777164"/>
    <w:rsid w:val="007776FB"/>
    <w:rsid w:val="00777939"/>
    <w:rsid w:val="00777AE3"/>
    <w:rsid w:val="00777EE5"/>
    <w:rsid w:val="00780134"/>
    <w:rsid w:val="00780827"/>
    <w:rsid w:val="00780BEE"/>
    <w:rsid w:val="00781192"/>
    <w:rsid w:val="007811B8"/>
    <w:rsid w:val="007811BD"/>
    <w:rsid w:val="00782034"/>
    <w:rsid w:val="007822A9"/>
    <w:rsid w:val="0078235C"/>
    <w:rsid w:val="0078246D"/>
    <w:rsid w:val="00782695"/>
    <w:rsid w:val="00782BDA"/>
    <w:rsid w:val="00782F11"/>
    <w:rsid w:val="00782FEB"/>
    <w:rsid w:val="0078327D"/>
    <w:rsid w:val="007836B6"/>
    <w:rsid w:val="00783B39"/>
    <w:rsid w:val="00783BB3"/>
    <w:rsid w:val="007840A4"/>
    <w:rsid w:val="00784218"/>
    <w:rsid w:val="007843D1"/>
    <w:rsid w:val="0078440B"/>
    <w:rsid w:val="0078465F"/>
    <w:rsid w:val="0078486B"/>
    <w:rsid w:val="00785665"/>
    <w:rsid w:val="00785754"/>
    <w:rsid w:val="00785A4B"/>
    <w:rsid w:val="00785EAD"/>
    <w:rsid w:val="00785ED3"/>
    <w:rsid w:val="00786505"/>
    <w:rsid w:val="00786C9B"/>
    <w:rsid w:val="007876B7"/>
    <w:rsid w:val="00787B3A"/>
    <w:rsid w:val="007907D8"/>
    <w:rsid w:val="00790EB8"/>
    <w:rsid w:val="00790EDC"/>
    <w:rsid w:val="00791075"/>
    <w:rsid w:val="007916FF"/>
    <w:rsid w:val="00791733"/>
    <w:rsid w:val="00791B61"/>
    <w:rsid w:val="007920C6"/>
    <w:rsid w:val="00792527"/>
    <w:rsid w:val="00792D64"/>
    <w:rsid w:val="0079335C"/>
    <w:rsid w:val="0079358A"/>
    <w:rsid w:val="00793768"/>
    <w:rsid w:val="00793BF6"/>
    <w:rsid w:val="00793CF7"/>
    <w:rsid w:val="00793D0B"/>
    <w:rsid w:val="00794CF5"/>
    <w:rsid w:val="00794E49"/>
    <w:rsid w:val="007951FC"/>
    <w:rsid w:val="007958C0"/>
    <w:rsid w:val="00795C65"/>
    <w:rsid w:val="00795DD2"/>
    <w:rsid w:val="00795EFB"/>
    <w:rsid w:val="0079608B"/>
    <w:rsid w:val="0079659A"/>
    <w:rsid w:val="00796B11"/>
    <w:rsid w:val="00796C40"/>
    <w:rsid w:val="00796CE7"/>
    <w:rsid w:val="007976CD"/>
    <w:rsid w:val="00797AB0"/>
    <w:rsid w:val="00797C76"/>
    <w:rsid w:val="00797EDC"/>
    <w:rsid w:val="007A00E9"/>
    <w:rsid w:val="007A057F"/>
    <w:rsid w:val="007A0A0F"/>
    <w:rsid w:val="007A141C"/>
    <w:rsid w:val="007A1561"/>
    <w:rsid w:val="007A15E1"/>
    <w:rsid w:val="007A1837"/>
    <w:rsid w:val="007A19DE"/>
    <w:rsid w:val="007A1E2B"/>
    <w:rsid w:val="007A2401"/>
    <w:rsid w:val="007A29BB"/>
    <w:rsid w:val="007A2A6E"/>
    <w:rsid w:val="007A2AD2"/>
    <w:rsid w:val="007A3382"/>
    <w:rsid w:val="007A35E8"/>
    <w:rsid w:val="007A38F3"/>
    <w:rsid w:val="007A4130"/>
    <w:rsid w:val="007A43BB"/>
    <w:rsid w:val="007A47D1"/>
    <w:rsid w:val="007A51B6"/>
    <w:rsid w:val="007A5AFE"/>
    <w:rsid w:val="007A62A8"/>
    <w:rsid w:val="007A62B9"/>
    <w:rsid w:val="007A68AB"/>
    <w:rsid w:val="007A6B9A"/>
    <w:rsid w:val="007A74FB"/>
    <w:rsid w:val="007A757B"/>
    <w:rsid w:val="007A773F"/>
    <w:rsid w:val="007A77BD"/>
    <w:rsid w:val="007A79D4"/>
    <w:rsid w:val="007A7AC4"/>
    <w:rsid w:val="007B0314"/>
    <w:rsid w:val="007B0379"/>
    <w:rsid w:val="007B069B"/>
    <w:rsid w:val="007B0964"/>
    <w:rsid w:val="007B13DE"/>
    <w:rsid w:val="007B175F"/>
    <w:rsid w:val="007B1860"/>
    <w:rsid w:val="007B1B6C"/>
    <w:rsid w:val="007B1D41"/>
    <w:rsid w:val="007B23BC"/>
    <w:rsid w:val="007B29BA"/>
    <w:rsid w:val="007B2E17"/>
    <w:rsid w:val="007B32C2"/>
    <w:rsid w:val="007B33AD"/>
    <w:rsid w:val="007B36CA"/>
    <w:rsid w:val="007B38B6"/>
    <w:rsid w:val="007B3DE8"/>
    <w:rsid w:val="007B3EF0"/>
    <w:rsid w:val="007B4217"/>
    <w:rsid w:val="007B43B2"/>
    <w:rsid w:val="007B48D1"/>
    <w:rsid w:val="007B5088"/>
    <w:rsid w:val="007B58BD"/>
    <w:rsid w:val="007B5D74"/>
    <w:rsid w:val="007B60B3"/>
    <w:rsid w:val="007B615C"/>
    <w:rsid w:val="007B6688"/>
    <w:rsid w:val="007B69AE"/>
    <w:rsid w:val="007B6A82"/>
    <w:rsid w:val="007B6B7E"/>
    <w:rsid w:val="007B6D53"/>
    <w:rsid w:val="007B6E63"/>
    <w:rsid w:val="007B7519"/>
    <w:rsid w:val="007B7B01"/>
    <w:rsid w:val="007B7DBD"/>
    <w:rsid w:val="007B7EF8"/>
    <w:rsid w:val="007B7FA8"/>
    <w:rsid w:val="007C03DD"/>
    <w:rsid w:val="007C0C5E"/>
    <w:rsid w:val="007C0E42"/>
    <w:rsid w:val="007C126A"/>
    <w:rsid w:val="007C12DF"/>
    <w:rsid w:val="007C15E4"/>
    <w:rsid w:val="007C1A3D"/>
    <w:rsid w:val="007C1A6F"/>
    <w:rsid w:val="007C1D1C"/>
    <w:rsid w:val="007C249D"/>
    <w:rsid w:val="007C2508"/>
    <w:rsid w:val="007C2852"/>
    <w:rsid w:val="007C2E56"/>
    <w:rsid w:val="007C30D7"/>
    <w:rsid w:val="007C3278"/>
    <w:rsid w:val="007C32EA"/>
    <w:rsid w:val="007C39B1"/>
    <w:rsid w:val="007C4959"/>
    <w:rsid w:val="007C55ED"/>
    <w:rsid w:val="007C5689"/>
    <w:rsid w:val="007C5FDA"/>
    <w:rsid w:val="007C62A3"/>
    <w:rsid w:val="007C6562"/>
    <w:rsid w:val="007C6732"/>
    <w:rsid w:val="007C73DF"/>
    <w:rsid w:val="007C740D"/>
    <w:rsid w:val="007C7599"/>
    <w:rsid w:val="007D02CC"/>
    <w:rsid w:val="007D03CE"/>
    <w:rsid w:val="007D04B4"/>
    <w:rsid w:val="007D071D"/>
    <w:rsid w:val="007D0ABC"/>
    <w:rsid w:val="007D0F8C"/>
    <w:rsid w:val="007D10E5"/>
    <w:rsid w:val="007D113C"/>
    <w:rsid w:val="007D1547"/>
    <w:rsid w:val="007D178D"/>
    <w:rsid w:val="007D1B6B"/>
    <w:rsid w:val="007D251C"/>
    <w:rsid w:val="007D2668"/>
    <w:rsid w:val="007D284E"/>
    <w:rsid w:val="007D2928"/>
    <w:rsid w:val="007D2988"/>
    <w:rsid w:val="007D2B27"/>
    <w:rsid w:val="007D2B32"/>
    <w:rsid w:val="007D2C2D"/>
    <w:rsid w:val="007D2E08"/>
    <w:rsid w:val="007D31D8"/>
    <w:rsid w:val="007D31FF"/>
    <w:rsid w:val="007D33AF"/>
    <w:rsid w:val="007D3405"/>
    <w:rsid w:val="007D35E1"/>
    <w:rsid w:val="007D37E2"/>
    <w:rsid w:val="007D42B2"/>
    <w:rsid w:val="007D4367"/>
    <w:rsid w:val="007D48AA"/>
    <w:rsid w:val="007D4B6D"/>
    <w:rsid w:val="007D4D8D"/>
    <w:rsid w:val="007D50A7"/>
    <w:rsid w:val="007D5C79"/>
    <w:rsid w:val="007D5CA1"/>
    <w:rsid w:val="007D61EF"/>
    <w:rsid w:val="007D6223"/>
    <w:rsid w:val="007D636B"/>
    <w:rsid w:val="007D63F3"/>
    <w:rsid w:val="007D697B"/>
    <w:rsid w:val="007D70A0"/>
    <w:rsid w:val="007D7489"/>
    <w:rsid w:val="007D7A90"/>
    <w:rsid w:val="007D7C15"/>
    <w:rsid w:val="007D7E64"/>
    <w:rsid w:val="007D7E85"/>
    <w:rsid w:val="007E01C9"/>
    <w:rsid w:val="007E052C"/>
    <w:rsid w:val="007E0558"/>
    <w:rsid w:val="007E08B3"/>
    <w:rsid w:val="007E08CC"/>
    <w:rsid w:val="007E1886"/>
    <w:rsid w:val="007E1924"/>
    <w:rsid w:val="007E1F18"/>
    <w:rsid w:val="007E209A"/>
    <w:rsid w:val="007E2268"/>
    <w:rsid w:val="007E24EE"/>
    <w:rsid w:val="007E267B"/>
    <w:rsid w:val="007E27A3"/>
    <w:rsid w:val="007E2AFA"/>
    <w:rsid w:val="007E2D94"/>
    <w:rsid w:val="007E2FD7"/>
    <w:rsid w:val="007E3373"/>
    <w:rsid w:val="007E3420"/>
    <w:rsid w:val="007E35DF"/>
    <w:rsid w:val="007E3795"/>
    <w:rsid w:val="007E3A5A"/>
    <w:rsid w:val="007E3AD7"/>
    <w:rsid w:val="007E41C4"/>
    <w:rsid w:val="007E4915"/>
    <w:rsid w:val="007E4966"/>
    <w:rsid w:val="007E5061"/>
    <w:rsid w:val="007E516A"/>
    <w:rsid w:val="007E5A3B"/>
    <w:rsid w:val="007E5B58"/>
    <w:rsid w:val="007E5EFA"/>
    <w:rsid w:val="007E650C"/>
    <w:rsid w:val="007E6561"/>
    <w:rsid w:val="007E666E"/>
    <w:rsid w:val="007E675B"/>
    <w:rsid w:val="007E68EE"/>
    <w:rsid w:val="007E6A0C"/>
    <w:rsid w:val="007E6C46"/>
    <w:rsid w:val="007E7392"/>
    <w:rsid w:val="007E747C"/>
    <w:rsid w:val="007E798C"/>
    <w:rsid w:val="007E7E86"/>
    <w:rsid w:val="007F01A5"/>
    <w:rsid w:val="007F0338"/>
    <w:rsid w:val="007F036A"/>
    <w:rsid w:val="007F073F"/>
    <w:rsid w:val="007F0CA2"/>
    <w:rsid w:val="007F1332"/>
    <w:rsid w:val="007F14C1"/>
    <w:rsid w:val="007F1581"/>
    <w:rsid w:val="007F169D"/>
    <w:rsid w:val="007F177B"/>
    <w:rsid w:val="007F1954"/>
    <w:rsid w:val="007F1B17"/>
    <w:rsid w:val="007F1D31"/>
    <w:rsid w:val="007F1E42"/>
    <w:rsid w:val="007F2E31"/>
    <w:rsid w:val="007F3068"/>
    <w:rsid w:val="007F33FB"/>
    <w:rsid w:val="007F3572"/>
    <w:rsid w:val="007F3EC4"/>
    <w:rsid w:val="007F41E4"/>
    <w:rsid w:val="007F4A11"/>
    <w:rsid w:val="007F4AAD"/>
    <w:rsid w:val="007F50D3"/>
    <w:rsid w:val="007F5361"/>
    <w:rsid w:val="007F58EB"/>
    <w:rsid w:val="007F5D00"/>
    <w:rsid w:val="007F6BA9"/>
    <w:rsid w:val="007F6EA2"/>
    <w:rsid w:val="007F70CF"/>
    <w:rsid w:val="007F76FE"/>
    <w:rsid w:val="007F7720"/>
    <w:rsid w:val="007F7A65"/>
    <w:rsid w:val="007F7F4E"/>
    <w:rsid w:val="007F7F7B"/>
    <w:rsid w:val="00800218"/>
    <w:rsid w:val="0080024E"/>
    <w:rsid w:val="00800D1F"/>
    <w:rsid w:val="00800E76"/>
    <w:rsid w:val="0080113B"/>
    <w:rsid w:val="00801654"/>
    <w:rsid w:val="0080174A"/>
    <w:rsid w:val="00801865"/>
    <w:rsid w:val="00801CDF"/>
    <w:rsid w:val="00801E05"/>
    <w:rsid w:val="0080222F"/>
    <w:rsid w:val="008022F6"/>
    <w:rsid w:val="0080267E"/>
    <w:rsid w:val="00802A1E"/>
    <w:rsid w:val="00802EC2"/>
    <w:rsid w:val="008030E1"/>
    <w:rsid w:val="008034D3"/>
    <w:rsid w:val="00803D2F"/>
    <w:rsid w:val="00804584"/>
    <w:rsid w:val="008047F0"/>
    <w:rsid w:val="0080494C"/>
    <w:rsid w:val="00804A6C"/>
    <w:rsid w:val="00804E3F"/>
    <w:rsid w:val="008058B1"/>
    <w:rsid w:val="0080597D"/>
    <w:rsid w:val="00805C23"/>
    <w:rsid w:val="00805CCF"/>
    <w:rsid w:val="00806692"/>
    <w:rsid w:val="008067CD"/>
    <w:rsid w:val="00806ACB"/>
    <w:rsid w:val="00806D5A"/>
    <w:rsid w:val="00807004"/>
    <w:rsid w:val="0080710A"/>
    <w:rsid w:val="0080722A"/>
    <w:rsid w:val="008072B9"/>
    <w:rsid w:val="008079AD"/>
    <w:rsid w:val="00807C7A"/>
    <w:rsid w:val="00807CC2"/>
    <w:rsid w:val="0081055E"/>
    <w:rsid w:val="008105A5"/>
    <w:rsid w:val="00810B19"/>
    <w:rsid w:val="008110A1"/>
    <w:rsid w:val="00811346"/>
    <w:rsid w:val="00811959"/>
    <w:rsid w:val="00811FA8"/>
    <w:rsid w:val="008121D4"/>
    <w:rsid w:val="008124D5"/>
    <w:rsid w:val="00813181"/>
    <w:rsid w:val="0081383E"/>
    <w:rsid w:val="00813B28"/>
    <w:rsid w:val="00813C93"/>
    <w:rsid w:val="0081438C"/>
    <w:rsid w:val="008143A8"/>
    <w:rsid w:val="00814A97"/>
    <w:rsid w:val="00814D5A"/>
    <w:rsid w:val="00814DD7"/>
    <w:rsid w:val="00814F2E"/>
    <w:rsid w:val="00814F9C"/>
    <w:rsid w:val="008152CD"/>
    <w:rsid w:val="008156EB"/>
    <w:rsid w:val="008158DE"/>
    <w:rsid w:val="00815BC1"/>
    <w:rsid w:val="0081606B"/>
    <w:rsid w:val="0081618B"/>
    <w:rsid w:val="00816A97"/>
    <w:rsid w:val="00816E1F"/>
    <w:rsid w:val="00816E67"/>
    <w:rsid w:val="008175B5"/>
    <w:rsid w:val="008178B1"/>
    <w:rsid w:val="00817FF7"/>
    <w:rsid w:val="008204E7"/>
    <w:rsid w:val="00820948"/>
    <w:rsid w:val="00820A2E"/>
    <w:rsid w:val="00820A3E"/>
    <w:rsid w:val="00820E30"/>
    <w:rsid w:val="008210F9"/>
    <w:rsid w:val="008214F6"/>
    <w:rsid w:val="0082171D"/>
    <w:rsid w:val="00822C01"/>
    <w:rsid w:val="00822E66"/>
    <w:rsid w:val="00822FB0"/>
    <w:rsid w:val="0082303B"/>
    <w:rsid w:val="008235C1"/>
    <w:rsid w:val="00823882"/>
    <w:rsid w:val="008239FF"/>
    <w:rsid w:val="00823CF9"/>
    <w:rsid w:val="00823D68"/>
    <w:rsid w:val="00824276"/>
    <w:rsid w:val="00824532"/>
    <w:rsid w:val="00825171"/>
    <w:rsid w:val="0082524C"/>
    <w:rsid w:val="0082584D"/>
    <w:rsid w:val="00825AF0"/>
    <w:rsid w:val="00825F46"/>
    <w:rsid w:val="00825FF1"/>
    <w:rsid w:val="0082613E"/>
    <w:rsid w:val="008262AB"/>
    <w:rsid w:val="00826448"/>
    <w:rsid w:val="0082678E"/>
    <w:rsid w:val="00826D10"/>
    <w:rsid w:val="0082756D"/>
    <w:rsid w:val="008277AD"/>
    <w:rsid w:val="0082794C"/>
    <w:rsid w:val="008279A1"/>
    <w:rsid w:val="00830162"/>
    <w:rsid w:val="008301D6"/>
    <w:rsid w:val="0083088A"/>
    <w:rsid w:val="00830ACB"/>
    <w:rsid w:val="00830DB1"/>
    <w:rsid w:val="00830ED1"/>
    <w:rsid w:val="008318A7"/>
    <w:rsid w:val="00831977"/>
    <w:rsid w:val="00831AB8"/>
    <w:rsid w:val="00831AE2"/>
    <w:rsid w:val="00831B9E"/>
    <w:rsid w:val="00831BA8"/>
    <w:rsid w:val="00831BA9"/>
    <w:rsid w:val="00831CEE"/>
    <w:rsid w:val="008320EE"/>
    <w:rsid w:val="00832165"/>
    <w:rsid w:val="0083250C"/>
    <w:rsid w:val="0083395B"/>
    <w:rsid w:val="00834225"/>
    <w:rsid w:val="008345EA"/>
    <w:rsid w:val="008345F0"/>
    <w:rsid w:val="0083499E"/>
    <w:rsid w:val="008349AC"/>
    <w:rsid w:val="00834D25"/>
    <w:rsid w:val="00834F1D"/>
    <w:rsid w:val="00835714"/>
    <w:rsid w:val="00835806"/>
    <w:rsid w:val="008358E2"/>
    <w:rsid w:val="00835994"/>
    <w:rsid w:val="0083679F"/>
    <w:rsid w:val="00836C4E"/>
    <w:rsid w:val="00836FAE"/>
    <w:rsid w:val="008373A9"/>
    <w:rsid w:val="00837546"/>
    <w:rsid w:val="008379BF"/>
    <w:rsid w:val="00840060"/>
    <w:rsid w:val="0084040A"/>
    <w:rsid w:val="00841461"/>
    <w:rsid w:val="008419D4"/>
    <w:rsid w:val="00841AE2"/>
    <w:rsid w:val="00841DCA"/>
    <w:rsid w:val="00841F03"/>
    <w:rsid w:val="00842297"/>
    <w:rsid w:val="00842403"/>
    <w:rsid w:val="00842DFB"/>
    <w:rsid w:val="008431ED"/>
    <w:rsid w:val="00843310"/>
    <w:rsid w:val="008435C2"/>
    <w:rsid w:val="008437C9"/>
    <w:rsid w:val="0084384E"/>
    <w:rsid w:val="00843E4B"/>
    <w:rsid w:val="00844222"/>
    <w:rsid w:val="0084454E"/>
    <w:rsid w:val="00844E06"/>
    <w:rsid w:val="00844EA9"/>
    <w:rsid w:val="00844EE3"/>
    <w:rsid w:val="00845054"/>
    <w:rsid w:val="0084505F"/>
    <w:rsid w:val="0084528B"/>
    <w:rsid w:val="0084547F"/>
    <w:rsid w:val="008454A3"/>
    <w:rsid w:val="008455CC"/>
    <w:rsid w:val="008459F0"/>
    <w:rsid w:val="00845F2F"/>
    <w:rsid w:val="00845F37"/>
    <w:rsid w:val="008464FD"/>
    <w:rsid w:val="0084686E"/>
    <w:rsid w:val="00847098"/>
    <w:rsid w:val="008473D0"/>
    <w:rsid w:val="0084748D"/>
    <w:rsid w:val="0084762B"/>
    <w:rsid w:val="008479D6"/>
    <w:rsid w:val="008479E2"/>
    <w:rsid w:val="00847B61"/>
    <w:rsid w:val="00847C01"/>
    <w:rsid w:val="00850029"/>
    <w:rsid w:val="00850285"/>
    <w:rsid w:val="00850366"/>
    <w:rsid w:val="00850FBA"/>
    <w:rsid w:val="0085121C"/>
    <w:rsid w:val="00851632"/>
    <w:rsid w:val="008516E8"/>
    <w:rsid w:val="008518B0"/>
    <w:rsid w:val="0085193C"/>
    <w:rsid w:val="00851CF4"/>
    <w:rsid w:val="00851E45"/>
    <w:rsid w:val="00853B23"/>
    <w:rsid w:val="00854092"/>
    <w:rsid w:val="008542FA"/>
    <w:rsid w:val="008544F5"/>
    <w:rsid w:val="00854507"/>
    <w:rsid w:val="008546DC"/>
    <w:rsid w:val="00854918"/>
    <w:rsid w:val="008551D5"/>
    <w:rsid w:val="00855A71"/>
    <w:rsid w:val="00855B7F"/>
    <w:rsid w:val="00855FE8"/>
    <w:rsid w:val="00856081"/>
    <w:rsid w:val="0085660B"/>
    <w:rsid w:val="00856C3A"/>
    <w:rsid w:val="008571AC"/>
    <w:rsid w:val="00857344"/>
    <w:rsid w:val="008574AB"/>
    <w:rsid w:val="00857975"/>
    <w:rsid w:val="00857A4E"/>
    <w:rsid w:val="00857D46"/>
    <w:rsid w:val="00857F3A"/>
    <w:rsid w:val="0086133E"/>
    <w:rsid w:val="0086170C"/>
    <w:rsid w:val="008618D3"/>
    <w:rsid w:val="008620F2"/>
    <w:rsid w:val="00862179"/>
    <w:rsid w:val="00862412"/>
    <w:rsid w:val="008624D5"/>
    <w:rsid w:val="008627E4"/>
    <w:rsid w:val="00862A79"/>
    <w:rsid w:val="00862E0E"/>
    <w:rsid w:val="00863293"/>
    <w:rsid w:val="008634BC"/>
    <w:rsid w:val="00863706"/>
    <w:rsid w:val="00863D05"/>
    <w:rsid w:val="00863EBF"/>
    <w:rsid w:val="008645CE"/>
    <w:rsid w:val="00864641"/>
    <w:rsid w:val="00864D15"/>
    <w:rsid w:val="00864E63"/>
    <w:rsid w:val="00865470"/>
    <w:rsid w:val="00865549"/>
    <w:rsid w:val="00865700"/>
    <w:rsid w:val="008665A0"/>
    <w:rsid w:val="00866BBB"/>
    <w:rsid w:val="00866F4D"/>
    <w:rsid w:val="00867C1B"/>
    <w:rsid w:val="00867D09"/>
    <w:rsid w:val="0087064C"/>
    <w:rsid w:val="00870B48"/>
    <w:rsid w:val="00870C24"/>
    <w:rsid w:val="00870E21"/>
    <w:rsid w:val="00870F00"/>
    <w:rsid w:val="0087127F"/>
    <w:rsid w:val="008712E9"/>
    <w:rsid w:val="008716DD"/>
    <w:rsid w:val="00871A71"/>
    <w:rsid w:val="00871C0D"/>
    <w:rsid w:val="008726A7"/>
    <w:rsid w:val="00872A9D"/>
    <w:rsid w:val="008731EF"/>
    <w:rsid w:val="00873217"/>
    <w:rsid w:val="00873314"/>
    <w:rsid w:val="0087385C"/>
    <w:rsid w:val="008738C9"/>
    <w:rsid w:val="00873A70"/>
    <w:rsid w:val="00873F09"/>
    <w:rsid w:val="00874155"/>
    <w:rsid w:val="008745CF"/>
    <w:rsid w:val="0087493C"/>
    <w:rsid w:val="00875065"/>
    <w:rsid w:val="00875154"/>
    <w:rsid w:val="0087529D"/>
    <w:rsid w:val="00875738"/>
    <w:rsid w:val="0087582E"/>
    <w:rsid w:val="00875999"/>
    <w:rsid w:val="008759FF"/>
    <w:rsid w:val="008761A1"/>
    <w:rsid w:val="0087628D"/>
    <w:rsid w:val="008767A6"/>
    <w:rsid w:val="00876845"/>
    <w:rsid w:val="0087686F"/>
    <w:rsid w:val="008768FC"/>
    <w:rsid w:val="0087701B"/>
    <w:rsid w:val="008772B4"/>
    <w:rsid w:val="008776AC"/>
    <w:rsid w:val="00877DB9"/>
    <w:rsid w:val="00877FFB"/>
    <w:rsid w:val="0088017C"/>
    <w:rsid w:val="00880299"/>
    <w:rsid w:val="008802C3"/>
    <w:rsid w:val="00880605"/>
    <w:rsid w:val="00880647"/>
    <w:rsid w:val="00880834"/>
    <w:rsid w:val="00880B11"/>
    <w:rsid w:val="0088144E"/>
    <w:rsid w:val="008814F8"/>
    <w:rsid w:val="00881904"/>
    <w:rsid w:val="00881965"/>
    <w:rsid w:val="00881C28"/>
    <w:rsid w:val="00881E76"/>
    <w:rsid w:val="0088200A"/>
    <w:rsid w:val="00882311"/>
    <w:rsid w:val="00882812"/>
    <w:rsid w:val="00882DEC"/>
    <w:rsid w:val="00883102"/>
    <w:rsid w:val="00883D69"/>
    <w:rsid w:val="00883D70"/>
    <w:rsid w:val="00883DA1"/>
    <w:rsid w:val="00883F4B"/>
    <w:rsid w:val="0088428F"/>
    <w:rsid w:val="0088485A"/>
    <w:rsid w:val="0088487C"/>
    <w:rsid w:val="008849EC"/>
    <w:rsid w:val="00884E99"/>
    <w:rsid w:val="00884EC7"/>
    <w:rsid w:val="00884F11"/>
    <w:rsid w:val="008851B4"/>
    <w:rsid w:val="00885639"/>
    <w:rsid w:val="0088567C"/>
    <w:rsid w:val="00885842"/>
    <w:rsid w:val="008858CC"/>
    <w:rsid w:val="008865B1"/>
    <w:rsid w:val="0088715F"/>
    <w:rsid w:val="00887466"/>
    <w:rsid w:val="00887515"/>
    <w:rsid w:val="008875E0"/>
    <w:rsid w:val="00890447"/>
    <w:rsid w:val="00890652"/>
    <w:rsid w:val="0089134D"/>
    <w:rsid w:val="00891376"/>
    <w:rsid w:val="0089153E"/>
    <w:rsid w:val="0089158C"/>
    <w:rsid w:val="008915A4"/>
    <w:rsid w:val="00891937"/>
    <w:rsid w:val="00891A81"/>
    <w:rsid w:val="00892081"/>
    <w:rsid w:val="008922DA"/>
    <w:rsid w:val="008923ED"/>
    <w:rsid w:val="00892742"/>
    <w:rsid w:val="00892829"/>
    <w:rsid w:val="00892B39"/>
    <w:rsid w:val="00893851"/>
    <w:rsid w:val="008938AA"/>
    <w:rsid w:val="0089397E"/>
    <w:rsid w:val="00893E60"/>
    <w:rsid w:val="008940D4"/>
    <w:rsid w:val="008943B4"/>
    <w:rsid w:val="00894678"/>
    <w:rsid w:val="00894966"/>
    <w:rsid w:val="00894D55"/>
    <w:rsid w:val="008950BF"/>
    <w:rsid w:val="00895165"/>
    <w:rsid w:val="00895505"/>
    <w:rsid w:val="00895815"/>
    <w:rsid w:val="00895ABC"/>
    <w:rsid w:val="0089673E"/>
    <w:rsid w:val="00896B46"/>
    <w:rsid w:val="00896F30"/>
    <w:rsid w:val="008970A7"/>
    <w:rsid w:val="008977FA"/>
    <w:rsid w:val="00897BE0"/>
    <w:rsid w:val="00897C20"/>
    <w:rsid w:val="00897EB2"/>
    <w:rsid w:val="008A00DC"/>
    <w:rsid w:val="008A06D2"/>
    <w:rsid w:val="008A0B98"/>
    <w:rsid w:val="008A0BC8"/>
    <w:rsid w:val="008A0EDB"/>
    <w:rsid w:val="008A120F"/>
    <w:rsid w:val="008A1B39"/>
    <w:rsid w:val="008A1D47"/>
    <w:rsid w:val="008A2438"/>
    <w:rsid w:val="008A26E3"/>
    <w:rsid w:val="008A2762"/>
    <w:rsid w:val="008A2E38"/>
    <w:rsid w:val="008A2FE4"/>
    <w:rsid w:val="008A319C"/>
    <w:rsid w:val="008A32EB"/>
    <w:rsid w:val="008A3339"/>
    <w:rsid w:val="008A333D"/>
    <w:rsid w:val="008A3C9C"/>
    <w:rsid w:val="008A3F82"/>
    <w:rsid w:val="008A4039"/>
    <w:rsid w:val="008A4199"/>
    <w:rsid w:val="008A424D"/>
    <w:rsid w:val="008A44C8"/>
    <w:rsid w:val="008A46C4"/>
    <w:rsid w:val="008A48BA"/>
    <w:rsid w:val="008A4B4B"/>
    <w:rsid w:val="008A4D2F"/>
    <w:rsid w:val="008A5563"/>
    <w:rsid w:val="008A5591"/>
    <w:rsid w:val="008A55D3"/>
    <w:rsid w:val="008A5CC6"/>
    <w:rsid w:val="008A5E3F"/>
    <w:rsid w:val="008A6119"/>
    <w:rsid w:val="008A6240"/>
    <w:rsid w:val="008A6C8D"/>
    <w:rsid w:val="008A73DC"/>
    <w:rsid w:val="008A7DA0"/>
    <w:rsid w:val="008B01D1"/>
    <w:rsid w:val="008B0286"/>
    <w:rsid w:val="008B05A1"/>
    <w:rsid w:val="008B0857"/>
    <w:rsid w:val="008B0D3E"/>
    <w:rsid w:val="008B0FEA"/>
    <w:rsid w:val="008B1017"/>
    <w:rsid w:val="008B13A8"/>
    <w:rsid w:val="008B1719"/>
    <w:rsid w:val="008B1C8F"/>
    <w:rsid w:val="008B1CB0"/>
    <w:rsid w:val="008B1D29"/>
    <w:rsid w:val="008B1D5C"/>
    <w:rsid w:val="008B32EA"/>
    <w:rsid w:val="008B3344"/>
    <w:rsid w:val="008B372B"/>
    <w:rsid w:val="008B39D2"/>
    <w:rsid w:val="008B3B08"/>
    <w:rsid w:val="008B3BD8"/>
    <w:rsid w:val="008B3C1A"/>
    <w:rsid w:val="008B435F"/>
    <w:rsid w:val="008B4556"/>
    <w:rsid w:val="008B4AD6"/>
    <w:rsid w:val="008B52E4"/>
    <w:rsid w:val="008B552E"/>
    <w:rsid w:val="008B5B27"/>
    <w:rsid w:val="008B5C26"/>
    <w:rsid w:val="008B6384"/>
    <w:rsid w:val="008B641C"/>
    <w:rsid w:val="008B6787"/>
    <w:rsid w:val="008B6DB3"/>
    <w:rsid w:val="008B72EB"/>
    <w:rsid w:val="008B754D"/>
    <w:rsid w:val="008B79C8"/>
    <w:rsid w:val="008C00C0"/>
    <w:rsid w:val="008C0312"/>
    <w:rsid w:val="008C0842"/>
    <w:rsid w:val="008C1141"/>
    <w:rsid w:val="008C1239"/>
    <w:rsid w:val="008C135F"/>
    <w:rsid w:val="008C1686"/>
    <w:rsid w:val="008C17BD"/>
    <w:rsid w:val="008C1AD7"/>
    <w:rsid w:val="008C1B1F"/>
    <w:rsid w:val="008C232C"/>
    <w:rsid w:val="008C2341"/>
    <w:rsid w:val="008C2F08"/>
    <w:rsid w:val="008C3083"/>
    <w:rsid w:val="008C32B3"/>
    <w:rsid w:val="008C37B5"/>
    <w:rsid w:val="008C3CC9"/>
    <w:rsid w:val="008C3E6F"/>
    <w:rsid w:val="008C3FA1"/>
    <w:rsid w:val="008C514D"/>
    <w:rsid w:val="008C5C91"/>
    <w:rsid w:val="008C5E14"/>
    <w:rsid w:val="008C6E72"/>
    <w:rsid w:val="008C718B"/>
    <w:rsid w:val="008C767B"/>
    <w:rsid w:val="008C7D8A"/>
    <w:rsid w:val="008D029E"/>
    <w:rsid w:val="008D0C02"/>
    <w:rsid w:val="008D0E3C"/>
    <w:rsid w:val="008D12D0"/>
    <w:rsid w:val="008D1B84"/>
    <w:rsid w:val="008D1D6A"/>
    <w:rsid w:val="008D221B"/>
    <w:rsid w:val="008D2743"/>
    <w:rsid w:val="008D2977"/>
    <w:rsid w:val="008D2BAF"/>
    <w:rsid w:val="008D2E5F"/>
    <w:rsid w:val="008D31F6"/>
    <w:rsid w:val="008D3320"/>
    <w:rsid w:val="008D3750"/>
    <w:rsid w:val="008D5089"/>
    <w:rsid w:val="008D5337"/>
    <w:rsid w:val="008D544E"/>
    <w:rsid w:val="008D5AB6"/>
    <w:rsid w:val="008D5E7D"/>
    <w:rsid w:val="008D5FC6"/>
    <w:rsid w:val="008D5FFD"/>
    <w:rsid w:val="008D60B8"/>
    <w:rsid w:val="008D6419"/>
    <w:rsid w:val="008D653D"/>
    <w:rsid w:val="008D669D"/>
    <w:rsid w:val="008D6CF1"/>
    <w:rsid w:val="008D7003"/>
    <w:rsid w:val="008D7146"/>
    <w:rsid w:val="008D7307"/>
    <w:rsid w:val="008D77F0"/>
    <w:rsid w:val="008D7BDE"/>
    <w:rsid w:val="008D7C02"/>
    <w:rsid w:val="008D7E9E"/>
    <w:rsid w:val="008E02A1"/>
    <w:rsid w:val="008E03AD"/>
    <w:rsid w:val="008E0712"/>
    <w:rsid w:val="008E0A35"/>
    <w:rsid w:val="008E1230"/>
    <w:rsid w:val="008E1689"/>
    <w:rsid w:val="008E1A57"/>
    <w:rsid w:val="008E1B14"/>
    <w:rsid w:val="008E1D59"/>
    <w:rsid w:val="008E246F"/>
    <w:rsid w:val="008E2827"/>
    <w:rsid w:val="008E2C93"/>
    <w:rsid w:val="008E2D91"/>
    <w:rsid w:val="008E3230"/>
    <w:rsid w:val="008E3538"/>
    <w:rsid w:val="008E4417"/>
    <w:rsid w:val="008E4614"/>
    <w:rsid w:val="008E47F7"/>
    <w:rsid w:val="008E4A59"/>
    <w:rsid w:val="008E4B2C"/>
    <w:rsid w:val="008E5142"/>
    <w:rsid w:val="008E51B6"/>
    <w:rsid w:val="008E52CC"/>
    <w:rsid w:val="008E571E"/>
    <w:rsid w:val="008E5C63"/>
    <w:rsid w:val="008E6085"/>
    <w:rsid w:val="008E64A3"/>
    <w:rsid w:val="008E6DE1"/>
    <w:rsid w:val="008E6F39"/>
    <w:rsid w:val="008E6F7D"/>
    <w:rsid w:val="008E73F8"/>
    <w:rsid w:val="008F0037"/>
    <w:rsid w:val="008F03B4"/>
    <w:rsid w:val="008F04B6"/>
    <w:rsid w:val="008F0C8A"/>
    <w:rsid w:val="008F13FE"/>
    <w:rsid w:val="008F16D2"/>
    <w:rsid w:val="008F1CC1"/>
    <w:rsid w:val="008F1D53"/>
    <w:rsid w:val="008F1E99"/>
    <w:rsid w:val="008F1EBF"/>
    <w:rsid w:val="008F20B7"/>
    <w:rsid w:val="008F2623"/>
    <w:rsid w:val="008F2B32"/>
    <w:rsid w:val="008F3610"/>
    <w:rsid w:val="008F36B5"/>
    <w:rsid w:val="008F3718"/>
    <w:rsid w:val="008F38BA"/>
    <w:rsid w:val="008F3EBA"/>
    <w:rsid w:val="008F3ECA"/>
    <w:rsid w:val="008F424F"/>
    <w:rsid w:val="008F4D9E"/>
    <w:rsid w:val="008F4FAB"/>
    <w:rsid w:val="008F50E5"/>
    <w:rsid w:val="008F5551"/>
    <w:rsid w:val="008F5636"/>
    <w:rsid w:val="008F5643"/>
    <w:rsid w:val="008F5BA8"/>
    <w:rsid w:val="008F5EB0"/>
    <w:rsid w:val="008F5EE8"/>
    <w:rsid w:val="008F6412"/>
    <w:rsid w:val="008F660B"/>
    <w:rsid w:val="008F6EBF"/>
    <w:rsid w:val="008F6FE9"/>
    <w:rsid w:val="008F700C"/>
    <w:rsid w:val="008F70AA"/>
    <w:rsid w:val="008F74F5"/>
    <w:rsid w:val="008F7E08"/>
    <w:rsid w:val="00900011"/>
    <w:rsid w:val="009003DD"/>
    <w:rsid w:val="009005D1"/>
    <w:rsid w:val="00900951"/>
    <w:rsid w:val="00900D9B"/>
    <w:rsid w:val="00900EA8"/>
    <w:rsid w:val="009019B4"/>
    <w:rsid w:val="00901B8F"/>
    <w:rsid w:val="00901CA8"/>
    <w:rsid w:val="00901FE3"/>
    <w:rsid w:val="0090227F"/>
    <w:rsid w:val="009023EF"/>
    <w:rsid w:val="0090271A"/>
    <w:rsid w:val="009027CD"/>
    <w:rsid w:val="009028E8"/>
    <w:rsid w:val="00902A4C"/>
    <w:rsid w:val="00902AE0"/>
    <w:rsid w:val="0090305A"/>
    <w:rsid w:val="0090325D"/>
    <w:rsid w:val="00903D6C"/>
    <w:rsid w:val="00903F95"/>
    <w:rsid w:val="00904FE2"/>
    <w:rsid w:val="009052FE"/>
    <w:rsid w:val="00905945"/>
    <w:rsid w:val="00906021"/>
    <w:rsid w:val="00906146"/>
    <w:rsid w:val="009063FF"/>
    <w:rsid w:val="0090658D"/>
    <w:rsid w:val="0090667D"/>
    <w:rsid w:val="0090669F"/>
    <w:rsid w:val="0090754B"/>
    <w:rsid w:val="00907653"/>
    <w:rsid w:val="00907F4F"/>
    <w:rsid w:val="00907FC6"/>
    <w:rsid w:val="009100F9"/>
    <w:rsid w:val="00910C8C"/>
    <w:rsid w:val="00910E06"/>
    <w:rsid w:val="00911648"/>
    <w:rsid w:val="00911992"/>
    <w:rsid w:val="0091202A"/>
    <w:rsid w:val="009122B0"/>
    <w:rsid w:val="00912A96"/>
    <w:rsid w:val="009131A2"/>
    <w:rsid w:val="009132D2"/>
    <w:rsid w:val="0091382C"/>
    <w:rsid w:val="00913A3E"/>
    <w:rsid w:val="00913D1F"/>
    <w:rsid w:val="00913EA3"/>
    <w:rsid w:val="009141DB"/>
    <w:rsid w:val="009143AA"/>
    <w:rsid w:val="0091453F"/>
    <w:rsid w:val="00914556"/>
    <w:rsid w:val="0091494F"/>
    <w:rsid w:val="00914C56"/>
    <w:rsid w:val="009157A6"/>
    <w:rsid w:val="00916089"/>
    <w:rsid w:val="0091624A"/>
    <w:rsid w:val="009172B9"/>
    <w:rsid w:val="0091771E"/>
    <w:rsid w:val="0092040D"/>
    <w:rsid w:val="00920630"/>
    <w:rsid w:val="0092092C"/>
    <w:rsid w:val="00920B3C"/>
    <w:rsid w:val="00920CC7"/>
    <w:rsid w:val="009212F5"/>
    <w:rsid w:val="0092137A"/>
    <w:rsid w:val="00921761"/>
    <w:rsid w:val="00921AE6"/>
    <w:rsid w:val="00921B9B"/>
    <w:rsid w:val="009222C0"/>
    <w:rsid w:val="009222D3"/>
    <w:rsid w:val="0092241B"/>
    <w:rsid w:val="0092266C"/>
    <w:rsid w:val="00922997"/>
    <w:rsid w:val="0092309A"/>
    <w:rsid w:val="00923359"/>
    <w:rsid w:val="00923690"/>
    <w:rsid w:val="00923FC7"/>
    <w:rsid w:val="00924684"/>
    <w:rsid w:val="00924722"/>
    <w:rsid w:val="00924885"/>
    <w:rsid w:val="0092570D"/>
    <w:rsid w:val="009258A7"/>
    <w:rsid w:val="009258F4"/>
    <w:rsid w:val="00925D1F"/>
    <w:rsid w:val="00925D8F"/>
    <w:rsid w:val="00925DE6"/>
    <w:rsid w:val="00925EE9"/>
    <w:rsid w:val="00926055"/>
    <w:rsid w:val="00926635"/>
    <w:rsid w:val="00926910"/>
    <w:rsid w:val="009269D8"/>
    <w:rsid w:val="00926FF3"/>
    <w:rsid w:val="00927313"/>
    <w:rsid w:val="009273EC"/>
    <w:rsid w:val="00927CDD"/>
    <w:rsid w:val="00930331"/>
    <w:rsid w:val="00930AAF"/>
    <w:rsid w:val="00930C80"/>
    <w:rsid w:val="00930D9B"/>
    <w:rsid w:val="00930FFF"/>
    <w:rsid w:val="00931120"/>
    <w:rsid w:val="0093144B"/>
    <w:rsid w:val="009317A1"/>
    <w:rsid w:val="009317F7"/>
    <w:rsid w:val="00931BF8"/>
    <w:rsid w:val="00931F12"/>
    <w:rsid w:val="00931F21"/>
    <w:rsid w:val="009321E6"/>
    <w:rsid w:val="009328A1"/>
    <w:rsid w:val="00932C51"/>
    <w:rsid w:val="0093320C"/>
    <w:rsid w:val="0093392F"/>
    <w:rsid w:val="00933B90"/>
    <w:rsid w:val="00933CB0"/>
    <w:rsid w:val="00933CC1"/>
    <w:rsid w:val="00933D74"/>
    <w:rsid w:val="00934ED7"/>
    <w:rsid w:val="00935CEF"/>
    <w:rsid w:val="00935F47"/>
    <w:rsid w:val="00936001"/>
    <w:rsid w:val="009360FE"/>
    <w:rsid w:val="0093682D"/>
    <w:rsid w:val="00936B4A"/>
    <w:rsid w:val="00936D2F"/>
    <w:rsid w:val="009370CC"/>
    <w:rsid w:val="0093799E"/>
    <w:rsid w:val="00937A16"/>
    <w:rsid w:val="00937B24"/>
    <w:rsid w:val="00937C2D"/>
    <w:rsid w:val="00937EA6"/>
    <w:rsid w:val="00940052"/>
    <w:rsid w:val="0094076F"/>
    <w:rsid w:val="00940DBB"/>
    <w:rsid w:val="00941690"/>
    <w:rsid w:val="009416A1"/>
    <w:rsid w:val="00941858"/>
    <w:rsid w:val="009419B8"/>
    <w:rsid w:val="009429D1"/>
    <w:rsid w:val="009429ED"/>
    <w:rsid w:val="009429F2"/>
    <w:rsid w:val="00942E83"/>
    <w:rsid w:val="009430FC"/>
    <w:rsid w:val="009433D5"/>
    <w:rsid w:val="00944223"/>
    <w:rsid w:val="009442F4"/>
    <w:rsid w:val="0094446D"/>
    <w:rsid w:val="0094476C"/>
    <w:rsid w:val="00944B98"/>
    <w:rsid w:val="00944DA1"/>
    <w:rsid w:val="00945436"/>
    <w:rsid w:val="00945750"/>
    <w:rsid w:val="00945825"/>
    <w:rsid w:val="00945AB1"/>
    <w:rsid w:val="00945C12"/>
    <w:rsid w:val="009463B2"/>
    <w:rsid w:val="00946B5E"/>
    <w:rsid w:val="00946CC9"/>
    <w:rsid w:val="00946F2A"/>
    <w:rsid w:val="009475B4"/>
    <w:rsid w:val="009477E4"/>
    <w:rsid w:val="00947EFB"/>
    <w:rsid w:val="009502B1"/>
    <w:rsid w:val="009502CF"/>
    <w:rsid w:val="00950396"/>
    <w:rsid w:val="009506FB"/>
    <w:rsid w:val="00950744"/>
    <w:rsid w:val="00951301"/>
    <w:rsid w:val="009514EA"/>
    <w:rsid w:val="0095165A"/>
    <w:rsid w:val="0095172D"/>
    <w:rsid w:val="00951EE0"/>
    <w:rsid w:val="00952368"/>
    <w:rsid w:val="00952C25"/>
    <w:rsid w:val="00952E4C"/>
    <w:rsid w:val="00952F6A"/>
    <w:rsid w:val="00953378"/>
    <w:rsid w:val="0095347D"/>
    <w:rsid w:val="00953664"/>
    <w:rsid w:val="00953AA5"/>
    <w:rsid w:val="00953C63"/>
    <w:rsid w:val="00953F05"/>
    <w:rsid w:val="009541B9"/>
    <w:rsid w:val="00954388"/>
    <w:rsid w:val="009545B8"/>
    <w:rsid w:val="00954616"/>
    <w:rsid w:val="009548EF"/>
    <w:rsid w:val="00954A07"/>
    <w:rsid w:val="00954D9B"/>
    <w:rsid w:val="00955087"/>
    <w:rsid w:val="009553EF"/>
    <w:rsid w:val="009558C1"/>
    <w:rsid w:val="00955D2B"/>
    <w:rsid w:val="00956206"/>
    <w:rsid w:val="00956399"/>
    <w:rsid w:val="00956503"/>
    <w:rsid w:val="009565CE"/>
    <w:rsid w:val="00956660"/>
    <w:rsid w:val="009568CA"/>
    <w:rsid w:val="00956C44"/>
    <w:rsid w:val="00957207"/>
    <w:rsid w:val="00957650"/>
    <w:rsid w:val="0095790C"/>
    <w:rsid w:val="00957C91"/>
    <w:rsid w:val="0096020B"/>
    <w:rsid w:val="009602C4"/>
    <w:rsid w:val="00960306"/>
    <w:rsid w:val="00960549"/>
    <w:rsid w:val="009607E4"/>
    <w:rsid w:val="00960819"/>
    <w:rsid w:val="0096081E"/>
    <w:rsid w:val="00960CAF"/>
    <w:rsid w:val="009611C4"/>
    <w:rsid w:val="0096153D"/>
    <w:rsid w:val="00961633"/>
    <w:rsid w:val="00961983"/>
    <w:rsid w:val="00961A9F"/>
    <w:rsid w:val="00961B1A"/>
    <w:rsid w:val="00961C90"/>
    <w:rsid w:val="00962258"/>
    <w:rsid w:val="00962799"/>
    <w:rsid w:val="0096282E"/>
    <w:rsid w:val="00962883"/>
    <w:rsid w:val="00963681"/>
    <w:rsid w:val="00963A7A"/>
    <w:rsid w:val="00963AE3"/>
    <w:rsid w:val="00963B4C"/>
    <w:rsid w:val="00963C9A"/>
    <w:rsid w:val="00964113"/>
    <w:rsid w:val="0096411E"/>
    <w:rsid w:val="009645D0"/>
    <w:rsid w:val="00964776"/>
    <w:rsid w:val="00964D84"/>
    <w:rsid w:val="00964EF5"/>
    <w:rsid w:val="00964FA6"/>
    <w:rsid w:val="009651BE"/>
    <w:rsid w:val="009655CF"/>
    <w:rsid w:val="009655DB"/>
    <w:rsid w:val="00966466"/>
    <w:rsid w:val="009664AF"/>
    <w:rsid w:val="0096676B"/>
    <w:rsid w:val="00966876"/>
    <w:rsid w:val="00966C63"/>
    <w:rsid w:val="00966C8C"/>
    <w:rsid w:val="0096708A"/>
    <w:rsid w:val="009670A7"/>
    <w:rsid w:val="009670D8"/>
    <w:rsid w:val="009673A1"/>
    <w:rsid w:val="009673F9"/>
    <w:rsid w:val="009676AF"/>
    <w:rsid w:val="00967887"/>
    <w:rsid w:val="00967AE0"/>
    <w:rsid w:val="00967AF1"/>
    <w:rsid w:val="00967C78"/>
    <w:rsid w:val="00967D76"/>
    <w:rsid w:val="00970C47"/>
    <w:rsid w:val="00970DD5"/>
    <w:rsid w:val="00971394"/>
    <w:rsid w:val="00971551"/>
    <w:rsid w:val="0097189E"/>
    <w:rsid w:val="0097189F"/>
    <w:rsid w:val="00971A7E"/>
    <w:rsid w:val="00971B66"/>
    <w:rsid w:val="00971E92"/>
    <w:rsid w:val="0097218C"/>
    <w:rsid w:val="00972435"/>
    <w:rsid w:val="00972C00"/>
    <w:rsid w:val="00972C5D"/>
    <w:rsid w:val="009732FC"/>
    <w:rsid w:val="00973F44"/>
    <w:rsid w:val="00974322"/>
    <w:rsid w:val="00974339"/>
    <w:rsid w:val="00974739"/>
    <w:rsid w:val="00975187"/>
    <w:rsid w:val="0097546C"/>
    <w:rsid w:val="009754C8"/>
    <w:rsid w:val="009755DE"/>
    <w:rsid w:val="0097589E"/>
    <w:rsid w:val="00975A93"/>
    <w:rsid w:val="00975D79"/>
    <w:rsid w:val="00976132"/>
    <w:rsid w:val="0097681F"/>
    <w:rsid w:val="00976D45"/>
    <w:rsid w:val="00977149"/>
    <w:rsid w:val="00977582"/>
    <w:rsid w:val="0097758B"/>
    <w:rsid w:val="0097787C"/>
    <w:rsid w:val="00977FA3"/>
    <w:rsid w:val="00980354"/>
    <w:rsid w:val="00980602"/>
    <w:rsid w:val="0098084E"/>
    <w:rsid w:val="0098103E"/>
    <w:rsid w:val="0098145A"/>
    <w:rsid w:val="0098149B"/>
    <w:rsid w:val="00981E44"/>
    <w:rsid w:val="0098225F"/>
    <w:rsid w:val="00982873"/>
    <w:rsid w:val="00982E23"/>
    <w:rsid w:val="00982E6F"/>
    <w:rsid w:val="00983845"/>
    <w:rsid w:val="00983969"/>
    <w:rsid w:val="00983F8A"/>
    <w:rsid w:val="00984AB8"/>
    <w:rsid w:val="00984D2E"/>
    <w:rsid w:val="00984D93"/>
    <w:rsid w:val="0098537B"/>
    <w:rsid w:val="00985431"/>
    <w:rsid w:val="0098560D"/>
    <w:rsid w:val="00985F40"/>
    <w:rsid w:val="00986188"/>
    <w:rsid w:val="009864CB"/>
    <w:rsid w:val="0098685F"/>
    <w:rsid w:val="00986880"/>
    <w:rsid w:val="00986F33"/>
    <w:rsid w:val="00987190"/>
    <w:rsid w:val="00987641"/>
    <w:rsid w:val="009900F3"/>
    <w:rsid w:val="009902FA"/>
    <w:rsid w:val="00990905"/>
    <w:rsid w:val="00990BBC"/>
    <w:rsid w:val="0099109F"/>
    <w:rsid w:val="00991409"/>
    <w:rsid w:val="0099158E"/>
    <w:rsid w:val="009915B3"/>
    <w:rsid w:val="009916AA"/>
    <w:rsid w:val="009916E6"/>
    <w:rsid w:val="00991DA3"/>
    <w:rsid w:val="00991E7F"/>
    <w:rsid w:val="00991F49"/>
    <w:rsid w:val="0099263A"/>
    <w:rsid w:val="0099263E"/>
    <w:rsid w:val="00992BC6"/>
    <w:rsid w:val="00992E46"/>
    <w:rsid w:val="00993103"/>
    <w:rsid w:val="00993B0B"/>
    <w:rsid w:val="009940E7"/>
    <w:rsid w:val="009940EE"/>
    <w:rsid w:val="00994468"/>
    <w:rsid w:val="009948B6"/>
    <w:rsid w:val="00995024"/>
    <w:rsid w:val="00995546"/>
    <w:rsid w:val="009956F4"/>
    <w:rsid w:val="009957A5"/>
    <w:rsid w:val="00995842"/>
    <w:rsid w:val="00995C1A"/>
    <w:rsid w:val="009963F1"/>
    <w:rsid w:val="0099671E"/>
    <w:rsid w:val="009968DF"/>
    <w:rsid w:val="0099778B"/>
    <w:rsid w:val="00997D37"/>
    <w:rsid w:val="009A0193"/>
    <w:rsid w:val="009A01B4"/>
    <w:rsid w:val="009A020F"/>
    <w:rsid w:val="009A0403"/>
    <w:rsid w:val="009A0B03"/>
    <w:rsid w:val="009A0B12"/>
    <w:rsid w:val="009A0D58"/>
    <w:rsid w:val="009A1479"/>
    <w:rsid w:val="009A155E"/>
    <w:rsid w:val="009A1739"/>
    <w:rsid w:val="009A187B"/>
    <w:rsid w:val="009A18F7"/>
    <w:rsid w:val="009A1E5E"/>
    <w:rsid w:val="009A20E7"/>
    <w:rsid w:val="009A2211"/>
    <w:rsid w:val="009A26A0"/>
    <w:rsid w:val="009A2934"/>
    <w:rsid w:val="009A2A8C"/>
    <w:rsid w:val="009A33EB"/>
    <w:rsid w:val="009A3451"/>
    <w:rsid w:val="009A36C6"/>
    <w:rsid w:val="009A3A7B"/>
    <w:rsid w:val="009A3CC5"/>
    <w:rsid w:val="009A3D86"/>
    <w:rsid w:val="009A40E9"/>
    <w:rsid w:val="009A479F"/>
    <w:rsid w:val="009A4A12"/>
    <w:rsid w:val="009A4A81"/>
    <w:rsid w:val="009A4AFE"/>
    <w:rsid w:val="009A4E00"/>
    <w:rsid w:val="009A4F9C"/>
    <w:rsid w:val="009A5018"/>
    <w:rsid w:val="009A526A"/>
    <w:rsid w:val="009A5283"/>
    <w:rsid w:val="009A5ADB"/>
    <w:rsid w:val="009A5AE2"/>
    <w:rsid w:val="009A5EE3"/>
    <w:rsid w:val="009A66E0"/>
    <w:rsid w:val="009A7059"/>
    <w:rsid w:val="009A77E6"/>
    <w:rsid w:val="009A7975"/>
    <w:rsid w:val="009A7CBE"/>
    <w:rsid w:val="009A7EC2"/>
    <w:rsid w:val="009A7EF5"/>
    <w:rsid w:val="009B05F7"/>
    <w:rsid w:val="009B0FF4"/>
    <w:rsid w:val="009B114C"/>
    <w:rsid w:val="009B1375"/>
    <w:rsid w:val="009B1424"/>
    <w:rsid w:val="009B1548"/>
    <w:rsid w:val="009B15E1"/>
    <w:rsid w:val="009B1D69"/>
    <w:rsid w:val="009B1E8F"/>
    <w:rsid w:val="009B1F71"/>
    <w:rsid w:val="009B20AB"/>
    <w:rsid w:val="009B26C1"/>
    <w:rsid w:val="009B2B88"/>
    <w:rsid w:val="009B2F25"/>
    <w:rsid w:val="009B32B6"/>
    <w:rsid w:val="009B3418"/>
    <w:rsid w:val="009B36F0"/>
    <w:rsid w:val="009B38C6"/>
    <w:rsid w:val="009B3B50"/>
    <w:rsid w:val="009B3F2D"/>
    <w:rsid w:val="009B42B6"/>
    <w:rsid w:val="009B4B60"/>
    <w:rsid w:val="009B4C0A"/>
    <w:rsid w:val="009B5003"/>
    <w:rsid w:val="009B5205"/>
    <w:rsid w:val="009B5244"/>
    <w:rsid w:val="009B5293"/>
    <w:rsid w:val="009B52FA"/>
    <w:rsid w:val="009B5FC1"/>
    <w:rsid w:val="009B6B81"/>
    <w:rsid w:val="009B7289"/>
    <w:rsid w:val="009C0176"/>
    <w:rsid w:val="009C0646"/>
    <w:rsid w:val="009C070E"/>
    <w:rsid w:val="009C0969"/>
    <w:rsid w:val="009C0BBC"/>
    <w:rsid w:val="009C0C21"/>
    <w:rsid w:val="009C0C43"/>
    <w:rsid w:val="009C0C70"/>
    <w:rsid w:val="009C0C9B"/>
    <w:rsid w:val="009C11B4"/>
    <w:rsid w:val="009C144C"/>
    <w:rsid w:val="009C154D"/>
    <w:rsid w:val="009C181D"/>
    <w:rsid w:val="009C1907"/>
    <w:rsid w:val="009C19AA"/>
    <w:rsid w:val="009C1A48"/>
    <w:rsid w:val="009C1B82"/>
    <w:rsid w:val="009C2119"/>
    <w:rsid w:val="009C2274"/>
    <w:rsid w:val="009C2A7F"/>
    <w:rsid w:val="009C2C2B"/>
    <w:rsid w:val="009C2DCE"/>
    <w:rsid w:val="009C2E14"/>
    <w:rsid w:val="009C2F35"/>
    <w:rsid w:val="009C30B8"/>
    <w:rsid w:val="009C3525"/>
    <w:rsid w:val="009C385C"/>
    <w:rsid w:val="009C39AD"/>
    <w:rsid w:val="009C3EE7"/>
    <w:rsid w:val="009C403F"/>
    <w:rsid w:val="009C419B"/>
    <w:rsid w:val="009C430E"/>
    <w:rsid w:val="009C4438"/>
    <w:rsid w:val="009C4987"/>
    <w:rsid w:val="009C4D70"/>
    <w:rsid w:val="009C4DF0"/>
    <w:rsid w:val="009C4F6A"/>
    <w:rsid w:val="009C5178"/>
    <w:rsid w:val="009C5509"/>
    <w:rsid w:val="009C5A08"/>
    <w:rsid w:val="009C5CDC"/>
    <w:rsid w:val="009C5D2D"/>
    <w:rsid w:val="009C6B09"/>
    <w:rsid w:val="009C6E4D"/>
    <w:rsid w:val="009C6E9B"/>
    <w:rsid w:val="009C70E3"/>
    <w:rsid w:val="009C74F2"/>
    <w:rsid w:val="009C755F"/>
    <w:rsid w:val="009C7A33"/>
    <w:rsid w:val="009C7E15"/>
    <w:rsid w:val="009C7F9D"/>
    <w:rsid w:val="009D0361"/>
    <w:rsid w:val="009D09D9"/>
    <w:rsid w:val="009D0B53"/>
    <w:rsid w:val="009D0FF8"/>
    <w:rsid w:val="009D1509"/>
    <w:rsid w:val="009D1A6A"/>
    <w:rsid w:val="009D24EF"/>
    <w:rsid w:val="009D26EC"/>
    <w:rsid w:val="009D34C8"/>
    <w:rsid w:val="009D34CF"/>
    <w:rsid w:val="009D3803"/>
    <w:rsid w:val="009D3CDB"/>
    <w:rsid w:val="009D45A7"/>
    <w:rsid w:val="009D4FE9"/>
    <w:rsid w:val="009D57B9"/>
    <w:rsid w:val="009D5FF9"/>
    <w:rsid w:val="009D625D"/>
    <w:rsid w:val="009D6318"/>
    <w:rsid w:val="009D69C2"/>
    <w:rsid w:val="009D6B63"/>
    <w:rsid w:val="009D7174"/>
    <w:rsid w:val="009D739B"/>
    <w:rsid w:val="009D75F4"/>
    <w:rsid w:val="009D7626"/>
    <w:rsid w:val="009D7799"/>
    <w:rsid w:val="009D77F8"/>
    <w:rsid w:val="009D79A4"/>
    <w:rsid w:val="009D7EB6"/>
    <w:rsid w:val="009E02DF"/>
    <w:rsid w:val="009E0B87"/>
    <w:rsid w:val="009E17FC"/>
    <w:rsid w:val="009E1CF0"/>
    <w:rsid w:val="009E2401"/>
    <w:rsid w:val="009E24DA"/>
    <w:rsid w:val="009E2E49"/>
    <w:rsid w:val="009E3038"/>
    <w:rsid w:val="009E3277"/>
    <w:rsid w:val="009E354A"/>
    <w:rsid w:val="009E3571"/>
    <w:rsid w:val="009E3923"/>
    <w:rsid w:val="009E3C16"/>
    <w:rsid w:val="009E40DA"/>
    <w:rsid w:val="009E416F"/>
    <w:rsid w:val="009E43C7"/>
    <w:rsid w:val="009E4500"/>
    <w:rsid w:val="009E451E"/>
    <w:rsid w:val="009E48E4"/>
    <w:rsid w:val="009E5142"/>
    <w:rsid w:val="009E6063"/>
    <w:rsid w:val="009E6921"/>
    <w:rsid w:val="009E6ABC"/>
    <w:rsid w:val="009E6D40"/>
    <w:rsid w:val="009E7550"/>
    <w:rsid w:val="009E7657"/>
    <w:rsid w:val="009E76A1"/>
    <w:rsid w:val="009E7F13"/>
    <w:rsid w:val="009F0131"/>
    <w:rsid w:val="009F060A"/>
    <w:rsid w:val="009F0661"/>
    <w:rsid w:val="009F074E"/>
    <w:rsid w:val="009F099C"/>
    <w:rsid w:val="009F0A2D"/>
    <w:rsid w:val="009F0B2D"/>
    <w:rsid w:val="009F1640"/>
    <w:rsid w:val="009F1750"/>
    <w:rsid w:val="009F24C0"/>
    <w:rsid w:val="009F2A5A"/>
    <w:rsid w:val="009F30FF"/>
    <w:rsid w:val="009F324A"/>
    <w:rsid w:val="009F33C6"/>
    <w:rsid w:val="009F39F7"/>
    <w:rsid w:val="009F3E82"/>
    <w:rsid w:val="009F41FD"/>
    <w:rsid w:val="009F4C10"/>
    <w:rsid w:val="009F4E7C"/>
    <w:rsid w:val="009F4EAD"/>
    <w:rsid w:val="009F512C"/>
    <w:rsid w:val="009F5198"/>
    <w:rsid w:val="009F53B6"/>
    <w:rsid w:val="009F54F9"/>
    <w:rsid w:val="009F55AC"/>
    <w:rsid w:val="009F5F47"/>
    <w:rsid w:val="009F64F5"/>
    <w:rsid w:val="009F655B"/>
    <w:rsid w:val="009F6752"/>
    <w:rsid w:val="009F67AF"/>
    <w:rsid w:val="009F6C0E"/>
    <w:rsid w:val="009F78AA"/>
    <w:rsid w:val="00A00601"/>
    <w:rsid w:val="00A00B1B"/>
    <w:rsid w:val="00A00C2E"/>
    <w:rsid w:val="00A00E25"/>
    <w:rsid w:val="00A00F96"/>
    <w:rsid w:val="00A010A0"/>
    <w:rsid w:val="00A0168E"/>
    <w:rsid w:val="00A01AA5"/>
    <w:rsid w:val="00A01D28"/>
    <w:rsid w:val="00A020F6"/>
    <w:rsid w:val="00A021AD"/>
    <w:rsid w:val="00A03639"/>
    <w:rsid w:val="00A03906"/>
    <w:rsid w:val="00A03A93"/>
    <w:rsid w:val="00A03B11"/>
    <w:rsid w:val="00A03CDF"/>
    <w:rsid w:val="00A04024"/>
    <w:rsid w:val="00A04035"/>
    <w:rsid w:val="00A04409"/>
    <w:rsid w:val="00A04834"/>
    <w:rsid w:val="00A04CAC"/>
    <w:rsid w:val="00A04D94"/>
    <w:rsid w:val="00A04F9C"/>
    <w:rsid w:val="00A0543A"/>
    <w:rsid w:val="00A05555"/>
    <w:rsid w:val="00A05DF5"/>
    <w:rsid w:val="00A05F78"/>
    <w:rsid w:val="00A0606A"/>
    <w:rsid w:val="00A06530"/>
    <w:rsid w:val="00A06E51"/>
    <w:rsid w:val="00A074FB"/>
    <w:rsid w:val="00A07A7C"/>
    <w:rsid w:val="00A07E7B"/>
    <w:rsid w:val="00A10200"/>
    <w:rsid w:val="00A10411"/>
    <w:rsid w:val="00A10A0F"/>
    <w:rsid w:val="00A10E53"/>
    <w:rsid w:val="00A10F26"/>
    <w:rsid w:val="00A11247"/>
    <w:rsid w:val="00A11443"/>
    <w:rsid w:val="00A11D2B"/>
    <w:rsid w:val="00A12511"/>
    <w:rsid w:val="00A125B0"/>
    <w:rsid w:val="00A12934"/>
    <w:rsid w:val="00A12BCA"/>
    <w:rsid w:val="00A12C1A"/>
    <w:rsid w:val="00A12CAB"/>
    <w:rsid w:val="00A12E5B"/>
    <w:rsid w:val="00A13432"/>
    <w:rsid w:val="00A13785"/>
    <w:rsid w:val="00A13A94"/>
    <w:rsid w:val="00A13E72"/>
    <w:rsid w:val="00A13EAC"/>
    <w:rsid w:val="00A1430B"/>
    <w:rsid w:val="00A14937"/>
    <w:rsid w:val="00A149D2"/>
    <w:rsid w:val="00A14C35"/>
    <w:rsid w:val="00A14C47"/>
    <w:rsid w:val="00A14E3A"/>
    <w:rsid w:val="00A14EC5"/>
    <w:rsid w:val="00A15A80"/>
    <w:rsid w:val="00A16691"/>
    <w:rsid w:val="00A16731"/>
    <w:rsid w:val="00A1702A"/>
    <w:rsid w:val="00A170B4"/>
    <w:rsid w:val="00A1727D"/>
    <w:rsid w:val="00A176D5"/>
    <w:rsid w:val="00A17978"/>
    <w:rsid w:val="00A20650"/>
    <w:rsid w:val="00A20D11"/>
    <w:rsid w:val="00A21221"/>
    <w:rsid w:val="00A212B8"/>
    <w:rsid w:val="00A2180A"/>
    <w:rsid w:val="00A2214D"/>
    <w:rsid w:val="00A22476"/>
    <w:rsid w:val="00A22AAD"/>
    <w:rsid w:val="00A2300F"/>
    <w:rsid w:val="00A2329F"/>
    <w:rsid w:val="00A2343A"/>
    <w:rsid w:val="00A23551"/>
    <w:rsid w:val="00A23785"/>
    <w:rsid w:val="00A243BC"/>
    <w:rsid w:val="00A24662"/>
    <w:rsid w:val="00A247E8"/>
    <w:rsid w:val="00A2482A"/>
    <w:rsid w:val="00A24A8E"/>
    <w:rsid w:val="00A2550D"/>
    <w:rsid w:val="00A2608C"/>
    <w:rsid w:val="00A26515"/>
    <w:rsid w:val="00A26AE7"/>
    <w:rsid w:val="00A26BB7"/>
    <w:rsid w:val="00A26BFB"/>
    <w:rsid w:val="00A26D02"/>
    <w:rsid w:val="00A27369"/>
    <w:rsid w:val="00A2744C"/>
    <w:rsid w:val="00A2759A"/>
    <w:rsid w:val="00A2768A"/>
    <w:rsid w:val="00A27955"/>
    <w:rsid w:val="00A27EEF"/>
    <w:rsid w:val="00A30887"/>
    <w:rsid w:val="00A3099F"/>
    <w:rsid w:val="00A309C6"/>
    <w:rsid w:val="00A30E79"/>
    <w:rsid w:val="00A30FD9"/>
    <w:rsid w:val="00A31982"/>
    <w:rsid w:val="00A31CA5"/>
    <w:rsid w:val="00A321AD"/>
    <w:rsid w:val="00A32392"/>
    <w:rsid w:val="00A3247F"/>
    <w:rsid w:val="00A3250F"/>
    <w:rsid w:val="00A32563"/>
    <w:rsid w:val="00A33639"/>
    <w:rsid w:val="00A33886"/>
    <w:rsid w:val="00A33963"/>
    <w:rsid w:val="00A33DB8"/>
    <w:rsid w:val="00A33DEA"/>
    <w:rsid w:val="00A33E31"/>
    <w:rsid w:val="00A34552"/>
    <w:rsid w:val="00A3481D"/>
    <w:rsid w:val="00A3488C"/>
    <w:rsid w:val="00A349EF"/>
    <w:rsid w:val="00A34B8C"/>
    <w:rsid w:val="00A34BCC"/>
    <w:rsid w:val="00A34F75"/>
    <w:rsid w:val="00A350EC"/>
    <w:rsid w:val="00A358C4"/>
    <w:rsid w:val="00A36978"/>
    <w:rsid w:val="00A36B72"/>
    <w:rsid w:val="00A36B92"/>
    <w:rsid w:val="00A36D5B"/>
    <w:rsid w:val="00A37486"/>
    <w:rsid w:val="00A37539"/>
    <w:rsid w:val="00A3758F"/>
    <w:rsid w:val="00A37B24"/>
    <w:rsid w:val="00A400CC"/>
    <w:rsid w:val="00A4049C"/>
    <w:rsid w:val="00A404AE"/>
    <w:rsid w:val="00A40EF0"/>
    <w:rsid w:val="00A41A04"/>
    <w:rsid w:val="00A41C99"/>
    <w:rsid w:val="00A41FBF"/>
    <w:rsid w:val="00A42032"/>
    <w:rsid w:val="00A427C6"/>
    <w:rsid w:val="00A43481"/>
    <w:rsid w:val="00A435BE"/>
    <w:rsid w:val="00A43677"/>
    <w:rsid w:val="00A43F15"/>
    <w:rsid w:val="00A43F63"/>
    <w:rsid w:val="00A440A4"/>
    <w:rsid w:val="00A4455D"/>
    <w:rsid w:val="00A44830"/>
    <w:rsid w:val="00A448D5"/>
    <w:rsid w:val="00A44B8D"/>
    <w:rsid w:val="00A44CFC"/>
    <w:rsid w:val="00A452AF"/>
    <w:rsid w:val="00A45CB2"/>
    <w:rsid w:val="00A45D86"/>
    <w:rsid w:val="00A45DDE"/>
    <w:rsid w:val="00A45DDF"/>
    <w:rsid w:val="00A461E6"/>
    <w:rsid w:val="00A46562"/>
    <w:rsid w:val="00A46712"/>
    <w:rsid w:val="00A46C09"/>
    <w:rsid w:val="00A46F8C"/>
    <w:rsid w:val="00A47188"/>
    <w:rsid w:val="00A473CD"/>
    <w:rsid w:val="00A47662"/>
    <w:rsid w:val="00A477EC"/>
    <w:rsid w:val="00A5008D"/>
    <w:rsid w:val="00A5085E"/>
    <w:rsid w:val="00A50C24"/>
    <w:rsid w:val="00A50E5D"/>
    <w:rsid w:val="00A50F9F"/>
    <w:rsid w:val="00A51017"/>
    <w:rsid w:val="00A51089"/>
    <w:rsid w:val="00A511AE"/>
    <w:rsid w:val="00A51730"/>
    <w:rsid w:val="00A51A79"/>
    <w:rsid w:val="00A51B29"/>
    <w:rsid w:val="00A51C70"/>
    <w:rsid w:val="00A51EF8"/>
    <w:rsid w:val="00A51F20"/>
    <w:rsid w:val="00A53630"/>
    <w:rsid w:val="00A53838"/>
    <w:rsid w:val="00A53940"/>
    <w:rsid w:val="00A53AFA"/>
    <w:rsid w:val="00A53BCD"/>
    <w:rsid w:val="00A53F42"/>
    <w:rsid w:val="00A541AF"/>
    <w:rsid w:val="00A543F1"/>
    <w:rsid w:val="00A54CBE"/>
    <w:rsid w:val="00A54CC4"/>
    <w:rsid w:val="00A54FD1"/>
    <w:rsid w:val="00A55615"/>
    <w:rsid w:val="00A55B55"/>
    <w:rsid w:val="00A55C7D"/>
    <w:rsid w:val="00A55D5F"/>
    <w:rsid w:val="00A55DE4"/>
    <w:rsid w:val="00A5689B"/>
    <w:rsid w:val="00A569FA"/>
    <w:rsid w:val="00A5729A"/>
    <w:rsid w:val="00A5761E"/>
    <w:rsid w:val="00A576C9"/>
    <w:rsid w:val="00A57806"/>
    <w:rsid w:val="00A579BA"/>
    <w:rsid w:val="00A57A8C"/>
    <w:rsid w:val="00A57C04"/>
    <w:rsid w:val="00A57C1E"/>
    <w:rsid w:val="00A57CC8"/>
    <w:rsid w:val="00A57EEF"/>
    <w:rsid w:val="00A60585"/>
    <w:rsid w:val="00A606F2"/>
    <w:rsid w:val="00A607BC"/>
    <w:rsid w:val="00A6093F"/>
    <w:rsid w:val="00A609F2"/>
    <w:rsid w:val="00A60C32"/>
    <w:rsid w:val="00A60D73"/>
    <w:rsid w:val="00A6137F"/>
    <w:rsid w:val="00A61679"/>
    <w:rsid w:val="00A618F1"/>
    <w:rsid w:val="00A61AC2"/>
    <w:rsid w:val="00A61CEF"/>
    <w:rsid w:val="00A61EFD"/>
    <w:rsid w:val="00A6248D"/>
    <w:rsid w:val="00A62D02"/>
    <w:rsid w:val="00A644A0"/>
    <w:rsid w:val="00A6493D"/>
    <w:rsid w:val="00A64989"/>
    <w:rsid w:val="00A657C4"/>
    <w:rsid w:val="00A65B8D"/>
    <w:rsid w:val="00A65BCF"/>
    <w:rsid w:val="00A65BF5"/>
    <w:rsid w:val="00A65DF9"/>
    <w:rsid w:val="00A66508"/>
    <w:rsid w:val="00A666EE"/>
    <w:rsid w:val="00A6698C"/>
    <w:rsid w:val="00A67157"/>
    <w:rsid w:val="00A67989"/>
    <w:rsid w:val="00A67D20"/>
    <w:rsid w:val="00A67DDC"/>
    <w:rsid w:val="00A7033D"/>
    <w:rsid w:val="00A70E56"/>
    <w:rsid w:val="00A70F5B"/>
    <w:rsid w:val="00A7118A"/>
    <w:rsid w:val="00A71C1F"/>
    <w:rsid w:val="00A71E84"/>
    <w:rsid w:val="00A72042"/>
    <w:rsid w:val="00A72734"/>
    <w:rsid w:val="00A7282B"/>
    <w:rsid w:val="00A72875"/>
    <w:rsid w:val="00A72AEC"/>
    <w:rsid w:val="00A72D96"/>
    <w:rsid w:val="00A72EF2"/>
    <w:rsid w:val="00A731D9"/>
    <w:rsid w:val="00A732CA"/>
    <w:rsid w:val="00A7340F"/>
    <w:rsid w:val="00A735BB"/>
    <w:rsid w:val="00A73AA7"/>
    <w:rsid w:val="00A73B09"/>
    <w:rsid w:val="00A73C50"/>
    <w:rsid w:val="00A743BE"/>
    <w:rsid w:val="00A745BD"/>
    <w:rsid w:val="00A748A3"/>
    <w:rsid w:val="00A7494E"/>
    <w:rsid w:val="00A7495C"/>
    <w:rsid w:val="00A750CA"/>
    <w:rsid w:val="00A752C3"/>
    <w:rsid w:val="00A75B0E"/>
    <w:rsid w:val="00A75BF6"/>
    <w:rsid w:val="00A75F4C"/>
    <w:rsid w:val="00A76523"/>
    <w:rsid w:val="00A765F6"/>
    <w:rsid w:val="00A768E1"/>
    <w:rsid w:val="00A777CC"/>
    <w:rsid w:val="00A7786D"/>
    <w:rsid w:val="00A779B8"/>
    <w:rsid w:val="00A804CB"/>
    <w:rsid w:val="00A8056E"/>
    <w:rsid w:val="00A80669"/>
    <w:rsid w:val="00A80777"/>
    <w:rsid w:val="00A80BC7"/>
    <w:rsid w:val="00A80CA8"/>
    <w:rsid w:val="00A81601"/>
    <w:rsid w:val="00A81615"/>
    <w:rsid w:val="00A81821"/>
    <w:rsid w:val="00A81AC6"/>
    <w:rsid w:val="00A82130"/>
    <w:rsid w:val="00A827EA"/>
    <w:rsid w:val="00A82C8D"/>
    <w:rsid w:val="00A82CA2"/>
    <w:rsid w:val="00A82CAC"/>
    <w:rsid w:val="00A82FF6"/>
    <w:rsid w:val="00A831D4"/>
    <w:rsid w:val="00A832B7"/>
    <w:rsid w:val="00A833AB"/>
    <w:rsid w:val="00A8341E"/>
    <w:rsid w:val="00A83478"/>
    <w:rsid w:val="00A838CF"/>
    <w:rsid w:val="00A839BD"/>
    <w:rsid w:val="00A83DA9"/>
    <w:rsid w:val="00A83DF6"/>
    <w:rsid w:val="00A83E7D"/>
    <w:rsid w:val="00A83F3F"/>
    <w:rsid w:val="00A84A33"/>
    <w:rsid w:val="00A84C4B"/>
    <w:rsid w:val="00A850A3"/>
    <w:rsid w:val="00A856AE"/>
    <w:rsid w:val="00A85752"/>
    <w:rsid w:val="00A8616D"/>
    <w:rsid w:val="00A863E0"/>
    <w:rsid w:val="00A86BF0"/>
    <w:rsid w:val="00A86C04"/>
    <w:rsid w:val="00A86D15"/>
    <w:rsid w:val="00A86EBC"/>
    <w:rsid w:val="00A873EA"/>
    <w:rsid w:val="00A8747E"/>
    <w:rsid w:val="00A87790"/>
    <w:rsid w:val="00A87924"/>
    <w:rsid w:val="00A9005D"/>
    <w:rsid w:val="00A9024E"/>
    <w:rsid w:val="00A9025B"/>
    <w:rsid w:val="00A905B1"/>
    <w:rsid w:val="00A90C41"/>
    <w:rsid w:val="00A90DA1"/>
    <w:rsid w:val="00A91137"/>
    <w:rsid w:val="00A91515"/>
    <w:rsid w:val="00A916CB"/>
    <w:rsid w:val="00A91FBE"/>
    <w:rsid w:val="00A91FF8"/>
    <w:rsid w:val="00A92739"/>
    <w:rsid w:val="00A92756"/>
    <w:rsid w:val="00A92B26"/>
    <w:rsid w:val="00A931ED"/>
    <w:rsid w:val="00A93603"/>
    <w:rsid w:val="00A938BA"/>
    <w:rsid w:val="00A93A75"/>
    <w:rsid w:val="00A93A8B"/>
    <w:rsid w:val="00A93E4B"/>
    <w:rsid w:val="00A940B5"/>
    <w:rsid w:val="00A94402"/>
    <w:rsid w:val="00A9455E"/>
    <w:rsid w:val="00A94D3B"/>
    <w:rsid w:val="00A95671"/>
    <w:rsid w:val="00A960DE"/>
    <w:rsid w:val="00A96628"/>
    <w:rsid w:val="00A966D1"/>
    <w:rsid w:val="00A966EC"/>
    <w:rsid w:val="00A96AB5"/>
    <w:rsid w:val="00A96DD2"/>
    <w:rsid w:val="00A9718C"/>
    <w:rsid w:val="00A97F70"/>
    <w:rsid w:val="00AA08C5"/>
    <w:rsid w:val="00AA0DE9"/>
    <w:rsid w:val="00AA10DC"/>
    <w:rsid w:val="00AA122D"/>
    <w:rsid w:val="00AA1C74"/>
    <w:rsid w:val="00AA1DE1"/>
    <w:rsid w:val="00AA2332"/>
    <w:rsid w:val="00AA24BB"/>
    <w:rsid w:val="00AA2F6A"/>
    <w:rsid w:val="00AA3041"/>
    <w:rsid w:val="00AA3828"/>
    <w:rsid w:val="00AA3936"/>
    <w:rsid w:val="00AA3945"/>
    <w:rsid w:val="00AA405F"/>
    <w:rsid w:val="00AA4723"/>
    <w:rsid w:val="00AA4872"/>
    <w:rsid w:val="00AA4C2F"/>
    <w:rsid w:val="00AA50AF"/>
    <w:rsid w:val="00AA52A6"/>
    <w:rsid w:val="00AA5375"/>
    <w:rsid w:val="00AA576E"/>
    <w:rsid w:val="00AA57DF"/>
    <w:rsid w:val="00AA5C8D"/>
    <w:rsid w:val="00AA5EA3"/>
    <w:rsid w:val="00AA63CB"/>
    <w:rsid w:val="00AA6522"/>
    <w:rsid w:val="00AA6843"/>
    <w:rsid w:val="00AA6D6D"/>
    <w:rsid w:val="00AA7248"/>
    <w:rsid w:val="00AA72AC"/>
    <w:rsid w:val="00AA7A09"/>
    <w:rsid w:val="00AA7D35"/>
    <w:rsid w:val="00AA7E45"/>
    <w:rsid w:val="00AB081C"/>
    <w:rsid w:val="00AB085F"/>
    <w:rsid w:val="00AB0C2D"/>
    <w:rsid w:val="00AB0D3C"/>
    <w:rsid w:val="00AB0DDA"/>
    <w:rsid w:val="00AB11B4"/>
    <w:rsid w:val="00AB1C8B"/>
    <w:rsid w:val="00AB1F39"/>
    <w:rsid w:val="00AB257B"/>
    <w:rsid w:val="00AB332C"/>
    <w:rsid w:val="00AB33F4"/>
    <w:rsid w:val="00AB4B5A"/>
    <w:rsid w:val="00AB4EDA"/>
    <w:rsid w:val="00AB6419"/>
    <w:rsid w:val="00AB699F"/>
    <w:rsid w:val="00AB6C74"/>
    <w:rsid w:val="00AB6D14"/>
    <w:rsid w:val="00AB725C"/>
    <w:rsid w:val="00AB74B6"/>
    <w:rsid w:val="00AB7898"/>
    <w:rsid w:val="00AB7B51"/>
    <w:rsid w:val="00AB7C2A"/>
    <w:rsid w:val="00AB7CFF"/>
    <w:rsid w:val="00AC0042"/>
    <w:rsid w:val="00AC046E"/>
    <w:rsid w:val="00AC0BA5"/>
    <w:rsid w:val="00AC0C4F"/>
    <w:rsid w:val="00AC0CCE"/>
    <w:rsid w:val="00AC1040"/>
    <w:rsid w:val="00AC185C"/>
    <w:rsid w:val="00AC1FC9"/>
    <w:rsid w:val="00AC23A0"/>
    <w:rsid w:val="00AC2BC4"/>
    <w:rsid w:val="00AC2D82"/>
    <w:rsid w:val="00AC3484"/>
    <w:rsid w:val="00AC3885"/>
    <w:rsid w:val="00AC400E"/>
    <w:rsid w:val="00AC40CF"/>
    <w:rsid w:val="00AC42AE"/>
    <w:rsid w:val="00AC4467"/>
    <w:rsid w:val="00AC4A4D"/>
    <w:rsid w:val="00AC4C18"/>
    <w:rsid w:val="00AC4CC8"/>
    <w:rsid w:val="00AC53F2"/>
    <w:rsid w:val="00AC57F0"/>
    <w:rsid w:val="00AC5FC8"/>
    <w:rsid w:val="00AC65C3"/>
    <w:rsid w:val="00AC65E0"/>
    <w:rsid w:val="00AC68EC"/>
    <w:rsid w:val="00AC6E5B"/>
    <w:rsid w:val="00AC70B9"/>
    <w:rsid w:val="00AC7721"/>
    <w:rsid w:val="00AC77A0"/>
    <w:rsid w:val="00AC7C15"/>
    <w:rsid w:val="00AC7C58"/>
    <w:rsid w:val="00AC7C6D"/>
    <w:rsid w:val="00AD043A"/>
    <w:rsid w:val="00AD0515"/>
    <w:rsid w:val="00AD0ACA"/>
    <w:rsid w:val="00AD0B3B"/>
    <w:rsid w:val="00AD124F"/>
    <w:rsid w:val="00AD14AA"/>
    <w:rsid w:val="00AD1AAC"/>
    <w:rsid w:val="00AD1AF8"/>
    <w:rsid w:val="00AD1B6A"/>
    <w:rsid w:val="00AD1F6D"/>
    <w:rsid w:val="00AD2689"/>
    <w:rsid w:val="00AD28ED"/>
    <w:rsid w:val="00AD2FF9"/>
    <w:rsid w:val="00AD33F1"/>
    <w:rsid w:val="00AD3932"/>
    <w:rsid w:val="00AD400A"/>
    <w:rsid w:val="00AD4379"/>
    <w:rsid w:val="00AD5637"/>
    <w:rsid w:val="00AD568A"/>
    <w:rsid w:val="00AD5774"/>
    <w:rsid w:val="00AD5E2A"/>
    <w:rsid w:val="00AD608B"/>
    <w:rsid w:val="00AD65F4"/>
    <w:rsid w:val="00AD6A5D"/>
    <w:rsid w:val="00AD6EFA"/>
    <w:rsid w:val="00AD7089"/>
    <w:rsid w:val="00AD71B4"/>
    <w:rsid w:val="00AD73B9"/>
    <w:rsid w:val="00AD771C"/>
    <w:rsid w:val="00AD7A2E"/>
    <w:rsid w:val="00AE0160"/>
    <w:rsid w:val="00AE01A2"/>
    <w:rsid w:val="00AE021E"/>
    <w:rsid w:val="00AE0250"/>
    <w:rsid w:val="00AE04B0"/>
    <w:rsid w:val="00AE0578"/>
    <w:rsid w:val="00AE0838"/>
    <w:rsid w:val="00AE08DA"/>
    <w:rsid w:val="00AE0AF8"/>
    <w:rsid w:val="00AE0EEE"/>
    <w:rsid w:val="00AE1E85"/>
    <w:rsid w:val="00AE20C3"/>
    <w:rsid w:val="00AE2329"/>
    <w:rsid w:val="00AE2352"/>
    <w:rsid w:val="00AE2550"/>
    <w:rsid w:val="00AE26E6"/>
    <w:rsid w:val="00AE28F4"/>
    <w:rsid w:val="00AE2B7F"/>
    <w:rsid w:val="00AE3029"/>
    <w:rsid w:val="00AE3324"/>
    <w:rsid w:val="00AE364F"/>
    <w:rsid w:val="00AE3837"/>
    <w:rsid w:val="00AE39CB"/>
    <w:rsid w:val="00AE4085"/>
    <w:rsid w:val="00AE4349"/>
    <w:rsid w:val="00AE4465"/>
    <w:rsid w:val="00AE5063"/>
    <w:rsid w:val="00AE54ED"/>
    <w:rsid w:val="00AE55AC"/>
    <w:rsid w:val="00AE55C7"/>
    <w:rsid w:val="00AE564E"/>
    <w:rsid w:val="00AE5D98"/>
    <w:rsid w:val="00AE5F9A"/>
    <w:rsid w:val="00AE6428"/>
    <w:rsid w:val="00AE6529"/>
    <w:rsid w:val="00AE67EB"/>
    <w:rsid w:val="00AE6A63"/>
    <w:rsid w:val="00AE6B3D"/>
    <w:rsid w:val="00AE6BA0"/>
    <w:rsid w:val="00AE7982"/>
    <w:rsid w:val="00AE7DB7"/>
    <w:rsid w:val="00AE7E52"/>
    <w:rsid w:val="00AE7F09"/>
    <w:rsid w:val="00AE7FC6"/>
    <w:rsid w:val="00AF0106"/>
    <w:rsid w:val="00AF06F5"/>
    <w:rsid w:val="00AF1465"/>
    <w:rsid w:val="00AF23A8"/>
    <w:rsid w:val="00AF2944"/>
    <w:rsid w:val="00AF2DB6"/>
    <w:rsid w:val="00AF30B4"/>
    <w:rsid w:val="00AF3FF1"/>
    <w:rsid w:val="00AF46B1"/>
    <w:rsid w:val="00AF5216"/>
    <w:rsid w:val="00AF52F9"/>
    <w:rsid w:val="00AF577A"/>
    <w:rsid w:val="00AF5CC4"/>
    <w:rsid w:val="00AF634B"/>
    <w:rsid w:val="00AF6473"/>
    <w:rsid w:val="00AF7164"/>
    <w:rsid w:val="00AF72E9"/>
    <w:rsid w:val="00AF7992"/>
    <w:rsid w:val="00AF7E04"/>
    <w:rsid w:val="00B00452"/>
    <w:rsid w:val="00B006D2"/>
    <w:rsid w:val="00B00711"/>
    <w:rsid w:val="00B008F0"/>
    <w:rsid w:val="00B00BB5"/>
    <w:rsid w:val="00B00FA2"/>
    <w:rsid w:val="00B010C6"/>
    <w:rsid w:val="00B01432"/>
    <w:rsid w:val="00B017B3"/>
    <w:rsid w:val="00B02450"/>
    <w:rsid w:val="00B02658"/>
    <w:rsid w:val="00B02CD4"/>
    <w:rsid w:val="00B031CC"/>
    <w:rsid w:val="00B043A6"/>
    <w:rsid w:val="00B0451F"/>
    <w:rsid w:val="00B04F50"/>
    <w:rsid w:val="00B04F8A"/>
    <w:rsid w:val="00B05129"/>
    <w:rsid w:val="00B05564"/>
    <w:rsid w:val="00B06173"/>
    <w:rsid w:val="00B0653D"/>
    <w:rsid w:val="00B06541"/>
    <w:rsid w:val="00B069E6"/>
    <w:rsid w:val="00B069FF"/>
    <w:rsid w:val="00B06CB9"/>
    <w:rsid w:val="00B070EF"/>
    <w:rsid w:val="00B07191"/>
    <w:rsid w:val="00B0719F"/>
    <w:rsid w:val="00B07632"/>
    <w:rsid w:val="00B079F4"/>
    <w:rsid w:val="00B10414"/>
    <w:rsid w:val="00B104AB"/>
    <w:rsid w:val="00B10AC6"/>
    <w:rsid w:val="00B10E74"/>
    <w:rsid w:val="00B116AE"/>
    <w:rsid w:val="00B12061"/>
    <w:rsid w:val="00B12CA1"/>
    <w:rsid w:val="00B12E52"/>
    <w:rsid w:val="00B12F04"/>
    <w:rsid w:val="00B12F74"/>
    <w:rsid w:val="00B137AC"/>
    <w:rsid w:val="00B137D2"/>
    <w:rsid w:val="00B1408B"/>
    <w:rsid w:val="00B140C3"/>
    <w:rsid w:val="00B14DA7"/>
    <w:rsid w:val="00B14F77"/>
    <w:rsid w:val="00B1516A"/>
    <w:rsid w:val="00B153A6"/>
    <w:rsid w:val="00B1595C"/>
    <w:rsid w:val="00B1614D"/>
    <w:rsid w:val="00B16318"/>
    <w:rsid w:val="00B16511"/>
    <w:rsid w:val="00B165B9"/>
    <w:rsid w:val="00B16740"/>
    <w:rsid w:val="00B169AC"/>
    <w:rsid w:val="00B16E10"/>
    <w:rsid w:val="00B16E7C"/>
    <w:rsid w:val="00B16EE4"/>
    <w:rsid w:val="00B1741B"/>
    <w:rsid w:val="00B200CB"/>
    <w:rsid w:val="00B20636"/>
    <w:rsid w:val="00B20D06"/>
    <w:rsid w:val="00B20DC1"/>
    <w:rsid w:val="00B20E74"/>
    <w:rsid w:val="00B215A1"/>
    <w:rsid w:val="00B21773"/>
    <w:rsid w:val="00B21878"/>
    <w:rsid w:val="00B21AD7"/>
    <w:rsid w:val="00B21AEB"/>
    <w:rsid w:val="00B21B27"/>
    <w:rsid w:val="00B21ED0"/>
    <w:rsid w:val="00B22285"/>
    <w:rsid w:val="00B226C7"/>
    <w:rsid w:val="00B228A6"/>
    <w:rsid w:val="00B231CA"/>
    <w:rsid w:val="00B2353C"/>
    <w:rsid w:val="00B239F8"/>
    <w:rsid w:val="00B23A41"/>
    <w:rsid w:val="00B23BE1"/>
    <w:rsid w:val="00B23E36"/>
    <w:rsid w:val="00B24499"/>
    <w:rsid w:val="00B2487D"/>
    <w:rsid w:val="00B253E0"/>
    <w:rsid w:val="00B26126"/>
    <w:rsid w:val="00B261BD"/>
    <w:rsid w:val="00B26210"/>
    <w:rsid w:val="00B2646A"/>
    <w:rsid w:val="00B26C9C"/>
    <w:rsid w:val="00B27231"/>
    <w:rsid w:val="00B275E6"/>
    <w:rsid w:val="00B27A1F"/>
    <w:rsid w:val="00B27BEE"/>
    <w:rsid w:val="00B27D94"/>
    <w:rsid w:val="00B27DD9"/>
    <w:rsid w:val="00B3076A"/>
    <w:rsid w:val="00B30E5C"/>
    <w:rsid w:val="00B315B6"/>
    <w:rsid w:val="00B31B02"/>
    <w:rsid w:val="00B31B8B"/>
    <w:rsid w:val="00B31C19"/>
    <w:rsid w:val="00B321C3"/>
    <w:rsid w:val="00B324AD"/>
    <w:rsid w:val="00B325BB"/>
    <w:rsid w:val="00B32A6A"/>
    <w:rsid w:val="00B334B4"/>
    <w:rsid w:val="00B34B3B"/>
    <w:rsid w:val="00B34D1B"/>
    <w:rsid w:val="00B354C9"/>
    <w:rsid w:val="00B3574E"/>
    <w:rsid w:val="00B35D1A"/>
    <w:rsid w:val="00B35E8E"/>
    <w:rsid w:val="00B35F62"/>
    <w:rsid w:val="00B36BEA"/>
    <w:rsid w:val="00B36E06"/>
    <w:rsid w:val="00B36F01"/>
    <w:rsid w:val="00B37460"/>
    <w:rsid w:val="00B376D5"/>
    <w:rsid w:val="00B377D1"/>
    <w:rsid w:val="00B37932"/>
    <w:rsid w:val="00B37A21"/>
    <w:rsid w:val="00B37FC0"/>
    <w:rsid w:val="00B403E8"/>
    <w:rsid w:val="00B40993"/>
    <w:rsid w:val="00B40A68"/>
    <w:rsid w:val="00B40AF3"/>
    <w:rsid w:val="00B40B9D"/>
    <w:rsid w:val="00B40C26"/>
    <w:rsid w:val="00B40E1F"/>
    <w:rsid w:val="00B40ED4"/>
    <w:rsid w:val="00B41234"/>
    <w:rsid w:val="00B41279"/>
    <w:rsid w:val="00B4129D"/>
    <w:rsid w:val="00B414F2"/>
    <w:rsid w:val="00B41C51"/>
    <w:rsid w:val="00B42216"/>
    <w:rsid w:val="00B43273"/>
    <w:rsid w:val="00B435C8"/>
    <w:rsid w:val="00B4382F"/>
    <w:rsid w:val="00B43ADC"/>
    <w:rsid w:val="00B44081"/>
    <w:rsid w:val="00B44109"/>
    <w:rsid w:val="00B44158"/>
    <w:rsid w:val="00B446C0"/>
    <w:rsid w:val="00B448CD"/>
    <w:rsid w:val="00B44B5C"/>
    <w:rsid w:val="00B44C1B"/>
    <w:rsid w:val="00B44FDF"/>
    <w:rsid w:val="00B45114"/>
    <w:rsid w:val="00B45661"/>
    <w:rsid w:val="00B456E3"/>
    <w:rsid w:val="00B45735"/>
    <w:rsid w:val="00B45A2C"/>
    <w:rsid w:val="00B45C22"/>
    <w:rsid w:val="00B4658A"/>
    <w:rsid w:val="00B466FE"/>
    <w:rsid w:val="00B46801"/>
    <w:rsid w:val="00B46AB3"/>
    <w:rsid w:val="00B46B49"/>
    <w:rsid w:val="00B46D90"/>
    <w:rsid w:val="00B46E05"/>
    <w:rsid w:val="00B47219"/>
    <w:rsid w:val="00B4784A"/>
    <w:rsid w:val="00B47B09"/>
    <w:rsid w:val="00B47DEB"/>
    <w:rsid w:val="00B5017F"/>
    <w:rsid w:val="00B504FD"/>
    <w:rsid w:val="00B506B5"/>
    <w:rsid w:val="00B50802"/>
    <w:rsid w:val="00B50C6E"/>
    <w:rsid w:val="00B50F72"/>
    <w:rsid w:val="00B5136F"/>
    <w:rsid w:val="00B517ED"/>
    <w:rsid w:val="00B5180E"/>
    <w:rsid w:val="00B51987"/>
    <w:rsid w:val="00B519DB"/>
    <w:rsid w:val="00B51B15"/>
    <w:rsid w:val="00B5222F"/>
    <w:rsid w:val="00B5223C"/>
    <w:rsid w:val="00B5251A"/>
    <w:rsid w:val="00B527F8"/>
    <w:rsid w:val="00B5283F"/>
    <w:rsid w:val="00B52980"/>
    <w:rsid w:val="00B529E5"/>
    <w:rsid w:val="00B52E79"/>
    <w:rsid w:val="00B52F75"/>
    <w:rsid w:val="00B52F88"/>
    <w:rsid w:val="00B532DE"/>
    <w:rsid w:val="00B53D61"/>
    <w:rsid w:val="00B540AB"/>
    <w:rsid w:val="00B54388"/>
    <w:rsid w:val="00B545E5"/>
    <w:rsid w:val="00B54641"/>
    <w:rsid w:val="00B54716"/>
    <w:rsid w:val="00B5501E"/>
    <w:rsid w:val="00B5550E"/>
    <w:rsid w:val="00B55AF5"/>
    <w:rsid w:val="00B560C7"/>
    <w:rsid w:val="00B56326"/>
    <w:rsid w:val="00B56C2D"/>
    <w:rsid w:val="00B57147"/>
    <w:rsid w:val="00B571C5"/>
    <w:rsid w:val="00B575D0"/>
    <w:rsid w:val="00B57736"/>
    <w:rsid w:val="00B57832"/>
    <w:rsid w:val="00B578E4"/>
    <w:rsid w:val="00B57CA1"/>
    <w:rsid w:val="00B6014C"/>
    <w:rsid w:val="00B602B7"/>
    <w:rsid w:val="00B604B9"/>
    <w:rsid w:val="00B61295"/>
    <w:rsid w:val="00B614A8"/>
    <w:rsid w:val="00B615FD"/>
    <w:rsid w:val="00B6224E"/>
    <w:rsid w:val="00B622F4"/>
    <w:rsid w:val="00B62391"/>
    <w:rsid w:val="00B6321C"/>
    <w:rsid w:val="00B63DAE"/>
    <w:rsid w:val="00B63F0F"/>
    <w:rsid w:val="00B6402F"/>
    <w:rsid w:val="00B64087"/>
    <w:rsid w:val="00B64187"/>
    <w:rsid w:val="00B648B0"/>
    <w:rsid w:val="00B6504D"/>
    <w:rsid w:val="00B652C1"/>
    <w:rsid w:val="00B652E1"/>
    <w:rsid w:val="00B6578E"/>
    <w:rsid w:val="00B65C4A"/>
    <w:rsid w:val="00B65E9B"/>
    <w:rsid w:val="00B65FC7"/>
    <w:rsid w:val="00B665B4"/>
    <w:rsid w:val="00B67029"/>
    <w:rsid w:val="00B67846"/>
    <w:rsid w:val="00B70458"/>
    <w:rsid w:val="00B7069C"/>
    <w:rsid w:val="00B707D6"/>
    <w:rsid w:val="00B71641"/>
    <w:rsid w:val="00B718CA"/>
    <w:rsid w:val="00B71C37"/>
    <w:rsid w:val="00B71D29"/>
    <w:rsid w:val="00B71D30"/>
    <w:rsid w:val="00B720CB"/>
    <w:rsid w:val="00B72362"/>
    <w:rsid w:val="00B724A2"/>
    <w:rsid w:val="00B72B6C"/>
    <w:rsid w:val="00B72D97"/>
    <w:rsid w:val="00B72E8C"/>
    <w:rsid w:val="00B72EAC"/>
    <w:rsid w:val="00B72FC2"/>
    <w:rsid w:val="00B73595"/>
    <w:rsid w:val="00B73B86"/>
    <w:rsid w:val="00B73FB4"/>
    <w:rsid w:val="00B74399"/>
    <w:rsid w:val="00B74D88"/>
    <w:rsid w:val="00B75984"/>
    <w:rsid w:val="00B75FD4"/>
    <w:rsid w:val="00B76195"/>
    <w:rsid w:val="00B7634B"/>
    <w:rsid w:val="00B7639D"/>
    <w:rsid w:val="00B76698"/>
    <w:rsid w:val="00B766AE"/>
    <w:rsid w:val="00B76EF8"/>
    <w:rsid w:val="00B77EA3"/>
    <w:rsid w:val="00B77FB1"/>
    <w:rsid w:val="00B80036"/>
    <w:rsid w:val="00B80218"/>
    <w:rsid w:val="00B813F6"/>
    <w:rsid w:val="00B81AE4"/>
    <w:rsid w:val="00B8209B"/>
    <w:rsid w:val="00B82821"/>
    <w:rsid w:val="00B8286E"/>
    <w:rsid w:val="00B82C05"/>
    <w:rsid w:val="00B82C30"/>
    <w:rsid w:val="00B82E73"/>
    <w:rsid w:val="00B82FC9"/>
    <w:rsid w:val="00B83094"/>
    <w:rsid w:val="00B830E1"/>
    <w:rsid w:val="00B8317C"/>
    <w:rsid w:val="00B83666"/>
    <w:rsid w:val="00B83FA8"/>
    <w:rsid w:val="00B846EF"/>
    <w:rsid w:val="00B84DC9"/>
    <w:rsid w:val="00B850B7"/>
    <w:rsid w:val="00B85AEF"/>
    <w:rsid w:val="00B85EB4"/>
    <w:rsid w:val="00B861CD"/>
    <w:rsid w:val="00B86412"/>
    <w:rsid w:val="00B86713"/>
    <w:rsid w:val="00B86CA9"/>
    <w:rsid w:val="00B86F09"/>
    <w:rsid w:val="00B86FDA"/>
    <w:rsid w:val="00B8781C"/>
    <w:rsid w:val="00B879C8"/>
    <w:rsid w:val="00B879F8"/>
    <w:rsid w:val="00B904B4"/>
    <w:rsid w:val="00B90BCB"/>
    <w:rsid w:val="00B91057"/>
    <w:rsid w:val="00B91205"/>
    <w:rsid w:val="00B915F9"/>
    <w:rsid w:val="00B91694"/>
    <w:rsid w:val="00B91972"/>
    <w:rsid w:val="00B91A57"/>
    <w:rsid w:val="00B91B35"/>
    <w:rsid w:val="00B91C7C"/>
    <w:rsid w:val="00B91E5E"/>
    <w:rsid w:val="00B91E9C"/>
    <w:rsid w:val="00B9251F"/>
    <w:rsid w:val="00B929F3"/>
    <w:rsid w:val="00B929F7"/>
    <w:rsid w:val="00B93750"/>
    <w:rsid w:val="00B938F8"/>
    <w:rsid w:val="00B93BCC"/>
    <w:rsid w:val="00B940F1"/>
    <w:rsid w:val="00B94358"/>
    <w:rsid w:val="00B945D5"/>
    <w:rsid w:val="00B946CE"/>
    <w:rsid w:val="00B94899"/>
    <w:rsid w:val="00B94C69"/>
    <w:rsid w:val="00B9524A"/>
    <w:rsid w:val="00B953FD"/>
    <w:rsid w:val="00B95960"/>
    <w:rsid w:val="00B95B13"/>
    <w:rsid w:val="00B96174"/>
    <w:rsid w:val="00B961A1"/>
    <w:rsid w:val="00B96E61"/>
    <w:rsid w:val="00B970D3"/>
    <w:rsid w:val="00B97181"/>
    <w:rsid w:val="00B974A3"/>
    <w:rsid w:val="00B975E0"/>
    <w:rsid w:val="00B976AF"/>
    <w:rsid w:val="00B97BA3"/>
    <w:rsid w:val="00B97E87"/>
    <w:rsid w:val="00BA0205"/>
    <w:rsid w:val="00BA0B38"/>
    <w:rsid w:val="00BA0BFA"/>
    <w:rsid w:val="00BA1274"/>
    <w:rsid w:val="00BA187A"/>
    <w:rsid w:val="00BA1CD0"/>
    <w:rsid w:val="00BA1D40"/>
    <w:rsid w:val="00BA24D7"/>
    <w:rsid w:val="00BA2598"/>
    <w:rsid w:val="00BA34D4"/>
    <w:rsid w:val="00BA34E5"/>
    <w:rsid w:val="00BA3605"/>
    <w:rsid w:val="00BA363D"/>
    <w:rsid w:val="00BA399B"/>
    <w:rsid w:val="00BA4512"/>
    <w:rsid w:val="00BA4599"/>
    <w:rsid w:val="00BA4734"/>
    <w:rsid w:val="00BA47D0"/>
    <w:rsid w:val="00BA49EA"/>
    <w:rsid w:val="00BA4ADD"/>
    <w:rsid w:val="00BA5636"/>
    <w:rsid w:val="00BA59FE"/>
    <w:rsid w:val="00BA5CAB"/>
    <w:rsid w:val="00BA5CB5"/>
    <w:rsid w:val="00BA5EB8"/>
    <w:rsid w:val="00BA5FAF"/>
    <w:rsid w:val="00BA6210"/>
    <w:rsid w:val="00BA6219"/>
    <w:rsid w:val="00BA6252"/>
    <w:rsid w:val="00BA6289"/>
    <w:rsid w:val="00BA648D"/>
    <w:rsid w:val="00BA66C2"/>
    <w:rsid w:val="00BA694F"/>
    <w:rsid w:val="00BA6BBF"/>
    <w:rsid w:val="00BA6C23"/>
    <w:rsid w:val="00BA6D4D"/>
    <w:rsid w:val="00BA7CE9"/>
    <w:rsid w:val="00BA7EE7"/>
    <w:rsid w:val="00BB0651"/>
    <w:rsid w:val="00BB092F"/>
    <w:rsid w:val="00BB0EE0"/>
    <w:rsid w:val="00BB12FF"/>
    <w:rsid w:val="00BB15D0"/>
    <w:rsid w:val="00BB161F"/>
    <w:rsid w:val="00BB1AEC"/>
    <w:rsid w:val="00BB21A5"/>
    <w:rsid w:val="00BB2383"/>
    <w:rsid w:val="00BB2F0E"/>
    <w:rsid w:val="00BB33B9"/>
    <w:rsid w:val="00BB3555"/>
    <w:rsid w:val="00BB3571"/>
    <w:rsid w:val="00BB3760"/>
    <w:rsid w:val="00BB3867"/>
    <w:rsid w:val="00BB3AD4"/>
    <w:rsid w:val="00BB3AFA"/>
    <w:rsid w:val="00BB3BD3"/>
    <w:rsid w:val="00BB3D65"/>
    <w:rsid w:val="00BB40E4"/>
    <w:rsid w:val="00BB455E"/>
    <w:rsid w:val="00BB47E0"/>
    <w:rsid w:val="00BB5539"/>
    <w:rsid w:val="00BB5C8B"/>
    <w:rsid w:val="00BB6094"/>
    <w:rsid w:val="00BB61A3"/>
    <w:rsid w:val="00BB61D2"/>
    <w:rsid w:val="00BB64FD"/>
    <w:rsid w:val="00BB656F"/>
    <w:rsid w:val="00BB688E"/>
    <w:rsid w:val="00BB6F2A"/>
    <w:rsid w:val="00BB7349"/>
    <w:rsid w:val="00BB7652"/>
    <w:rsid w:val="00BB7C04"/>
    <w:rsid w:val="00BB7DD7"/>
    <w:rsid w:val="00BB7E28"/>
    <w:rsid w:val="00BC0956"/>
    <w:rsid w:val="00BC124F"/>
    <w:rsid w:val="00BC1463"/>
    <w:rsid w:val="00BC1AE9"/>
    <w:rsid w:val="00BC1D6D"/>
    <w:rsid w:val="00BC231F"/>
    <w:rsid w:val="00BC258D"/>
    <w:rsid w:val="00BC27AE"/>
    <w:rsid w:val="00BC2B1B"/>
    <w:rsid w:val="00BC2EDD"/>
    <w:rsid w:val="00BC310C"/>
    <w:rsid w:val="00BC33F4"/>
    <w:rsid w:val="00BC3B49"/>
    <w:rsid w:val="00BC3CAA"/>
    <w:rsid w:val="00BC3CC8"/>
    <w:rsid w:val="00BC4902"/>
    <w:rsid w:val="00BC4D72"/>
    <w:rsid w:val="00BC51CC"/>
    <w:rsid w:val="00BC52A6"/>
    <w:rsid w:val="00BC5723"/>
    <w:rsid w:val="00BC607F"/>
    <w:rsid w:val="00BC670A"/>
    <w:rsid w:val="00BC6B06"/>
    <w:rsid w:val="00BC7D57"/>
    <w:rsid w:val="00BC7DCF"/>
    <w:rsid w:val="00BD01D5"/>
    <w:rsid w:val="00BD025A"/>
    <w:rsid w:val="00BD05A7"/>
    <w:rsid w:val="00BD0AAA"/>
    <w:rsid w:val="00BD0BC7"/>
    <w:rsid w:val="00BD117A"/>
    <w:rsid w:val="00BD12B4"/>
    <w:rsid w:val="00BD155F"/>
    <w:rsid w:val="00BD1856"/>
    <w:rsid w:val="00BD1B63"/>
    <w:rsid w:val="00BD2031"/>
    <w:rsid w:val="00BD212A"/>
    <w:rsid w:val="00BD22EB"/>
    <w:rsid w:val="00BD2449"/>
    <w:rsid w:val="00BD271D"/>
    <w:rsid w:val="00BD2746"/>
    <w:rsid w:val="00BD288B"/>
    <w:rsid w:val="00BD2A2B"/>
    <w:rsid w:val="00BD2B54"/>
    <w:rsid w:val="00BD3334"/>
    <w:rsid w:val="00BD3770"/>
    <w:rsid w:val="00BD4219"/>
    <w:rsid w:val="00BD432B"/>
    <w:rsid w:val="00BD434D"/>
    <w:rsid w:val="00BD4681"/>
    <w:rsid w:val="00BD471A"/>
    <w:rsid w:val="00BD4897"/>
    <w:rsid w:val="00BD4EA7"/>
    <w:rsid w:val="00BD5ACD"/>
    <w:rsid w:val="00BD5FDD"/>
    <w:rsid w:val="00BD6592"/>
    <w:rsid w:val="00BD6D31"/>
    <w:rsid w:val="00BD7ABD"/>
    <w:rsid w:val="00BD7ADA"/>
    <w:rsid w:val="00BD7DC6"/>
    <w:rsid w:val="00BD7FD1"/>
    <w:rsid w:val="00BE01E1"/>
    <w:rsid w:val="00BE06AD"/>
    <w:rsid w:val="00BE096F"/>
    <w:rsid w:val="00BE09E9"/>
    <w:rsid w:val="00BE0D07"/>
    <w:rsid w:val="00BE0FF2"/>
    <w:rsid w:val="00BE106A"/>
    <w:rsid w:val="00BE10F1"/>
    <w:rsid w:val="00BE1212"/>
    <w:rsid w:val="00BE13E6"/>
    <w:rsid w:val="00BE1873"/>
    <w:rsid w:val="00BE1A51"/>
    <w:rsid w:val="00BE216E"/>
    <w:rsid w:val="00BE2A30"/>
    <w:rsid w:val="00BE2E01"/>
    <w:rsid w:val="00BE3143"/>
    <w:rsid w:val="00BE344B"/>
    <w:rsid w:val="00BE3545"/>
    <w:rsid w:val="00BE354A"/>
    <w:rsid w:val="00BE3B6D"/>
    <w:rsid w:val="00BE3CA9"/>
    <w:rsid w:val="00BE3FCC"/>
    <w:rsid w:val="00BE4086"/>
    <w:rsid w:val="00BE43A2"/>
    <w:rsid w:val="00BE4637"/>
    <w:rsid w:val="00BE4746"/>
    <w:rsid w:val="00BE4DB8"/>
    <w:rsid w:val="00BE544F"/>
    <w:rsid w:val="00BE5DA2"/>
    <w:rsid w:val="00BE5E4C"/>
    <w:rsid w:val="00BE6042"/>
    <w:rsid w:val="00BE6755"/>
    <w:rsid w:val="00BE67C3"/>
    <w:rsid w:val="00BE70EB"/>
    <w:rsid w:val="00BE75FE"/>
    <w:rsid w:val="00BE773B"/>
    <w:rsid w:val="00BE7E90"/>
    <w:rsid w:val="00BF044E"/>
    <w:rsid w:val="00BF04C0"/>
    <w:rsid w:val="00BF0696"/>
    <w:rsid w:val="00BF0832"/>
    <w:rsid w:val="00BF116E"/>
    <w:rsid w:val="00BF12DD"/>
    <w:rsid w:val="00BF16A7"/>
    <w:rsid w:val="00BF1AF1"/>
    <w:rsid w:val="00BF1BC8"/>
    <w:rsid w:val="00BF24C8"/>
    <w:rsid w:val="00BF2BBF"/>
    <w:rsid w:val="00BF3674"/>
    <w:rsid w:val="00BF39D0"/>
    <w:rsid w:val="00BF3B17"/>
    <w:rsid w:val="00BF3B3A"/>
    <w:rsid w:val="00BF3DBD"/>
    <w:rsid w:val="00BF4360"/>
    <w:rsid w:val="00BF445D"/>
    <w:rsid w:val="00BF466B"/>
    <w:rsid w:val="00BF4CD8"/>
    <w:rsid w:val="00BF52C6"/>
    <w:rsid w:val="00BF544A"/>
    <w:rsid w:val="00BF5C18"/>
    <w:rsid w:val="00BF5D61"/>
    <w:rsid w:val="00BF6040"/>
    <w:rsid w:val="00BF60CF"/>
    <w:rsid w:val="00BF6122"/>
    <w:rsid w:val="00BF68C1"/>
    <w:rsid w:val="00BF6CA1"/>
    <w:rsid w:val="00BF6FD2"/>
    <w:rsid w:val="00BF7183"/>
    <w:rsid w:val="00BF796B"/>
    <w:rsid w:val="00BF7B7A"/>
    <w:rsid w:val="00C0004B"/>
    <w:rsid w:val="00C000E9"/>
    <w:rsid w:val="00C000EB"/>
    <w:rsid w:val="00C0019C"/>
    <w:rsid w:val="00C003E8"/>
    <w:rsid w:val="00C00485"/>
    <w:rsid w:val="00C00A5C"/>
    <w:rsid w:val="00C00D6B"/>
    <w:rsid w:val="00C01033"/>
    <w:rsid w:val="00C010FE"/>
    <w:rsid w:val="00C01111"/>
    <w:rsid w:val="00C0118F"/>
    <w:rsid w:val="00C0166A"/>
    <w:rsid w:val="00C016BF"/>
    <w:rsid w:val="00C01797"/>
    <w:rsid w:val="00C01C1A"/>
    <w:rsid w:val="00C02021"/>
    <w:rsid w:val="00C02314"/>
    <w:rsid w:val="00C0240B"/>
    <w:rsid w:val="00C0292F"/>
    <w:rsid w:val="00C0305F"/>
    <w:rsid w:val="00C034F9"/>
    <w:rsid w:val="00C035F6"/>
    <w:rsid w:val="00C03E85"/>
    <w:rsid w:val="00C03FE4"/>
    <w:rsid w:val="00C04181"/>
    <w:rsid w:val="00C04264"/>
    <w:rsid w:val="00C042C8"/>
    <w:rsid w:val="00C04A03"/>
    <w:rsid w:val="00C04A90"/>
    <w:rsid w:val="00C04BF9"/>
    <w:rsid w:val="00C04D07"/>
    <w:rsid w:val="00C05739"/>
    <w:rsid w:val="00C06452"/>
    <w:rsid w:val="00C06649"/>
    <w:rsid w:val="00C0692C"/>
    <w:rsid w:val="00C06BED"/>
    <w:rsid w:val="00C07319"/>
    <w:rsid w:val="00C07604"/>
    <w:rsid w:val="00C078BC"/>
    <w:rsid w:val="00C0791C"/>
    <w:rsid w:val="00C07A7F"/>
    <w:rsid w:val="00C07EEE"/>
    <w:rsid w:val="00C07F0F"/>
    <w:rsid w:val="00C106C7"/>
    <w:rsid w:val="00C110EC"/>
    <w:rsid w:val="00C116A8"/>
    <w:rsid w:val="00C117B3"/>
    <w:rsid w:val="00C117E2"/>
    <w:rsid w:val="00C11A0C"/>
    <w:rsid w:val="00C13006"/>
    <w:rsid w:val="00C1313D"/>
    <w:rsid w:val="00C13703"/>
    <w:rsid w:val="00C13888"/>
    <w:rsid w:val="00C13A3D"/>
    <w:rsid w:val="00C13BDE"/>
    <w:rsid w:val="00C13CBB"/>
    <w:rsid w:val="00C13FF9"/>
    <w:rsid w:val="00C148AE"/>
    <w:rsid w:val="00C14BDD"/>
    <w:rsid w:val="00C153D0"/>
    <w:rsid w:val="00C1570C"/>
    <w:rsid w:val="00C15985"/>
    <w:rsid w:val="00C16E50"/>
    <w:rsid w:val="00C171DF"/>
    <w:rsid w:val="00C1738D"/>
    <w:rsid w:val="00C1785C"/>
    <w:rsid w:val="00C179FD"/>
    <w:rsid w:val="00C17ADB"/>
    <w:rsid w:val="00C17AE3"/>
    <w:rsid w:val="00C17CB5"/>
    <w:rsid w:val="00C17F44"/>
    <w:rsid w:val="00C20134"/>
    <w:rsid w:val="00C2032B"/>
    <w:rsid w:val="00C206ED"/>
    <w:rsid w:val="00C20793"/>
    <w:rsid w:val="00C210F2"/>
    <w:rsid w:val="00C211BB"/>
    <w:rsid w:val="00C21218"/>
    <w:rsid w:val="00C221DA"/>
    <w:rsid w:val="00C22B34"/>
    <w:rsid w:val="00C232A1"/>
    <w:rsid w:val="00C23304"/>
    <w:rsid w:val="00C23539"/>
    <w:rsid w:val="00C238E9"/>
    <w:rsid w:val="00C23980"/>
    <w:rsid w:val="00C24545"/>
    <w:rsid w:val="00C2479D"/>
    <w:rsid w:val="00C249B5"/>
    <w:rsid w:val="00C25032"/>
    <w:rsid w:val="00C2503A"/>
    <w:rsid w:val="00C2504C"/>
    <w:rsid w:val="00C25833"/>
    <w:rsid w:val="00C25F0B"/>
    <w:rsid w:val="00C25F94"/>
    <w:rsid w:val="00C261FE"/>
    <w:rsid w:val="00C26D74"/>
    <w:rsid w:val="00C2712B"/>
    <w:rsid w:val="00C274D0"/>
    <w:rsid w:val="00C275F0"/>
    <w:rsid w:val="00C27818"/>
    <w:rsid w:val="00C2783E"/>
    <w:rsid w:val="00C27B37"/>
    <w:rsid w:val="00C27D72"/>
    <w:rsid w:val="00C30010"/>
    <w:rsid w:val="00C30257"/>
    <w:rsid w:val="00C3032E"/>
    <w:rsid w:val="00C30661"/>
    <w:rsid w:val="00C30B5F"/>
    <w:rsid w:val="00C312CE"/>
    <w:rsid w:val="00C3184D"/>
    <w:rsid w:val="00C31E53"/>
    <w:rsid w:val="00C31FAF"/>
    <w:rsid w:val="00C322EC"/>
    <w:rsid w:val="00C325C2"/>
    <w:rsid w:val="00C32615"/>
    <w:rsid w:val="00C32E00"/>
    <w:rsid w:val="00C32E03"/>
    <w:rsid w:val="00C3319D"/>
    <w:rsid w:val="00C33357"/>
    <w:rsid w:val="00C3350B"/>
    <w:rsid w:val="00C33DC4"/>
    <w:rsid w:val="00C34568"/>
    <w:rsid w:val="00C34C41"/>
    <w:rsid w:val="00C34CA8"/>
    <w:rsid w:val="00C34EAE"/>
    <w:rsid w:val="00C34F0B"/>
    <w:rsid w:val="00C34FD4"/>
    <w:rsid w:val="00C35AAE"/>
    <w:rsid w:val="00C35B23"/>
    <w:rsid w:val="00C35D17"/>
    <w:rsid w:val="00C36513"/>
    <w:rsid w:val="00C3652E"/>
    <w:rsid w:val="00C36980"/>
    <w:rsid w:val="00C36B28"/>
    <w:rsid w:val="00C3713C"/>
    <w:rsid w:val="00C3749F"/>
    <w:rsid w:val="00C374A0"/>
    <w:rsid w:val="00C37A54"/>
    <w:rsid w:val="00C37CD2"/>
    <w:rsid w:val="00C400B4"/>
    <w:rsid w:val="00C401EC"/>
    <w:rsid w:val="00C40250"/>
    <w:rsid w:val="00C402CC"/>
    <w:rsid w:val="00C40616"/>
    <w:rsid w:val="00C4081E"/>
    <w:rsid w:val="00C40CA1"/>
    <w:rsid w:val="00C4167D"/>
    <w:rsid w:val="00C41762"/>
    <w:rsid w:val="00C41F44"/>
    <w:rsid w:val="00C4203C"/>
    <w:rsid w:val="00C420E4"/>
    <w:rsid w:val="00C421C4"/>
    <w:rsid w:val="00C42371"/>
    <w:rsid w:val="00C42452"/>
    <w:rsid w:val="00C43021"/>
    <w:rsid w:val="00C4313F"/>
    <w:rsid w:val="00C43144"/>
    <w:rsid w:val="00C434AF"/>
    <w:rsid w:val="00C434F3"/>
    <w:rsid w:val="00C43B88"/>
    <w:rsid w:val="00C43D5E"/>
    <w:rsid w:val="00C43D5F"/>
    <w:rsid w:val="00C43E6B"/>
    <w:rsid w:val="00C440BC"/>
    <w:rsid w:val="00C448E8"/>
    <w:rsid w:val="00C44DAD"/>
    <w:rsid w:val="00C4550A"/>
    <w:rsid w:val="00C45DDB"/>
    <w:rsid w:val="00C4626D"/>
    <w:rsid w:val="00C46276"/>
    <w:rsid w:val="00C4640C"/>
    <w:rsid w:val="00C4650D"/>
    <w:rsid w:val="00C46954"/>
    <w:rsid w:val="00C469B0"/>
    <w:rsid w:val="00C47AA3"/>
    <w:rsid w:val="00C47BB2"/>
    <w:rsid w:val="00C47C2B"/>
    <w:rsid w:val="00C47C5A"/>
    <w:rsid w:val="00C47CC7"/>
    <w:rsid w:val="00C50039"/>
    <w:rsid w:val="00C50642"/>
    <w:rsid w:val="00C507DF"/>
    <w:rsid w:val="00C50D2A"/>
    <w:rsid w:val="00C510E0"/>
    <w:rsid w:val="00C5126C"/>
    <w:rsid w:val="00C5199E"/>
    <w:rsid w:val="00C51A30"/>
    <w:rsid w:val="00C51CBF"/>
    <w:rsid w:val="00C527E2"/>
    <w:rsid w:val="00C527E7"/>
    <w:rsid w:val="00C52996"/>
    <w:rsid w:val="00C52999"/>
    <w:rsid w:val="00C52AC3"/>
    <w:rsid w:val="00C52E11"/>
    <w:rsid w:val="00C52F51"/>
    <w:rsid w:val="00C537C8"/>
    <w:rsid w:val="00C53971"/>
    <w:rsid w:val="00C53A89"/>
    <w:rsid w:val="00C53BC7"/>
    <w:rsid w:val="00C53D12"/>
    <w:rsid w:val="00C541D2"/>
    <w:rsid w:val="00C54C78"/>
    <w:rsid w:val="00C55170"/>
    <w:rsid w:val="00C552AB"/>
    <w:rsid w:val="00C55488"/>
    <w:rsid w:val="00C55609"/>
    <w:rsid w:val="00C55A86"/>
    <w:rsid w:val="00C55E62"/>
    <w:rsid w:val="00C55ECB"/>
    <w:rsid w:val="00C562AA"/>
    <w:rsid w:val="00C5646F"/>
    <w:rsid w:val="00C564A0"/>
    <w:rsid w:val="00C56BF2"/>
    <w:rsid w:val="00C56CD6"/>
    <w:rsid w:val="00C5710C"/>
    <w:rsid w:val="00C57602"/>
    <w:rsid w:val="00C577A3"/>
    <w:rsid w:val="00C57A2F"/>
    <w:rsid w:val="00C57EF1"/>
    <w:rsid w:val="00C600EE"/>
    <w:rsid w:val="00C60F34"/>
    <w:rsid w:val="00C60F8E"/>
    <w:rsid w:val="00C61528"/>
    <w:rsid w:val="00C6170A"/>
    <w:rsid w:val="00C617E4"/>
    <w:rsid w:val="00C61A3D"/>
    <w:rsid w:val="00C61ABF"/>
    <w:rsid w:val="00C61D9C"/>
    <w:rsid w:val="00C621E8"/>
    <w:rsid w:val="00C6240D"/>
    <w:rsid w:val="00C6240F"/>
    <w:rsid w:val="00C62704"/>
    <w:rsid w:val="00C6292B"/>
    <w:rsid w:val="00C6301C"/>
    <w:rsid w:val="00C631B7"/>
    <w:rsid w:val="00C63EE4"/>
    <w:rsid w:val="00C64571"/>
    <w:rsid w:val="00C6473C"/>
    <w:rsid w:val="00C649A7"/>
    <w:rsid w:val="00C65764"/>
    <w:rsid w:val="00C65810"/>
    <w:rsid w:val="00C65947"/>
    <w:rsid w:val="00C65C3E"/>
    <w:rsid w:val="00C66300"/>
    <w:rsid w:val="00C66309"/>
    <w:rsid w:val="00C66412"/>
    <w:rsid w:val="00C664EB"/>
    <w:rsid w:val="00C6672C"/>
    <w:rsid w:val="00C668BD"/>
    <w:rsid w:val="00C67017"/>
    <w:rsid w:val="00C67065"/>
    <w:rsid w:val="00C67540"/>
    <w:rsid w:val="00C67A19"/>
    <w:rsid w:val="00C67B44"/>
    <w:rsid w:val="00C67C11"/>
    <w:rsid w:val="00C67C32"/>
    <w:rsid w:val="00C67F8F"/>
    <w:rsid w:val="00C70E7A"/>
    <w:rsid w:val="00C70F5A"/>
    <w:rsid w:val="00C70FA3"/>
    <w:rsid w:val="00C71223"/>
    <w:rsid w:val="00C713D1"/>
    <w:rsid w:val="00C7142C"/>
    <w:rsid w:val="00C715F0"/>
    <w:rsid w:val="00C719D9"/>
    <w:rsid w:val="00C71D30"/>
    <w:rsid w:val="00C724D3"/>
    <w:rsid w:val="00C72713"/>
    <w:rsid w:val="00C72ED2"/>
    <w:rsid w:val="00C72F75"/>
    <w:rsid w:val="00C731C3"/>
    <w:rsid w:val="00C744AC"/>
    <w:rsid w:val="00C74AE7"/>
    <w:rsid w:val="00C75646"/>
    <w:rsid w:val="00C75742"/>
    <w:rsid w:val="00C76232"/>
    <w:rsid w:val="00C76387"/>
    <w:rsid w:val="00C76974"/>
    <w:rsid w:val="00C76DCB"/>
    <w:rsid w:val="00C77047"/>
    <w:rsid w:val="00C7709C"/>
    <w:rsid w:val="00C77551"/>
    <w:rsid w:val="00C77571"/>
    <w:rsid w:val="00C776EC"/>
    <w:rsid w:val="00C776EF"/>
    <w:rsid w:val="00C80094"/>
    <w:rsid w:val="00C8022A"/>
    <w:rsid w:val="00C80764"/>
    <w:rsid w:val="00C80BE4"/>
    <w:rsid w:val="00C80D4D"/>
    <w:rsid w:val="00C80EE8"/>
    <w:rsid w:val="00C8163E"/>
    <w:rsid w:val="00C81A5A"/>
    <w:rsid w:val="00C81EE8"/>
    <w:rsid w:val="00C82002"/>
    <w:rsid w:val="00C824F2"/>
    <w:rsid w:val="00C824F7"/>
    <w:rsid w:val="00C824F8"/>
    <w:rsid w:val="00C828F8"/>
    <w:rsid w:val="00C82C86"/>
    <w:rsid w:val="00C83543"/>
    <w:rsid w:val="00C835F4"/>
    <w:rsid w:val="00C838FE"/>
    <w:rsid w:val="00C83DEA"/>
    <w:rsid w:val="00C84123"/>
    <w:rsid w:val="00C841D6"/>
    <w:rsid w:val="00C84625"/>
    <w:rsid w:val="00C84851"/>
    <w:rsid w:val="00C8519A"/>
    <w:rsid w:val="00C85220"/>
    <w:rsid w:val="00C852F9"/>
    <w:rsid w:val="00C853D5"/>
    <w:rsid w:val="00C8554D"/>
    <w:rsid w:val="00C85663"/>
    <w:rsid w:val="00C8638E"/>
    <w:rsid w:val="00C864AD"/>
    <w:rsid w:val="00C866DF"/>
    <w:rsid w:val="00C8719F"/>
    <w:rsid w:val="00C8748B"/>
    <w:rsid w:val="00C878EF"/>
    <w:rsid w:val="00C87F69"/>
    <w:rsid w:val="00C90052"/>
    <w:rsid w:val="00C9008B"/>
    <w:rsid w:val="00C900BA"/>
    <w:rsid w:val="00C91611"/>
    <w:rsid w:val="00C91D17"/>
    <w:rsid w:val="00C91D4E"/>
    <w:rsid w:val="00C91DA5"/>
    <w:rsid w:val="00C9204F"/>
    <w:rsid w:val="00C92130"/>
    <w:rsid w:val="00C9238E"/>
    <w:rsid w:val="00C929D9"/>
    <w:rsid w:val="00C92C23"/>
    <w:rsid w:val="00C92DC5"/>
    <w:rsid w:val="00C92F3F"/>
    <w:rsid w:val="00C9329C"/>
    <w:rsid w:val="00C93629"/>
    <w:rsid w:val="00C93BC3"/>
    <w:rsid w:val="00C93BCB"/>
    <w:rsid w:val="00C9415F"/>
    <w:rsid w:val="00C94192"/>
    <w:rsid w:val="00C94499"/>
    <w:rsid w:val="00C944F2"/>
    <w:rsid w:val="00C94697"/>
    <w:rsid w:val="00C94703"/>
    <w:rsid w:val="00C94AE8"/>
    <w:rsid w:val="00C9501E"/>
    <w:rsid w:val="00C953E8"/>
    <w:rsid w:val="00C954DF"/>
    <w:rsid w:val="00C95509"/>
    <w:rsid w:val="00C95569"/>
    <w:rsid w:val="00C95ACD"/>
    <w:rsid w:val="00C95ECA"/>
    <w:rsid w:val="00C95F5E"/>
    <w:rsid w:val="00C962A5"/>
    <w:rsid w:val="00C971FC"/>
    <w:rsid w:val="00C97C79"/>
    <w:rsid w:val="00C97E1C"/>
    <w:rsid w:val="00CA01E1"/>
    <w:rsid w:val="00CA0825"/>
    <w:rsid w:val="00CA12BF"/>
    <w:rsid w:val="00CA16B4"/>
    <w:rsid w:val="00CA1A9F"/>
    <w:rsid w:val="00CA1C83"/>
    <w:rsid w:val="00CA2256"/>
    <w:rsid w:val="00CA23A9"/>
    <w:rsid w:val="00CA2906"/>
    <w:rsid w:val="00CA2978"/>
    <w:rsid w:val="00CA2C34"/>
    <w:rsid w:val="00CA31FB"/>
    <w:rsid w:val="00CA3586"/>
    <w:rsid w:val="00CA38D7"/>
    <w:rsid w:val="00CA3C89"/>
    <w:rsid w:val="00CA4091"/>
    <w:rsid w:val="00CA4171"/>
    <w:rsid w:val="00CA47DB"/>
    <w:rsid w:val="00CA4E02"/>
    <w:rsid w:val="00CA5037"/>
    <w:rsid w:val="00CA5226"/>
    <w:rsid w:val="00CA57C4"/>
    <w:rsid w:val="00CA631E"/>
    <w:rsid w:val="00CA6866"/>
    <w:rsid w:val="00CA69EB"/>
    <w:rsid w:val="00CA6FDF"/>
    <w:rsid w:val="00CA7589"/>
    <w:rsid w:val="00CA7704"/>
    <w:rsid w:val="00CA7D3B"/>
    <w:rsid w:val="00CB0106"/>
    <w:rsid w:val="00CB0207"/>
    <w:rsid w:val="00CB065F"/>
    <w:rsid w:val="00CB0675"/>
    <w:rsid w:val="00CB1639"/>
    <w:rsid w:val="00CB16D2"/>
    <w:rsid w:val="00CB16E9"/>
    <w:rsid w:val="00CB1915"/>
    <w:rsid w:val="00CB1916"/>
    <w:rsid w:val="00CB1F16"/>
    <w:rsid w:val="00CB21F4"/>
    <w:rsid w:val="00CB2596"/>
    <w:rsid w:val="00CB2870"/>
    <w:rsid w:val="00CB3046"/>
    <w:rsid w:val="00CB3048"/>
    <w:rsid w:val="00CB33E3"/>
    <w:rsid w:val="00CB378B"/>
    <w:rsid w:val="00CB387D"/>
    <w:rsid w:val="00CB3983"/>
    <w:rsid w:val="00CB39E5"/>
    <w:rsid w:val="00CB3B7A"/>
    <w:rsid w:val="00CB3FE3"/>
    <w:rsid w:val="00CB42CD"/>
    <w:rsid w:val="00CB4F72"/>
    <w:rsid w:val="00CB5006"/>
    <w:rsid w:val="00CB5960"/>
    <w:rsid w:val="00CB5AA5"/>
    <w:rsid w:val="00CB61E5"/>
    <w:rsid w:val="00CB62A7"/>
    <w:rsid w:val="00CB62DF"/>
    <w:rsid w:val="00CB6387"/>
    <w:rsid w:val="00CB66B6"/>
    <w:rsid w:val="00CB672A"/>
    <w:rsid w:val="00CB6B95"/>
    <w:rsid w:val="00CB7210"/>
    <w:rsid w:val="00CB738D"/>
    <w:rsid w:val="00CB78F9"/>
    <w:rsid w:val="00CB7B39"/>
    <w:rsid w:val="00CB7E7E"/>
    <w:rsid w:val="00CC0231"/>
    <w:rsid w:val="00CC080E"/>
    <w:rsid w:val="00CC0AAB"/>
    <w:rsid w:val="00CC0C8C"/>
    <w:rsid w:val="00CC1CFA"/>
    <w:rsid w:val="00CC20B0"/>
    <w:rsid w:val="00CC2249"/>
    <w:rsid w:val="00CC242D"/>
    <w:rsid w:val="00CC27D8"/>
    <w:rsid w:val="00CC3555"/>
    <w:rsid w:val="00CC35A0"/>
    <w:rsid w:val="00CC35C2"/>
    <w:rsid w:val="00CC36BD"/>
    <w:rsid w:val="00CC3A1F"/>
    <w:rsid w:val="00CC3F22"/>
    <w:rsid w:val="00CC41F6"/>
    <w:rsid w:val="00CC44D5"/>
    <w:rsid w:val="00CC4615"/>
    <w:rsid w:val="00CC4755"/>
    <w:rsid w:val="00CC4F31"/>
    <w:rsid w:val="00CC562B"/>
    <w:rsid w:val="00CC5F97"/>
    <w:rsid w:val="00CC60C3"/>
    <w:rsid w:val="00CC6120"/>
    <w:rsid w:val="00CC62D4"/>
    <w:rsid w:val="00CC6371"/>
    <w:rsid w:val="00CC64B0"/>
    <w:rsid w:val="00CC65FD"/>
    <w:rsid w:val="00CC6A94"/>
    <w:rsid w:val="00CC6B13"/>
    <w:rsid w:val="00CC6F7F"/>
    <w:rsid w:val="00CC6F82"/>
    <w:rsid w:val="00CC708D"/>
    <w:rsid w:val="00CC70B7"/>
    <w:rsid w:val="00CC714C"/>
    <w:rsid w:val="00CC726D"/>
    <w:rsid w:val="00CC72F8"/>
    <w:rsid w:val="00CC7A31"/>
    <w:rsid w:val="00CC7B60"/>
    <w:rsid w:val="00CD0E3C"/>
    <w:rsid w:val="00CD0EBC"/>
    <w:rsid w:val="00CD102C"/>
    <w:rsid w:val="00CD10B9"/>
    <w:rsid w:val="00CD148C"/>
    <w:rsid w:val="00CD1946"/>
    <w:rsid w:val="00CD2285"/>
    <w:rsid w:val="00CD2286"/>
    <w:rsid w:val="00CD23C9"/>
    <w:rsid w:val="00CD27D2"/>
    <w:rsid w:val="00CD2E6F"/>
    <w:rsid w:val="00CD3427"/>
    <w:rsid w:val="00CD3AD6"/>
    <w:rsid w:val="00CD3B08"/>
    <w:rsid w:val="00CD3E05"/>
    <w:rsid w:val="00CD3E16"/>
    <w:rsid w:val="00CD4174"/>
    <w:rsid w:val="00CD437E"/>
    <w:rsid w:val="00CD43EA"/>
    <w:rsid w:val="00CD4771"/>
    <w:rsid w:val="00CD54B3"/>
    <w:rsid w:val="00CD56A2"/>
    <w:rsid w:val="00CD585F"/>
    <w:rsid w:val="00CD60C3"/>
    <w:rsid w:val="00CD6249"/>
    <w:rsid w:val="00CD62AE"/>
    <w:rsid w:val="00CD6518"/>
    <w:rsid w:val="00CD6520"/>
    <w:rsid w:val="00CD6528"/>
    <w:rsid w:val="00CD754D"/>
    <w:rsid w:val="00CD78B3"/>
    <w:rsid w:val="00CD7C11"/>
    <w:rsid w:val="00CE009F"/>
    <w:rsid w:val="00CE0138"/>
    <w:rsid w:val="00CE0AEF"/>
    <w:rsid w:val="00CE0E3C"/>
    <w:rsid w:val="00CE0EDC"/>
    <w:rsid w:val="00CE1074"/>
    <w:rsid w:val="00CE1556"/>
    <w:rsid w:val="00CE15E2"/>
    <w:rsid w:val="00CE174E"/>
    <w:rsid w:val="00CE18DC"/>
    <w:rsid w:val="00CE1F7B"/>
    <w:rsid w:val="00CE215E"/>
    <w:rsid w:val="00CE2258"/>
    <w:rsid w:val="00CE2273"/>
    <w:rsid w:val="00CE2511"/>
    <w:rsid w:val="00CE256A"/>
    <w:rsid w:val="00CE263B"/>
    <w:rsid w:val="00CE2868"/>
    <w:rsid w:val="00CE2933"/>
    <w:rsid w:val="00CE2C48"/>
    <w:rsid w:val="00CE30A5"/>
    <w:rsid w:val="00CE3A13"/>
    <w:rsid w:val="00CE44A1"/>
    <w:rsid w:val="00CE44FD"/>
    <w:rsid w:val="00CE47AD"/>
    <w:rsid w:val="00CE4ACE"/>
    <w:rsid w:val="00CE4BD2"/>
    <w:rsid w:val="00CE5103"/>
    <w:rsid w:val="00CE55F3"/>
    <w:rsid w:val="00CE5A99"/>
    <w:rsid w:val="00CE5C09"/>
    <w:rsid w:val="00CE6098"/>
    <w:rsid w:val="00CE66F6"/>
    <w:rsid w:val="00CE6721"/>
    <w:rsid w:val="00CE672D"/>
    <w:rsid w:val="00CE6B92"/>
    <w:rsid w:val="00CE6DEE"/>
    <w:rsid w:val="00CE7085"/>
    <w:rsid w:val="00CE7213"/>
    <w:rsid w:val="00CE73F8"/>
    <w:rsid w:val="00CE7410"/>
    <w:rsid w:val="00CE773D"/>
    <w:rsid w:val="00CE78AE"/>
    <w:rsid w:val="00CF00A2"/>
    <w:rsid w:val="00CF042F"/>
    <w:rsid w:val="00CF0479"/>
    <w:rsid w:val="00CF0485"/>
    <w:rsid w:val="00CF08E9"/>
    <w:rsid w:val="00CF167E"/>
    <w:rsid w:val="00CF18EF"/>
    <w:rsid w:val="00CF1EB6"/>
    <w:rsid w:val="00CF2363"/>
    <w:rsid w:val="00CF2705"/>
    <w:rsid w:val="00CF2CF9"/>
    <w:rsid w:val="00CF3333"/>
    <w:rsid w:val="00CF39F5"/>
    <w:rsid w:val="00CF3AA9"/>
    <w:rsid w:val="00CF465F"/>
    <w:rsid w:val="00CF4A57"/>
    <w:rsid w:val="00CF4CA3"/>
    <w:rsid w:val="00CF4F07"/>
    <w:rsid w:val="00CF5A60"/>
    <w:rsid w:val="00CF609C"/>
    <w:rsid w:val="00CF609E"/>
    <w:rsid w:val="00CF661E"/>
    <w:rsid w:val="00CF6880"/>
    <w:rsid w:val="00CF6C62"/>
    <w:rsid w:val="00CF7726"/>
    <w:rsid w:val="00CF7B38"/>
    <w:rsid w:val="00CF7C78"/>
    <w:rsid w:val="00CF7E02"/>
    <w:rsid w:val="00D00A89"/>
    <w:rsid w:val="00D01013"/>
    <w:rsid w:val="00D01161"/>
    <w:rsid w:val="00D01259"/>
    <w:rsid w:val="00D01CBF"/>
    <w:rsid w:val="00D0227D"/>
    <w:rsid w:val="00D02406"/>
    <w:rsid w:val="00D0248A"/>
    <w:rsid w:val="00D02AA1"/>
    <w:rsid w:val="00D02AB7"/>
    <w:rsid w:val="00D039BF"/>
    <w:rsid w:val="00D03ACC"/>
    <w:rsid w:val="00D03C4F"/>
    <w:rsid w:val="00D03E61"/>
    <w:rsid w:val="00D040AE"/>
    <w:rsid w:val="00D041DB"/>
    <w:rsid w:val="00D04348"/>
    <w:rsid w:val="00D0499F"/>
    <w:rsid w:val="00D04CCF"/>
    <w:rsid w:val="00D0507F"/>
    <w:rsid w:val="00D05213"/>
    <w:rsid w:val="00D054D3"/>
    <w:rsid w:val="00D06DF2"/>
    <w:rsid w:val="00D07908"/>
    <w:rsid w:val="00D07B14"/>
    <w:rsid w:val="00D07B41"/>
    <w:rsid w:val="00D101BE"/>
    <w:rsid w:val="00D10EED"/>
    <w:rsid w:val="00D112B0"/>
    <w:rsid w:val="00D114E7"/>
    <w:rsid w:val="00D119A3"/>
    <w:rsid w:val="00D11C05"/>
    <w:rsid w:val="00D11ECE"/>
    <w:rsid w:val="00D1211D"/>
    <w:rsid w:val="00D128E3"/>
    <w:rsid w:val="00D12B6F"/>
    <w:rsid w:val="00D12B7E"/>
    <w:rsid w:val="00D12EB4"/>
    <w:rsid w:val="00D12F49"/>
    <w:rsid w:val="00D12F7A"/>
    <w:rsid w:val="00D1334F"/>
    <w:rsid w:val="00D133CD"/>
    <w:rsid w:val="00D13458"/>
    <w:rsid w:val="00D134A1"/>
    <w:rsid w:val="00D13BE8"/>
    <w:rsid w:val="00D13E34"/>
    <w:rsid w:val="00D13E89"/>
    <w:rsid w:val="00D14497"/>
    <w:rsid w:val="00D144A2"/>
    <w:rsid w:val="00D14609"/>
    <w:rsid w:val="00D14A27"/>
    <w:rsid w:val="00D14A46"/>
    <w:rsid w:val="00D14A76"/>
    <w:rsid w:val="00D14BBA"/>
    <w:rsid w:val="00D14C26"/>
    <w:rsid w:val="00D14DBF"/>
    <w:rsid w:val="00D152C5"/>
    <w:rsid w:val="00D1570A"/>
    <w:rsid w:val="00D15BA9"/>
    <w:rsid w:val="00D16524"/>
    <w:rsid w:val="00D16544"/>
    <w:rsid w:val="00D16613"/>
    <w:rsid w:val="00D16680"/>
    <w:rsid w:val="00D167CC"/>
    <w:rsid w:val="00D167F5"/>
    <w:rsid w:val="00D16964"/>
    <w:rsid w:val="00D17070"/>
    <w:rsid w:val="00D175E2"/>
    <w:rsid w:val="00D175FF"/>
    <w:rsid w:val="00D17800"/>
    <w:rsid w:val="00D17D99"/>
    <w:rsid w:val="00D17DD8"/>
    <w:rsid w:val="00D20181"/>
    <w:rsid w:val="00D20575"/>
    <w:rsid w:val="00D206F4"/>
    <w:rsid w:val="00D208AF"/>
    <w:rsid w:val="00D20D55"/>
    <w:rsid w:val="00D20F2E"/>
    <w:rsid w:val="00D2149C"/>
    <w:rsid w:val="00D2149F"/>
    <w:rsid w:val="00D2150D"/>
    <w:rsid w:val="00D21CED"/>
    <w:rsid w:val="00D22015"/>
    <w:rsid w:val="00D22238"/>
    <w:rsid w:val="00D222C9"/>
    <w:rsid w:val="00D22449"/>
    <w:rsid w:val="00D2246E"/>
    <w:rsid w:val="00D224BC"/>
    <w:rsid w:val="00D2253F"/>
    <w:rsid w:val="00D22F30"/>
    <w:rsid w:val="00D23072"/>
    <w:rsid w:val="00D2348A"/>
    <w:rsid w:val="00D23C6B"/>
    <w:rsid w:val="00D23FC8"/>
    <w:rsid w:val="00D248D5"/>
    <w:rsid w:val="00D24E75"/>
    <w:rsid w:val="00D2520F"/>
    <w:rsid w:val="00D2545E"/>
    <w:rsid w:val="00D25750"/>
    <w:rsid w:val="00D25923"/>
    <w:rsid w:val="00D25963"/>
    <w:rsid w:val="00D25C9E"/>
    <w:rsid w:val="00D25DF4"/>
    <w:rsid w:val="00D267C0"/>
    <w:rsid w:val="00D26A60"/>
    <w:rsid w:val="00D26A71"/>
    <w:rsid w:val="00D26D95"/>
    <w:rsid w:val="00D26E0B"/>
    <w:rsid w:val="00D26EBC"/>
    <w:rsid w:val="00D270C3"/>
    <w:rsid w:val="00D27178"/>
    <w:rsid w:val="00D272E9"/>
    <w:rsid w:val="00D272F2"/>
    <w:rsid w:val="00D27392"/>
    <w:rsid w:val="00D27B03"/>
    <w:rsid w:val="00D30223"/>
    <w:rsid w:val="00D302F0"/>
    <w:rsid w:val="00D305BB"/>
    <w:rsid w:val="00D30635"/>
    <w:rsid w:val="00D30FB9"/>
    <w:rsid w:val="00D31060"/>
    <w:rsid w:val="00D31E44"/>
    <w:rsid w:val="00D31ED0"/>
    <w:rsid w:val="00D3200F"/>
    <w:rsid w:val="00D320E4"/>
    <w:rsid w:val="00D32697"/>
    <w:rsid w:val="00D32D40"/>
    <w:rsid w:val="00D32FB5"/>
    <w:rsid w:val="00D33171"/>
    <w:rsid w:val="00D33965"/>
    <w:rsid w:val="00D34078"/>
    <w:rsid w:val="00D340C1"/>
    <w:rsid w:val="00D345C3"/>
    <w:rsid w:val="00D346DC"/>
    <w:rsid w:val="00D347E2"/>
    <w:rsid w:val="00D34B7C"/>
    <w:rsid w:val="00D34D20"/>
    <w:rsid w:val="00D34F6D"/>
    <w:rsid w:val="00D354C3"/>
    <w:rsid w:val="00D35C87"/>
    <w:rsid w:val="00D35DD0"/>
    <w:rsid w:val="00D3609F"/>
    <w:rsid w:val="00D363E8"/>
    <w:rsid w:val="00D36508"/>
    <w:rsid w:val="00D37059"/>
    <w:rsid w:val="00D371C1"/>
    <w:rsid w:val="00D37239"/>
    <w:rsid w:val="00D3784D"/>
    <w:rsid w:val="00D3793F"/>
    <w:rsid w:val="00D37E0F"/>
    <w:rsid w:val="00D402DC"/>
    <w:rsid w:val="00D40985"/>
    <w:rsid w:val="00D40AA6"/>
    <w:rsid w:val="00D40BEC"/>
    <w:rsid w:val="00D40EF2"/>
    <w:rsid w:val="00D41360"/>
    <w:rsid w:val="00D41515"/>
    <w:rsid w:val="00D416EC"/>
    <w:rsid w:val="00D41D32"/>
    <w:rsid w:val="00D41D88"/>
    <w:rsid w:val="00D4200C"/>
    <w:rsid w:val="00D42018"/>
    <w:rsid w:val="00D425E3"/>
    <w:rsid w:val="00D425F2"/>
    <w:rsid w:val="00D4276C"/>
    <w:rsid w:val="00D42817"/>
    <w:rsid w:val="00D43030"/>
    <w:rsid w:val="00D43409"/>
    <w:rsid w:val="00D43592"/>
    <w:rsid w:val="00D43DA9"/>
    <w:rsid w:val="00D4454A"/>
    <w:rsid w:val="00D44597"/>
    <w:rsid w:val="00D447E9"/>
    <w:rsid w:val="00D44AFC"/>
    <w:rsid w:val="00D44CF9"/>
    <w:rsid w:val="00D44F28"/>
    <w:rsid w:val="00D4573D"/>
    <w:rsid w:val="00D45744"/>
    <w:rsid w:val="00D4583A"/>
    <w:rsid w:val="00D45AE4"/>
    <w:rsid w:val="00D45B4F"/>
    <w:rsid w:val="00D45EB3"/>
    <w:rsid w:val="00D460F5"/>
    <w:rsid w:val="00D4622C"/>
    <w:rsid w:val="00D4651B"/>
    <w:rsid w:val="00D46952"/>
    <w:rsid w:val="00D4710F"/>
    <w:rsid w:val="00D4747B"/>
    <w:rsid w:val="00D47645"/>
    <w:rsid w:val="00D47803"/>
    <w:rsid w:val="00D51015"/>
    <w:rsid w:val="00D5101E"/>
    <w:rsid w:val="00D513AB"/>
    <w:rsid w:val="00D517E9"/>
    <w:rsid w:val="00D517F8"/>
    <w:rsid w:val="00D51BF9"/>
    <w:rsid w:val="00D51F05"/>
    <w:rsid w:val="00D522CB"/>
    <w:rsid w:val="00D528E5"/>
    <w:rsid w:val="00D52B1B"/>
    <w:rsid w:val="00D52C6E"/>
    <w:rsid w:val="00D52D4B"/>
    <w:rsid w:val="00D52D63"/>
    <w:rsid w:val="00D52E15"/>
    <w:rsid w:val="00D53725"/>
    <w:rsid w:val="00D53E97"/>
    <w:rsid w:val="00D54300"/>
    <w:rsid w:val="00D54F6B"/>
    <w:rsid w:val="00D552AD"/>
    <w:rsid w:val="00D55981"/>
    <w:rsid w:val="00D55A9C"/>
    <w:rsid w:val="00D55B15"/>
    <w:rsid w:val="00D55F9A"/>
    <w:rsid w:val="00D561A6"/>
    <w:rsid w:val="00D561F3"/>
    <w:rsid w:val="00D56353"/>
    <w:rsid w:val="00D56513"/>
    <w:rsid w:val="00D566D3"/>
    <w:rsid w:val="00D56880"/>
    <w:rsid w:val="00D56E16"/>
    <w:rsid w:val="00D5716C"/>
    <w:rsid w:val="00D57183"/>
    <w:rsid w:val="00D572FF"/>
    <w:rsid w:val="00D577A7"/>
    <w:rsid w:val="00D57CD4"/>
    <w:rsid w:val="00D57ECC"/>
    <w:rsid w:val="00D60C10"/>
    <w:rsid w:val="00D6105B"/>
    <w:rsid w:val="00D6198D"/>
    <w:rsid w:val="00D61A10"/>
    <w:rsid w:val="00D61A12"/>
    <w:rsid w:val="00D61DDA"/>
    <w:rsid w:val="00D61DE8"/>
    <w:rsid w:val="00D62041"/>
    <w:rsid w:val="00D62468"/>
    <w:rsid w:val="00D624EA"/>
    <w:rsid w:val="00D6264C"/>
    <w:rsid w:val="00D62817"/>
    <w:rsid w:val="00D62C52"/>
    <w:rsid w:val="00D6329F"/>
    <w:rsid w:val="00D634A3"/>
    <w:rsid w:val="00D6353D"/>
    <w:rsid w:val="00D63878"/>
    <w:rsid w:val="00D6387F"/>
    <w:rsid w:val="00D63BE1"/>
    <w:rsid w:val="00D63CF7"/>
    <w:rsid w:val="00D63E38"/>
    <w:rsid w:val="00D63F59"/>
    <w:rsid w:val="00D640D8"/>
    <w:rsid w:val="00D64149"/>
    <w:rsid w:val="00D64583"/>
    <w:rsid w:val="00D64D97"/>
    <w:rsid w:val="00D64E81"/>
    <w:rsid w:val="00D650DD"/>
    <w:rsid w:val="00D65238"/>
    <w:rsid w:val="00D659F0"/>
    <w:rsid w:val="00D65D86"/>
    <w:rsid w:val="00D661D0"/>
    <w:rsid w:val="00D662BC"/>
    <w:rsid w:val="00D666F5"/>
    <w:rsid w:val="00D66DED"/>
    <w:rsid w:val="00D66F0D"/>
    <w:rsid w:val="00D6700E"/>
    <w:rsid w:val="00D67408"/>
    <w:rsid w:val="00D6762F"/>
    <w:rsid w:val="00D67A51"/>
    <w:rsid w:val="00D67B2B"/>
    <w:rsid w:val="00D67D6E"/>
    <w:rsid w:val="00D701E5"/>
    <w:rsid w:val="00D703DC"/>
    <w:rsid w:val="00D70CF4"/>
    <w:rsid w:val="00D7147F"/>
    <w:rsid w:val="00D715A9"/>
    <w:rsid w:val="00D71777"/>
    <w:rsid w:val="00D71CC8"/>
    <w:rsid w:val="00D7218A"/>
    <w:rsid w:val="00D72208"/>
    <w:rsid w:val="00D72958"/>
    <w:rsid w:val="00D72A36"/>
    <w:rsid w:val="00D72B29"/>
    <w:rsid w:val="00D72C59"/>
    <w:rsid w:val="00D72E11"/>
    <w:rsid w:val="00D730AE"/>
    <w:rsid w:val="00D7346E"/>
    <w:rsid w:val="00D73A2B"/>
    <w:rsid w:val="00D73AB9"/>
    <w:rsid w:val="00D745F1"/>
    <w:rsid w:val="00D74714"/>
    <w:rsid w:val="00D75090"/>
    <w:rsid w:val="00D75843"/>
    <w:rsid w:val="00D75BBD"/>
    <w:rsid w:val="00D75BF3"/>
    <w:rsid w:val="00D75D5D"/>
    <w:rsid w:val="00D7607A"/>
    <w:rsid w:val="00D760EB"/>
    <w:rsid w:val="00D76399"/>
    <w:rsid w:val="00D76698"/>
    <w:rsid w:val="00D768DC"/>
    <w:rsid w:val="00D8058F"/>
    <w:rsid w:val="00D805CE"/>
    <w:rsid w:val="00D811C7"/>
    <w:rsid w:val="00D8122E"/>
    <w:rsid w:val="00D81351"/>
    <w:rsid w:val="00D81DCB"/>
    <w:rsid w:val="00D824D4"/>
    <w:rsid w:val="00D82ADC"/>
    <w:rsid w:val="00D82E57"/>
    <w:rsid w:val="00D82E5C"/>
    <w:rsid w:val="00D82EDD"/>
    <w:rsid w:val="00D82FA5"/>
    <w:rsid w:val="00D83487"/>
    <w:rsid w:val="00D83A9D"/>
    <w:rsid w:val="00D83B3A"/>
    <w:rsid w:val="00D84318"/>
    <w:rsid w:val="00D8438C"/>
    <w:rsid w:val="00D84623"/>
    <w:rsid w:val="00D84941"/>
    <w:rsid w:val="00D851BB"/>
    <w:rsid w:val="00D8528A"/>
    <w:rsid w:val="00D854C2"/>
    <w:rsid w:val="00D85581"/>
    <w:rsid w:val="00D85631"/>
    <w:rsid w:val="00D85BA1"/>
    <w:rsid w:val="00D85D46"/>
    <w:rsid w:val="00D861E6"/>
    <w:rsid w:val="00D86562"/>
    <w:rsid w:val="00D86782"/>
    <w:rsid w:val="00D86A04"/>
    <w:rsid w:val="00D8743E"/>
    <w:rsid w:val="00D8762F"/>
    <w:rsid w:val="00D879E3"/>
    <w:rsid w:val="00D87A65"/>
    <w:rsid w:val="00D87D17"/>
    <w:rsid w:val="00D87F12"/>
    <w:rsid w:val="00D87FC2"/>
    <w:rsid w:val="00D900B7"/>
    <w:rsid w:val="00D90134"/>
    <w:rsid w:val="00D904FD"/>
    <w:rsid w:val="00D905DD"/>
    <w:rsid w:val="00D90682"/>
    <w:rsid w:val="00D90CD9"/>
    <w:rsid w:val="00D912C4"/>
    <w:rsid w:val="00D91884"/>
    <w:rsid w:val="00D91A16"/>
    <w:rsid w:val="00D91AF1"/>
    <w:rsid w:val="00D91BC1"/>
    <w:rsid w:val="00D91C86"/>
    <w:rsid w:val="00D91ED9"/>
    <w:rsid w:val="00D921ED"/>
    <w:rsid w:val="00D9280A"/>
    <w:rsid w:val="00D92CDB"/>
    <w:rsid w:val="00D92ED7"/>
    <w:rsid w:val="00D9304A"/>
    <w:rsid w:val="00D93230"/>
    <w:rsid w:val="00D939A5"/>
    <w:rsid w:val="00D94349"/>
    <w:rsid w:val="00D945BE"/>
    <w:rsid w:val="00D945EC"/>
    <w:rsid w:val="00D946EC"/>
    <w:rsid w:val="00D94AC1"/>
    <w:rsid w:val="00D94C5B"/>
    <w:rsid w:val="00D95AB2"/>
    <w:rsid w:val="00D95C8B"/>
    <w:rsid w:val="00D95D2A"/>
    <w:rsid w:val="00D96D86"/>
    <w:rsid w:val="00D96E51"/>
    <w:rsid w:val="00D9765E"/>
    <w:rsid w:val="00D97F6F"/>
    <w:rsid w:val="00DA003A"/>
    <w:rsid w:val="00DA1E5A"/>
    <w:rsid w:val="00DA1F5E"/>
    <w:rsid w:val="00DA23E4"/>
    <w:rsid w:val="00DA24C7"/>
    <w:rsid w:val="00DA2532"/>
    <w:rsid w:val="00DA2E16"/>
    <w:rsid w:val="00DA35A5"/>
    <w:rsid w:val="00DA381A"/>
    <w:rsid w:val="00DA3AA2"/>
    <w:rsid w:val="00DA3F6F"/>
    <w:rsid w:val="00DA430A"/>
    <w:rsid w:val="00DA4550"/>
    <w:rsid w:val="00DA48EC"/>
    <w:rsid w:val="00DA5028"/>
    <w:rsid w:val="00DA55B0"/>
    <w:rsid w:val="00DA572B"/>
    <w:rsid w:val="00DA5741"/>
    <w:rsid w:val="00DA5771"/>
    <w:rsid w:val="00DA59AC"/>
    <w:rsid w:val="00DA5F6E"/>
    <w:rsid w:val="00DA6004"/>
    <w:rsid w:val="00DA6101"/>
    <w:rsid w:val="00DA63F7"/>
    <w:rsid w:val="00DA6587"/>
    <w:rsid w:val="00DA6757"/>
    <w:rsid w:val="00DA69E4"/>
    <w:rsid w:val="00DA6A68"/>
    <w:rsid w:val="00DA6AA2"/>
    <w:rsid w:val="00DA6FCF"/>
    <w:rsid w:val="00DA7059"/>
    <w:rsid w:val="00DA7538"/>
    <w:rsid w:val="00DA7815"/>
    <w:rsid w:val="00DA7EA7"/>
    <w:rsid w:val="00DB04A9"/>
    <w:rsid w:val="00DB068E"/>
    <w:rsid w:val="00DB0A7D"/>
    <w:rsid w:val="00DB0B6F"/>
    <w:rsid w:val="00DB0C36"/>
    <w:rsid w:val="00DB0E94"/>
    <w:rsid w:val="00DB0ECD"/>
    <w:rsid w:val="00DB0F37"/>
    <w:rsid w:val="00DB0FD7"/>
    <w:rsid w:val="00DB1DA1"/>
    <w:rsid w:val="00DB1E60"/>
    <w:rsid w:val="00DB215A"/>
    <w:rsid w:val="00DB2426"/>
    <w:rsid w:val="00DB24AD"/>
    <w:rsid w:val="00DB2CFE"/>
    <w:rsid w:val="00DB2DD8"/>
    <w:rsid w:val="00DB3657"/>
    <w:rsid w:val="00DB36C3"/>
    <w:rsid w:val="00DB3D36"/>
    <w:rsid w:val="00DB3E06"/>
    <w:rsid w:val="00DB4E16"/>
    <w:rsid w:val="00DB4F74"/>
    <w:rsid w:val="00DB4FB7"/>
    <w:rsid w:val="00DB5059"/>
    <w:rsid w:val="00DB52C0"/>
    <w:rsid w:val="00DB5489"/>
    <w:rsid w:val="00DB54C0"/>
    <w:rsid w:val="00DB5C4D"/>
    <w:rsid w:val="00DB5D9B"/>
    <w:rsid w:val="00DB6133"/>
    <w:rsid w:val="00DB64A0"/>
    <w:rsid w:val="00DB671D"/>
    <w:rsid w:val="00DB6B46"/>
    <w:rsid w:val="00DB6BAE"/>
    <w:rsid w:val="00DB6FBA"/>
    <w:rsid w:val="00DB756C"/>
    <w:rsid w:val="00DB7AFD"/>
    <w:rsid w:val="00DB7CFE"/>
    <w:rsid w:val="00DC04A2"/>
    <w:rsid w:val="00DC0857"/>
    <w:rsid w:val="00DC0E1A"/>
    <w:rsid w:val="00DC0EC1"/>
    <w:rsid w:val="00DC12ED"/>
    <w:rsid w:val="00DC1536"/>
    <w:rsid w:val="00DC2275"/>
    <w:rsid w:val="00DC22B5"/>
    <w:rsid w:val="00DC2390"/>
    <w:rsid w:val="00DC239B"/>
    <w:rsid w:val="00DC2C4E"/>
    <w:rsid w:val="00DC2CDF"/>
    <w:rsid w:val="00DC2D5A"/>
    <w:rsid w:val="00DC2D66"/>
    <w:rsid w:val="00DC2D67"/>
    <w:rsid w:val="00DC2EB8"/>
    <w:rsid w:val="00DC2FF1"/>
    <w:rsid w:val="00DC30ED"/>
    <w:rsid w:val="00DC361B"/>
    <w:rsid w:val="00DC3744"/>
    <w:rsid w:val="00DC3847"/>
    <w:rsid w:val="00DC3BCD"/>
    <w:rsid w:val="00DC3D26"/>
    <w:rsid w:val="00DC4259"/>
    <w:rsid w:val="00DC48F7"/>
    <w:rsid w:val="00DC4EAA"/>
    <w:rsid w:val="00DC5E81"/>
    <w:rsid w:val="00DC5F25"/>
    <w:rsid w:val="00DC5FBE"/>
    <w:rsid w:val="00DC6526"/>
    <w:rsid w:val="00DC6880"/>
    <w:rsid w:val="00DC6A19"/>
    <w:rsid w:val="00DC6B22"/>
    <w:rsid w:val="00DC6DA9"/>
    <w:rsid w:val="00DC6E88"/>
    <w:rsid w:val="00DC7222"/>
    <w:rsid w:val="00DC746D"/>
    <w:rsid w:val="00DC77D6"/>
    <w:rsid w:val="00DC7BAC"/>
    <w:rsid w:val="00DC7D85"/>
    <w:rsid w:val="00DD06CA"/>
    <w:rsid w:val="00DD09C3"/>
    <w:rsid w:val="00DD0A9D"/>
    <w:rsid w:val="00DD0CE2"/>
    <w:rsid w:val="00DD0D89"/>
    <w:rsid w:val="00DD0E47"/>
    <w:rsid w:val="00DD0F0B"/>
    <w:rsid w:val="00DD11C9"/>
    <w:rsid w:val="00DD12A5"/>
    <w:rsid w:val="00DD13BE"/>
    <w:rsid w:val="00DD1686"/>
    <w:rsid w:val="00DD176C"/>
    <w:rsid w:val="00DD1865"/>
    <w:rsid w:val="00DD1A22"/>
    <w:rsid w:val="00DD1A7A"/>
    <w:rsid w:val="00DD23FB"/>
    <w:rsid w:val="00DD2607"/>
    <w:rsid w:val="00DD2BBF"/>
    <w:rsid w:val="00DD2D69"/>
    <w:rsid w:val="00DD30F9"/>
    <w:rsid w:val="00DD3781"/>
    <w:rsid w:val="00DD3F9E"/>
    <w:rsid w:val="00DD41F3"/>
    <w:rsid w:val="00DD437C"/>
    <w:rsid w:val="00DD45A8"/>
    <w:rsid w:val="00DD4DD9"/>
    <w:rsid w:val="00DD53E7"/>
    <w:rsid w:val="00DD5407"/>
    <w:rsid w:val="00DD589C"/>
    <w:rsid w:val="00DD6738"/>
    <w:rsid w:val="00DD681F"/>
    <w:rsid w:val="00DD6874"/>
    <w:rsid w:val="00DD6A32"/>
    <w:rsid w:val="00DD6D88"/>
    <w:rsid w:val="00DD6E89"/>
    <w:rsid w:val="00DD6F4F"/>
    <w:rsid w:val="00DD7340"/>
    <w:rsid w:val="00DD7F70"/>
    <w:rsid w:val="00DE0233"/>
    <w:rsid w:val="00DE0630"/>
    <w:rsid w:val="00DE0705"/>
    <w:rsid w:val="00DE0AAA"/>
    <w:rsid w:val="00DE1391"/>
    <w:rsid w:val="00DE1569"/>
    <w:rsid w:val="00DE1727"/>
    <w:rsid w:val="00DE176F"/>
    <w:rsid w:val="00DE1C4E"/>
    <w:rsid w:val="00DE2049"/>
    <w:rsid w:val="00DE21D3"/>
    <w:rsid w:val="00DE2344"/>
    <w:rsid w:val="00DE27D3"/>
    <w:rsid w:val="00DE2F8A"/>
    <w:rsid w:val="00DE3161"/>
    <w:rsid w:val="00DE32DB"/>
    <w:rsid w:val="00DE34D1"/>
    <w:rsid w:val="00DE359B"/>
    <w:rsid w:val="00DE397D"/>
    <w:rsid w:val="00DE3F52"/>
    <w:rsid w:val="00DE4337"/>
    <w:rsid w:val="00DE4608"/>
    <w:rsid w:val="00DE49C0"/>
    <w:rsid w:val="00DE5330"/>
    <w:rsid w:val="00DE558D"/>
    <w:rsid w:val="00DE5DD2"/>
    <w:rsid w:val="00DE5E8D"/>
    <w:rsid w:val="00DE65BC"/>
    <w:rsid w:val="00DE6991"/>
    <w:rsid w:val="00DE6DE4"/>
    <w:rsid w:val="00DE7CDA"/>
    <w:rsid w:val="00DF058D"/>
    <w:rsid w:val="00DF0C17"/>
    <w:rsid w:val="00DF11B3"/>
    <w:rsid w:val="00DF1324"/>
    <w:rsid w:val="00DF13A7"/>
    <w:rsid w:val="00DF197B"/>
    <w:rsid w:val="00DF19D6"/>
    <w:rsid w:val="00DF1AEE"/>
    <w:rsid w:val="00DF1F28"/>
    <w:rsid w:val="00DF204B"/>
    <w:rsid w:val="00DF2240"/>
    <w:rsid w:val="00DF295B"/>
    <w:rsid w:val="00DF2A4C"/>
    <w:rsid w:val="00DF334B"/>
    <w:rsid w:val="00DF3541"/>
    <w:rsid w:val="00DF3BF0"/>
    <w:rsid w:val="00DF3FD0"/>
    <w:rsid w:val="00DF44B6"/>
    <w:rsid w:val="00DF44DD"/>
    <w:rsid w:val="00DF490D"/>
    <w:rsid w:val="00DF49A9"/>
    <w:rsid w:val="00DF4AAD"/>
    <w:rsid w:val="00DF4B27"/>
    <w:rsid w:val="00DF5025"/>
    <w:rsid w:val="00DF54CE"/>
    <w:rsid w:val="00DF5996"/>
    <w:rsid w:val="00DF59BC"/>
    <w:rsid w:val="00DF5A62"/>
    <w:rsid w:val="00DF5BD3"/>
    <w:rsid w:val="00DF5E6C"/>
    <w:rsid w:val="00DF6084"/>
    <w:rsid w:val="00DF62C6"/>
    <w:rsid w:val="00DF6370"/>
    <w:rsid w:val="00DF6562"/>
    <w:rsid w:val="00DF660B"/>
    <w:rsid w:val="00DF689C"/>
    <w:rsid w:val="00DF6D80"/>
    <w:rsid w:val="00DF7C0A"/>
    <w:rsid w:val="00DF7EE5"/>
    <w:rsid w:val="00E00A89"/>
    <w:rsid w:val="00E011FB"/>
    <w:rsid w:val="00E01326"/>
    <w:rsid w:val="00E0168D"/>
    <w:rsid w:val="00E01AE3"/>
    <w:rsid w:val="00E02144"/>
    <w:rsid w:val="00E027B8"/>
    <w:rsid w:val="00E02CDB"/>
    <w:rsid w:val="00E02F88"/>
    <w:rsid w:val="00E03225"/>
    <w:rsid w:val="00E03AC3"/>
    <w:rsid w:val="00E03DC2"/>
    <w:rsid w:val="00E03EF5"/>
    <w:rsid w:val="00E03F5C"/>
    <w:rsid w:val="00E04272"/>
    <w:rsid w:val="00E04AF7"/>
    <w:rsid w:val="00E04B85"/>
    <w:rsid w:val="00E05276"/>
    <w:rsid w:val="00E057A5"/>
    <w:rsid w:val="00E05A1B"/>
    <w:rsid w:val="00E05A47"/>
    <w:rsid w:val="00E05C54"/>
    <w:rsid w:val="00E05DE2"/>
    <w:rsid w:val="00E0711E"/>
    <w:rsid w:val="00E07DB0"/>
    <w:rsid w:val="00E10550"/>
    <w:rsid w:val="00E10692"/>
    <w:rsid w:val="00E107B9"/>
    <w:rsid w:val="00E10CF0"/>
    <w:rsid w:val="00E1125F"/>
    <w:rsid w:val="00E11916"/>
    <w:rsid w:val="00E12120"/>
    <w:rsid w:val="00E12CBB"/>
    <w:rsid w:val="00E140EA"/>
    <w:rsid w:val="00E144EE"/>
    <w:rsid w:val="00E14662"/>
    <w:rsid w:val="00E14834"/>
    <w:rsid w:val="00E14933"/>
    <w:rsid w:val="00E14DD7"/>
    <w:rsid w:val="00E15112"/>
    <w:rsid w:val="00E15A6B"/>
    <w:rsid w:val="00E1638E"/>
    <w:rsid w:val="00E168C8"/>
    <w:rsid w:val="00E1703F"/>
    <w:rsid w:val="00E17229"/>
    <w:rsid w:val="00E17492"/>
    <w:rsid w:val="00E20492"/>
    <w:rsid w:val="00E2051A"/>
    <w:rsid w:val="00E206C3"/>
    <w:rsid w:val="00E207FE"/>
    <w:rsid w:val="00E20B95"/>
    <w:rsid w:val="00E20C71"/>
    <w:rsid w:val="00E2158A"/>
    <w:rsid w:val="00E21BB2"/>
    <w:rsid w:val="00E220CB"/>
    <w:rsid w:val="00E2239F"/>
    <w:rsid w:val="00E22717"/>
    <w:rsid w:val="00E22C67"/>
    <w:rsid w:val="00E230FC"/>
    <w:rsid w:val="00E2344C"/>
    <w:rsid w:val="00E2389E"/>
    <w:rsid w:val="00E23B3A"/>
    <w:rsid w:val="00E23DEA"/>
    <w:rsid w:val="00E242E6"/>
    <w:rsid w:val="00E24F71"/>
    <w:rsid w:val="00E25B7D"/>
    <w:rsid w:val="00E25BB8"/>
    <w:rsid w:val="00E260E4"/>
    <w:rsid w:val="00E261AA"/>
    <w:rsid w:val="00E2650C"/>
    <w:rsid w:val="00E2658D"/>
    <w:rsid w:val="00E26733"/>
    <w:rsid w:val="00E26ADE"/>
    <w:rsid w:val="00E27200"/>
    <w:rsid w:val="00E2723D"/>
    <w:rsid w:val="00E272CD"/>
    <w:rsid w:val="00E272D3"/>
    <w:rsid w:val="00E27437"/>
    <w:rsid w:val="00E275BF"/>
    <w:rsid w:val="00E27810"/>
    <w:rsid w:val="00E27AE8"/>
    <w:rsid w:val="00E27E6A"/>
    <w:rsid w:val="00E3013A"/>
    <w:rsid w:val="00E3059E"/>
    <w:rsid w:val="00E30762"/>
    <w:rsid w:val="00E308CA"/>
    <w:rsid w:val="00E30A13"/>
    <w:rsid w:val="00E30A70"/>
    <w:rsid w:val="00E3161E"/>
    <w:rsid w:val="00E317E0"/>
    <w:rsid w:val="00E319AC"/>
    <w:rsid w:val="00E320FE"/>
    <w:rsid w:val="00E328E2"/>
    <w:rsid w:val="00E32A15"/>
    <w:rsid w:val="00E32F05"/>
    <w:rsid w:val="00E33097"/>
    <w:rsid w:val="00E333F5"/>
    <w:rsid w:val="00E337D1"/>
    <w:rsid w:val="00E337EB"/>
    <w:rsid w:val="00E33999"/>
    <w:rsid w:val="00E33D63"/>
    <w:rsid w:val="00E3442B"/>
    <w:rsid w:val="00E34553"/>
    <w:rsid w:val="00E345F0"/>
    <w:rsid w:val="00E352CD"/>
    <w:rsid w:val="00E3536C"/>
    <w:rsid w:val="00E35598"/>
    <w:rsid w:val="00E3587B"/>
    <w:rsid w:val="00E35AD1"/>
    <w:rsid w:val="00E35F15"/>
    <w:rsid w:val="00E36780"/>
    <w:rsid w:val="00E3694E"/>
    <w:rsid w:val="00E36A89"/>
    <w:rsid w:val="00E36ADB"/>
    <w:rsid w:val="00E3705B"/>
    <w:rsid w:val="00E3754D"/>
    <w:rsid w:val="00E37562"/>
    <w:rsid w:val="00E37769"/>
    <w:rsid w:val="00E37A66"/>
    <w:rsid w:val="00E37E02"/>
    <w:rsid w:val="00E401EE"/>
    <w:rsid w:val="00E403C2"/>
    <w:rsid w:val="00E406B9"/>
    <w:rsid w:val="00E410B3"/>
    <w:rsid w:val="00E412F9"/>
    <w:rsid w:val="00E41384"/>
    <w:rsid w:val="00E414DB"/>
    <w:rsid w:val="00E41A69"/>
    <w:rsid w:val="00E41D79"/>
    <w:rsid w:val="00E42691"/>
    <w:rsid w:val="00E427C2"/>
    <w:rsid w:val="00E42BB8"/>
    <w:rsid w:val="00E42CC4"/>
    <w:rsid w:val="00E42DC7"/>
    <w:rsid w:val="00E43076"/>
    <w:rsid w:val="00E43361"/>
    <w:rsid w:val="00E43588"/>
    <w:rsid w:val="00E436F5"/>
    <w:rsid w:val="00E43932"/>
    <w:rsid w:val="00E43D9F"/>
    <w:rsid w:val="00E43E64"/>
    <w:rsid w:val="00E43FA9"/>
    <w:rsid w:val="00E442F3"/>
    <w:rsid w:val="00E446EC"/>
    <w:rsid w:val="00E44748"/>
    <w:rsid w:val="00E449C8"/>
    <w:rsid w:val="00E44D2F"/>
    <w:rsid w:val="00E44D52"/>
    <w:rsid w:val="00E44FB3"/>
    <w:rsid w:val="00E45C91"/>
    <w:rsid w:val="00E45DB8"/>
    <w:rsid w:val="00E467FD"/>
    <w:rsid w:val="00E46807"/>
    <w:rsid w:val="00E4680E"/>
    <w:rsid w:val="00E46E9B"/>
    <w:rsid w:val="00E46F8C"/>
    <w:rsid w:val="00E4731A"/>
    <w:rsid w:val="00E477EB"/>
    <w:rsid w:val="00E47A26"/>
    <w:rsid w:val="00E47B06"/>
    <w:rsid w:val="00E47C36"/>
    <w:rsid w:val="00E47DA5"/>
    <w:rsid w:val="00E50436"/>
    <w:rsid w:val="00E50501"/>
    <w:rsid w:val="00E5063C"/>
    <w:rsid w:val="00E50764"/>
    <w:rsid w:val="00E50802"/>
    <w:rsid w:val="00E50AC6"/>
    <w:rsid w:val="00E50EF4"/>
    <w:rsid w:val="00E5103F"/>
    <w:rsid w:val="00E51148"/>
    <w:rsid w:val="00E517D5"/>
    <w:rsid w:val="00E51B37"/>
    <w:rsid w:val="00E521A8"/>
    <w:rsid w:val="00E52357"/>
    <w:rsid w:val="00E523C1"/>
    <w:rsid w:val="00E52888"/>
    <w:rsid w:val="00E52955"/>
    <w:rsid w:val="00E53167"/>
    <w:rsid w:val="00E531AA"/>
    <w:rsid w:val="00E538D5"/>
    <w:rsid w:val="00E53ABF"/>
    <w:rsid w:val="00E53B34"/>
    <w:rsid w:val="00E54117"/>
    <w:rsid w:val="00E5445D"/>
    <w:rsid w:val="00E544D0"/>
    <w:rsid w:val="00E54CE2"/>
    <w:rsid w:val="00E54D0F"/>
    <w:rsid w:val="00E54E1F"/>
    <w:rsid w:val="00E5521A"/>
    <w:rsid w:val="00E557D2"/>
    <w:rsid w:val="00E559EB"/>
    <w:rsid w:val="00E55D47"/>
    <w:rsid w:val="00E5665B"/>
    <w:rsid w:val="00E5671D"/>
    <w:rsid w:val="00E568D8"/>
    <w:rsid w:val="00E56E2D"/>
    <w:rsid w:val="00E57312"/>
    <w:rsid w:val="00E57FD2"/>
    <w:rsid w:val="00E605B5"/>
    <w:rsid w:val="00E6074C"/>
    <w:rsid w:val="00E609C8"/>
    <w:rsid w:val="00E610B2"/>
    <w:rsid w:val="00E612E7"/>
    <w:rsid w:val="00E613C1"/>
    <w:rsid w:val="00E61D84"/>
    <w:rsid w:val="00E6287F"/>
    <w:rsid w:val="00E628A2"/>
    <w:rsid w:val="00E62D35"/>
    <w:rsid w:val="00E62D9C"/>
    <w:rsid w:val="00E62E26"/>
    <w:rsid w:val="00E63341"/>
    <w:rsid w:val="00E63464"/>
    <w:rsid w:val="00E636CD"/>
    <w:rsid w:val="00E636F3"/>
    <w:rsid w:val="00E647A7"/>
    <w:rsid w:val="00E647ED"/>
    <w:rsid w:val="00E64FDA"/>
    <w:rsid w:val="00E65165"/>
    <w:rsid w:val="00E6525E"/>
    <w:rsid w:val="00E655D7"/>
    <w:rsid w:val="00E65973"/>
    <w:rsid w:val="00E65AB2"/>
    <w:rsid w:val="00E660E0"/>
    <w:rsid w:val="00E66141"/>
    <w:rsid w:val="00E66307"/>
    <w:rsid w:val="00E6676D"/>
    <w:rsid w:val="00E669EE"/>
    <w:rsid w:val="00E66C3E"/>
    <w:rsid w:val="00E67067"/>
    <w:rsid w:val="00E678FE"/>
    <w:rsid w:val="00E70034"/>
    <w:rsid w:val="00E7004E"/>
    <w:rsid w:val="00E700A1"/>
    <w:rsid w:val="00E70483"/>
    <w:rsid w:val="00E707F1"/>
    <w:rsid w:val="00E708F8"/>
    <w:rsid w:val="00E70CE1"/>
    <w:rsid w:val="00E70D77"/>
    <w:rsid w:val="00E70FCA"/>
    <w:rsid w:val="00E71D51"/>
    <w:rsid w:val="00E72354"/>
    <w:rsid w:val="00E72490"/>
    <w:rsid w:val="00E72568"/>
    <w:rsid w:val="00E727B2"/>
    <w:rsid w:val="00E728B2"/>
    <w:rsid w:val="00E72D43"/>
    <w:rsid w:val="00E72F46"/>
    <w:rsid w:val="00E7347E"/>
    <w:rsid w:val="00E73BEE"/>
    <w:rsid w:val="00E74128"/>
    <w:rsid w:val="00E74161"/>
    <w:rsid w:val="00E74648"/>
    <w:rsid w:val="00E748B9"/>
    <w:rsid w:val="00E74D20"/>
    <w:rsid w:val="00E74DF6"/>
    <w:rsid w:val="00E7515F"/>
    <w:rsid w:val="00E7592C"/>
    <w:rsid w:val="00E764CD"/>
    <w:rsid w:val="00E76828"/>
    <w:rsid w:val="00E7699E"/>
    <w:rsid w:val="00E76AE9"/>
    <w:rsid w:val="00E76AF8"/>
    <w:rsid w:val="00E76C08"/>
    <w:rsid w:val="00E76F01"/>
    <w:rsid w:val="00E77A23"/>
    <w:rsid w:val="00E800E3"/>
    <w:rsid w:val="00E8048F"/>
    <w:rsid w:val="00E80580"/>
    <w:rsid w:val="00E80652"/>
    <w:rsid w:val="00E808E0"/>
    <w:rsid w:val="00E809BF"/>
    <w:rsid w:val="00E809D6"/>
    <w:rsid w:val="00E80CF2"/>
    <w:rsid w:val="00E80EED"/>
    <w:rsid w:val="00E813D0"/>
    <w:rsid w:val="00E816B4"/>
    <w:rsid w:val="00E8172C"/>
    <w:rsid w:val="00E81864"/>
    <w:rsid w:val="00E81BC3"/>
    <w:rsid w:val="00E81C2A"/>
    <w:rsid w:val="00E81C4C"/>
    <w:rsid w:val="00E81E78"/>
    <w:rsid w:val="00E822A8"/>
    <w:rsid w:val="00E82327"/>
    <w:rsid w:val="00E8280F"/>
    <w:rsid w:val="00E82EE9"/>
    <w:rsid w:val="00E83088"/>
    <w:rsid w:val="00E833FD"/>
    <w:rsid w:val="00E8372E"/>
    <w:rsid w:val="00E83898"/>
    <w:rsid w:val="00E83CF0"/>
    <w:rsid w:val="00E84A32"/>
    <w:rsid w:val="00E8547C"/>
    <w:rsid w:val="00E85606"/>
    <w:rsid w:val="00E85B72"/>
    <w:rsid w:val="00E86158"/>
    <w:rsid w:val="00E866FB"/>
    <w:rsid w:val="00E878D9"/>
    <w:rsid w:val="00E90037"/>
    <w:rsid w:val="00E908A7"/>
    <w:rsid w:val="00E9094F"/>
    <w:rsid w:val="00E90E0E"/>
    <w:rsid w:val="00E91CBC"/>
    <w:rsid w:val="00E91E81"/>
    <w:rsid w:val="00E920F6"/>
    <w:rsid w:val="00E9233A"/>
    <w:rsid w:val="00E92C09"/>
    <w:rsid w:val="00E93282"/>
    <w:rsid w:val="00E9332E"/>
    <w:rsid w:val="00E9350A"/>
    <w:rsid w:val="00E936B7"/>
    <w:rsid w:val="00E93A2E"/>
    <w:rsid w:val="00E943B9"/>
    <w:rsid w:val="00E9443E"/>
    <w:rsid w:val="00E94443"/>
    <w:rsid w:val="00E945CB"/>
    <w:rsid w:val="00E9479B"/>
    <w:rsid w:val="00E94C39"/>
    <w:rsid w:val="00E94DFD"/>
    <w:rsid w:val="00E95598"/>
    <w:rsid w:val="00E95E09"/>
    <w:rsid w:val="00E961AB"/>
    <w:rsid w:val="00E96B9E"/>
    <w:rsid w:val="00E978DB"/>
    <w:rsid w:val="00EA00F6"/>
    <w:rsid w:val="00EA01CC"/>
    <w:rsid w:val="00EA0981"/>
    <w:rsid w:val="00EA0FE5"/>
    <w:rsid w:val="00EA1302"/>
    <w:rsid w:val="00EA1582"/>
    <w:rsid w:val="00EA221B"/>
    <w:rsid w:val="00EA22AC"/>
    <w:rsid w:val="00EA2766"/>
    <w:rsid w:val="00EA3A28"/>
    <w:rsid w:val="00EA428B"/>
    <w:rsid w:val="00EA4468"/>
    <w:rsid w:val="00EA457D"/>
    <w:rsid w:val="00EA4AAF"/>
    <w:rsid w:val="00EA4C01"/>
    <w:rsid w:val="00EA4E66"/>
    <w:rsid w:val="00EA4FDC"/>
    <w:rsid w:val="00EA554D"/>
    <w:rsid w:val="00EA58FE"/>
    <w:rsid w:val="00EA5B6F"/>
    <w:rsid w:val="00EA5BF9"/>
    <w:rsid w:val="00EA5DA7"/>
    <w:rsid w:val="00EA5F66"/>
    <w:rsid w:val="00EA5FB1"/>
    <w:rsid w:val="00EA63F3"/>
    <w:rsid w:val="00EA6420"/>
    <w:rsid w:val="00EA6550"/>
    <w:rsid w:val="00EA6627"/>
    <w:rsid w:val="00EA686E"/>
    <w:rsid w:val="00EA69FC"/>
    <w:rsid w:val="00EA6DD9"/>
    <w:rsid w:val="00EA7964"/>
    <w:rsid w:val="00EA7A7B"/>
    <w:rsid w:val="00EA7B71"/>
    <w:rsid w:val="00EA7BD0"/>
    <w:rsid w:val="00EB0010"/>
    <w:rsid w:val="00EB016A"/>
    <w:rsid w:val="00EB01CD"/>
    <w:rsid w:val="00EB0344"/>
    <w:rsid w:val="00EB0525"/>
    <w:rsid w:val="00EB05A2"/>
    <w:rsid w:val="00EB0F1D"/>
    <w:rsid w:val="00EB0F27"/>
    <w:rsid w:val="00EB1125"/>
    <w:rsid w:val="00EB1256"/>
    <w:rsid w:val="00EB1BBE"/>
    <w:rsid w:val="00EB20E3"/>
    <w:rsid w:val="00EB23CE"/>
    <w:rsid w:val="00EB3889"/>
    <w:rsid w:val="00EB39F4"/>
    <w:rsid w:val="00EB3FE1"/>
    <w:rsid w:val="00EB4080"/>
    <w:rsid w:val="00EB43AC"/>
    <w:rsid w:val="00EB44AF"/>
    <w:rsid w:val="00EB4655"/>
    <w:rsid w:val="00EB48E9"/>
    <w:rsid w:val="00EB4B2C"/>
    <w:rsid w:val="00EB4BE9"/>
    <w:rsid w:val="00EB4CDA"/>
    <w:rsid w:val="00EB4E00"/>
    <w:rsid w:val="00EB5037"/>
    <w:rsid w:val="00EB506B"/>
    <w:rsid w:val="00EB51BA"/>
    <w:rsid w:val="00EB55B1"/>
    <w:rsid w:val="00EB5F4D"/>
    <w:rsid w:val="00EB5FE1"/>
    <w:rsid w:val="00EB6657"/>
    <w:rsid w:val="00EB6756"/>
    <w:rsid w:val="00EB6BB7"/>
    <w:rsid w:val="00EB7493"/>
    <w:rsid w:val="00EB772F"/>
    <w:rsid w:val="00EB7C21"/>
    <w:rsid w:val="00EB7C73"/>
    <w:rsid w:val="00EC0651"/>
    <w:rsid w:val="00EC0802"/>
    <w:rsid w:val="00EC090E"/>
    <w:rsid w:val="00EC0D2E"/>
    <w:rsid w:val="00EC0EDA"/>
    <w:rsid w:val="00EC0F55"/>
    <w:rsid w:val="00EC0FDC"/>
    <w:rsid w:val="00EC1209"/>
    <w:rsid w:val="00EC1688"/>
    <w:rsid w:val="00EC169B"/>
    <w:rsid w:val="00EC1B06"/>
    <w:rsid w:val="00EC1C0D"/>
    <w:rsid w:val="00EC210C"/>
    <w:rsid w:val="00EC227A"/>
    <w:rsid w:val="00EC22D8"/>
    <w:rsid w:val="00EC22F2"/>
    <w:rsid w:val="00EC281A"/>
    <w:rsid w:val="00EC3240"/>
    <w:rsid w:val="00EC3EED"/>
    <w:rsid w:val="00EC432B"/>
    <w:rsid w:val="00EC4EB3"/>
    <w:rsid w:val="00EC5027"/>
    <w:rsid w:val="00EC55E6"/>
    <w:rsid w:val="00EC5B62"/>
    <w:rsid w:val="00EC5C5C"/>
    <w:rsid w:val="00EC5C6A"/>
    <w:rsid w:val="00EC5FCE"/>
    <w:rsid w:val="00EC6366"/>
    <w:rsid w:val="00EC6E28"/>
    <w:rsid w:val="00EC6E38"/>
    <w:rsid w:val="00EC71E7"/>
    <w:rsid w:val="00EC7534"/>
    <w:rsid w:val="00EC76CD"/>
    <w:rsid w:val="00EC7921"/>
    <w:rsid w:val="00EC7A8D"/>
    <w:rsid w:val="00EC7B65"/>
    <w:rsid w:val="00EC7C4D"/>
    <w:rsid w:val="00ED0650"/>
    <w:rsid w:val="00ED0D6D"/>
    <w:rsid w:val="00ED0DFF"/>
    <w:rsid w:val="00ED0FB7"/>
    <w:rsid w:val="00ED10B8"/>
    <w:rsid w:val="00ED16EB"/>
    <w:rsid w:val="00ED1818"/>
    <w:rsid w:val="00ED1C26"/>
    <w:rsid w:val="00ED2139"/>
    <w:rsid w:val="00ED22AE"/>
    <w:rsid w:val="00ED280F"/>
    <w:rsid w:val="00ED2F84"/>
    <w:rsid w:val="00ED3A84"/>
    <w:rsid w:val="00ED3B4B"/>
    <w:rsid w:val="00ED3CDC"/>
    <w:rsid w:val="00ED3FFC"/>
    <w:rsid w:val="00ED4264"/>
    <w:rsid w:val="00ED4602"/>
    <w:rsid w:val="00ED49C3"/>
    <w:rsid w:val="00ED4DD1"/>
    <w:rsid w:val="00ED5336"/>
    <w:rsid w:val="00ED611B"/>
    <w:rsid w:val="00ED6248"/>
    <w:rsid w:val="00ED63C2"/>
    <w:rsid w:val="00ED6A8B"/>
    <w:rsid w:val="00ED71B5"/>
    <w:rsid w:val="00ED75A1"/>
    <w:rsid w:val="00ED77CD"/>
    <w:rsid w:val="00ED79D7"/>
    <w:rsid w:val="00ED7E1B"/>
    <w:rsid w:val="00EE0103"/>
    <w:rsid w:val="00EE1061"/>
    <w:rsid w:val="00EE11C7"/>
    <w:rsid w:val="00EE1232"/>
    <w:rsid w:val="00EE17D8"/>
    <w:rsid w:val="00EE1A57"/>
    <w:rsid w:val="00EE1AAA"/>
    <w:rsid w:val="00EE1B73"/>
    <w:rsid w:val="00EE1C60"/>
    <w:rsid w:val="00EE2222"/>
    <w:rsid w:val="00EE22D7"/>
    <w:rsid w:val="00EE2346"/>
    <w:rsid w:val="00EE2ABE"/>
    <w:rsid w:val="00EE2DDE"/>
    <w:rsid w:val="00EE34DF"/>
    <w:rsid w:val="00EE360E"/>
    <w:rsid w:val="00EE3A13"/>
    <w:rsid w:val="00EE3A1B"/>
    <w:rsid w:val="00EE3CA3"/>
    <w:rsid w:val="00EE413E"/>
    <w:rsid w:val="00EE46F4"/>
    <w:rsid w:val="00EE4A1B"/>
    <w:rsid w:val="00EE4C6F"/>
    <w:rsid w:val="00EE55B9"/>
    <w:rsid w:val="00EE5A97"/>
    <w:rsid w:val="00EE5DAA"/>
    <w:rsid w:val="00EE6433"/>
    <w:rsid w:val="00EE6941"/>
    <w:rsid w:val="00EE706C"/>
    <w:rsid w:val="00EE713D"/>
    <w:rsid w:val="00EE7345"/>
    <w:rsid w:val="00EE758F"/>
    <w:rsid w:val="00EE7D56"/>
    <w:rsid w:val="00EE7E7A"/>
    <w:rsid w:val="00EE7FBC"/>
    <w:rsid w:val="00EF0404"/>
    <w:rsid w:val="00EF0B89"/>
    <w:rsid w:val="00EF0B95"/>
    <w:rsid w:val="00EF0CEF"/>
    <w:rsid w:val="00EF0D9E"/>
    <w:rsid w:val="00EF1030"/>
    <w:rsid w:val="00EF1352"/>
    <w:rsid w:val="00EF13DE"/>
    <w:rsid w:val="00EF146C"/>
    <w:rsid w:val="00EF1733"/>
    <w:rsid w:val="00EF1B9A"/>
    <w:rsid w:val="00EF1C34"/>
    <w:rsid w:val="00EF1E1D"/>
    <w:rsid w:val="00EF21DD"/>
    <w:rsid w:val="00EF2586"/>
    <w:rsid w:val="00EF2647"/>
    <w:rsid w:val="00EF2F29"/>
    <w:rsid w:val="00EF30A4"/>
    <w:rsid w:val="00EF32D8"/>
    <w:rsid w:val="00EF3403"/>
    <w:rsid w:val="00EF36D1"/>
    <w:rsid w:val="00EF389F"/>
    <w:rsid w:val="00EF3C68"/>
    <w:rsid w:val="00EF405E"/>
    <w:rsid w:val="00EF40F0"/>
    <w:rsid w:val="00EF44A1"/>
    <w:rsid w:val="00EF5321"/>
    <w:rsid w:val="00EF5400"/>
    <w:rsid w:val="00EF55AB"/>
    <w:rsid w:val="00EF58D5"/>
    <w:rsid w:val="00EF59D1"/>
    <w:rsid w:val="00EF5E6C"/>
    <w:rsid w:val="00EF6575"/>
    <w:rsid w:val="00EF6714"/>
    <w:rsid w:val="00EF6B70"/>
    <w:rsid w:val="00EF7244"/>
    <w:rsid w:val="00EF7652"/>
    <w:rsid w:val="00EF7862"/>
    <w:rsid w:val="00EF7F7A"/>
    <w:rsid w:val="00EF7FF3"/>
    <w:rsid w:val="00F00B60"/>
    <w:rsid w:val="00F00D5A"/>
    <w:rsid w:val="00F01138"/>
    <w:rsid w:val="00F01A3F"/>
    <w:rsid w:val="00F01CBE"/>
    <w:rsid w:val="00F01D42"/>
    <w:rsid w:val="00F0243B"/>
    <w:rsid w:val="00F02557"/>
    <w:rsid w:val="00F02844"/>
    <w:rsid w:val="00F02A80"/>
    <w:rsid w:val="00F02B26"/>
    <w:rsid w:val="00F03027"/>
    <w:rsid w:val="00F03426"/>
    <w:rsid w:val="00F03B0A"/>
    <w:rsid w:val="00F03BBD"/>
    <w:rsid w:val="00F04152"/>
    <w:rsid w:val="00F04448"/>
    <w:rsid w:val="00F046D8"/>
    <w:rsid w:val="00F04A71"/>
    <w:rsid w:val="00F04E35"/>
    <w:rsid w:val="00F04F0F"/>
    <w:rsid w:val="00F0566E"/>
    <w:rsid w:val="00F056CE"/>
    <w:rsid w:val="00F05BFB"/>
    <w:rsid w:val="00F05C3E"/>
    <w:rsid w:val="00F05C93"/>
    <w:rsid w:val="00F05D92"/>
    <w:rsid w:val="00F0604D"/>
    <w:rsid w:val="00F06161"/>
    <w:rsid w:val="00F063B3"/>
    <w:rsid w:val="00F06A61"/>
    <w:rsid w:val="00F06B79"/>
    <w:rsid w:val="00F06C0B"/>
    <w:rsid w:val="00F0704A"/>
    <w:rsid w:val="00F070FC"/>
    <w:rsid w:val="00F0716F"/>
    <w:rsid w:val="00F07360"/>
    <w:rsid w:val="00F0753A"/>
    <w:rsid w:val="00F075E5"/>
    <w:rsid w:val="00F078EF"/>
    <w:rsid w:val="00F07D18"/>
    <w:rsid w:val="00F07D19"/>
    <w:rsid w:val="00F07E3C"/>
    <w:rsid w:val="00F07EF1"/>
    <w:rsid w:val="00F1029E"/>
    <w:rsid w:val="00F104F9"/>
    <w:rsid w:val="00F1060D"/>
    <w:rsid w:val="00F1094F"/>
    <w:rsid w:val="00F10C85"/>
    <w:rsid w:val="00F114BF"/>
    <w:rsid w:val="00F1177E"/>
    <w:rsid w:val="00F1178E"/>
    <w:rsid w:val="00F117F7"/>
    <w:rsid w:val="00F11A68"/>
    <w:rsid w:val="00F11F3E"/>
    <w:rsid w:val="00F12922"/>
    <w:rsid w:val="00F12B86"/>
    <w:rsid w:val="00F12C23"/>
    <w:rsid w:val="00F12FEA"/>
    <w:rsid w:val="00F1358E"/>
    <w:rsid w:val="00F13A95"/>
    <w:rsid w:val="00F13D4D"/>
    <w:rsid w:val="00F13DAF"/>
    <w:rsid w:val="00F14541"/>
    <w:rsid w:val="00F1493A"/>
    <w:rsid w:val="00F14BE7"/>
    <w:rsid w:val="00F14F02"/>
    <w:rsid w:val="00F152A9"/>
    <w:rsid w:val="00F152B6"/>
    <w:rsid w:val="00F152B9"/>
    <w:rsid w:val="00F1541A"/>
    <w:rsid w:val="00F158C1"/>
    <w:rsid w:val="00F166BB"/>
    <w:rsid w:val="00F16C46"/>
    <w:rsid w:val="00F16E2F"/>
    <w:rsid w:val="00F16E53"/>
    <w:rsid w:val="00F1734E"/>
    <w:rsid w:val="00F17369"/>
    <w:rsid w:val="00F1745D"/>
    <w:rsid w:val="00F17D29"/>
    <w:rsid w:val="00F17DDF"/>
    <w:rsid w:val="00F17FC8"/>
    <w:rsid w:val="00F208A4"/>
    <w:rsid w:val="00F20AA6"/>
    <w:rsid w:val="00F20C30"/>
    <w:rsid w:val="00F20D6E"/>
    <w:rsid w:val="00F20DD0"/>
    <w:rsid w:val="00F214E1"/>
    <w:rsid w:val="00F2169E"/>
    <w:rsid w:val="00F21A21"/>
    <w:rsid w:val="00F21F27"/>
    <w:rsid w:val="00F226C0"/>
    <w:rsid w:val="00F22969"/>
    <w:rsid w:val="00F2302F"/>
    <w:rsid w:val="00F23317"/>
    <w:rsid w:val="00F23421"/>
    <w:rsid w:val="00F234A1"/>
    <w:rsid w:val="00F234F7"/>
    <w:rsid w:val="00F23938"/>
    <w:rsid w:val="00F23B58"/>
    <w:rsid w:val="00F23D04"/>
    <w:rsid w:val="00F23D77"/>
    <w:rsid w:val="00F24192"/>
    <w:rsid w:val="00F24455"/>
    <w:rsid w:val="00F248D9"/>
    <w:rsid w:val="00F250A0"/>
    <w:rsid w:val="00F251CF"/>
    <w:rsid w:val="00F253CC"/>
    <w:rsid w:val="00F25751"/>
    <w:rsid w:val="00F25B1A"/>
    <w:rsid w:val="00F25C73"/>
    <w:rsid w:val="00F25EC3"/>
    <w:rsid w:val="00F260CE"/>
    <w:rsid w:val="00F264E8"/>
    <w:rsid w:val="00F27134"/>
    <w:rsid w:val="00F2786C"/>
    <w:rsid w:val="00F3003D"/>
    <w:rsid w:val="00F301CF"/>
    <w:rsid w:val="00F3021E"/>
    <w:rsid w:val="00F30532"/>
    <w:rsid w:val="00F306C0"/>
    <w:rsid w:val="00F3094B"/>
    <w:rsid w:val="00F3099B"/>
    <w:rsid w:val="00F30CC6"/>
    <w:rsid w:val="00F30F98"/>
    <w:rsid w:val="00F31044"/>
    <w:rsid w:val="00F31511"/>
    <w:rsid w:val="00F31A0E"/>
    <w:rsid w:val="00F3217D"/>
    <w:rsid w:val="00F327C0"/>
    <w:rsid w:val="00F32A49"/>
    <w:rsid w:val="00F33203"/>
    <w:rsid w:val="00F332A9"/>
    <w:rsid w:val="00F33764"/>
    <w:rsid w:val="00F33796"/>
    <w:rsid w:val="00F33EF1"/>
    <w:rsid w:val="00F33F17"/>
    <w:rsid w:val="00F340FB"/>
    <w:rsid w:val="00F342EE"/>
    <w:rsid w:val="00F34378"/>
    <w:rsid w:val="00F344FE"/>
    <w:rsid w:val="00F3453A"/>
    <w:rsid w:val="00F34952"/>
    <w:rsid w:val="00F35035"/>
    <w:rsid w:val="00F351D3"/>
    <w:rsid w:val="00F35428"/>
    <w:rsid w:val="00F3584E"/>
    <w:rsid w:val="00F35BBE"/>
    <w:rsid w:val="00F35D06"/>
    <w:rsid w:val="00F35EE6"/>
    <w:rsid w:val="00F35F5B"/>
    <w:rsid w:val="00F36127"/>
    <w:rsid w:val="00F362CD"/>
    <w:rsid w:val="00F364D1"/>
    <w:rsid w:val="00F367D3"/>
    <w:rsid w:val="00F37318"/>
    <w:rsid w:val="00F379A8"/>
    <w:rsid w:val="00F4011B"/>
    <w:rsid w:val="00F40346"/>
    <w:rsid w:val="00F4052E"/>
    <w:rsid w:val="00F406C3"/>
    <w:rsid w:val="00F413D2"/>
    <w:rsid w:val="00F42136"/>
    <w:rsid w:val="00F42277"/>
    <w:rsid w:val="00F42370"/>
    <w:rsid w:val="00F42861"/>
    <w:rsid w:val="00F42ACE"/>
    <w:rsid w:val="00F42AF3"/>
    <w:rsid w:val="00F4303C"/>
    <w:rsid w:val="00F430ED"/>
    <w:rsid w:val="00F43751"/>
    <w:rsid w:val="00F44727"/>
    <w:rsid w:val="00F44BE9"/>
    <w:rsid w:val="00F44F0C"/>
    <w:rsid w:val="00F44F4C"/>
    <w:rsid w:val="00F45208"/>
    <w:rsid w:val="00F45446"/>
    <w:rsid w:val="00F454DB"/>
    <w:rsid w:val="00F4580E"/>
    <w:rsid w:val="00F458E2"/>
    <w:rsid w:val="00F45A0C"/>
    <w:rsid w:val="00F45A93"/>
    <w:rsid w:val="00F45FE0"/>
    <w:rsid w:val="00F45FE9"/>
    <w:rsid w:val="00F464FF"/>
    <w:rsid w:val="00F465E5"/>
    <w:rsid w:val="00F46994"/>
    <w:rsid w:val="00F4699B"/>
    <w:rsid w:val="00F471C2"/>
    <w:rsid w:val="00F47228"/>
    <w:rsid w:val="00F47564"/>
    <w:rsid w:val="00F47596"/>
    <w:rsid w:val="00F475ED"/>
    <w:rsid w:val="00F47925"/>
    <w:rsid w:val="00F479C0"/>
    <w:rsid w:val="00F47EFC"/>
    <w:rsid w:val="00F5005C"/>
    <w:rsid w:val="00F50151"/>
    <w:rsid w:val="00F50221"/>
    <w:rsid w:val="00F50416"/>
    <w:rsid w:val="00F50509"/>
    <w:rsid w:val="00F50554"/>
    <w:rsid w:val="00F5069C"/>
    <w:rsid w:val="00F5089A"/>
    <w:rsid w:val="00F51A0F"/>
    <w:rsid w:val="00F5208D"/>
    <w:rsid w:val="00F5240D"/>
    <w:rsid w:val="00F525BB"/>
    <w:rsid w:val="00F52733"/>
    <w:rsid w:val="00F52755"/>
    <w:rsid w:val="00F52DC4"/>
    <w:rsid w:val="00F533C5"/>
    <w:rsid w:val="00F536BF"/>
    <w:rsid w:val="00F53797"/>
    <w:rsid w:val="00F537DA"/>
    <w:rsid w:val="00F539EC"/>
    <w:rsid w:val="00F5404F"/>
    <w:rsid w:val="00F542B6"/>
    <w:rsid w:val="00F54493"/>
    <w:rsid w:val="00F548AD"/>
    <w:rsid w:val="00F55E62"/>
    <w:rsid w:val="00F55FA0"/>
    <w:rsid w:val="00F567EF"/>
    <w:rsid w:val="00F5686C"/>
    <w:rsid w:val="00F56D63"/>
    <w:rsid w:val="00F57306"/>
    <w:rsid w:val="00F573D9"/>
    <w:rsid w:val="00F574F2"/>
    <w:rsid w:val="00F575E5"/>
    <w:rsid w:val="00F57BF4"/>
    <w:rsid w:val="00F600FB"/>
    <w:rsid w:val="00F601DF"/>
    <w:rsid w:val="00F601FD"/>
    <w:rsid w:val="00F60560"/>
    <w:rsid w:val="00F60960"/>
    <w:rsid w:val="00F60C34"/>
    <w:rsid w:val="00F612F0"/>
    <w:rsid w:val="00F617A3"/>
    <w:rsid w:val="00F619DE"/>
    <w:rsid w:val="00F61B87"/>
    <w:rsid w:val="00F61EF5"/>
    <w:rsid w:val="00F6239A"/>
    <w:rsid w:val="00F623A3"/>
    <w:rsid w:val="00F62436"/>
    <w:rsid w:val="00F6251E"/>
    <w:rsid w:val="00F62559"/>
    <w:rsid w:val="00F6260B"/>
    <w:rsid w:val="00F628C4"/>
    <w:rsid w:val="00F62D07"/>
    <w:rsid w:val="00F62E7E"/>
    <w:rsid w:val="00F63033"/>
    <w:rsid w:val="00F634BB"/>
    <w:rsid w:val="00F63B3E"/>
    <w:rsid w:val="00F63E35"/>
    <w:rsid w:val="00F646D0"/>
    <w:rsid w:val="00F64814"/>
    <w:rsid w:val="00F650D9"/>
    <w:rsid w:val="00F6538D"/>
    <w:rsid w:val="00F65627"/>
    <w:rsid w:val="00F65A5F"/>
    <w:rsid w:val="00F65D1A"/>
    <w:rsid w:val="00F65D5F"/>
    <w:rsid w:val="00F65D6C"/>
    <w:rsid w:val="00F65F37"/>
    <w:rsid w:val="00F663B0"/>
    <w:rsid w:val="00F67054"/>
    <w:rsid w:val="00F6734A"/>
    <w:rsid w:val="00F675DC"/>
    <w:rsid w:val="00F67721"/>
    <w:rsid w:val="00F67DA9"/>
    <w:rsid w:val="00F70192"/>
    <w:rsid w:val="00F706F6"/>
    <w:rsid w:val="00F70B22"/>
    <w:rsid w:val="00F71621"/>
    <w:rsid w:val="00F71BEC"/>
    <w:rsid w:val="00F72CE2"/>
    <w:rsid w:val="00F7326F"/>
    <w:rsid w:val="00F735E9"/>
    <w:rsid w:val="00F73AF0"/>
    <w:rsid w:val="00F745B7"/>
    <w:rsid w:val="00F74680"/>
    <w:rsid w:val="00F74E4E"/>
    <w:rsid w:val="00F7538F"/>
    <w:rsid w:val="00F755F2"/>
    <w:rsid w:val="00F75B9E"/>
    <w:rsid w:val="00F76162"/>
    <w:rsid w:val="00F768B8"/>
    <w:rsid w:val="00F7694D"/>
    <w:rsid w:val="00F769D9"/>
    <w:rsid w:val="00F76AA4"/>
    <w:rsid w:val="00F76C22"/>
    <w:rsid w:val="00F76CA6"/>
    <w:rsid w:val="00F76DE9"/>
    <w:rsid w:val="00F77A3D"/>
    <w:rsid w:val="00F77DCE"/>
    <w:rsid w:val="00F77E44"/>
    <w:rsid w:val="00F802E8"/>
    <w:rsid w:val="00F80311"/>
    <w:rsid w:val="00F805E2"/>
    <w:rsid w:val="00F809DF"/>
    <w:rsid w:val="00F809F6"/>
    <w:rsid w:val="00F80C81"/>
    <w:rsid w:val="00F80FD5"/>
    <w:rsid w:val="00F81FC3"/>
    <w:rsid w:val="00F823FC"/>
    <w:rsid w:val="00F8299E"/>
    <w:rsid w:val="00F82E5E"/>
    <w:rsid w:val="00F83214"/>
    <w:rsid w:val="00F83888"/>
    <w:rsid w:val="00F83CE0"/>
    <w:rsid w:val="00F843F4"/>
    <w:rsid w:val="00F849F0"/>
    <w:rsid w:val="00F86021"/>
    <w:rsid w:val="00F8605A"/>
    <w:rsid w:val="00F86441"/>
    <w:rsid w:val="00F86517"/>
    <w:rsid w:val="00F867A9"/>
    <w:rsid w:val="00F86982"/>
    <w:rsid w:val="00F86C91"/>
    <w:rsid w:val="00F86F41"/>
    <w:rsid w:val="00F86FB1"/>
    <w:rsid w:val="00F871E3"/>
    <w:rsid w:val="00F87EBC"/>
    <w:rsid w:val="00F90570"/>
    <w:rsid w:val="00F90684"/>
    <w:rsid w:val="00F90731"/>
    <w:rsid w:val="00F90BFA"/>
    <w:rsid w:val="00F90EF6"/>
    <w:rsid w:val="00F91296"/>
    <w:rsid w:val="00F91865"/>
    <w:rsid w:val="00F91867"/>
    <w:rsid w:val="00F92A2E"/>
    <w:rsid w:val="00F92ADF"/>
    <w:rsid w:val="00F92FD1"/>
    <w:rsid w:val="00F935B8"/>
    <w:rsid w:val="00F9376D"/>
    <w:rsid w:val="00F937E7"/>
    <w:rsid w:val="00F94F7B"/>
    <w:rsid w:val="00F9528C"/>
    <w:rsid w:val="00F95DCB"/>
    <w:rsid w:val="00F95F9B"/>
    <w:rsid w:val="00F960BF"/>
    <w:rsid w:val="00F962D6"/>
    <w:rsid w:val="00F96839"/>
    <w:rsid w:val="00F96B3B"/>
    <w:rsid w:val="00F96CFF"/>
    <w:rsid w:val="00F96FDD"/>
    <w:rsid w:val="00F970C2"/>
    <w:rsid w:val="00F9710C"/>
    <w:rsid w:val="00F97157"/>
    <w:rsid w:val="00F97294"/>
    <w:rsid w:val="00F972FF"/>
    <w:rsid w:val="00F9763C"/>
    <w:rsid w:val="00F97A9E"/>
    <w:rsid w:val="00F97E97"/>
    <w:rsid w:val="00FA00A8"/>
    <w:rsid w:val="00FA0163"/>
    <w:rsid w:val="00FA094E"/>
    <w:rsid w:val="00FA0A36"/>
    <w:rsid w:val="00FA0DA7"/>
    <w:rsid w:val="00FA1AEC"/>
    <w:rsid w:val="00FA214A"/>
    <w:rsid w:val="00FA25C6"/>
    <w:rsid w:val="00FA2728"/>
    <w:rsid w:val="00FA2CE7"/>
    <w:rsid w:val="00FA30B1"/>
    <w:rsid w:val="00FA4005"/>
    <w:rsid w:val="00FA4077"/>
    <w:rsid w:val="00FA4811"/>
    <w:rsid w:val="00FA4D43"/>
    <w:rsid w:val="00FA4DB0"/>
    <w:rsid w:val="00FA4E64"/>
    <w:rsid w:val="00FA4FA6"/>
    <w:rsid w:val="00FA57D9"/>
    <w:rsid w:val="00FA5852"/>
    <w:rsid w:val="00FA590F"/>
    <w:rsid w:val="00FA591A"/>
    <w:rsid w:val="00FA5923"/>
    <w:rsid w:val="00FA5C36"/>
    <w:rsid w:val="00FA5C7E"/>
    <w:rsid w:val="00FA5E80"/>
    <w:rsid w:val="00FA60DB"/>
    <w:rsid w:val="00FA68E6"/>
    <w:rsid w:val="00FA727A"/>
    <w:rsid w:val="00FA7551"/>
    <w:rsid w:val="00FA766B"/>
    <w:rsid w:val="00FA7826"/>
    <w:rsid w:val="00FB078B"/>
    <w:rsid w:val="00FB1493"/>
    <w:rsid w:val="00FB1537"/>
    <w:rsid w:val="00FB1B69"/>
    <w:rsid w:val="00FB1F40"/>
    <w:rsid w:val="00FB1F41"/>
    <w:rsid w:val="00FB21F1"/>
    <w:rsid w:val="00FB22F8"/>
    <w:rsid w:val="00FB27D3"/>
    <w:rsid w:val="00FB2899"/>
    <w:rsid w:val="00FB2A3D"/>
    <w:rsid w:val="00FB2A40"/>
    <w:rsid w:val="00FB2A43"/>
    <w:rsid w:val="00FB2F1F"/>
    <w:rsid w:val="00FB352E"/>
    <w:rsid w:val="00FB3A3C"/>
    <w:rsid w:val="00FB3A8E"/>
    <w:rsid w:val="00FB458F"/>
    <w:rsid w:val="00FB4594"/>
    <w:rsid w:val="00FB4DDD"/>
    <w:rsid w:val="00FB4E09"/>
    <w:rsid w:val="00FB5606"/>
    <w:rsid w:val="00FB5936"/>
    <w:rsid w:val="00FB595E"/>
    <w:rsid w:val="00FB5DEB"/>
    <w:rsid w:val="00FB6370"/>
    <w:rsid w:val="00FB6B74"/>
    <w:rsid w:val="00FB6CD7"/>
    <w:rsid w:val="00FB711C"/>
    <w:rsid w:val="00FB71E0"/>
    <w:rsid w:val="00FB736D"/>
    <w:rsid w:val="00FB78D6"/>
    <w:rsid w:val="00FB7EBB"/>
    <w:rsid w:val="00FB7EF2"/>
    <w:rsid w:val="00FC05F5"/>
    <w:rsid w:val="00FC0CE5"/>
    <w:rsid w:val="00FC0E75"/>
    <w:rsid w:val="00FC108C"/>
    <w:rsid w:val="00FC11E2"/>
    <w:rsid w:val="00FC1497"/>
    <w:rsid w:val="00FC1DF2"/>
    <w:rsid w:val="00FC205E"/>
    <w:rsid w:val="00FC2176"/>
    <w:rsid w:val="00FC23B6"/>
    <w:rsid w:val="00FC2767"/>
    <w:rsid w:val="00FC3090"/>
    <w:rsid w:val="00FC331B"/>
    <w:rsid w:val="00FC3C1A"/>
    <w:rsid w:val="00FC41FC"/>
    <w:rsid w:val="00FC4480"/>
    <w:rsid w:val="00FC4690"/>
    <w:rsid w:val="00FC4E17"/>
    <w:rsid w:val="00FC4ED5"/>
    <w:rsid w:val="00FC5125"/>
    <w:rsid w:val="00FC522D"/>
    <w:rsid w:val="00FC582A"/>
    <w:rsid w:val="00FC5A4D"/>
    <w:rsid w:val="00FC6BB5"/>
    <w:rsid w:val="00FC6BD1"/>
    <w:rsid w:val="00FC6BF8"/>
    <w:rsid w:val="00FC6EF0"/>
    <w:rsid w:val="00FC768D"/>
    <w:rsid w:val="00FC7C4E"/>
    <w:rsid w:val="00FC7D51"/>
    <w:rsid w:val="00FC7DC7"/>
    <w:rsid w:val="00FD03A1"/>
    <w:rsid w:val="00FD061C"/>
    <w:rsid w:val="00FD075F"/>
    <w:rsid w:val="00FD0F65"/>
    <w:rsid w:val="00FD13EE"/>
    <w:rsid w:val="00FD160E"/>
    <w:rsid w:val="00FD1A71"/>
    <w:rsid w:val="00FD1FD7"/>
    <w:rsid w:val="00FD20B0"/>
    <w:rsid w:val="00FD2118"/>
    <w:rsid w:val="00FD23EC"/>
    <w:rsid w:val="00FD25EB"/>
    <w:rsid w:val="00FD285A"/>
    <w:rsid w:val="00FD2CAC"/>
    <w:rsid w:val="00FD415B"/>
    <w:rsid w:val="00FD422D"/>
    <w:rsid w:val="00FD4283"/>
    <w:rsid w:val="00FD46F0"/>
    <w:rsid w:val="00FD4E8B"/>
    <w:rsid w:val="00FD509F"/>
    <w:rsid w:val="00FD53F8"/>
    <w:rsid w:val="00FD5819"/>
    <w:rsid w:val="00FD5B74"/>
    <w:rsid w:val="00FD5E38"/>
    <w:rsid w:val="00FD5E72"/>
    <w:rsid w:val="00FD61DA"/>
    <w:rsid w:val="00FD63DD"/>
    <w:rsid w:val="00FD67DE"/>
    <w:rsid w:val="00FD6FBD"/>
    <w:rsid w:val="00FD6FF9"/>
    <w:rsid w:val="00FD71C9"/>
    <w:rsid w:val="00FD7855"/>
    <w:rsid w:val="00FD7E32"/>
    <w:rsid w:val="00FE0338"/>
    <w:rsid w:val="00FE038F"/>
    <w:rsid w:val="00FE074D"/>
    <w:rsid w:val="00FE07AE"/>
    <w:rsid w:val="00FE0941"/>
    <w:rsid w:val="00FE0B74"/>
    <w:rsid w:val="00FE0D0A"/>
    <w:rsid w:val="00FE1D5F"/>
    <w:rsid w:val="00FE1F4F"/>
    <w:rsid w:val="00FE34B0"/>
    <w:rsid w:val="00FE390C"/>
    <w:rsid w:val="00FE3AA5"/>
    <w:rsid w:val="00FE418F"/>
    <w:rsid w:val="00FE451A"/>
    <w:rsid w:val="00FE4822"/>
    <w:rsid w:val="00FE4B38"/>
    <w:rsid w:val="00FE4ECB"/>
    <w:rsid w:val="00FE4FBF"/>
    <w:rsid w:val="00FE503C"/>
    <w:rsid w:val="00FE5ABF"/>
    <w:rsid w:val="00FE66BD"/>
    <w:rsid w:val="00FE69D9"/>
    <w:rsid w:val="00FE6A00"/>
    <w:rsid w:val="00FE704E"/>
    <w:rsid w:val="00FE77BE"/>
    <w:rsid w:val="00FE79DF"/>
    <w:rsid w:val="00FE7AD8"/>
    <w:rsid w:val="00FE7F41"/>
    <w:rsid w:val="00FF043C"/>
    <w:rsid w:val="00FF04AB"/>
    <w:rsid w:val="00FF08A6"/>
    <w:rsid w:val="00FF0BC2"/>
    <w:rsid w:val="00FF0C41"/>
    <w:rsid w:val="00FF0D09"/>
    <w:rsid w:val="00FF0EA4"/>
    <w:rsid w:val="00FF10EA"/>
    <w:rsid w:val="00FF18EB"/>
    <w:rsid w:val="00FF192C"/>
    <w:rsid w:val="00FF199A"/>
    <w:rsid w:val="00FF1BFD"/>
    <w:rsid w:val="00FF2359"/>
    <w:rsid w:val="00FF2749"/>
    <w:rsid w:val="00FF2BF4"/>
    <w:rsid w:val="00FF3068"/>
    <w:rsid w:val="00FF3082"/>
    <w:rsid w:val="00FF30B6"/>
    <w:rsid w:val="00FF3388"/>
    <w:rsid w:val="00FF3B8E"/>
    <w:rsid w:val="00FF4313"/>
    <w:rsid w:val="00FF4796"/>
    <w:rsid w:val="00FF51F6"/>
    <w:rsid w:val="00FF5A73"/>
    <w:rsid w:val="00FF667D"/>
    <w:rsid w:val="00FF677C"/>
    <w:rsid w:val="00FF6C0C"/>
    <w:rsid w:val="00FF6D9B"/>
    <w:rsid w:val="00FF6F58"/>
    <w:rsid w:val="00FF6FD6"/>
    <w:rsid w:val="00FF767F"/>
    <w:rsid w:val="00FF781B"/>
    <w:rsid w:val="00FF7CF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position-horizontal:left" fill="f" fillcolor="white" stroke="f">
      <v:fill color="white" on="f"/>
      <v:stroke on="f"/>
    </o:shapedefaults>
    <o:shapelayout v:ext="edit">
      <o:idmap v:ext="edit" data="2"/>
    </o:shapelayout>
  </w:shapeDefaults>
  <w:decimalSymbol w:val="."/>
  <w:listSeparator w:val=";"/>
  <w14:docId w14:val="142E2206"/>
  <w15:docId w15:val="{55FA877C-1EF4-4D47-90ED-03EE4C7AD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qFormat="1"/>
    <w:lsdException w:name="heading 8" w:lock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E4A1B"/>
    <w:pPr>
      <w:suppressAutoHyphens/>
    </w:pPr>
    <w:rPr>
      <w:rFonts w:ascii="Times New Roman" w:eastAsia="Times New Roman" w:hAnsi="Times New Roman"/>
      <w:sz w:val="24"/>
      <w:szCs w:val="24"/>
      <w:lang w:eastAsia="ar-SA"/>
    </w:rPr>
  </w:style>
  <w:style w:type="paragraph" w:styleId="Virsraksts1">
    <w:name w:val="heading 1"/>
    <w:aliases w:val="H1"/>
    <w:basedOn w:val="Parasts"/>
    <w:next w:val="Parasts"/>
    <w:link w:val="Virsraksts1Rakstz"/>
    <w:qFormat/>
    <w:rsid w:val="00975A93"/>
    <w:pPr>
      <w:keepNext/>
      <w:numPr>
        <w:numId w:val="1"/>
      </w:numPr>
      <w:tabs>
        <w:tab w:val="clear" w:pos="360"/>
        <w:tab w:val="num" w:pos="0"/>
      </w:tabs>
      <w:overflowPunct w:val="0"/>
      <w:autoSpaceDE w:val="0"/>
      <w:ind w:left="0" w:firstLine="0"/>
      <w:jc w:val="center"/>
      <w:textAlignment w:val="baseline"/>
      <w:outlineLvl w:val="0"/>
    </w:pPr>
  </w:style>
  <w:style w:type="paragraph" w:styleId="Virsraksts2">
    <w:name w:val="heading 2"/>
    <w:basedOn w:val="Parasts"/>
    <w:next w:val="Parasts"/>
    <w:link w:val="Virsraksts2Rakstz"/>
    <w:uiPriority w:val="99"/>
    <w:qFormat/>
    <w:rsid w:val="00975A93"/>
    <w:pPr>
      <w:keepNext/>
      <w:jc w:val="right"/>
      <w:outlineLvl w:val="1"/>
    </w:pPr>
    <w:rPr>
      <w:b/>
      <w:bCs/>
    </w:rPr>
  </w:style>
  <w:style w:type="paragraph" w:styleId="Virsraksts3">
    <w:name w:val="heading 3"/>
    <w:basedOn w:val="Parasts"/>
    <w:next w:val="Parasts"/>
    <w:link w:val="Virsraksts3Rakstz"/>
    <w:unhideWhenUsed/>
    <w:qFormat/>
    <w:locked/>
    <w:rsid w:val="00CD6518"/>
    <w:pPr>
      <w:keepNext/>
      <w:keepLines/>
      <w:spacing w:before="40"/>
      <w:outlineLvl w:val="2"/>
    </w:pPr>
    <w:rPr>
      <w:rFonts w:ascii="Cambria" w:hAnsi="Cambria"/>
      <w:color w:val="243F60"/>
    </w:rPr>
  </w:style>
  <w:style w:type="paragraph" w:styleId="Virsraksts7">
    <w:name w:val="heading 7"/>
    <w:basedOn w:val="Parasts"/>
    <w:next w:val="Parasts"/>
    <w:link w:val="Virsraksts7Rakstz"/>
    <w:uiPriority w:val="99"/>
    <w:qFormat/>
    <w:rsid w:val="00975A93"/>
    <w:pPr>
      <w:keepNext/>
      <w:numPr>
        <w:numId w:val="2"/>
      </w:numPr>
      <w:outlineLvl w:val="6"/>
    </w:pPr>
    <w:rPr>
      <w:b/>
      <w:bCs/>
    </w:rPr>
  </w:style>
  <w:style w:type="paragraph" w:styleId="Virsraksts8">
    <w:name w:val="heading 8"/>
    <w:basedOn w:val="Parasts"/>
    <w:next w:val="Parasts"/>
    <w:link w:val="Virsraksts8Rakstz"/>
    <w:uiPriority w:val="99"/>
    <w:qFormat/>
    <w:rsid w:val="00975A93"/>
    <w:pPr>
      <w:keepNext/>
      <w:keepLines/>
      <w:spacing w:before="200"/>
      <w:outlineLvl w:val="7"/>
    </w:pPr>
    <w:rPr>
      <w:rFonts w:ascii="Cambria" w:hAnsi="Cambria" w:cs="Cambria"/>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link w:val="Virsraksts1"/>
    <w:uiPriority w:val="99"/>
    <w:locked/>
    <w:rsid w:val="008D221B"/>
    <w:rPr>
      <w:rFonts w:ascii="Times New Roman" w:eastAsia="Times New Roman" w:hAnsi="Times New Roman"/>
      <w:sz w:val="24"/>
      <w:szCs w:val="24"/>
      <w:lang w:eastAsia="ar-SA"/>
    </w:rPr>
  </w:style>
  <w:style w:type="character" w:customStyle="1" w:styleId="Virsraksts2Rakstz">
    <w:name w:val="Virsraksts 2 Rakstz."/>
    <w:link w:val="Virsraksts2"/>
    <w:uiPriority w:val="99"/>
    <w:locked/>
    <w:rsid w:val="002C0E12"/>
    <w:rPr>
      <w:rFonts w:ascii="Times New Roman" w:hAnsi="Times New Roman" w:cs="Times New Roman"/>
      <w:b/>
      <w:bCs/>
      <w:sz w:val="24"/>
      <w:szCs w:val="24"/>
      <w:lang w:eastAsia="ar-SA" w:bidi="ar-SA"/>
    </w:rPr>
  </w:style>
  <w:style w:type="character" w:customStyle="1" w:styleId="Virsraksts7Rakstz">
    <w:name w:val="Virsraksts 7 Rakstz."/>
    <w:link w:val="Virsraksts7"/>
    <w:uiPriority w:val="99"/>
    <w:locked/>
    <w:rPr>
      <w:rFonts w:ascii="Times New Roman" w:eastAsia="Times New Roman" w:hAnsi="Times New Roman"/>
      <w:b/>
      <w:bCs/>
      <w:sz w:val="24"/>
      <w:szCs w:val="24"/>
      <w:lang w:eastAsia="ar-SA"/>
    </w:rPr>
  </w:style>
  <w:style w:type="character" w:customStyle="1" w:styleId="Virsraksts8Rakstz">
    <w:name w:val="Virsraksts 8 Rakstz."/>
    <w:link w:val="Virsraksts8"/>
    <w:uiPriority w:val="99"/>
    <w:locked/>
    <w:rPr>
      <w:rFonts w:ascii="Calibri" w:hAnsi="Calibri" w:cs="Calibri"/>
      <w:i/>
      <w:iCs/>
      <w:sz w:val="24"/>
      <w:szCs w:val="24"/>
      <w:lang w:val="lv-LV" w:eastAsia="ar-SA" w:bidi="ar-SA"/>
    </w:rPr>
  </w:style>
  <w:style w:type="character" w:customStyle="1" w:styleId="1">
    <w:name w:val="Заголовок 1 Знак"/>
    <w:uiPriority w:val="99"/>
    <w:rsid w:val="00975A93"/>
    <w:rPr>
      <w:rFonts w:ascii="Times New Roman" w:hAnsi="Times New Roman" w:cs="Times New Roman"/>
      <w:sz w:val="20"/>
      <w:szCs w:val="20"/>
      <w:lang w:val="lv-LV" w:eastAsia="ar-SA" w:bidi="ar-SA"/>
    </w:rPr>
  </w:style>
  <w:style w:type="character" w:customStyle="1" w:styleId="2">
    <w:name w:val="Заголовок 2 Знак"/>
    <w:uiPriority w:val="99"/>
    <w:rsid w:val="00975A93"/>
    <w:rPr>
      <w:rFonts w:ascii="Times New Roman" w:hAnsi="Times New Roman" w:cs="Times New Roman"/>
      <w:b/>
      <w:bCs/>
      <w:sz w:val="24"/>
      <w:szCs w:val="24"/>
      <w:lang w:val="lv-LV" w:eastAsia="ar-SA" w:bidi="ar-SA"/>
    </w:rPr>
  </w:style>
  <w:style w:type="character" w:customStyle="1" w:styleId="7">
    <w:name w:val="Заголовок 7 Знак"/>
    <w:uiPriority w:val="99"/>
    <w:rsid w:val="00975A93"/>
    <w:rPr>
      <w:rFonts w:ascii="Times New Roman" w:hAnsi="Times New Roman" w:cs="Times New Roman"/>
      <w:b/>
      <w:bCs/>
      <w:sz w:val="24"/>
      <w:szCs w:val="24"/>
      <w:lang w:val="lv-LV" w:eastAsia="ar-SA" w:bidi="ar-SA"/>
    </w:rPr>
  </w:style>
  <w:style w:type="character" w:styleId="Hipersaite">
    <w:name w:val="Hyperlink"/>
    <w:uiPriority w:val="99"/>
    <w:rsid w:val="00975A93"/>
    <w:rPr>
      <w:color w:val="0000FF"/>
      <w:u w:val="single"/>
    </w:rPr>
  </w:style>
  <w:style w:type="paragraph" w:styleId="Pamatteksts">
    <w:name w:val="Body Text"/>
    <w:aliases w:val="Body Text1"/>
    <w:basedOn w:val="Parasts"/>
    <w:link w:val="PamattekstsRakstz"/>
    <w:uiPriority w:val="99"/>
    <w:rsid w:val="00975A93"/>
    <w:pPr>
      <w:overflowPunct w:val="0"/>
      <w:autoSpaceDE w:val="0"/>
      <w:jc w:val="both"/>
      <w:textAlignment w:val="baseline"/>
    </w:pPr>
  </w:style>
  <w:style w:type="character" w:customStyle="1" w:styleId="PamattekstsRakstz">
    <w:name w:val="Pamatteksts Rakstz."/>
    <w:aliases w:val="Body Text1 Rakstz."/>
    <w:link w:val="Pamatteksts"/>
    <w:uiPriority w:val="99"/>
    <w:locked/>
    <w:rsid w:val="00E36ADB"/>
    <w:rPr>
      <w:rFonts w:ascii="Times New Roman" w:hAnsi="Times New Roman" w:cs="Times New Roman"/>
      <w:sz w:val="24"/>
      <w:szCs w:val="24"/>
      <w:lang w:eastAsia="ar-SA" w:bidi="ar-SA"/>
    </w:rPr>
  </w:style>
  <w:style w:type="character" w:customStyle="1" w:styleId="a">
    <w:name w:val="Основной текст Знак"/>
    <w:uiPriority w:val="99"/>
    <w:semiHidden/>
    <w:rsid w:val="00975A93"/>
    <w:rPr>
      <w:rFonts w:ascii="Times New Roman" w:hAnsi="Times New Roman" w:cs="Times New Roman"/>
      <w:sz w:val="20"/>
      <w:szCs w:val="20"/>
      <w:lang w:val="lv-LV" w:eastAsia="ar-SA" w:bidi="ar-SA"/>
    </w:rPr>
  </w:style>
  <w:style w:type="paragraph" w:styleId="Saraksts">
    <w:name w:val="List"/>
    <w:basedOn w:val="Pamatteksts"/>
    <w:uiPriority w:val="99"/>
    <w:rsid w:val="00975A93"/>
    <w:rPr>
      <w:rFonts w:ascii="Arial" w:hAnsi="Arial" w:cs="Arial"/>
    </w:rPr>
  </w:style>
  <w:style w:type="paragraph" w:styleId="Pamattekstaatkpe2">
    <w:name w:val="Body Text Indent 2"/>
    <w:basedOn w:val="Parasts"/>
    <w:link w:val="Pamattekstaatkpe2Rakstz"/>
    <w:uiPriority w:val="99"/>
    <w:rsid w:val="00975A93"/>
    <w:pPr>
      <w:spacing w:after="120" w:line="480" w:lineRule="auto"/>
      <w:ind w:left="283"/>
    </w:pPr>
  </w:style>
  <w:style w:type="character" w:customStyle="1" w:styleId="Pamattekstaatkpe2Rakstz">
    <w:name w:val="Pamatteksta atkāpe 2 Rakstz."/>
    <w:link w:val="Pamattekstaatkpe2"/>
    <w:uiPriority w:val="99"/>
    <w:locked/>
    <w:rPr>
      <w:rFonts w:ascii="Times New Roman" w:hAnsi="Times New Roman" w:cs="Times New Roman"/>
      <w:sz w:val="24"/>
      <w:szCs w:val="24"/>
      <w:lang w:val="lv-LV" w:eastAsia="ar-SA" w:bidi="ar-SA"/>
    </w:rPr>
  </w:style>
  <w:style w:type="character" w:customStyle="1" w:styleId="20">
    <w:name w:val="Основной текст с отступом 2 Знак"/>
    <w:uiPriority w:val="99"/>
    <w:semiHidden/>
    <w:rsid w:val="00975A93"/>
    <w:rPr>
      <w:rFonts w:ascii="Times New Roman" w:hAnsi="Times New Roman" w:cs="Times New Roman"/>
      <w:sz w:val="24"/>
      <w:szCs w:val="24"/>
      <w:lang w:val="lv-LV" w:eastAsia="ar-SA" w:bidi="ar-SA"/>
    </w:rPr>
  </w:style>
  <w:style w:type="paragraph" w:customStyle="1" w:styleId="a0">
    <w:name w:val="Заголовок таблицы"/>
    <w:basedOn w:val="Parasts"/>
    <w:rsid w:val="00975A93"/>
    <w:pPr>
      <w:suppressLineNumbers/>
      <w:jc w:val="center"/>
    </w:pPr>
    <w:rPr>
      <w:b/>
      <w:bCs/>
    </w:rPr>
  </w:style>
  <w:style w:type="paragraph" w:styleId="Nosaukums">
    <w:name w:val="Title"/>
    <w:basedOn w:val="Parasts"/>
    <w:link w:val="NosaukumsRakstz"/>
    <w:uiPriority w:val="99"/>
    <w:qFormat/>
    <w:rsid w:val="00975A93"/>
    <w:pPr>
      <w:suppressAutoHyphens w:val="0"/>
      <w:autoSpaceDE w:val="0"/>
      <w:autoSpaceDN w:val="0"/>
      <w:adjustRightInd w:val="0"/>
      <w:jc w:val="center"/>
    </w:pPr>
    <w:rPr>
      <w:b/>
      <w:bCs/>
      <w:lang w:val="en-US" w:eastAsia="en-US"/>
    </w:rPr>
  </w:style>
  <w:style w:type="character" w:customStyle="1" w:styleId="NosaukumsRakstz">
    <w:name w:val="Nosaukums Rakstz."/>
    <w:link w:val="Nosaukums"/>
    <w:uiPriority w:val="99"/>
    <w:locked/>
    <w:rPr>
      <w:rFonts w:ascii="Cambria" w:hAnsi="Cambria" w:cs="Cambria"/>
      <w:b/>
      <w:bCs/>
      <w:kern w:val="28"/>
      <w:sz w:val="32"/>
      <w:szCs w:val="32"/>
      <w:lang w:val="lv-LV" w:eastAsia="ar-SA" w:bidi="ar-SA"/>
    </w:rPr>
  </w:style>
  <w:style w:type="character" w:customStyle="1" w:styleId="a1">
    <w:name w:val="Название Знак"/>
    <w:uiPriority w:val="99"/>
    <w:rsid w:val="00975A93"/>
    <w:rPr>
      <w:rFonts w:ascii="Times New Roman" w:hAnsi="Times New Roman" w:cs="Times New Roman"/>
      <w:b/>
      <w:bCs/>
      <w:sz w:val="20"/>
      <w:szCs w:val="20"/>
      <w:lang w:val="en-US"/>
    </w:rPr>
  </w:style>
  <w:style w:type="paragraph" w:styleId="Parakstszemobjekta">
    <w:name w:val="caption"/>
    <w:basedOn w:val="Parasts"/>
    <w:next w:val="Parasts"/>
    <w:qFormat/>
    <w:rsid w:val="00975A93"/>
    <w:pPr>
      <w:suppressAutoHyphens w:val="0"/>
      <w:jc w:val="center"/>
    </w:pPr>
    <w:rPr>
      <w:b/>
      <w:bCs/>
      <w:sz w:val="28"/>
      <w:szCs w:val="28"/>
      <w:lang w:eastAsia="en-US"/>
    </w:rPr>
  </w:style>
  <w:style w:type="paragraph" w:styleId="Galvene">
    <w:name w:val="header"/>
    <w:basedOn w:val="Parasts"/>
    <w:link w:val="GalveneRakstz"/>
    <w:uiPriority w:val="99"/>
    <w:rsid w:val="00975A93"/>
    <w:pPr>
      <w:tabs>
        <w:tab w:val="center" w:pos="4677"/>
        <w:tab w:val="right" w:pos="9355"/>
      </w:tabs>
    </w:pPr>
  </w:style>
  <w:style w:type="character" w:customStyle="1" w:styleId="GalveneRakstz">
    <w:name w:val="Galvene Rakstz."/>
    <w:link w:val="Galvene"/>
    <w:uiPriority w:val="99"/>
    <w:locked/>
    <w:rPr>
      <w:rFonts w:ascii="Times New Roman" w:hAnsi="Times New Roman" w:cs="Times New Roman"/>
      <w:sz w:val="24"/>
      <w:szCs w:val="24"/>
      <w:lang w:val="lv-LV" w:eastAsia="ar-SA" w:bidi="ar-SA"/>
    </w:rPr>
  </w:style>
  <w:style w:type="character" w:customStyle="1" w:styleId="a2">
    <w:name w:val="Верхний колонтитул Знак"/>
    <w:uiPriority w:val="99"/>
    <w:semiHidden/>
    <w:rsid w:val="00975A93"/>
    <w:rPr>
      <w:rFonts w:ascii="Times New Roman" w:hAnsi="Times New Roman" w:cs="Times New Roman"/>
      <w:sz w:val="24"/>
      <w:szCs w:val="24"/>
      <w:lang w:val="lv-LV" w:eastAsia="ar-SA" w:bidi="ar-SA"/>
    </w:rPr>
  </w:style>
  <w:style w:type="paragraph" w:styleId="Kjene">
    <w:name w:val="footer"/>
    <w:basedOn w:val="Parasts"/>
    <w:link w:val="KjeneRakstz"/>
    <w:uiPriority w:val="99"/>
    <w:rsid w:val="00975A93"/>
    <w:pPr>
      <w:tabs>
        <w:tab w:val="center" w:pos="4677"/>
        <w:tab w:val="right" w:pos="9355"/>
      </w:tabs>
    </w:pPr>
  </w:style>
  <w:style w:type="character" w:customStyle="1" w:styleId="KjeneRakstz">
    <w:name w:val="Kājene Rakstz."/>
    <w:link w:val="Kjene"/>
    <w:uiPriority w:val="99"/>
    <w:locked/>
    <w:rPr>
      <w:rFonts w:ascii="Times New Roman" w:hAnsi="Times New Roman" w:cs="Times New Roman"/>
      <w:sz w:val="24"/>
      <w:szCs w:val="24"/>
      <w:lang w:val="lv-LV" w:eastAsia="ar-SA" w:bidi="ar-SA"/>
    </w:rPr>
  </w:style>
  <w:style w:type="character" w:customStyle="1" w:styleId="a3">
    <w:name w:val="Нижний колонтитул Знак"/>
    <w:uiPriority w:val="99"/>
    <w:rsid w:val="00975A93"/>
    <w:rPr>
      <w:rFonts w:ascii="Times New Roman" w:hAnsi="Times New Roman" w:cs="Times New Roman"/>
      <w:sz w:val="24"/>
      <w:szCs w:val="24"/>
      <w:lang w:val="lv-LV" w:eastAsia="ar-SA" w:bidi="ar-SA"/>
    </w:rPr>
  </w:style>
  <w:style w:type="character" w:customStyle="1" w:styleId="8">
    <w:name w:val="Заголовок 8 Знак"/>
    <w:uiPriority w:val="99"/>
    <w:semiHidden/>
    <w:rsid w:val="00975A93"/>
    <w:rPr>
      <w:rFonts w:ascii="Cambria" w:hAnsi="Cambria" w:cs="Cambria"/>
      <w:color w:val="404040"/>
      <w:sz w:val="20"/>
      <w:szCs w:val="20"/>
      <w:lang w:val="lv-LV" w:eastAsia="ar-SA" w:bidi="ar-SA"/>
    </w:rPr>
  </w:style>
  <w:style w:type="paragraph" w:styleId="Paraststmeklis">
    <w:name w:val="Normal (Web)"/>
    <w:basedOn w:val="Parasts"/>
    <w:uiPriority w:val="99"/>
    <w:rsid w:val="00975A93"/>
    <w:pPr>
      <w:suppressAutoHyphens w:val="0"/>
      <w:spacing w:before="100" w:beforeAutospacing="1" w:after="100" w:afterAutospacing="1"/>
    </w:pPr>
    <w:rPr>
      <w:rFonts w:ascii="Helvetica" w:eastAsia="Calibri" w:hAnsi="Helvetica" w:cs="Helvetica"/>
      <w:color w:val="000000"/>
      <w:sz w:val="18"/>
      <w:szCs w:val="18"/>
      <w:lang w:val="en-GB" w:eastAsia="en-US"/>
    </w:rPr>
  </w:style>
  <w:style w:type="paragraph" w:styleId="Saraksts4">
    <w:name w:val="List 4"/>
    <w:basedOn w:val="Parasts"/>
    <w:uiPriority w:val="99"/>
    <w:rsid w:val="00975A93"/>
    <w:pPr>
      <w:suppressAutoHyphens w:val="0"/>
      <w:ind w:left="1132" w:hanging="283"/>
    </w:pPr>
    <w:rPr>
      <w:lang w:val="en-GB" w:eastAsia="en-US"/>
    </w:rPr>
  </w:style>
  <w:style w:type="paragraph" w:customStyle="1" w:styleId="naisf">
    <w:name w:val="naisf"/>
    <w:basedOn w:val="Parasts"/>
    <w:uiPriority w:val="99"/>
    <w:rsid w:val="00975A93"/>
    <w:pPr>
      <w:suppressAutoHyphens w:val="0"/>
      <w:spacing w:before="100" w:beforeAutospacing="1" w:after="100" w:afterAutospacing="1"/>
      <w:jc w:val="both"/>
    </w:pPr>
    <w:rPr>
      <w:rFonts w:eastAsia="Calibri"/>
      <w:lang w:val="en-GB" w:eastAsia="en-US"/>
    </w:rPr>
  </w:style>
  <w:style w:type="paragraph" w:styleId="Saraksts5">
    <w:name w:val="List 5"/>
    <w:basedOn w:val="Parasts"/>
    <w:uiPriority w:val="99"/>
    <w:rsid w:val="00975A93"/>
    <w:pPr>
      <w:suppressAutoHyphens w:val="0"/>
      <w:ind w:left="1415" w:hanging="283"/>
    </w:pPr>
    <w:rPr>
      <w:lang w:val="en-GB" w:eastAsia="en-US"/>
    </w:rPr>
  </w:style>
  <w:style w:type="paragraph" w:styleId="Pamattekstsaratkpi">
    <w:name w:val="Body Text Indent"/>
    <w:basedOn w:val="Parasts"/>
    <w:link w:val="PamattekstsaratkpiRakstz"/>
    <w:rsid w:val="00975A93"/>
    <w:pPr>
      <w:ind w:left="-142"/>
      <w:jc w:val="both"/>
    </w:pPr>
  </w:style>
  <w:style w:type="character" w:customStyle="1" w:styleId="PamattekstsaratkpiRakstz">
    <w:name w:val="Pamatteksts ar atkāpi Rakstz."/>
    <w:link w:val="Pamattekstsaratkpi"/>
    <w:locked/>
    <w:rPr>
      <w:rFonts w:ascii="Times New Roman" w:hAnsi="Times New Roman" w:cs="Times New Roman"/>
      <w:sz w:val="24"/>
      <w:szCs w:val="24"/>
      <w:lang w:val="lv-LV" w:eastAsia="ar-SA" w:bidi="ar-SA"/>
    </w:rPr>
  </w:style>
  <w:style w:type="paragraph" w:customStyle="1" w:styleId="Default">
    <w:name w:val="Default"/>
    <w:rsid w:val="000E5E0A"/>
    <w:pPr>
      <w:autoSpaceDE w:val="0"/>
      <w:autoSpaceDN w:val="0"/>
      <w:adjustRightInd w:val="0"/>
    </w:pPr>
    <w:rPr>
      <w:rFonts w:ascii="Times New Roman" w:eastAsia="Times New Roman" w:hAnsi="Times New Roman"/>
      <w:color w:val="000000"/>
      <w:sz w:val="24"/>
      <w:szCs w:val="24"/>
    </w:rPr>
  </w:style>
  <w:style w:type="paragraph" w:customStyle="1" w:styleId="RakstzRakstz2">
    <w:name w:val="Rakstz. Rakstz.2"/>
    <w:basedOn w:val="Parasts"/>
    <w:next w:val="Tekstabloks"/>
    <w:uiPriority w:val="99"/>
    <w:rsid w:val="00F91865"/>
    <w:pPr>
      <w:suppressAutoHyphens w:val="0"/>
      <w:spacing w:before="120" w:after="160" w:line="240" w:lineRule="exact"/>
      <w:ind w:firstLine="720"/>
      <w:jc w:val="both"/>
    </w:pPr>
    <w:rPr>
      <w:rFonts w:ascii="Verdana" w:hAnsi="Verdana" w:cs="Verdana"/>
      <w:sz w:val="20"/>
      <w:szCs w:val="20"/>
      <w:lang w:val="en-US" w:eastAsia="en-US"/>
    </w:rPr>
  </w:style>
  <w:style w:type="paragraph" w:styleId="Tekstabloks">
    <w:name w:val="Block Text"/>
    <w:basedOn w:val="Parasts"/>
    <w:uiPriority w:val="99"/>
    <w:rsid w:val="00F91865"/>
    <w:pPr>
      <w:spacing w:after="120"/>
      <w:ind w:left="1440" w:right="1440"/>
    </w:pPr>
  </w:style>
  <w:style w:type="paragraph" w:styleId="Sarakstarindkopa">
    <w:name w:val="List Paragraph"/>
    <w:aliases w:val="Syle 1,Normal bullet 2,Bullet list"/>
    <w:basedOn w:val="Parasts"/>
    <w:link w:val="SarakstarindkopaRakstz"/>
    <w:qFormat/>
    <w:rsid w:val="00967887"/>
    <w:pPr>
      <w:ind w:left="720"/>
    </w:pPr>
  </w:style>
  <w:style w:type="character" w:styleId="Izmantotahipersaite">
    <w:name w:val="FollowedHyperlink"/>
    <w:uiPriority w:val="99"/>
    <w:rsid w:val="001217D1"/>
    <w:rPr>
      <w:color w:val="800080"/>
      <w:u w:val="single"/>
    </w:rPr>
  </w:style>
  <w:style w:type="paragraph" w:styleId="Balonteksts">
    <w:name w:val="Balloon Text"/>
    <w:basedOn w:val="Parasts"/>
    <w:link w:val="BalontekstsRakstz"/>
    <w:uiPriority w:val="99"/>
    <w:semiHidden/>
    <w:unhideWhenUsed/>
    <w:rsid w:val="003509F4"/>
    <w:rPr>
      <w:rFonts w:ascii="Tahoma" w:hAnsi="Tahoma" w:cs="Tahoma"/>
      <w:sz w:val="16"/>
      <w:szCs w:val="16"/>
    </w:rPr>
  </w:style>
  <w:style w:type="character" w:customStyle="1" w:styleId="BalontekstsRakstz">
    <w:name w:val="Balonteksts Rakstz."/>
    <w:link w:val="Balonteksts"/>
    <w:uiPriority w:val="99"/>
    <w:semiHidden/>
    <w:rsid w:val="00B239F8"/>
    <w:rPr>
      <w:rFonts w:ascii="Tahoma" w:eastAsia="Times New Roman" w:hAnsi="Tahoma" w:cs="Tahoma"/>
      <w:sz w:val="16"/>
      <w:szCs w:val="16"/>
      <w:lang w:val="lv-LV" w:eastAsia="ar-SA"/>
    </w:rPr>
  </w:style>
  <w:style w:type="paragraph" w:styleId="Pamatteksts3">
    <w:name w:val="Body Text 3"/>
    <w:basedOn w:val="Parasts"/>
    <w:link w:val="Pamatteksts3Rakstz1"/>
    <w:rsid w:val="00476336"/>
    <w:pPr>
      <w:suppressAutoHyphens w:val="0"/>
      <w:spacing w:after="120"/>
    </w:pPr>
    <w:rPr>
      <w:sz w:val="16"/>
      <w:szCs w:val="16"/>
      <w:lang w:eastAsia="en-US"/>
    </w:rPr>
  </w:style>
  <w:style w:type="character" w:customStyle="1" w:styleId="Pamatteksts3Rakstz1">
    <w:name w:val="Pamatteksts 3 Rakstz.1"/>
    <w:link w:val="Pamatteksts3"/>
    <w:rsid w:val="00476336"/>
    <w:rPr>
      <w:rFonts w:ascii="Times New Roman" w:eastAsia="Times New Roman" w:hAnsi="Times New Roman"/>
      <w:sz w:val="16"/>
      <w:szCs w:val="16"/>
      <w:lang w:val="lv-LV"/>
    </w:rPr>
  </w:style>
  <w:style w:type="paragraph" w:customStyle="1" w:styleId="StyleStyle2Justified">
    <w:name w:val="Style Style2 + Justified"/>
    <w:basedOn w:val="Parasts"/>
    <w:rsid w:val="00C66300"/>
    <w:pPr>
      <w:tabs>
        <w:tab w:val="left" w:pos="1080"/>
      </w:tabs>
      <w:suppressAutoHyphens w:val="0"/>
      <w:spacing w:before="240" w:after="120"/>
      <w:jc w:val="both"/>
    </w:pPr>
    <w:rPr>
      <w:szCs w:val="20"/>
      <w:lang w:eastAsia="en-US"/>
    </w:rPr>
  </w:style>
  <w:style w:type="paragraph" w:customStyle="1" w:styleId="Style1">
    <w:name w:val="Style1"/>
    <w:autoRedefine/>
    <w:rsid w:val="0021090B"/>
    <w:pPr>
      <w:tabs>
        <w:tab w:val="num" w:pos="709"/>
      </w:tabs>
      <w:ind w:left="565" w:hangingChars="257" w:hanging="565"/>
      <w:jc w:val="both"/>
    </w:pPr>
    <w:rPr>
      <w:rFonts w:ascii="Times New Roman" w:eastAsia="Times New Roman" w:hAnsi="Times New Roman"/>
      <w:bCs/>
      <w:sz w:val="22"/>
      <w:szCs w:val="22"/>
      <w:lang w:eastAsia="en-US"/>
    </w:rPr>
  </w:style>
  <w:style w:type="paragraph" w:customStyle="1" w:styleId="RakstzCharCharRakstzCharCharRakstz">
    <w:name w:val="Rakstz. Char Char Rakstz. Char Char Rakstz."/>
    <w:basedOn w:val="Parasts"/>
    <w:rsid w:val="00FA5923"/>
    <w:pPr>
      <w:suppressAutoHyphens w:val="0"/>
      <w:spacing w:after="160" w:line="240" w:lineRule="exact"/>
    </w:pPr>
    <w:rPr>
      <w:rFonts w:ascii="Tahoma" w:hAnsi="Tahoma"/>
      <w:sz w:val="20"/>
      <w:szCs w:val="20"/>
      <w:lang w:val="en-US" w:eastAsia="en-US"/>
    </w:rPr>
  </w:style>
  <w:style w:type="character" w:customStyle="1" w:styleId="Virsraksts3Rakstz">
    <w:name w:val="Virsraksts 3 Rakstz."/>
    <w:link w:val="Virsraksts3"/>
    <w:rsid w:val="00CD6518"/>
    <w:rPr>
      <w:rFonts w:ascii="Cambria" w:eastAsia="Times New Roman" w:hAnsi="Cambria" w:cs="Times New Roman"/>
      <w:color w:val="243F60"/>
      <w:sz w:val="24"/>
      <w:szCs w:val="24"/>
      <w:lang w:val="lv-LV" w:eastAsia="ar-SA"/>
    </w:rPr>
  </w:style>
  <w:style w:type="character" w:styleId="Izclums">
    <w:name w:val="Emphasis"/>
    <w:uiPriority w:val="99"/>
    <w:qFormat/>
    <w:locked/>
    <w:rsid w:val="00CD6518"/>
    <w:rPr>
      <w:i/>
      <w:iCs/>
    </w:rPr>
  </w:style>
  <w:style w:type="paragraph" w:customStyle="1" w:styleId="text">
    <w:name w:val="text"/>
    <w:rsid w:val="00CD6518"/>
    <w:pPr>
      <w:spacing w:before="240" w:line="240" w:lineRule="exact"/>
      <w:jc w:val="both"/>
    </w:pPr>
    <w:rPr>
      <w:rFonts w:ascii="Arial" w:eastAsia="Times New Roman" w:hAnsi="Arial"/>
      <w:sz w:val="24"/>
      <w:lang w:val="en-GB" w:eastAsia="en-US"/>
    </w:rPr>
  </w:style>
  <w:style w:type="paragraph" w:styleId="Ilustrcijusaraksts">
    <w:name w:val="table of figures"/>
    <w:basedOn w:val="Parasts"/>
    <w:next w:val="Parasts"/>
    <w:semiHidden/>
    <w:rsid w:val="00CD6518"/>
    <w:pPr>
      <w:suppressAutoHyphens w:val="0"/>
    </w:pPr>
    <w:rPr>
      <w:lang w:eastAsia="en-US"/>
    </w:rPr>
  </w:style>
  <w:style w:type="paragraph" w:styleId="Beiguvresteksts">
    <w:name w:val="endnote text"/>
    <w:basedOn w:val="Parasts"/>
    <w:link w:val="BeiguvrestekstsRakstz"/>
    <w:uiPriority w:val="99"/>
    <w:semiHidden/>
    <w:unhideWhenUsed/>
    <w:rsid w:val="0002053E"/>
    <w:rPr>
      <w:sz w:val="20"/>
      <w:szCs w:val="20"/>
    </w:rPr>
  </w:style>
  <w:style w:type="character" w:customStyle="1" w:styleId="BeiguvrestekstsRakstz">
    <w:name w:val="Beigu vēres teksts Rakstz."/>
    <w:link w:val="Beiguvresteksts"/>
    <w:uiPriority w:val="99"/>
    <w:semiHidden/>
    <w:rsid w:val="0002053E"/>
    <w:rPr>
      <w:rFonts w:ascii="Times New Roman" w:eastAsia="Times New Roman" w:hAnsi="Times New Roman"/>
      <w:sz w:val="20"/>
      <w:szCs w:val="20"/>
      <w:lang w:val="lv-LV" w:eastAsia="ar-SA"/>
    </w:rPr>
  </w:style>
  <w:style w:type="character" w:styleId="Beiguvresatsauce">
    <w:name w:val="endnote reference"/>
    <w:uiPriority w:val="99"/>
    <w:semiHidden/>
    <w:unhideWhenUsed/>
    <w:rsid w:val="0002053E"/>
    <w:rPr>
      <w:vertAlign w:val="superscript"/>
    </w:rPr>
  </w:style>
  <w:style w:type="paragraph" w:styleId="Vresteksts">
    <w:name w:val="footnote text"/>
    <w:aliases w:val="Fußnote"/>
    <w:basedOn w:val="Parasts"/>
    <w:link w:val="VrestekstsRakstz"/>
    <w:uiPriority w:val="99"/>
    <w:unhideWhenUsed/>
    <w:rsid w:val="0002053E"/>
    <w:rPr>
      <w:sz w:val="20"/>
      <w:szCs w:val="20"/>
    </w:rPr>
  </w:style>
  <w:style w:type="character" w:customStyle="1" w:styleId="VrestekstsRakstz">
    <w:name w:val="Vēres teksts Rakstz."/>
    <w:aliases w:val="Fußnote Rakstz."/>
    <w:link w:val="Vresteksts"/>
    <w:uiPriority w:val="99"/>
    <w:rsid w:val="0002053E"/>
    <w:rPr>
      <w:rFonts w:ascii="Times New Roman" w:eastAsia="Times New Roman" w:hAnsi="Times New Roman"/>
      <w:sz w:val="20"/>
      <w:szCs w:val="20"/>
      <w:lang w:val="lv-LV" w:eastAsia="ar-SA"/>
    </w:rPr>
  </w:style>
  <w:style w:type="character" w:styleId="Vresatsauce">
    <w:name w:val="footnote reference"/>
    <w:aliases w:val="Footnote symbol,Footnote Reference Number,SUPERS"/>
    <w:uiPriority w:val="99"/>
    <w:unhideWhenUsed/>
    <w:rsid w:val="0002053E"/>
    <w:rPr>
      <w:vertAlign w:val="superscript"/>
    </w:rPr>
  </w:style>
  <w:style w:type="paragraph" w:customStyle="1" w:styleId="RakstzCharCharRakstzCharCharRakstz4">
    <w:name w:val="Rakstz. Char Char Rakstz. Char Char Rakstz.4"/>
    <w:basedOn w:val="Parasts"/>
    <w:rsid w:val="00A966EC"/>
    <w:pPr>
      <w:suppressAutoHyphens w:val="0"/>
      <w:spacing w:after="160" w:line="240" w:lineRule="exact"/>
    </w:pPr>
    <w:rPr>
      <w:rFonts w:ascii="Tahoma" w:hAnsi="Tahoma"/>
      <w:sz w:val="20"/>
      <w:szCs w:val="20"/>
      <w:lang w:val="en-US" w:eastAsia="en-US"/>
    </w:rPr>
  </w:style>
  <w:style w:type="character" w:styleId="Komentraatsauce">
    <w:name w:val="annotation reference"/>
    <w:uiPriority w:val="99"/>
    <w:unhideWhenUsed/>
    <w:rsid w:val="00DD30F9"/>
    <w:rPr>
      <w:sz w:val="16"/>
      <w:szCs w:val="16"/>
    </w:rPr>
  </w:style>
  <w:style w:type="paragraph" w:styleId="Komentrateksts">
    <w:name w:val="annotation text"/>
    <w:basedOn w:val="Parasts"/>
    <w:link w:val="KomentratekstsRakstz"/>
    <w:uiPriority w:val="99"/>
    <w:semiHidden/>
    <w:unhideWhenUsed/>
    <w:rsid w:val="00DD30F9"/>
    <w:rPr>
      <w:sz w:val="20"/>
      <w:szCs w:val="20"/>
    </w:rPr>
  </w:style>
  <w:style w:type="character" w:customStyle="1" w:styleId="KomentratekstsRakstz">
    <w:name w:val="Komentāra teksts Rakstz."/>
    <w:link w:val="Komentrateksts"/>
    <w:uiPriority w:val="99"/>
    <w:semiHidden/>
    <w:rsid w:val="00DD30F9"/>
    <w:rPr>
      <w:rFonts w:ascii="Times New Roman" w:eastAsia="Times New Roman" w:hAnsi="Times New Roman"/>
      <w:sz w:val="20"/>
      <w:szCs w:val="20"/>
      <w:lang w:val="lv-LV" w:eastAsia="ar-SA"/>
    </w:rPr>
  </w:style>
  <w:style w:type="paragraph" w:styleId="Komentratma">
    <w:name w:val="annotation subject"/>
    <w:basedOn w:val="Komentrateksts"/>
    <w:next w:val="Komentrateksts"/>
    <w:link w:val="KomentratmaRakstz"/>
    <w:uiPriority w:val="99"/>
    <w:semiHidden/>
    <w:unhideWhenUsed/>
    <w:rsid w:val="00DD30F9"/>
    <w:rPr>
      <w:b/>
      <w:bCs/>
    </w:rPr>
  </w:style>
  <w:style w:type="character" w:customStyle="1" w:styleId="KomentratmaRakstz">
    <w:name w:val="Komentāra tēma Rakstz."/>
    <w:link w:val="Komentratma"/>
    <w:uiPriority w:val="99"/>
    <w:semiHidden/>
    <w:rsid w:val="00DD30F9"/>
    <w:rPr>
      <w:rFonts w:ascii="Times New Roman" w:eastAsia="Times New Roman" w:hAnsi="Times New Roman"/>
      <w:b/>
      <w:bCs/>
      <w:sz w:val="20"/>
      <w:szCs w:val="20"/>
      <w:lang w:val="lv-LV" w:eastAsia="ar-SA"/>
    </w:rPr>
  </w:style>
  <w:style w:type="paragraph" w:customStyle="1" w:styleId="RakstzCharCharRakstzCharCharRakstz3">
    <w:name w:val="Rakstz. Char Char Rakstz. Char Char Rakstz.3"/>
    <w:basedOn w:val="Parasts"/>
    <w:rsid w:val="005A3F75"/>
    <w:pPr>
      <w:suppressAutoHyphens w:val="0"/>
      <w:spacing w:after="160" w:line="240" w:lineRule="exact"/>
    </w:pPr>
    <w:rPr>
      <w:rFonts w:ascii="Tahoma" w:hAnsi="Tahoma"/>
      <w:sz w:val="20"/>
      <w:szCs w:val="20"/>
      <w:lang w:val="en-US" w:eastAsia="en-US"/>
    </w:rPr>
  </w:style>
  <w:style w:type="paragraph" w:customStyle="1" w:styleId="RakstzCharCharRakstzCharCharRakstz2">
    <w:name w:val="Rakstz. Char Char Rakstz. Char Char Rakstz.2"/>
    <w:basedOn w:val="Parasts"/>
    <w:rsid w:val="00B37932"/>
    <w:pPr>
      <w:suppressAutoHyphens w:val="0"/>
      <w:spacing w:after="160" w:line="240" w:lineRule="exact"/>
    </w:pPr>
    <w:rPr>
      <w:rFonts w:ascii="Tahoma" w:hAnsi="Tahoma"/>
      <w:sz w:val="20"/>
      <w:szCs w:val="20"/>
      <w:lang w:val="en-US" w:eastAsia="en-US"/>
    </w:rPr>
  </w:style>
  <w:style w:type="table" w:styleId="Reatabula">
    <w:name w:val="Table Grid"/>
    <w:basedOn w:val="Parastatabula"/>
    <w:uiPriority w:val="59"/>
    <w:locked/>
    <w:rsid w:val="00C66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CharRakstzCharCharRakstz1">
    <w:name w:val="Rakstz. Char Char Rakstz. Char Char Rakstz.1"/>
    <w:basedOn w:val="Parasts"/>
    <w:rsid w:val="00F7538F"/>
    <w:pPr>
      <w:suppressAutoHyphens w:val="0"/>
      <w:spacing w:after="160" w:line="240" w:lineRule="exact"/>
    </w:pPr>
    <w:rPr>
      <w:rFonts w:ascii="Tahoma" w:hAnsi="Tahoma"/>
      <w:sz w:val="20"/>
      <w:szCs w:val="20"/>
      <w:lang w:val="en-US" w:eastAsia="en-US"/>
    </w:rPr>
  </w:style>
  <w:style w:type="paragraph" w:customStyle="1" w:styleId="RakstzRakstz21">
    <w:name w:val="Rakstz. Rakstz.21"/>
    <w:basedOn w:val="Parasts"/>
    <w:next w:val="Tekstabloks"/>
    <w:rsid w:val="00DF11B3"/>
    <w:pPr>
      <w:suppressAutoHyphens w:val="0"/>
      <w:spacing w:before="120" w:after="160" w:line="240" w:lineRule="exact"/>
      <w:ind w:firstLine="720"/>
      <w:jc w:val="both"/>
    </w:pPr>
    <w:rPr>
      <w:rFonts w:ascii="Verdana" w:hAnsi="Verdana"/>
      <w:sz w:val="20"/>
      <w:szCs w:val="20"/>
      <w:lang w:val="en-US" w:eastAsia="en-US"/>
    </w:rPr>
  </w:style>
  <w:style w:type="table" w:customStyle="1" w:styleId="TableGrid1">
    <w:name w:val="Table Grid1"/>
    <w:basedOn w:val="Parastatabula"/>
    <w:next w:val="Reatabula"/>
    <w:uiPriority w:val="39"/>
    <w:rsid w:val="0081606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AA68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rsid w:val="00AA68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5248B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Parastatabula"/>
    <w:next w:val="Reatabula"/>
    <w:rsid w:val="005248B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lected">
    <w:name w:val="highlight selected"/>
    <w:rsid w:val="00CA4091"/>
  </w:style>
  <w:style w:type="table" w:customStyle="1" w:styleId="TableGrid4">
    <w:name w:val="Table Grid4"/>
    <w:basedOn w:val="Parastatabula"/>
    <w:next w:val="Reatabula"/>
    <w:uiPriority w:val="39"/>
    <w:rsid w:val="003A068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3">
    <w:name w:val="Body Text Indent 3"/>
    <w:basedOn w:val="Parasts"/>
    <w:link w:val="Pamattekstaatkpe3Rakstz"/>
    <w:semiHidden/>
    <w:rsid w:val="00133056"/>
    <w:pPr>
      <w:suppressAutoHyphens w:val="0"/>
      <w:spacing w:after="120" w:line="276" w:lineRule="auto"/>
      <w:ind w:left="283"/>
    </w:pPr>
    <w:rPr>
      <w:sz w:val="16"/>
      <w:szCs w:val="16"/>
      <w:lang w:eastAsia="en-US"/>
    </w:rPr>
  </w:style>
  <w:style w:type="character" w:customStyle="1" w:styleId="Pamattekstaatkpe3Rakstz">
    <w:name w:val="Pamatteksta atkāpe 3 Rakstz."/>
    <w:link w:val="Pamattekstaatkpe3"/>
    <w:semiHidden/>
    <w:rsid w:val="00133056"/>
    <w:rPr>
      <w:rFonts w:ascii="Times New Roman" w:eastAsia="Times New Roman" w:hAnsi="Times New Roman"/>
      <w:sz w:val="16"/>
      <w:szCs w:val="16"/>
      <w:lang w:val="lv-LV"/>
    </w:rPr>
  </w:style>
  <w:style w:type="paragraph" w:customStyle="1" w:styleId="tvhtml">
    <w:name w:val="tv_html"/>
    <w:basedOn w:val="Parasts"/>
    <w:rsid w:val="008D1D6A"/>
    <w:pPr>
      <w:suppressAutoHyphens w:val="0"/>
      <w:spacing w:before="100" w:beforeAutospacing="1" w:after="100" w:afterAutospacing="1"/>
    </w:pPr>
    <w:rPr>
      <w:lang w:val="en-US" w:eastAsia="en-US"/>
    </w:rPr>
  </w:style>
  <w:style w:type="character" w:customStyle="1" w:styleId="SarakstarindkopaRakstz">
    <w:name w:val="Saraksta rindkopa Rakstz."/>
    <w:aliases w:val="Syle 1 Rakstz.,Normal bullet 2 Rakstz.,Bullet list Rakstz."/>
    <w:link w:val="Sarakstarindkopa"/>
    <w:rsid w:val="00863EBF"/>
    <w:rPr>
      <w:rFonts w:ascii="Times New Roman" w:eastAsia="Times New Roman" w:hAnsi="Times New Roman"/>
      <w:sz w:val="24"/>
      <w:szCs w:val="24"/>
      <w:lang w:val="lv-LV" w:eastAsia="ar-SA"/>
    </w:rPr>
  </w:style>
  <w:style w:type="table" w:customStyle="1" w:styleId="TableGrid5">
    <w:name w:val="Table Grid5"/>
    <w:basedOn w:val="Parastatabula"/>
    <w:next w:val="Reatabula"/>
    <w:uiPriority w:val="59"/>
    <w:rsid w:val="00EB5037"/>
    <w:rPr>
      <w:rFonts w:ascii="Times New Roman" w:hAnsi="Times New Roman"/>
      <w:sz w:val="28"/>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99"/>
    <w:qFormat/>
    <w:rsid w:val="003760B0"/>
    <w:pPr>
      <w:widowControl w:val="0"/>
      <w:autoSpaceDE w:val="0"/>
      <w:autoSpaceDN w:val="0"/>
    </w:pPr>
    <w:rPr>
      <w:rFonts w:ascii="Times New Roman" w:eastAsia="Times New Roman" w:hAnsi="Times New Roman"/>
      <w:sz w:val="24"/>
      <w:szCs w:val="24"/>
      <w:lang w:eastAsia="en-US"/>
    </w:rPr>
  </w:style>
  <w:style w:type="character" w:customStyle="1" w:styleId="BezatstarpmRakstz">
    <w:name w:val="Bez atstarpēm Rakstz."/>
    <w:link w:val="Bezatstarpm"/>
    <w:locked/>
    <w:rsid w:val="003760B0"/>
    <w:rPr>
      <w:rFonts w:ascii="Times New Roman" w:eastAsia="Times New Roman" w:hAnsi="Times New Roman"/>
      <w:sz w:val="24"/>
      <w:szCs w:val="24"/>
      <w:lang w:eastAsia="en-US"/>
    </w:rPr>
  </w:style>
  <w:style w:type="character" w:customStyle="1" w:styleId="Pamatteksts3Rakstz">
    <w:name w:val="Pamatteksts 3 Rakstz."/>
    <w:uiPriority w:val="99"/>
    <w:rsid w:val="003669B1"/>
    <w:rPr>
      <w:sz w:val="24"/>
      <w:lang w:val="lv-LV" w:eastAsia="en-US"/>
    </w:rPr>
  </w:style>
  <w:style w:type="paragraph" w:customStyle="1" w:styleId="txt1">
    <w:name w:val="txt1"/>
    <w:uiPriority w:val="99"/>
    <w:rsid w:val="003669B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hAnsi="!Neo'w Arial"/>
      <w:color w:val="000000"/>
      <w:lang w:val="en-US" w:eastAsia="ar-SA"/>
    </w:rPr>
  </w:style>
  <w:style w:type="table" w:customStyle="1" w:styleId="TableGrid6">
    <w:name w:val="Table Grid6"/>
    <w:basedOn w:val="Parastatabula"/>
    <w:next w:val="Reatabula"/>
    <w:uiPriority w:val="39"/>
    <w:rsid w:val="007A5AF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59"/>
    <w:rsid w:val="00C97C7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529839">
      <w:bodyDiv w:val="1"/>
      <w:marLeft w:val="0"/>
      <w:marRight w:val="0"/>
      <w:marTop w:val="0"/>
      <w:marBottom w:val="0"/>
      <w:divBdr>
        <w:top w:val="none" w:sz="0" w:space="0" w:color="auto"/>
        <w:left w:val="none" w:sz="0" w:space="0" w:color="auto"/>
        <w:bottom w:val="none" w:sz="0" w:space="0" w:color="auto"/>
        <w:right w:val="none" w:sz="0" w:space="0" w:color="auto"/>
      </w:divBdr>
    </w:div>
    <w:div w:id="265502354">
      <w:bodyDiv w:val="1"/>
      <w:marLeft w:val="0"/>
      <w:marRight w:val="0"/>
      <w:marTop w:val="0"/>
      <w:marBottom w:val="0"/>
      <w:divBdr>
        <w:top w:val="none" w:sz="0" w:space="0" w:color="auto"/>
        <w:left w:val="none" w:sz="0" w:space="0" w:color="auto"/>
        <w:bottom w:val="none" w:sz="0" w:space="0" w:color="auto"/>
        <w:right w:val="none" w:sz="0" w:space="0" w:color="auto"/>
      </w:divBdr>
    </w:div>
    <w:div w:id="308707233">
      <w:bodyDiv w:val="1"/>
      <w:marLeft w:val="0"/>
      <w:marRight w:val="0"/>
      <w:marTop w:val="0"/>
      <w:marBottom w:val="0"/>
      <w:divBdr>
        <w:top w:val="none" w:sz="0" w:space="0" w:color="auto"/>
        <w:left w:val="none" w:sz="0" w:space="0" w:color="auto"/>
        <w:bottom w:val="none" w:sz="0" w:space="0" w:color="auto"/>
        <w:right w:val="none" w:sz="0" w:space="0" w:color="auto"/>
      </w:divBdr>
    </w:div>
    <w:div w:id="386103123">
      <w:bodyDiv w:val="1"/>
      <w:marLeft w:val="0"/>
      <w:marRight w:val="0"/>
      <w:marTop w:val="0"/>
      <w:marBottom w:val="0"/>
      <w:divBdr>
        <w:top w:val="none" w:sz="0" w:space="0" w:color="auto"/>
        <w:left w:val="none" w:sz="0" w:space="0" w:color="auto"/>
        <w:bottom w:val="none" w:sz="0" w:space="0" w:color="auto"/>
        <w:right w:val="none" w:sz="0" w:space="0" w:color="auto"/>
      </w:divBdr>
    </w:div>
    <w:div w:id="501429759">
      <w:bodyDiv w:val="1"/>
      <w:marLeft w:val="0"/>
      <w:marRight w:val="0"/>
      <w:marTop w:val="0"/>
      <w:marBottom w:val="0"/>
      <w:divBdr>
        <w:top w:val="none" w:sz="0" w:space="0" w:color="auto"/>
        <w:left w:val="none" w:sz="0" w:space="0" w:color="auto"/>
        <w:bottom w:val="none" w:sz="0" w:space="0" w:color="auto"/>
        <w:right w:val="none" w:sz="0" w:space="0" w:color="auto"/>
      </w:divBdr>
    </w:div>
    <w:div w:id="516038163">
      <w:bodyDiv w:val="1"/>
      <w:marLeft w:val="0"/>
      <w:marRight w:val="0"/>
      <w:marTop w:val="0"/>
      <w:marBottom w:val="0"/>
      <w:divBdr>
        <w:top w:val="none" w:sz="0" w:space="0" w:color="auto"/>
        <w:left w:val="none" w:sz="0" w:space="0" w:color="auto"/>
        <w:bottom w:val="none" w:sz="0" w:space="0" w:color="auto"/>
        <w:right w:val="none" w:sz="0" w:space="0" w:color="auto"/>
      </w:divBdr>
    </w:div>
    <w:div w:id="531236673">
      <w:bodyDiv w:val="1"/>
      <w:marLeft w:val="0"/>
      <w:marRight w:val="0"/>
      <w:marTop w:val="0"/>
      <w:marBottom w:val="0"/>
      <w:divBdr>
        <w:top w:val="none" w:sz="0" w:space="0" w:color="auto"/>
        <w:left w:val="none" w:sz="0" w:space="0" w:color="auto"/>
        <w:bottom w:val="none" w:sz="0" w:space="0" w:color="auto"/>
        <w:right w:val="none" w:sz="0" w:space="0" w:color="auto"/>
      </w:divBdr>
      <w:divsChild>
        <w:div w:id="1352755125">
          <w:marLeft w:val="0"/>
          <w:marRight w:val="0"/>
          <w:marTop w:val="0"/>
          <w:marBottom w:val="0"/>
          <w:divBdr>
            <w:top w:val="none" w:sz="0" w:space="0" w:color="auto"/>
            <w:left w:val="none" w:sz="0" w:space="0" w:color="auto"/>
            <w:bottom w:val="none" w:sz="0" w:space="0" w:color="auto"/>
            <w:right w:val="none" w:sz="0" w:space="0" w:color="auto"/>
          </w:divBdr>
          <w:divsChild>
            <w:div w:id="1578007923">
              <w:marLeft w:val="0"/>
              <w:marRight w:val="0"/>
              <w:marTop w:val="0"/>
              <w:marBottom w:val="0"/>
              <w:divBdr>
                <w:top w:val="none" w:sz="0" w:space="0" w:color="auto"/>
                <w:left w:val="none" w:sz="0" w:space="0" w:color="auto"/>
                <w:bottom w:val="none" w:sz="0" w:space="0" w:color="auto"/>
                <w:right w:val="none" w:sz="0" w:space="0" w:color="auto"/>
              </w:divBdr>
              <w:divsChild>
                <w:div w:id="483663963">
                  <w:marLeft w:val="0"/>
                  <w:marRight w:val="0"/>
                  <w:marTop w:val="0"/>
                  <w:marBottom w:val="0"/>
                  <w:divBdr>
                    <w:top w:val="none" w:sz="0" w:space="0" w:color="auto"/>
                    <w:left w:val="none" w:sz="0" w:space="0" w:color="auto"/>
                    <w:bottom w:val="none" w:sz="0" w:space="0" w:color="auto"/>
                    <w:right w:val="none" w:sz="0" w:space="0" w:color="auto"/>
                  </w:divBdr>
                  <w:divsChild>
                    <w:div w:id="2126001507">
                      <w:marLeft w:val="0"/>
                      <w:marRight w:val="0"/>
                      <w:marTop w:val="0"/>
                      <w:marBottom w:val="0"/>
                      <w:divBdr>
                        <w:top w:val="none" w:sz="0" w:space="0" w:color="auto"/>
                        <w:left w:val="none" w:sz="0" w:space="0" w:color="auto"/>
                        <w:bottom w:val="none" w:sz="0" w:space="0" w:color="auto"/>
                        <w:right w:val="none" w:sz="0" w:space="0" w:color="auto"/>
                      </w:divBdr>
                      <w:divsChild>
                        <w:div w:id="1012953406">
                          <w:marLeft w:val="0"/>
                          <w:marRight w:val="0"/>
                          <w:marTop w:val="0"/>
                          <w:marBottom w:val="0"/>
                          <w:divBdr>
                            <w:top w:val="none" w:sz="0" w:space="0" w:color="auto"/>
                            <w:left w:val="none" w:sz="0" w:space="0" w:color="auto"/>
                            <w:bottom w:val="none" w:sz="0" w:space="0" w:color="auto"/>
                            <w:right w:val="none" w:sz="0" w:space="0" w:color="auto"/>
                          </w:divBdr>
                          <w:divsChild>
                            <w:div w:id="203607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643475">
      <w:bodyDiv w:val="1"/>
      <w:marLeft w:val="0"/>
      <w:marRight w:val="0"/>
      <w:marTop w:val="0"/>
      <w:marBottom w:val="0"/>
      <w:divBdr>
        <w:top w:val="none" w:sz="0" w:space="0" w:color="auto"/>
        <w:left w:val="none" w:sz="0" w:space="0" w:color="auto"/>
        <w:bottom w:val="none" w:sz="0" w:space="0" w:color="auto"/>
        <w:right w:val="none" w:sz="0" w:space="0" w:color="auto"/>
      </w:divBdr>
    </w:div>
    <w:div w:id="843281700">
      <w:bodyDiv w:val="1"/>
      <w:marLeft w:val="0"/>
      <w:marRight w:val="0"/>
      <w:marTop w:val="0"/>
      <w:marBottom w:val="0"/>
      <w:divBdr>
        <w:top w:val="none" w:sz="0" w:space="0" w:color="auto"/>
        <w:left w:val="none" w:sz="0" w:space="0" w:color="auto"/>
        <w:bottom w:val="none" w:sz="0" w:space="0" w:color="auto"/>
        <w:right w:val="none" w:sz="0" w:space="0" w:color="auto"/>
      </w:divBdr>
    </w:div>
    <w:div w:id="967205618">
      <w:bodyDiv w:val="1"/>
      <w:marLeft w:val="0"/>
      <w:marRight w:val="0"/>
      <w:marTop w:val="0"/>
      <w:marBottom w:val="0"/>
      <w:divBdr>
        <w:top w:val="none" w:sz="0" w:space="0" w:color="auto"/>
        <w:left w:val="none" w:sz="0" w:space="0" w:color="auto"/>
        <w:bottom w:val="none" w:sz="0" w:space="0" w:color="auto"/>
        <w:right w:val="none" w:sz="0" w:space="0" w:color="auto"/>
      </w:divBdr>
    </w:div>
    <w:div w:id="1139222209">
      <w:bodyDiv w:val="1"/>
      <w:marLeft w:val="0"/>
      <w:marRight w:val="0"/>
      <w:marTop w:val="0"/>
      <w:marBottom w:val="0"/>
      <w:divBdr>
        <w:top w:val="none" w:sz="0" w:space="0" w:color="auto"/>
        <w:left w:val="none" w:sz="0" w:space="0" w:color="auto"/>
        <w:bottom w:val="none" w:sz="0" w:space="0" w:color="auto"/>
        <w:right w:val="none" w:sz="0" w:space="0" w:color="auto"/>
      </w:divBdr>
    </w:div>
    <w:div w:id="1276520298">
      <w:bodyDiv w:val="1"/>
      <w:marLeft w:val="0"/>
      <w:marRight w:val="0"/>
      <w:marTop w:val="0"/>
      <w:marBottom w:val="0"/>
      <w:divBdr>
        <w:top w:val="none" w:sz="0" w:space="0" w:color="auto"/>
        <w:left w:val="none" w:sz="0" w:space="0" w:color="auto"/>
        <w:bottom w:val="none" w:sz="0" w:space="0" w:color="auto"/>
        <w:right w:val="none" w:sz="0" w:space="0" w:color="auto"/>
      </w:divBdr>
    </w:div>
    <w:div w:id="1307854785">
      <w:bodyDiv w:val="1"/>
      <w:marLeft w:val="0"/>
      <w:marRight w:val="0"/>
      <w:marTop w:val="0"/>
      <w:marBottom w:val="0"/>
      <w:divBdr>
        <w:top w:val="none" w:sz="0" w:space="0" w:color="auto"/>
        <w:left w:val="none" w:sz="0" w:space="0" w:color="auto"/>
        <w:bottom w:val="none" w:sz="0" w:space="0" w:color="auto"/>
        <w:right w:val="none" w:sz="0" w:space="0" w:color="auto"/>
      </w:divBdr>
    </w:div>
    <w:div w:id="1456560181">
      <w:bodyDiv w:val="1"/>
      <w:marLeft w:val="0"/>
      <w:marRight w:val="0"/>
      <w:marTop w:val="0"/>
      <w:marBottom w:val="0"/>
      <w:divBdr>
        <w:top w:val="none" w:sz="0" w:space="0" w:color="auto"/>
        <w:left w:val="none" w:sz="0" w:space="0" w:color="auto"/>
        <w:bottom w:val="none" w:sz="0" w:space="0" w:color="auto"/>
        <w:right w:val="none" w:sz="0" w:space="0" w:color="auto"/>
      </w:divBdr>
    </w:div>
    <w:div w:id="1516187419">
      <w:bodyDiv w:val="1"/>
      <w:marLeft w:val="0"/>
      <w:marRight w:val="0"/>
      <w:marTop w:val="0"/>
      <w:marBottom w:val="0"/>
      <w:divBdr>
        <w:top w:val="none" w:sz="0" w:space="0" w:color="auto"/>
        <w:left w:val="none" w:sz="0" w:space="0" w:color="auto"/>
        <w:bottom w:val="none" w:sz="0" w:space="0" w:color="auto"/>
        <w:right w:val="none" w:sz="0" w:space="0" w:color="auto"/>
      </w:divBdr>
    </w:div>
    <w:div w:id="1608007196">
      <w:bodyDiv w:val="1"/>
      <w:marLeft w:val="0"/>
      <w:marRight w:val="0"/>
      <w:marTop w:val="0"/>
      <w:marBottom w:val="0"/>
      <w:divBdr>
        <w:top w:val="none" w:sz="0" w:space="0" w:color="auto"/>
        <w:left w:val="none" w:sz="0" w:space="0" w:color="auto"/>
        <w:bottom w:val="none" w:sz="0" w:space="0" w:color="auto"/>
        <w:right w:val="none" w:sz="0" w:space="0" w:color="auto"/>
      </w:divBdr>
    </w:div>
    <w:div w:id="1632126174">
      <w:bodyDiv w:val="1"/>
      <w:marLeft w:val="0"/>
      <w:marRight w:val="0"/>
      <w:marTop w:val="0"/>
      <w:marBottom w:val="0"/>
      <w:divBdr>
        <w:top w:val="none" w:sz="0" w:space="0" w:color="auto"/>
        <w:left w:val="none" w:sz="0" w:space="0" w:color="auto"/>
        <w:bottom w:val="none" w:sz="0" w:space="0" w:color="auto"/>
        <w:right w:val="none" w:sz="0" w:space="0" w:color="auto"/>
      </w:divBdr>
    </w:div>
    <w:div w:id="1656492722">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841236055">
      <w:bodyDiv w:val="1"/>
      <w:marLeft w:val="0"/>
      <w:marRight w:val="0"/>
      <w:marTop w:val="0"/>
      <w:marBottom w:val="0"/>
      <w:divBdr>
        <w:top w:val="none" w:sz="0" w:space="0" w:color="auto"/>
        <w:left w:val="none" w:sz="0" w:space="0" w:color="auto"/>
        <w:bottom w:val="none" w:sz="0" w:space="0" w:color="auto"/>
        <w:right w:val="none" w:sz="0" w:space="0" w:color="auto"/>
      </w:divBdr>
    </w:div>
    <w:div w:id="1843666459">
      <w:bodyDiv w:val="1"/>
      <w:marLeft w:val="0"/>
      <w:marRight w:val="0"/>
      <w:marTop w:val="0"/>
      <w:marBottom w:val="0"/>
      <w:divBdr>
        <w:top w:val="none" w:sz="0" w:space="0" w:color="auto"/>
        <w:left w:val="none" w:sz="0" w:space="0" w:color="auto"/>
        <w:bottom w:val="none" w:sz="0" w:space="0" w:color="auto"/>
        <w:right w:val="none" w:sz="0" w:space="0" w:color="auto"/>
      </w:divBdr>
    </w:div>
    <w:div w:id="1862165600">
      <w:bodyDiv w:val="1"/>
      <w:marLeft w:val="0"/>
      <w:marRight w:val="0"/>
      <w:marTop w:val="0"/>
      <w:marBottom w:val="0"/>
      <w:divBdr>
        <w:top w:val="none" w:sz="0" w:space="0" w:color="auto"/>
        <w:left w:val="none" w:sz="0" w:space="0" w:color="auto"/>
        <w:bottom w:val="none" w:sz="0" w:space="0" w:color="auto"/>
        <w:right w:val="none" w:sz="0" w:space="0" w:color="auto"/>
      </w:divBdr>
    </w:div>
    <w:div w:id="1978756527">
      <w:bodyDiv w:val="1"/>
      <w:marLeft w:val="0"/>
      <w:marRight w:val="0"/>
      <w:marTop w:val="0"/>
      <w:marBottom w:val="0"/>
      <w:divBdr>
        <w:top w:val="none" w:sz="0" w:space="0" w:color="auto"/>
        <w:left w:val="none" w:sz="0" w:space="0" w:color="auto"/>
        <w:bottom w:val="none" w:sz="0" w:space="0" w:color="auto"/>
        <w:right w:val="none" w:sz="0" w:space="0" w:color="auto"/>
      </w:divBdr>
    </w:div>
    <w:div w:id="2094739961">
      <w:bodyDiv w:val="1"/>
      <w:marLeft w:val="0"/>
      <w:marRight w:val="0"/>
      <w:marTop w:val="0"/>
      <w:marBottom w:val="0"/>
      <w:divBdr>
        <w:top w:val="none" w:sz="0" w:space="0" w:color="auto"/>
        <w:left w:val="none" w:sz="0" w:space="0" w:color="auto"/>
        <w:bottom w:val="none" w:sz="0" w:space="0" w:color="auto"/>
        <w:right w:val="none" w:sz="0" w:space="0" w:color="auto"/>
      </w:divBdr>
      <w:divsChild>
        <w:div w:id="1817843967">
          <w:marLeft w:val="0"/>
          <w:marRight w:val="0"/>
          <w:marTop w:val="0"/>
          <w:marBottom w:val="0"/>
          <w:divBdr>
            <w:top w:val="none" w:sz="0" w:space="0" w:color="auto"/>
            <w:left w:val="none" w:sz="0" w:space="0" w:color="auto"/>
            <w:bottom w:val="none" w:sz="0" w:space="0" w:color="auto"/>
            <w:right w:val="none" w:sz="0" w:space="0" w:color="auto"/>
          </w:divBdr>
          <w:divsChild>
            <w:div w:id="1918202677">
              <w:marLeft w:val="0"/>
              <w:marRight w:val="0"/>
              <w:marTop w:val="0"/>
              <w:marBottom w:val="0"/>
              <w:divBdr>
                <w:top w:val="none" w:sz="0" w:space="0" w:color="auto"/>
                <w:left w:val="none" w:sz="0" w:space="0" w:color="auto"/>
                <w:bottom w:val="none" w:sz="0" w:space="0" w:color="auto"/>
                <w:right w:val="none" w:sz="0" w:space="0" w:color="auto"/>
              </w:divBdr>
              <w:divsChild>
                <w:div w:id="1441872596">
                  <w:marLeft w:val="0"/>
                  <w:marRight w:val="0"/>
                  <w:marTop w:val="0"/>
                  <w:marBottom w:val="0"/>
                  <w:divBdr>
                    <w:top w:val="none" w:sz="0" w:space="0" w:color="auto"/>
                    <w:left w:val="none" w:sz="0" w:space="0" w:color="auto"/>
                    <w:bottom w:val="none" w:sz="0" w:space="0" w:color="auto"/>
                    <w:right w:val="none" w:sz="0" w:space="0" w:color="auto"/>
                  </w:divBdr>
                  <w:divsChild>
                    <w:div w:id="1102148758">
                      <w:marLeft w:val="0"/>
                      <w:marRight w:val="0"/>
                      <w:marTop w:val="0"/>
                      <w:marBottom w:val="0"/>
                      <w:divBdr>
                        <w:top w:val="none" w:sz="0" w:space="0" w:color="auto"/>
                        <w:left w:val="none" w:sz="0" w:space="0" w:color="auto"/>
                        <w:bottom w:val="none" w:sz="0" w:space="0" w:color="auto"/>
                        <w:right w:val="none" w:sz="0" w:space="0" w:color="auto"/>
                      </w:divBdr>
                      <w:divsChild>
                        <w:div w:id="1384791541">
                          <w:marLeft w:val="0"/>
                          <w:marRight w:val="0"/>
                          <w:marTop w:val="0"/>
                          <w:marBottom w:val="0"/>
                          <w:divBdr>
                            <w:top w:val="none" w:sz="0" w:space="0" w:color="auto"/>
                            <w:left w:val="none" w:sz="0" w:space="0" w:color="auto"/>
                            <w:bottom w:val="none" w:sz="0" w:space="0" w:color="auto"/>
                            <w:right w:val="none" w:sz="0" w:space="0" w:color="auto"/>
                          </w:divBdr>
                          <w:divsChild>
                            <w:div w:id="507866736">
                              <w:marLeft w:val="0"/>
                              <w:marRight w:val="0"/>
                              <w:marTop w:val="400"/>
                              <w:marBottom w:val="0"/>
                              <w:divBdr>
                                <w:top w:val="none" w:sz="0" w:space="0" w:color="auto"/>
                                <w:left w:val="none" w:sz="0" w:space="0" w:color="auto"/>
                                <w:bottom w:val="none" w:sz="0" w:space="0" w:color="auto"/>
                                <w:right w:val="none" w:sz="0" w:space="0" w:color="auto"/>
                              </w:divBdr>
                            </w:div>
                            <w:div w:id="158499692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885142">
      <w:bodyDiv w:val="1"/>
      <w:marLeft w:val="0"/>
      <w:marRight w:val="0"/>
      <w:marTop w:val="0"/>
      <w:marBottom w:val="0"/>
      <w:divBdr>
        <w:top w:val="none" w:sz="0" w:space="0" w:color="auto"/>
        <w:left w:val="none" w:sz="0" w:space="0" w:color="auto"/>
        <w:bottom w:val="none" w:sz="0" w:space="0" w:color="auto"/>
        <w:right w:val="none" w:sz="0" w:space="0" w:color="auto"/>
      </w:divBdr>
      <w:divsChild>
        <w:div w:id="480854621">
          <w:marLeft w:val="0"/>
          <w:marRight w:val="0"/>
          <w:marTop w:val="0"/>
          <w:marBottom w:val="0"/>
          <w:divBdr>
            <w:top w:val="none" w:sz="0" w:space="0" w:color="auto"/>
            <w:left w:val="none" w:sz="0" w:space="0" w:color="auto"/>
            <w:bottom w:val="none" w:sz="0" w:space="0" w:color="auto"/>
            <w:right w:val="none" w:sz="0" w:space="0" w:color="auto"/>
          </w:divBdr>
          <w:divsChild>
            <w:div w:id="1408113353">
              <w:marLeft w:val="0"/>
              <w:marRight w:val="0"/>
              <w:marTop w:val="0"/>
              <w:marBottom w:val="0"/>
              <w:divBdr>
                <w:top w:val="none" w:sz="0" w:space="0" w:color="auto"/>
                <w:left w:val="none" w:sz="0" w:space="0" w:color="auto"/>
                <w:bottom w:val="none" w:sz="0" w:space="0" w:color="auto"/>
                <w:right w:val="none" w:sz="0" w:space="0" w:color="auto"/>
              </w:divBdr>
              <w:divsChild>
                <w:div w:id="1946234305">
                  <w:marLeft w:val="0"/>
                  <w:marRight w:val="0"/>
                  <w:marTop w:val="0"/>
                  <w:marBottom w:val="0"/>
                  <w:divBdr>
                    <w:top w:val="none" w:sz="0" w:space="0" w:color="auto"/>
                    <w:left w:val="none" w:sz="0" w:space="0" w:color="auto"/>
                    <w:bottom w:val="none" w:sz="0" w:space="0" w:color="auto"/>
                    <w:right w:val="none" w:sz="0" w:space="0" w:color="auto"/>
                  </w:divBdr>
                  <w:divsChild>
                    <w:div w:id="1157065832">
                      <w:marLeft w:val="0"/>
                      <w:marRight w:val="0"/>
                      <w:marTop w:val="0"/>
                      <w:marBottom w:val="0"/>
                      <w:divBdr>
                        <w:top w:val="none" w:sz="0" w:space="0" w:color="auto"/>
                        <w:left w:val="none" w:sz="0" w:space="0" w:color="auto"/>
                        <w:bottom w:val="none" w:sz="0" w:space="0" w:color="auto"/>
                        <w:right w:val="none" w:sz="0" w:space="0" w:color="auto"/>
                      </w:divBdr>
                      <w:divsChild>
                        <w:div w:id="393772430">
                          <w:marLeft w:val="0"/>
                          <w:marRight w:val="0"/>
                          <w:marTop w:val="0"/>
                          <w:marBottom w:val="0"/>
                          <w:divBdr>
                            <w:top w:val="none" w:sz="0" w:space="0" w:color="auto"/>
                            <w:left w:val="none" w:sz="0" w:space="0" w:color="auto"/>
                            <w:bottom w:val="none" w:sz="0" w:space="0" w:color="auto"/>
                            <w:right w:val="none" w:sz="0" w:space="0" w:color="auto"/>
                          </w:divBdr>
                          <w:divsChild>
                            <w:div w:id="224920900">
                              <w:marLeft w:val="0"/>
                              <w:marRight w:val="0"/>
                              <w:marTop w:val="240"/>
                              <w:marBottom w:val="0"/>
                              <w:divBdr>
                                <w:top w:val="none" w:sz="0" w:space="0" w:color="auto"/>
                                <w:left w:val="none" w:sz="0" w:space="0" w:color="auto"/>
                                <w:bottom w:val="none" w:sz="0" w:space="0" w:color="auto"/>
                                <w:right w:val="none" w:sz="0" w:space="0" w:color="auto"/>
                              </w:divBdr>
                            </w:div>
                            <w:div w:id="746880047">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ugavpils.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7760-publisko-iepirkumu-likum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e.csdd.lv/autoveikal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eader" Target="header1.xml"/><Relationship Id="rId10" Type="http://schemas.openxmlformats.org/officeDocument/2006/relationships/hyperlink" Target="http://www.eis.gov.lv" TargetMode="External"/><Relationship Id="rId19"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hyperlink" Target="mailto:jurijs.bartuls@daugavpils.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mailto:gunars.krikscuns@vtua.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0B2DD-EEBD-4409-A2D8-566E1FE2C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29</Pages>
  <Words>45419</Words>
  <Characters>25889</Characters>
  <Application>Microsoft Office Word</Application>
  <DocSecurity>0</DocSecurity>
  <Lines>215</Lines>
  <Paragraphs>142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MultiDVD Team</Company>
  <LinksUpToDate>false</LinksUpToDate>
  <CharactersWithSpaces>71166</CharactersWithSpaces>
  <SharedDoc>false</SharedDoc>
  <HLinks>
    <vt:vector size="144" baseType="variant">
      <vt:variant>
        <vt:i4>720950</vt:i4>
      </vt:variant>
      <vt:variant>
        <vt:i4>48</vt:i4>
      </vt:variant>
      <vt:variant>
        <vt:i4>0</vt:i4>
      </vt:variant>
      <vt:variant>
        <vt:i4>5</vt:i4>
      </vt:variant>
      <vt:variant>
        <vt:lpwstr>mailto:gunars.krikscuns@vtua.gov.lv</vt:lpwstr>
      </vt:variant>
      <vt:variant>
        <vt:lpwstr/>
      </vt:variant>
      <vt:variant>
        <vt:i4>6291573</vt:i4>
      </vt:variant>
      <vt:variant>
        <vt:i4>45</vt:i4>
      </vt:variant>
      <vt:variant>
        <vt:i4>0</vt:i4>
      </vt:variant>
      <vt:variant>
        <vt:i4>5</vt:i4>
      </vt:variant>
      <vt:variant>
        <vt:lpwstr>http://espd.eis.gov.lv/</vt:lpwstr>
      </vt:variant>
      <vt:variant>
        <vt:lpwstr/>
      </vt:variant>
      <vt:variant>
        <vt:i4>3932280</vt:i4>
      </vt:variant>
      <vt:variant>
        <vt:i4>42</vt:i4>
      </vt:variant>
      <vt:variant>
        <vt:i4>0</vt:i4>
      </vt:variant>
      <vt:variant>
        <vt:i4>5</vt:i4>
      </vt:variant>
      <vt:variant>
        <vt:lpwstr>https://e.csdd.lv/autoveikali/</vt:lpwstr>
      </vt:variant>
      <vt:variant>
        <vt:lpwstr/>
      </vt:variant>
      <vt:variant>
        <vt:i4>4653151</vt:i4>
      </vt:variant>
      <vt:variant>
        <vt:i4>39</vt:i4>
      </vt:variant>
      <vt:variant>
        <vt:i4>0</vt:i4>
      </vt:variant>
      <vt:variant>
        <vt:i4>5</vt:i4>
      </vt:variant>
      <vt:variant>
        <vt:lpwstr>http://www.ur.gov.lv/</vt:lpwstr>
      </vt:variant>
      <vt:variant>
        <vt:lpwstr/>
      </vt:variant>
      <vt:variant>
        <vt:i4>6291499</vt:i4>
      </vt:variant>
      <vt:variant>
        <vt:i4>36</vt:i4>
      </vt:variant>
      <vt:variant>
        <vt:i4>0</vt:i4>
      </vt:variant>
      <vt:variant>
        <vt:i4>5</vt:i4>
      </vt:variant>
      <vt:variant>
        <vt:lpwstr>https://likumi.lv/doc.php?id=280278</vt:lpwstr>
      </vt:variant>
      <vt:variant>
        <vt:lpwstr/>
      </vt:variant>
      <vt:variant>
        <vt:i4>6684718</vt:i4>
      </vt:variant>
      <vt:variant>
        <vt:i4>33</vt:i4>
      </vt:variant>
      <vt:variant>
        <vt:i4>0</vt:i4>
      </vt:variant>
      <vt:variant>
        <vt:i4>5</vt:i4>
      </vt:variant>
      <vt:variant>
        <vt:lpwstr>https://likumi.lv/doc.php?id=287760</vt:lpwstr>
      </vt:variant>
      <vt:variant>
        <vt:lpwstr/>
      </vt:variant>
      <vt:variant>
        <vt:i4>8192039</vt:i4>
      </vt:variant>
      <vt:variant>
        <vt:i4>30</vt:i4>
      </vt:variant>
      <vt:variant>
        <vt:i4>0</vt:i4>
      </vt:variant>
      <vt:variant>
        <vt:i4>5</vt:i4>
      </vt:variant>
      <vt:variant>
        <vt:lpwstr>https://likumi.lv/ta/id/287760-publisko-iepirkumu-likums</vt:lpwstr>
      </vt:variant>
      <vt:variant>
        <vt:lpwstr>p71</vt:lpwstr>
      </vt:variant>
      <vt:variant>
        <vt:i4>4849751</vt:i4>
      </vt:variant>
      <vt:variant>
        <vt:i4>27</vt:i4>
      </vt:variant>
      <vt:variant>
        <vt:i4>0</vt:i4>
      </vt:variant>
      <vt:variant>
        <vt:i4>5</vt:i4>
      </vt:variant>
      <vt:variant>
        <vt:lpwstr>https://likumi.lv/ta/id/287760-publisko-iepirkumu-likums</vt:lpwstr>
      </vt:variant>
      <vt:variant>
        <vt:lpwstr/>
      </vt:variant>
      <vt:variant>
        <vt:i4>8192039</vt:i4>
      </vt:variant>
      <vt:variant>
        <vt:i4>24</vt:i4>
      </vt:variant>
      <vt:variant>
        <vt:i4>0</vt:i4>
      </vt:variant>
      <vt:variant>
        <vt:i4>5</vt:i4>
      </vt:variant>
      <vt:variant>
        <vt:lpwstr>https://likumi.lv/ta/id/287760-publisko-iepirkumu-likums</vt:lpwstr>
      </vt:variant>
      <vt:variant>
        <vt:lpwstr>p71</vt:lpwstr>
      </vt:variant>
      <vt:variant>
        <vt:i4>4849751</vt:i4>
      </vt:variant>
      <vt:variant>
        <vt:i4>21</vt:i4>
      </vt:variant>
      <vt:variant>
        <vt:i4>0</vt:i4>
      </vt:variant>
      <vt:variant>
        <vt:i4>5</vt:i4>
      </vt:variant>
      <vt:variant>
        <vt:lpwstr>https://likumi.lv/ta/id/287760-publisko-iepirkumu-likums</vt:lpwstr>
      </vt:variant>
      <vt:variant>
        <vt:lpwstr/>
      </vt:variant>
      <vt:variant>
        <vt:i4>8126503</vt:i4>
      </vt:variant>
      <vt:variant>
        <vt:i4>18</vt:i4>
      </vt:variant>
      <vt:variant>
        <vt:i4>0</vt:i4>
      </vt:variant>
      <vt:variant>
        <vt:i4>5</vt:i4>
      </vt:variant>
      <vt:variant>
        <vt:lpwstr>https://likumi.lv/ta/id/287760-publisko-iepirkumu-likums</vt:lpwstr>
      </vt:variant>
      <vt:variant>
        <vt:lpwstr>p68</vt:lpwstr>
      </vt:variant>
      <vt:variant>
        <vt:i4>4849751</vt:i4>
      </vt:variant>
      <vt:variant>
        <vt:i4>15</vt:i4>
      </vt:variant>
      <vt:variant>
        <vt:i4>0</vt:i4>
      </vt:variant>
      <vt:variant>
        <vt:i4>5</vt:i4>
      </vt:variant>
      <vt:variant>
        <vt:lpwstr>https://likumi.lv/ta/id/287760-publisko-iepirkumu-likums</vt:lpwstr>
      </vt:variant>
      <vt:variant>
        <vt:lpwstr/>
      </vt:variant>
      <vt:variant>
        <vt:i4>8126503</vt:i4>
      </vt:variant>
      <vt:variant>
        <vt:i4>12</vt:i4>
      </vt:variant>
      <vt:variant>
        <vt:i4>0</vt:i4>
      </vt:variant>
      <vt:variant>
        <vt:i4>5</vt:i4>
      </vt:variant>
      <vt:variant>
        <vt:lpwstr>https://likumi.lv/ta/id/287760-publisko-iepirkumu-likums</vt:lpwstr>
      </vt:variant>
      <vt:variant>
        <vt:lpwstr>p68</vt:lpwstr>
      </vt:variant>
      <vt:variant>
        <vt:i4>4849751</vt:i4>
      </vt:variant>
      <vt:variant>
        <vt:i4>9</vt:i4>
      </vt:variant>
      <vt:variant>
        <vt:i4>0</vt:i4>
      </vt:variant>
      <vt:variant>
        <vt:i4>5</vt:i4>
      </vt:variant>
      <vt:variant>
        <vt:lpwstr>https://likumi.lv/ta/id/287760-publisko-iepirkumu-likums</vt:lpwstr>
      </vt:variant>
      <vt:variant>
        <vt:lpwstr/>
      </vt:variant>
      <vt:variant>
        <vt:i4>7274528</vt:i4>
      </vt:variant>
      <vt:variant>
        <vt:i4>6</vt:i4>
      </vt:variant>
      <vt:variant>
        <vt:i4>0</vt:i4>
      </vt:variant>
      <vt:variant>
        <vt:i4>5</vt:i4>
      </vt:variant>
      <vt:variant>
        <vt:lpwstr>http://www.eis.gov.lv/</vt:lpwstr>
      </vt:variant>
      <vt:variant>
        <vt:lpwstr/>
      </vt:variant>
      <vt:variant>
        <vt:i4>65649</vt:i4>
      </vt:variant>
      <vt:variant>
        <vt:i4>3</vt:i4>
      </vt:variant>
      <vt:variant>
        <vt:i4>0</vt:i4>
      </vt:variant>
      <vt:variant>
        <vt:i4>5</vt:i4>
      </vt:variant>
      <vt:variant>
        <vt:lpwstr>mailto:jurijs.bartuls@daugavpils.lv</vt:lpwstr>
      </vt:variant>
      <vt:variant>
        <vt:lpwstr/>
      </vt:variant>
      <vt:variant>
        <vt:i4>2818057</vt:i4>
      </vt:variant>
      <vt:variant>
        <vt:i4>0</vt:i4>
      </vt:variant>
      <vt:variant>
        <vt:i4>0</vt:i4>
      </vt:variant>
      <vt:variant>
        <vt:i4>5</vt:i4>
      </vt:variant>
      <vt:variant>
        <vt:lpwstr>mailto:info@daugavpils.lv</vt:lpwstr>
      </vt:variant>
      <vt:variant>
        <vt:lpwstr/>
      </vt:variant>
      <vt:variant>
        <vt:i4>5439508</vt:i4>
      </vt:variant>
      <vt:variant>
        <vt:i4>18</vt:i4>
      </vt:variant>
      <vt:variant>
        <vt:i4>0</vt:i4>
      </vt:variant>
      <vt:variant>
        <vt:i4>5</vt:i4>
      </vt:variant>
      <vt:variant>
        <vt:lpwstr>https://www.autoasociacija.lv/klasifikators/</vt:lpwstr>
      </vt:variant>
      <vt:variant>
        <vt:lpwstr/>
      </vt:variant>
      <vt:variant>
        <vt:i4>5439508</vt:i4>
      </vt:variant>
      <vt:variant>
        <vt:i4>15</vt:i4>
      </vt:variant>
      <vt:variant>
        <vt:i4>0</vt:i4>
      </vt:variant>
      <vt:variant>
        <vt:i4>5</vt:i4>
      </vt:variant>
      <vt:variant>
        <vt:lpwstr>https://www.autoasociacija.lv/klasifikators/</vt:lpwstr>
      </vt:variant>
      <vt:variant>
        <vt:lpwstr/>
      </vt:variant>
      <vt:variant>
        <vt:i4>4915207</vt:i4>
      </vt:variant>
      <vt:variant>
        <vt:i4>12</vt:i4>
      </vt:variant>
      <vt:variant>
        <vt:i4>0</vt:i4>
      </vt:variant>
      <vt:variant>
        <vt:i4>5</vt:i4>
      </vt:variant>
      <vt:variant>
        <vt:lpwstr>https://likumi.lv/ta/id/4423-koncernu-likums</vt:lpwstr>
      </vt:variant>
      <vt:variant>
        <vt:lpwstr/>
      </vt:variant>
      <vt:variant>
        <vt:i4>4915275</vt:i4>
      </vt:variant>
      <vt:variant>
        <vt:i4>9</vt:i4>
      </vt:variant>
      <vt:variant>
        <vt:i4>0</vt:i4>
      </vt:variant>
      <vt:variant>
        <vt:i4>5</vt:i4>
      </vt:variant>
      <vt:variant>
        <vt:lpwstr>https://www.iub.gov.lv/lv/skaidrojums-mazaie-un-videjie-uznemumi</vt:lpwstr>
      </vt:variant>
      <vt:variant>
        <vt:lpwstr/>
      </vt:variant>
      <vt:variant>
        <vt:i4>7340152</vt:i4>
      </vt:variant>
      <vt:variant>
        <vt:i4>6</vt:i4>
      </vt:variant>
      <vt:variant>
        <vt:i4>0</vt:i4>
      </vt:variant>
      <vt:variant>
        <vt:i4>5</vt:i4>
      </vt:variant>
      <vt:variant>
        <vt:lpwstr>https://www.iub.gov.lv/lv/skaidrojums-mazie-un-videjie-uznemumi</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admin</dc:creator>
  <cp:keywords/>
  <dc:description/>
  <cp:lastModifiedBy>Jurijs Bartuls</cp:lastModifiedBy>
  <cp:revision>187</cp:revision>
  <cp:lastPrinted>2025-04-10T10:28:00Z</cp:lastPrinted>
  <dcterms:created xsi:type="dcterms:W3CDTF">2025-04-01T08:42:00Z</dcterms:created>
  <dcterms:modified xsi:type="dcterms:W3CDTF">2026-07-28T06:28:00Z</dcterms:modified>
  <cp:contentStatus/>
</cp:coreProperties>
</file>