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32E448" w14:textId="5F66DE6D" w:rsidR="00A90EDD" w:rsidRPr="00A90EDD" w:rsidRDefault="00C04A56" w:rsidP="00A90EDD">
      <w:pPr>
        <w:spacing w:after="0" w:line="20" w:lineRule="atLeast"/>
        <w:ind w:left="720"/>
        <w:jc w:val="right"/>
        <w:rPr>
          <w:rFonts w:ascii="Times New Roman" w:eastAsia="Times New Roman" w:hAnsi="Times New Roman" w:cs="Times New Roman"/>
          <w:b/>
          <w:color w:val="000000"/>
          <w:kern w:val="0"/>
          <w:sz w:val="20"/>
          <w:szCs w:val="20"/>
          <w14:ligatures w14:val="none"/>
        </w:rPr>
      </w:pPr>
      <w:bookmarkStart w:id="0" w:name="_Hlk194999509"/>
      <w:r>
        <w:rPr>
          <w:rFonts w:ascii="Times New Roman" w:eastAsia="Times New Roman" w:hAnsi="Times New Roman" w:cs="Times New Roman"/>
          <w:b/>
          <w:color w:val="000000"/>
          <w:kern w:val="0"/>
          <w:sz w:val="20"/>
          <w:szCs w:val="20"/>
          <w14:ligatures w14:val="none"/>
        </w:rPr>
        <w:t>7</w:t>
      </w:r>
      <w:r w:rsidR="00A90EDD" w:rsidRPr="00A90EDD">
        <w:rPr>
          <w:rFonts w:ascii="Times New Roman" w:eastAsia="Times New Roman" w:hAnsi="Times New Roman" w:cs="Times New Roman"/>
          <w:b/>
          <w:color w:val="000000"/>
          <w:kern w:val="0"/>
          <w:sz w:val="20"/>
          <w:szCs w:val="20"/>
          <w14:ligatures w14:val="none"/>
        </w:rPr>
        <w:t>.PIELIKUMS</w:t>
      </w:r>
    </w:p>
    <w:p w14:paraId="316C8CE7" w14:textId="113F15D8" w:rsidR="00A90EDD" w:rsidRPr="00A90EDD" w:rsidRDefault="00A90EDD" w:rsidP="00A90EDD">
      <w:pPr>
        <w:spacing w:after="0" w:line="20" w:lineRule="atLeast"/>
        <w:ind w:left="720"/>
        <w:jc w:val="right"/>
        <w:rPr>
          <w:rFonts w:ascii="Times New Roman" w:eastAsia="Times New Roman" w:hAnsi="Times New Roman" w:cs="Times New Roman"/>
          <w:bCs/>
          <w:kern w:val="0"/>
          <w:sz w:val="20"/>
          <w:szCs w:val="20"/>
          <w14:ligatures w14:val="none"/>
        </w:rPr>
      </w:pPr>
      <w:r w:rsidRPr="00A90EDD">
        <w:rPr>
          <w:rFonts w:ascii="Times New Roman" w:eastAsia="Times New Roman" w:hAnsi="Times New Roman" w:cs="Times New Roman"/>
          <w:bCs/>
          <w:color w:val="000000"/>
          <w:kern w:val="0"/>
          <w:sz w:val="20"/>
          <w:szCs w:val="20"/>
          <w14:ligatures w14:val="none"/>
        </w:rPr>
        <w:t>atklāta konkursa “Elektroenerģijas piegāde</w:t>
      </w:r>
      <w:r w:rsidRPr="00A90EDD">
        <w:rPr>
          <w:rFonts w:ascii="Times New Roman" w:eastAsia="Times New Roman" w:hAnsi="Times New Roman" w:cs="Times New Roman"/>
          <w:bCs/>
          <w:kern w:val="0"/>
          <w:sz w:val="20"/>
          <w:szCs w:val="20"/>
          <w14:ligatures w14:val="none"/>
        </w:rPr>
        <w:t xml:space="preserve">”, </w:t>
      </w:r>
    </w:p>
    <w:p w14:paraId="2C663F61" w14:textId="59D804A2" w:rsidR="00A90EDD" w:rsidRPr="00A90EDD" w:rsidRDefault="00A90EDD" w:rsidP="00A90EDD">
      <w:pPr>
        <w:spacing w:after="120" w:line="20" w:lineRule="atLeast"/>
        <w:jc w:val="right"/>
        <w:rPr>
          <w:rFonts w:ascii="Times New Roman" w:eastAsia="Times New Roman" w:hAnsi="Times New Roman" w:cs="Times New Roman"/>
          <w:bCs/>
          <w:kern w:val="0"/>
          <w:sz w:val="20"/>
          <w:szCs w:val="20"/>
          <w14:ligatures w14:val="none"/>
        </w:rPr>
      </w:pPr>
      <w:r w:rsidRPr="00A90EDD">
        <w:rPr>
          <w:rFonts w:ascii="Times New Roman" w:eastAsia="Times New Roman" w:hAnsi="Times New Roman" w:cs="Times New Roman"/>
          <w:bCs/>
          <w:kern w:val="0"/>
          <w:sz w:val="20"/>
          <w:szCs w:val="20"/>
          <w14:ligatures w14:val="none"/>
        </w:rPr>
        <w:t>identifikācijas Nr.</w:t>
      </w:r>
      <w:r w:rsidR="009C7E95">
        <w:rPr>
          <w:rFonts w:ascii="Times New Roman" w:eastAsia="Times New Roman" w:hAnsi="Times New Roman" w:cs="Times New Roman"/>
          <w:bCs/>
          <w:kern w:val="0"/>
          <w:sz w:val="20"/>
          <w:szCs w:val="20"/>
          <w14:ligatures w14:val="none"/>
        </w:rPr>
        <w:t xml:space="preserve"> ORN/1-16/2026/20</w:t>
      </w:r>
      <w:r w:rsidRPr="00A90EDD">
        <w:rPr>
          <w:rFonts w:ascii="Times New Roman" w:eastAsia="Times New Roman" w:hAnsi="Times New Roman" w:cs="Times New Roman"/>
          <w:bCs/>
          <w:kern w:val="0"/>
          <w:sz w:val="20"/>
          <w:szCs w:val="20"/>
          <w14:ligatures w14:val="none"/>
        </w:rPr>
        <w:t>, nolikumam</w:t>
      </w:r>
    </w:p>
    <w:p w14:paraId="772F3574" w14:textId="77777777" w:rsidR="00D21F34" w:rsidRDefault="00D21F34">
      <w:pPr>
        <w:spacing w:after="0" w:line="240" w:lineRule="auto"/>
        <w:jc w:val="center"/>
        <w:rPr>
          <w:rFonts w:ascii="Times New Roman" w:eastAsia="Times New Roman" w:hAnsi="Times New Roman" w:cs="Times New Roman"/>
          <w:b/>
          <w:kern w:val="0"/>
          <w14:ligatures w14:val="none"/>
        </w:rPr>
      </w:pPr>
    </w:p>
    <w:p w14:paraId="55663C2D" w14:textId="20CEFA44" w:rsidR="00890A58" w:rsidRDefault="0090296C">
      <w:pPr>
        <w:spacing w:after="0" w:line="240" w:lineRule="auto"/>
        <w:jc w:val="center"/>
        <w:rPr>
          <w:rFonts w:ascii="Times New Roman" w:eastAsia="Times New Roman" w:hAnsi="Times New Roman" w:cs="Times New Roman"/>
          <w:b/>
          <w:kern w:val="0"/>
          <w14:ligatures w14:val="none"/>
        </w:rPr>
      </w:pPr>
      <w:r w:rsidRPr="0090296C">
        <w:rPr>
          <w:rFonts w:ascii="Times New Roman" w:eastAsia="Times New Roman" w:hAnsi="Times New Roman" w:cs="Times New Roman"/>
          <w:b/>
          <w:kern w:val="0"/>
          <w14:ligatures w14:val="none"/>
        </w:rPr>
        <w:t xml:space="preserve">Vispārīgā vienošanās </w:t>
      </w:r>
      <w:r w:rsidR="00890A58">
        <w:rPr>
          <w:rFonts w:ascii="Times New Roman" w:eastAsia="Times New Roman" w:hAnsi="Times New Roman" w:cs="Times New Roman"/>
          <w:b/>
          <w:kern w:val="0"/>
          <w14:ligatures w14:val="none"/>
        </w:rPr>
        <w:t>(</w:t>
      </w:r>
      <w:r w:rsidR="00E905CA" w:rsidRPr="001C36A4">
        <w:rPr>
          <w:rFonts w:ascii="Times New Roman" w:eastAsia="Times New Roman" w:hAnsi="Times New Roman" w:cs="Times New Roman"/>
          <w:b/>
          <w:kern w:val="0"/>
          <w14:ligatures w14:val="none"/>
        </w:rPr>
        <w:t>PROJEKTS</w:t>
      </w:r>
      <w:r w:rsidR="00890A58">
        <w:rPr>
          <w:rFonts w:ascii="Times New Roman" w:eastAsia="Times New Roman" w:hAnsi="Times New Roman" w:cs="Times New Roman"/>
          <w:b/>
          <w:kern w:val="0"/>
          <w14:ligatures w14:val="none"/>
        </w:rPr>
        <w:t xml:space="preserve">) </w:t>
      </w:r>
      <w:bookmarkStart w:id="1" w:name="_GoBack"/>
      <w:bookmarkEnd w:id="1"/>
    </w:p>
    <w:p w14:paraId="455620A4" w14:textId="4E1F6E9A" w:rsidR="003E0972" w:rsidRPr="00890A58" w:rsidRDefault="00890A58">
      <w:pPr>
        <w:spacing w:after="0" w:line="240" w:lineRule="auto"/>
        <w:jc w:val="center"/>
        <w:rPr>
          <w:rFonts w:ascii="Times New Roman" w:eastAsia="Times New Roman" w:hAnsi="Times New Roman" w:cs="Times New Roman"/>
          <w:b/>
          <w:i/>
          <w:kern w:val="0"/>
          <w14:ligatures w14:val="none"/>
        </w:rPr>
      </w:pPr>
      <w:r w:rsidRPr="00890A58">
        <w:rPr>
          <w:rFonts w:ascii="Times New Roman" w:eastAsia="Times New Roman" w:hAnsi="Times New Roman" w:cs="Times New Roman"/>
          <w:b/>
          <w:i/>
          <w:kern w:val="0"/>
          <w14:ligatures w14:val="none"/>
        </w:rPr>
        <w:t>par elektroenerģijas piegādi</w:t>
      </w:r>
    </w:p>
    <w:p w14:paraId="142F1A3C" w14:textId="77777777" w:rsidR="003E0972" w:rsidRPr="001C36A4" w:rsidRDefault="003E0972">
      <w:pPr>
        <w:spacing w:after="0" w:line="240" w:lineRule="auto"/>
        <w:jc w:val="center"/>
        <w:rPr>
          <w:rFonts w:ascii="Times New Roman" w:eastAsia="Times New Roman" w:hAnsi="Times New Roman" w:cs="Times New Roman"/>
          <w:kern w:val="0"/>
          <w14:ligatures w14:val="none"/>
        </w:rPr>
      </w:pPr>
    </w:p>
    <w:p w14:paraId="6E0E1D6D" w14:textId="77777777" w:rsidR="003E0972" w:rsidRPr="001C36A4" w:rsidRDefault="00E905CA">
      <w:pPr>
        <w:widowControl w:val="0"/>
        <w:autoSpaceDE w:val="0"/>
        <w:autoSpaceDN w:val="0"/>
        <w:spacing w:after="0" w:line="240" w:lineRule="auto"/>
        <w:jc w:val="right"/>
        <w:rPr>
          <w:rFonts w:ascii="Times New Roman" w:eastAsia="Calibri" w:hAnsi="Times New Roman" w:cs="Times New Roman"/>
          <w:i/>
          <w:iCs/>
          <w:kern w:val="0"/>
          <w14:ligatures w14:val="none"/>
        </w:rPr>
      </w:pPr>
      <w:r w:rsidRPr="001C36A4">
        <w:rPr>
          <w:rFonts w:ascii="Times New Roman" w:eastAsia="Calibri" w:hAnsi="Times New Roman" w:cs="Times New Roman"/>
          <w:i/>
          <w:iCs/>
          <w:kern w:val="0"/>
          <w14:ligatures w14:val="none"/>
        </w:rPr>
        <w:t xml:space="preserve">Dokumenta datums ir Puses pēdējā elektroniskā paraksta </w:t>
      </w:r>
    </w:p>
    <w:p w14:paraId="2E8BD031" w14:textId="77777777" w:rsidR="003E0972" w:rsidRPr="001C36A4" w:rsidRDefault="00E905CA">
      <w:pPr>
        <w:widowControl w:val="0"/>
        <w:autoSpaceDE w:val="0"/>
        <w:autoSpaceDN w:val="0"/>
        <w:spacing w:after="0" w:line="240" w:lineRule="auto"/>
        <w:jc w:val="right"/>
        <w:rPr>
          <w:rFonts w:ascii="Times New Roman" w:eastAsia="Times New Roman" w:hAnsi="Times New Roman" w:cs="Times New Roman"/>
          <w:kern w:val="0"/>
          <w14:ligatures w14:val="none"/>
        </w:rPr>
      </w:pPr>
      <w:r w:rsidRPr="001C36A4">
        <w:rPr>
          <w:rFonts w:ascii="Times New Roman" w:eastAsia="Calibri" w:hAnsi="Times New Roman" w:cs="Times New Roman"/>
          <w:i/>
          <w:iCs/>
          <w:kern w:val="0"/>
          <w14:ligatures w14:val="none"/>
        </w:rPr>
        <w:t>un tā laika zīmoga datums</w:t>
      </w:r>
      <w:r w:rsidRPr="001C36A4">
        <w:rPr>
          <w:rFonts w:ascii="Times New Roman" w:eastAsia="Times New Roman" w:hAnsi="Times New Roman" w:cs="Times New Roman"/>
          <w:kern w:val="0"/>
          <w14:ligatures w14:val="none"/>
        </w:rPr>
        <w:t xml:space="preserve"> </w:t>
      </w:r>
    </w:p>
    <w:p w14:paraId="44BEA95D" w14:textId="77777777" w:rsidR="003E0972" w:rsidRPr="001C36A4" w:rsidRDefault="003E0972">
      <w:pPr>
        <w:widowControl w:val="0"/>
        <w:autoSpaceDE w:val="0"/>
        <w:autoSpaceDN w:val="0"/>
        <w:spacing w:after="0" w:line="276" w:lineRule="auto"/>
        <w:ind w:firstLine="708"/>
        <w:jc w:val="both"/>
        <w:rPr>
          <w:rFonts w:ascii="Times New Roman" w:eastAsia="Times New Roman" w:hAnsi="Times New Roman" w:cs="Times New Roman"/>
          <w:b/>
          <w:kern w:val="0"/>
          <w14:ligatures w14:val="none"/>
        </w:rPr>
      </w:pPr>
    </w:p>
    <w:p w14:paraId="069BA73D" w14:textId="77777777" w:rsidR="009C7E95" w:rsidRPr="009C7E95" w:rsidRDefault="009C7E95" w:rsidP="009C7E95">
      <w:pPr>
        <w:widowControl w:val="0"/>
        <w:autoSpaceDE w:val="0"/>
        <w:autoSpaceDN w:val="0"/>
        <w:adjustRightInd w:val="0"/>
        <w:spacing w:after="0" w:line="240" w:lineRule="auto"/>
        <w:ind w:firstLine="720"/>
        <w:jc w:val="both"/>
        <w:rPr>
          <w:rFonts w:ascii="Times New Roman" w:eastAsia="Times New Roman" w:hAnsi="Times New Roman" w:cs="Times New Roman"/>
          <w:color w:val="000000"/>
          <w:kern w:val="0"/>
          <w14:ligatures w14:val="none"/>
        </w:rPr>
      </w:pPr>
      <w:r w:rsidRPr="009C7E95">
        <w:rPr>
          <w:rFonts w:ascii="Times New Roman" w:eastAsia="Times New Roman" w:hAnsi="Times New Roman" w:cs="Times New Roman"/>
          <w:b/>
          <w:iCs/>
          <w:color w:val="000000"/>
          <w:kern w:val="0"/>
          <w14:ligatures w14:val="none"/>
        </w:rPr>
        <w:t>SIA “ORNAMENTS”</w:t>
      </w:r>
      <w:r w:rsidRPr="009C7E95">
        <w:rPr>
          <w:rFonts w:ascii="Times New Roman" w:eastAsia="Times New Roman" w:hAnsi="Times New Roman" w:cs="Times New Roman"/>
          <w:i/>
          <w:iCs/>
          <w:color w:val="000000"/>
          <w:kern w:val="0"/>
          <w14:ligatures w14:val="none"/>
        </w:rPr>
        <w:t xml:space="preserve">, </w:t>
      </w:r>
      <w:r w:rsidRPr="009C7E95">
        <w:rPr>
          <w:rFonts w:ascii="Times New Roman" w:eastAsia="Times New Roman" w:hAnsi="Times New Roman" w:cs="Times New Roman"/>
          <w:iCs/>
          <w:color w:val="000000"/>
          <w:kern w:val="0"/>
          <w14:ligatures w14:val="none"/>
        </w:rPr>
        <w:t>reģistrācijas 41503003743</w:t>
      </w:r>
      <w:r w:rsidRPr="009C7E95">
        <w:rPr>
          <w:rFonts w:ascii="Times New Roman" w:eastAsia="Times New Roman" w:hAnsi="Times New Roman" w:cs="Times New Roman"/>
          <w:kern w:val="0"/>
          <w14:ligatures w14:val="none"/>
        </w:rPr>
        <w:t>, juridiskā adrese Jelgavas iela 21, Ilūkste, Augšdaugavas novads</w:t>
      </w:r>
      <w:r w:rsidRPr="009C7E95">
        <w:rPr>
          <w:rFonts w:ascii="Times New Roman" w:eastAsia="Times New Roman" w:hAnsi="Times New Roman" w:cs="Times New Roman"/>
          <w:iCs/>
          <w:color w:val="000000"/>
          <w:kern w:val="0"/>
          <w14:ligatures w14:val="none"/>
        </w:rPr>
        <w:t xml:space="preserve">, </w:t>
      </w:r>
      <w:r w:rsidRPr="009C7E95">
        <w:rPr>
          <w:rFonts w:ascii="Times New Roman" w:eastAsia="Times New Roman" w:hAnsi="Times New Roman" w:cs="Times New Roman"/>
          <w:color w:val="000000"/>
          <w:kern w:val="0"/>
          <w14:ligatures w14:val="none"/>
        </w:rPr>
        <w:t xml:space="preserve"> tās valdes locekles Lienes Valaines personā,  kura rīkojas saskaņā ar Statūtiem, </w:t>
      </w:r>
      <w:r w:rsidRPr="009C7E95">
        <w:rPr>
          <w:rFonts w:ascii="Times New Roman" w:eastAsia="Times New Roman" w:hAnsi="Times New Roman" w:cs="Times New Roman"/>
          <w:noProof/>
          <w:kern w:val="0"/>
          <w14:ligatures w14:val="none"/>
        </w:rPr>
        <w:t>turpmāk – PASŪTĪTĀJS,</w:t>
      </w:r>
      <w:r w:rsidRPr="009C7E95">
        <w:rPr>
          <w:rFonts w:ascii="Times New Roman" w:eastAsia="Times New Roman" w:hAnsi="Times New Roman" w:cs="Times New Roman"/>
          <w:color w:val="000000"/>
          <w:kern w:val="0"/>
          <w14:ligatures w14:val="none"/>
        </w:rPr>
        <w:t xml:space="preserve"> no vienas puses </w:t>
      </w:r>
      <w:r w:rsidRPr="009C7E95">
        <w:rPr>
          <w:rFonts w:ascii="Times New Roman" w:eastAsia="Times New Roman" w:hAnsi="Times New Roman" w:cs="Times New Roman"/>
          <w:noProof/>
          <w:kern w:val="0"/>
          <w14:ligatures w14:val="none"/>
        </w:rPr>
        <w:t>un,</w:t>
      </w:r>
    </w:p>
    <w:p w14:paraId="3E7FE023" w14:textId="77777777" w:rsidR="0027632F" w:rsidRPr="0027632F" w:rsidRDefault="00E905CA" w:rsidP="009B4D6D">
      <w:pPr>
        <w:spacing w:after="0" w:line="240" w:lineRule="auto"/>
        <w:ind w:firstLine="567"/>
        <w:jc w:val="both"/>
        <w:rPr>
          <w:rFonts w:ascii="Times New Roman" w:eastAsia="Calibri" w:hAnsi="Times New Roman" w:cs="Times New Roman"/>
        </w:rPr>
      </w:pPr>
      <w:r w:rsidRPr="0027632F">
        <w:rPr>
          <w:rFonts w:ascii="Times New Roman" w:eastAsia="Calibri" w:hAnsi="Times New Roman" w:cs="Times New Roman"/>
        </w:rPr>
        <w:t>_________________</w:t>
      </w:r>
      <w:r w:rsidR="009B4D6D" w:rsidRPr="0027632F">
        <w:rPr>
          <w:rFonts w:ascii="Times New Roman" w:eastAsia="Calibri" w:hAnsi="Times New Roman" w:cs="Times New Roman"/>
        </w:rPr>
        <w:t>___</w:t>
      </w:r>
      <w:r w:rsidRPr="0027632F">
        <w:rPr>
          <w:rFonts w:ascii="Times New Roman" w:eastAsia="Calibri" w:hAnsi="Times New Roman" w:cs="Times New Roman"/>
        </w:rPr>
        <w:t>,</w:t>
      </w:r>
      <w:r w:rsidR="009B4D6D" w:rsidRPr="0027632F">
        <w:rPr>
          <w:rFonts w:ascii="Times New Roman" w:eastAsia="Calibri" w:hAnsi="Times New Roman" w:cs="Times New Roman"/>
        </w:rPr>
        <w:t xml:space="preserve"> </w:t>
      </w:r>
      <w:r w:rsidRPr="0027632F">
        <w:rPr>
          <w:rFonts w:ascii="Times New Roman" w:eastAsia="Calibri" w:hAnsi="Times New Roman" w:cs="Times New Roman"/>
        </w:rPr>
        <w:t xml:space="preserve">reģistrācijas Nr. _____________, </w:t>
      </w:r>
      <w:r w:rsidR="009B4D6D" w:rsidRPr="0027632F">
        <w:rPr>
          <w:rFonts w:ascii="Times New Roman" w:eastAsia="Calibri" w:hAnsi="Times New Roman" w:cs="Times New Roman"/>
        </w:rPr>
        <w:t xml:space="preserve">juridiskā adrese: ____________________, </w:t>
      </w:r>
      <w:r w:rsidRPr="0027632F">
        <w:rPr>
          <w:rFonts w:ascii="Times New Roman" w:eastAsia="Calibri" w:hAnsi="Times New Roman" w:cs="Times New Roman"/>
        </w:rPr>
        <w:t>kuru saskaņ</w:t>
      </w:r>
      <w:r w:rsidR="009B4D6D" w:rsidRPr="0027632F">
        <w:rPr>
          <w:rFonts w:ascii="Times New Roman" w:eastAsia="Calibri" w:hAnsi="Times New Roman" w:cs="Times New Roman"/>
        </w:rPr>
        <w:t>ā ar statūtiem / pilnvaru / prokūru p</w:t>
      </w:r>
      <w:r w:rsidRPr="0027632F">
        <w:rPr>
          <w:rFonts w:ascii="Times New Roman" w:eastAsia="Calibri" w:hAnsi="Times New Roman" w:cs="Times New Roman"/>
        </w:rPr>
        <w:t>ārstāv _____________</w:t>
      </w:r>
      <w:r w:rsidR="0027632F" w:rsidRPr="0027632F">
        <w:rPr>
          <w:rFonts w:ascii="Times New Roman" w:eastAsia="Calibri" w:hAnsi="Times New Roman" w:cs="Times New Roman"/>
        </w:rPr>
        <w:t>;</w:t>
      </w:r>
    </w:p>
    <w:p w14:paraId="3D2AF8D1" w14:textId="77777777" w:rsidR="0027632F" w:rsidRPr="0027632F" w:rsidRDefault="0027632F" w:rsidP="009B4D6D">
      <w:pPr>
        <w:spacing w:after="0" w:line="240" w:lineRule="auto"/>
        <w:ind w:firstLine="567"/>
        <w:jc w:val="both"/>
        <w:rPr>
          <w:rFonts w:ascii="Times New Roman" w:eastAsia="Calibri" w:hAnsi="Times New Roman" w:cs="Times New Roman"/>
        </w:rPr>
      </w:pPr>
    </w:p>
    <w:p w14:paraId="73B23D3D" w14:textId="77777777" w:rsidR="0027632F" w:rsidRPr="0027632F" w:rsidRDefault="0027632F" w:rsidP="0027632F">
      <w:pPr>
        <w:spacing w:after="0" w:line="240" w:lineRule="auto"/>
        <w:ind w:firstLine="567"/>
        <w:jc w:val="both"/>
        <w:rPr>
          <w:rFonts w:ascii="Times New Roman" w:eastAsia="Calibri" w:hAnsi="Times New Roman" w:cs="Times New Roman"/>
        </w:rPr>
      </w:pPr>
      <w:r w:rsidRPr="0027632F">
        <w:rPr>
          <w:rFonts w:ascii="Times New Roman" w:eastAsia="Calibri" w:hAnsi="Times New Roman" w:cs="Times New Roman"/>
        </w:rPr>
        <w:t>____________________, reģistrācijas Nr. _____________, juridiskā adrese: ____________________, kuru saskaņā ar statūtiem / pilnvaru / prokūru pārstāv _____________;</w:t>
      </w:r>
    </w:p>
    <w:p w14:paraId="17E449D8" w14:textId="77777777" w:rsidR="0027632F" w:rsidRPr="0027632F" w:rsidRDefault="0027632F" w:rsidP="0027632F">
      <w:pPr>
        <w:spacing w:after="0" w:line="240" w:lineRule="auto"/>
        <w:ind w:firstLine="567"/>
        <w:jc w:val="both"/>
        <w:rPr>
          <w:rFonts w:ascii="Times New Roman" w:eastAsia="Calibri" w:hAnsi="Times New Roman" w:cs="Times New Roman"/>
        </w:rPr>
      </w:pPr>
    </w:p>
    <w:p w14:paraId="2BF1A089" w14:textId="77777777" w:rsidR="0027632F" w:rsidRPr="0027632F" w:rsidRDefault="0027632F" w:rsidP="0027632F">
      <w:pPr>
        <w:spacing w:after="0" w:line="240" w:lineRule="auto"/>
        <w:ind w:firstLine="567"/>
        <w:jc w:val="both"/>
        <w:rPr>
          <w:rFonts w:ascii="Times New Roman" w:eastAsia="Calibri" w:hAnsi="Times New Roman" w:cs="Times New Roman"/>
        </w:rPr>
      </w:pPr>
      <w:r w:rsidRPr="0027632F">
        <w:rPr>
          <w:rFonts w:ascii="Times New Roman" w:eastAsia="Calibri" w:hAnsi="Times New Roman" w:cs="Times New Roman"/>
        </w:rPr>
        <w:t>____________________, reģistrācijas Nr. _____________, juridiskā adrese: ____________________, kuru saskaņā ar statūtiem / pilnvaru / prokūru pārstāv _____________;</w:t>
      </w:r>
    </w:p>
    <w:p w14:paraId="22C248F6" w14:textId="77777777" w:rsidR="0027632F" w:rsidRPr="0027632F" w:rsidRDefault="0027632F" w:rsidP="0027632F">
      <w:pPr>
        <w:spacing w:after="120" w:line="20" w:lineRule="atLeast"/>
        <w:ind w:firstLine="567"/>
        <w:jc w:val="both"/>
        <w:rPr>
          <w:rFonts w:ascii="Times New Roman" w:eastAsia="Times New Roman" w:hAnsi="Times New Roman" w:cs="Times New Roman"/>
          <w:kern w:val="0"/>
          <w:sz w:val="22"/>
          <w:szCs w:val="22"/>
          <w14:ligatures w14:val="none"/>
        </w:rPr>
      </w:pPr>
      <w:r w:rsidRPr="0027632F">
        <w:rPr>
          <w:rFonts w:ascii="Times New Roman" w:eastAsia="Times New Roman" w:hAnsi="Times New Roman" w:cs="Times New Roman"/>
          <w:kern w:val="0"/>
          <w:sz w:val="22"/>
          <w:szCs w:val="22"/>
          <w14:ligatures w14:val="none"/>
        </w:rPr>
        <w:t>…</w:t>
      </w:r>
    </w:p>
    <w:p w14:paraId="1275C9DB" w14:textId="77777777" w:rsidR="0027632F" w:rsidRPr="0027632F" w:rsidRDefault="0027632F" w:rsidP="0027632F">
      <w:pPr>
        <w:spacing w:after="120" w:line="20" w:lineRule="atLeast"/>
        <w:jc w:val="center"/>
        <w:rPr>
          <w:rFonts w:ascii="Times New Roman" w:eastAsia="Times New Roman" w:hAnsi="Times New Roman" w:cs="Times New Roman"/>
          <w:i/>
          <w:iCs/>
          <w:kern w:val="0"/>
          <w:sz w:val="22"/>
          <w:szCs w:val="22"/>
          <w14:ligatures w14:val="none"/>
        </w:rPr>
      </w:pPr>
      <w:r w:rsidRPr="0027632F">
        <w:rPr>
          <w:rFonts w:ascii="Times New Roman" w:eastAsia="Times New Roman" w:hAnsi="Times New Roman" w:cs="Times New Roman"/>
          <w:i/>
          <w:iCs/>
          <w:kern w:val="0"/>
          <w:sz w:val="22"/>
          <w:szCs w:val="22"/>
          <w14:ligatures w14:val="none"/>
        </w:rPr>
        <w:t>(Vispārīgā vienošanās tiek parakstīta ar visiem pretendentiem, kuriem tika piešķirtas līguma slēgšanas tiesības)</w:t>
      </w:r>
    </w:p>
    <w:p w14:paraId="4BCD8AC9" w14:textId="783227E0" w:rsidR="0027632F" w:rsidRPr="0027632F" w:rsidRDefault="0027632F" w:rsidP="0027632F">
      <w:pPr>
        <w:spacing w:after="120" w:line="20" w:lineRule="atLeast"/>
        <w:ind w:firstLine="567"/>
        <w:jc w:val="both"/>
        <w:rPr>
          <w:rFonts w:ascii="Times New Roman" w:eastAsia="Times New Roman" w:hAnsi="Times New Roman" w:cs="Times New Roman"/>
          <w:kern w:val="0"/>
          <w:sz w:val="22"/>
          <w:szCs w:val="22"/>
          <w14:ligatures w14:val="none"/>
        </w:rPr>
      </w:pPr>
      <w:r w:rsidRPr="0027632F">
        <w:rPr>
          <w:rFonts w:ascii="Times New Roman" w:eastAsia="Times New Roman" w:hAnsi="Times New Roman" w:cs="Times New Roman"/>
          <w:kern w:val="0"/>
          <w:sz w:val="22"/>
          <w:szCs w:val="22"/>
          <w14:ligatures w14:val="none"/>
        </w:rPr>
        <w:t xml:space="preserve">jeb visi </w:t>
      </w:r>
      <w:r>
        <w:rPr>
          <w:rFonts w:ascii="Times New Roman" w:eastAsia="Times New Roman" w:hAnsi="Times New Roman" w:cs="Times New Roman"/>
          <w:kern w:val="0"/>
          <w:sz w:val="22"/>
          <w:szCs w:val="22"/>
          <w14:ligatures w14:val="none"/>
        </w:rPr>
        <w:t>Tirgotāji</w:t>
      </w:r>
      <w:r w:rsidRPr="0027632F">
        <w:rPr>
          <w:rFonts w:ascii="Times New Roman" w:eastAsia="Times New Roman" w:hAnsi="Times New Roman" w:cs="Times New Roman"/>
          <w:kern w:val="0"/>
          <w:sz w:val="22"/>
          <w:szCs w:val="22"/>
          <w14:ligatures w14:val="none"/>
        </w:rPr>
        <w:t xml:space="preserve"> vai katrs </w:t>
      </w:r>
      <w:r>
        <w:rPr>
          <w:rFonts w:ascii="Times New Roman" w:eastAsia="Times New Roman" w:hAnsi="Times New Roman" w:cs="Times New Roman"/>
          <w:kern w:val="0"/>
          <w:sz w:val="22"/>
          <w:szCs w:val="22"/>
          <w14:ligatures w14:val="none"/>
        </w:rPr>
        <w:t>Tirgotājs</w:t>
      </w:r>
      <w:r w:rsidRPr="0027632F">
        <w:rPr>
          <w:rFonts w:ascii="Times New Roman" w:eastAsia="Times New Roman" w:hAnsi="Times New Roman" w:cs="Times New Roman"/>
          <w:kern w:val="0"/>
          <w:sz w:val="22"/>
          <w:szCs w:val="22"/>
          <w14:ligatures w14:val="none"/>
        </w:rPr>
        <w:t xml:space="preserve"> no otras puses, kopā un katrs atsevišķi turpmāk saukti – Puses/Puse,</w:t>
      </w:r>
    </w:p>
    <w:p w14:paraId="02E8CE0A" w14:textId="04581656" w:rsidR="003E0972" w:rsidRPr="0090296C" w:rsidRDefault="00E905CA" w:rsidP="009B4D6D">
      <w:pPr>
        <w:tabs>
          <w:tab w:val="left" w:pos="0"/>
        </w:tabs>
        <w:spacing w:before="120" w:after="240" w:line="240" w:lineRule="auto"/>
        <w:jc w:val="both"/>
        <w:rPr>
          <w:rFonts w:ascii="Times New Roman" w:eastAsia="Times New Roman" w:hAnsi="Times New Roman" w:cs="Times New Roman"/>
          <w:color w:val="FF0000"/>
          <w:kern w:val="0"/>
          <w14:ligatures w14:val="none"/>
        </w:rPr>
      </w:pPr>
      <w:r w:rsidRPr="0027632F">
        <w:rPr>
          <w:rFonts w:ascii="Times New Roman" w:eastAsia="Times New Roman" w:hAnsi="Times New Roman" w:cs="Times New Roman"/>
          <w:kern w:val="0"/>
          <w14:ligatures w14:val="none"/>
        </w:rPr>
        <w:t>pamatojoties uz iepirkuma</w:t>
      </w:r>
      <w:r w:rsidR="00BA1E8D" w:rsidRPr="0027632F">
        <w:rPr>
          <w:rFonts w:ascii="Times New Roman" w:eastAsia="Times New Roman" w:hAnsi="Times New Roman" w:cs="Times New Roman"/>
          <w:kern w:val="0"/>
          <w14:ligatures w14:val="none"/>
        </w:rPr>
        <w:t xml:space="preserve"> procedū</w:t>
      </w:r>
      <w:r w:rsidR="0090296C" w:rsidRPr="0027632F">
        <w:rPr>
          <w:rFonts w:ascii="Times New Roman" w:eastAsia="Times New Roman" w:hAnsi="Times New Roman" w:cs="Times New Roman"/>
          <w:kern w:val="0"/>
          <w14:ligatures w14:val="none"/>
        </w:rPr>
        <w:t>ras</w:t>
      </w:r>
      <w:r w:rsidRPr="0027632F">
        <w:rPr>
          <w:rFonts w:ascii="Times New Roman" w:eastAsia="Times New Roman" w:hAnsi="Times New Roman" w:cs="Times New Roman"/>
          <w:kern w:val="0"/>
          <w14:ligatures w14:val="none"/>
        </w:rPr>
        <w:t xml:space="preserve"> </w:t>
      </w:r>
      <w:r w:rsidRPr="0027632F">
        <w:rPr>
          <w:rFonts w:ascii="Times New Roman" w:eastAsia="Times New Roman" w:hAnsi="Times New Roman" w:cs="Times New Roman"/>
          <w:b/>
          <w:i/>
          <w:kern w:val="0"/>
          <w14:ligatures w14:val="none"/>
        </w:rPr>
        <w:t>“</w:t>
      </w:r>
      <w:r w:rsidR="0027632F" w:rsidRPr="0027632F">
        <w:rPr>
          <w:rFonts w:ascii="Times New Roman" w:eastAsia="Times New Roman" w:hAnsi="Times New Roman" w:cs="Times New Roman"/>
          <w:b/>
          <w:bCs/>
          <w:i/>
          <w:iCs/>
          <w:kern w:val="0"/>
          <w14:ligatures w14:val="none"/>
        </w:rPr>
        <w:t>Elektroenerģijas piegāde</w:t>
      </w:r>
      <w:r w:rsidRPr="0027632F">
        <w:rPr>
          <w:rFonts w:ascii="Times New Roman" w:eastAsia="Times New Roman" w:hAnsi="Times New Roman" w:cs="Times New Roman"/>
          <w:b/>
          <w:i/>
          <w:kern w:val="0"/>
          <w14:ligatures w14:val="none"/>
        </w:rPr>
        <w:t xml:space="preserve">”, identifikācijas Nr. </w:t>
      </w:r>
      <w:r w:rsidR="009C7E95">
        <w:rPr>
          <w:rFonts w:ascii="Times New Roman" w:eastAsia="Times New Roman" w:hAnsi="Times New Roman" w:cs="Times New Roman"/>
          <w:b/>
          <w:i/>
          <w:kern w:val="0"/>
          <w14:ligatures w14:val="none"/>
        </w:rPr>
        <w:t>ORN/1-16/2026/20</w:t>
      </w:r>
      <w:r w:rsidRPr="00A90EDD">
        <w:rPr>
          <w:rFonts w:ascii="Times New Roman" w:eastAsia="Times New Roman" w:hAnsi="Times New Roman" w:cs="Times New Roman"/>
          <w:kern w:val="0"/>
          <w14:ligatures w14:val="none"/>
        </w:rPr>
        <w:t xml:space="preserve"> </w:t>
      </w:r>
      <w:r w:rsidRPr="0027632F">
        <w:rPr>
          <w:rFonts w:ascii="Times New Roman" w:eastAsia="Times New Roman" w:hAnsi="Times New Roman" w:cs="Times New Roman"/>
          <w:kern w:val="0"/>
          <w14:ligatures w14:val="none"/>
        </w:rPr>
        <w:t>(turpmāk – Iepirkums), rezultātiem</w:t>
      </w:r>
      <w:r w:rsidR="0090296C" w:rsidRPr="0027632F">
        <w:rPr>
          <w:rFonts w:ascii="Times New Roman" w:eastAsia="Times New Roman" w:hAnsi="Times New Roman" w:cs="Times New Roman"/>
          <w:kern w:val="0"/>
          <w14:ligatures w14:val="none"/>
        </w:rPr>
        <w:t xml:space="preserve"> </w:t>
      </w:r>
      <w:r w:rsidRPr="0027632F">
        <w:rPr>
          <w:rFonts w:ascii="Times New Roman" w:eastAsia="Times New Roman" w:hAnsi="Times New Roman" w:cs="Times New Roman"/>
          <w:kern w:val="0"/>
          <w14:ligatures w14:val="none"/>
        </w:rPr>
        <w:t xml:space="preserve"> noslēdz </w:t>
      </w:r>
      <w:r w:rsidR="0090296C" w:rsidRPr="0027632F">
        <w:rPr>
          <w:rFonts w:ascii="Times New Roman" w:eastAsia="Times New Roman" w:hAnsi="Times New Roman" w:cs="Times New Roman"/>
          <w:kern w:val="0"/>
          <w14:ligatures w14:val="none"/>
        </w:rPr>
        <w:t>Vispārīgo vienošanos</w:t>
      </w:r>
      <w:r w:rsidRPr="0027632F">
        <w:rPr>
          <w:rFonts w:ascii="Times New Roman" w:eastAsia="Times New Roman" w:hAnsi="Times New Roman" w:cs="Times New Roman"/>
          <w:kern w:val="0"/>
          <w14:ligatures w14:val="none"/>
        </w:rPr>
        <w:t xml:space="preserve"> (turpmāk </w:t>
      </w:r>
      <w:r w:rsidR="0090296C" w:rsidRPr="0027632F">
        <w:rPr>
          <w:rFonts w:ascii="Times New Roman" w:eastAsia="Times New Roman" w:hAnsi="Times New Roman" w:cs="Times New Roman"/>
          <w:kern w:val="0"/>
          <w14:ligatures w14:val="none"/>
        </w:rPr>
        <w:t>–</w:t>
      </w:r>
      <w:r w:rsidRPr="0027632F">
        <w:rPr>
          <w:rFonts w:ascii="Times New Roman" w:eastAsia="Times New Roman" w:hAnsi="Times New Roman" w:cs="Times New Roman"/>
          <w:kern w:val="0"/>
          <w14:ligatures w14:val="none"/>
        </w:rPr>
        <w:t xml:space="preserve"> </w:t>
      </w:r>
      <w:r w:rsidR="0090296C" w:rsidRPr="0027632F">
        <w:rPr>
          <w:rFonts w:ascii="Times New Roman" w:eastAsia="Times New Roman" w:hAnsi="Times New Roman" w:cs="Times New Roman"/>
          <w:kern w:val="0"/>
          <w14:ligatures w14:val="none"/>
        </w:rPr>
        <w:t>Vispārīgā vienošanās</w:t>
      </w:r>
      <w:r w:rsidRPr="0027632F">
        <w:rPr>
          <w:rFonts w:ascii="Times New Roman" w:eastAsia="Times New Roman" w:hAnsi="Times New Roman" w:cs="Times New Roman"/>
          <w:kern w:val="0"/>
          <w14:ligatures w14:val="none"/>
        </w:rPr>
        <w:t>) par sekojošo:</w:t>
      </w:r>
    </w:p>
    <w:p w14:paraId="63B9FF38" w14:textId="79405A89" w:rsidR="003E0972" w:rsidRPr="001C36A4" w:rsidRDefault="0090296C">
      <w:pPr>
        <w:widowControl w:val="0"/>
        <w:numPr>
          <w:ilvl w:val="0"/>
          <w:numId w:val="10"/>
        </w:numPr>
        <w:tabs>
          <w:tab w:val="left" w:pos="900"/>
        </w:tabs>
        <w:autoSpaceDE w:val="0"/>
        <w:autoSpaceDN w:val="0"/>
        <w:spacing w:before="120" w:after="120" w:line="240" w:lineRule="auto"/>
        <w:jc w:val="center"/>
        <w:rPr>
          <w:rFonts w:ascii="Times New Roman" w:eastAsia="Times New Roman" w:hAnsi="Times New Roman" w:cs="Times New Roman"/>
          <w:b/>
          <w:bCs/>
          <w:lang w:eastAsia="lv-LV"/>
        </w:rPr>
      </w:pPr>
      <w:r w:rsidRPr="0090296C">
        <w:rPr>
          <w:rFonts w:ascii="Times New Roman" w:eastAsia="Times New Roman" w:hAnsi="Times New Roman" w:cs="Times New Roman"/>
          <w:b/>
          <w:bCs/>
          <w:lang w:val="en-US" w:eastAsia="lv-LV"/>
        </w:rPr>
        <w:t xml:space="preserve">VISPĀRĪGĀS VIENOŠANĀS </w:t>
      </w:r>
      <w:r w:rsidR="00E905CA" w:rsidRPr="001C36A4">
        <w:rPr>
          <w:rFonts w:ascii="Times New Roman" w:eastAsia="Times New Roman" w:hAnsi="Times New Roman" w:cs="Times New Roman"/>
          <w:b/>
          <w:bCs/>
          <w:lang w:eastAsia="lv-LV"/>
        </w:rPr>
        <w:t>PRIEKŠMETS</w:t>
      </w:r>
    </w:p>
    <w:p w14:paraId="7180E7C6" w14:textId="345BB4BF" w:rsidR="003E0972" w:rsidRDefault="0090296C" w:rsidP="00D16EC2">
      <w:pPr>
        <w:widowControl w:val="0"/>
        <w:numPr>
          <w:ilvl w:val="1"/>
          <w:numId w:val="11"/>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90296C">
        <w:rPr>
          <w:rFonts w:ascii="Times New Roman" w:eastAsia="Times New Roman" w:hAnsi="Times New Roman" w:cs="Times New Roman"/>
          <w:lang w:eastAsia="lv-LV"/>
        </w:rPr>
        <w:t xml:space="preserve">Saskaņā ar Vispārīgo vienošanos </w:t>
      </w:r>
      <w:r w:rsidR="00E905CA" w:rsidRPr="001C36A4">
        <w:rPr>
          <w:rFonts w:ascii="Times New Roman" w:eastAsia="Times New Roman" w:hAnsi="Times New Roman" w:cs="Times New Roman"/>
          <w:lang w:eastAsia="lv-LV"/>
        </w:rPr>
        <w:t xml:space="preserve">Tirgotājs pārdod, bet Lietotājs pērk un apmaksā elektroenerģiju, kas ietver elektroenerģijas pārdošanu </w:t>
      </w:r>
      <w:r w:rsidR="00FA1387" w:rsidRPr="001C36A4">
        <w:rPr>
          <w:rFonts w:ascii="Times New Roman" w:eastAsia="Times New Roman" w:hAnsi="Times New Roman" w:cs="Times New Roman"/>
          <w:lang w:eastAsia="lv-LV"/>
        </w:rPr>
        <w:t>Lietotājam</w:t>
      </w:r>
      <w:r w:rsidR="00E905CA" w:rsidRPr="001C36A4">
        <w:rPr>
          <w:rFonts w:ascii="Times New Roman" w:eastAsia="Times New Roman" w:hAnsi="Times New Roman" w:cs="Times New Roman"/>
          <w:lang w:eastAsia="lv-LV"/>
        </w:rPr>
        <w:t>, balansēšanas pakalpojuma sniegšanu, rēķinu izrakstīšanu, maksājumu iekasēšanu un apstrādi, un citas darbības, kas saistītas ar elektroenerģijas tirdzniecību un izpildāmas saskaņā ar Līgumu, Tehnisko specifikāciju</w:t>
      </w:r>
      <w:r w:rsidR="00FA614B" w:rsidRPr="001C36A4">
        <w:rPr>
          <w:rFonts w:ascii="Times New Roman" w:eastAsia="Times New Roman" w:hAnsi="Times New Roman" w:cs="Times New Roman"/>
          <w:lang w:eastAsia="lv-LV"/>
        </w:rPr>
        <w:t>/</w:t>
      </w:r>
      <w:r w:rsidR="00E905CA" w:rsidRPr="001C36A4">
        <w:rPr>
          <w:rFonts w:ascii="Times New Roman" w:eastAsia="Times New Roman" w:hAnsi="Times New Roman" w:cs="Times New Roman"/>
          <w:lang w:eastAsia="lv-LV"/>
        </w:rPr>
        <w:t>tehnisko piedāvājumu (Pielikums Nr. 1), kā arī Latvijas Republikā spēkā esošajiem normatīvajiem aktiem, tai skaitā, bet ne tikai Ministru kabineta 2023.gada 7.</w:t>
      </w:r>
      <w:r w:rsidR="00F27998">
        <w:rPr>
          <w:rFonts w:ascii="Times New Roman" w:eastAsia="Times New Roman" w:hAnsi="Times New Roman" w:cs="Times New Roman"/>
          <w:lang w:eastAsia="lv-LV"/>
        </w:rPr>
        <w:t xml:space="preserve"> </w:t>
      </w:r>
      <w:r w:rsidR="00E905CA" w:rsidRPr="001C36A4">
        <w:rPr>
          <w:rFonts w:ascii="Times New Roman" w:eastAsia="Times New Roman" w:hAnsi="Times New Roman" w:cs="Times New Roman"/>
          <w:lang w:eastAsia="lv-LV"/>
        </w:rPr>
        <w:t xml:space="preserve">novembra noteikumi Nr.635 “Elektroenerģijas tirdzniecības un lietošanas noteikumi” (turpmāk – Elektroenerģija). Balansēšanas pakalpojumu </w:t>
      </w:r>
      <w:r w:rsidR="00FA614B" w:rsidRPr="001C36A4">
        <w:rPr>
          <w:rFonts w:ascii="Times New Roman" w:eastAsia="Times New Roman" w:hAnsi="Times New Roman" w:cs="Times New Roman"/>
          <w:lang w:eastAsia="lv-LV"/>
        </w:rPr>
        <w:t xml:space="preserve">Tirgotājs </w:t>
      </w:r>
      <w:r w:rsidR="00E905CA" w:rsidRPr="001C36A4">
        <w:rPr>
          <w:rFonts w:ascii="Times New Roman" w:eastAsia="Times New Roman" w:hAnsi="Times New Roman" w:cs="Times New Roman"/>
          <w:lang w:eastAsia="lv-LV"/>
        </w:rPr>
        <w:t>nodrošina atbilstoši Latvijas Republikas spēkā esoš</w:t>
      </w:r>
      <w:r w:rsidR="00FA614B" w:rsidRPr="001C36A4">
        <w:rPr>
          <w:rFonts w:ascii="Times New Roman" w:eastAsia="Times New Roman" w:hAnsi="Times New Roman" w:cs="Times New Roman"/>
          <w:lang w:eastAsia="lv-LV"/>
        </w:rPr>
        <w:t>ajiem</w:t>
      </w:r>
      <w:r w:rsidR="00E905CA" w:rsidRPr="001C36A4">
        <w:rPr>
          <w:rFonts w:ascii="Times New Roman" w:eastAsia="Times New Roman" w:hAnsi="Times New Roman" w:cs="Times New Roman"/>
          <w:lang w:eastAsia="lv-LV"/>
        </w:rPr>
        <w:t xml:space="preserve"> normatīv</w:t>
      </w:r>
      <w:r w:rsidR="00FA614B" w:rsidRPr="001C36A4">
        <w:rPr>
          <w:rFonts w:ascii="Times New Roman" w:eastAsia="Times New Roman" w:hAnsi="Times New Roman" w:cs="Times New Roman"/>
          <w:lang w:eastAsia="lv-LV"/>
        </w:rPr>
        <w:t>ajiem</w:t>
      </w:r>
      <w:r w:rsidR="00E905CA" w:rsidRPr="001C36A4">
        <w:rPr>
          <w:rFonts w:ascii="Times New Roman" w:eastAsia="Times New Roman" w:hAnsi="Times New Roman" w:cs="Times New Roman"/>
          <w:lang w:eastAsia="lv-LV"/>
        </w:rPr>
        <w:t xml:space="preserve"> akt</w:t>
      </w:r>
      <w:r w:rsidR="00FA614B" w:rsidRPr="001C36A4">
        <w:rPr>
          <w:rFonts w:ascii="Times New Roman" w:eastAsia="Times New Roman" w:hAnsi="Times New Roman" w:cs="Times New Roman"/>
          <w:lang w:eastAsia="lv-LV"/>
        </w:rPr>
        <w:t>iem</w:t>
      </w:r>
      <w:r w:rsidR="00E905CA" w:rsidRPr="001C36A4">
        <w:rPr>
          <w:rFonts w:ascii="Times New Roman" w:eastAsia="Times New Roman" w:hAnsi="Times New Roman" w:cs="Times New Roman"/>
          <w:lang w:eastAsia="lv-LV"/>
        </w:rPr>
        <w:t xml:space="preserve">. </w:t>
      </w:r>
    </w:p>
    <w:p w14:paraId="36B3965E" w14:textId="3A2F4C34" w:rsidR="0090296C" w:rsidRPr="0090296C" w:rsidRDefault="0090296C" w:rsidP="00D16EC2">
      <w:pPr>
        <w:pStyle w:val="aff7"/>
        <w:numPr>
          <w:ilvl w:val="1"/>
          <w:numId w:val="11"/>
        </w:numPr>
        <w:spacing w:before="120" w:after="120"/>
        <w:ind w:left="567" w:hanging="567"/>
        <w:contextualSpacing w:val="0"/>
        <w:jc w:val="both"/>
        <w:rPr>
          <w:rFonts w:ascii="Times New Roman" w:eastAsia="Times New Roman" w:hAnsi="Times New Roman" w:cs="Times New Roman"/>
          <w:lang w:eastAsia="lv-LV"/>
        </w:rPr>
      </w:pPr>
      <w:r w:rsidRPr="0090296C">
        <w:rPr>
          <w:rFonts w:ascii="Times New Roman" w:eastAsia="Times New Roman" w:hAnsi="Times New Roman" w:cs="Times New Roman"/>
          <w:lang w:eastAsia="lv-LV"/>
        </w:rPr>
        <w:t>Vispārīgā</w:t>
      </w:r>
      <w:r w:rsidR="0027632F">
        <w:rPr>
          <w:rFonts w:ascii="Times New Roman" w:eastAsia="Times New Roman" w:hAnsi="Times New Roman" w:cs="Times New Roman"/>
          <w:lang w:eastAsia="lv-LV"/>
        </w:rPr>
        <w:t>s</w:t>
      </w:r>
      <w:r w:rsidRPr="0090296C">
        <w:rPr>
          <w:rFonts w:ascii="Times New Roman" w:eastAsia="Times New Roman" w:hAnsi="Times New Roman" w:cs="Times New Roman"/>
          <w:lang w:eastAsia="lv-LV"/>
        </w:rPr>
        <w:t xml:space="preserve"> vienošanās ietvaros </w:t>
      </w:r>
      <w:r>
        <w:rPr>
          <w:rFonts w:ascii="Times New Roman" w:eastAsia="Times New Roman" w:hAnsi="Times New Roman" w:cs="Times New Roman"/>
          <w:lang w:eastAsia="lv-LV"/>
        </w:rPr>
        <w:t>Lietotājs</w:t>
      </w:r>
      <w:r w:rsidRPr="0090296C">
        <w:rPr>
          <w:rFonts w:ascii="Times New Roman" w:eastAsia="Times New Roman" w:hAnsi="Times New Roman" w:cs="Times New Roman"/>
          <w:lang w:eastAsia="lv-LV"/>
        </w:rPr>
        <w:t xml:space="preserve"> un </w:t>
      </w:r>
      <w:r>
        <w:rPr>
          <w:rFonts w:ascii="Times New Roman" w:eastAsia="Times New Roman" w:hAnsi="Times New Roman" w:cs="Times New Roman"/>
          <w:lang w:eastAsia="lv-LV"/>
        </w:rPr>
        <w:t>Tirgotāj</w:t>
      </w:r>
      <w:r w:rsidR="0027632F">
        <w:rPr>
          <w:rFonts w:ascii="Times New Roman" w:eastAsia="Times New Roman" w:hAnsi="Times New Roman" w:cs="Times New Roman"/>
          <w:lang w:eastAsia="lv-LV"/>
        </w:rPr>
        <w:t>i</w:t>
      </w:r>
      <w:r w:rsidRPr="0090296C">
        <w:rPr>
          <w:rFonts w:ascii="Times New Roman" w:eastAsia="Times New Roman" w:hAnsi="Times New Roman" w:cs="Times New Roman"/>
          <w:lang w:eastAsia="lv-LV"/>
        </w:rPr>
        <w:t xml:space="preserve"> sadarbojas </w:t>
      </w:r>
      <w:r>
        <w:rPr>
          <w:rFonts w:ascii="Times New Roman" w:eastAsia="Times New Roman" w:hAnsi="Times New Roman" w:cs="Times New Roman"/>
          <w:lang w:eastAsia="lv-LV"/>
        </w:rPr>
        <w:t>elektroenerģijas</w:t>
      </w:r>
      <w:r w:rsidRPr="0090296C">
        <w:rPr>
          <w:rFonts w:ascii="Times New Roman" w:eastAsia="Times New Roman" w:hAnsi="Times New Roman" w:cs="Times New Roman"/>
          <w:lang w:eastAsia="lv-LV"/>
        </w:rPr>
        <w:t xml:space="preserve"> iegādē, veicot starp </w:t>
      </w:r>
      <w:r>
        <w:rPr>
          <w:rFonts w:ascii="Times New Roman" w:eastAsia="Times New Roman" w:hAnsi="Times New Roman" w:cs="Times New Roman"/>
          <w:lang w:eastAsia="lv-LV"/>
        </w:rPr>
        <w:t xml:space="preserve">Tirgotājiem </w:t>
      </w:r>
      <w:r w:rsidRPr="0090296C">
        <w:rPr>
          <w:rFonts w:ascii="Times New Roman" w:eastAsia="Times New Roman" w:hAnsi="Times New Roman" w:cs="Times New Roman"/>
          <w:lang w:eastAsia="lv-LV"/>
        </w:rPr>
        <w:t xml:space="preserve">cenu aptaujas un slēdzot Elektroenerģijas tirdzniecības līgumu (līgumus) par </w:t>
      </w:r>
      <w:r w:rsidR="0027632F">
        <w:rPr>
          <w:rFonts w:ascii="Times New Roman" w:eastAsia="Times New Roman" w:hAnsi="Times New Roman" w:cs="Times New Roman"/>
          <w:lang w:eastAsia="lv-LV"/>
        </w:rPr>
        <w:t>E</w:t>
      </w:r>
      <w:r>
        <w:rPr>
          <w:rFonts w:ascii="Times New Roman" w:eastAsia="Times New Roman" w:hAnsi="Times New Roman" w:cs="Times New Roman"/>
          <w:lang w:eastAsia="lv-LV"/>
        </w:rPr>
        <w:t>lektroenerģijas</w:t>
      </w:r>
      <w:r w:rsidRPr="0090296C">
        <w:rPr>
          <w:rFonts w:ascii="Times New Roman" w:eastAsia="Times New Roman" w:hAnsi="Times New Roman" w:cs="Times New Roman"/>
          <w:lang w:eastAsia="lv-LV"/>
        </w:rPr>
        <w:t xml:space="preserve"> iegādes periodu un cenu (turpmāk – Līgums) (</w:t>
      </w:r>
      <w:r w:rsidR="00F27998">
        <w:rPr>
          <w:rFonts w:ascii="Times New Roman" w:eastAsia="Times New Roman" w:hAnsi="Times New Roman" w:cs="Times New Roman"/>
          <w:lang w:eastAsia="lv-LV"/>
        </w:rPr>
        <w:t>P</w:t>
      </w:r>
      <w:r w:rsidRPr="0090296C">
        <w:rPr>
          <w:rFonts w:ascii="Times New Roman" w:eastAsia="Times New Roman" w:hAnsi="Times New Roman" w:cs="Times New Roman"/>
          <w:lang w:eastAsia="lv-LV"/>
        </w:rPr>
        <w:t>ielikums Nr.</w:t>
      </w:r>
      <w:r w:rsidR="00DC08DA">
        <w:rPr>
          <w:rFonts w:ascii="Times New Roman" w:eastAsia="Times New Roman" w:hAnsi="Times New Roman" w:cs="Times New Roman"/>
          <w:lang w:eastAsia="lv-LV"/>
        </w:rPr>
        <w:t>4</w:t>
      </w:r>
      <w:r w:rsidRPr="0090296C">
        <w:rPr>
          <w:rFonts w:ascii="Times New Roman" w:eastAsia="Times New Roman" w:hAnsi="Times New Roman" w:cs="Times New Roman"/>
          <w:lang w:eastAsia="lv-LV"/>
        </w:rPr>
        <w:t xml:space="preserve">) ar vienu no </w:t>
      </w:r>
      <w:r>
        <w:rPr>
          <w:rFonts w:ascii="Times New Roman" w:eastAsia="Times New Roman" w:hAnsi="Times New Roman" w:cs="Times New Roman"/>
          <w:lang w:eastAsia="lv-LV"/>
        </w:rPr>
        <w:t>Tirgotājiem</w:t>
      </w:r>
      <w:r w:rsidRPr="0090296C">
        <w:rPr>
          <w:rFonts w:ascii="Times New Roman" w:eastAsia="Times New Roman" w:hAnsi="Times New Roman" w:cs="Times New Roman"/>
          <w:lang w:eastAsia="lv-LV"/>
        </w:rPr>
        <w:t xml:space="preserve">, kas </w:t>
      </w:r>
      <w:r w:rsidR="0027632F">
        <w:rPr>
          <w:rFonts w:ascii="Times New Roman" w:eastAsia="Times New Roman" w:hAnsi="Times New Roman" w:cs="Times New Roman"/>
          <w:lang w:eastAsia="lv-LV"/>
        </w:rPr>
        <w:t>I</w:t>
      </w:r>
      <w:r w:rsidRPr="0090296C">
        <w:rPr>
          <w:rFonts w:ascii="Times New Roman" w:eastAsia="Times New Roman" w:hAnsi="Times New Roman" w:cs="Times New Roman"/>
          <w:lang w:eastAsia="lv-LV"/>
        </w:rPr>
        <w:t xml:space="preserve">epirkumā ieguva Vispārīgās vienošanās slēgšanas tiesības. </w:t>
      </w:r>
      <w:r>
        <w:rPr>
          <w:rFonts w:ascii="Times New Roman" w:eastAsia="Times New Roman" w:hAnsi="Times New Roman" w:cs="Times New Roman"/>
          <w:lang w:eastAsia="lv-LV"/>
        </w:rPr>
        <w:t>Lietotājs</w:t>
      </w:r>
      <w:r w:rsidRPr="0090296C">
        <w:rPr>
          <w:rFonts w:ascii="Times New Roman" w:eastAsia="Times New Roman" w:hAnsi="Times New Roman" w:cs="Times New Roman"/>
          <w:lang w:eastAsia="lv-LV"/>
        </w:rPr>
        <w:t xml:space="preserve"> veic Vispārīgās vienošanās laikā cenu aptaujas par </w:t>
      </w:r>
      <w:r>
        <w:rPr>
          <w:rFonts w:ascii="Times New Roman" w:eastAsia="Times New Roman" w:hAnsi="Times New Roman" w:cs="Times New Roman"/>
          <w:lang w:eastAsia="lv-LV"/>
        </w:rPr>
        <w:t>elektroenerģijas</w:t>
      </w:r>
      <w:r w:rsidRPr="0090296C">
        <w:rPr>
          <w:rFonts w:ascii="Times New Roman" w:eastAsia="Times New Roman" w:hAnsi="Times New Roman" w:cs="Times New Roman"/>
          <w:lang w:eastAsia="lv-LV"/>
        </w:rPr>
        <w:t xml:space="preserve"> tirdzniecību atbilstoši </w:t>
      </w:r>
      <w:r>
        <w:rPr>
          <w:rFonts w:ascii="Times New Roman" w:eastAsia="Times New Roman" w:hAnsi="Times New Roman" w:cs="Times New Roman"/>
          <w:lang w:eastAsia="lv-LV"/>
        </w:rPr>
        <w:t>Lietotājam</w:t>
      </w:r>
      <w:r w:rsidRPr="0090296C">
        <w:rPr>
          <w:rFonts w:ascii="Times New Roman" w:eastAsia="Times New Roman" w:hAnsi="Times New Roman" w:cs="Times New Roman"/>
          <w:lang w:eastAsia="lv-LV"/>
        </w:rPr>
        <w:t xml:space="preserve"> nepieciešamajiem iepirkuma apjomiem. </w:t>
      </w:r>
    </w:p>
    <w:p w14:paraId="79488E5D" w14:textId="77777777" w:rsidR="003E0972" w:rsidRPr="001C36A4" w:rsidRDefault="00E905CA" w:rsidP="00D16EC2">
      <w:pPr>
        <w:pStyle w:val="aff7"/>
        <w:widowControl w:val="0"/>
        <w:numPr>
          <w:ilvl w:val="1"/>
          <w:numId w:val="11"/>
        </w:numPr>
        <w:autoSpaceDE w:val="0"/>
        <w:autoSpaceDN w:val="0"/>
        <w:adjustRightInd w:val="0"/>
        <w:spacing w:before="120" w:after="120" w:line="240" w:lineRule="auto"/>
        <w:ind w:left="567" w:hanging="567"/>
        <w:contextualSpacing w:val="0"/>
        <w:jc w:val="both"/>
        <w:rPr>
          <w:rFonts w:ascii="Times New Roman" w:hAnsi="Times New Roman" w:cs="Times New Roman"/>
        </w:rPr>
      </w:pPr>
      <w:r w:rsidRPr="001C36A4">
        <w:rPr>
          <w:rFonts w:ascii="Times New Roman" w:hAnsi="Times New Roman" w:cs="Times New Roman"/>
        </w:rPr>
        <w:t>Elektroenerģijas pārdošana neietver elektroenerģijas pārvadi un sadali.</w:t>
      </w:r>
    </w:p>
    <w:p w14:paraId="6F8A744D" w14:textId="6828DD16" w:rsidR="003E0972" w:rsidRPr="00F27998" w:rsidRDefault="00E905CA" w:rsidP="00D16EC2">
      <w:pPr>
        <w:widowControl w:val="0"/>
        <w:numPr>
          <w:ilvl w:val="1"/>
          <w:numId w:val="11"/>
        </w:numPr>
        <w:suppressAutoHyphens/>
        <w:autoSpaceDE w:val="0"/>
        <w:autoSpaceDN w:val="0"/>
        <w:spacing w:before="120" w:after="120" w:line="240" w:lineRule="auto"/>
        <w:ind w:left="567" w:hanging="567"/>
        <w:jc w:val="both"/>
        <w:rPr>
          <w:rFonts w:ascii="Times New Roman" w:eastAsia="Times New Roman" w:hAnsi="Times New Roman" w:cs="Times New Roman"/>
          <w:color w:val="000000" w:themeColor="text1"/>
          <w:kern w:val="1"/>
          <w:lang w:eastAsia="zh-CN"/>
        </w:rPr>
      </w:pPr>
      <w:r w:rsidRPr="00F27998">
        <w:rPr>
          <w:rFonts w:ascii="Times New Roman" w:eastAsia="Times New Roman" w:hAnsi="Times New Roman" w:cs="Times New Roman"/>
          <w:color w:val="000000" w:themeColor="text1"/>
          <w:kern w:val="1"/>
          <w:lang w:eastAsia="zh-CN"/>
        </w:rPr>
        <w:t>Elektroenerģijas patērējošie objekti ir norādīti Tehniskajā specifikācijā</w:t>
      </w:r>
      <w:r w:rsidR="00FA614B" w:rsidRPr="00F27998">
        <w:rPr>
          <w:rFonts w:ascii="Times New Roman" w:eastAsia="Times New Roman" w:hAnsi="Times New Roman" w:cs="Times New Roman"/>
          <w:color w:val="000000" w:themeColor="text1"/>
          <w:kern w:val="1"/>
          <w:lang w:eastAsia="zh-CN"/>
        </w:rPr>
        <w:t xml:space="preserve">/tehniskajā </w:t>
      </w:r>
      <w:r w:rsidR="00FA614B" w:rsidRPr="00F27998">
        <w:rPr>
          <w:rFonts w:ascii="Times New Roman" w:eastAsia="Times New Roman" w:hAnsi="Times New Roman" w:cs="Times New Roman"/>
          <w:color w:val="000000" w:themeColor="text1"/>
          <w:kern w:val="1"/>
          <w:lang w:eastAsia="zh-CN"/>
        </w:rPr>
        <w:lastRenderedPageBreak/>
        <w:t>piedāvājumā</w:t>
      </w:r>
      <w:r w:rsidRPr="00F27998">
        <w:rPr>
          <w:rFonts w:ascii="Times New Roman" w:eastAsia="Times New Roman" w:hAnsi="Times New Roman" w:cs="Times New Roman"/>
          <w:color w:val="000000" w:themeColor="text1"/>
          <w:kern w:val="1"/>
          <w:lang w:eastAsia="zh-CN"/>
        </w:rPr>
        <w:t xml:space="preserve"> (Pielikums Nr.1). </w:t>
      </w:r>
    </w:p>
    <w:p w14:paraId="2D9CAB2E" w14:textId="77C16B36" w:rsidR="003E0972" w:rsidRDefault="00E905CA" w:rsidP="00D16EC2">
      <w:pPr>
        <w:widowControl w:val="0"/>
        <w:numPr>
          <w:ilvl w:val="1"/>
          <w:numId w:val="11"/>
        </w:numPr>
        <w:suppressAutoHyphens/>
        <w:autoSpaceDE w:val="0"/>
        <w:autoSpaceDN w:val="0"/>
        <w:spacing w:before="120" w:after="120" w:line="240" w:lineRule="auto"/>
        <w:ind w:left="567" w:hanging="567"/>
        <w:jc w:val="both"/>
        <w:textAlignment w:val="baseline"/>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Lietotājam nepieciešamais Elektroenerģijas apjoms ir noteikts </w:t>
      </w:r>
      <w:r w:rsidR="0090296C">
        <w:rPr>
          <w:rFonts w:ascii="Times New Roman" w:eastAsia="Times New Roman" w:hAnsi="Times New Roman" w:cs="Times New Roman"/>
          <w:lang w:eastAsia="lv-LV"/>
        </w:rPr>
        <w:t xml:space="preserve">Vispārīgās vienošanās </w:t>
      </w:r>
      <w:r w:rsidRPr="00F27998">
        <w:rPr>
          <w:rFonts w:ascii="Times New Roman" w:eastAsia="Times New Roman" w:hAnsi="Times New Roman" w:cs="Times New Roman"/>
          <w:color w:val="000000" w:themeColor="text1"/>
          <w:lang w:eastAsia="lv-LV"/>
        </w:rPr>
        <w:t xml:space="preserve">Pielikumā Nr. 1 un ir </w:t>
      </w:r>
      <w:r w:rsidRPr="001C36A4">
        <w:rPr>
          <w:rFonts w:ascii="Times New Roman" w:eastAsia="Times New Roman" w:hAnsi="Times New Roman" w:cs="Times New Roman"/>
          <w:lang w:eastAsia="lv-LV"/>
        </w:rPr>
        <w:t xml:space="preserve">uzskatāms par prognozējamu apjomu visā </w:t>
      </w:r>
      <w:r w:rsidR="0090296C">
        <w:rPr>
          <w:rFonts w:ascii="Times New Roman" w:eastAsia="Times New Roman" w:hAnsi="Times New Roman" w:cs="Times New Roman"/>
          <w:lang w:eastAsia="lv-LV"/>
        </w:rPr>
        <w:t>Vispārīgās vienošanās</w:t>
      </w:r>
      <w:r w:rsidRPr="001C36A4">
        <w:rPr>
          <w:rFonts w:ascii="Times New Roman" w:eastAsia="Times New Roman" w:hAnsi="Times New Roman" w:cs="Times New Roman"/>
          <w:lang w:eastAsia="lv-LV"/>
        </w:rPr>
        <w:t xml:space="preserve"> darbības laikā. Lietotājs ir tiesīgs iepirkt tādu Elektroenerģijas apjomu (daudzumu), kāds nepieciešams tā darbības nodrošināšanai, t.sk. samazināt vai palielināt Tehniskajā specifikācijā prognozēto apjomu. Tirgotājam nav tiesību pieprasīt, lai Lietotājs </w:t>
      </w:r>
      <w:r w:rsidR="0090296C">
        <w:rPr>
          <w:rFonts w:ascii="Times New Roman" w:eastAsia="Times New Roman" w:hAnsi="Times New Roman" w:cs="Times New Roman"/>
          <w:lang w:eastAsia="lv-LV"/>
        </w:rPr>
        <w:t xml:space="preserve">Vispārīgās vienošanās </w:t>
      </w:r>
      <w:r w:rsidRPr="001C36A4">
        <w:rPr>
          <w:rFonts w:ascii="Times New Roman" w:eastAsia="Times New Roman" w:hAnsi="Times New Roman" w:cs="Times New Roman"/>
          <w:lang w:eastAsia="lv-LV"/>
        </w:rPr>
        <w:t>darbības laikā nopirktu un apmaksātu Elektroenerģiju Tehniskajā specifikācijā minētajā piegādes apjomā (daudzumā).</w:t>
      </w:r>
    </w:p>
    <w:p w14:paraId="333B5B5D" w14:textId="10644DE9" w:rsidR="0090296C" w:rsidRPr="00A6242D" w:rsidRDefault="0090296C" w:rsidP="00D16EC2">
      <w:pPr>
        <w:widowControl w:val="0"/>
        <w:numPr>
          <w:ilvl w:val="1"/>
          <w:numId w:val="11"/>
        </w:numPr>
        <w:suppressAutoHyphens/>
        <w:autoSpaceDE w:val="0"/>
        <w:autoSpaceDN w:val="0"/>
        <w:spacing w:before="120" w:after="120" w:line="240" w:lineRule="auto"/>
        <w:ind w:left="567" w:hanging="567"/>
        <w:jc w:val="both"/>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Lietotājs </w:t>
      </w:r>
      <w:r w:rsidRPr="00A6242D">
        <w:rPr>
          <w:rFonts w:ascii="Times New Roman" w:eastAsia="Times New Roman" w:hAnsi="Times New Roman" w:cs="Times New Roman"/>
          <w:lang w:eastAsia="lv-LV"/>
        </w:rPr>
        <w:t xml:space="preserve">Vispārīgās vienošanās laikā veiks elektroenerģijas iegādes pasūtījumus pa daļām atbilstoši </w:t>
      </w:r>
      <w:r>
        <w:rPr>
          <w:rFonts w:ascii="Times New Roman" w:eastAsia="Times New Roman" w:hAnsi="Times New Roman" w:cs="Times New Roman"/>
          <w:lang w:eastAsia="lv-LV"/>
        </w:rPr>
        <w:t>Lietotājam</w:t>
      </w:r>
      <w:r w:rsidRPr="00A6242D">
        <w:rPr>
          <w:rFonts w:ascii="Times New Roman" w:eastAsia="Times New Roman" w:hAnsi="Times New Roman" w:cs="Times New Roman"/>
          <w:lang w:eastAsia="lv-LV"/>
        </w:rPr>
        <w:t xml:space="preserve"> nepieciešamajiem iepirkuma apjomiem pa 6 (sešu) mēnešu periodiem, par ko tiks attiecīgi noslēgts atsevišķs </w:t>
      </w:r>
      <w:r w:rsidR="0027632F">
        <w:rPr>
          <w:rFonts w:ascii="Times New Roman" w:eastAsia="Times New Roman" w:hAnsi="Times New Roman" w:cs="Times New Roman"/>
          <w:lang w:eastAsia="lv-LV"/>
        </w:rPr>
        <w:t>L</w:t>
      </w:r>
      <w:r w:rsidRPr="00A6242D">
        <w:rPr>
          <w:rFonts w:ascii="Times New Roman" w:eastAsia="Times New Roman" w:hAnsi="Times New Roman" w:cs="Times New Roman"/>
          <w:lang w:eastAsia="lv-LV"/>
        </w:rPr>
        <w:t>īgums:</w:t>
      </w:r>
    </w:p>
    <w:p w14:paraId="072CD6E8" w14:textId="6EA72CAF" w:rsidR="0090296C" w:rsidRPr="00A6242D" w:rsidRDefault="0090296C" w:rsidP="0027632F">
      <w:pPr>
        <w:widowControl w:val="0"/>
        <w:numPr>
          <w:ilvl w:val="2"/>
          <w:numId w:val="11"/>
        </w:numPr>
        <w:suppressAutoHyphens/>
        <w:autoSpaceDE w:val="0"/>
        <w:autoSpaceDN w:val="0"/>
        <w:spacing w:before="120" w:after="120" w:line="240" w:lineRule="auto"/>
        <w:ind w:left="1134" w:hanging="567"/>
        <w:jc w:val="both"/>
        <w:textAlignment w:val="baseline"/>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Lietotājs </w:t>
      </w:r>
      <w:r w:rsidRPr="00A6242D">
        <w:rPr>
          <w:rFonts w:ascii="Times New Roman" w:eastAsia="Times New Roman" w:hAnsi="Times New Roman" w:cs="Times New Roman"/>
          <w:lang w:eastAsia="lv-LV"/>
        </w:rPr>
        <w:t xml:space="preserve">noslēgs </w:t>
      </w:r>
      <w:r w:rsidR="0027632F">
        <w:rPr>
          <w:rFonts w:ascii="Times New Roman" w:eastAsia="Times New Roman" w:hAnsi="Times New Roman" w:cs="Times New Roman"/>
          <w:lang w:eastAsia="lv-LV"/>
        </w:rPr>
        <w:t>L</w:t>
      </w:r>
      <w:r w:rsidRPr="00A6242D">
        <w:rPr>
          <w:rFonts w:ascii="Times New Roman" w:eastAsia="Times New Roman" w:hAnsi="Times New Roman" w:cs="Times New Roman"/>
          <w:lang w:eastAsia="lv-LV"/>
        </w:rPr>
        <w:t xml:space="preserve">īgumu par 1.periodu ar to </w:t>
      </w:r>
      <w:r>
        <w:rPr>
          <w:rFonts w:ascii="Times New Roman" w:eastAsia="Times New Roman" w:hAnsi="Times New Roman" w:cs="Times New Roman"/>
          <w:lang w:eastAsia="lv-LV"/>
        </w:rPr>
        <w:t>Tirgotāju</w:t>
      </w:r>
      <w:r w:rsidRPr="00A6242D">
        <w:rPr>
          <w:rFonts w:ascii="Times New Roman" w:eastAsia="Times New Roman" w:hAnsi="Times New Roman" w:cs="Times New Roman"/>
          <w:lang w:eastAsia="lv-LV"/>
        </w:rPr>
        <w:t>, ar kuru noslēgta vispārīgā vienošanās, un kurš savā sākotnējā finanšu piedāvājumā (Iepirkuma iesniegtajā piedāvājumā) būs iesniedzis saimnieciski visizdevīgāko piedāvājumu ar viszemāko cenu 1.periodam (6 (sešu) mēnešu periodam);</w:t>
      </w:r>
    </w:p>
    <w:p w14:paraId="5E3D26C5" w14:textId="6BEE616B" w:rsidR="0090296C" w:rsidRPr="00A6242D" w:rsidRDefault="0090296C" w:rsidP="0027632F">
      <w:pPr>
        <w:widowControl w:val="0"/>
        <w:numPr>
          <w:ilvl w:val="2"/>
          <w:numId w:val="11"/>
        </w:numPr>
        <w:suppressAutoHyphens/>
        <w:autoSpaceDE w:val="0"/>
        <w:autoSpaceDN w:val="0"/>
        <w:spacing w:before="120" w:after="120" w:line="240" w:lineRule="auto"/>
        <w:ind w:left="1134" w:hanging="567"/>
        <w:jc w:val="both"/>
        <w:textAlignment w:val="baseline"/>
        <w:rPr>
          <w:rFonts w:ascii="Times New Roman" w:eastAsia="Times New Roman" w:hAnsi="Times New Roman" w:cs="Times New Roman"/>
          <w:lang w:eastAsia="lv-LV"/>
        </w:rPr>
      </w:pPr>
      <w:r w:rsidRPr="00A6242D">
        <w:rPr>
          <w:rFonts w:ascii="Times New Roman" w:eastAsia="Times New Roman" w:hAnsi="Times New Roman" w:cs="Times New Roman"/>
          <w:lang w:eastAsia="lv-LV"/>
        </w:rPr>
        <w:t xml:space="preserve"> Par atlikušajiem periodiem pirms konkrēta pasūtījuma līguma noslēgšanas </w:t>
      </w:r>
      <w:r>
        <w:rPr>
          <w:rFonts w:ascii="Times New Roman" w:eastAsia="Times New Roman" w:hAnsi="Times New Roman" w:cs="Times New Roman"/>
          <w:lang w:eastAsia="lv-LV"/>
        </w:rPr>
        <w:t>Lietotājs</w:t>
      </w:r>
      <w:r w:rsidRPr="00A6242D">
        <w:rPr>
          <w:rFonts w:ascii="Times New Roman" w:eastAsia="Times New Roman" w:hAnsi="Times New Roman" w:cs="Times New Roman"/>
          <w:lang w:eastAsia="lv-LV"/>
        </w:rPr>
        <w:t xml:space="preserve"> nosūtīs visiem </w:t>
      </w:r>
      <w:r>
        <w:rPr>
          <w:rFonts w:ascii="Times New Roman" w:eastAsia="Times New Roman" w:hAnsi="Times New Roman" w:cs="Times New Roman"/>
          <w:lang w:eastAsia="lv-LV"/>
        </w:rPr>
        <w:t>Tirgotājiem</w:t>
      </w:r>
      <w:r w:rsidRPr="00A6242D">
        <w:rPr>
          <w:rFonts w:ascii="Times New Roman" w:eastAsia="Times New Roman" w:hAnsi="Times New Roman" w:cs="Times New Roman"/>
          <w:lang w:eastAsia="lv-LV"/>
        </w:rPr>
        <w:t xml:space="preserve">, ar kuriem </w:t>
      </w:r>
      <w:r>
        <w:rPr>
          <w:rFonts w:ascii="Times New Roman" w:eastAsia="Times New Roman" w:hAnsi="Times New Roman" w:cs="Times New Roman"/>
          <w:lang w:eastAsia="lv-LV"/>
        </w:rPr>
        <w:t>ir</w:t>
      </w:r>
      <w:r w:rsidRPr="00A6242D">
        <w:rPr>
          <w:rFonts w:ascii="Times New Roman" w:eastAsia="Times New Roman" w:hAnsi="Times New Roman" w:cs="Times New Roman"/>
          <w:lang w:eastAsia="lv-LV"/>
        </w:rPr>
        <w:t xml:space="preserve"> noslēgta vispārīgā vienošanās, cenu aptaujas uzaicinājumu iesniegt finanšu piedāvājumu nākošajam 6 (sešu) mēnešu periodam. </w:t>
      </w:r>
      <w:r>
        <w:rPr>
          <w:rFonts w:ascii="Times New Roman" w:eastAsia="Times New Roman" w:hAnsi="Times New Roman" w:cs="Times New Roman"/>
          <w:lang w:eastAsia="lv-LV"/>
        </w:rPr>
        <w:t xml:space="preserve">Lietotājs </w:t>
      </w:r>
      <w:r w:rsidRPr="00A6242D">
        <w:rPr>
          <w:rFonts w:ascii="Times New Roman" w:eastAsia="Times New Roman" w:hAnsi="Times New Roman" w:cs="Times New Roman"/>
          <w:lang w:eastAsia="lv-LV"/>
        </w:rPr>
        <w:t xml:space="preserve">noslēgs </w:t>
      </w:r>
      <w:r w:rsidR="0027632F">
        <w:rPr>
          <w:rFonts w:ascii="Times New Roman" w:eastAsia="Times New Roman" w:hAnsi="Times New Roman" w:cs="Times New Roman"/>
          <w:lang w:eastAsia="lv-LV"/>
        </w:rPr>
        <w:t>L</w:t>
      </w:r>
      <w:r w:rsidRPr="00A6242D">
        <w:rPr>
          <w:rFonts w:ascii="Times New Roman" w:eastAsia="Times New Roman" w:hAnsi="Times New Roman" w:cs="Times New Roman"/>
          <w:lang w:eastAsia="lv-LV"/>
        </w:rPr>
        <w:t xml:space="preserve">īgumu par konkrēto periodu ar to </w:t>
      </w:r>
      <w:r>
        <w:rPr>
          <w:rFonts w:ascii="Times New Roman" w:eastAsia="Times New Roman" w:hAnsi="Times New Roman" w:cs="Times New Roman"/>
          <w:lang w:eastAsia="lv-LV"/>
        </w:rPr>
        <w:t>Tirgotāju</w:t>
      </w:r>
      <w:r w:rsidRPr="00A6242D">
        <w:rPr>
          <w:rFonts w:ascii="Times New Roman" w:eastAsia="Times New Roman" w:hAnsi="Times New Roman" w:cs="Times New Roman"/>
          <w:lang w:eastAsia="lv-LV"/>
        </w:rPr>
        <w:t xml:space="preserve">, kurš iesniegs saimnieciski visizdevīgāko piedāvājumu ar viszemāko cenu saskaņā ar cenu aptaujas noteikumiem. </w:t>
      </w:r>
      <w:r>
        <w:rPr>
          <w:rFonts w:ascii="Times New Roman" w:eastAsia="Times New Roman" w:hAnsi="Times New Roman" w:cs="Times New Roman"/>
          <w:lang w:eastAsia="lv-LV"/>
        </w:rPr>
        <w:t xml:space="preserve">Tirgotājam </w:t>
      </w:r>
      <w:r w:rsidRPr="00A6242D">
        <w:rPr>
          <w:rFonts w:ascii="Times New Roman" w:eastAsia="Times New Roman" w:hAnsi="Times New Roman" w:cs="Times New Roman"/>
          <w:lang w:eastAsia="lv-LV"/>
        </w:rPr>
        <w:t xml:space="preserve">finanšu piedāvājums konkrētajam periodam būs jāiesniedz, ievērojot </w:t>
      </w:r>
      <w:r>
        <w:rPr>
          <w:rFonts w:ascii="Times New Roman" w:eastAsia="Times New Roman" w:hAnsi="Times New Roman" w:cs="Times New Roman"/>
          <w:lang w:eastAsia="lv-LV"/>
        </w:rPr>
        <w:t>Lietotāja</w:t>
      </w:r>
      <w:r w:rsidRPr="00A6242D">
        <w:rPr>
          <w:rFonts w:ascii="Times New Roman" w:eastAsia="Times New Roman" w:hAnsi="Times New Roman" w:cs="Times New Roman"/>
          <w:lang w:eastAsia="lv-LV"/>
        </w:rPr>
        <w:t xml:space="preserve"> uzaicinājumā norādīto termiņu saskaņā ar Vispārīgajā vienošanās norādīto.</w:t>
      </w:r>
    </w:p>
    <w:p w14:paraId="6C05DB73" w14:textId="77777777" w:rsidR="003E0972" w:rsidRPr="001C36A4" w:rsidRDefault="00E905CA">
      <w:pPr>
        <w:widowControl w:val="0"/>
        <w:numPr>
          <w:ilvl w:val="0"/>
          <w:numId w:val="10"/>
        </w:numPr>
        <w:tabs>
          <w:tab w:val="left" w:pos="750"/>
        </w:tabs>
        <w:autoSpaceDE w:val="0"/>
        <w:autoSpaceDN w:val="0"/>
        <w:spacing w:before="120" w:after="120" w:line="240" w:lineRule="auto"/>
        <w:ind w:left="709" w:hanging="709"/>
        <w:jc w:val="center"/>
        <w:rPr>
          <w:rFonts w:ascii="Times New Roman" w:eastAsia="Times New Roman" w:hAnsi="Times New Roman" w:cs="Times New Roman"/>
          <w:b/>
          <w:bCs/>
          <w:lang w:eastAsia="lv-LV"/>
        </w:rPr>
      </w:pPr>
      <w:r w:rsidRPr="001C36A4">
        <w:rPr>
          <w:rFonts w:ascii="Times New Roman" w:eastAsia="Times New Roman" w:hAnsi="Times New Roman" w:cs="Times New Roman"/>
          <w:b/>
          <w:bCs/>
          <w:lang w:eastAsia="lv-LV"/>
        </w:rPr>
        <w:t>NORĒĶINU KĀRTĪBA</w:t>
      </w:r>
    </w:p>
    <w:p w14:paraId="510E7EB8" w14:textId="4EBC3D96" w:rsidR="00F27998" w:rsidRDefault="0027632F" w:rsidP="00F27998">
      <w:pPr>
        <w:widowControl w:val="0"/>
        <w:numPr>
          <w:ilvl w:val="1"/>
          <w:numId w:val="12"/>
        </w:numPr>
        <w:tabs>
          <w:tab w:val="num" w:pos="1080"/>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27632F">
        <w:rPr>
          <w:rFonts w:ascii="Times New Roman" w:eastAsia="Times New Roman" w:hAnsi="Times New Roman" w:cs="Times New Roman"/>
          <w:lang w:eastAsia="lv-LV"/>
        </w:rPr>
        <w:t xml:space="preserve">Visu Vispārīgās vienošanās ietvaros parakstīto Līgumu kopējā līgumcena </w:t>
      </w:r>
      <w:r w:rsidR="0090296C" w:rsidRPr="0090296C">
        <w:rPr>
          <w:rFonts w:ascii="Times New Roman" w:eastAsia="Times New Roman" w:hAnsi="Times New Roman" w:cs="Times New Roman"/>
          <w:lang w:eastAsia="lv-LV"/>
        </w:rPr>
        <w:t>par atbilstoši Vispārīgajai vienošan</w:t>
      </w:r>
      <w:r>
        <w:rPr>
          <w:rFonts w:ascii="Times New Roman" w:eastAsia="Times New Roman" w:hAnsi="Times New Roman" w:cs="Times New Roman"/>
          <w:lang w:eastAsia="lv-LV"/>
        </w:rPr>
        <w:t>ai</w:t>
      </w:r>
      <w:r w:rsidR="0090296C" w:rsidRPr="0090296C">
        <w:rPr>
          <w:rFonts w:ascii="Times New Roman" w:eastAsia="Times New Roman" w:hAnsi="Times New Roman" w:cs="Times New Roman"/>
          <w:lang w:eastAsia="lv-LV"/>
        </w:rPr>
        <w:t xml:space="preserve">, tās pielikumiem piegādāto </w:t>
      </w:r>
      <w:r w:rsidR="00E905CA" w:rsidRPr="001C36A4">
        <w:rPr>
          <w:rFonts w:ascii="Times New Roman" w:eastAsia="Times New Roman" w:hAnsi="Times New Roman" w:cs="Times New Roman"/>
          <w:lang w:eastAsia="lv-LV"/>
        </w:rPr>
        <w:t xml:space="preserve">Elektroenerģiju ir </w:t>
      </w:r>
      <w:r w:rsidR="00E905CA" w:rsidRPr="001C36A4">
        <w:rPr>
          <w:rFonts w:ascii="Times New Roman" w:eastAsia="Times New Roman" w:hAnsi="Times New Roman" w:cs="Times New Roman"/>
          <w:b/>
          <w:bCs/>
          <w:lang w:eastAsia="lv-LV"/>
        </w:rPr>
        <w:t xml:space="preserve">EUR </w:t>
      </w:r>
      <w:r w:rsidR="009C7E95">
        <w:rPr>
          <w:rFonts w:ascii="Times New Roman" w:eastAsia="Times New Roman" w:hAnsi="Times New Roman" w:cs="Times New Roman"/>
          <w:b/>
          <w:bCs/>
          <w:lang w:eastAsia="lv-LV"/>
        </w:rPr>
        <w:t>4</w:t>
      </w:r>
      <w:r w:rsidR="00F27998" w:rsidRPr="00F27998">
        <w:rPr>
          <w:rFonts w:ascii="Times New Roman" w:eastAsia="Times New Roman" w:hAnsi="Times New Roman" w:cs="Times New Roman"/>
          <w:b/>
          <w:bCs/>
          <w:lang w:eastAsia="lv-LV"/>
        </w:rPr>
        <w:t xml:space="preserve">00 000,00 </w:t>
      </w:r>
      <w:r w:rsidR="00E905CA" w:rsidRPr="00F27998">
        <w:rPr>
          <w:rFonts w:ascii="Times New Roman" w:eastAsia="Times New Roman" w:hAnsi="Times New Roman" w:cs="Times New Roman"/>
          <w:lang w:eastAsia="lv-LV"/>
        </w:rPr>
        <w:t>(</w:t>
      </w:r>
      <w:r w:rsidR="009C7E95">
        <w:rPr>
          <w:rFonts w:ascii="Times New Roman" w:eastAsia="Times New Roman" w:hAnsi="Times New Roman" w:cs="Times New Roman"/>
          <w:lang w:eastAsia="lv-LV"/>
        </w:rPr>
        <w:t>četri</w:t>
      </w:r>
      <w:r w:rsidR="00F27998" w:rsidRPr="00F27998">
        <w:rPr>
          <w:rFonts w:ascii="Times New Roman" w:eastAsia="Times New Roman" w:hAnsi="Times New Roman" w:cs="Times New Roman"/>
          <w:i/>
          <w:iCs/>
          <w:lang w:eastAsia="lv-LV"/>
        </w:rPr>
        <w:t xml:space="preserve"> simti </w:t>
      </w:r>
      <w:r w:rsidR="00FA614B" w:rsidRPr="00F27998">
        <w:rPr>
          <w:rFonts w:ascii="Times New Roman" w:eastAsia="Times New Roman" w:hAnsi="Times New Roman" w:cs="Times New Roman"/>
          <w:i/>
          <w:iCs/>
          <w:lang w:eastAsia="lv-LV"/>
        </w:rPr>
        <w:t>tūksto</w:t>
      </w:r>
      <w:r w:rsidR="00F27998" w:rsidRPr="00F27998">
        <w:rPr>
          <w:rFonts w:ascii="Times New Roman" w:eastAsia="Times New Roman" w:hAnsi="Times New Roman" w:cs="Times New Roman"/>
          <w:i/>
          <w:iCs/>
          <w:lang w:eastAsia="lv-LV"/>
        </w:rPr>
        <w:t>ši</w:t>
      </w:r>
      <w:r w:rsidR="009B4D6D" w:rsidRPr="00F27998">
        <w:rPr>
          <w:rFonts w:ascii="Times New Roman" w:eastAsia="Times New Roman" w:hAnsi="Times New Roman" w:cs="Times New Roman"/>
          <w:i/>
          <w:iCs/>
          <w:lang w:eastAsia="lv-LV"/>
        </w:rPr>
        <w:t xml:space="preserve"> </w:t>
      </w:r>
      <w:r w:rsidR="00E905CA" w:rsidRPr="00F27998">
        <w:rPr>
          <w:rFonts w:ascii="Times New Roman" w:eastAsia="Times New Roman" w:hAnsi="Times New Roman" w:cs="Times New Roman"/>
          <w:i/>
          <w:iCs/>
          <w:lang w:eastAsia="lv-LV"/>
        </w:rPr>
        <w:t xml:space="preserve">euro un </w:t>
      </w:r>
      <w:r w:rsidR="00F27998" w:rsidRPr="00F27998">
        <w:rPr>
          <w:rFonts w:ascii="Times New Roman" w:eastAsia="Times New Roman" w:hAnsi="Times New Roman" w:cs="Times New Roman"/>
          <w:i/>
          <w:iCs/>
          <w:lang w:eastAsia="lv-LV"/>
        </w:rPr>
        <w:t>00</w:t>
      </w:r>
      <w:r w:rsidR="00E905CA" w:rsidRPr="00F27998">
        <w:rPr>
          <w:rFonts w:ascii="Times New Roman" w:eastAsia="Times New Roman" w:hAnsi="Times New Roman" w:cs="Times New Roman"/>
          <w:i/>
          <w:iCs/>
          <w:lang w:eastAsia="lv-LV"/>
        </w:rPr>
        <w:t xml:space="preserve"> centi</w:t>
      </w:r>
      <w:r w:rsidR="00E905CA" w:rsidRPr="00F27998">
        <w:rPr>
          <w:rFonts w:ascii="Times New Roman" w:eastAsia="Times New Roman" w:hAnsi="Times New Roman" w:cs="Times New Roman"/>
          <w:lang w:eastAsia="lv-LV"/>
        </w:rPr>
        <w:t>) bez</w:t>
      </w:r>
      <w:r w:rsidR="00E905CA" w:rsidRPr="001C36A4">
        <w:rPr>
          <w:rFonts w:ascii="Times New Roman" w:eastAsia="Times New Roman" w:hAnsi="Times New Roman" w:cs="Times New Roman"/>
          <w:lang w:eastAsia="lv-LV"/>
        </w:rPr>
        <w:t xml:space="preserve"> pievienotās vērtības nodokļa (turpmāk – PVN) (turpmāk – līgumcena). PVN tiek apmaksāts papildus līgumcenai Latvijas Republikas normatīvajos aktos noteiktajā apmērā un kārtībā. </w:t>
      </w:r>
    </w:p>
    <w:p w14:paraId="69803C19" w14:textId="23DCED81" w:rsidR="00F27998" w:rsidRPr="00F27998" w:rsidRDefault="00F27998" w:rsidP="00F27998">
      <w:pPr>
        <w:widowControl w:val="0"/>
        <w:numPr>
          <w:ilvl w:val="1"/>
          <w:numId w:val="12"/>
        </w:numPr>
        <w:tabs>
          <w:tab w:val="num" w:pos="1080"/>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F27998">
        <w:rPr>
          <w:rFonts w:ascii="Times New Roman" w:eastAsia="Times New Roman" w:hAnsi="Times New Roman" w:cs="Times New Roman"/>
          <w:lang w:eastAsia="lv-LV"/>
        </w:rPr>
        <w:t xml:space="preserve">Līgumcenā ietilpst </w:t>
      </w:r>
      <w:r>
        <w:rPr>
          <w:rFonts w:ascii="Times New Roman" w:eastAsia="Times New Roman" w:hAnsi="Times New Roman" w:cs="Times New Roman"/>
          <w:lang w:eastAsia="lv-LV"/>
        </w:rPr>
        <w:t>e</w:t>
      </w:r>
      <w:r w:rsidRPr="00F27998">
        <w:rPr>
          <w:rFonts w:ascii="Times New Roman" w:eastAsia="Times New Roman" w:hAnsi="Times New Roman" w:cs="Times New Roman"/>
          <w:lang w:eastAsia="lv-LV"/>
        </w:rPr>
        <w:t>lektroenerģij</w:t>
      </w:r>
      <w:r>
        <w:rPr>
          <w:rFonts w:ascii="Times New Roman" w:eastAsia="Times New Roman" w:hAnsi="Times New Roman" w:cs="Times New Roman"/>
          <w:lang w:eastAsia="lv-LV"/>
        </w:rPr>
        <w:t>as</w:t>
      </w:r>
      <w:r w:rsidRPr="00F27998">
        <w:rPr>
          <w:rFonts w:ascii="Times New Roman" w:eastAsia="Times New Roman" w:hAnsi="Times New Roman" w:cs="Times New Roman"/>
          <w:lang w:eastAsia="lv-LV"/>
        </w:rPr>
        <w:t xml:space="preserve"> konkrētam periodam </w:t>
      </w:r>
      <w:r>
        <w:rPr>
          <w:rFonts w:ascii="Times New Roman" w:eastAsia="Times New Roman" w:hAnsi="Times New Roman" w:cs="Times New Roman"/>
          <w:lang w:eastAsia="lv-LV"/>
        </w:rPr>
        <w:t xml:space="preserve">cena, </w:t>
      </w:r>
      <w:r w:rsidRPr="00F27998">
        <w:rPr>
          <w:rFonts w:ascii="Times New Roman" w:eastAsia="Times New Roman" w:hAnsi="Times New Roman" w:cs="Times New Roman"/>
          <w:lang w:eastAsia="lv-LV"/>
        </w:rPr>
        <w:t>balansēšanas pakalpojuma izmaksas, balansēšanas jaudas uzturēšanas izmaksu mainīgā un fiksētā daļa, visi nodokļi, tai skaitā elektroenerģijas nodoklis, izņemot pievienotās vērtības nodokli, sistēmas pakalpojumu tarifi, ko Lietotājs apmaksā saskaņā ar sistēmas operatoru noslēgtā sistēmas pakalpojumu līguma noteikumiem, un visas citas ar elektroenerģijas tirdzniecību saistītās iespējamās izmaksas.</w:t>
      </w:r>
    </w:p>
    <w:p w14:paraId="43B01857" w14:textId="1D0AE68E" w:rsidR="009631B8" w:rsidRDefault="00984EC3" w:rsidP="009631B8">
      <w:pPr>
        <w:widowControl w:val="0"/>
        <w:numPr>
          <w:ilvl w:val="1"/>
          <w:numId w:val="12"/>
        </w:numPr>
        <w:tabs>
          <w:tab w:val="num" w:pos="1080"/>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A6242D">
        <w:rPr>
          <w:rFonts w:ascii="Times New Roman" w:eastAsia="Times New Roman" w:hAnsi="Times New Roman" w:cs="Times New Roman"/>
          <w:lang w:eastAsia="lv-LV"/>
        </w:rPr>
        <w:t xml:space="preserve">Cena par </w:t>
      </w:r>
      <w:r w:rsidR="0027632F">
        <w:rPr>
          <w:rFonts w:ascii="Times New Roman" w:eastAsia="Times New Roman" w:hAnsi="Times New Roman" w:cs="Times New Roman"/>
          <w:lang w:eastAsia="lv-LV"/>
        </w:rPr>
        <w:t>E</w:t>
      </w:r>
      <w:r>
        <w:rPr>
          <w:rFonts w:ascii="Times New Roman" w:eastAsia="Times New Roman" w:hAnsi="Times New Roman" w:cs="Times New Roman"/>
          <w:lang w:eastAsia="lv-LV"/>
        </w:rPr>
        <w:t xml:space="preserve">lektroenerģiju </w:t>
      </w:r>
      <w:r w:rsidRPr="00A6242D">
        <w:rPr>
          <w:rFonts w:ascii="Times New Roman" w:eastAsia="Times New Roman" w:hAnsi="Times New Roman" w:cs="Times New Roman"/>
          <w:lang w:eastAsia="lv-LV"/>
        </w:rPr>
        <w:t>konkrētam periodam tiek noteikta Līgumā, ņemot vērā cenu aptaujas rezultātus.</w:t>
      </w:r>
      <w:r w:rsidRPr="00A6242D">
        <w:rPr>
          <w:rFonts w:ascii="Times New Roman" w:eastAsia="Times New Roman" w:hAnsi="Times New Roman" w:cs="Times New Roman"/>
          <w:bCs/>
          <w:iCs/>
          <w:lang w:eastAsia="lv-LV"/>
        </w:rPr>
        <w:t xml:space="preserve"> Cenas Līguma darbības laikā netiek pārskatītas un cenu indeksācija izmaksu pieauguma (tajā skaitā, bet ne tikai, inflācijas) dēļ netiek piemērota. </w:t>
      </w:r>
      <w:r w:rsidR="00F27998" w:rsidRPr="00F27998">
        <w:rPr>
          <w:rFonts w:ascii="Times New Roman" w:eastAsia="Times New Roman" w:hAnsi="Times New Roman" w:cs="Times New Roman"/>
          <w:bCs/>
          <w:iCs/>
          <w:lang w:eastAsia="lv-LV"/>
        </w:rPr>
        <w:t xml:space="preserve">Cena par Elektroenerģiju konkrētam </w:t>
      </w:r>
      <w:r w:rsidR="00F27998">
        <w:rPr>
          <w:rFonts w:ascii="Times New Roman" w:eastAsia="Times New Roman" w:hAnsi="Times New Roman" w:cs="Times New Roman"/>
          <w:bCs/>
          <w:iCs/>
          <w:lang w:eastAsia="lv-LV"/>
        </w:rPr>
        <w:t xml:space="preserve">periodam </w:t>
      </w:r>
      <w:r w:rsidRPr="00A6242D">
        <w:rPr>
          <w:rFonts w:ascii="Times New Roman" w:eastAsia="Times New Roman" w:hAnsi="Times New Roman" w:cs="Times New Roman"/>
          <w:bCs/>
          <w:iCs/>
          <w:lang w:eastAsia="lv-LV"/>
        </w:rPr>
        <w:t xml:space="preserve">nevar tikt palielināta arī gadījumā, ja </w:t>
      </w:r>
      <w:r>
        <w:rPr>
          <w:rFonts w:ascii="Times New Roman" w:eastAsia="Times New Roman" w:hAnsi="Times New Roman" w:cs="Times New Roman"/>
          <w:bCs/>
          <w:iCs/>
          <w:lang w:eastAsia="lv-LV"/>
        </w:rPr>
        <w:t xml:space="preserve">Tirgotājs </w:t>
      </w:r>
      <w:r w:rsidRPr="00A6242D">
        <w:rPr>
          <w:rFonts w:ascii="Times New Roman" w:eastAsia="Times New Roman" w:hAnsi="Times New Roman" w:cs="Times New Roman"/>
          <w:bCs/>
          <w:iCs/>
          <w:lang w:eastAsia="lv-LV"/>
        </w:rPr>
        <w:t>ir kļūdījies, iesniedzot cenu aptaujas piedāvājumu.</w:t>
      </w:r>
    </w:p>
    <w:p w14:paraId="5E303BBB" w14:textId="77777777" w:rsidR="009631B8" w:rsidRDefault="00984EC3" w:rsidP="009631B8">
      <w:pPr>
        <w:widowControl w:val="0"/>
        <w:numPr>
          <w:ilvl w:val="1"/>
          <w:numId w:val="12"/>
        </w:numPr>
        <w:tabs>
          <w:tab w:val="num" w:pos="1080"/>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9631B8">
        <w:rPr>
          <w:rFonts w:ascii="Times New Roman" w:eastAsia="Times New Roman" w:hAnsi="Times New Roman" w:cs="Times New Roman"/>
          <w:lang w:eastAsia="lv-LV"/>
        </w:rPr>
        <w:t xml:space="preserve">Tirgotājam, kurš pirmajam elektroenerģijas tirdzniecības periodam ir iesniedzis saimnieciski visizdevīgāko piedāvājumu par zemāko cenu un ar kuru tiks slēgts Līgums 1.periodam, ir pienākums piemērot </w:t>
      </w:r>
      <w:r w:rsidR="0027632F" w:rsidRPr="009631B8">
        <w:rPr>
          <w:rFonts w:ascii="Times New Roman" w:eastAsia="Times New Roman" w:hAnsi="Times New Roman" w:cs="Times New Roman"/>
          <w:lang w:eastAsia="lv-LV"/>
        </w:rPr>
        <w:t>E</w:t>
      </w:r>
      <w:r w:rsidRPr="009631B8">
        <w:rPr>
          <w:rFonts w:ascii="Times New Roman" w:eastAsia="Times New Roman" w:hAnsi="Times New Roman" w:cs="Times New Roman"/>
          <w:lang w:eastAsia="lv-LV"/>
        </w:rPr>
        <w:t>lektroenerģijai tādu cenu, kāda tā ir norādīta attiecīgā Tirgotāja finanšu piedāvājumā.</w:t>
      </w:r>
      <w:r w:rsidRPr="009631B8">
        <w:rPr>
          <w:rFonts w:ascii="Times New Roman" w:eastAsia="Times New Roman" w:hAnsi="Times New Roman" w:cs="Times New Roman"/>
          <w:bCs/>
          <w:iCs/>
          <w:lang w:eastAsia="lv-LV"/>
        </w:rPr>
        <w:t xml:space="preserve"> </w:t>
      </w:r>
    </w:p>
    <w:p w14:paraId="3AB41E1F" w14:textId="77777777" w:rsidR="009631B8" w:rsidRPr="00F27998" w:rsidRDefault="00E905CA" w:rsidP="009631B8">
      <w:pPr>
        <w:widowControl w:val="0"/>
        <w:numPr>
          <w:ilvl w:val="1"/>
          <w:numId w:val="12"/>
        </w:numPr>
        <w:tabs>
          <w:tab w:val="num" w:pos="1080"/>
        </w:tabs>
        <w:autoSpaceDE w:val="0"/>
        <w:autoSpaceDN w:val="0"/>
        <w:spacing w:before="120" w:after="120" w:line="240" w:lineRule="auto"/>
        <w:ind w:left="567" w:hanging="567"/>
        <w:jc w:val="both"/>
        <w:rPr>
          <w:rFonts w:ascii="Times New Roman" w:eastAsia="Times New Roman" w:hAnsi="Times New Roman" w:cs="Times New Roman"/>
          <w:color w:val="000000" w:themeColor="text1"/>
          <w:lang w:eastAsia="lv-LV"/>
        </w:rPr>
      </w:pPr>
      <w:r w:rsidRPr="009631B8">
        <w:rPr>
          <w:rFonts w:ascii="Times New Roman" w:eastAsia="Times New Roman" w:hAnsi="Times New Roman" w:cs="Times New Roman"/>
        </w:rPr>
        <w:t xml:space="preserve">Lietotājam nav pienākums izlietot visu </w:t>
      </w:r>
      <w:r w:rsidR="00984EC3" w:rsidRPr="009631B8">
        <w:rPr>
          <w:rFonts w:ascii="Times New Roman" w:eastAsia="Times New Roman" w:hAnsi="Times New Roman" w:cs="Times New Roman"/>
        </w:rPr>
        <w:t xml:space="preserve">Vispārīgās </w:t>
      </w:r>
      <w:r w:rsidR="00984EC3" w:rsidRPr="00F27998">
        <w:rPr>
          <w:rFonts w:ascii="Times New Roman" w:eastAsia="Times New Roman" w:hAnsi="Times New Roman" w:cs="Times New Roman"/>
          <w:color w:val="000000" w:themeColor="text1"/>
        </w:rPr>
        <w:t>vienošanās</w:t>
      </w:r>
      <w:r w:rsidRPr="00F27998">
        <w:rPr>
          <w:rFonts w:ascii="Times New Roman" w:eastAsia="Times New Roman" w:hAnsi="Times New Roman" w:cs="Times New Roman"/>
          <w:color w:val="000000" w:themeColor="text1"/>
        </w:rPr>
        <w:t xml:space="preserve"> 2.1. punktā noteikto kopējo </w:t>
      </w:r>
      <w:r w:rsidR="00984EC3" w:rsidRPr="00F27998">
        <w:rPr>
          <w:rFonts w:ascii="Times New Roman" w:eastAsia="Times New Roman" w:hAnsi="Times New Roman" w:cs="Times New Roman"/>
          <w:color w:val="000000" w:themeColor="text1"/>
        </w:rPr>
        <w:t xml:space="preserve">Vispārīgās vienošanās </w:t>
      </w:r>
      <w:r w:rsidRPr="00F27998">
        <w:rPr>
          <w:rFonts w:ascii="Times New Roman" w:eastAsia="Times New Roman" w:hAnsi="Times New Roman" w:cs="Times New Roman"/>
          <w:color w:val="000000" w:themeColor="text1"/>
        </w:rPr>
        <w:t xml:space="preserve">summu. </w:t>
      </w:r>
    </w:p>
    <w:p w14:paraId="200983F4" w14:textId="20171B0A" w:rsidR="009631B8" w:rsidRPr="00350D04" w:rsidRDefault="00E905CA" w:rsidP="009631B8">
      <w:pPr>
        <w:widowControl w:val="0"/>
        <w:numPr>
          <w:ilvl w:val="1"/>
          <w:numId w:val="12"/>
        </w:numPr>
        <w:tabs>
          <w:tab w:val="num" w:pos="1080"/>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9631B8">
        <w:rPr>
          <w:rFonts w:ascii="Times New Roman" w:hAnsi="Times New Roman" w:cs="Times New Roman"/>
        </w:rPr>
        <w:t xml:space="preserve">Norēķini par elektroenerģiju notiek reizi mēnesī par Lietotāja faktiski patērēto </w:t>
      </w:r>
      <w:r w:rsidRPr="009631B8">
        <w:rPr>
          <w:rFonts w:ascii="Times New Roman" w:hAnsi="Times New Roman" w:cs="Times New Roman"/>
        </w:rPr>
        <w:lastRenderedPageBreak/>
        <w:t xml:space="preserve">elektroenerģijas apjomu. </w:t>
      </w:r>
      <w:r w:rsidRPr="009631B8">
        <w:rPr>
          <w:rFonts w:ascii="Times New Roman" w:eastAsia="Times New Roman" w:hAnsi="Times New Roman" w:cs="Times New Roman"/>
        </w:rPr>
        <w:t>Lietotājs</w:t>
      </w:r>
      <w:r w:rsidRPr="009631B8">
        <w:rPr>
          <w:rFonts w:ascii="Times New Roman" w:hAnsi="Times New Roman" w:cs="Times New Roman"/>
        </w:rPr>
        <w:t xml:space="preserve"> veic ikmēneša rēķinā noteiktās summas apmaksu </w:t>
      </w:r>
      <w:r w:rsidRPr="00350D04">
        <w:rPr>
          <w:rFonts w:ascii="Times New Roman" w:hAnsi="Times New Roman" w:cs="Times New Roman"/>
        </w:rPr>
        <w:t>1</w:t>
      </w:r>
      <w:r w:rsidR="00F27998" w:rsidRPr="00350D04">
        <w:rPr>
          <w:rFonts w:ascii="Times New Roman" w:hAnsi="Times New Roman" w:cs="Times New Roman"/>
        </w:rPr>
        <w:t>4</w:t>
      </w:r>
      <w:r w:rsidRPr="00350D04">
        <w:rPr>
          <w:rFonts w:ascii="Times New Roman" w:hAnsi="Times New Roman" w:cs="Times New Roman"/>
        </w:rPr>
        <w:t xml:space="preserve"> (</w:t>
      </w:r>
      <w:r w:rsidR="00F27998" w:rsidRPr="00350D04">
        <w:rPr>
          <w:rFonts w:ascii="Times New Roman" w:hAnsi="Times New Roman" w:cs="Times New Roman"/>
        </w:rPr>
        <w:t>četr</w:t>
      </w:r>
      <w:r w:rsidRPr="00350D04">
        <w:rPr>
          <w:rFonts w:ascii="Times New Roman" w:hAnsi="Times New Roman" w:cs="Times New Roman"/>
        </w:rPr>
        <w:t xml:space="preserve">padsmit) </w:t>
      </w:r>
      <w:r w:rsidR="00E04AAF" w:rsidRPr="00350D04">
        <w:rPr>
          <w:rFonts w:ascii="Times New Roman" w:hAnsi="Times New Roman" w:cs="Times New Roman"/>
        </w:rPr>
        <w:t>kalendāro</w:t>
      </w:r>
      <w:r w:rsidRPr="00350D04">
        <w:rPr>
          <w:rFonts w:ascii="Times New Roman" w:hAnsi="Times New Roman" w:cs="Times New Roman"/>
        </w:rPr>
        <w:t xml:space="preserve"> dienu laikā pēc Tirgotāja rēķina saņemšanas.</w:t>
      </w:r>
    </w:p>
    <w:p w14:paraId="41B53CB3" w14:textId="15A96EBA" w:rsidR="003E0972" w:rsidRPr="009631B8" w:rsidRDefault="00E905CA" w:rsidP="009631B8">
      <w:pPr>
        <w:widowControl w:val="0"/>
        <w:numPr>
          <w:ilvl w:val="1"/>
          <w:numId w:val="12"/>
        </w:numPr>
        <w:tabs>
          <w:tab w:val="num" w:pos="1080"/>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9631B8">
        <w:rPr>
          <w:rFonts w:ascii="Times New Roman" w:hAnsi="Times New Roman" w:cs="Times New Roman"/>
        </w:rPr>
        <w:t xml:space="preserve">Tirgotājs līdz kārtējā mēneša 10.datumam iesniedz Lietotājam rēķinu par iepriekšējā mēnesī patērēto </w:t>
      </w:r>
      <w:r w:rsidR="009631B8" w:rsidRPr="009631B8">
        <w:rPr>
          <w:rFonts w:ascii="Times New Roman" w:hAnsi="Times New Roman" w:cs="Times New Roman"/>
        </w:rPr>
        <w:t>E</w:t>
      </w:r>
      <w:r w:rsidRPr="009631B8">
        <w:rPr>
          <w:rFonts w:ascii="Times New Roman" w:hAnsi="Times New Roman" w:cs="Times New Roman"/>
        </w:rPr>
        <w:t>lektroenerģiju</w:t>
      </w:r>
      <w:r w:rsidR="00FA614B" w:rsidRPr="009631B8">
        <w:rPr>
          <w:rFonts w:ascii="Times New Roman" w:hAnsi="Times New Roman" w:cs="Times New Roman"/>
        </w:rPr>
        <w:t xml:space="preserve"> saskaņā ar komercuzskaites mēraparātu rādījumiem</w:t>
      </w:r>
      <w:r w:rsidRPr="009631B8">
        <w:rPr>
          <w:rFonts w:ascii="Times New Roman" w:hAnsi="Times New Roman" w:cs="Times New Roman"/>
        </w:rPr>
        <w:t>, ietverot šādu informāciju:</w:t>
      </w:r>
    </w:p>
    <w:p w14:paraId="60E66F0D" w14:textId="402DEA97" w:rsidR="003E0972" w:rsidRPr="009631B8" w:rsidRDefault="00E905CA" w:rsidP="009631B8">
      <w:pPr>
        <w:pStyle w:val="aff7"/>
        <w:numPr>
          <w:ilvl w:val="2"/>
          <w:numId w:val="12"/>
        </w:numPr>
        <w:shd w:val="clear" w:color="auto" w:fill="FFFFFF" w:themeFill="background1"/>
        <w:tabs>
          <w:tab w:val="clear" w:pos="1440"/>
          <w:tab w:val="left" w:pos="405"/>
          <w:tab w:val="left" w:pos="1134"/>
        </w:tabs>
        <w:autoSpaceDE w:val="0"/>
        <w:autoSpaceDN w:val="0"/>
        <w:adjustRightInd w:val="0"/>
        <w:spacing w:before="120" w:after="120" w:line="240" w:lineRule="auto"/>
        <w:ind w:left="1134" w:hanging="567"/>
        <w:jc w:val="both"/>
        <w:rPr>
          <w:rFonts w:ascii="Times New Roman" w:eastAsia="Times New Roman" w:hAnsi="Times New Roman" w:cs="Times New Roman"/>
          <w:lang w:eastAsia="lv-LV"/>
        </w:rPr>
      </w:pPr>
      <w:r w:rsidRPr="009631B8">
        <w:rPr>
          <w:rFonts w:ascii="Times New Roman" w:eastAsia="Times New Roman" w:hAnsi="Times New Roman" w:cs="Times New Roman"/>
          <w:lang w:eastAsia="lv-LV"/>
        </w:rPr>
        <w:t xml:space="preserve">skaitītāja Nr.; </w:t>
      </w:r>
    </w:p>
    <w:p w14:paraId="033F1F44" w14:textId="023C9F8C" w:rsidR="003E0972" w:rsidRPr="00E04AAF" w:rsidRDefault="00E905CA" w:rsidP="009631B8">
      <w:pPr>
        <w:numPr>
          <w:ilvl w:val="2"/>
          <w:numId w:val="12"/>
        </w:numPr>
        <w:shd w:val="clear" w:color="auto" w:fill="FFFFFF" w:themeFill="background1"/>
        <w:tabs>
          <w:tab w:val="clear" w:pos="1440"/>
          <w:tab w:val="left" w:pos="1134"/>
        </w:tabs>
        <w:autoSpaceDE w:val="0"/>
        <w:autoSpaceDN w:val="0"/>
        <w:adjustRightInd w:val="0"/>
        <w:spacing w:before="120" w:after="120" w:line="240" w:lineRule="auto"/>
        <w:ind w:left="1134" w:hanging="567"/>
        <w:jc w:val="both"/>
        <w:rPr>
          <w:rFonts w:ascii="Times New Roman" w:eastAsia="Times New Roman" w:hAnsi="Times New Roman" w:cs="Times New Roman"/>
          <w:lang w:eastAsia="lv-LV"/>
        </w:rPr>
      </w:pPr>
      <w:r w:rsidRPr="00E04AAF">
        <w:rPr>
          <w:rFonts w:ascii="Times New Roman" w:eastAsia="Times New Roman" w:hAnsi="Times New Roman" w:cs="Times New Roman"/>
          <w:lang w:eastAsia="lv-LV"/>
        </w:rPr>
        <w:t>Lietotāja objekta adrese</w:t>
      </w:r>
      <w:r w:rsidR="00845529" w:rsidRPr="00E04AAF">
        <w:rPr>
          <w:rFonts w:ascii="Times New Roman" w:eastAsia="Times New Roman" w:hAnsi="Times New Roman" w:cs="Times New Roman"/>
          <w:lang w:eastAsia="lv-LV"/>
        </w:rPr>
        <w:t xml:space="preserve"> un objekta nosaukumu</w:t>
      </w:r>
      <w:r w:rsidRPr="00E04AAF">
        <w:rPr>
          <w:rFonts w:ascii="Times New Roman" w:eastAsia="Times New Roman" w:hAnsi="Times New Roman" w:cs="Times New Roman"/>
          <w:lang w:eastAsia="lv-LV"/>
        </w:rPr>
        <w:t>;</w:t>
      </w:r>
    </w:p>
    <w:p w14:paraId="279F2981" w14:textId="5670A98F" w:rsidR="003E0972" w:rsidRPr="00E04AAF" w:rsidRDefault="00E905CA" w:rsidP="009631B8">
      <w:pPr>
        <w:numPr>
          <w:ilvl w:val="2"/>
          <w:numId w:val="12"/>
        </w:numPr>
        <w:shd w:val="clear" w:color="auto" w:fill="FFFFFF" w:themeFill="background1"/>
        <w:tabs>
          <w:tab w:val="clear" w:pos="1440"/>
          <w:tab w:val="left" w:pos="1134"/>
        </w:tabs>
        <w:autoSpaceDE w:val="0"/>
        <w:autoSpaceDN w:val="0"/>
        <w:adjustRightInd w:val="0"/>
        <w:spacing w:before="120" w:after="120" w:line="240" w:lineRule="auto"/>
        <w:ind w:left="1134" w:hanging="567"/>
        <w:jc w:val="both"/>
        <w:rPr>
          <w:rFonts w:ascii="Times New Roman" w:eastAsia="Times New Roman" w:hAnsi="Times New Roman" w:cs="Times New Roman"/>
          <w:lang w:eastAsia="lv-LV"/>
        </w:rPr>
      </w:pPr>
      <w:r w:rsidRPr="00E04AAF">
        <w:rPr>
          <w:rFonts w:ascii="Times New Roman" w:eastAsia="Times New Roman" w:hAnsi="Times New Roman" w:cs="Times New Roman"/>
          <w:lang w:eastAsia="lv-LV"/>
        </w:rPr>
        <w:t xml:space="preserve">maksa par </w:t>
      </w:r>
      <w:r w:rsidR="009631B8">
        <w:rPr>
          <w:rFonts w:ascii="Times New Roman" w:eastAsia="Times New Roman" w:hAnsi="Times New Roman" w:cs="Times New Roman"/>
          <w:lang w:eastAsia="lv-LV"/>
        </w:rPr>
        <w:t>E</w:t>
      </w:r>
      <w:r w:rsidRPr="00E04AAF">
        <w:rPr>
          <w:rFonts w:ascii="Times New Roman" w:eastAsia="Times New Roman" w:hAnsi="Times New Roman" w:cs="Times New Roman"/>
          <w:lang w:eastAsia="lv-LV"/>
        </w:rPr>
        <w:t xml:space="preserve">lektroenerģiju, sistēmas pakalpojumiem un balansēšanas jaudas uzturēšanas </w:t>
      </w:r>
      <w:r w:rsidR="00576FA4" w:rsidRPr="00E04AAF">
        <w:rPr>
          <w:rFonts w:ascii="Times New Roman" w:eastAsia="Times New Roman" w:hAnsi="Times New Roman" w:cs="Times New Roman"/>
          <w:lang w:eastAsia="lv-LV"/>
        </w:rPr>
        <w:t xml:space="preserve">pakalpojuma </w:t>
      </w:r>
      <w:r w:rsidR="00845529" w:rsidRPr="00E04AAF">
        <w:rPr>
          <w:rFonts w:ascii="Times New Roman" w:eastAsia="Times New Roman" w:hAnsi="Times New Roman" w:cs="Times New Roman"/>
          <w:lang w:eastAsia="lv-LV"/>
        </w:rPr>
        <w:t>mainīg</w:t>
      </w:r>
      <w:r w:rsidR="00576FA4" w:rsidRPr="00E04AAF">
        <w:rPr>
          <w:rFonts w:ascii="Times New Roman" w:eastAsia="Times New Roman" w:hAnsi="Times New Roman" w:cs="Times New Roman"/>
          <w:lang w:eastAsia="lv-LV"/>
        </w:rPr>
        <w:t>o</w:t>
      </w:r>
      <w:r w:rsidR="00845529" w:rsidRPr="00E04AAF">
        <w:rPr>
          <w:rFonts w:ascii="Times New Roman" w:eastAsia="Times New Roman" w:hAnsi="Times New Roman" w:cs="Times New Roman"/>
          <w:lang w:eastAsia="lv-LV"/>
        </w:rPr>
        <w:t xml:space="preserve"> un fiksēt</w:t>
      </w:r>
      <w:r w:rsidR="00576FA4" w:rsidRPr="00E04AAF">
        <w:rPr>
          <w:rFonts w:ascii="Times New Roman" w:eastAsia="Times New Roman" w:hAnsi="Times New Roman" w:cs="Times New Roman"/>
          <w:lang w:eastAsia="lv-LV"/>
        </w:rPr>
        <w:t>o</w:t>
      </w:r>
      <w:r w:rsidR="00845529" w:rsidRPr="00E04AAF">
        <w:rPr>
          <w:rFonts w:ascii="Times New Roman" w:eastAsia="Times New Roman" w:hAnsi="Times New Roman" w:cs="Times New Roman"/>
          <w:lang w:eastAsia="lv-LV"/>
        </w:rPr>
        <w:t xml:space="preserve"> daļ</w:t>
      </w:r>
      <w:r w:rsidR="00576FA4" w:rsidRPr="00E04AAF">
        <w:rPr>
          <w:rFonts w:ascii="Times New Roman" w:eastAsia="Times New Roman" w:hAnsi="Times New Roman" w:cs="Times New Roman"/>
          <w:lang w:eastAsia="lv-LV"/>
        </w:rPr>
        <w:t>u</w:t>
      </w:r>
      <w:r w:rsidRPr="00E04AAF">
        <w:rPr>
          <w:rFonts w:ascii="Times New Roman" w:eastAsia="Times New Roman" w:hAnsi="Times New Roman" w:cs="Times New Roman"/>
          <w:lang w:eastAsia="lv-LV"/>
        </w:rPr>
        <w:t>;</w:t>
      </w:r>
    </w:p>
    <w:p w14:paraId="2007FD61" w14:textId="77777777" w:rsidR="003E0972" w:rsidRPr="00E04AAF" w:rsidRDefault="00E905CA" w:rsidP="009631B8">
      <w:pPr>
        <w:numPr>
          <w:ilvl w:val="2"/>
          <w:numId w:val="12"/>
        </w:numPr>
        <w:shd w:val="clear" w:color="auto" w:fill="FFFFFF" w:themeFill="background1"/>
        <w:tabs>
          <w:tab w:val="clear" w:pos="1440"/>
          <w:tab w:val="left" w:pos="1134"/>
        </w:tabs>
        <w:autoSpaceDE w:val="0"/>
        <w:autoSpaceDN w:val="0"/>
        <w:adjustRightInd w:val="0"/>
        <w:spacing w:before="120" w:after="120" w:line="240" w:lineRule="auto"/>
        <w:ind w:left="1134" w:hanging="567"/>
        <w:jc w:val="both"/>
        <w:rPr>
          <w:rFonts w:ascii="Times New Roman" w:eastAsia="Times New Roman" w:hAnsi="Times New Roman" w:cs="Times New Roman"/>
          <w:lang w:eastAsia="lv-LV"/>
        </w:rPr>
      </w:pPr>
      <w:r w:rsidRPr="00E04AAF">
        <w:rPr>
          <w:rFonts w:ascii="Times New Roman" w:eastAsia="Times New Roman" w:hAnsi="Times New Roman" w:cs="Times New Roman"/>
          <w:lang w:eastAsia="lv-LV"/>
        </w:rPr>
        <w:t>periods no – līdz;</w:t>
      </w:r>
    </w:p>
    <w:p w14:paraId="6D902F9A" w14:textId="77777777" w:rsidR="003E0972" w:rsidRPr="00E04AAF" w:rsidRDefault="00E905CA" w:rsidP="009631B8">
      <w:pPr>
        <w:numPr>
          <w:ilvl w:val="2"/>
          <w:numId w:val="12"/>
        </w:numPr>
        <w:shd w:val="clear" w:color="auto" w:fill="FFFFFF" w:themeFill="background1"/>
        <w:tabs>
          <w:tab w:val="clear" w:pos="1440"/>
          <w:tab w:val="left" w:pos="1134"/>
        </w:tabs>
        <w:autoSpaceDE w:val="0"/>
        <w:autoSpaceDN w:val="0"/>
        <w:adjustRightInd w:val="0"/>
        <w:spacing w:before="120" w:after="120" w:line="240" w:lineRule="auto"/>
        <w:ind w:left="1134" w:hanging="567"/>
        <w:jc w:val="both"/>
        <w:rPr>
          <w:rFonts w:ascii="Times New Roman" w:eastAsia="Times New Roman" w:hAnsi="Times New Roman" w:cs="Times New Roman"/>
          <w:lang w:eastAsia="lv-LV"/>
        </w:rPr>
      </w:pPr>
      <w:r w:rsidRPr="00E04AAF">
        <w:rPr>
          <w:rFonts w:ascii="Times New Roman" w:eastAsia="Times New Roman" w:hAnsi="Times New Roman" w:cs="Times New Roman"/>
          <w:lang w:eastAsia="lv-LV"/>
        </w:rPr>
        <w:t>apjoms un mērvienība;</w:t>
      </w:r>
    </w:p>
    <w:p w14:paraId="4F7F1E15" w14:textId="77777777" w:rsidR="003E0972" w:rsidRPr="00E04AAF" w:rsidRDefault="00E905CA" w:rsidP="009631B8">
      <w:pPr>
        <w:numPr>
          <w:ilvl w:val="2"/>
          <w:numId w:val="12"/>
        </w:numPr>
        <w:shd w:val="clear" w:color="auto" w:fill="FFFFFF" w:themeFill="background1"/>
        <w:tabs>
          <w:tab w:val="clear" w:pos="1440"/>
          <w:tab w:val="left" w:pos="1134"/>
        </w:tabs>
        <w:autoSpaceDE w:val="0"/>
        <w:autoSpaceDN w:val="0"/>
        <w:adjustRightInd w:val="0"/>
        <w:spacing w:before="120" w:after="120" w:line="240" w:lineRule="auto"/>
        <w:ind w:left="1134" w:hanging="567"/>
        <w:jc w:val="both"/>
        <w:rPr>
          <w:rFonts w:ascii="Times New Roman" w:eastAsia="Times New Roman" w:hAnsi="Times New Roman" w:cs="Times New Roman"/>
          <w:lang w:eastAsia="lv-LV"/>
        </w:rPr>
      </w:pPr>
      <w:r w:rsidRPr="00E04AAF">
        <w:rPr>
          <w:rFonts w:ascii="Times New Roman" w:eastAsia="Times New Roman" w:hAnsi="Times New Roman" w:cs="Times New Roman"/>
          <w:lang w:eastAsia="lv-LV"/>
        </w:rPr>
        <w:t>cena par 1 mērvienību;</w:t>
      </w:r>
    </w:p>
    <w:p w14:paraId="5AB1DE46" w14:textId="77777777" w:rsidR="003E0972" w:rsidRPr="00E04AAF" w:rsidRDefault="00E905CA" w:rsidP="009631B8">
      <w:pPr>
        <w:numPr>
          <w:ilvl w:val="2"/>
          <w:numId w:val="12"/>
        </w:numPr>
        <w:shd w:val="clear" w:color="auto" w:fill="FFFFFF" w:themeFill="background1"/>
        <w:tabs>
          <w:tab w:val="clear" w:pos="1440"/>
          <w:tab w:val="left" w:pos="1134"/>
        </w:tabs>
        <w:autoSpaceDE w:val="0"/>
        <w:autoSpaceDN w:val="0"/>
        <w:adjustRightInd w:val="0"/>
        <w:spacing w:before="120" w:after="120" w:line="240" w:lineRule="auto"/>
        <w:ind w:left="1134" w:hanging="567"/>
        <w:jc w:val="both"/>
        <w:rPr>
          <w:rFonts w:ascii="Times New Roman" w:eastAsia="Times New Roman" w:hAnsi="Times New Roman" w:cs="Times New Roman"/>
          <w:lang w:eastAsia="lv-LV"/>
        </w:rPr>
      </w:pPr>
      <w:r w:rsidRPr="00E04AAF">
        <w:rPr>
          <w:rFonts w:ascii="Times New Roman" w:eastAsia="Times New Roman" w:hAnsi="Times New Roman" w:cs="Times New Roman"/>
          <w:lang w:eastAsia="lv-LV"/>
        </w:rPr>
        <w:t>apmaksas summa.</w:t>
      </w:r>
    </w:p>
    <w:p w14:paraId="74A90AAE" w14:textId="77777777" w:rsidR="003E0972" w:rsidRPr="001C36A4" w:rsidRDefault="00E905CA" w:rsidP="009631B8">
      <w:pPr>
        <w:numPr>
          <w:ilvl w:val="1"/>
          <w:numId w:val="12"/>
        </w:numPr>
        <w:tabs>
          <w:tab w:val="left" w:pos="567"/>
        </w:tabs>
        <w:spacing w:before="120" w:after="120" w:line="240" w:lineRule="auto"/>
        <w:ind w:left="567" w:right="-1" w:hanging="567"/>
        <w:jc w:val="both"/>
        <w:rPr>
          <w:rFonts w:ascii="Times New Roman" w:eastAsia="Times New Roman" w:hAnsi="Times New Roman" w:cs="Times New Roman"/>
          <w:color w:val="000000" w:themeColor="text1"/>
          <w:kern w:val="0"/>
          <w14:ligatures w14:val="none"/>
        </w:rPr>
      </w:pPr>
      <w:r w:rsidRPr="001C36A4">
        <w:rPr>
          <w:rFonts w:ascii="Times New Roman" w:eastAsia="Times New Roman" w:hAnsi="Times New Roman" w:cs="Times New Roman"/>
          <w:color w:val="000000" w:themeColor="text1"/>
          <w:kern w:val="0"/>
          <w14:ligatures w14:val="none"/>
        </w:rPr>
        <w:t>Tirgotāja sagatavotajiem rēķiniem, papildus normatīvajos aktos noteiktajiem datiem un Līguma 2.6.puntā norādītajai informācijai, jāsatur Līguma datumu un numuru.</w:t>
      </w:r>
    </w:p>
    <w:p w14:paraId="2CCB9E06" w14:textId="4B57B3FA" w:rsidR="001C36A4" w:rsidRPr="006C70EA" w:rsidRDefault="001C36A4" w:rsidP="009631B8">
      <w:pPr>
        <w:numPr>
          <w:ilvl w:val="1"/>
          <w:numId w:val="12"/>
        </w:numPr>
        <w:tabs>
          <w:tab w:val="left" w:pos="567"/>
        </w:tabs>
        <w:spacing w:before="120" w:after="120" w:line="240" w:lineRule="auto"/>
        <w:ind w:left="567" w:hanging="567"/>
        <w:jc w:val="both"/>
        <w:rPr>
          <w:rFonts w:ascii="Times New Roman" w:hAnsi="Times New Roman" w:cs="Times New Roman"/>
          <w:b/>
        </w:rPr>
      </w:pPr>
      <w:r w:rsidRPr="006C70EA">
        <w:rPr>
          <w:rFonts w:ascii="Times New Roman" w:hAnsi="Times New Roman" w:cs="Times New Roman"/>
          <w:kern w:val="0"/>
          <w:lang w:eastAsia="lv-LV"/>
        </w:rPr>
        <w:t xml:space="preserve">Strukturētu elektronisko rēķinu, kas atbilst Ministru kabineta 2019. gada 9. aprīļa noteikumiem Nr. 154 “Piemērojamais elektroniskā rēķina standarts un tā pamatelementu izmantošanas specifikācija un aprites kārtība”, </w:t>
      </w:r>
      <w:r w:rsidR="009631B8" w:rsidRPr="006C70EA">
        <w:rPr>
          <w:rFonts w:ascii="Times New Roman" w:hAnsi="Times New Roman" w:cs="Times New Roman"/>
          <w:kern w:val="0"/>
          <w:lang w:eastAsia="lv-LV"/>
        </w:rPr>
        <w:t xml:space="preserve">Tirgotājs </w:t>
      </w:r>
      <w:r w:rsidRPr="006C70EA">
        <w:rPr>
          <w:rFonts w:ascii="Times New Roman" w:hAnsi="Times New Roman" w:cs="Times New Roman"/>
          <w:kern w:val="0"/>
          <w:lang w:eastAsia="lv-LV"/>
        </w:rPr>
        <w:t xml:space="preserve">nosūta uz </w:t>
      </w:r>
      <w:r w:rsidR="00DB0095" w:rsidRPr="006C70EA">
        <w:rPr>
          <w:rFonts w:ascii="Times New Roman" w:hAnsi="Times New Roman" w:cs="Times New Roman"/>
          <w:kern w:val="0"/>
          <w:lang w:eastAsia="lv-LV"/>
        </w:rPr>
        <w:t>Lietotāj</w:t>
      </w:r>
      <w:r w:rsidRPr="006C70EA">
        <w:rPr>
          <w:rFonts w:ascii="Times New Roman" w:hAnsi="Times New Roman" w:cs="Times New Roman"/>
          <w:kern w:val="0"/>
          <w:lang w:eastAsia="lv-LV"/>
        </w:rPr>
        <w:t xml:space="preserve">a e–adresi: </w:t>
      </w:r>
      <w:hyperlink r:id="rId8" w:history="1">
        <w:r w:rsidR="00973644" w:rsidRPr="006C70EA">
          <w:rPr>
            <w:rStyle w:val="afd"/>
            <w:rFonts w:ascii="Times New Roman" w:hAnsi="Times New Roman" w:cs="Times New Roman"/>
            <w:color w:val="auto"/>
            <w:kern w:val="0"/>
            <w:lang w:eastAsia="lv-LV"/>
          </w:rPr>
          <w:t>gramatvediba@ornaments.lv</w:t>
        </w:r>
      </w:hyperlink>
      <w:r w:rsidR="00973644" w:rsidRPr="006C70EA">
        <w:rPr>
          <w:rFonts w:ascii="Times New Roman" w:hAnsi="Times New Roman" w:cs="Times New Roman"/>
          <w:kern w:val="0"/>
          <w:lang w:eastAsia="lv-LV"/>
        </w:rPr>
        <w:t xml:space="preserve"> </w:t>
      </w:r>
      <w:r w:rsidR="00973644" w:rsidRPr="006C70EA">
        <w:rPr>
          <w:rFonts w:ascii="Times New Roman" w:eastAsia="Arial" w:hAnsi="Times New Roman"/>
        </w:rPr>
        <w:t>vai uz oficiālo e-adresi: _DEFAULT@41503003743</w:t>
      </w:r>
      <w:r w:rsidR="006C70EA" w:rsidRPr="006C70EA">
        <w:rPr>
          <w:rFonts w:ascii="Times New Roman" w:eastAsia="Arial" w:hAnsi="Times New Roman"/>
        </w:rPr>
        <w:t>,</w:t>
      </w:r>
      <w:r w:rsidR="00973644" w:rsidRPr="006C70EA">
        <w:rPr>
          <w:rFonts w:ascii="Times New Roman" w:eastAsia="Arial" w:hAnsi="Times New Roman"/>
        </w:rPr>
        <w:t xml:space="preserve"> </w:t>
      </w:r>
      <w:r w:rsidRPr="006C70EA">
        <w:rPr>
          <w:rFonts w:ascii="Times New Roman" w:hAnsi="Times New Roman" w:cs="Times New Roman"/>
          <w:kern w:val="0"/>
          <w:lang w:eastAsia="lv-LV"/>
        </w:rPr>
        <w:t xml:space="preserve"> kā arī pievieno klāt rēķinu PDF formātā.</w:t>
      </w:r>
    </w:p>
    <w:p w14:paraId="300ED7F9" w14:textId="77777777" w:rsidR="003E0972" w:rsidRPr="001C36A4" w:rsidRDefault="00E905CA" w:rsidP="009631B8">
      <w:pPr>
        <w:numPr>
          <w:ilvl w:val="1"/>
          <w:numId w:val="12"/>
        </w:numPr>
        <w:tabs>
          <w:tab w:val="left" w:pos="567"/>
        </w:tabs>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Ja rēķins tiek sagatavots elektroniski un nav parakstīts ar drošu elektronisko parakstu, uz tā jānorāda atzīme “Maksājuma attaisnojuma dokuments sagatavots elektroniski un ir derīgs bez paraksta”.</w:t>
      </w:r>
    </w:p>
    <w:p w14:paraId="4480326A" w14:textId="77777777" w:rsidR="003E0972" w:rsidRPr="001C36A4" w:rsidRDefault="00E905CA" w:rsidP="009631B8">
      <w:pPr>
        <w:numPr>
          <w:ilvl w:val="1"/>
          <w:numId w:val="12"/>
        </w:numPr>
        <w:tabs>
          <w:tab w:val="left" w:pos="567"/>
        </w:tabs>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Ja Tirgotājs iesniedz Lietotājam elektronisko rēķinu tam jāatbilst normatīvajos aktos noteiktajam standartam.</w:t>
      </w:r>
    </w:p>
    <w:p w14:paraId="051AE6E0" w14:textId="77777777" w:rsidR="003E0972" w:rsidRPr="001C36A4" w:rsidRDefault="00E905CA" w:rsidP="009631B8">
      <w:pPr>
        <w:numPr>
          <w:ilvl w:val="1"/>
          <w:numId w:val="12"/>
        </w:numPr>
        <w:tabs>
          <w:tab w:val="left" w:pos="567"/>
        </w:tabs>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hAnsi="Times New Roman" w:cs="Times New Roman"/>
          <w:lang w:eastAsia="lv-LV"/>
        </w:rPr>
        <w:t>Visi norēķini tiek veikti bezskaidras naudas norēķina veidā, pārskaitot finanšu līdzekļus uz Tirgotāja norādīto bankas norēķinu kontu.</w:t>
      </w:r>
    </w:p>
    <w:p w14:paraId="7417D519" w14:textId="77777777" w:rsidR="003E0972" w:rsidRPr="001C36A4" w:rsidRDefault="00E905CA" w:rsidP="009631B8">
      <w:pPr>
        <w:numPr>
          <w:ilvl w:val="1"/>
          <w:numId w:val="12"/>
        </w:numPr>
        <w:tabs>
          <w:tab w:val="left" w:pos="567"/>
        </w:tabs>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hAnsi="Times New Roman" w:cs="Times New Roman"/>
          <w:lang w:eastAsia="lv-LV"/>
        </w:rPr>
        <w:t>Līgumā</w:t>
      </w:r>
      <w:r w:rsidRPr="001C36A4">
        <w:rPr>
          <w:rFonts w:ascii="Times New Roman" w:eastAsia="Times New Roman" w:hAnsi="Times New Roman" w:cs="Times New Roman"/>
          <w:lang w:eastAsia="lv-LV"/>
        </w:rPr>
        <w:t xml:space="preserve"> noteiktais Lietotāja maksājums tiek uzskatīts par izpildītu dienā, kad Lietotājs ir iesniedzis bankā izpildei maksājuma uzdevumu par konkrēto maksājumu un tā to ir pieņēmusi izpildei.</w:t>
      </w:r>
    </w:p>
    <w:p w14:paraId="515702FD" w14:textId="77777777" w:rsidR="003E0972" w:rsidRPr="001C36A4" w:rsidRDefault="00E905CA" w:rsidP="009631B8">
      <w:pPr>
        <w:widowControl w:val="0"/>
        <w:numPr>
          <w:ilvl w:val="1"/>
          <w:numId w:val="12"/>
        </w:numPr>
        <w:tabs>
          <w:tab w:val="left" w:pos="567"/>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zh-CN"/>
        </w:rPr>
        <w:t>Saņemot atsevišķu Lietotāja pieprasījumu, Tirgotājs kopā ar pēdējo rēķinu par konkrēto Līguma periodu iesniedz Lietotājam arī aktu par savstarpējo norēķinu salīdzināšanu (turpmāk arī – salīdzināšanas akts). Pēdējā rēķina apmaksa ir uzskatāma par salīdzināšanas akta saskaņošanu no Lietotāja puses.</w:t>
      </w:r>
    </w:p>
    <w:p w14:paraId="0E6314B5" w14:textId="77777777" w:rsidR="00D16EC2" w:rsidRDefault="00E905CA" w:rsidP="009631B8">
      <w:pPr>
        <w:widowControl w:val="0"/>
        <w:numPr>
          <w:ilvl w:val="1"/>
          <w:numId w:val="12"/>
        </w:numPr>
        <w:tabs>
          <w:tab w:val="left" w:pos="567"/>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bCs/>
          <w:iCs/>
          <w:lang w:eastAsia="lv-LV"/>
        </w:rPr>
        <w:t xml:space="preserve">Ja Lietotājam rodas pretenzijas par rēķinā un/vai </w:t>
      </w:r>
      <w:r w:rsidRPr="001C36A4">
        <w:rPr>
          <w:rFonts w:ascii="Times New Roman" w:eastAsia="Times New Roman" w:hAnsi="Times New Roman" w:cs="Times New Roman"/>
          <w:lang w:eastAsia="zh-CN"/>
        </w:rPr>
        <w:t>salīdzināšanas aktā</w:t>
      </w:r>
      <w:r w:rsidRPr="001C36A4">
        <w:rPr>
          <w:rFonts w:ascii="Times New Roman" w:eastAsia="Times New Roman" w:hAnsi="Times New Roman" w:cs="Times New Roman"/>
          <w:bCs/>
          <w:iCs/>
          <w:lang w:eastAsia="lv-LV"/>
        </w:rPr>
        <w:t xml:space="preserve"> norādīto summu pamatotību un/vai piegādātās Elektroenerģijas apjomu vai salīdzināšanas akta saturu, Lietotājam ir tiesības ne vēlāk kā 10 (desmit) kalendāro dienu laikā no rēķina vai salīdzināšanas akta saņemšanas rakstiski iesniegt Tirgotājam motivētu pretenziju un neapmaksāt rēķinu pamatoti apstrīdētajā daļā līdz brīdim, kamēr pretenzija nav atrisināta. Pamatotas pretenzijas gadījumā Tirgotāja pienākums ir anulēt iepriekš izrakstīto rēķinu un izrakstīt, un nosūtīt Lietotājam jaunu rēķinu un, ja izsniegts salīdzināšanas akts, - arī salīdzināšanas aktu.</w:t>
      </w:r>
    </w:p>
    <w:p w14:paraId="1BFE0FF2" w14:textId="6C15762A" w:rsidR="003E0972" w:rsidRPr="00D16EC2" w:rsidRDefault="00E905CA" w:rsidP="009631B8">
      <w:pPr>
        <w:widowControl w:val="0"/>
        <w:numPr>
          <w:ilvl w:val="1"/>
          <w:numId w:val="12"/>
        </w:numPr>
        <w:tabs>
          <w:tab w:val="left" w:pos="567"/>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D16EC2">
        <w:rPr>
          <w:rFonts w:ascii="Times New Roman" w:eastAsia="Times New Roman" w:hAnsi="Times New Roman" w:cs="Times New Roman"/>
          <w:lang w:eastAsia="lv-LV"/>
        </w:rPr>
        <w:t xml:space="preserve">Lietotājam ir tiesības samazināt Līgumā noteiktos maksājumus par summu tādā apmērā, kādā ir aprēķināts līgumsods un/vai tādā apmērā, kāds nepieciešams, lai segtu Tirgotāja  </w:t>
      </w:r>
      <w:r w:rsidRPr="00D16EC2">
        <w:rPr>
          <w:rFonts w:ascii="Times New Roman" w:eastAsia="Times New Roman" w:hAnsi="Times New Roman" w:cs="Times New Roman"/>
          <w:lang w:eastAsia="lv-LV"/>
        </w:rPr>
        <w:lastRenderedPageBreak/>
        <w:t xml:space="preserve">vainas dēļ Lietotājam radušos zaudējumus. Gadījumos, kad Lietotājam jāveic maksājums saskaņā ar Līgumu, bet pirms maksājuma veikšanas ir iestājušās prasījuma tiesības, kas izriet no Līguma, pret Tirgotāju, Lietotājs ir tiesīgs prasījuma tiesību apmērā samazināt izmaksājamo līgumcenu. </w:t>
      </w:r>
      <w:r w:rsidRPr="00D16EC2">
        <w:rPr>
          <w:rFonts w:ascii="Times New Roman" w:eastAsia="Times New Roman" w:hAnsi="Times New Roman" w:cs="Times New Roman"/>
          <w:shd w:val="clear" w:color="auto" w:fill="FFFFFF" w:themeFill="background1"/>
          <w:lang w:eastAsia="lv-LV"/>
        </w:rPr>
        <w:t>Lietotājs tiesīgs izlietot savas tiesības saskaņā ar šo punktu, ja Tirgotājs ir pienācīgi informēts par attiecīgo Lietotāja prasījumu un nav 10 (desmit) kalendāro dienu laikā cēlis iebildumus pret prasījuma pamatotību vai apmēru.</w:t>
      </w:r>
    </w:p>
    <w:p w14:paraId="7CB665BE" w14:textId="4438B655" w:rsidR="003E0972" w:rsidRDefault="00E905CA" w:rsidP="009631B8">
      <w:pPr>
        <w:widowControl w:val="0"/>
        <w:numPr>
          <w:ilvl w:val="1"/>
          <w:numId w:val="12"/>
        </w:numPr>
        <w:tabs>
          <w:tab w:val="left" w:pos="567"/>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Ja pirms rēķina izrakstīšanas un nosūtīšanas </w:t>
      </w:r>
      <w:r w:rsidR="0081451C" w:rsidRPr="001C36A4">
        <w:rPr>
          <w:rFonts w:ascii="Times New Roman" w:eastAsia="Times New Roman" w:hAnsi="Times New Roman" w:cs="Times New Roman"/>
          <w:lang w:eastAsia="lv-LV"/>
        </w:rPr>
        <w:t xml:space="preserve">Tirgotājs </w:t>
      </w:r>
      <w:r w:rsidRPr="001C36A4">
        <w:rPr>
          <w:rFonts w:ascii="Times New Roman" w:eastAsia="Times New Roman" w:hAnsi="Times New Roman" w:cs="Times New Roman"/>
          <w:lang w:eastAsia="lv-LV"/>
        </w:rPr>
        <w:t>konstatē, ka Lietotājam ir izveidojusies pārmaksa par Elektroenerģiju, Tirgotājs automātiski samazina nosūtāmā rēķina maksājamās summas apmēru par pārmaksas summu. Informācija par pārmaksu rēķinā norādāma atsevišķi.</w:t>
      </w:r>
    </w:p>
    <w:p w14:paraId="00D21B4C" w14:textId="4DFB7C18" w:rsidR="00984EC3" w:rsidRPr="00A6242D" w:rsidRDefault="00984EC3" w:rsidP="009631B8">
      <w:pPr>
        <w:widowControl w:val="0"/>
        <w:numPr>
          <w:ilvl w:val="0"/>
          <w:numId w:val="12"/>
        </w:numPr>
        <w:suppressAutoHyphens/>
        <w:autoSpaceDE w:val="0"/>
        <w:autoSpaceDN w:val="0"/>
        <w:spacing w:before="120" w:after="120" w:line="240" w:lineRule="auto"/>
        <w:jc w:val="center"/>
        <w:rPr>
          <w:rFonts w:ascii="Times New Roman" w:eastAsia="Times New Roman" w:hAnsi="Times New Roman" w:cs="Times New Roman"/>
          <w:b/>
          <w:kern w:val="1"/>
          <w:lang w:eastAsia="zh-CN"/>
        </w:rPr>
      </w:pPr>
      <w:r w:rsidRPr="00A6242D">
        <w:rPr>
          <w:rFonts w:ascii="Times New Roman" w:eastAsia="Times New Roman" w:hAnsi="Times New Roman" w:cs="Times New Roman"/>
          <w:b/>
          <w:kern w:val="1"/>
          <w:lang w:eastAsia="zh-CN"/>
        </w:rPr>
        <w:t xml:space="preserve">CENU APTAUJAS ORGANIZĒŠANAS KĀRTĪBA UN </w:t>
      </w:r>
      <w:r w:rsidR="00DB0095">
        <w:rPr>
          <w:rFonts w:ascii="Times New Roman" w:eastAsia="Times New Roman" w:hAnsi="Times New Roman" w:cs="Times New Roman"/>
          <w:b/>
          <w:kern w:val="1"/>
          <w:lang w:eastAsia="zh-CN"/>
        </w:rPr>
        <w:t>TIRGOTĀJ</w:t>
      </w:r>
      <w:r w:rsidRPr="00A6242D">
        <w:rPr>
          <w:rFonts w:ascii="Times New Roman" w:eastAsia="Times New Roman" w:hAnsi="Times New Roman" w:cs="Times New Roman"/>
          <w:b/>
          <w:kern w:val="1"/>
          <w:lang w:eastAsia="zh-CN"/>
        </w:rPr>
        <w:t>A IZVĒLE</w:t>
      </w:r>
    </w:p>
    <w:p w14:paraId="176DDB99" w14:textId="6D164BFA"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sidRPr="00A6242D">
        <w:rPr>
          <w:rFonts w:ascii="Times New Roman" w:eastAsia="Times New Roman" w:hAnsi="Times New Roman" w:cs="Times New Roman"/>
          <w:kern w:val="1"/>
          <w:lang w:eastAsia="zh-CN"/>
        </w:rPr>
        <w:t xml:space="preserve">Līgums var tikt slēgts tikai ar tiem </w:t>
      </w:r>
      <w:r>
        <w:rPr>
          <w:rFonts w:ascii="Times New Roman" w:eastAsia="Times New Roman" w:hAnsi="Times New Roman" w:cs="Times New Roman"/>
          <w:kern w:val="1"/>
          <w:lang w:eastAsia="zh-CN"/>
        </w:rPr>
        <w:t>Tirgotājiem</w:t>
      </w:r>
      <w:r w:rsidRPr="00A6242D">
        <w:rPr>
          <w:rFonts w:ascii="Times New Roman" w:eastAsia="Times New Roman" w:hAnsi="Times New Roman" w:cs="Times New Roman"/>
          <w:kern w:val="1"/>
          <w:lang w:eastAsia="zh-CN"/>
        </w:rPr>
        <w:t>, kuri parakstījuši Vispārīgo vienošanos.</w:t>
      </w:r>
    </w:p>
    <w:p w14:paraId="6C8E3DC5" w14:textId="2C7A2E8C"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Pr>
          <w:rFonts w:ascii="Times New Roman" w:eastAsia="Times New Roman" w:hAnsi="Times New Roman" w:cs="Times New Roman"/>
          <w:kern w:val="1"/>
          <w:lang w:eastAsia="zh-CN"/>
        </w:rPr>
        <w:t xml:space="preserve">Lietotājs </w:t>
      </w:r>
      <w:r w:rsidRPr="00A6242D">
        <w:rPr>
          <w:rFonts w:ascii="Times New Roman" w:eastAsia="Times New Roman" w:hAnsi="Times New Roman" w:cs="Times New Roman"/>
          <w:kern w:val="1"/>
          <w:lang w:eastAsia="zh-CN"/>
        </w:rPr>
        <w:t xml:space="preserve">izvēlas </w:t>
      </w:r>
      <w:r>
        <w:rPr>
          <w:rFonts w:ascii="Times New Roman" w:eastAsia="Times New Roman" w:hAnsi="Times New Roman" w:cs="Times New Roman"/>
          <w:kern w:val="1"/>
          <w:lang w:eastAsia="zh-CN"/>
        </w:rPr>
        <w:t xml:space="preserve">Tirgotāju </w:t>
      </w:r>
      <w:r w:rsidRPr="00A6242D">
        <w:rPr>
          <w:rFonts w:ascii="Times New Roman" w:eastAsia="Times New Roman" w:hAnsi="Times New Roman" w:cs="Times New Roman"/>
          <w:kern w:val="1"/>
          <w:lang w:eastAsia="zh-CN"/>
        </w:rPr>
        <w:t>Līguma slēgšanai, ievērojot Vispārīgajā vienošanā noteiktās prasības.</w:t>
      </w:r>
    </w:p>
    <w:p w14:paraId="27E494F5" w14:textId="4FF73AD7"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sidRPr="00A6242D">
        <w:rPr>
          <w:rFonts w:ascii="Times New Roman" w:eastAsia="Times New Roman" w:hAnsi="Times New Roman" w:cs="Times New Roman"/>
          <w:kern w:val="1"/>
          <w:lang w:eastAsia="zh-CN"/>
        </w:rPr>
        <w:t xml:space="preserve">Lai noslēgtu Līgumu Vispārīgās vienošanās ietvaros, </w:t>
      </w:r>
      <w:r>
        <w:rPr>
          <w:rFonts w:ascii="Times New Roman" w:eastAsia="Times New Roman" w:hAnsi="Times New Roman" w:cs="Times New Roman"/>
          <w:kern w:val="1"/>
          <w:lang w:eastAsia="zh-CN"/>
        </w:rPr>
        <w:t xml:space="preserve">Lietotājs </w:t>
      </w:r>
      <w:r w:rsidRPr="00A6242D">
        <w:rPr>
          <w:rFonts w:ascii="Times New Roman" w:eastAsia="Times New Roman" w:hAnsi="Times New Roman" w:cs="Times New Roman"/>
          <w:kern w:val="1"/>
          <w:lang w:eastAsia="zh-CN"/>
        </w:rPr>
        <w:t xml:space="preserve">vienlaicīgi nosūta visiem </w:t>
      </w:r>
      <w:r>
        <w:rPr>
          <w:rFonts w:ascii="Times New Roman" w:eastAsia="Times New Roman" w:hAnsi="Times New Roman" w:cs="Times New Roman"/>
          <w:kern w:val="1"/>
          <w:lang w:eastAsia="zh-CN"/>
        </w:rPr>
        <w:t>Tirgotājiem</w:t>
      </w:r>
      <w:r w:rsidRPr="00A6242D">
        <w:rPr>
          <w:rFonts w:ascii="Times New Roman" w:eastAsia="Times New Roman" w:hAnsi="Times New Roman" w:cs="Times New Roman"/>
          <w:kern w:val="1"/>
          <w:lang w:eastAsia="zh-CN"/>
        </w:rPr>
        <w:t xml:space="preserve">, ar kuriem noslēgta Vispārīgā vienošanās par </w:t>
      </w:r>
      <w:r>
        <w:rPr>
          <w:rFonts w:ascii="Times New Roman" w:eastAsia="Times New Roman" w:hAnsi="Times New Roman" w:cs="Times New Roman"/>
          <w:kern w:val="1"/>
          <w:lang w:eastAsia="zh-CN"/>
        </w:rPr>
        <w:t>elektroenerģijas</w:t>
      </w:r>
      <w:r w:rsidRPr="00A6242D">
        <w:rPr>
          <w:rFonts w:ascii="Times New Roman" w:eastAsia="Times New Roman" w:hAnsi="Times New Roman" w:cs="Times New Roman"/>
          <w:kern w:val="1"/>
          <w:lang w:eastAsia="zh-CN"/>
        </w:rPr>
        <w:t xml:space="preserve"> iegādi, </w:t>
      </w:r>
      <w:r w:rsidRPr="00351BE6">
        <w:rPr>
          <w:rFonts w:ascii="Times New Roman" w:eastAsia="Times New Roman" w:hAnsi="Times New Roman" w:cs="Times New Roman"/>
          <w:color w:val="000000" w:themeColor="text1"/>
          <w:kern w:val="1"/>
          <w:lang w:eastAsia="zh-CN"/>
        </w:rPr>
        <w:t xml:space="preserve">elektroniski (uz Vienošanās 13. punktā norādītajām Tirgotāju pārstāvju e-pastu adresēm) </w:t>
      </w:r>
      <w:r w:rsidRPr="00A6242D">
        <w:rPr>
          <w:rFonts w:ascii="Times New Roman" w:eastAsia="Times New Roman" w:hAnsi="Times New Roman" w:cs="Times New Roman"/>
          <w:kern w:val="1"/>
          <w:lang w:eastAsia="zh-CN"/>
        </w:rPr>
        <w:t xml:space="preserve">uzaicinājumu iesniegt aizpildītu cenu aptaujas </w:t>
      </w:r>
      <w:r w:rsidRPr="00351BE6">
        <w:rPr>
          <w:rFonts w:ascii="Times New Roman" w:eastAsia="Times New Roman" w:hAnsi="Times New Roman" w:cs="Times New Roman"/>
          <w:color w:val="000000" w:themeColor="text1"/>
          <w:kern w:val="1"/>
          <w:lang w:eastAsia="zh-CN"/>
        </w:rPr>
        <w:t>veidlapu (</w:t>
      </w:r>
      <w:r w:rsidR="00351BE6" w:rsidRPr="00351BE6">
        <w:rPr>
          <w:rFonts w:ascii="Times New Roman" w:eastAsia="Times New Roman" w:hAnsi="Times New Roman" w:cs="Times New Roman"/>
          <w:color w:val="000000" w:themeColor="text1"/>
          <w:kern w:val="1"/>
          <w:lang w:eastAsia="zh-CN"/>
        </w:rPr>
        <w:t>P</w:t>
      </w:r>
      <w:r w:rsidRPr="00351BE6">
        <w:rPr>
          <w:rFonts w:ascii="Times New Roman" w:eastAsia="Times New Roman" w:hAnsi="Times New Roman" w:cs="Times New Roman"/>
          <w:color w:val="000000" w:themeColor="text1"/>
          <w:kern w:val="1"/>
          <w:lang w:eastAsia="zh-CN"/>
        </w:rPr>
        <w:t>ielikum</w:t>
      </w:r>
      <w:r w:rsidR="00351BE6" w:rsidRPr="00351BE6">
        <w:rPr>
          <w:rFonts w:ascii="Times New Roman" w:eastAsia="Times New Roman" w:hAnsi="Times New Roman" w:cs="Times New Roman"/>
          <w:color w:val="000000" w:themeColor="text1"/>
          <w:kern w:val="1"/>
          <w:lang w:eastAsia="zh-CN"/>
        </w:rPr>
        <w:t>s Nr.</w:t>
      </w:r>
      <w:r w:rsidR="00DC08DA">
        <w:rPr>
          <w:rFonts w:ascii="Times New Roman" w:eastAsia="Times New Roman" w:hAnsi="Times New Roman" w:cs="Times New Roman"/>
          <w:color w:val="000000" w:themeColor="text1"/>
          <w:kern w:val="1"/>
          <w:lang w:eastAsia="zh-CN"/>
        </w:rPr>
        <w:t>2</w:t>
      </w:r>
      <w:r w:rsidRPr="00351BE6">
        <w:rPr>
          <w:rFonts w:ascii="Times New Roman" w:eastAsia="Times New Roman" w:hAnsi="Times New Roman" w:cs="Times New Roman"/>
          <w:color w:val="000000" w:themeColor="text1"/>
          <w:kern w:val="1"/>
          <w:lang w:eastAsia="zh-CN"/>
        </w:rPr>
        <w:t>) par elektroenerģijas iegādi konkrētam elektroenerģijas tirdzniecības periodam</w:t>
      </w:r>
      <w:r w:rsidRPr="00A6242D">
        <w:rPr>
          <w:rFonts w:ascii="Times New Roman" w:eastAsia="Times New Roman" w:hAnsi="Times New Roman" w:cs="Times New Roman"/>
          <w:lang w:eastAsia="zh-CN"/>
        </w:rPr>
        <w:t xml:space="preserve">, kas ir </w:t>
      </w:r>
      <w:r w:rsidRPr="00A6242D">
        <w:rPr>
          <w:rFonts w:ascii="Times New Roman" w:eastAsia="Times New Roman" w:hAnsi="Times New Roman" w:cs="Times New Roman"/>
          <w:b/>
          <w:lang w:eastAsia="zh-CN"/>
        </w:rPr>
        <w:t>6 (sešu) mēnešu periods</w:t>
      </w:r>
      <w:r w:rsidRPr="00A6242D">
        <w:rPr>
          <w:rFonts w:ascii="Times New Roman" w:eastAsia="Times New Roman" w:hAnsi="Times New Roman" w:cs="Times New Roman"/>
          <w:kern w:val="1"/>
          <w:lang w:eastAsia="zh-CN"/>
        </w:rPr>
        <w:t xml:space="preserve"> (turpmāk arī – Uzaicinājums). Cenu aptaujas tiks organizētas katrus 6 (sešus) mēnešus.</w:t>
      </w:r>
    </w:p>
    <w:p w14:paraId="073349E8" w14:textId="3E24C22F"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sidRPr="00A6242D">
        <w:rPr>
          <w:rFonts w:ascii="Times New Roman" w:eastAsia="Times New Roman" w:hAnsi="Times New Roman" w:cs="Times New Roman"/>
          <w:kern w:val="1"/>
          <w:lang w:eastAsia="zh-CN"/>
        </w:rPr>
        <w:t xml:space="preserve">Cenu aptaujas piedāvājumu </w:t>
      </w:r>
      <w:r>
        <w:rPr>
          <w:rFonts w:ascii="Times New Roman" w:eastAsia="Times New Roman" w:hAnsi="Times New Roman" w:cs="Times New Roman"/>
          <w:kern w:val="1"/>
          <w:lang w:eastAsia="zh-CN"/>
        </w:rPr>
        <w:t xml:space="preserve">Tirgotājs </w:t>
      </w:r>
      <w:r w:rsidRPr="00A6242D">
        <w:rPr>
          <w:rFonts w:ascii="Times New Roman" w:eastAsia="Times New Roman" w:hAnsi="Times New Roman" w:cs="Times New Roman"/>
          <w:kern w:val="1"/>
          <w:lang w:eastAsia="zh-CN"/>
        </w:rPr>
        <w:t xml:space="preserve">iesniedz ar drošu elektronisko parakstu parakstītu un apzīmogotu ar laika zīmogu </w:t>
      </w:r>
      <w:r w:rsidRPr="00351BE6">
        <w:rPr>
          <w:rFonts w:ascii="Times New Roman" w:eastAsia="Times New Roman" w:hAnsi="Times New Roman" w:cs="Times New Roman"/>
          <w:color w:val="000000" w:themeColor="text1"/>
          <w:kern w:val="1"/>
          <w:lang w:eastAsia="zh-CN"/>
        </w:rPr>
        <w:t xml:space="preserve">atbilstoši Vispārīgās vienošanās </w:t>
      </w:r>
      <w:r w:rsidR="00351BE6" w:rsidRPr="00351BE6">
        <w:rPr>
          <w:rFonts w:ascii="Times New Roman" w:eastAsia="Times New Roman" w:hAnsi="Times New Roman" w:cs="Times New Roman"/>
          <w:color w:val="000000" w:themeColor="text1"/>
          <w:kern w:val="1"/>
          <w:lang w:eastAsia="zh-CN"/>
        </w:rPr>
        <w:t>P</w:t>
      </w:r>
      <w:r w:rsidRPr="00351BE6">
        <w:rPr>
          <w:rFonts w:ascii="Times New Roman" w:eastAsia="Times New Roman" w:hAnsi="Times New Roman" w:cs="Times New Roman"/>
          <w:color w:val="000000" w:themeColor="text1"/>
          <w:kern w:val="1"/>
          <w:lang w:eastAsia="zh-CN"/>
        </w:rPr>
        <w:t>ielikumā</w:t>
      </w:r>
      <w:r w:rsidR="00351BE6" w:rsidRPr="00351BE6">
        <w:rPr>
          <w:rFonts w:ascii="Times New Roman" w:eastAsia="Times New Roman" w:hAnsi="Times New Roman" w:cs="Times New Roman"/>
          <w:color w:val="000000" w:themeColor="text1"/>
          <w:kern w:val="1"/>
          <w:lang w:eastAsia="zh-CN"/>
        </w:rPr>
        <w:t xml:space="preserve"> Nr. </w:t>
      </w:r>
      <w:r w:rsidR="00DC08DA">
        <w:rPr>
          <w:rFonts w:ascii="Times New Roman" w:eastAsia="Times New Roman" w:hAnsi="Times New Roman" w:cs="Times New Roman"/>
          <w:color w:val="000000" w:themeColor="text1"/>
          <w:kern w:val="1"/>
          <w:lang w:eastAsia="zh-CN"/>
        </w:rPr>
        <w:t>2</w:t>
      </w:r>
      <w:r w:rsidRPr="00351BE6">
        <w:rPr>
          <w:rFonts w:ascii="Times New Roman" w:eastAsia="Times New Roman" w:hAnsi="Times New Roman" w:cs="Times New Roman"/>
          <w:color w:val="000000" w:themeColor="text1"/>
          <w:kern w:val="1"/>
          <w:lang w:eastAsia="zh-CN"/>
        </w:rPr>
        <w:t xml:space="preserve"> norādītajai formai, ja Uzaicinājumā nav norādīts savādāk</w:t>
      </w:r>
      <w:r w:rsidRPr="00A6242D">
        <w:rPr>
          <w:rFonts w:ascii="Times New Roman" w:eastAsia="Times New Roman" w:hAnsi="Times New Roman" w:cs="Times New Roman"/>
          <w:kern w:val="1"/>
          <w:lang w:eastAsia="zh-CN"/>
        </w:rPr>
        <w:t>.</w:t>
      </w:r>
    </w:p>
    <w:p w14:paraId="55A70705" w14:textId="1E3D1DFA"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Pr>
          <w:rFonts w:ascii="Times New Roman" w:eastAsia="Times New Roman" w:hAnsi="Times New Roman" w:cs="Times New Roman"/>
          <w:kern w:val="1"/>
          <w:lang w:eastAsia="zh-CN"/>
        </w:rPr>
        <w:t xml:space="preserve">Tirgotājs </w:t>
      </w:r>
      <w:r w:rsidRPr="00A6242D">
        <w:rPr>
          <w:rFonts w:ascii="Times New Roman" w:eastAsia="Times New Roman" w:hAnsi="Times New Roman" w:cs="Times New Roman"/>
          <w:kern w:val="1"/>
          <w:lang w:eastAsia="zh-CN"/>
        </w:rPr>
        <w:t>cenu aptaujas piedāvājumu iesniedz līdz Uzaicinājumā norādītajam termiņam. Piedāvājumu iesniedz, nosūtot uz Uzaicinājumā norādītajām e-pasta adresēm līdz</w:t>
      </w:r>
      <w:r w:rsidRPr="00984EC3">
        <w:rPr>
          <w:rFonts w:ascii="Times New Roman" w:eastAsia="Times New Roman" w:hAnsi="Times New Roman" w:cs="Times New Roman"/>
          <w:kern w:val="1"/>
          <w:lang w:eastAsia="zh-CN"/>
        </w:rPr>
        <w:t xml:space="preserve"> </w:t>
      </w:r>
      <w:r w:rsidRPr="00A6242D">
        <w:rPr>
          <w:rFonts w:ascii="Times New Roman" w:eastAsia="Times New Roman" w:hAnsi="Times New Roman" w:cs="Times New Roman"/>
          <w:kern w:val="1"/>
          <w:lang w:eastAsia="zh-CN"/>
        </w:rPr>
        <w:t xml:space="preserve">Uzaicinājumā norādītajam termiņam, kas nav īsāks par 3 (trīs) darba dienām. </w:t>
      </w:r>
    </w:p>
    <w:p w14:paraId="03C53E6F" w14:textId="7928DF80"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sidRPr="00A6242D">
        <w:rPr>
          <w:rFonts w:ascii="Times New Roman" w:eastAsia="Times New Roman" w:hAnsi="Times New Roman" w:cs="Times New Roman"/>
          <w:kern w:val="1"/>
          <w:lang w:eastAsia="zh-CN"/>
        </w:rPr>
        <w:t xml:space="preserve">Cenu aptaujas piedāvājumus, kas ir iesniegti pēc noteiktā termiņa, </w:t>
      </w:r>
      <w:r>
        <w:rPr>
          <w:rFonts w:ascii="Times New Roman" w:eastAsia="Times New Roman" w:hAnsi="Times New Roman" w:cs="Times New Roman"/>
          <w:kern w:val="1"/>
          <w:lang w:eastAsia="zh-CN"/>
        </w:rPr>
        <w:t xml:space="preserve">Lietotājs </w:t>
      </w:r>
      <w:r w:rsidRPr="00A6242D">
        <w:rPr>
          <w:rFonts w:ascii="Times New Roman" w:eastAsia="Times New Roman" w:hAnsi="Times New Roman" w:cs="Times New Roman"/>
          <w:kern w:val="1"/>
          <w:lang w:eastAsia="zh-CN"/>
        </w:rPr>
        <w:t>neizskata.</w:t>
      </w:r>
    </w:p>
    <w:p w14:paraId="40F8E637" w14:textId="77777777"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sidRPr="00A6242D">
        <w:rPr>
          <w:rFonts w:ascii="Times New Roman" w:eastAsia="Times New Roman" w:hAnsi="Times New Roman" w:cs="Times New Roman"/>
          <w:kern w:val="1"/>
          <w:lang w:eastAsia="zh-CN"/>
        </w:rPr>
        <w:t>Cenu aptaujas piedāvājumu atvēršana notiek pēc piedāvājumu iesniegšanas termiņa beigām. Cenu aptaujas piedāvājumu atvēršanas sanāksmes ir slēgtas.</w:t>
      </w:r>
    </w:p>
    <w:p w14:paraId="27A4A72C" w14:textId="7C3203E1"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Pr>
          <w:rFonts w:ascii="Times New Roman" w:eastAsia="Times New Roman" w:hAnsi="Times New Roman" w:cs="Times New Roman"/>
          <w:kern w:val="1"/>
          <w:lang w:eastAsia="zh-CN"/>
        </w:rPr>
        <w:t xml:space="preserve">Tirgotājam </w:t>
      </w:r>
      <w:r w:rsidRPr="00A6242D">
        <w:rPr>
          <w:rFonts w:ascii="Times New Roman" w:eastAsia="Times New Roman" w:hAnsi="Times New Roman" w:cs="Times New Roman"/>
          <w:kern w:val="1"/>
          <w:lang w:eastAsia="zh-CN"/>
        </w:rPr>
        <w:t xml:space="preserve">ir tiesības grozīt vai atsaukt cenu aptaujas piedāvājumu, kā arī iesniegt jaunu cenu aptaujas piedāvājumu līdz cenu aptaujas piedāvājumu iesniegšanas termiņa beigām. Cenu aptaujas piedāvājumu vērtēšanas brīdī vērā tiks ņemts tikai </w:t>
      </w:r>
      <w:r>
        <w:rPr>
          <w:rFonts w:ascii="Times New Roman" w:eastAsia="Times New Roman" w:hAnsi="Times New Roman" w:cs="Times New Roman"/>
          <w:kern w:val="1"/>
          <w:lang w:eastAsia="zh-CN"/>
        </w:rPr>
        <w:t>Tirgotāja</w:t>
      </w:r>
      <w:r w:rsidR="009603BE">
        <w:rPr>
          <w:rFonts w:ascii="Times New Roman" w:eastAsia="Times New Roman" w:hAnsi="Times New Roman" w:cs="Times New Roman"/>
          <w:kern w:val="1"/>
          <w:lang w:eastAsia="zh-CN"/>
        </w:rPr>
        <w:t xml:space="preserve"> </w:t>
      </w:r>
      <w:r w:rsidRPr="00A6242D">
        <w:rPr>
          <w:rFonts w:ascii="Times New Roman" w:eastAsia="Times New Roman" w:hAnsi="Times New Roman" w:cs="Times New Roman"/>
          <w:kern w:val="1"/>
          <w:lang w:eastAsia="zh-CN"/>
        </w:rPr>
        <w:t xml:space="preserve">pēdējais iesniegtais cenu aptaujas piedāvājums. </w:t>
      </w:r>
    </w:p>
    <w:p w14:paraId="72ADF8A1" w14:textId="1B18CC04"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Pr>
          <w:rFonts w:ascii="Times New Roman" w:eastAsia="Times New Roman" w:hAnsi="Times New Roman" w:cs="Times New Roman"/>
          <w:kern w:val="1"/>
          <w:lang w:eastAsia="zh-CN"/>
        </w:rPr>
        <w:t xml:space="preserve">Tirgotājs </w:t>
      </w:r>
      <w:r w:rsidRPr="00A6242D">
        <w:rPr>
          <w:rFonts w:ascii="Times New Roman" w:eastAsia="Times New Roman" w:hAnsi="Times New Roman" w:cs="Times New Roman"/>
          <w:kern w:val="1"/>
          <w:lang w:eastAsia="zh-CN"/>
        </w:rPr>
        <w:t xml:space="preserve">sedz visas izmaksas, kas ir saistītas ar cenu aptaujas piedāvājuma sagatavošanu un iesniegšanu. </w:t>
      </w:r>
      <w:r>
        <w:rPr>
          <w:rFonts w:ascii="Times New Roman" w:eastAsia="Times New Roman" w:hAnsi="Times New Roman" w:cs="Times New Roman"/>
          <w:kern w:val="1"/>
          <w:lang w:eastAsia="zh-CN"/>
        </w:rPr>
        <w:t xml:space="preserve">Lietotājs </w:t>
      </w:r>
      <w:r w:rsidRPr="00A6242D">
        <w:rPr>
          <w:rFonts w:ascii="Times New Roman" w:eastAsia="Times New Roman" w:hAnsi="Times New Roman" w:cs="Times New Roman"/>
          <w:kern w:val="1"/>
          <w:lang w:eastAsia="zh-CN"/>
        </w:rPr>
        <w:t>neuzņemas nekādas saistības par šīm izmaksām, neatkarīgi no cenu aptaujas rezultātiem.</w:t>
      </w:r>
    </w:p>
    <w:p w14:paraId="17283ACB" w14:textId="3100A772"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sidRPr="00A6242D">
        <w:rPr>
          <w:rFonts w:ascii="Times New Roman" w:eastAsia="Times New Roman" w:hAnsi="Times New Roman" w:cs="Times New Roman"/>
          <w:lang w:eastAsia="lv-LV"/>
        </w:rPr>
        <w:t xml:space="preserve">Līguma slēgšanas tiesības tiek piešķirtas </w:t>
      </w:r>
      <w:r>
        <w:rPr>
          <w:rFonts w:ascii="Times New Roman" w:eastAsia="Times New Roman" w:hAnsi="Times New Roman" w:cs="Times New Roman"/>
          <w:lang w:eastAsia="lv-LV"/>
        </w:rPr>
        <w:t>Tirgotājam</w:t>
      </w:r>
      <w:r w:rsidRPr="00A6242D">
        <w:rPr>
          <w:rFonts w:ascii="Times New Roman" w:eastAsia="Times New Roman" w:hAnsi="Times New Roman" w:cs="Times New Roman"/>
          <w:lang w:eastAsia="lv-LV"/>
        </w:rPr>
        <w:t xml:space="preserve">, kurš piedāvājis cenu aptaujas piedāvājumu ar zemāko cenu, un </w:t>
      </w:r>
      <w:r>
        <w:rPr>
          <w:rFonts w:ascii="Times New Roman" w:eastAsia="Times New Roman" w:hAnsi="Times New Roman" w:cs="Times New Roman"/>
          <w:lang w:eastAsia="lv-LV"/>
        </w:rPr>
        <w:t>Tirgotāja</w:t>
      </w:r>
      <w:r w:rsidRPr="00A6242D">
        <w:rPr>
          <w:rFonts w:ascii="Times New Roman" w:eastAsia="Times New Roman" w:hAnsi="Times New Roman" w:cs="Times New Roman"/>
          <w:lang w:eastAsia="lv-LV"/>
        </w:rPr>
        <w:t xml:space="preserve"> iesniegtais cenu aptaujas piedāvājums ir atzīts par atbilstošu Uzaicinājuma un Vispārīgās vienošanās prasībām, kā arī piedāvātā cena nepārsniedz </w:t>
      </w:r>
      <w:r>
        <w:rPr>
          <w:rFonts w:ascii="Times New Roman" w:eastAsia="Times New Roman" w:hAnsi="Times New Roman" w:cs="Times New Roman"/>
          <w:lang w:eastAsia="lv-LV"/>
        </w:rPr>
        <w:t xml:space="preserve">Lietotāja elektroenerģijas </w:t>
      </w:r>
      <w:r w:rsidRPr="00A6242D">
        <w:rPr>
          <w:rFonts w:ascii="Times New Roman" w:eastAsia="Times New Roman" w:hAnsi="Times New Roman" w:cs="Times New Roman"/>
          <w:lang w:eastAsia="lv-LV"/>
        </w:rPr>
        <w:t xml:space="preserve">iegādei paredzētos finanšu līdzekļus un Vispārīgās vienošanās atlikušo līguma summu. </w:t>
      </w:r>
    </w:p>
    <w:p w14:paraId="7D642C6C" w14:textId="5983E847" w:rsidR="00984EC3" w:rsidRPr="00351BE6"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color w:val="000000" w:themeColor="text1"/>
          <w:lang w:eastAsia="lv-LV"/>
        </w:rPr>
      </w:pPr>
      <w:r w:rsidRPr="00A6242D">
        <w:rPr>
          <w:rFonts w:ascii="Times New Roman" w:eastAsia="Times New Roman" w:hAnsi="Times New Roman" w:cs="Times New Roman"/>
          <w:lang w:eastAsia="lv-LV"/>
        </w:rPr>
        <w:t xml:space="preserve">Gadījumā, ja </w:t>
      </w:r>
      <w:r>
        <w:rPr>
          <w:rFonts w:ascii="Times New Roman" w:eastAsia="Times New Roman" w:hAnsi="Times New Roman" w:cs="Times New Roman"/>
          <w:lang w:eastAsia="lv-LV"/>
        </w:rPr>
        <w:t xml:space="preserve">Tirgotāji </w:t>
      </w:r>
      <w:r w:rsidRPr="00A6242D">
        <w:rPr>
          <w:rFonts w:ascii="Times New Roman" w:eastAsia="Times New Roman" w:hAnsi="Times New Roman" w:cs="Times New Roman"/>
          <w:lang w:eastAsia="lv-LV"/>
        </w:rPr>
        <w:t xml:space="preserve">ir iesnieguši piedāvājumus ar vienādām zemākajām cenām, </w:t>
      </w:r>
      <w:r w:rsidR="00EB62A8">
        <w:rPr>
          <w:rFonts w:ascii="Times New Roman" w:eastAsia="Times New Roman" w:hAnsi="Times New Roman" w:cs="Times New Roman"/>
          <w:lang w:eastAsia="lv-LV"/>
        </w:rPr>
        <w:t xml:space="preserve">Lietotājs </w:t>
      </w:r>
      <w:r w:rsidRPr="00A6242D">
        <w:rPr>
          <w:rFonts w:ascii="Times New Roman" w:eastAsia="Times New Roman" w:hAnsi="Times New Roman" w:cs="Times New Roman"/>
          <w:lang w:eastAsia="lv-LV"/>
        </w:rPr>
        <w:t xml:space="preserve">atkārtoti nosūta Uzaicinājumu </w:t>
      </w:r>
      <w:r w:rsidR="00EB62A8">
        <w:rPr>
          <w:rFonts w:ascii="Times New Roman" w:eastAsia="Times New Roman" w:hAnsi="Times New Roman" w:cs="Times New Roman"/>
          <w:lang w:eastAsia="lv-LV"/>
        </w:rPr>
        <w:t>Tirgotājiem</w:t>
      </w:r>
      <w:r w:rsidRPr="00A6242D">
        <w:rPr>
          <w:rFonts w:ascii="Times New Roman" w:eastAsia="Times New Roman" w:hAnsi="Times New Roman" w:cs="Times New Roman"/>
          <w:lang w:eastAsia="lv-LV"/>
        </w:rPr>
        <w:t xml:space="preserve">, kuriem sakrīt zemākās cenas, lūdzot atkārtoti iesniegt cenu piedāvājumu, norādot uz to, ka Līguma slēgšanas tiesības tiks piešķirtas </w:t>
      </w:r>
      <w:r w:rsidR="00EB62A8">
        <w:rPr>
          <w:rFonts w:ascii="Times New Roman" w:eastAsia="Times New Roman" w:hAnsi="Times New Roman" w:cs="Times New Roman"/>
          <w:lang w:eastAsia="lv-LV"/>
        </w:rPr>
        <w:t>Tirgotājam</w:t>
      </w:r>
      <w:r w:rsidRPr="00A6242D">
        <w:rPr>
          <w:rFonts w:ascii="Times New Roman" w:eastAsia="Times New Roman" w:hAnsi="Times New Roman" w:cs="Times New Roman"/>
          <w:lang w:eastAsia="lv-LV"/>
        </w:rPr>
        <w:t xml:space="preserve">, kurš piedāvās viszemāko </w:t>
      </w:r>
      <w:r w:rsidRPr="00351BE6">
        <w:rPr>
          <w:rFonts w:ascii="Times New Roman" w:eastAsia="Times New Roman" w:hAnsi="Times New Roman" w:cs="Times New Roman"/>
          <w:color w:val="000000" w:themeColor="text1"/>
          <w:lang w:eastAsia="lv-LV"/>
        </w:rPr>
        <w:t xml:space="preserve">cenu. Ja Līguma 3.11. punktā minētājā gadījumā </w:t>
      </w:r>
      <w:r w:rsidR="00EB62A8" w:rsidRPr="00351BE6">
        <w:rPr>
          <w:rFonts w:ascii="Times New Roman" w:eastAsia="Times New Roman" w:hAnsi="Times New Roman" w:cs="Times New Roman"/>
          <w:color w:val="000000" w:themeColor="text1"/>
          <w:lang w:eastAsia="lv-LV"/>
        </w:rPr>
        <w:lastRenderedPageBreak/>
        <w:t xml:space="preserve">Tirgotāji </w:t>
      </w:r>
      <w:r w:rsidRPr="00351BE6">
        <w:rPr>
          <w:rFonts w:ascii="Times New Roman" w:eastAsia="Times New Roman" w:hAnsi="Times New Roman" w:cs="Times New Roman"/>
          <w:color w:val="000000" w:themeColor="text1"/>
          <w:lang w:eastAsia="lv-LV"/>
        </w:rPr>
        <w:t xml:space="preserve">atkāroti iesniedz piedāvājumus, kuru cenas ir vienādas, </w:t>
      </w:r>
      <w:r w:rsidR="00EB62A8" w:rsidRPr="00351BE6">
        <w:rPr>
          <w:rFonts w:ascii="Times New Roman" w:eastAsia="Times New Roman" w:hAnsi="Times New Roman" w:cs="Times New Roman"/>
          <w:color w:val="000000" w:themeColor="text1"/>
          <w:lang w:eastAsia="lv-LV"/>
        </w:rPr>
        <w:t>Lietotājs</w:t>
      </w:r>
      <w:r w:rsidRPr="00351BE6">
        <w:rPr>
          <w:rFonts w:ascii="Times New Roman" w:eastAsia="Times New Roman" w:hAnsi="Times New Roman" w:cs="Times New Roman"/>
          <w:color w:val="000000" w:themeColor="text1"/>
          <w:lang w:eastAsia="lv-LV"/>
        </w:rPr>
        <w:t xml:space="preserve"> ir tiesīgs rīkot izlozi starp šiem </w:t>
      </w:r>
      <w:r w:rsidR="00EB62A8" w:rsidRPr="00351BE6">
        <w:rPr>
          <w:rFonts w:ascii="Times New Roman" w:eastAsia="Times New Roman" w:hAnsi="Times New Roman" w:cs="Times New Roman"/>
          <w:color w:val="000000" w:themeColor="text1"/>
          <w:lang w:eastAsia="lv-LV"/>
        </w:rPr>
        <w:t>Tirgotājiem</w:t>
      </w:r>
      <w:r w:rsidRPr="00351BE6">
        <w:rPr>
          <w:rFonts w:ascii="Times New Roman" w:eastAsia="Times New Roman" w:hAnsi="Times New Roman" w:cs="Times New Roman"/>
          <w:color w:val="000000" w:themeColor="text1"/>
          <w:lang w:eastAsia="lv-LV"/>
        </w:rPr>
        <w:t>.</w:t>
      </w:r>
    </w:p>
    <w:p w14:paraId="070931A9" w14:textId="3035F3CC"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sidRPr="00A6242D">
        <w:rPr>
          <w:rFonts w:ascii="Times New Roman" w:eastAsia="Times New Roman" w:hAnsi="Times New Roman" w:cs="Times New Roman"/>
          <w:kern w:val="1"/>
          <w:lang w:eastAsia="zh-CN"/>
        </w:rPr>
        <w:t xml:space="preserve">Cenu aptaujas piedāvājumu vērtēšanas laikā tiek pārbaudīts, vai piedāvājumos nav aritmētisku kļūdu. Ja šādas kļūdas tiek konstatētas, tās tiek labotas. Par kļūdu labojumu un laboto piedāvājuma summu </w:t>
      </w:r>
      <w:r w:rsidR="00EB62A8">
        <w:rPr>
          <w:rFonts w:ascii="Times New Roman" w:eastAsia="Times New Roman" w:hAnsi="Times New Roman" w:cs="Times New Roman"/>
          <w:kern w:val="1"/>
          <w:lang w:eastAsia="zh-CN"/>
        </w:rPr>
        <w:t xml:space="preserve">Lietotājs </w:t>
      </w:r>
      <w:r w:rsidRPr="00A6242D">
        <w:rPr>
          <w:rFonts w:ascii="Times New Roman" w:eastAsia="Times New Roman" w:hAnsi="Times New Roman" w:cs="Times New Roman"/>
          <w:kern w:val="1"/>
          <w:lang w:eastAsia="zh-CN"/>
        </w:rPr>
        <w:t xml:space="preserve">paziņo </w:t>
      </w:r>
      <w:r w:rsidR="00EB62A8">
        <w:rPr>
          <w:rFonts w:ascii="Times New Roman" w:eastAsia="Times New Roman" w:hAnsi="Times New Roman" w:cs="Times New Roman"/>
          <w:kern w:val="1"/>
          <w:lang w:eastAsia="zh-CN"/>
        </w:rPr>
        <w:t>Tirgotājam</w:t>
      </w:r>
      <w:r w:rsidRPr="00A6242D">
        <w:rPr>
          <w:rFonts w:ascii="Times New Roman" w:eastAsia="Times New Roman" w:hAnsi="Times New Roman" w:cs="Times New Roman"/>
          <w:kern w:val="1"/>
          <w:lang w:eastAsia="zh-CN"/>
        </w:rPr>
        <w:t>, kura pieļautās kļūdas labotas. Vērtējot Cenu piedāvājumu, tiek ņemti vērā veiktie labojumi.</w:t>
      </w:r>
    </w:p>
    <w:p w14:paraId="06C2CEC7" w14:textId="10EDAD78" w:rsidR="00984EC3" w:rsidRPr="00351BE6" w:rsidRDefault="00EB62A8"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color w:val="000000" w:themeColor="text1"/>
          <w:kern w:val="1"/>
          <w:lang w:eastAsia="zh-CN"/>
        </w:rPr>
      </w:pPr>
      <w:r>
        <w:rPr>
          <w:rFonts w:ascii="Times New Roman" w:eastAsia="Times New Roman" w:hAnsi="Times New Roman" w:cs="Times New Roman"/>
          <w:kern w:val="1"/>
          <w:lang w:eastAsia="zh-CN"/>
        </w:rPr>
        <w:t xml:space="preserve">Lietotājs </w:t>
      </w:r>
      <w:r w:rsidR="00984EC3" w:rsidRPr="00A6242D">
        <w:rPr>
          <w:rFonts w:ascii="Times New Roman" w:eastAsia="Times New Roman" w:hAnsi="Times New Roman" w:cs="Times New Roman"/>
          <w:color w:val="000000"/>
          <w:kern w:val="1"/>
          <w:lang w:eastAsia="zh-CN"/>
        </w:rPr>
        <w:t xml:space="preserve">pēc lēmuma pieņemšanas par </w:t>
      </w:r>
      <w:r>
        <w:rPr>
          <w:rFonts w:ascii="Times New Roman" w:eastAsia="Times New Roman" w:hAnsi="Times New Roman" w:cs="Times New Roman"/>
          <w:kern w:val="1"/>
          <w:lang w:eastAsia="zh-CN"/>
        </w:rPr>
        <w:t>Tirgotāja</w:t>
      </w:r>
      <w:r w:rsidR="00984EC3" w:rsidRPr="00A6242D">
        <w:rPr>
          <w:rFonts w:ascii="Times New Roman" w:eastAsia="Times New Roman" w:hAnsi="Times New Roman" w:cs="Times New Roman"/>
          <w:color w:val="000000"/>
          <w:kern w:val="1"/>
          <w:lang w:eastAsia="zh-CN"/>
        </w:rPr>
        <w:t xml:space="preserve">, ar kuru tiks slēgts Līgums, izvēli </w:t>
      </w:r>
      <w:r w:rsidR="00984EC3" w:rsidRPr="00A6242D">
        <w:rPr>
          <w:rFonts w:ascii="Times New Roman" w:eastAsia="Times New Roman" w:hAnsi="Times New Roman" w:cs="Times New Roman"/>
          <w:color w:val="000000"/>
          <w:lang w:eastAsia="zh-CN"/>
        </w:rPr>
        <w:t>3</w:t>
      </w:r>
      <w:r w:rsidR="00984EC3" w:rsidRPr="00A6242D">
        <w:rPr>
          <w:rFonts w:ascii="Times New Roman" w:eastAsia="Times New Roman" w:hAnsi="Times New Roman" w:cs="Times New Roman"/>
          <w:color w:val="000000"/>
          <w:kern w:val="1"/>
          <w:lang w:eastAsia="zh-CN"/>
        </w:rPr>
        <w:t xml:space="preserve"> (</w:t>
      </w:r>
      <w:r w:rsidR="00984EC3" w:rsidRPr="00A6242D">
        <w:rPr>
          <w:rFonts w:ascii="Times New Roman" w:eastAsia="Times New Roman" w:hAnsi="Times New Roman" w:cs="Times New Roman"/>
          <w:color w:val="000000"/>
          <w:lang w:eastAsia="zh-CN"/>
        </w:rPr>
        <w:t>trīs</w:t>
      </w:r>
      <w:r w:rsidR="00984EC3" w:rsidRPr="00A6242D">
        <w:rPr>
          <w:rFonts w:ascii="Times New Roman" w:eastAsia="Times New Roman" w:hAnsi="Times New Roman" w:cs="Times New Roman"/>
          <w:color w:val="000000"/>
          <w:kern w:val="1"/>
          <w:lang w:eastAsia="zh-CN"/>
        </w:rPr>
        <w:t xml:space="preserve">) darba dienu laikā informē visus </w:t>
      </w:r>
      <w:r>
        <w:rPr>
          <w:rFonts w:ascii="Times New Roman" w:eastAsia="Times New Roman" w:hAnsi="Times New Roman" w:cs="Times New Roman"/>
          <w:kern w:val="1"/>
          <w:lang w:eastAsia="zh-CN"/>
        </w:rPr>
        <w:t>Tirgotājus</w:t>
      </w:r>
      <w:r w:rsidR="00984EC3" w:rsidRPr="00A6242D">
        <w:rPr>
          <w:rFonts w:ascii="Times New Roman" w:eastAsia="Times New Roman" w:hAnsi="Times New Roman" w:cs="Times New Roman"/>
          <w:color w:val="000000"/>
          <w:kern w:val="1"/>
          <w:lang w:eastAsia="zh-CN"/>
        </w:rPr>
        <w:t xml:space="preserve">, kas ir iesnieguši cenu aptaujas piedāvājumus </w:t>
      </w:r>
      <w:r w:rsidR="00984EC3" w:rsidRPr="00351BE6">
        <w:rPr>
          <w:rFonts w:ascii="Times New Roman" w:eastAsia="Times New Roman" w:hAnsi="Times New Roman" w:cs="Times New Roman"/>
          <w:color w:val="000000" w:themeColor="text1"/>
          <w:kern w:val="1"/>
          <w:lang w:eastAsia="zh-CN"/>
        </w:rPr>
        <w:t>(saskaņā ar Vispārīgās vienošanās</w:t>
      </w:r>
      <w:r w:rsidR="00351BE6" w:rsidRPr="00351BE6">
        <w:rPr>
          <w:rFonts w:ascii="Times New Roman" w:eastAsia="Times New Roman" w:hAnsi="Times New Roman" w:cs="Times New Roman"/>
          <w:color w:val="000000" w:themeColor="text1"/>
          <w:kern w:val="1"/>
          <w:lang w:eastAsia="zh-CN"/>
        </w:rPr>
        <w:t xml:space="preserve"> P</w:t>
      </w:r>
      <w:r w:rsidR="00984EC3" w:rsidRPr="00351BE6">
        <w:rPr>
          <w:rFonts w:ascii="Times New Roman" w:eastAsia="Times New Roman" w:hAnsi="Times New Roman" w:cs="Times New Roman"/>
          <w:color w:val="000000" w:themeColor="text1"/>
          <w:kern w:val="1"/>
          <w:lang w:eastAsia="zh-CN"/>
        </w:rPr>
        <w:t xml:space="preserve">ielikumā </w:t>
      </w:r>
      <w:r w:rsidR="00351BE6" w:rsidRPr="00351BE6">
        <w:rPr>
          <w:rFonts w:ascii="Times New Roman" w:eastAsia="Times New Roman" w:hAnsi="Times New Roman" w:cs="Times New Roman"/>
          <w:color w:val="000000" w:themeColor="text1"/>
          <w:kern w:val="1"/>
          <w:lang w:eastAsia="zh-CN"/>
        </w:rPr>
        <w:t>Nr.</w:t>
      </w:r>
      <w:r w:rsidR="00DC08DA">
        <w:rPr>
          <w:rFonts w:ascii="Times New Roman" w:eastAsia="Times New Roman" w:hAnsi="Times New Roman" w:cs="Times New Roman"/>
          <w:color w:val="000000" w:themeColor="text1"/>
          <w:kern w:val="1"/>
          <w:lang w:eastAsia="zh-CN"/>
        </w:rPr>
        <w:t>3</w:t>
      </w:r>
      <w:r w:rsidR="00351BE6" w:rsidRPr="00351BE6">
        <w:rPr>
          <w:rFonts w:ascii="Times New Roman" w:eastAsia="Times New Roman" w:hAnsi="Times New Roman" w:cs="Times New Roman"/>
          <w:color w:val="000000" w:themeColor="text1"/>
          <w:kern w:val="1"/>
          <w:lang w:eastAsia="zh-CN"/>
        </w:rPr>
        <w:t xml:space="preserve"> </w:t>
      </w:r>
      <w:r w:rsidR="00984EC3" w:rsidRPr="00351BE6">
        <w:rPr>
          <w:rFonts w:ascii="Times New Roman" w:eastAsia="Times New Roman" w:hAnsi="Times New Roman" w:cs="Times New Roman"/>
          <w:color w:val="000000" w:themeColor="text1"/>
          <w:kern w:val="1"/>
          <w:lang w:eastAsia="zh-CN"/>
        </w:rPr>
        <w:t xml:space="preserve">noteikto formu), nosūtot paziņojumu uz Vispārīgās vienošanās 13.punktā norādīto </w:t>
      </w:r>
      <w:r w:rsidRPr="00351BE6">
        <w:rPr>
          <w:rFonts w:ascii="Times New Roman" w:eastAsia="Times New Roman" w:hAnsi="Times New Roman" w:cs="Times New Roman"/>
          <w:color w:val="000000" w:themeColor="text1"/>
          <w:kern w:val="1"/>
          <w:lang w:eastAsia="zh-CN"/>
        </w:rPr>
        <w:t>Tirgotāju</w:t>
      </w:r>
      <w:r w:rsidR="00984EC3" w:rsidRPr="00351BE6">
        <w:rPr>
          <w:rFonts w:ascii="Times New Roman" w:eastAsia="Times New Roman" w:hAnsi="Times New Roman" w:cs="Times New Roman"/>
          <w:color w:val="000000" w:themeColor="text1"/>
          <w:kern w:val="1"/>
          <w:lang w:eastAsia="zh-CN"/>
        </w:rPr>
        <w:t xml:space="preserve"> pārstāvju e-pasta adresēm.  </w:t>
      </w:r>
    </w:p>
    <w:p w14:paraId="7A836C79" w14:textId="0E40DB21" w:rsidR="00984EC3" w:rsidRPr="009603BE"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sidRPr="00A6242D">
        <w:rPr>
          <w:rFonts w:ascii="Times New Roman" w:eastAsia="Times New Roman" w:hAnsi="Times New Roman" w:cs="Times New Roman"/>
          <w:kern w:val="1"/>
          <w:lang w:eastAsia="zh-CN"/>
        </w:rPr>
        <w:t xml:space="preserve">Uzvarējušais </w:t>
      </w:r>
      <w:r w:rsidR="00EB62A8">
        <w:rPr>
          <w:rFonts w:ascii="Times New Roman" w:eastAsia="Times New Roman" w:hAnsi="Times New Roman" w:cs="Times New Roman"/>
          <w:kern w:val="1"/>
          <w:lang w:eastAsia="zh-CN"/>
        </w:rPr>
        <w:t xml:space="preserve">Tirgotājs </w:t>
      </w:r>
      <w:r w:rsidRPr="00A6242D">
        <w:rPr>
          <w:rFonts w:ascii="Times New Roman" w:eastAsia="Times New Roman" w:hAnsi="Times New Roman" w:cs="Times New Roman"/>
          <w:kern w:val="1"/>
          <w:lang w:eastAsia="zh-CN"/>
        </w:rPr>
        <w:t xml:space="preserve">tiks aicināts noslēgt Līgumu. </w:t>
      </w:r>
      <w:r w:rsidR="00EB62A8">
        <w:rPr>
          <w:rFonts w:ascii="Times New Roman" w:eastAsia="Times New Roman" w:hAnsi="Times New Roman" w:cs="Times New Roman"/>
          <w:kern w:val="1"/>
          <w:lang w:eastAsia="zh-CN"/>
        </w:rPr>
        <w:t xml:space="preserve">Tirgotājam </w:t>
      </w:r>
      <w:r w:rsidRPr="00A6242D">
        <w:rPr>
          <w:rFonts w:ascii="Times New Roman" w:eastAsia="Times New Roman" w:hAnsi="Times New Roman" w:cs="Times New Roman"/>
          <w:kern w:val="1"/>
          <w:lang w:eastAsia="zh-CN"/>
        </w:rPr>
        <w:t xml:space="preserve">ir pienākums Līgumu parakstīt </w:t>
      </w:r>
      <w:r w:rsidRPr="00A6242D">
        <w:rPr>
          <w:rFonts w:ascii="Times New Roman" w:eastAsia="Times New Roman" w:hAnsi="Times New Roman" w:cs="Times New Roman"/>
          <w:lang w:eastAsia="zh-CN"/>
        </w:rPr>
        <w:t xml:space="preserve">3 (trīs) darba dienu laikā no </w:t>
      </w:r>
      <w:r w:rsidR="00EB62A8">
        <w:rPr>
          <w:rFonts w:ascii="Times New Roman" w:eastAsia="Times New Roman" w:hAnsi="Times New Roman" w:cs="Times New Roman"/>
          <w:lang w:eastAsia="zh-CN"/>
        </w:rPr>
        <w:t xml:space="preserve">Lietotāja </w:t>
      </w:r>
      <w:r w:rsidRPr="00A6242D">
        <w:rPr>
          <w:rFonts w:ascii="Times New Roman" w:eastAsia="Times New Roman" w:hAnsi="Times New Roman" w:cs="Times New Roman"/>
          <w:lang w:eastAsia="zh-CN"/>
        </w:rPr>
        <w:t xml:space="preserve">uzaicinājuma to parakstīt, bet </w:t>
      </w:r>
      <w:r w:rsidRPr="00A6242D">
        <w:rPr>
          <w:rFonts w:ascii="Times New Roman" w:eastAsia="Times New Roman" w:hAnsi="Times New Roman" w:cs="Times New Roman"/>
          <w:kern w:val="1"/>
          <w:lang w:eastAsia="zh-CN"/>
        </w:rPr>
        <w:t xml:space="preserve">ne vēlāk kā </w:t>
      </w:r>
      <w:r w:rsidRPr="00A6242D">
        <w:rPr>
          <w:rFonts w:ascii="Times New Roman" w:eastAsia="Times New Roman" w:hAnsi="Times New Roman" w:cs="Times New Roman"/>
          <w:lang w:eastAsia="zh-CN"/>
        </w:rPr>
        <w:t xml:space="preserve">līdz </w:t>
      </w:r>
      <w:r w:rsidRPr="009603BE">
        <w:rPr>
          <w:rFonts w:ascii="Times New Roman" w:eastAsia="Times New Roman" w:hAnsi="Times New Roman" w:cs="Times New Roman"/>
          <w:lang w:eastAsia="zh-CN"/>
        </w:rPr>
        <w:t>kārtējā mēneša 9. (devītajam) datumam</w:t>
      </w:r>
      <w:r w:rsidRPr="009603BE">
        <w:rPr>
          <w:rFonts w:ascii="Times New Roman" w:eastAsia="Times New Roman" w:hAnsi="Times New Roman" w:cs="Times New Roman"/>
          <w:kern w:val="1"/>
          <w:lang w:eastAsia="zh-CN"/>
        </w:rPr>
        <w:t>.</w:t>
      </w:r>
    </w:p>
    <w:p w14:paraId="1EE56967" w14:textId="198AEF00"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sidRPr="00A6242D">
        <w:rPr>
          <w:rFonts w:ascii="Times New Roman" w:eastAsia="Times New Roman" w:hAnsi="Times New Roman" w:cs="Times New Roman"/>
          <w:kern w:val="1"/>
          <w:lang w:eastAsia="zh-CN"/>
        </w:rPr>
        <w:t xml:space="preserve">Ja </w:t>
      </w:r>
      <w:r w:rsidR="00EB62A8">
        <w:rPr>
          <w:rFonts w:ascii="Times New Roman" w:eastAsia="Times New Roman" w:hAnsi="Times New Roman" w:cs="Times New Roman"/>
          <w:kern w:val="1"/>
          <w:lang w:eastAsia="zh-CN"/>
        </w:rPr>
        <w:t>Tirgotājs</w:t>
      </w:r>
      <w:r w:rsidRPr="00A6242D">
        <w:rPr>
          <w:rFonts w:ascii="Times New Roman" w:eastAsia="Times New Roman" w:hAnsi="Times New Roman" w:cs="Times New Roman"/>
          <w:kern w:val="1"/>
          <w:lang w:eastAsia="zh-CN"/>
        </w:rPr>
        <w:t xml:space="preserve">, kuram tiek piedāvāts noslēgt Līgumu, neslēdz to vai nenoslēdz to paredzētajā termiņā, </w:t>
      </w:r>
      <w:r w:rsidR="00EB62A8">
        <w:rPr>
          <w:rFonts w:ascii="Times New Roman" w:eastAsia="Times New Roman" w:hAnsi="Times New Roman" w:cs="Times New Roman"/>
          <w:kern w:val="1"/>
          <w:lang w:eastAsia="zh-CN"/>
        </w:rPr>
        <w:t>Lietotājam</w:t>
      </w:r>
      <w:r w:rsidRPr="00A6242D">
        <w:rPr>
          <w:rFonts w:ascii="Times New Roman" w:eastAsia="Times New Roman" w:hAnsi="Times New Roman" w:cs="Times New Roman"/>
          <w:kern w:val="1"/>
          <w:lang w:eastAsia="zh-CN"/>
        </w:rPr>
        <w:t xml:space="preserve"> ir tiesības slēgt Līgumu ar nākamo </w:t>
      </w:r>
      <w:r w:rsidR="00EB62A8">
        <w:rPr>
          <w:rFonts w:ascii="Times New Roman" w:eastAsia="Times New Roman" w:hAnsi="Times New Roman" w:cs="Times New Roman"/>
          <w:kern w:val="1"/>
          <w:lang w:eastAsia="zh-CN"/>
        </w:rPr>
        <w:t>Tirgotāju</w:t>
      </w:r>
      <w:r w:rsidRPr="00A6242D">
        <w:rPr>
          <w:rFonts w:ascii="Times New Roman" w:eastAsia="Times New Roman" w:hAnsi="Times New Roman" w:cs="Times New Roman"/>
          <w:kern w:val="1"/>
          <w:lang w:eastAsia="zh-CN"/>
        </w:rPr>
        <w:t xml:space="preserve">, kurš iesniedzis nākamo zemāko cenu, un, ja arī nākamais </w:t>
      </w:r>
      <w:r w:rsidR="00EB62A8">
        <w:rPr>
          <w:rFonts w:ascii="Times New Roman" w:eastAsia="Times New Roman" w:hAnsi="Times New Roman" w:cs="Times New Roman"/>
          <w:kern w:val="1"/>
          <w:lang w:eastAsia="zh-CN"/>
        </w:rPr>
        <w:t xml:space="preserve">Tirgotājs </w:t>
      </w:r>
      <w:r w:rsidRPr="00A6242D">
        <w:rPr>
          <w:rFonts w:ascii="Times New Roman" w:eastAsia="Times New Roman" w:hAnsi="Times New Roman" w:cs="Times New Roman"/>
          <w:kern w:val="1"/>
          <w:lang w:eastAsia="zh-CN"/>
        </w:rPr>
        <w:t xml:space="preserve">neslēdz Līgumu vai nenoslēdz to paredzētajā termiņā, Līgumu slēgt ar trešo </w:t>
      </w:r>
      <w:r w:rsidR="00EB62A8">
        <w:rPr>
          <w:rFonts w:ascii="Times New Roman" w:eastAsia="Times New Roman" w:hAnsi="Times New Roman" w:cs="Times New Roman"/>
          <w:kern w:val="1"/>
          <w:lang w:eastAsia="zh-CN"/>
        </w:rPr>
        <w:t>Tirgotāju</w:t>
      </w:r>
      <w:r w:rsidRPr="00A6242D">
        <w:rPr>
          <w:rFonts w:ascii="Times New Roman" w:eastAsia="Times New Roman" w:hAnsi="Times New Roman" w:cs="Times New Roman"/>
          <w:kern w:val="1"/>
          <w:lang w:eastAsia="zh-CN"/>
        </w:rPr>
        <w:t xml:space="preserve"> u.tt.</w:t>
      </w:r>
    </w:p>
    <w:p w14:paraId="6209493E" w14:textId="13A6F0F7" w:rsidR="00984EC3" w:rsidRPr="00A6242D" w:rsidRDefault="00984EC3"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sidRPr="00A6242D">
        <w:rPr>
          <w:rFonts w:ascii="Times New Roman" w:eastAsia="Times New Roman" w:hAnsi="Times New Roman" w:cs="Times New Roman"/>
          <w:lang w:eastAsia="lv-LV"/>
        </w:rPr>
        <w:t xml:space="preserve">Gadījumā, ja </w:t>
      </w:r>
      <w:r w:rsidR="00EB62A8">
        <w:rPr>
          <w:rFonts w:ascii="Times New Roman" w:eastAsia="Times New Roman" w:hAnsi="Times New Roman" w:cs="Times New Roman"/>
          <w:lang w:eastAsia="lv-LV"/>
        </w:rPr>
        <w:t xml:space="preserve">Tirgotājs </w:t>
      </w:r>
      <w:r w:rsidRPr="00A6242D">
        <w:rPr>
          <w:rFonts w:ascii="Times New Roman" w:eastAsia="Times New Roman" w:hAnsi="Times New Roman" w:cs="Times New Roman"/>
          <w:lang w:eastAsia="lv-LV"/>
        </w:rPr>
        <w:t>ir atteicies parakstīt vai vienpusēji izbeidzis Līgumu pirms termiņa vai nav pildījis Līguma noteikumus vai arī izbei</w:t>
      </w:r>
      <w:r w:rsidR="009603BE">
        <w:rPr>
          <w:rFonts w:ascii="Times New Roman" w:eastAsia="Times New Roman" w:hAnsi="Times New Roman" w:cs="Times New Roman"/>
          <w:lang w:eastAsia="lv-LV"/>
        </w:rPr>
        <w:t>dz</w:t>
      </w:r>
      <w:r w:rsidRPr="00A6242D">
        <w:rPr>
          <w:rFonts w:ascii="Times New Roman" w:eastAsia="Times New Roman" w:hAnsi="Times New Roman" w:cs="Times New Roman"/>
          <w:lang w:eastAsia="lv-LV"/>
        </w:rPr>
        <w:t xml:space="preserve"> Vispārīg</w:t>
      </w:r>
      <w:r w:rsidR="009603BE">
        <w:rPr>
          <w:rFonts w:ascii="Times New Roman" w:eastAsia="Times New Roman" w:hAnsi="Times New Roman" w:cs="Times New Roman"/>
          <w:lang w:eastAsia="lv-LV"/>
        </w:rPr>
        <w:t>o</w:t>
      </w:r>
      <w:r w:rsidRPr="00A6242D">
        <w:rPr>
          <w:rFonts w:ascii="Times New Roman" w:eastAsia="Times New Roman" w:hAnsi="Times New Roman" w:cs="Times New Roman"/>
          <w:lang w:eastAsia="lv-LV"/>
        </w:rPr>
        <w:t xml:space="preserve"> vienošan</w:t>
      </w:r>
      <w:r w:rsidR="009603BE">
        <w:rPr>
          <w:rFonts w:ascii="Times New Roman" w:eastAsia="Times New Roman" w:hAnsi="Times New Roman" w:cs="Times New Roman"/>
          <w:lang w:eastAsia="lv-LV"/>
        </w:rPr>
        <w:t>os no savas Puses</w:t>
      </w:r>
      <w:r w:rsidRPr="00A6242D">
        <w:rPr>
          <w:rFonts w:ascii="Times New Roman" w:eastAsia="Times New Roman" w:hAnsi="Times New Roman" w:cs="Times New Roman"/>
          <w:kern w:val="1"/>
          <w:lang w:eastAsia="zh-CN"/>
        </w:rPr>
        <w:t xml:space="preserve">, </w:t>
      </w:r>
      <w:r w:rsidR="00EB62A8">
        <w:rPr>
          <w:rFonts w:ascii="Times New Roman" w:eastAsia="Times New Roman" w:hAnsi="Times New Roman" w:cs="Times New Roman"/>
          <w:kern w:val="1"/>
          <w:lang w:eastAsia="zh-CN"/>
        </w:rPr>
        <w:t xml:space="preserve">Lietotājs </w:t>
      </w:r>
      <w:r w:rsidRPr="00A6242D">
        <w:rPr>
          <w:rFonts w:ascii="Times New Roman" w:eastAsia="Times New Roman" w:hAnsi="Times New Roman" w:cs="Times New Roman"/>
          <w:kern w:val="1"/>
          <w:lang w:eastAsia="zh-CN"/>
        </w:rPr>
        <w:t xml:space="preserve">veic cenu aptaujas starp atlikušajiem Vispārīgās vienošanās dalībniekiem šīs </w:t>
      </w:r>
      <w:r w:rsidRPr="007049E1">
        <w:rPr>
          <w:rFonts w:ascii="Times New Roman" w:eastAsia="Times New Roman" w:hAnsi="Times New Roman" w:cs="Times New Roman"/>
          <w:kern w:val="1"/>
          <w:lang w:eastAsia="zh-CN"/>
        </w:rPr>
        <w:t>V</w:t>
      </w:r>
      <w:r w:rsidR="00EB62A8" w:rsidRPr="007049E1">
        <w:rPr>
          <w:rFonts w:ascii="Times New Roman" w:eastAsia="Times New Roman" w:hAnsi="Times New Roman" w:cs="Times New Roman"/>
          <w:kern w:val="1"/>
          <w:lang w:eastAsia="zh-CN"/>
        </w:rPr>
        <w:t>isp</w:t>
      </w:r>
      <w:r w:rsidR="007049E1">
        <w:rPr>
          <w:rFonts w:ascii="Times New Roman" w:eastAsia="Times New Roman" w:hAnsi="Times New Roman" w:cs="Times New Roman"/>
          <w:kern w:val="1"/>
          <w:lang w:eastAsia="zh-CN"/>
        </w:rPr>
        <w:t>ā</w:t>
      </w:r>
      <w:r w:rsidR="00EB62A8" w:rsidRPr="007049E1">
        <w:rPr>
          <w:rFonts w:ascii="Times New Roman" w:eastAsia="Times New Roman" w:hAnsi="Times New Roman" w:cs="Times New Roman"/>
          <w:kern w:val="1"/>
          <w:lang w:eastAsia="zh-CN"/>
        </w:rPr>
        <w:t xml:space="preserve">rīgās </w:t>
      </w:r>
      <w:r w:rsidR="00EB62A8" w:rsidRPr="007049E1">
        <w:rPr>
          <w:rFonts w:ascii="Times New Roman" w:eastAsia="Times New Roman" w:hAnsi="Times New Roman" w:cs="Times New Roman"/>
          <w:color w:val="000000" w:themeColor="text1"/>
          <w:kern w:val="1"/>
          <w:lang w:eastAsia="zh-CN"/>
        </w:rPr>
        <w:t>v</w:t>
      </w:r>
      <w:r w:rsidRPr="007049E1">
        <w:rPr>
          <w:rFonts w:ascii="Times New Roman" w:eastAsia="Times New Roman" w:hAnsi="Times New Roman" w:cs="Times New Roman"/>
          <w:color w:val="000000" w:themeColor="text1"/>
          <w:kern w:val="1"/>
          <w:lang w:eastAsia="zh-CN"/>
        </w:rPr>
        <w:t xml:space="preserve">ienošanās 3.sadaļā minētajā </w:t>
      </w:r>
      <w:r w:rsidRPr="007049E1">
        <w:rPr>
          <w:rFonts w:ascii="Times New Roman" w:eastAsia="Times New Roman" w:hAnsi="Times New Roman" w:cs="Times New Roman"/>
          <w:kern w:val="1"/>
          <w:lang w:eastAsia="zh-CN"/>
        </w:rPr>
        <w:t>kārtībā.</w:t>
      </w:r>
      <w:r w:rsidRPr="007049E1">
        <w:rPr>
          <w:rFonts w:ascii="Times New Roman" w:eastAsia="Times New Roman" w:hAnsi="Times New Roman" w:cs="Times New Roman"/>
          <w:lang w:eastAsia="lv-LV"/>
        </w:rPr>
        <w:t xml:space="preserve"> </w:t>
      </w:r>
      <w:r w:rsidR="00EB62A8" w:rsidRPr="007049E1">
        <w:rPr>
          <w:rFonts w:ascii="Times New Roman" w:eastAsia="Times New Roman" w:hAnsi="Times New Roman" w:cs="Times New Roman"/>
          <w:kern w:val="1"/>
          <w:lang w:eastAsia="zh-CN"/>
        </w:rPr>
        <w:t xml:space="preserve">Tirgotājam </w:t>
      </w:r>
      <w:r w:rsidRPr="007049E1">
        <w:rPr>
          <w:rFonts w:ascii="Times New Roman" w:eastAsia="Times New Roman" w:hAnsi="Times New Roman" w:cs="Times New Roman"/>
          <w:kern w:val="1"/>
          <w:lang w:eastAsia="zh-CN"/>
        </w:rPr>
        <w:t>nav tiesības izvirzīt pret</w:t>
      </w:r>
      <w:r w:rsidRPr="00A6242D">
        <w:rPr>
          <w:rFonts w:ascii="Times New Roman" w:eastAsia="Times New Roman" w:hAnsi="Times New Roman" w:cs="Times New Roman"/>
          <w:kern w:val="1"/>
          <w:lang w:eastAsia="zh-CN"/>
        </w:rPr>
        <w:t xml:space="preserve"> </w:t>
      </w:r>
      <w:r w:rsidR="00EB62A8">
        <w:rPr>
          <w:rFonts w:ascii="Times New Roman" w:eastAsia="Times New Roman" w:hAnsi="Times New Roman" w:cs="Times New Roman"/>
          <w:kern w:val="1"/>
          <w:lang w:eastAsia="zh-CN"/>
        </w:rPr>
        <w:t>Lietotāju</w:t>
      </w:r>
      <w:r w:rsidRPr="00A6242D">
        <w:rPr>
          <w:rFonts w:ascii="Times New Roman" w:eastAsia="Times New Roman" w:hAnsi="Times New Roman" w:cs="Times New Roman"/>
          <w:kern w:val="1"/>
          <w:lang w:eastAsia="zh-CN"/>
        </w:rPr>
        <w:t xml:space="preserve"> jebkādas pretenzijas šajā sakarā. </w:t>
      </w:r>
    </w:p>
    <w:p w14:paraId="194BAB8A" w14:textId="6268E0C4" w:rsidR="00984EC3" w:rsidRPr="00A6242D" w:rsidRDefault="00EB62A8" w:rsidP="009631B8">
      <w:pPr>
        <w:widowControl w:val="0"/>
        <w:numPr>
          <w:ilvl w:val="1"/>
          <w:numId w:val="12"/>
        </w:numPr>
        <w:tabs>
          <w:tab w:val="left" w:pos="567"/>
        </w:tabs>
        <w:suppressAutoHyphens/>
        <w:autoSpaceDE w:val="0"/>
        <w:autoSpaceDN w:val="0"/>
        <w:spacing w:before="120" w:after="120" w:line="240" w:lineRule="auto"/>
        <w:ind w:left="567" w:hanging="567"/>
        <w:jc w:val="both"/>
        <w:rPr>
          <w:rFonts w:ascii="Times New Roman" w:eastAsia="Times New Roman" w:hAnsi="Times New Roman" w:cs="Times New Roman"/>
          <w:kern w:val="1"/>
          <w:lang w:eastAsia="zh-CN"/>
        </w:rPr>
      </w:pPr>
      <w:r>
        <w:rPr>
          <w:rFonts w:ascii="Times New Roman" w:eastAsia="Times New Roman" w:hAnsi="Times New Roman" w:cs="Times New Roman"/>
          <w:kern w:val="1"/>
          <w:lang w:eastAsia="zh-CN"/>
        </w:rPr>
        <w:t xml:space="preserve">Lietotājs </w:t>
      </w:r>
      <w:r w:rsidR="00984EC3" w:rsidRPr="00A6242D">
        <w:rPr>
          <w:rFonts w:ascii="Times New Roman" w:eastAsia="Times New Roman" w:hAnsi="Times New Roman" w:cs="Times New Roman"/>
          <w:kern w:val="1"/>
          <w:lang w:eastAsia="zh-CN"/>
        </w:rPr>
        <w:t>var pārtraukt cenu aptauju un cenu aptaujas piedāvājumu izvērtēšanu Līguma slēgšanai Vispārīgās vienošanās ietvaros jebkurā no stadijām un cenu aptaujas rezultātā pieņemt lēmumu neslēgt Līgumu.</w:t>
      </w:r>
    </w:p>
    <w:p w14:paraId="4F80E255" w14:textId="77777777" w:rsidR="003E0972" w:rsidRPr="001C36A4" w:rsidRDefault="00E905CA" w:rsidP="009631B8">
      <w:pPr>
        <w:pStyle w:val="10"/>
        <w:numPr>
          <w:ilvl w:val="0"/>
          <w:numId w:val="12"/>
        </w:numPr>
        <w:tabs>
          <w:tab w:val="left" w:pos="360"/>
        </w:tabs>
        <w:spacing w:before="120" w:after="120" w:line="276" w:lineRule="auto"/>
        <w:jc w:val="center"/>
        <w:rPr>
          <w:rFonts w:ascii="Times New Roman" w:eastAsia="Times New Roman" w:hAnsi="Times New Roman" w:cs="Times New Roman"/>
          <w:b/>
          <w:color w:val="auto"/>
          <w:sz w:val="24"/>
          <w:szCs w:val="24"/>
          <w:lang w:eastAsia="lv-LV"/>
        </w:rPr>
      </w:pPr>
      <w:r w:rsidRPr="001C36A4">
        <w:rPr>
          <w:rFonts w:ascii="Times New Roman" w:eastAsia="Times New Roman" w:hAnsi="Times New Roman" w:cs="Times New Roman"/>
          <w:b/>
          <w:color w:val="auto"/>
          <w:sz w:val="24"/>
          <w:szCs w:val="24"/>
          <w:lang w:eastAsia="lv-LV"/>
        </w:rPr>
        <w:t>LIETOTĀJA PIENĀKUMI UN TIESĪBAS</w:t>
      </w:r>
    </w:p>
    <w:p w14:paraId="1E77B823" w14:textId="77777777" w:rsidR="003E0972" w:rsidRPr="009603BE" w:rsidRDefault="00E905CA" w:rsidP="009631B8">
      <w:pPr>
        <w:numPr>
          <w:ilvl w:val="1"/>
          <w:numId w:val="12"/>
        </w:numPr>
        <w:spacing w:before="120" w:after="120" w:line="240" w:lineRule="auto"/>
        <w:ind w:left="567" w:hanging="567"/>
        <w:jc w:val="both"/>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Lietotāja pienākums ir:</w:t>
      </w:r>
    </w:p>
    <w:p w14:paraId="71DFE7B6" w14:textId="62B372B0" w:rsidR="003E0972" w:rsidRPr="009603BE" w:rsidRDefault="00E905CA" w:rsidP="009631B8">
      <w:pPr>
        <w:numPr>
          <w:ilvl w:val="2"/>
          <w:numId w:val="12"/>
        </w:numPr>
        <w:overflowPunct w:val="0"/>
        <w:autoSpaceDE w:val="0"/>
        <w:autoSpaceDN w:val="0"/>
        <w:adjustRightInd w:val="0"/>
        <w:spacing w:before="120" w:after="120" w:line="240" w:lineRule="auto"/>
        <w:ind w:left="1134" w:hanging="567"/>
        <w:jc w:val="both"/>
        <w:textAlignment w:val="baseline"/>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 xml:space="preserve">savlaicīgi sniegt Tirgotājam nepieciešamo informāciju </w:t>
      </w:r>
      <w:r w:rsidR="00EB62A8" w:rsidRPr="009603BE">
        <w:rPr>
          <w:rFonts w:ascii="Times New Roman" w:eastAsia="Times New Roman" w:hAnsi="Times New Roman" w:cs="Times New Roman"/>
          <w:lang w:eastAsia="lv-LV"/>
        </w:rPr>
        <w:t xml:space="preserve">Vispārīgās vienošanās </w:t>
      </w:r>
      <w:r w:rsidRPr="009603BE">
        <w:rPr>
          <w:rFonts w:ascii="Times New Roman" w:eastAsia="Times New Roman" w:hAnsi="Times New Roman" w:cs="Times New Roman"/>
          <w:lang w:eastAsia="lv-LV"/>
        </w:rPr>
        <w:t>izpildei;</w:t>
      </w:r>
    </w:p>
    <w:p w14:paraId="35C91885" w14:textId="06B68C61" w:rsidR="003E0972" w:rsidRPr="009603BE" w:rsidRDefault="00E905CA" w:rsidP="009631B8">
      <w:pPr>
        <w:numPr>
          <w:ilvl w:val="2"/>
          <w:numId w:val="12"/>
        </w:numPr>
        <w:overflowPunct w:val="0"/>
        <w:autoSpaceDE w:val="0"/>
        <w:autoSpaceDN w:val="0"/>
        <w:adjustRightInd w:val="0"/>
        <w:spacing w:before="120" w:after="120" w:line="240" w:lineRule="auto"/>
        <w:ind w:left="1134" w:hanging="567"/>
        <w:jc w:val="both"/>
        <w:textAlignment w:val="baseline"/>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 xml:space="preserve">apmaksāt iepirkto Elektroenerģiju saskaņā ar </w:t>
      </w:r>
      <w:r w:rsidR="00EB62A8" w:rsidRPr="009603BE">
        <w:rPr>
          <w:rFonts w:ascii="Times New Roman" w:eastAsia="Times New Roman" w:hAnsi="Times New Roman" w:cs="Times New Roman"/>
          <w:lang w:eastAsia="lv-LV"/>
        </w:rPr>
        <w:t xml:space="preserve">Vispārīgās vienošanās </w:t>
      </w:r>
      <w:r w:rsidRPr="009603BE">
        <w:rPr>
          <w:rFonts w:ascii="Times New Roman" w:eastAsia="Times New Roman" w:hAnsi="Times New Roman" w:cs="Times New Roman"/>
          <w:lang w:eastAsia="lv-LV"/>
        </w:rPr>
        <w:t>nosacījumiem;</w:t>
      </w:r>
    </w:p>
    <w:p w14:paraId="7EBE7344" w14:textId="21829935" w:rsidR="003E0972" w:rsidRPr="009603BE" w:rsidRDefault="00E905CA" w:rsidP="009631B8">
      <w:pPr>
        <w:numPr>
          <w:ilvl w:val="2"/>
          <w:numId w:val="12"/>
        </w:numPr>
        <w:overflowPunct w:val="0"/>
        <w:autoSpaceDE w:val="0"/>
        <w:autoSpaceDN w:val="0"/>
        <w:adjustRightInd w:val="0"/>
        <w:spacing w:before="120" w:after="120" w:line="240" w:lineRule="auto"/>
        <w:ind w:left="1134" w:hanging="567"/>
        <w:jc w:val="both"/>
        <w:textAlignment w:val="baseline"/>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 xml:space="preserve">nodrošināt Lietotāja atbildīgo personu pieejamību </w:t>
      </w:r>
      <w:r w:rsidR="00EB62A8" w:rsidRPr="009603BE">
        <w:rPr>
          <w:rFonts w:ascii="Times New Roman" w:eastAsia="Times New Roman" w:hAnsi="Times New Roman" w:cs="Times New Roman"/>
          <w:lang w:eastAsia="lv-LV"/>
        </w:rPr>
        <w:t>Vispārīgās vienošanās</w:t>
      </w:r>
      <w:r w:rsidRPr="009603BE">
        <w:rPr>
          <w:rFonts w:ascii="Times New Roman" w:eastAsia="Times New Roman" w:hAnsi="Times New Roman" w:cs="Times New Roman"/>
          <w:lang w:eastAsia="lv-LV"/>
        </w:rPr>
        <w:t xml:space="preserve"> izpildei;</w:t>
      </w:r>
    </w:p>
    <w:p w14:paraId="6B58E672" w14:textId="77777777" w:rsidR="003E0972" w:rsidRPr="009603BE" w:rsidRDefault="00E905CA" w:rsidP="009631B8">
      <w:pPr>
        <w:numPr>
          <w:ilvl w:val="2"/>
          <w:numId w:val="12"/>
        </w:numPr>
        <w:overflowPunct w:val="0"/>
        <w:autoSpaceDE w:val="0"/>
        <w:autoSpaceDN w:val="0"/>
        <w:adjustRightInd w:val="0"/>
        <w:spacing w:before="120" w:after="120" w:line="240" w:lineRule="auto"/>
        <w:ind w:left="1134" w:hanging="567"/>
        <w:jc w:val="both"/>
        <w:textAlignment w:val="baseline"/>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 xml:space="preserve">informēt Tirgotāju, ja no Tirgotāja nav savlaicīgi (līdz mēneša desmitajam datumam) saņemts rēķins par iepriekšējā mēnesī patērēto elektroenerģiju; </w:t>
      </w:r>
    </w:p>
    <w:p w14:paraId="6DBCD952" w14:textId="77777777" w:rsidR="003E0972" w:rsidRPr="009603BE" w:rsidRDefault="00E905CA" w:rsidP="009631B8">
      <w:pPr>
        <w:numPr>
          <w:ilvl w:val="2"/>
          <w:numId w:val="12"/>
        </w:numPr>
        <w:overflowPunct w:val="0"/>
        <w:autoSpaceDE w:val="0"/>
        <w:autoSpaceDN w:val="0"/>
        <w:adjustRightInd w:val="0"/>
        <w:spacing w:before="120" w:after="120" w:line="240" w:lineRule="auto"/>
        <w:ind w:left="1134" w:hanging="567"/>
        <w:jc w:val="both"/>
        <w:textAlignment w:val="baseline"/>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 xml:space="preserve">organizēt savu elektroietaišu kvalificētu apkalpošanu un nodrošināt to tehnisko stāvokli atbilstoši elektroietaišu tehniskās ekspluatācijas un elektrodrošības noteikumu prasībām; </w:t>
      </w:r>
    </w:p>
    <w:p w14:paraId="00EA078B" w14:textId="77777777" w:rsidR="003E0972" w:rsidRPr="009603BE" w:rsidRDefault="00E905CA" w:rsidP="009631B8">
      <w:pPr>
        <w:pStyle w:val="aff7"/>
        <w:numPr>
          <w:ilvl w:val="1"/>
          <w:numId w:val="12"/>
        </w:numPr>
        <w:tabs>
          <w:tab w:val="left" w:pos="360"/>
          <w:tab w:val="left" w:pos="567"/>
        </w:tabs>
        <w:overflowPunct w:val="0"/>
        <w:autoSpaceDE w:val="0"/>
        <w:autoSpaceDN w:val="0"/>
        <w:adjustRightInd w:val="0"/>
        <w:spacing w:before="120" w:after="120" w:line="240" w:lineRule="auto"/>
        <w:ind w:left="567" w:hanging="567"/>
        <w:contextualSpacing w:val="0"/>
        <w:jc w:val="both"/>
        <w:textAlignment w:val="baseline"/>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 xml:space="preserve">Lietotāja tiesības: </w:t>
      </w:r>
    </w:p>
    <w:p w14:paraId="2D301093" w14:textId="0F31BC5C" w:rsidR="003E0972" w:rsidRPr="009603BE" w:rsidRDefault="0081451C" w:rsidP="009631B8">
      <w:pPr>
        <w:pStyle w:val="aff7"/>
        <w:numPr>
          <w:ilvl w:val="2"/>
          <w:numId w:val="12"/>
        </w:numPr>
        <w:tabs>
          <w:tab w:val="left" w:pos="360"/>
          <w:tab w:val="left" w:pos="567"/>
          <w:tab w:val="left" w:pos="1134"/>
        </w:tabs>
        <w:overflowPunct w:val="0"/>
        <w:autoSpaceDE w:val="0"/>
        <w:autoSpaceDN w:val="0"/>
        <w:adjustRightInd w:val="0"/>
        <w:spacing w:before="120" w:after="120" w:line="240" w:lineRule="auto"/>
        <w:ind w:left="1134" w:hanging="567"/>
        <w:contextualSpacing w:val="0"/>
        <w:jc w:val="both"/>
        <w:textAlignment w:val="baseline"/>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 xml:space="preserve">saņemt no Tirgotāja iegādāto elektroenerģiju nepārtraukti visā </w:t>
      </w:r>
      <w:r w:rsidR="00EB62A8" w:rsidRPr="009603BE">
        <w:rPr>
          <w:rFonts w:ascii="Times New Roman" w:eastAsia="Times New Roman" w:hAnsi="Times New Roman" w:cs="Times New Roman"/>
          <w:lang w:eastAsia="lv-LV"/>
        </w:rPr>
        <w:t>Vispārīgās vienošanās</w:t>
      </w:r>
      <w:r w:rsidRPr="009603BE">
        <w:rPr>
          <w:rFonts w:ascii="Times New Roman" w:eastAsia="Times New Roman" w:hAnsi="Times New Roman" w:cs="Times New Roman"/>
          <w:lang w:eastAsia="lv-LV"/>
        </w:rPr>
        <w:t xml:space="preserve"> darbības laikā;</w:t>
      </w:r>
    </w:p>
    <w:p w14:paraId="27F8B045" w14:textId="3934C4C8" w:rsidR="003E0972" w:rsidRPr="009603BE" w:rsidRDefault="00E905CA" w:rsidP="009631B8">
      <w:pPr>
        <w:widowControl w:val="0"/>
        <w:numPr>
          <w:ilvl w:val="2"/>
          <w:numId w:val="12"/>
        </w:numPr>
        <w:tabs>
          <w:tab w:val="left" w:pos="1134"/>
        </w:tabs>
        <w:autoSpaceDE w:val="0"/>
        <w:autoSpaceDN w:val="0"/>
        <w:spacing w:before="120" w:after="120" w:line="240" w:lineRule="auto"/>
        <w:ind w:left="1134" w:hanging="567"/>
        <w:jc w:val="both"/>
        <w:rPr>
          <w:rFonts w:ascii="Times New Roman" w:eastAsia="Calibri" w:hAnsi="Times New Roman" w:cs="Times New Roman"/>
          <w:bCs/>
          <w:lang w:eastAsia="lv-LV"/>
        </w:rPr>
      </w:pPr>
      <w:r w:rsidRPr="009603BE">
        <w:rPr>
          <w:rFonts w:ascii="Times New Roman" w:eastAsia="Calibri" w:hAnsi="Times New Roman" w:cs="Times New Roman"/>
          <w:bCs/>
          <w:lang w:eastAsia="lv-LV"/>
        </w:rPr>
        <w:t xml:space="preserve">pēc pieprasījuma saņemt statistiskos datus par elektroenerģijas patēriņu līguma darbības laikā sadalījumā pa </w:t>
      </w:r>
      <w:r w:rsidR="0081451C" w:rsidRPr="009603BE">
        <w:rPr>
          <w:rFonts w:ascii="Times New Roman" w:eastAsia="Calibri" w:hAnsi="Times New Roman" w:cs="Times New Roman"/>
          <w:bCs/>
          <w:lang w:eastAsia="lv-LV"/>
        </w:rPr>
        <w:t>Lietotāja</w:t>
      </w:r>
      <w:r w:rsidRPr="009603BE">
        <w:rPr>
          <w:rFonts w:ascii="Times New Roman" w:eastAsia="Calibri" w:hAnsi="Times New Roman" w:cs="Times New Roman"/>
          <w:bCs/>
          <w:lang w:eastAsia="lv-LV"/>
        </w:rPr>
        <w:t xml:space="preserve"> objektiem un kalendāriem mēnešiem.</w:t>
      </w:r>
    </w:p>
    <w:p w14:paraId="0A8F1662" w14:textId="77777777" w:rsidR="003E0972" w:rsidRPr="001C36A4" w:rsidRDefault="003E0972">
      <w:pPr>
        <w:widowControl w:val="0"/>
        <w:tabs>
          <w:tab w:val="left" w:pos="360"/>
          <w:tab w:val="left" w:pos="1134"/>
        </w:tabs>
        <w:autoSpaceDE w:val="0"/>
        <w:autoSpaceDN w:val="0"/>
        <w:spacing w:before="120" w:after="120" w:line="240" w:lineRule="auto"/>
        <w:ind w:left="1134"/>
        <w:jc w:val="both"/>
        <w:rPr>
          <w:rFonts w:ascii="Times New Roman" w:eastAsia="Calibri" w:hAnsi="Times New Roman" w:cs="Times New Roman"/>
          <w:bCs/>
          <w:lang w:eastAsia="lv-LV"/>
        </w:rPr>
      </w:pPr>
    </w:p>
    <w:p w14:paraId="2E5A5820" w14:textId="77777777" w:rsidR="003E0972" w:rsidRPr="001C36A4" w:rsidRDefault="00E905CA" w:rsidP="009631B8">
      <w:pPr>
        <w:pStyle w:val="10"/>
        <w:numPr>
          <w:ilvl w:val="0"/>
          <w:numId w:val="12"/>
        </w:numPr>
        <w:spacing w:before="120" w:after="120" w:line="276" w:lineRule="auto"/>
        <w:jc w:val="center"/>
        <w:rPr>
          <w:rFonts w:ascii="Times New Roman" w:eastAsia="Times New Roman" w:hAnsi="Times New Roman" w:cs="Times New Roman"/>
          <w:b/>
          <w:color w:val="000000" w:themeColor="text1"/>
          <w:sz w:val="24"/>
          <w:szCs w:val="24"/>
          <w:lang w:eastAsia="lv-LV"/>
        </w:rPr>
      </w:pPr>
      <w:r w:rsidRPr="001C36A4">
        <w:rPr>
          <w:rFonts w:ascii="Times New Roman" w:eastAsia="Times New Roman" w:hAnsi="Times New Roman" w:cs="Times New Roman"/>
          <w:b/>
          <w:color w:val="000000" w:themeColor="text1"/>
          <w:sz w:val="24"/>
          <w:szCs w:val="24"/>
          <w:lang w:eastAsia="lv-LV"/>
        </w:rPr>
        <w:lastRenderedPageBreak/>
        <w:t>TIRGOTĀJA PIENĀKUMI UN TIESĪBAS</w:t>
      </w:r>
    </w:p>
    <w:p w14:paraId="5AF38D64" w14:textId="77777777" w:rsidR="003E0972" w:rsidRPr="009603BE" w:rsidRDefault="00E905CA" w:rsidP="009631B8">
      <w:pPr>
        <w:numPr>
          <w:ilvl w:val="1"/>
          <w:numId w:val="12"/>
        </w:numPr>
        <w:spacing w:before="120" w:after="120" w:line="240" w:lineRule="auto"/>
        <w:ind w:left="567" w:hanging="567"/>
        <w:jc w:val="both"/>
        <w:rPr>
          <w:rFonts w:ascii="Times New Roman" w:eastAsia="Times New Roman" w:hAnsi="Times New Roman" w:cs="Times New Roman"/>
          <w:lang w:eastAsia="lv-LV"/>
        </w:rPr>
      </w:pPr>
      <w:r w:rsidRPr="009603BE">
        <w:rPr>
          <w:rFonts w:ascii="Times New Roman" w:hAnsi="Times New Roman" w:cs="Times New Roman"/>
        </w:rPr>
        <w:t>Tirgotājs</w:t>
      </w:r>
      <w:r w:rsidRPr="009603BE">
        <w:rPr>
          <w:rFonts w:ascii="Times New Roman" w:eastAsia="Times New Roman" w:hAnsi="Times New Roman" w:cs="Times New Roman"/>
          <w:lang w:eastAsia="lv-LV"/>
        </w:rPr>
        <w:t xml:space="preserve"> </w:t>
      </w:r>
      <w:r w:rsidRPr="009603BE">
        <w:rPr>
          <w:rFonts w:ascii="Times New Roman" w:hAnsi="Times New Roman" w:cs="Times New Roman"/>
        </w:rPr>
        <w:t xml:space="preserve">kvalitatīvi izpilda Elektroenerģijas piegādi, izmantojot tādas profesionāli atzītas vai attiecīgajā nozarē vispārpieņemtas darbības metodes, paņēmienus un praksi, kas nodrošina tā īstenošanu augstā kvalitātē, noteiktajos termiņos un atbilstoši Līguma nosacījumiem un Lietotāja precizējošām norādēm. </w:t>
      </w:r>
    </w:p>
    <w:p w14:paraId="4C841BA4" w14:textId="77777777" w:rsidR="003E0972" w:rsidRPr="009603BE" w:rsidRDefault="00E905CA" w:rsidP="009631B8">
      <w:pPr>
        <w:numPr>
          <w:ilvl w:val="1"/>
          <w:numId w:val="12"/>
        </w:numPr>
        <w:spacing w:before="120" w:after="120" w:line="240" w:lineRule="auto"/>
        <w:ind w:left="567" w:hanging="567"/>
        <w:jc w:val="both"/>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Tirgotājs ir tiesīgs saņemt no Lietotāja Līguma izpildei nepieciešamo informāciju.</w:t>
      </w:r>
    </w:p>
    <w:p w14:paraId="032550BA" w14:textId="77777777" w:rsidR="003E0972" w:rsidRPr="009603BE" w:rsidRDefault="00E905CA" w:rsidP="009631B8">
      <w:pPr>
        <w:numPr>
          <w:ilvl w:val="1"/>
          <w:numId w:val="12"/>
        </w:numPr>
        <w:spacing w:before="120" w:after="120" w:line="240" w:lineRule="auto"/>
        <w:ind w:left="567" w:hanging="567"/>
        <w:jc w:val="both"/>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 xml:space="preserve">Tirgotāja pienākums ir: </w:t>
      </w:r>
    </w:p>
    <w:p w14:paraId="3B9C6896" w14:textId="3D60A643" w:rsidR="009603BE" w:rsidRPr="009603BE" w:rsidRDefault="009603BE" w:rsidP="009603BE">
      <w:pPr>
        <w:pStyle w:val="aff7"/>
        <w:numPr>
          <w:ilvl w:val="2"/>
          <w:numId w:val="12"/>
        </w:numPr>
        <w:tabs>
          <w:tab w:val="clear" w:pos="1440"/>
          <w:tab w:val="left" w:pos="1080"/>
          <w:tab w:val="left" w:pos="1134"/>
        </w:tabs>
        <w:ind w:left="1134" w:hanging="567"/>
        <w:jc w:val="both"/>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ne vēlāk kā līdz iepriekšējā mēneša 9. (devītajam) datumam informēt elektroenerģijas sistēmas operatoru par noslēgto elektroenerģijas tirdzniecības līgumu (attiecas uz Tirgotāju, ar kuru ir noslēgts attiecīgais Līgums par nākamo Elektroenerģijas iegādes periodu);</w:t>
      </w:r>
    </w:p>
    <w:p w14:paraId="1A812B3E" w14:textId="092486A6" w:rsidR="009603BE" w:rsidRDefault="00E905CA" w:rsidP="009603BE">
      <w:pPr>
        <w:pStyle w:val="aff7"/>
        <w:numPr>
          <w:ilvl w:val="2"/>
          <w:numId w:val="12"/>
        </w:numPr>
        <w:tabs>
          <w:tab w:val="clear" w:pos="1440"/>
          <w:tab w:val="left" w:pos="360"/>
          <w:tab w:val="left" w:pos="1134"/>
        </w:tabs>
        <w:spacing w:before="120" w:after="120" w:line="240" w:lineRule="auto"/>
        <w:ind w:left="1134" w:hanging="567"/>
        <w:contextualSpacing w:val="0"/>
        <w:jc w:val="both"/>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 xml:space="preserve">pārdot elektroenerģiju </w:t>
      </w:r>
      <w:r w:rsidR="009603BE" w:rsidRPr="009603BE">
        <w:rPr>
          <w:rFonts w:ascii="Times New Roman" w:eastAsia="Times New Roman" w:hAnsi="Times New Roman" w:cs="Times New Roman"/>
          <w:lang w:eastAsia="lv-LV"/>
        </w:rPr>
        <w:t xml:space="preserve">1. periodā </w:t>
      </w:r>
      <w:r w:rsidRPr="009603BE">
        <w:rPr>
          <w:rFonts w:ascii="Times New Roman" w:eastAsia="Times New Roman" w:hAnsi="Times New Roman" w:cs="Times New Roman"/>
          <w:lang w:eastAsia="lv-LV"/>
        </w:rPr>
        <w:t xml:space="preserve">par </w:t>
      </w:r>
      <w:r w:rsidRPr="009603BE">
        <w:rPr>
          <w:rFonts w:ascii="Times New Roman" w:hAnsi="Times New Roman" w:cs="Times New Roman"/>
        </w:rPr>
        <w:t>Tirgotāja finanšu piedāvājumā</w:t>
      </w:r>
      <w:r w:rsidRPr="009603BE">
        <w:rPr>
          <w:rFonts w:ascii="Times New Roman" w:eastAsia="Times New Roman" w:hAnsi="Times New Roman" w:cs="Times New Roman"/>
          <w:lang w:eastAsia="lv-LV"/>
        </w:rPr>
        <w:t xml:space="preserve"> noteikto elektroenerģijas cenu; </w:t>
      </w:r>
    </w:p>
    <w:p w14:paraId="77905CA7" w14:textId="00CCD97B" w:rsidR="009603BE" w:rsidRPr="009603BE" w:rsidRDefault="009603BE" w:rsidP="009603BE">
      <w:pPr>
        <w:pStyle w:val="aff7"/>
        <w:numPr>
          <w:ilvl w:val="2"/>
          <w:numId w:val="12"/>
        </w:numPr>
        <w:tabs>
          <w:tab w:val="clear" w:pos="1440"/>
          <w:tab w:val="left" w:pos="360"/>
          <w:tab w:val="left" w:pos="1134"/>
        </w:tabs>
        <w:spacing w:before="120" w:after="120" w:line="240" w:lineRule="auto"/>
        <w:ind w:left="1134" w:hanging="567"/>
        <w:contextualSpacing w:val="0"/>
        <w:jc w:val="both"/>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 xml:space="preserve">pārdot elektroenerģiju </w:t>
      </w:r>
      <w:r>
        <w:rPr>
          <w:rFonts w:ascii="Times New Roman" w:eastAsia="Times New Roman" w:hAnsi="Times New Roman" w:cs="Times New Roman"/>
          <w:lang w:eastAsia="lv-LV"/>
        </w:rPr>
        <w:t xml:space="preserve">atlikušajos </w:t>
      </w:r>
      <w:r w:rsidRPr="009603BE">
        <w:rPr>
          <w:rFonts w:ascii="Times New Roman" w:eastAsia="Times New Roman" w:hAnsi="Times New Roman" w:cs="Times New Roman"/>
          <w:lang w:eastAsia="lv-LV"/>
        </w:rPr>
        <w:t>period</w:t>
      </w:r>
      <w:r>
        <w:rPr>
          <w:rFonts w:ascii="Times New Roman" w:eastAsia="Times New Roman" w:hAnsi="Times New Roman" w:cs="Times New Roman"/>
          <w:lang w:eastAsia="lv-LV"/>
        </w:rPr>
        <w:t>os</w:t>
      </w:r>
      <w:r w:rsidRPr="009603BE">
        <w:rPr>
          <w:rFonts w:ascii="Times New Roman" w:eastAsia="Times New Roman" w:hAnsi="Times New Roman" w:cs="Times New Roman"/>
          <w:lang w:eastAsia="lv-LV"/>
        </w:rPr>
        <w:t xml:space="preserve"> par </w:t>
      </w:r>
      <w:r>
        <w:rPr>
          <w:rFonts w:ascii="Times New Roman" w:eastAsia="Times New Roman" w:hAnsi="Times New Roman" w:cs="Times New Roman"/>
          <w:lang w:eastAsia="lv-LV"/>
        </w:rPr>
        <w:t xml:space="preserve">Tirgotāja cenu aptaujas piedāvājumā </w:t>
      </w:r>
      <w:r w:rsidRPr="009603BE">
        <w:rPr>
          <w:rFonts w:ascii="Times New Roman" w:eastAsia="Times New Roman" w:hAnsi="Times New Roman" w:cs="Times New Roman"/>
          <w:lang w:eastAsia="lv-LV"/>
        </w:rPr>
        <w:t xml:space="preserve">noteikto elektroenerģijas cenu; </w:t>
      </w:r>
    </w:p>
    <w:p w14:paraId="35BAC4F6" w14:textId="77777777" w:rsidR="00381091" w:rsidRPr="009603BE" w:rsidRDefault="00E905CA" w:rsidP="009603BE">
      <w:pPr>
        <w:pStyle w:val="aff7"/>
        <w:numPr>
          <w:ilvl w:val="2"/>
          <w:numId w:val="12"/>
        </w:numPr>
        <w:tabs>
          <w:tab w:val="clear" w:pos="1440"/>
          <w:tab w:val="left" w:pos="360"/>
          <w:tab w:val="left" w:pos="1134"/>
        </w:tabs>
        <w:spacing w:before="120" w:after="120" w:line="240" w:lineRule="auto"/>
        <w:ind w:left="1134" w:hanging="567"/>
        <w:contextualSpacing w:val="0"/>
        <w:jc w:val="both"/>
        <w:rPr>
          <w:rFonts w:ascii="Times New Roman" w:eastAsia="Times New Roman" w:hAnsi="Times New Roman" w:cs="Times New Roman"/>
          <w:lang w:eastAsia="lv-LV"/>
        </w:rPr>
      </w:pPr>
      <w:r w:rsidRPr="009603BE">
        <w:rPr>
          <w:rFonts w:ascii="Times New Roman" w:eastAsia="Times New Roman" w:hAnsi="Times New Roman" w:cs="Times New Roman"/>
          <w:lang w:eastAsia="lv-LV"/>
        </w:rPr>
        <w:t xml:space="preserve">izrakstīt un nosūtīt Lietotājam rēķinu par patērēto elektroenerģiju līdz katra mēneša 10.datumam. Ja pirms rēķina izrakstīšanas un nosūtīšanas Lietotājs ir veicis avansa maksājumus, tad Tirgotājs samazina nosūtāmā rēķina maksājamās summas apmēru par avansā samaksāto summu; </w:t>
      </w:r>
    </w:p>
    <w:p w14:paraId="608BB71F" w14:textId="3134129C" w:rsidR="00381091" w:rsidRPr="009603BE" w:rsidRDefault="00381091" w:rsidP="009603BE">
      <w:pPr>
        <w:pStyle w:val="aff7"/>
        <w:numPr>
          <w:ilvl w:val="2"/>
          <w:numId w:val="12"/>
        </w:numPr>
        <w:tabs>
          <w:tab w:val="clear" w:pos="1440"/>
          <w:tab w:val="left" w:pos="360"/>
          <w:tab w:val="left" w:pos="1134"/>
        </w:tabs>
        <w:spacing w:before="120" w:after="240" w:line="240" w:lineRule="auto"/>
        <w:ind w:left="1134" w:hanging="567"/>
        <w:contextualSpacing w:val="0"/>
        <w:jc w:val="both"/>
        <w:rPr>
          <w:rFonts w:ascii="Times New Roman" w:eastAsia="Times New Roman" w:hAnsi="Times New Roman" w:cs="Times New Roman"/>
          <w:lang w:eastAsia="lv-LV"/>
        </w:rPr>
      </w:pPr>
      <w:r w:rsidRPr="009603BE">
        <w:rPr>
          <w:rFonts w:ascii="Times New Roman" w:eastAsia="Calibri" w:hAnsi="Times New Roman" w:cs="Times New Roman"/>
          <w:bCs/>
        </w:rPr>
        <w:t>Līguma izpildes nodrošināšanai sadarboties ar elektroenerģijas sistēmas operatoriem, kura tīkliem ir pieslēgtas Lietotāja elektroietaises, un pa kuriem tiek piegādāta Tirgotāja elektroenerģija.</w:t>
      </w:r>
    </w:p>
    <w:p w14:paraId="229F76CE" w14:textId="77777777" w:rsidR="003E0972" w:rsidRPr="001C36A4" w:rsidRDefault="00E905CA">
      <w:pPr>
        <w:widowControl w:val="0"/>
        <w:numPr>
          <w:ilvl w:val="0"/>
          <w:numId w:val="13"/>
        </w:numPr>
        <w:autoSpaceDE w:val="0"/>
        <w:autoSpaceDN w:val="0"/>
        <w:spacing w:before="120" w:after="120" w:line="240" w:lineRule="auto"/>
        <w:jc w:val="center"/>
        <w:rPr>
          <w:rFonts w:ascii="Times New Roman" w:eastAsia="Times New Roman" w:hAnsi="Times New Roman" w:cs="Times New Roman"/>
          <w:b/>
          <w:bCs/>
          <w:lang w:eastAsia="lv-LV"/>
        </w:rPr>
      </w:pPr>
      <w:r w:rsidRPr="001C36A4">
        <w:rPr>
          <w:rFonts w:ascii="Times New Roman" w:eastAsia="Times New Roman" w:hAnsi="Times New Roman" w:cs="Times New Roman"/>
          <w:b/>
          <w:bCs/>
          <w:lang w:eastAsia="lv-LV"/>
        </w:rPr>
        <w:t>KONFIDENCIALITĀTE</w:t>
      </w:r>
    </w:p>
    <w:p w14:paraId="5440364B" w14:textId="77777777" w:rsidR="00EB62A8" w:rsidRPr="00A6242D" w:rsidRDefault="00EB62A8" w:rsidP="00EB62A8">
      <w:pPr>
        <w:widowControl w:val="0"/>
        <w:numPr>
          <w:ilvl w:val="1"/>
          <w:numId w:val="13"/>
        </w:numPr>
        <w:autoSpaceDE w:val="0"/>
        <w:autoSpaceDN w:val="0"/>
        <w:spacing w:before="120" w:after="120" w:line="240" w:lineRule="auto"/>
        <w:ind w:left="567" w:hanging="567"/>
        <w:jc w:val="both"/>
        <w:rPr>
          <w:rFonts w:ascii="Times New Roman" w:eastAsia="Times New Roman" w:hAnsi="Times New Roman" w:cs="Times New Roman"/>
          <w:bCs/>
          <w:iCs/>
          <w:lang w:eastAsia="lv-LV"/>
        </w:rPr>
      </w:pPr>
      <w:r w:rsidRPr="00A6242D">
        <w:rPr>
          <w:rFonts w:ascii="Times New Roman" w:eastAsia="Times New Roman" w:hAnsi="Times New Roman" w:cs="Times New Roman"/>
        </w:rPr>
        <w:t>Puses apņemas neizpaust informāciju, kas saistīta ar</w:t>
      </w:r>
      <w:r w:rsidRPr="00A6242D">
        <w:rPr>
          <w:rFonts w:ascii="Times New Roman" w:eastAsia="Times New Roman" w:hAnsi="Times New Roman" w:cs="Times New Roman"/>
          <w:lang w:eastAsia="lv-LV"/>
        </w:rPr>
        <w:t xml:space="preserve"> Vispārīgo vienošanos un/vai</w:t>
      </w:r>
      <w:r w:rsidRPr="00A6242D">
        <w:rPr>
          <w:rFonts w:ascii="Times New Roman" w:eastAsia="Times New Roman" w:hAnsi="Times New Roman" w:cs="Times New Roman"/>
        </w:rPr>
        <w:t xml:space="preserve"> Līgumu, kā arī cita veida konfidenciālu informāciju (komercnoslēpumu) par otras Puses pakalpojumiem, darbību, tehnoloģiskajiem risinājumiem, peļņu, kas tām kļuvusi zināma par otru Pusi </w:t>
      </w:r>
      <w:r w:rsidRPr="00A6242D">
        <w:rPr>
          <w:rFonts w:ascii="Times New Roman" w:eastAsia="Times New Roman" w:hAnsi="Times New Roman" w:cs="Times New Roman"/>
          <w:lang w:eastAsia="lv-LV"/>
        </w:rPr>
        <w:t>Vispārīgās vienošanās</w:t>
      </w:r>
      <w:r w:rsidRPr="00A6242D">
        <w:rPr>
          <w:rFonts w:ascii="Times New Roman" w:eastAsia="Times New Roman" w:hAnsi="Times New Roman" w:cs="Times New Roman"/>
          <w:bCs/>
          <w:iCs/>
          <w:lang w:eastAsia="lv-LV"/>
        </w:rPr>
        <w:t xml:space="preserve"> un/vai </w:t>
      </w:r>
      <w:r w:rsidRPr="00A6242D">
        <w:rPr>
          <w:rFonts w:ascii="Times New Roman" w:eastAsia="Times New Roman" w:hAnsi="Times New Roman" w:cs="Times New Roman"/>
        </w:rPr>
        <w:t xml:space="preserve">Līguma darbības laikā, izņemot gadījumus, kad informācija sniedzama saskaņā ar Latvijas Republikas normatīvajiem aktiem. </w:t>
      </w:r>
    </w:p>
    <w:p w14:paraId="3E6FC1E6" w14:textId="4DC00548" w:rsidR="00EB62A8" w:rsidRPr="00A6242D" w:rsidRDefault="00EB62A8" w:rsidP="00EB62A8">
      <w:pPr>
        <w:widowControl w:val="0"/>
        <w:numPr>
          <w:ilvl w:val="1"/>
          <w:numId w:val="13"/>
        </w:numPr>
        <w:autoSpaceDE w:val="0"/>
        <w:autoSpaceDN w:val="0"/>
        <w:spacing w:before="120" w:after="120" w:line="240" w:lineRule="auto"/>
        <w:ind w:left="567" w:hanging="567"/>
        <w:jc w:val="both"/>
        <w:rPr>
          <w:rFonts w:ascii="Times New Roman" w:eastAsia="Times New Roman" w:hAnsi="Times New Roman" w:cs="Times New Roman"/>
          <w:bCs/>
          <w:iCs/>
          <w:lang w:eastAsia="lv-LV"/>
        </w:rPr>
      </w:pPr>
      <w:r w:rsidRPr="00A6242D">
        <w:rPr>
          <w:rFonts w:ascii="Times New Roman" w:eastAsia="Times New Roman" w:hAnsi="Times New Roman" w:cs="Times New Roman"/>
        </w:rPr>
        <w:t>Ja kāda no Pusēm bez otras Puses iepriekšējas rakstiskas piekrišanas izpauž konfidenciālo informāciju jebkurai trešajai personai, informāciju izpaudusī Puse atbild otrai Pusei par tā</w:t>
      </w:r>
      <w:r w:rsidR="009603BE">
        <w:rPr>
          <w:rFonts w:ascii="Times New Roman" w:eastAsia="Times New Roman" w:hAnsi="Times New Roman" w:cs="Times New Roman"/>
        </w:rPr>
        <w:t>s</w:t>
      </w:r>
      <w:r w:rsidRPr="00A6242D">
        <w:rPr>
          <w:rFonts w:ascii="Times New Roman" w:eastAsia="Times New Roman" w:hAnsi="Times New Roman" w:cs="Times New Roman"/>
        </w:rPr>
        <w:t xml:space="preserve"> rezultātā nodarītajiem zaudējumiem neatkarīgi no informācijas izpaušanas veida.</w:t>
      </w:r>
    </w:p>
    <w:p w14:paraId="606E688C" w14:textId="5AD9C75F" w:rsidR="00EB62A8" w:rsidRPr="00A6242D" w:rsidRDefault="00EB62A8" w:rsidP="00EB62A8">
      <w:pPr>
        <w:widowControl w:val="0"/>
        <w:numPr>
          <w:ilvl w:val="1"/>
          <w:numId w:val="13"/>
        </w:numPr>
        <w:autoSpaceDE w:val="0"/>
        <w:autoSpaceDN w:val="0"/>
        <w:spacing w:before="120" w:after="120" w:line="240" w:lineRule="auto"/>
        <w:ind w:left="567" w:hanging="567"/>
        <w:jc w:val="both"/>
        <w:rPr>
          <w:rFonts w:ascii="Times New Roman" w:eastAsia="Times New Roman" w:hAnsi="Times New Roman" w:cs="Times New Roman"/>
          <w:bCs/>
          <w:iCs/>
          <w:lang w:eastAsia="lv-LV"/>
        </w:rPr>
      </w:pPr>
      <w:r w:rsidRPr="00A6242D">
        <w:rPr>
          <w:rFonts w:ascii="Times New Roman" w:eastAsia="Times New Roman" w:hAnsi="Times New Roman" w:cs="Times New Roman"/>
        </w:rPr>
        <w:t xml:space="preserve">Konfidencialitātes saistībai nav laika ierobežojuma un uz to neattiecas </w:t>
      </w:r>
      <w:r w:rsidRPr="00A6242D">
        <w:rPr>
          <w:rFonts w:ascii="Times New Roman" w:eastAsia="Times New Roman" w:hAnsi="Times New Roman" w:cs="Times New Roman"/>
          <w:lang w:eastAsia="lv-LV"/>
        </w:rPr>
        <w:t>Vispārīgās vienošanās</w:t>
      </w:r>
      <w:r w:rsidRPr="00A6242D">
        <w:rPr>
          <w:rFonts w:ascii="Times New Roman" w:eastAsia="Times New Roman" w:hAnsi="Times New Roman" w:cs="Times New Roman"/>
          <w:bCs/>
          <w:iCs/>
          <w:lang w:eastAsia="lv-LV"/>
        </w:rPr>
        <w:t xml:space="preserve"> un/vai </w:t>
      </w:r>
      <w:r w:rsidRPr="00A6242D">
        <w:rPr>
          <w:rFonts w:ascii="Times New Roman" w:eastAsia="Times New Roman" w:hAnsi="Times New Roman" w:cs="Times New Roman"/>
        </w:rPr>
        <w:t xml:space="preserve">Līguma darbības termiņš. </w:t>
      </w:r>
      <w:r w:rsidR="00DB0095">
        <w:rPr>
          <w:rFonts w:ascii="Times New Roman" w:eastAsia="Times New Roman" w:hAnsi="Times New Roman" w:cs="Times New Roman"/>
        </w:rPr>
        <w:t>Tirgotāj</w:t>
      </w:r>
      <w:r w:rsidRPr="00A6242D">
        <w:rPr>
          <w:rFonts w:ascii="Times New Roman" w:eastAsia="Times New Roman" w:hAnsi="Times New Roman" w:cs="Times New Roman"/>
        </w:rPr>
        <w:t xml:space="preserve">a atbildība iestājas arī gadījumos, kad konfidencialitātes prasības pārkāpumu pieļauj jebkura </w:t>
      </w:r>
      <w:r w:rsidR="00DB0095">
        <w:rPr>
          <w:rFonts w:ascii="Times New Roman" w:eastAsia="Times New Roman" w:hAnsi="Times New Roman" w:cs="Times New Roman"/>
        </w:rPr>
        <w:t>Tirgotāj</w:t>
      </w:r>
      <w:r w:rsidRPr="00A6242D">
        <w:rPr>
          <w:rFonts w:ascii="Times New Roman" w:eastAsia="Times New Roman" w:hAnsi="Times New Roman" w:cs="Times New Roman"/>
        </w:rPr>
        <w:t xml:space="preserve">a </w:t>
      </w:r>
      <w:r w:rsidR="009603BE">
        <w:rPr>
          <w:rFonts w:ascii="Times New Roman" w:eastAsia="Times New Roman" w:hAnsi="Times New Roman" w:cs="Times New Roman"/>
        </w:rPr>
        <w:t xml:space="preserve">Vispārīgās vienošanās un/vai </w:t>
      </w:r>
      <w:r w:rsidRPr="00A6242D">
        <w:rPr>
          <w:rFonts w:ascii="Times New Roman" w:eastAsia="Times New Roman" w:hAnsi="Times New Roman" w:cs="Times New Roman"/>
        </w:rPr>
        <w:t>Līguma izpildē piesaistītā persona.</w:t>
      </w:r>
    </w:p>
    <w:p w14:paraId="5EF23BC7" w14:textId="1F505013" w:rsidR="003E0972" w:rsidRDefault="003E0972">
      <w:pPr>
        <w:widowControl w:val="0"/>
        <w:autoSpaceDE w:val="0"/>
        <w:autoSpaceDN w:val="0"/>
        <w:spacing w:before="120" w:after="120" w:line="240" w:lineRule="auto"/>
        <w:ind w:left="567"/>
        <w:jc w:val="both"/>
        <w:rPr>
          <w:rFonts w:ascii="Times New Roman" w:eastAsia="Times New Roman" w:hAnsi="Times New Roman" w:cs="Times New Roman"/>
          <w:bCs/>
          <w:iCs/>
          <w:lang w:eastAsia="lv-LV"/>
        </w:rPr>
      </w:pPr>
    </w:p>
    <w:p w14:paraId="0DEC38BB" w14:textId="77777777" w:rsidR="003E0972" w:rsidRPr="001C36A4" w:rsidRDefault="00E905CA">
      <w:pPr>
        <w:widowControl w:val="0"/>
        <w:numPr>
          <w:ilvl w:val="0"/>
          <w:numId w:val="14"/>
        </w:numPr>
        <w:autoSpaceDE w:val="0"/>
        <w:autoSpaceDN w:val="0"/>
        <w:spacing w:before="120" w:after="120" w:line="240" w:lineRule="auto"/>
        <w:jc w:val="center"/>
        <w:rPr>
          <w:rFonts w:ascii="Times New Roman" w:eastAsia="Times New Roman" w:hAnsi="Times New Roman" w:cs="Times New Roman"/>
          <w:b/>
          <w:bCs/>
          <w:lang w:eastAsia="lv-LV"/>
        </w:rPr>
      </w:pPr>
      <w:r w:rsidRPr="001C36A4">
        <w:rPr>
          <w:rFonts w:ascii="Times New Roman" w:eastAsia="Times New Roman" w:hAnsi="Times New Roman" w:cs="Times New Roman"/>
          <w:b/>
          <w:bCs/>
          <w:lang w:eastAsia="lv-LV"/>
        </w:rPr>
        <w:t>FIZISKO PERSONU DATU AIZSARDZĪBA</w:t>
      </w:r>
      <w:bookmarkStart w:id="2" w:name="_Hlk94810679"/>
    </w:p>
    <w:bookmarkEnd w:id="2"/>
    <w:p w14:paraId="04B4173E" w14:textId="1DEF0721" w:rsidR="00EB62A8" w:rsidRPr="00A6242D" w:rsidRDefault="00EB62A8" w:rsidP="00EB62A8">
      <w:pPr>
        <w:widowControl w:val="0"/>
        <w:numPr>
          <w:ilvl w:val="1"/>
          <w:numId w:val="14"/>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A6242D">
        <w:rPr>
          <w:rFonts w:ascii="Times New Roman" w:eastAsia="Times New Roman" w:hAnsi="Times New Roman" w:cs="Times New Roman"/>
          <w:lang w:eastAsia="lv-LV"/>
        </w:rPr>
        <w:t>Pusēm kā neatkarīgiem personas datu pārziņiem ir tiesības apstrādāt no otras Puses iegūtos fizisko personu datus, k</w:t>
      </w:r>
      <w:r w:rsidR="007049E1">
        <w:rPr>
          <w:rFonts w:ascii="Times New Roman" w:eastAsia="Times New Roman" w:hAnsi="Times New Roman" w:cs="Times New Roman"/>
          <w:lang w:eastAsia="lv-LV"/>
        </w:rPr>
        <w:t>ā</w:t>
      </w:r>
      <w:r w:rsidRPr="00A6242D">
        <w:rPr>
          <w:rFonts w:ascii="Times New Roman" w:eastAsia="Times New Roman" w:hAnsi="Times New Roman" w:cs="Times New Roman"/>
          <w:lang w:eastAsia="lv-LV"/>
        </w:rPr>
        <w:t xml:space="preserve"> arī </w:t>
      </w:r>
      <w:r w:rsidR="009603BE" w:rsidRPr="009603BE">
        <w:rPr>
          <w:rFonts w:ascii="Times New Roman" w:eastAsia="Times New Roman" w:hAnsi="Times New Roman" w:cs="Times New Roman"/>
          <w:lang w:eastAsia="lv-LV"/>
        </w:rPr>
        <w:t xml:space="preserve">Vispārīgās vienošanās un/vai Līguma </w:t>
      </w:r>
      <w:r w:rsidRPr="00A6242D">
        <w:rPr>
          <w:rFonts w:ascii="Times New Roman" w:eastAsia="Times New Roman" w:hAnsi="Times New Roman" w:cs="Times New Roman"/>
          <w:lang w:eastAsia="lv-LV"/>
        </w:rPr>
        <w:t xml:space="preserve">izpildes laikā iegūtos fizisko personu datus tikai ar mērķi nodrošināt </w:t>
      </w:r>
      <w:r w:rsidR="009603BE" w:rsidRPr="009603BE">
        <w:rPr>
          <w:rFonts w:ascii="Times New Roman" w:eastAsia="Times New Roman" w:hAnsi="Times New Roman" w:cs="Times New Roman"/>
          <w:lang w:eastAsia="lv-LV"/>
        </w:rPr>
        <w:t>Vispārīgā vienošanās un/vai Līgum</w:t>
      </w:r>
      <w:r w:rsidR="009603BE">
        <w:rPr>
          <w:rFonts w:ascii="Times New Roman" w:eastAsia="Times New Roman" w:hAnsi="Times New Roman" w:cs="Times New Roman"/>
          <w:lang w:eastAsia="lv-LV"/>
        </w:rPr>
        <w:t>ā</w:t>
      </w:r>
      <w:r w:rsidR="009603BE" w:rsidRPr="009603BE">
        <w:rPr>
          <w:rFonts w:ascii="Times New Roman" w:eastAsia="Times New Roman" w:hAnsi="Times New Roman" w:cs="Times New Roman"/>
          <w:lang w:eastAsia="lv-LV"/>
        </w:rPr>
        <w:t xml:space="preserve"> </w:t>
      </w:r>
      <w:r w:rsidRPr="00A6242D">
        <w:rPr>
          <w:rFonts w:ascii="Times New Roman" w:eastAsia="Times New Roman" w:hAnsi="Times New Roman" w:cs="Times New Roman"/>
          <w:lang w:eastAsia="lv-LV"/>
        </w:rPr>
        <w:t xml:space="preserve">noteikto saistību izpildi, kā arī Pušu leģitīmo interešu nodrošināšanai,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w:t>
      </w:r>
      <w:r w:rsidRPr="00A6242D">
        <w:rPr>
          <w:rFonts w:ascii="Times New Roman" w:eastAsia="Times New Roman" w:hAnsi="Times New Roman" w:cs="Times New Roman"/>
          <w:lang w:eastAsia="lv-LV"/>
        </w:rPr>
        <w:lastRenderedPageBreak/>
        <w:t>Direktīvu 95/46/EK (Vispārīgā datu aizsardzības regula) prasības.</w:t>
      </w:r>
    </w:p>
    <w:p w14:paraId="0BEC64FE" w14:textId="388BD5D5" w:rsidR="00EB62A8" w:rsidRPr="00A6242D" w:rsidRDefault="00EB62A8" w:rsidP="00EB62A8">
      <w:pPr>
        <w:widowControl w:val="0"/>
        <w:numPr>
          <w:ilvl w:val="1"/>
          <w:numId w:val="14"/>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A6242D">
        <w:rPr>
          <w:rFonts w:ascii="Times New Roman" w:eastAsia="Times New Roman" w:hAnsi="Times New Roman" w:cs="Times New Roman"/>
          <w:lang w:eastAsia="lv-LV"/>
        </w:rPr>
        <w:t xml:space="preserve">Puse, kura </w:t>
      </w:r>
      <w:r w:rsidR="009603BE" w:rsidRPr="009603BE">
        <w:rPr>
          <w:rFonts w:ascii="Times New Roman" w:eastAsia="Times New Roman" w:hAnsi="Times New Roman" w:cs="Times New Roman"/>
          <w:lang w:eastAsia="lv-LV"/>
        </w:rPr>
        <w:t xml:space="preserve">Vispārīgās vienošanās un/vai Līguma </w:t>
      </w:r>
      <w:r w:rsidRPr="00A6242D">
        <w:rPr>
          <w:rFonts w:ascii="Times New Roman" w:eastAsia="Times New Roman" w:hAnsi="Times New Roman" w:cs="Times New Roman"/>
          <w:lang w:eastAsia="lv-LV"/>
        </w:rPr>
        <w:t>izpildes ietvaros nodod otrai Pusei fizisko personu datus, atbild par tiesiskā pamata nodrošināšanu šādu datu nodošanai, datu subjektu informēšanu, kā arī citu Vispārīgās datu aizsardzības regulas prasību ievērošanu attiecībā uz personas datu izpaušanu otrai Pusei.</w:t>
      </w:r>
    </w:p>
    <w:p w14:paraId="06EB11FC" w14:textId="6797156F" w:rsidR="00EB62A8" w:rsidRPr="00A6242D" w:rsidRDefault="00EB62A8" w:rsidP="00EB62A8">
      <w:pPr>
        <w:widowControl w:val="0"/>
        <w:numPr>
          <w:ilvl w:val="1"/>
          <w:numId w:val="14"/>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A6242D">
        <w:rPr>
          <w:rFonts w:ascii="Times New Roman" w:eastAsia="Times New Roman" w:hAnsi="Times New Roman" w:cs="Times New Roman"/>
          <w:lang w:eastAsia="lv-LV"/>
        </w:rPr>
        <w:t>Puse apņemas nenodot tālāk trešajām personām no otras Puses iegūtos fizisko personu datus, izņemot gadījumus, kad Vispārīgajā vienošanā ir noteikts citādāk vai normatīvie akti paredz šādu datu nodošanu.</w:t>
      </w:r>
    </w:p>
    <w:p w14:paraId="031D9C62" w14:textId="3F3B3E6E" w:rsidR="00EB62A8" w:rsidRPr="00A6242D" w:rsidRDefault="00EB62A8" w:rsidP="00EB62A8">
      <w:pPr>
        <w:widowControl w:val="0"/>
        <w:numPr>
          <w:ilvl w:val="1"/>
          <w:numId w:val="14"/>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A6242D">
        <w:rPr>
          <w:rFonts w:ascii="Times New Roman" w:eastAsia="Times New Roman" w:hAnsi="Times New Roman" w:cs="Times New Roman"/>
          <w:lang w:eastAsia="lv-LV"/>
        </w:rPr>
        <w:t xml:space="preserve">Pēc apstrādes pabeigšanas Puses </w:t>
      </w:r>
      <w:r w:rsidR="009603BE" w:rsidRPr="009603BE">
        <w:rPr>
          <w:rFonts w:ascii="Times New Roman" w:eastAsia="Times New Roman" w:hAnsi="Times New Roman" w:cs="Times New Roman"/>
          <w:lang w:eastAsia="lv-LV"/>
        </w:rPr>
        <w:t xml:space="preserve">Vispārīgās vienošanās un/vai Līguma </w:t>
      </w:r>
      <w:r w:rsidRPr="00A6242D">
        <w:rPr>
          <w:rFonts w:ascii="Times New Roman" w:eastAsia="Times New Roman" w:hAnsi="Times New Roman" w:cs="Times New Roman"/>
          <w:lang w:eastAsia="lv-LV"/>
        </w:rPr>
        <w:t>ietvaros apstrādātos personas datus nodod atpakaļ un/vai neatgriezeniski dzēš, vai rīkojas ar tiem otras Puses norādītajā veidā.</w:t>
      </w:r>
    </w:p>
    <w:p w14:paraId="2205190B" w14:textId="56038B3C" w:rsidR="00EB62A8" w:rsidRPr="00A6242D" w:rsidRDefault="00EB62A8" w:rsidP="00EB62A8">
      <w:pPr>
        <w:widowControl w:val="0"/>
        <w:numPr>
          <w:ilvl w:val="1"/>
          <w:numId w:val="14"/>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A6242D">
        <w:rPr>
          <w:rFonts w:ascii="Times New Roman" w:eastAsia="Times New Roman" w:hAnsi="Times New Roman" w:cs="Times New Roman"/>
          <w:lang w:eastAsia="lv-LV"/>
        </w:rPr>
        <w:t xml:space="preserve">Šīs sadaļas noteikumi paliek spēkā arī pēc </w:t>
      </w:r>
      <w:r w:rsidR="009603BE" w:rsidRPr="009603BE">
        <w:rPr>
          <w:rFonts w:ascii="Times New Roman" w:eastAsia="Times New Roman" w:hAnsi="Times New Roman" w:cs="Times New Roman"/>
          <w:lang w:eastAsia="lv-LV"/>
        </w:rPr>
        <w:t xml:space="preserve">Vispārīgās vienošanās un/vai Līguma </w:t>
      </w:r>
      <w:r w:rsidRPr="00A6242D">
        <w:rPr>
          <w:rFonts w:ascii="Times New Roman" w:eastAsia="Times New Roman" w:hAnsi="Times New Roman" w:cs="Times New Roman"/>
          <w:lang w:eastAsia="lv-LV"/>
        </w:rPr>
        <w:t xml:space="preserve">izbeigšanās, kamēr kāda no Pusēm veic </w:t>
      </w:r>
      <w:r w:rsidR="009603BE" w:rsidRPr="009603BE">
        <w:rPr>
          <w:rFonts w:ascii="Times New Roman" w:eastAsia="Times New Roman" w:hAnsi="Times New Roman" w:cs="Times New Roman"/>
          <w:lang w:eastAsia="lv-LV"/>
        </w:rPr>
        <w:t xml:space="preserve">Vispārīgās vienošanās un/vai Līguma </w:t>
      </w:r>
      <w:r w:rsidRPr="00A6242D">
        <w:rPr>
          <w:rFonts w:ascii="Times New Roman" w:eastAsia="Times New Roman" w:hAnsi="Times New Roman" w:cs="Times New Roman"/>
          <w:lang w:eastAsia="lv-LV"/>
        </w:rPr>
        <w:t>izpildes ietvaros iegūto personas datu apstrādi.</w:t>
      </w:r>
    </w:p>
    <w:p w14:paraId="2EDDB5D2" w14:textId="77777777" w:rsidR="003E0972" w:rsidRPr="001C36A4" w:rsidRDefault="00E905CA">
      <w:pPr>
        <w:widowControl w:val="0"/>
        <w:numPr>
          <w:ilvl w:val="0"/>
          <w:numId w:val="15"/>
        </w:numPr>
        <w:autoSpaceDE w:val="0"/>
        <w:autoSpaceDN w:val="0"/>
        <w:spacing w:before="120" w:after="120" w:line="240" w:lineRule="auto"/>
        <w:jc w:val="center"/>
        <w:rPr>
          <w:rFonts w:ascii="Times New Roman" w:eastAsia="Times New Roman" w:hAnsi="Times New Roman" w:cs="Times New Roman"/>
          <w:b/>
          <w:bCs/>
          <w:lang w:eastAsia="lv-LV"/>
        </w:rPr>
      </w:pPr>
      <w:r w:rsidRPr="001C36A4">
        <w:rPr>
          <w:rFonts w:ascii="Times New Roman" w:eastAsia="Times New Roman" w:hAnsi="Times New Roman" w:cs="Times New Roman"/>
          <w:b/>
          <w:bCs/>
          <w:lang w:eastAsia="lv-LV"/>
        </w:rPr>
        <w:t>PUŠU ATBILDĪBA UN STRĪDU RISINĀŠANAS KĀRTĪBA</w:t>
      </w:r>
    </w:p>
    <w:p w14:paraId="0A951707" w14:textId="3D7EC858" w:rsidR="003E0972" w:rsidRPr="001C36A4" w:rsidRDefault="00E905CA">
      <w:pPr>
        <w:widowControl w:val="0"/>
        <w:numPr>
          <w:ilvl w:val="1"/>
          <w:numId w:val="15"/>
        </w:numPr>
        <w:tabs>
          <w:tab w:val="left" w:pos="567"/>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Puses ir atbildīgas par </w:t>
      </w:r>
      <w:r w:rsidR="00EB62A8" w:rsidRPr="00EB62A8">
        <w:rPr>
          <w:rFonts w:ascii="Times New Roman" w:eastAsia="Times New Roman" w:hAnsi="Times New Roman" w:cs="Times New Roman"/>
          <w:lang w:eastAsia="lv-LV"/>
        </w:rPr>
        <w:t>Vispārīgās vienošanās</w:t>
      </w:r>
      <w:r w:rsidRPr="001C36A4">
        <w:rPr>
          <w:rFonts w:ascii="Times New Roman" w:eastAsia="Times New Roman" w:hAnsi="Times New Roman" w:cs="Times New Roman"/>
          <w:lang w:eastAsia="lv-LV"/>
        </w:rPr>
        <w:t xml:space="preserve"> saistību nepienācīgu izpildi vai neizpildi vispār saskaņā ar </w:t>
      </w:r>
      <w:r w:rsidR="00EB62A8" w:rsidRPr="00EB62A8">
        <w:rPr>
          <w:rFonts w:ascii="Times New Roman" w:eastAsia="Times New Roman" w:hAnsi="Times New Roman" w:cs="Times New Roman"/>
          <w:lang w:eastAsia="lv-LV"/>
        </w:rPr>
        <w:t>Vispārīg</w:t>
      </w:r>
      <w:r w:rsidR="00EB62A8">
        <w:rPr>
          <w:rFonts w:ascii="Times New Roman" w:eastAsia="Times New Roman" w:hAnsi="Times New Roman" w:cs="Times New Roman"/>
          <w:lang w:eastAsia="lv-LV"/>
        </w:rPr>
        <w:t>o</w:t>
      </w:r>
      <w:r w:rsidR="00EB62A8" w:rsidRPr="00EB62A8">
        <w:rPr>
          <w:rFonts w:ascii="Times New Roman" w:eastAsia="Times New Roman" w:hAnsi="Times New Roman" w:cs="Times New Roman"/>
          <w:lang w:eastAsia="lv-LV"/>
        </w:rPr>
        <w:t xml:space="preserve"> vienošan</w:t>
      </w:r>
      <w:r w:rsidR="00EB62A8">
        <w:rPr>
          <w:rFonts w:ascii="Times New Roman" w:eastAsia="Times New Roman" w:hAnsi="Times New Roman" w:cs="Times New Roman"/>
          <w:lang w:eastAsia="lv-LV"/>
        </w:rPr>
        <w:t>o</w:t>
      </w:r>
      <w:r w:rsidR="00EB62A8" w:rsidRPr="00EB62A8">
        <w:rPr>
          <w:rFonts w:ascii="Times New Roman" w:eastAsia="Times New Roman" w:hAnsi="Times New Roman" w:cs="Times New Roman"/>
          <w:lang w:eastAsia="lv-LV"/>
        </w:rPr>
        <w:t>s</w:t>
      </w:r>
      <w:r w:rsidRPr="001C36A4">
        <w:rPr>
          <w:rFonts w:ascii="Times New Roman" w:eastAsia="Times New Roman" w:hAnsi="Times New Roman" w:cs="Times New Roman"/>
          <w:lang w:eastAsia="lv-LV"/>
        </w:rPr>
        <w:t>, tā</w:t>
      </w:r>
      <w:r w:rsidR="00EB62A8">
        <w:rPr>
          <w:rFonts w:ascii="Times New Roman" w:eastAsia="Times New Roman" w:hAnsi="Times New Roman" w:cs="Times New Roman"/>
          <w:lang w:eastAsia="lv-LV"/>
        </w:rPr>
        <w:t>s</w:t>
      </w:r>
      <w:r w:rsidRPr="001C36A4">
        <w:rPr>
          <w:rFonts w:ascii="Times New Roman" w:eastAsia="Times New Roman" w:hAnsi="Times New Roman" w:cs="Times New Roman"/>
          <w:lang w:eastAsia="lv-LV"/>
        </w:rPr>
        <w:t xml:space="preserve"> pielikumiem, Civillikumu un citiem Latvijas Republikas spēka esošiem normatīvajiem aktiem.</w:t>
      </w:r>
    </w:p>
    <w:p w14:paraId="14A123F0" w14:textId="453E2477" w:rsidR="003E0972" w:rsidRPr="001C36A4" w:rsidRDefault="00E905CA">
      <w:pPr>
        <w:widowControl w:val="0"/>
        <w:numPr>
          <w:ilvl w:val="1"/>
          <w:numId w:val="15"/>
        </w:numPr>
        <w:shd w:val="clear" w:color="auto" w:fill="FFFFFF" w:themeFill="background1"/>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color w:val="000000" w:themeColor="text1"/>
          <w:lang w:eastAsia="lv-LV"/>
        </w:rPr>
        <w:t xml:space="preserve">Ja Lietotājs kavē </w:t>
      </w:r>
      <w:r w:rsidR="00EB62A8" w:rsidRPr="00EB62A8">
        <w:rPr>
          <w:rFonts w:ascii="Times New Roman" w:eastAsia="Times New Roman" w:hAnsi="Times New Roman" w:cs="Times New Roman"/>
          <w:color w:val="000000" w:themeColor="text1"/>
          <w:lang w:eastAsia="lv-LV"/>
        </w:rPr>
        <w:t xml:space="preserve">Vispārīgās </w:t>
      </w:r>
      <w:r w:rsidR="00EB62A8" w:rsidRPr="007049E1">
        <w:rPr>
          <w:rFonts w:ascii="Times New Roman" w:eastAsia="Times New Roman" w:hAnsi="Times New Roman" w:cs="Times New Roman"/>
          <w:color w:val="000000" w:themeColor="text1"/>
          <w:lang w:eastAsia="lv-LV"/>
        </w:rPr>
        <w:t>vienošanās</w:t>
      </w:r>
      <w:r w:rsidRPr="007049E1">
        <w:rPr>
          <w:rFonts w:ascii="Times New Roman" w:eastAsia="Times New Roman" w:hAnsi="Times New Roman" w:cs="Times New Roman"/>
          <w:color w:val="000000" w:themeColor="text1"/>
          <w:lang w:eastAsia="lv-LV"/>
        </w:rPr>
        <w:t xml:space="preserve"> 2.</w:t>
      </w:r>
      <w:r w:rsidR="007049E1" w:rsidRPr="007049E1">
        <w:rPr>
          <w:rFonts w:ascii="Times New Roman" w:eastAsia="Times New Roman" w:hAnsi="Times New Roman" w:cs="Times New Roman"/>
          <w:color w:val="000000" w:themeColor="text1"/>
          <w:lang w:eastAsia="lv-LV"/>
        </w:rPr>
        <w:t>6</w:t>
      </w:r>
      <w:r w:rsidRPr="007049E1">
        <w:rPr>
          <w:rFonts w:ascii="Times New Roman" w:eastAsia="Times New Roman" w:hAnsi="Times New Roman" w:cs="Times New Roman"/>
          <w:color w:val="000000" w:themeColor="text1"/>
          <w:lang w:eastAsia="lv-LV"/>
        </w:rPr>
        <w:t>. punktā noteikto maksājum</w:t>
      </w:r>
      <w:r w:rsidR="009603BE" w:rsidRPr="007049E1">
        <w:rPr>
          <w:rFonts w:ascii="Times New Roman" w:eastAsia="Times New Roman" w:hAnsi="Times New Roman" w:cs="Times New Roman"/>
          <w:color w:val="000000" w:themeColor="text1"/>
          <w:lang w:eastAsia="lv-LV"/>
        </w:rPr>
        <w:t>a</w:t>
      </w:r>
      <w:r w:rsidRPr="007049E1">
        <w:rPr>
          <w:rFonts w:ascii="Times New Roman" w:eastAsia="Times New Roman" w:hAnsi="Times New Roman" w:cs="Times New Roman"/>
          <w:color w:val="000000" w:themeColor="text1"/>
          <w:lang w:eastAsia="lv-LV"/>
        </w:rPr>
        <w:t xml:space="preserve"> termiņu, Tirgotājam ir tiesības aprēķināt Lietotājam </w:t>
      </w:r>
      <w:r w:rsidRPr="007049E1">
        <w:rPr>
          <w:rFonts w:ascii="Times New Roman" w:eastAsia="Times New Roman" w:hAnsi="Times New Roman" w:cs="Times New Roman"/>
          <w:color w:val="000000" w:themeColor="text1"/>
          <w:shd w:val="clear" w:color="auto" w:fill="FFFFFF" w:themeFill="background1"/>
          <w:lang w:eastAsia="lv-LV"/>
        </w:rPr>
        <w:t xml:space="preserve">nokavējuma maksu 0.15% (nulle, komats, piecpadsmit procentu) </w:t>
      </w:r>
      <w:r w:rsidRPr="007049E1">
        <w:rPr>
          <w:rFonts w:ascii="Times New Roman" w:eastAsia="Times New Roman" w:hAnsi="Times New Roman" w:cs="Times New Roman"/>
          <w:color w:val="000000" w:themeColor="text1"/>
          <w:lang w:eastAsia="lv-LV"/>
        </w:rPr>
        <w:t xml:space="preserve">apmērā no Lietotāja neapmaksātās </w:t>
      </w:r>
      <w:r w:rsidRPr="001C36A4">
        <w:rPr>
          <w:rFonts w:ascii="Times New Roman" w:eastAsia="Times New Roman" w:hAnsi="Times New Roman" w:cs="Times New Roman"/>
          <w:lang w:eastAsia="lv-LV"/>
        </w:rPr>
        <w:t>summas par katru kavējuma dienu, nokavējuma maksas kopējai summai nepārsniedzot 10% (desmit procentus) no neapmaksātās summas.</w:t>
      </w:r>
    </w:p>
    <w:p w14:paraId="04EC711A" w14:textId="77F4F971" w:rsidR="003E0972" w:rsidRPr="001C36A4" w:rsidRDefault="00E905CA">
      <w:pPr>
        <w:widowControl w:val="0"/>
        <w:numPr>
          <w:ilvl w:val="1"/>
          <w:numId w:val="15"/>
        </w:numPr>
        <w:shd w:val="clear" w:color="auto" w:fill="FFFFFF" w:themeFill="background1"/>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Ja Tirgotājs vienpusēji atkāpjas no </w:t>
      </w:r>
      <w:r w:rsidR="00EB62A8" w:rsidRPr="00EB62A8">
        <w:rPr>
          <w:rFonts w:ascii="Times New Roman" w:eastAsia="Times New Roman" w:hAnsi="Times New Roman" w:cs="Times New Roman"/>
          <w:lang w:eastAsia="lv-LV"/>
        </w:rPr>
        <w:t xml:space="preserve">Vispārīgās vienošanās </w:t>
      </w:r>
      <w:r w:rsidR="00EB62A8">
        <w:rPr>
          <w:rFonts w:ascii="Times New Roman" w:eastAsia="Times New Roman" w:hAnsi="Times New Roman" w:cs="Times New Roman"/>
          <w:lang w:eastAsia="lv-LV"/>
        </w:rPr>
        <w:t xml:space="preserve">un/vai </w:t>
      </w:r>
      <w:r w:rsidRPr="001C36A4">
        <w:rPr>
          <w:rFonts w:ascii="Times New Roman" w:eastAsia="Times New Roman" w:hAnsi="Times New Roman" w:cs="Times New Roman"/>
          <w:lang w:eastAsia="lv-LV"/>
        </w:rPr>
        <w:t xml:space="preserve">Līguma un tas nav saistīts ar Lietotāja saistību neizpildi, tas maksā Lietotājam līgumsodu 1% (viena procenta) apmērā no </w:t>
      </w:r>
      <w:r w:rsidR="009603BE">
        <w:rPr>
          <w:rFonts w:ascii="Times New Roman" w:eastAsia="Times New Roman" w:hAnsi="Times New Roman" w:cs="Times New Roman"/>
          <w:lang w:eastAsia="lv-LV"/>
        </w:rPr>
        <w:t>Vispārīgās vienošanās</w:t>
      </w:r>
      <w:r w:rsidRPr="001C36A4">
        <w:rPr>
          <w:rFonts w:ascii="Times New Roman" w:eastAsia="Times New Roman" w:hAnsi="Times New Roman" w:cs="Times New Roman"/>
          <w:lang w:eastAsia="lv-LV"/>
        </w:rPr>
        <w:t xml:space="preserve"> līgumcenas.</w:t>
      </w:r>
    </w:p>
    <w:p w14:paraId="7DBBADC9" w14:textId="6E89B3C7" w:rsidR="003E0972" w:rsidRPr="001C36A4" w:rsidRDefault="00E905CA">
      <w:pPr>
        <w:widowControl w:val="0"/>
        <w:numPr>
          <w:ilvl w:val="1"/>
          <w:numId w:val="15"/>
        </w:numPr>
        <w:shd w:val="clear" w:color="auto" w:fill="FFFFFF" w:themeFill="background1"/>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Ja Lietotājs izbeidz </w:t>
      </w:r>
      <w:r w:rsidR="00F71CCE" w:rsidRPr="00F71CCE">
        <w:rPr>
          <w:rFonts w:ascii="Times New Roman" w:eastAsia="Times New Roman" w:hAnsi="Times New Roman" w:cs="Times New Roman"/>
          <w:lang w:eastAsia="lv-LV"/>
        </w:rPr>
        <w:t>Vispārīg</w:t>
      </w:r>
      <w:r w:rsidR="00F71CCE">
        <w:rPr>
          <w:rFonts w:ascii="Times New Roman" w:eastAsia="Times New Roman" w:hAnsi="Times New Roman" w:cs="Times New Roman"/>
          <w:lang w:eastAsia="lv-LV"/>
        </w:rPr>
        <w:t>o</w:t>
      </w:r>
      <w:r w:rsidR="00F71CCE" w:rsidRPr="00F71CCE">
        <w:rPr>
          <w:rFonts w:ascii="Times New Roman" w:eastAsia="Times New Roman" w:hAnsi="Times New Roman" w:cs="Times New Roman"/>
          <w:lang w:eastAsia="lv-LV"/>
        </w:rPr>
        <w:t xml:space="preserve"> vienošan</w:t>
      </w:r>
      <w:r w:rsidR="00F71CCE">
        <w:rPr>
          <w:rFonts w:ascii="Times New Roman" w:eastAsia="Times New Roman" w:hAnsi="Times New Roman" w:cs="Times New Roman"/>
          <w:lang w:eastAsia="lv-LV"/>
        </w:rPr>
        <w:t>os</w:t>
      </w:r>
      <w:r w:rsidR="00F71CCE" w:rsidRPr="00F71CCE">
        <w:rPr>
          <w:rFonts w:ascii="Times New Roman" w:eastAsia="Times New Roman" w:hAnsi="Times New Roman" w:cs="Times New Roman"/>
          <w:lang w:eastAsia="lv-LV"/>
        </w:rPr>
        <w:t xml:space="preserve"> </w:t>
      </w:r>
      <w:r w:rsidRPr="001C36A4">
        <w:rPr>
          <w:rFonts w:ascii="Times New Roman" w:eastAsia="Times New Roman" w:hAnsi="Times New Roman" w:cs="Times New Roman"/>
          <w:lang w:eastAsia="lv-LV"/>
        </w:rPr>
        <w:t>Tirgotāja vainas dēļ (piemēram, Tirgotājs nepilda kādus</w:t>
      </w:r>
      <w:r w:rsidR="00F71CCE" w:rsidRPr="00F71CCE">
        <w:t xml:space="preserve"> </w:t>
      </w:r>
      <w:r w:rsidR="00F71CCE" w:rsidRPr="00F71CCE">
        <w:rPr>
          <w:rFonts w:ascii="Times New Roman" w:eastAsia="Times New Roman" w:hAnsi="Times New Roman" w:cs="Times New Roman"/>
          <w:lang w:eastAsia="lv-LV"/>
        </w:rPr>
        <w:t xml:space="preserve">Vispārīgās vienošanās </w:t>
      </w:r>
      <w:r w:rsidRPr="001C36A4">
        <w:rPr>
          <w:rFonts w:ascii="Times New Roman" w:eastAsia="Times New Roman" w:hAnsi="Times New Roman" w:cs="Times New Roman"/>
          <w:lang w:eastAsia="lv-LV"/>
        </w:rPr>
        <w:t xml:space="preserve">noteikumus u.tml.), Lietotājs ir tiesīgs pieprasīt Tirgotājam līgumsodu 1% (viena procenta) apmērā no </w:t>
      </w:r>
      <w:r w:rsidR="00F71CCE" w:rsidRPr="00F71CCE">
        <w:rPr>
          <w:rFonts w:ascii="Times New Roman" w:eastAsia="Times New Roman" w:hAnsi="Times New Roman" w:cs="Times New Roman"/>
          <w:lang w:eastAsia="lv-LV"/>
        </w:rPr>
        <w:t xml:space="preserve">Vispārīgās vienošanās </w:t>
      </w:r>
      <w:r w:rsidRPr="001C36A4">
        <w:rPr>
          <w:rFonts w:ascii="Times New Roman" w:eastAsia="Times New Roman" w:hAnsi="Times New Roman" w:cs="Times New Roman"/>
          <w:lang w:eastAsia="lv-LV"/>
        </w:rPr>
        <w:t xml:space="preserve">līgumcenas. </w:t>
      </w:r>
    </w:p>
    <w:p w14:paraId="2406F2D4" w14:textId="77777777" w:rsidR="003E0972" w:rsidRPr="001C36A4" w:rsidRDefault="00E905CA">
      <w:pPr>
        <w:widowControl w:val="0"/>
        <w:numPr>
          <w:ilvl w:val="1"/>
          <w:numId w:val="15"/>
        </w:numPr>
        <w:shd w:val="clear" w:color="auto" w:fill="FFFFFF" w:themeFill="background1"/>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shd w:val="clear" w:color="auto" w:fill="FFFFFF" w:themeFill="background1"/>
          <w:lang w:eastAsia="lv-LV"/>
        </w:rPr>
        <w:t>Tirgotājs nav atbildīgs par Elektroenerģijas tirdzniecības neveikšanu, ja tam nav iespējams pārdot</w:t>
      </w:r>
      <w:r w:rsidRPr="001C36A4">
        <w:rPr>
          <w:rFonts w:ascii="Times New Roman" w:eastAsia="Times New Roman" w:hAnsi="Times New Roman" w:cs="Times New Roman"/>
          <w:lang w:eastAsia="lv-LV"/>
        </w:rPr>
        <w:t xml:space="preserve"> elektroenerģiju tādēļ, ka Lietotājam nav spēkā esoša sistēmas pakalpojumu līguma vai elektroenerģijas sistēmas operators nesniedz Lietotājam sistēmas pakalpojumus no Tirgotāja neatkarīgu iemeslu dēļ.</w:t>
      </w:r>
    </w:p>
    <w:p w14:paraId="399E7DC4" w14:textId="77777777" w:rsidR="003E0972" w:rsidRPr="001C36A4" w:rsidRDefault="00E905CA">
      <w:pPr>
        <w:widowControl w:val="0"/>
        <w:numPr>
          <w:ilvl w:val="1"/>
          <w:numId w:val="15"/>
        </w:numPr>
        <w:autoSpaceDE w:val="0"/>
        <w:autoSpaceDN w:val="0"/>
        <w:spacing w:before="120" w:after="120" w:line="240" w:lineRule="auto"/>
        <w:ind w:left="567" w:hanging="567"/>
        <w:jc w:val="both"/>
        <w:rPr>
          <w:rFonts w:ascii="Times New Roman" w:eastAsia="Times New Roman" w:hAnsi="Times New Roman" w:cs="Times New Roman"/>
          <w:lang w:eastAsia="zh-CN"/>
        </w:rPr>
      </w:pPr>
      <w:r w:rsidRPr="001C36A4">
        <w:rPr>
          <w:rFonts w:ascii="Times New Roman" w:eastAsia="Times New Roman" w:hAnsi="Times New Roman" w:cs="Times New Roman"/>
          <w:lang w:eastAsia="lv-LV"/>
        </w:rPr>
        <w:t>Ja vienas Puses saistību izpildes nokavējums, kas ietekmē otras Puses spējas izpildīt savas saistības, liedz otrai Pusei veikt savlaicīgu saistību izpildi, tad otras Puses saistību izpildes termiņš tiek pagarināts par pirmās Puses nokavēto saistību izpildes laika posmu. Pusei, kura prasa, lai minēto apstākļu dēļ tiktu pagarināts saistību izpildes termiņš, ir pienākums iesniegt dokumentus, kas apliecina otras Puses saistību izpildes nokavējuma faktu.</w:t>
      </w:r>
    </w:p>
    <w:p w14:paraId="104B9E60" w14:textId="24BC084E" w:rsidR="003E0972" w:rsidRPr="001C36A4" w:rsidRDefault="00E905CA">
      <w:pPr>
        <w:widowControl w:val="0"/>
        <w:numPr>
          <w:ilvl w:val="1"/>
          <w:numId w:val="15"/>
        </w:numPr>
        <w:autoSpaceDE w:val="0"/>
        <w:autoSpaceDN w:val="0"/>
        <w:spacing w:before="120" w:after="120" w:line="240" w:lineRule="auto"/>
        <w:ind w:left="567" w:hanging="567"/>
        <w:jc w:val="both"/>
        <w:rPr>
          <w:rFonts w:ascii="Times New Roman" w:eastAsia="Times New Roman" w:hAnsi="Times New Roman" w:cs="Times New Roman"/>
          <w:lang w:eastAsia="zh-CN"/>
        </w:rPr>
      </w:pPr>
      <w:r w:rsidRPr="001C36A4">
        <w:rPr>
          <w:rFonts w:ascii="Times New Roman" w:eastAsia="Times New Roman" w:hAnsi="Times New Roman" w:cs="Times New Roman"/>
          <w:lang w:eastAsia="lv-LV"/>
        </w:rPr>
        <w:t xml:space="preserve">Lietotājs neatbild par Tirgotāja saistībām, kuras tas uzņēmies attiecībā pret trešajām personām, lai nodrošinātu </w:t>
      </w:r>
      <w:r w:rsidR="00F71CCE" w:rsidRPr="00F71CCE">
        <w:rPr>
          <w:rFonts w:ascii="Times New Roman" w:eastAsia="Times New Roman" w:hAnsi="Times New Roman" w:cs="Times New Roman"/>
          <w:lang w:eastAsia="lv-LV"/>
        </w:rPr>
        <w:t>Vispārīgās vienošanās</w:t>
      </w:r>
      <w:r w:rsidRPr="001C36A4">
        <w:rPr>
          <w:rFonts w:ascii="Times New Roman" w:eastAsia="Times New Roman" w:hAnsi="Times New Roman" w:cs="Times New Roman"/>
          <w:lang w:eastAsia="lv-LV"/>
        </w:rPr>
        <w:t xml:space="preserve"> izpildi vai sakarā ar </w:t>
      </w:r>
      <w:r w:rsidR="00F71CCE" w:rsidRPr="00F71CCE">
        <w:rPr>
          <w:rFonts w:ascii="Times New Roman" w:eastAsia="Calibri" w:hAnsi="Times New Roman" w:cs="Times New Roman"/>
          <w:lang w:eastAsia="lv-LV"/>
        </w:rPr>
        <w:t>Vispārīg</w:t>
      </w:r>
      <w:r w:rsidR="00F71CCE">
        <w:rPr>
          <w:rFonts w:ascii="Times New Roman" w:eastAsia="Calibri" w:hAnsi="Times New Roman" w:cs="Times New Roman"/>
          <w:lang w:eastAsia="lv-LV"/>
        </w:rPr>
        <w:t xml:space="preserve">o </w:t>
      </w:r>
      <w:r w:rsidR="00F71CCE" w:rsidRPr="00F71CCE">
        <w:rPr>
          <w:rFonts w:ascii="Times New Roman" w:eastAsia="Calibri" w:hAnsi="Times New Roman" w:cs="Times New Roman"/>
          <w:lang w:eastAsia="lv-LV"/>
        </w:rPr>
        <w:t>vienošan</w:t>
      </w:r>
      <w:r w:rsidR="00F71CCE">
        <w:rPr>
          <w:rFonts w:ascii="Times New Roman" w:eastAsia="Calibri" w:hAnsi="Times New Roman" w:cs="Times New Roman"/>
          <w:lang w:eastAsia="lv-LV"/>
        </w:rPr>
        <w:t>o</w:t>
      </w:r>
      <w:r w:rsidR="00F71CCE" w:rsidRPr="00F71CCE">
        <w:rPr>
          <w:rFonts w:ascii="Times New Roman" w:eastAsia="Calibri" w:hAnsi="Times New Roman" w:cs="Times New Roman"/>
          <w:lang w:eastAsia="lv-LV"/>
        </w:rPr>
        <w:t>s</w:t>
      </w:r>
      <w:r w:rsidRPr="001C36A4">
        <w:rPr>
          <w:rFonts w:ascii="Times New Roman" w:eastAsia="Times New Roman" w:hAnsi="Times New Roman" w:cs="Times New Roman"/>
          <w:lang w:eastAsia="lv-LV"/>
        </w:rPr>
        <w:t xml:space="preserve">. </w:t>
      </w:r>
    </w:p>
    <w:p w14:paraId="40077801" w14:textId="77777777" w:rsidR="003E0972" w:rsidRPr="001C36A4" w:rsidRDefault="00E905CA">
      <w:pPr>
        <w:widowControl w:val="0"/>
        <w:numPr>
          <w:ilvl w:val="1"/>
          <w:numId w:val="15"/>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Puses ir atbildīgas par to rīcības rezultātā otrai Pusei nodarītajiem tiešajiem zaudējumiem.</w:t>
      </w:r>
    </w:p>
    <w:p w14:paraId="7993A1DD" w14:textId="5CEE6303" w:rsidR="003E0972" w:rsidRPr="001C36A4" w:rsidRDefault="00E905CA">
      <w:pPr>
        <w:widowControl w:val="0"/>
        <w:numPr>
          <w:ilvl w:val="1"/>
          <w:numId w:val="15"/>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Līgumsoda un zaudējumu atlīdzības samaksa neatbrīvo attiecīgo Pusi no pienākuma izpildīt </w:t>
      </w:r>
      <w:r w:rsidR="00F71CCE" w:rsidRPr="00F71CCE">
        <w:rPr>
          <w:rFonts w:ascii="Times New Roman" w:eastAsia="Times New Roman" w:hAnsi="Times New Roman" w:cs="Times New Roman"/>
          <w:lang w:eastAsia="lv-LV"/>
        </w:rPr>
        <w:t>Vispārīg</w:t>
      </w:r>
      <w:r w:rsidR="00F71CCE">
        <w:rPr>
          <w:rFonts w:ascii="Times New Roman" w:eastAsia="Times New Roman" w:hAnsi="Times New Roman" w:cs="Times New Roman"/>
          <w:lang w:eastAsia="lv-LV"/>
        </w:rPr>
        <w:t>ajā</w:t>
      </w:r>
      <w:r w:rsidR="00F71CCE" w:rsidRPr="00F71CCE">
        <w:rPr>
          <w:rFonts w:ascii="Times New Roman" w:eastAsia="Times New Roman" w:hAnsi="Times New Roman" w:cs="Times New Roman"/>
          <w:lang w:eastAsia="lv-LV"/>
        </w:rPr>
        <w:t xml:space="preserve"> vienošanās </w:t>
      </w:r>
      <w:r w:rsidRPr="001C36A4">
        <w:rPr>
          <w:rFonts w:ascii="Times New Roman" w:eastAsia="Times New Roman" w:hAnsi="Times New Roman" w:cs="Times New Roman"/>
          <w:lang w:eastAsia="lv-LV"/>
        </w:rPr>
        <w:t xml:space="preserve">noteiktās saistības, ja </w:t>
      </w:r>
      <w:r w:rsidR="00F71CCE" w:rsidRPr="00F71CCE">
        <w:rPr>
          <w:rFonts w:ascii="Times New Roman" w:eastAsia="Times New Roman" w:hAnsi="Times New Roman" w:cs="Times New Roman"/>
          <w:lang w:eastAsia="lv-LV"/>
        </w:rPr>
        <w:t>Vispārīg</w:t>
      </w:r>
      <w:r w:rsidR="00F71CCE">
        <w:rPr>
          <w:rFonts w:ascii="Times New Roman" w:eastAsia="Times New Roman" w:hAnsi="Times New Roman" w:cs="Times New Roman"/>
          <w:lang w:eastAsia="lv-LV"/>
        </w:rPr>
        <w:t xml:space="preserve">ajā </w:t>
      </w:r>
      <w:r w:rsidR="00F71CCE" w:rsidRPr="00F71CCE">
        <w:rPr>
          <w:rFonts w:ascii="Times New Roman" w:eastAsia="Times New Roman" w:hAnsi="Times New Roman" w:cs="Times New Roman"/>
          <w:lang w:eastAsia="lv-LV"/>
        </w:rPr>
        <w:t>vienošanās</w:t>
      </w:r>
      <w:r w:rsidRPr="001C36A4">
        <w:rPr>
          <w:rFonts w:ascii="Times New Roman" w:eastAsia="Times New Roman" w:hAnsi="Times New Roman" w:cs="Times New Roman"/>
          <w:lang w:eastAsia="lv-LV"/>
        </w:rPr>
        <w:t xml:space="preserve"> nav noteikts citādi.</w:t>
      </w:r>
    </w:p>
    <w:p w14:paraId="2FB5A3E1" w14:textId="4B302DA3" w:rsidR="003E0972" w:rsidRPr="001C36A4" w:rsidRDefault="00E905CA">
      <w:pPr>
        <w:widowControl w:val="0"/>
        <w:numPr>
          <w:ilvl w:val="1"/>
          <w:numId w:val="15"/>
        </w:numPr>
        <w:tabs>
          <w:tab w:val="left" w:pos="426"/>
        </w:tab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Visas nesaskaņas, domstarpības un strīdus, kas rodas starp Pusēm </w:t>
      </w:r>
      <w:r w:rsidR="009603BE" w:rsidRPr="009603BE">
        <w:rPr>
          <w:rFonts w:ascii="Times New Roman" w:eastAsia="Times New Roman" w:hAnsi="Times New Roman" w:cs="Times New Roman"/>
          <w:lang w:eastAsia="lv-LV"/>
        </w:rPr>
        <w:t xml:space="preserve">Vispārīgās vienošanās un/vai Līguma </w:t>
      </w:r>
      <w:r w:rsidRPr="001C36A4">
        <w:rPr>
          <w:rFonts w:ascii="Times New Roman" w:eastAsia="Times New Roman" w:hAnsi="Times New Roman" w:cs="Times New Roman"/>
          <w:lang w:eastAsia="lv-LV"/>
        </w:rPr>
        <w:t xml:space="preserve">izpildes gaitā vai kas izriet no </w:t>
      </w:r>
      <w:r w:rsidR="00F71CCE" w:rsidRPr="00F71CCE">
        <w:rPr>
          <w:rFonts w:ascii="Times New Roman" w:eastAsia="Times New Roman" w:hAnsi="Times New Roman" w:cs="Times New Roman"/>
          <w:lang w:eastAsia="lv-LV"/>
        </w:rPr>
        <w:t>Vispārīgās vienošanās</w:t>
      </w:r>
      <w:r w:rsidR="00F71CCE">
        <w:rPr>
          <w:rFonts w:ascii="Times New Roman" w:eastAsia="Times New Roman" w:hAnsi="Times New Roman" w:cs="Times New Roman"/>
          <w:lang w:eastAsia="lv-LV"/>
        </w:rPr>
        <w:t xml:space="preserve"> un/vai Līguma</w:t>
      </w:r>
      <w:r w:rsidRPr="001C36A4">
        <w:rPr>
          <w:rFonts w:ascii="Times New Roman" w:eastAsia="Times New Roman" w:hAnsi="Times New Roman" w:cs="Times New Roman"/>
          <w:lang w:eastAsia="lv-LV"/>
        </w:rPr>
        <w:t xml:space="preserve">, Puses apņemas risināt savstarpēju sarunu ceļā. Ja 1 (viena) mēneša laikā Puses nepanāk vienošanos </w:t>
      </w:r>
      <w:r w:rsidRPr="001C36A4">
        <w:rPr>
          <w:rFonts w:ascii="Times New Roman" w:eastAsia="Times New Roman" w:hAnsi="Times New Roman" w:cs="Times New Roman"/>
          <w:lang w:eastAsia="lv-LV"/>
        </w:rPr>
        <w:lastRenderedPageBreak/>
        <w:t>sarunu ceļā, strīdi tiek izskatīti Latvijas Republikas vispārējās jurisdikcijas tiesā Latvijas Republikas normatīvajos aktos noteiktajā kārtībā.</w:t>
      </w:r>
    </w:p>
    <w:p w14:paraId="665CCDAC" w14:textId="77777777" w:rsidR="003E0972" w:rsidRPr="001C36A4" w:rsidRDefault="003E0972">
      <w:pPr>
        <w:tabs>
          <w:tab w:val="left" w:pos="1288"/>
        </w:tabs>
        <w:spacing w:before="120" w:after="120" w:line="240" w:lineRule="auto"/>
        <w:ind w:left="567"/>
        <w:jc w:val="both"/>
        <w:rPr>
          <w:rFonts w:ascii="Times New Roman" w:eastAsia="Times New Roman" w:hAnsi="Times New Roman" w:cs="Times New Roman"/>
          <w:lang w:eastAsia="lv-LV"/>
        </w:rPr>
      </w:pPr>
    </w:p>
    <w:p w14:paraId="114B1EA5" w14:textId="6B762108" w:rsidR="003E0972" w:rsidRPr="001C36A4" w:rsidRDefault="00F71CCE">
      <w:pPr>
        <w:widowControl w:val="0"/>
        <w:numPr>
          <w:ilvl w:val="0"/>
          <w:numId w:val="16"/>
        </w:numPr>
        <w:autoSpaceDE w:val="0"/>
        <w:autoSpaceDN w:val="0"/>
        <w:spacing w:before="120" w:after="120" w:line="240" w:lineRule="auto"/>
        <w:jc w:val="center"/>
        <w:rPr>
          <w:rFonts w:ascii="Times New Roman" w:eastAsia="Times New Roman" w:hAnsi="Times New Roman" w:cs="Times New Roman"/>
          <w:b/>
          <w:bCs/>
          <w:lang w:eastAsia="lv-LV"/>
        </w:rPr>
      </w:pPr>
      <w:r w:rsidRPr="00F71CCE">
        <w:rPr>
          <w:rFonts w:ascii="Times New Roman" w:eastAsia="Times New Roman" w:hAnsi="Times New Roman" w:cs="Times New Roman"/>
          <w:b/>
          <w:bCs/>
          <w:lang w:eastAsia="lv-LV"/>
        </w:rPr>
        <w:t>VISPĀRĪGĀS VIENOŠANĀS</w:t>
      </w:r>
      <w:r w:rsidR="00E905CA" w:rsidRPr="001C36A4">
        <w:rPr>
          <w:rFonts w:ascii="Times New Roman" w:eastAsia="Times New Roman" w:hAnsi="Times New Roman" w:cs="Times New Roman"/>
          <w:b/>
          <w:bCs/>
          <w:lang w:eastAsia="lv-LV"/>
        </w:rPr>
        <w:t xml:space="preserve"> STĀŠANĀS SPĒKĀ,</w:t>
      </w:r>
      <w:r w:rsidR="00E905CA" w:rsidRPr="001C36A4">
        <w:rPr>
          <w:rFonts w:ascii="Times New Roman" w:eastAsia="Times New Roman" w:hAnsi="Times New Roman" w:cs="Times New Roman"/>
          <w:b/>
          <w:color w:val="000000"/>
          <w:lang w:eastAsia="lv-LV"/>
        </w:rPr>
        <w:t xml:space="preserve"> </w:t>
      </w:r>
      <w:r w:rsidR="00E905CA" w:rsidRPr="001C36A4">
        <w:rPr>
          <w:rFonts w:ascii="Times New Roman" w:eastAsia="Times New Roman" w:hAnsi="Times New Roman" w:cs="Times New Roman"/>
          <w:b/>
          <w:bCs/>
          <w:lang w:eastAsia="lv-LV"/>
        </w:rPr>
        <w:t>GROZĪŠANA, IZBEIGŠANA</w:t>
      </w:r>
    </w:p>
    <w:p w14:paraId="47774141" w14:textId="77777777" w:rsidR="007049E1" w:rsidRDefault="00F71CCE" w:rsidP="007049E1">
      <w:pPr>
        <w:pStyle w:val="aff7"/>
        <w:numPr>
          <w:ilvl w:val="1"/>
          <w:numId w:val="16"/>
        </w:numPr>
        <w:ind w:left="567" w:hanging="567"/>
        <w:jc w:val="both"/>
        <w:rPr>
          <w:rFonts w:ascii="Times New Roman" w:hAnsi="Times New Roman" w:cs="Times New Roman"/>
        </w:rPr>
      </w:pPr>
      <w:r w:rsidRPr="00D16EC2">
        <w:rPr>
          <w:rFonts w:ascii="Times New Roman" w:eastAsia="Times New Roman" w:hAnsi="Times New Roman" w:cs="Times New Roman"/>
          <w:lang w:eastAsia="lv-LV"/>
        </w:rPr>
        <w:t xml:space="preserve">Vispārīgā vienošanās </w:t>
      </w:r>
      <w:r w:rsidR="00E905CA" w:rsidRPr="00D16EC2">
        <w:rPr>
          <w:rFonts w:ascii="Times New Roman" w:eastAsia="Times New Roman" w:hAnsi="Times New Roman" w:cs="Times New Roman"/>
          <w:lang w:eastAsia="lv-LV"/>
        </w:rPr>
        <w:t xml:space="preserve">stājas spēkā ar 2026. gada </w:t>
      </w:r>
      <w:r w:rsidR="001752AA" w:rsidRPr="00D16EC2">
        <w:rPr>
          <w:rFonts w:ascii="Times New Roman" w:eastAsia="Times New Roman" w:hAnsi="Times New Roman" w:cs="Times New Roman"/>
          <w:lang w:eastAsia="lv-LV"/>
        </w:rPr>
        <w:t>____</w:t>
      </w:r>
      <w:r w:rsidR="00E905CA" w:rsidRPr="00D16EC2">
        <w:rPr>
          <w:rFonts w:ascii="Times New Roman" w:eastAsia="Times New Roman" w:hAnsi="Times New Roman" w:cs="Times New Roman"/>
          <w:lang w:eastAsia="lv-LV"/>
        </w:rPr>
        <w:t xml:space="preserve">. </w:t>
      </w:r>
      <w:r w:rsidR="001752AA" w:rsidRPr="00D16EC2">
        <w:rPr>
          <w:rFonts w:ascii="Times New Roman" w:eastAsia="Times New Roman" w:hAnsi="Times New Roman" w:cs="Times New Roman"/>
          <w:lang w:eastAsia="lv-LV"/>
        </w:rPr>
        <w:t>_____________</w:t>
      </w:r>
      <w:r w:rsidR="009530D1" w:rsidRPr="00D16EC2">
        <w:rPr>
          <w:rFonts w:ascii="Times New Roman" w:eastAsia="Times New Roman" w:hAnsi="Times New Roman" w:cs="Times New Roman"/>
          <w:lang w:eastAsia="lv-LV"/>
        </w:rPr>
        <w:t xml:space="preserve"> </w:t>
      </w:r>
      <w:r w:rsidR="001752AA" w:rsidRPr="00D16EC2">
        <w:rPr>
          <w:rFonts w:ascii="Times New Roman" w:hAnsi="Times New Roman" w:cs="Times New Roman"/>
        </w:rPr>
        <w:t xml:space="preserve">un ir spēkā 36 (trīsdesmit sešus) mēnešus no </w:t>
      </w:r>
      <w:r w:rsidRPr="00D16EC2">
        <w:rPr>
          <w:rFonts w:ascii="Times New Roman" w:hAnsi="Times New Roman" w:cs="Times New Roman"/>
        </w:rPr>
        <w:t>Vispārīgās vienošanās</w:t>
      </w:r>
      <w:r w:rsidR="001752AA" w:rsidRPr="00D16EC2">
        <w:rPr>
          <w:rFonts w:ascii="Times New Roman" w:hAnsi="Times New Roman" w:cs="Times New Roman"/>
        </w:rPr>
        <w:t xml:space="preserve"> spēkā stāšanās dienas vai līdz </w:t>
      </w:r>
      <w:r w:rsidRPr="00D16EC2">
        <w:rPr>
          <w:rFonts w:ascii="Times New Roman" w:hAnsi="Times New Roman" w:cs="Times New Roman"/>
        </w:rPr>
        <w:t>Vispārīgās vienošanās</w:t>
      </w:r>
      <w:r w:rsidR="001752AA" w:rsidRPr="00D16EC2">
        <w:rPr>
          <w:rFonts w:ascii="Times New Roman" w:hAnsi="Times New Roman" w:cs="Times New Roman"/>
        </w:rPr>
        <w:t xml:space="preserve"> kopējās summas sasniegšanai atkarībā no tā, kurš apstāklis iestājas pirmais.</w:t>
      </w:r>
    </w:p>
    <w:p w14:paraId="13F69934" w14:textId="7E2ABADD" w:rsidR="007049E1" w:rsidRPr="007049E1" w:rsidRDefault="007049E1" w:rsidP="007049E1">
      <w:pPr>
        <w:pStyle w:val="aff7"/>
        <w:ind w:left="567"/>
        <w:jc w:val="both"/>
        <w:rPr>
          <w:rFonts w:ascii="Times New Roman" w:hAnsi="Times New Roman" w:cs="Times New Roman"/>
        </w:rPr>
      </w:pPr>
      <w:bookmarkStart w:id="3" w:name="_Hlk215093581"/>
      <w:r w:rsidRPr="007049E1">
        <w:rPr>
          <w:rFonts w:ascii="Times New Roman" w:hAnsi="Times New Roman" w:cs="Times New Roman"/>
        </w:rPr>
        <w:t xml:space="preserve">Elektroenerģijas tirdzniecības periods ir no </w:t>
      </w:r>
      <w:r w:rsidRPr="007049E1">
        <w:rPr>
          <w:rFonts w:ascii="Times New Roman" w:hAnsi="Times New Roman" w:cs="Times New Roman"/>
          <w:b/>
          <w:bCs/>
        </w:rPr>
        <w:t>2026. gada 1. _____________</w:t>
      </w:r>
      <w:r w:rsidRPr="007049E1">
        <w:rPr>
          <w:rFonts w:ascii="Times New Roman" w:hAnsi="Times New Roman" w:cs="Times New Roman"/>
        </w:rPr>
        <w:t xml:space="preserve"> līdz </w:t>
      </w:r>
      <w:r w:rsidRPr="007049E1">
        <w:rPr>
          <w:rFonts w:ascii="Times New Roman" w:hAnsi="Times New Roman" w:cs="Times New Roman"/>
          <w:b/>
          <w:bCs/>
        </w:rPr>
        <w:t>2029. gada ___. _________________</w:t>
      </w:r>
      <w:r w:rsidRPr="007049E1">
        <w:rPr>
          <w:rFonts w:ascii="Times New Roman" w:hAnsi="Times New Roman" w:cs="Times New Roman"/>
        </w:rPr>
        <w:t>.</w:t>
      </w:r>
    </w:p>
    <w:bookmarkEnd w:id="3"/>
    <w:p w14:paraId="09E36DA5" w14:textId="36172146" w:rsidR="003E0972" w:rsidRPr="00D16EC2" w:rsidRDefault="00381091" w:rsidP="00D16EC2">
      <w:pPr>
        <w:widowControl w:val="0"/>
        <w:numPr>
          <w:ilvl w:val="1"/>
          <w:numId w:val="16"/>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D16EC2">
        <w:rPr>
          <w:rFonts w:ascii="Times New Roman" w:eastAsia="Times New Roman" w:hAnsi="Times New Roman" w:cs="Times New Roman"/>
          <w:lang w:eastAsia="lv-LV"/>
        </w:rPr>
        <w:t xml:space="preserve">Ja </w:t>
      </w:r>
      <w:r w:rsidR="00F71CCE" w:rsidRPr="00D16EC2">
        <w:rPr>
          <w:rFonts w:ascii="Times New Roman" w:eastAsia="Times New Roman" w:hAnsi="Times New Roman" w:cs="Times New Roman"/>
          <w:lang w:eastAsia="lv-LV"/>
        </w:rPr>
        <w:t>Vispārīgās vienošanās</w:t>
      </w:r>
      <w:r w:rsidRPr="00D16EC2">
        <w:rPr>
          <w:rFonts w:ascii="Times New Roman" w:eastAsia="Times New Roman" w:hAnsi="Times New Roman" w:cs="Times New Roman"/>
          <w:lang w:eastAsia="lv-LV"/>
        </w:rPr>
        <w:t xml:space="preserve"> termiņš ir iestājies, bet summa nav iztērēta, tad </w:t>
      </w:r>
      <w:r w:rsidR="00F71CCE" w:rsidRPr="00D16EC2">
        <w:rPr>
          <w:rFonts w:ascii="Times New Roman" w:eastAsia="Times New Roman" w:hAnsi="Times New Roman" w:cs="Times New Roman"/>
          <w:lang w:eastAsia="lv-LV"/>
        </w:rPr>
        <w:t xml:space="preserve">Vispārīgā vienošanās </w:t>
      </w:r>
      <w:r w:rsidRPr="00D16EC2">
        <w:rPr>
          <w:rFonts w:ascii="Times New Roman" w:eastAsia="Times New Roman" w:hAnsi="Times New Roman" w:cs="Times New Roman"/>
          <w:lang w:eastAsia="lv-LV"/>
        </w:rPr>
        <w:t>var tikt pagarināt</w:t>
      </w:r>
      <w:r w:rsidR="00F71CCE" w:rsidRPr="00D16EC2">
        <w:rPr>
          <w:rFonts w:ascii="Times New Roman" w:eastAsia="Times New Roman" w:hAnsi="Times New Roman" w:cs="Times New Roman"/>
          <w:lang w:eastAsia="lv-LV"/>
        </w:rPr>
        <w:t>a</w:t>
      </w:r>
      <w:r w:rsidRPr="00D16EC2">
        <w:rPr>
          <w:rFonts w:ascii="Times New Roman" w:eastAsia="Times New Roman" w:hAnsi="Times New Roman" w:cs="Times New Roman"/>
          <w:lang w:eastAsia="lv-LV"/>
        </w:rPr>
        <w:t xml:space="preserve">, ievērojot Publisko iepirkumu likumā noteiktos termiņus un kārtību. </w:t>
      </w:r>
    </w:p>
    <w:p w14:paraId="54728D62" w14:textId="1E35DA70" w:rsidR="00F71CCE" w:rsidRPr="00D16EC2" w:rsidRDefault="00F71CCE" w:rsidP="00D16EC2">
      <w:pPr>
        <w:pStyle w:val="aff7"/>
        <w:numPr>
          <w:ilvl w:val="1"/>
          <w:numId w:val="16"/>
        </w:numPr>
        <w:ind w:left="567" w:hanging="567"/>
        <w:rPr>
          <w:rFonts w:ascii="Times New Roman" w:eastAsia="Times New Roman" w:hAnsi="Times New Roman" w:cs="Times New Roman"/>
          <w:lang w:eastAsia="lv-LV"/>
        </w:rPr>
      </w:pPr>
      <w:r w:rsidRPr="00D16EC2">
        <w:rPr>
          <w:rFonts w:ascii="Times New Roman" w:eastAsia="Times New Roman" w:hAnsi="Times New Roman" w:cs="Times New Roman"/>
          <w:lang w:eastAsia="lv-LV"/>
        </w:rPr>
        <w:t xml:space="preserve">Lietotājs ir tiesīgs jebkurā laikā vienpusēji pirms termiņa izbeigt Vispārīgo vienošanos, par to vismaz 1 (vienu) mēnesi iepriekš rakstiski brīdinot Tirgotājus. </w:t>
      </w:r>
    </w:p>
    <w:p w14:paraId="74F21447" w14:textId="0A93FA52" w:rsidR="003E0972" w:rsidRPr="00D16EC2" w:rsidRDefault="00E905CA" w:rsidP="00D16EC2">
      <w:pPr>
        <w:widowControl w:val="0"/>
        <w:numPr>
          <w:ilvl w:val="1"/>
          <w:numId w:val="16"/>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D16EC2">
        <w:rPr>
          <w:rFonts w:ascii="Times New Roman" w:eastAsia="Times New Roman" w:hAnsi="Times New Roman" w:cs="Times New Roman"/>
          <w:lang w:eastAsia="lv-LV"/>
        </w:rPr>
        <w:t xml:space="preserve">Puses ir tiesīgas izbeigt </w:t>
      </w:r>
      <w:r w:rsidR="00F71CCE" w:rsidRPr="00D16EC2">
        <w:rPr>
          <w:rFonts w:ascii="Times New Roman" w:eastAsia="Times New Roman" w:hAnsi="Times New Roman" w:cs="Times New Roman"/>
          <w:lang w:eastAsia="lv-LV"/>
        </w:rPr>
        <w:t>Vispārīgo vienošanos</w:t>
      </w:r>
      <w:r w:rsidRPr="00D16EC2">
        <w:rPr>
          <w:rFonts w:ascii="Times New Roman" w:eastAsia="Times New Roman" w:hAnsi="Times New Roman" w:cs="Times New Roman"/>
          <w:lang w:eastAsia="lv-LV"/>
        </w:rPr>
        <w:t xml:space="preserve"> pirms termiņa, Pusēm savstarpēji rakstiski vienojoties, veicot savstarpējo norēķinu un nokārtojot citas </w:t>
      </w:r>
      <w:r w:rsidR="00F71CCE" w:rsidRPr="00D16EC2">
        <w:rPr>
          <w:rFonts w:ascii="Times New Roman" w:eastAsia="Times New Roman" w:hAnsi="Times New Roman" w:cs="Times New Roman"/>
          <w:lang w:eastAsia="lv-LV"/>
        </w:rPr>
        <w:t>Vispārīgās vienošanās</w:t>
      </w:r>
      <w:r w:rsidRPr="00D16EC2">
        <w:rPr>
          <w:rFonts w:ascii="Times New Roman" w:eastAsia="Times New Roman" w:hAnsi="Times New Roman" w:cs="Times New Roman"/>
          <w:lang w:eastAsia="lv-LV"/>
        </w:rPr>
        <w:t xml:space="preserve"> saistības. </w:t>
      </w:r>
    </w:p>
    <w:p w14:paraId="4E5FC96F" w14:textId="784EAB3E" w:rsidR="00896A45" w:rsidRDefault="001752AA" w:rsidP="00896A45">
      <w:pPr>
        <w:pStyle w:val="aff7"/>
        <w:numPr>
          <w:ilvl w:val="1"/>
          <w:numId w:val="16"/>
        </w:numPr>
        <w:ind w:left="567" w:hanging="567"/>
        <w:jc w:val="both"/>
        <w:rPr>
          <w:rFonts w:ascii="Times New Roman" w:hAnsi="Times New Roman" w:cs="Times New Roman"/>
        </w:rPr>
      </w:pPr>
      <w:r w:rsidRPr="009603BE">
        <w:rPr>
          <w:rFonts w:ascii="Times New Roman" w:hAnsi="Times New Roman" w:cs="Times New Roman"/>
        </w:rPr>
        <w:t xml:space="preserve">Lai nodrošinātu elektroenerģijas piegādes nepārtrauktību, Puses ir tiesīgas pagarināt </w:t>
      </w:r>
      <w:r w:rsidR="00F71CCE" w:rsidRPr="007049E1">
        <w:rPr>
          <w:rFonts w:ascii="Times New Roman" w:hAnsi="Times New Roman" w:cs="Times New Roman"/>
          <w:color w:val="000000" w:themeColor="text1"/>
        </w:rPr>
        <w:t>Vispārīgās vienošanās</w:t>
      </w:r>
      <w:r w:rsidRPr="007049E1">
        <w:rPr>
          <w:rFonts w:ascii="Times New Roman" w:hAnsi="Times New Roman" w:cs="Times New Roman"/>
          <w:color w:val="000000" w:themeColor="text1"/>
        </w:rPr>
        <w:t xml:space="preserve"> termiņu līdz 6 (sešiem) mēnešiem un palielināt </w:t>
      </w:r>
      <w:r w:rsidR="00F71CCE" w:rsidRPr="007049E1">
        <w:rPr>
          <w:rFonts w:ascii="Times New Roman" w:hAnsi="Times New Roman" w:cs="Times New Roman"/>
          <w:color w:val="000000" w:themeColor="text1"/>
        </w:rPr>
        <w:t>Vispārīgās vienošanās</w:t>
      </w:r>
      <w:r w:rsidRPr="007049E1">
        <w:rPr>
          <w:rFonts w:ascii="Times New Roman" w:hAnsi="Times New Roman" w:cs="Times New Roman"/>
          <w:color w:val="000000" w:themeColor="text1"/>
        </w:rPr>
        <w:t xml:space="preserve"> kopējo summu par apjomu, kas nepārsniedz 20% no </w:t>
      </w:r>
      <w:r w:rsidR="00F71CCE" w:rsidRPr="007049E1">
        <w:rPr>
          <w:rFonts w:ascii="Times New Roman" w:hAnsi="Times New Roman" w:cs="Times New Roman"/>
          <w:color w:val="000000" w:themeColor="text1"/>
        </w:rPr>
        <w:t>Vispārīgās vienošanās</w:t>
      </w:r>
      <w:r w:rsidRPr="007049E1">
        <w:rPr>
          <w:rFonts w:ascii="Times New Roman" w:hAnsi="Times New Roman" w:cs="Times New Roman"/>
          <w:color w:val="000000" w:themeColor="text1"/>
        </w:rPr>
        <w:t xml:space="preserve"> </w:t>
      </w:r>
      <w:r w:rsidR="007049E1" w:rsidRPr="007049E1">
        <w:rPr>
          <w:rFonts w:ascii="Times New Roman" w:hAnsi="Times New Roman" w:cs="Times New Roman"/>
          <w:color w:val="000000" w:themeColor="text1"/>
        </w:rPr>
        <w:t>9</w:t>
      </w:r>
      <w:r w:rsidRPr="007049E1">
        <w:rPr>
          <w:rFonts w:ascii="Times New Roman" w:hAnsi="Times New Roman" w:cs="Times New Roman"/>
          <w:color w:val="000000" w:themeColor="text1"/>
        </w:rPr>
        <w:t xml:space="preserve">.1. punktā noteiktās sākotnējās summas (bez PVN), ja jauns iepirkuma līgums nav stājies spēkā līdz jebkuram no </w:t>
      </w:r>
      <w:r w:rsidR="00F71CCE" w:rsidRPr="007049E1">
        <w:rPr>
          <w:rFonts w:ascii="Times New Roman" w:hAnsi="Times New Roman" w:cs="Times New Roman"/>
          <w:color w:val="000000" w:themeColor="text1"/>
        </w:rPr>
        <w:t>Vispārīgās vienošanās</w:t>
      </w:r>
      <w:r w:rsidRPr="007049E1">
        <w:rPr>
          <w:rFonts w:ascii="Times New Roman" w:hAnsi="Times New Roman" w:cs="Times New Roman"/>
          <w:color w:val="000000" w:themeColor="text1"/>
        </w:rPr>
        <w:t xml:space="preserve"> 9.1. punktā noteiktajam </w:t>
      </w:r>
      <w:r w:rsidR="00F71CCE" w:rsidRPr="007049E1">
        <w:rPr>
          <w:rFonts w:ascii="Times New Roman" w:hAnsi="Times New Roman" w:cs="Times New Roman"/>
          <w:color w:val="000000" w:themeColor="text1"/>
        </w:rPr>
        <w:t>Vispārīgās vienošanās</w:t>
      </w:r>
      <w:r w:rsidRPr="007049E1">
        <w:rPr>
          <w:rFonts w:ascii="Times New Roman" w:hAnsi="Times New Roman" w:cs="Times New Roman"/>
          <w:color w:val="000000" w:themeColor="text1"/>
        </w:rPr>
        <w:t xml:space="preserve"> izbeigšanās </w:t>
      </w:r>
      <w:r w:rsidRPr="009603BE">
        <w:rPr>
          <w:rFonts w:ascii="Times New Roman" w:hAnsi="Times New Roman" w:cs="Times New Roman"/>
        </w:rPr>
        <w:t>nosacījumam.</w:t>
      </w:r>
    </w:p>
    <w:p w14:paraId="298EFA5F" w14:textId="4E64816A" w:rsidR="00896A45" w:rsidRPr="00896A45" w:rsidRDefault="001752AA" w:rsidP="00896A45">
      <w:pPr>
        <w:pStyle w:val="aff7"/>
        <w:numPr>
          <w:ilvl w:val="1"/>
          <w:numId w:val="16"/>
        </w:numPr>
        <w:ind w:left="567" w:hanging="567"/>
        <w:jc w:val="both"/>
        <w:rPr>
          <w:rFonts w:ascii="Times New Roman" w:hAnsi="Times New Roman" w:cs="Times New Roman"/>
        </w:rPr>
      </w:pPr>
      <w:bookmarkStart w:id="4" w:name="_Hlk215093711"/>
      <w:r w:rsidRPr="00896A45">
        <w:rPr>
          <w:rFonts w:ascii="Times New Roman" w:hAnsi="Times New Roman" w:cs="Times New Roman"/>
        </w:rPr>
        <w:t>Lietotājs var papildināt</w:t>
      </w:r>
      <w:r w:rsidRPr="00896A45">
        <w:rPr>
          <w:rFonts w:ascii="Times New Roman" w:eastAsia="Calibri" w:hAnsi="Times New Roman" w:cs="Times New Roman"/>
        </w:rPr>
        <w:t xml:space="preserve"> </w:t>
      </w:r>
      <w:r w:rsidR="00896A45">
        <w:rPr>
          <w:rFonts w:ascii="Times New Roman" w:eastAsia="Calibri" w:hAnsi="Times New Roman" w:cs="Times New Roman"/>
        </w:rPr>
        <w:t xml:space="preserve">objektu sarakstu </w:t>
      </w:r>
      <w:r w:rsidRPr="00896A45">
        <w:rPr>
          <w:rFonts w:ascii="Times New Roman" w:eastAsia="Calibri" w:hAnsi="Times New Roman" w:cs="Times New Roman"/>
        </w:rPr>
        <w:t xml:space="preserve">ar jaunu objektu, kurā ir nepieciešams nodrošināt elektroenerģijas </w:t>
      </w:r>
      <w:r w:rsidR="0042456D" w:rsidRPr="00896A45">
        <w:rPr>
          <w:rFonts w:ascii="Times New Roman" w:eastAsia="Calibri" w:hAnsi="Times New Roman" w:cs="Times New Roman"/>
        </w:rPr>
        <w:t>p</w:t>
      </w:r>
      <w:r w:rsidRPr="00896A45">
        <w:rPr>
          <w:rFonts w:ascii="Times New Roman" w:eastAsia="Calibri" w:hAnsi="Times New Roman" w:cs="Times New Roman"/>
        </w:rPr>
        <w:t>iegādi. Lietotājs papildina objektu sarakstu</w:t>
      </w:r>
      <w:r w:rsidR="007049E1" w:rsidRPr="007049E1">
        <w:t xml:space="preserve"> </w:t>
      </w:r>
      <w:r w:rsidR="007049E1">
        <w:t>(</w:t>
      </w:r>
      <w:r w:rsidR="007049E1" w:rsidRPr="007049E1">
        <w:rPr>
          <w:rFonts w:ascii="Times New Roman" w:eastAsia="Calibri" w:hAnsi="Times New Roman" w:cs="Times New Roman"/>
        </w:rPr>
        <w:t>Pielikum</w:t>
      </w:r>
      <w:r w:rsidR="007049E1">
        <w:rPr>
          <w:rFonts w:ascii="Times New Roman" w:eastAsia="Calibri" w:hAnsi="Times New Roman" w:cs="Times New Roman"/>
        </w:rPr>
        <w:t>s</w:t>
      </w:r>
      <w:r w:rsidR="007049E1" w:rsidRPr="007049E1">
        <w:rPr>
          <w:rFonts w:ascii="Times New Roman" w:eastAsia="Calibri" w:hAnsi="Times New Roman" w:cs="Times New Roman"/>
        </w:rPr>
        <w:t xml:space="preserve"> Nr.1</w:t>
      </w:r>
      <w:r w:rsidR="007049E1">
        <w:rPr>
          <w:rFonts w:ascii="Times New Roman" w:eastAsia="Calibri" w:hAnsi="Times New Roman" w:cs="Times New Roman"/>
        </w:rPr>
        <w:t>)</w:t>
      </w:r>
      <w:r w:rsidRPr="00896A45">
        <w:rPr>
          <w:rFonts w:ascii="Times New Roman" w:eastAsia="Calibri" w:hAnsi="Times New Roman" w:cs="Times New Roman"/>
        </w:rPr>
        <w:t xml:space="preserve">, paziņojot Tirgotājam par jauna objekta iekļaušanu līdz iepriekšējā mēneša 10. (desmitajam) datumam. </w:t>
      </w:r>
      <w:r w:rsidR="00896A45">
        <w:rPr>
          <w:rFonts w:ascii="Times New Roman" w:hAnsi="Times New Roman" w:cs="Times New Roman"/>
        </w:rPr>
        <w:t>Minētais rakstveida paziņojums kļūst par Vispārīgās vienošanās neatņemamu sastāvdaļu un š</w:t>
      </w:r>
      <w:r w:rsidR="00896A45" w:rsidRPr="00896A45">
        <w:rPr>
          <w:rFonts w:ascii="Times New Roman" w:hAnsi="Times New Roman" w:cs="Times New Roman"/>
        </w:rPr>
        <w:t xml:space="preserve">ādā gadījumā atsevišķa Pušu rakstiska vienošanās par objekta iekļaušanu Vispārīgajā vienošanā pēc tam, kad Tirgotājs ir saņēmis Lietotāja paziņojumu, nav nepieciešama, taču var tikt noslēgta, ja līdz ar to mainās citi Vispārīgās vienošanās noteikumi (cenas noteikšanas princips, Lietotāja pērkamās elektroenerģijas apjoms u.c.). </w:t>
      </w:r>
    </w:p>
    <w:p w14:paraId="3BEB3E62" w14:textId="2D1582C3" w:rsidR="00F15653" w:rsidRDefault="00896A45" w:rsidP="00D16EC2">
      <w:pPr>
        <w:pStyle w:val="aff7"/>
        <w:widowControl w:val="0"/>
        <w:numPr>
          <w:ilvl w:val="1"/>
          <w:numId w:val="16"/>
        </w:numPr>
        <w:autoSpaceDE w:val="0"/>
        <w:autoSpaceDN w:val="0"/>
        <w:adjustRightInd w:val="0"/>
        <w:spacing w:before="120" w:after="120" w:line="240" w:lineRule="auto"/>
        <w:ind w:left="567" w:hanging="567"/>
        <w:contextualSpacing w:val="0"/>
        <w:jc w:val="both"/>
        <w:rPr>
          <w:rFonts w:ascii="Times New Roman" w:hAnsi="Times New Roman" w:cs="Times New Roman"/>
        </w:rPr>
      </w:pPr>
      <w:bookmarkStart w:id="5" w:name="_Hlk215093943"/>
      <w:bookmarkEnd w:id="4"/>
      <w:r>
        <w:rPr>
          <w:rFonts w:ascii="Times New Roman" w:hAnsi="Times New Roman" w:cs="Times New Roman"/>
        </w:rPr>
        <w:t>Gadījumos, k</w:t>
      </w:r>
      <w:r w:rsidRPr="00896A45">
        <w:rPr>
          <w:rFonts w:ascii="Times New Roman" w:hAnsi="Times New Roman" w:cs="Times New Roman"/>
        </w:rPr>
        <w:t>ad mainās Lietotāja tiesības attiecībā uz elektroenerģiju patērējošo objektu</w:t>
      </w:r>
      <w:r>
        <w:rPr>
          <w:rFonts w:ascii="Times New Roman" w:hAnsi="Times New Roman" w:cs="Times New Roman"/>
        </w:rPr>
        <w:t xml:space="preserve"> vai gadījumos, kad Lietotājam zūd nepieciešamība iegādāties elektroenerģiju konkrētā objektā, Lietotājs ir tiesīgs izslēgt e</w:t>
      </w:r>
      <w:r w:rsidR="00E905CA" w:rsidRPr="00D16EC2">
        <w:rPr>
          <w:rFonts w:ascii="Times New Roman" w:hAnsi="Times New Roman" w:cs="Times New Roman"/>
        </w:rPr>
        <w:t>lektroenerģiju patērējoš</w:t>
      </w:r>
      <w:r>
        <w:rPr>
          <w:rFonts w:ascii="Times New Roman" w:hAnsi="Times New Roman" w:cs="Times New Roman"/>
        </w:rPr>
        <w:t>os</w:t>
      </w:r>
      <w:r w:rsidR="00E905CA" w:rsidRPr="00D16EC2">
        <w:rPr>
          <w:rFonts w:ascii="Times New Roman" w:hAnsi="Times New Roman" w:cs="Times New Roman"/>
        </w:rPr>
        <w:t xml:space="preserve"> objekt</w:t>
      </w:r>
      <w:r>
        <w:rPr>
          <w:rFonts w:ascii="Times New Roman" w:hAnsi="Times New Roman" w:cs="Times New Roman"/>
        </w:rPr>
        <w:t>us</w:t>
      </w:r>
      <w:r w:rsidR="00E905CA" w:rsidRPr="00D16EC2">
        <w:rPr>
          <w:rFonts w:ascii="Times New Roman" w:hAnsi="Times New Roman" w:cs="Times New Roman"/>
        </w:rPr>
        <w:t xml:space="preserve"> no </w:t>
      </w:r>
      <w:bookmarkStart w:id="6" w:name="_Hlk214828029"/>
      <w:r w:rsidR="00F71CCE" w:rsidRPr="00D16EC2">
        <w:rPr>
          <w:rFonts w:ascii="Times New Roman" w:hAnsi="Times New Roman" w:cs="Times New Roman"/>
        </w:rPr>
        <w:t>Vispārīgās vienošanās</w:t>
      </w:r>
      <w:bookmarkEnd w:id="6"/>
      <w:r>
        <w:rPr>
          <w:rFonts w:ascii="Times New Roman" w:hAnsi="Times New Roman" w:cs="Times New Roman"/>
        </w:rPr>
        <w:t xml:space="preserve">. </w:t>
      </w:r>
      <w:r w:rsidRPr="00896A45">
        <w:rPr>
          <w:rFonts w:ascii="Times New Roman" w:hAnsi="Times New Roman" w:cs="Times New Roman"/>
        </w:rPr>
        <w:t xml:space="preserve">Lietotājs par </w:t>
      </w:r>
      <w:r>
        <w:rPr>
          <w:rFonts w:ascii="Times New Roman" w:hAnsi="Times New Roman" w:cs="Times New Roman"/>
        </w:rPr>
        <w:t xml:space="preserve">objekta izslēgšanu no objektu saraksta </w:t>
      </w:r>
      <w:r w:rsidRPr="00896A45">
        <w:rPr>
          <w:rFonts w:ascii="Times New Roman" w:hAnsi="Times New Roman" w:cs="Times New Roman"/>
        </w:rPr>
        <w:t>informē Tirgotāju</w:t>
      </w:r>
      <w:r w:rsidR="00355756">
        <w:rPr>
          <w:rFonts w:ascii="Times New Roman" w:hAnsi="Times New Roman" w:cs="Times New Roman"/>
        </w:rPr>
        <w:t xml:space="preserve">, starp Pusēm </w:t>
      </w:r>
      <w:r w:rsidR="00F15653">
        <w:rPr>
          <w:rFonts w:ascii="Times New Roman" w:hAnsi="Times New Roman" w:cs="Times New Roman"/>
        </w:rPr>
        <w:t>noslēdz</w:t>
      </w:r>
      <w:r w:rsidR="00355756">
        <w:rPr>
          <w:rFonts w:ascii="Times New Roman" w:hAnsi="Times New Roman" w:cs="Times New Roman"/>
        </w:rPr>
        <w:t>ot</w:t>
      </w:r>
      <w:r w:rsidR="00F15653">
        <w:rPr>
          <w:rFonts w:ascii="Times New Roman" w:hAnsi="Times New Roman" w:cs="Times New Roman"/>
        </w:rPr>
        <w:t xml:space="preserve"> </w:t>
      </w:r>
      <w:r w:rsidR="00F15653" w:rsidRPr="00F15653">
        <w:rPr>
          <w:rFonts w:ascii="Times New Roman" w:hAnsi="Times New Roman" w:cs="Times New Roman"/>
        </w:rPr>
        <w:t>Pušu rakstisk</w:t>
      </w:r>
      <w:r w:rsidR="00F15653">
        <w:rPr>
          <w:rFonts w:ascii="Times New Roman" w:hAnsi="Times New Roman" w:cs="Times New Roman"/>
        </w:rPr>
        <w:t>u</w:t>
      </w:r>
      <w:r w:rsidR="00F15653" w:rsidRPr="00F15653">
        <w:rPr>
          <w:rFonts w:ascii="Times New Roman" w:hAnsi="Times New Roman" w:cs="Times New Roman"/>
        </w:rPr>
        <w:t xml:space="preserve"> vienošan</w:t>
      </w:r>
      <w:r w:rsidR="00F15653">
        <w:rPr>
          <w:rFonts w:ascii="Times New Roman" w:hAnsi="Times New Roman" w:cs="Times New Roman"/>
        </w:rPr>
        <w:t>os</w:t>
      </w:r>
      <w:r w:rsidR="00F15653" w:rsidRPr="00F15653">
        <w:rPr>
          <w:rFonts w:ascii="Times New Roman" w:hAnsi="Times New Roman" w:cs="Times New Roman"/>
        </w:rPr>
        <w:t xml:space="preserve"> par objekta </w:t>
      </w:r>
      <w:r w:rsidR="00F15653">
        <w:rPr>
          <w:rFonts w:ascii="Times New Roman" w:hAnsi="Times New Roman" w:cs="Times New Roman"/>
        </w:rPr>
        <w:t>izslēgšanu no objektu saraksta.</w:t>
      </w:r>
    </w:p>
    <w:bookmarkEnd w:id="5"/>
    <w:p w14:paraId="3DE2A635" w14:textId="2D463B72" w:rsidR="003E0972" w:rsidRPr="00D16EC2" w:rsidRDefault="00E905CA" w:rsidP="00D16EC2">
      <w:pPr>
        <w:widowControl w:val="0"/>
        <w:numPr>
          <w:ilvl w:val="1"/>
          <w:numId w:val="16"/>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D16EC2">
        <w:rPr>
          <w:rFonts w:ascii="Times New Roman" w:eastAsia="Times New Roman" w:hAnsi="Times New Roman" w:cs="Times New Roman"/>
          <w:lang w:eastAsia="lv-LV"/>
        </w:rPr>
        <w:t xml:space="preserve">Lietotājam, rakstiski informējot Tirgotāju vismaz 10 (desmit) kalendāra dienas iepriekš, ir tiesības atkāpties no </w:t>
      </w:r>
      <w:r w:rsidR="00F71CCE" w:rsidRPr="00D16EC2">
        <w:rPr>
          <w:rFonts w:ascii="Times New Roman" w:eastAsia="Times New Roman" w:hAnsi="Times New Roman" w:cs="Times New Roman"/>
          <w:lang w:eastAsia="lv-LV"/>
        </w:rPr>
        <w:t>Vispārīgās vienošanās</w:t>
      </w:r>
      <w:r w:rsidRPr="00D16EC2">
        <w:rPr>
          <w:rFonts w:ascii="Times New Roman" w:eastAsia="Times New Roman" w:hAnsi="Times New Roman" w:cs="Times New Roman"/>
          <w:lang w:eastAsia="lv-LV"/>
        </w:rPr>
        <w:t>, nesedzot Tirgotājam nekādus zaudējumus, šādos gadījumos:</w:t>
      </w:r>
    </w:p>
    <w:p w14:paraId="3B0F23F5" w14:textId="164046FE" w:rsidR="003E0972" w:rsidRPr="00D16EC2" w:rsidRDefault="00E905CA" w:rsidP="00D16EC2">
      <w:pPr>
        <w:widowControl w:val="0"/>
        <w:numPr>
          <w:ilvl w:val="2"/>
          <w:numId w:val="16"/>
        </w:numPr>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Times New Roman" w:hAnsi="Times New Roman" w:cs="Times New Roman"/>
          <w:bCs/>
          <w:iCs/>
          <w:lang w:eastAsia="lv-LV"/>
        </w:rPr>
        <w:t xml:space="preserve">Tirgotājs </w:t>
      </w:r>
      <w:r w:rsidRPr="00D16EC2">
        <w:rPr>
          <w:rFonts w:ascii="Times New Roman" w:eastAsia="Times New Roman" w:hAnsi="Times New Roman" w:cs="Times New Roman"/>
          <w:bCs/>
          <w:iCs/>
          <w:shd w:val="clear" w:color="auto" w:fill="FFFFFF" w:themeFill="background1"/>
          <w:lang w:eastAsia="lv-LV"/>
        </w:rPr>
        <w:t xml:space="preserve">nepārdod </w:t>
      </w:r>
      <w:r w:rsidRPr="00D16EC2">
        <w:rPr>
          <w:rFonts w:ascii="Times New Roman" w:eastAsia="Times New Roman" w:hAnsi="Times New Roman" w:cs="Times New Roman"/>
          <w:bCs/>
          <w:iCs/>
          <w:lang w:eastAsia="lv-LV"/>
        </w:rPr>
        <w:t xml:space="preserve">Elektroenerģiju atbilstoši </w:t>
      </w:r>
      <w:r w:rsidR="00F71CCE" w:rsidRPr="00D16EC2">
        <w:rPr>
          <w:rFonts w:ascii="Times New Roman" w:eastAsia="Times New Roman" w:hAnsi="Times New Roman" w:cs="Times New Roman"/>
          <w:bCs/>
          <w:iCs/>
          <w:lang w:eastAsia="lv-LV"/>
        </w:rPr>
        <w:t xml:space="preserve">Vispārīgās vienošanās </w:t>
      </w:r>
      <w:r w:rsidR="004C5211" w:rsidRPr="00D16EC2">
        <w:rPr>
          <w:rFonts w:ascii="Times New Roman" w:eastAsia="Times New Roman" w:hAnsi="Times New Roman" w:cs="Times New Roman"/>
          <w:bCs/>
          <w:iCs/>
          <w:lang w:eastAsia="lv-LV"/>
        </w:rPr>
        <w:t xml:space="preserve">un/vai Līguma </w:t>
      </w:r>
      <w:r w:rsidRPr="00D16EC2">
        <w:rPr>
          <w:rFonts w:ascii="Times New Roman" w:eastAsia="Times New Roman" w:hAnsi="Times New Roman" w:cs="Times New Roman"/>
          <w:bCs/>
          <w:iCs/>
          <w:lang w:eastAsia="lv-LV"/>
        </w:rPr>
        <w:t>noteikumiem;</w:t>
      </w:r>
    </w:p>
    <w:p w14:paraId="4EE34CA3" w14:textId="77777777" w:rsidR="003E0972" w:rsidRPr="00D16EC2" w:rsidRDefault="00E905CA" w:rsidP="00D16EC2">
      <w:pPr>
        <w:widowControl w:val="0"/>
        <w:numPr>
          <w:ilvl w:val="2"/>
          <w:numId w:val="16"/>
        </w:numPr>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Times New Roman" w:hAnsi="Times New Roman" w:cs="Times New Roman"/>
          <w:bCs/>
          <w:iCs/>
          <w:lang w:eastAsia="lv-LV"/>
        </w:rPr>
        <w:t xml:space="preserve">ir uzsākta Tirgotāja likvidācija vai pasludināts Tirgotāja maksātnespējas process, ierosināta tiesiskās aizsardzības procesa lieta vai ārpustiesas tiesiskās aizsardzības process, tas ir bankrotējis vai tam apturēta saimnieciskā darbība vai zaudējis juridisko </w:t>
      </w:r>
      <w:r w:rsidRPr="00D16EC2">
        <w:rPr>
          <w:rFonts w:ascii="Times New Roman" w:eastAsia="Times New Roman" w:hAnsi="Times New Roman" w:cs="Times New Roman"/>
          <w:bCs/>
          <w:iCs/>
          <w:lang w:eastAsia="lv-LV"/>
        </w:rPr>
        <w:lastRenderedPageBreak/>
        <w:t>rīcībspēju;</w:t>
      </w:r>
    </w:p>
    <w:p w14:paraId="00FFF2DE" w14:textId="07A142FA" w:rsidR="003E0972" w:rsidRPr="00D16EC2" w:rsidRDefault="00E905CA" w:rsidP="00D16EC2">
      <w:pPr>
        <w:widowControl w:val="0"/>
        <w:numPr>
          <w:ilvl w:val="2"/>
          <w:numId w:val="16"/>
        </w:numPr>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Times New Roman" w:hAnsi="Times New Roman" w:cs="Times New Roman"/>
          <w:bCs/>
          <w:iCs/>
          <w:lang w:eastAsia="lv-LV"/>
        </w:rPr>
        <w:t xml:space="preserve">Tirgotājs saistībā ar </w:t>
      </w:r>
      <w:r w:rsidR="004C5211" w:rsidRPr="00D16EC2">
        <w:rPr>
          <w:rFonts w:ascii="Times New Roman" w:eastAsia="Times New Roman" w:hAnsi="Times New Roman" w:cs="Times New Roman"/>
          <w:bCs/>
          <w:iCs/>
          <w:lang w:eastAsia="lv-LV"/>
        </w:rPr>
        <w:t>Vispārīgās vienošanās</w:t>
      </w:r>
      <w:r w:rsidRPr="00D16EC2">
        <w:rPr>
          <w:rFonts w:ascii="Times New Roman" w:eastAsia="Times New Roman" w:hAnsi="Times New Roman" w:cs="Times New Roman"/>
          <w:bCs/>
          <w:iCs/>
          <w:lang w:eastAsia="lv-LV"/>
        </w:rPr>
        <w:t xml:space="preserve"> </w:t>
      </w:r>
      <w:r w:rsidR="00F15653">
        <w:rPr>
          <w:rFonts w:ascii="Times New Roman" w:eastAsia="Times New Roman" w:hAnsi="Times New Roman" w:cs="Times New Roman"/>
          <w:bCs/>
          <w:iCs/>
          <w:lang w:eastAsia="lv-LV"/>
        </w:rPr>
        <w:t xml:space="preserve">un/vai Līguma </w:t>
      </w:r>
      <w:r w:rsidRPr="00D16EC2">
        <w:rPr>
          <w:rFonts w:ascii="Times New Roman" w:eastAsia="Times New Roman" w:hAnsi="Times New Roman" w:cs="Times New Roman"/>
          <w:bCs/>
          <w:iCs/>
          <w:lang w:eastAsia="lv-LV"/>
        </w:rPr>
        <w:t xml:space="preserve">noslēgšanu vai </w:t>
      </w:r>
      <w:r w:rsidR="00F15653" w:rsidRPr="00F15653">
        <w:rPr>
          <w:rFonts w:ascii="Times New Roman" w:eastAsia="Times New Roman" w:hAnsi="Times New Roman" w:cs="Times New Roman"/>
          <w:bCs/>
          <w:iCs/>
          <w:lang w:eastAsia="lv-LV"/>
        </w:rPr>
        <w:t>Vispārīgās vienošanās un/vai Līguma</w:t>
      </w:r>
      <w:r w:rsidRPr="00D16EC2">
        <w:rPr>
          <w:rFonts w:ascii="Times New Roman" w:eastAsia="Times New Roman" w:hAnsi="Times New Roman" w:cs="Times New Roman"/>
          <w:bCs/>
          <w:iCs/>
          <w:lang w:eastAsia="lv-LV"/>
        </w:rPr>
        <w:t xml:space="preserve"> izpildes laikā ir sniedzis nepatiesas vai nepilnīgas ziņas vai apliecinājumus;</w:t>
      </w:r>
    </w:p>
    <w:p w14:paraId="7614E678" w14:textId="77777777" w:rsidR="003E0972" w:rsidRPr="00D16EC2" w:rsidRDefault="00E905CA" w:rsidP="00D16EC2">
      <w:pPr>
        <w:widowControl w:val="0"/>
        <w:numPr>
          <w:ilvl w:val="2"/>
          <w:numId w:val="16"/>
        </w:numPr>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Times New Roman" w:hAnsi="Times New Roman" w:cs="Times New Roman"/>
          <w:bCs/>
          <w:iCs/>
          <w:lang w:eastAsia="lv-LV"/>
        </w:rPr>
        <w:t>Tirgotājs ir pārkāpis konfidencialitātes vai fizisko personu datu aizsardzības noteikumus un nav novērsis minētos pārkāpumus Lietotāja vai citas kompetentās iestādes noteiktajā termiņā vai apjomā;</w:t>
      </w:r>
    </w:p>
    <w:p w14:paraId="1ADA6FCD" w14:textId="51ED99D1" w:rsidR="003E0972" w:rsidRPr="00D16EC2" w:rsidRDefault="00E905CA" w:rsidP="00D16EC2">
      <w:pPr>
        <w:widowControl w:val="0"/>
        <w:numPr>
          <w:ilvl w:val="2"/>
          <w:numId w:val="16"/>
        </w:numPr>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Times New Roman" w:hAnsi="Times New Roman" w:cs="Times New Roman"/>
          <w:bCs/>
          <w:iCs/>
          <w:lang w:eastAsia="lv-LV"/>
        </w:rPr>
        <w:t xml:space="preserve">Tirgotājs saistībā ar </w:t>
      </w:r>
      <w:r w:rsidR="004C5211" w:rsidRPr="00D16EC2">
        <w:rPr>
          <w:rFonts w:ascii="Times New Roman" w:eastAsia="Times New Roman" w:hAnsi="Times New Roman" w:cs="Times New Roman"/>
          <w:lang w:eastAsia="lv-LV"/>
        </w:rPr>
        <w:t>Vispārīgās vienošanās</w:t>
      </w:r>
      <w:r w:rsidRPr="00D16EC2">
        <w:rPr>
          <w:rFonts w:ascii="Times New Roman" w:eastAsia="Times New Roman" w:hAnsi="Times New Roman" w:cs="Times New Roman"/>
          <w:bCs/>
          <w:iCs/>
          <w:lang w:eastAsia="lv-LV"/>
        </w:rPr>
        <w:t xml:space="preserve"> noslēgšanu vai izpildi ir veicis prettiesisku darbību;</w:t>
      </w:r>
    </w:p>
    <w:p w14:paraId="48FFC132" w14:textId="5072BB96" w:rsidR="003E0972" w:rsidRPr="00D16EC2" w:rsidRDefault="00E905CA" w:rsidP="00D16EC2">
      <w:pPr>
        <w:widowControl w:val="0"/>
        <w:numPr>
          <w:ilvl w:val="2"/>
          <w:numId w:val="16"/>
        </w:numPr>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Times New Roman" w:hAnsi="Times New Roman" w:cs="Times New Roman"/>
          <w:lang w:eastAsia="zh-CN"/>
        </w:rPr>
        <w:t xml:space="preserve">Iestājas apstākļi, kas liedz vai var liegt Tirgotājam turpināt </w:t>
      </w:r>
      <w:r w:rsidR="004C5211" w:rsidRPr="00D16EC2">
        <w:rPr>
          <w:rFonts w:ascii="Times New Roman" w:eastAsia="Times New Roman" w:hAnsi="Times New Roman" w:cs="Times New Roman"/>
          <w:lang w:eastAsia="zh-CN"/>
        </w:rPr>
        <w:t>Vispārīgās vienošanās</w:t>
      </w:r>
      <w:r w:rsidRPr="00D16EC2">
        <w:rPr>
          <w:rFonts w:ascii="Times New Roman" w:eastAsia="Times New Roman" w:hAnsi="Times New Roman" w:cs="Times New Roman"/>
          <w:lang w:eastAsia="zh-CN"/>
        </w:rPr>
        <w:t xml:space="preserve"> izpildi saskaņā ar </w:t>
      </w:r>
      <w:r w:rsidR="004C5211" w:rsidRPr="00D16EC2">
        <w:rPr>
          <w:rFonts w:ascii="Times New Roman" w:eastAsia="Times New Roman" w:hAnsi="Times New Roman" w:cs="Times New Roman"/>
          <w:lang w:eastAsia="zh-CN"/>
        </w:rPr>
        <w:t>Vispārīgās vienošanās</w:t>
      </w:r>
      <w:r w:rsidRPr="00D16EC2">
        <w:rPr>
          <w:rFonts w:ascii="Times New Roman" w:eastAsia="Times New Roman" w:hAnsi="Times New Roman" w:cs="Times New Roman"/>
          <w:lang w:eastAsia="zh-CN"/>
        </w:rPr>
        <w:t xml:space="preserve"> noteikumiem;</w:t>
      </w:r>
    </w:p>
    <w:p w14:paraId="16A37E12" w14:textId="77777777" w:rsidR="003E0972" w:rsidRPr="00D16EC2" w:rsidRDefault="00E905CA" w:rsidP="00D16EC2">
      <w:pPr>
        <w:widowControl w:val="0"/>
        <w:numPr>
          <w:ilvl w:val="2"/>
          <w:numId w:val="16"/>
        </w:numPr>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Times New Roman" w:hAnsi="Times New Roman" w:cs="Times New Roman"/>
          <w:lang w:eastAsia="ar-SA"/>
        </w:rPr>
        <w:t>Tirgotājs citādi pārkāpj vai nepilda Līguma noteikumus</w:t>
      </w:r>
      <w:r w:rsidRPr="00D16EC2">
        <w:rPr>
          <w:rFonts w:ascii="Times New Roman" w:eastAsia="Times New Roman" w:hAnsi="Times New Roman" w:cs="Times New Roman"/>
          <w:lang w:eastAsia="lv-LV"/>
        </w:rPr>
        <w:t xml:space="preserve"> </w:t>
      </w:r>
      <w:r w:rsidRPr="00D16EC2">
        <w:rPr>
          <w:rFonts w:ascii="Times New Roman" w:eastAsia="Times New Roman" w:hAnsi="Times New Roman" w:cs="Times New Roman"/>
          <w:lang w:eastAsia="ar-SA"/>
        </w:rPr>
        <w:t>un  minēto saistību neizpildi Tirgotājs nav novērsis 5 (piecu) kalendāra dienu laikā pēc Lietotāja rakstiska paziņojuma saņemšanas par šādu saistību neizpildi;</w:t>
      </w:r>
    </w:p>
    <w:p w14:paraId="19284964" w14:textId="77777777" w:rsidR="003E0972" w:rsidRPr="00D16EC2" w:rsidRDefault="00E905CA" w:rsidP="00D16EC2">
      <w:pPr>
        <w:widowControl w:val="0"/>
        <w:numPr>
          <w:ilvl w:val="2"/>
          <w:numId w:val="16"/>
        </w:numPr>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Calibri" w:hAnsi="Times New Roman" w:cs="Times New Roman"/>
        </w:rPr>
        <w:t>Publisko iepirkumu likuma 64. panta pirmajā daļā noteiktos gadījumos.</w:t>
      </w:r>
    </w:p>
    <w:p w14:paraId="3994346E" w14:textId="31EEAF0E" w:rsidR="003E0972" w:rsidRPr="00D16EC2" w:rsidRDefault="00E905CA" w:rsidP="00D16EC2">
      <w:pPr>
        <w:widowControl w:val="0"/>
        <w:numPr>
          <w:ilvl w:val="1"/>
          <w:numId w:val="16"/>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D16EC2">
        <w:rPr>
          <w:rFonts w:ascii="Times New Roman" w:eastAsia="Times New Roman" w:hAnsi="Times New Roman" w:cs="Times New Roman"/>
          <w:lang w:eastAsia="lv-LV"/>
        </w:rPr>
        <w:t xml:space="preserve">Tirgotājam rakstiski vismaz 10 (desmit) kalendāra dienas iepriekš informējot  Lietotāju, ir tiesības atkāpties no </w:t>
      </w:r>
      <w:r w:rsidR="004C5211" w:rsidRPr="00D16EC2">
        <w:rPr>
          <w:rFonts w:ascii="Times New Roman" w:eastAsia="Times New Roman" w:hAnsi="Times New Roman" w:cs="Times New Roman"/>
          <w:shd w:val="clear" w:color="auto" w:fill="FFFFFF" w:themeFill="background1"/>
          <w:lang w:eastAsia="lv-LV"/>
        </w:rPr>
        <w:t>Vispārīgās vienošanās</w:t>
      </w:r>
      <w:r w:rsidRPr="00D16EC2">
        <w:rPr>
          <w:rFonts w:ascii="Times New Roman" w:eastAsia="Times New Roman" w:hAnsi="Times New Roman" w:cs="Times New Roman"/>
          <w:shd w:val="clear" w:color="auto" w:fill="FFFFFF" w:themeFill="background1"/>
          <w:lang w:eastAsia="lv-LV"/>
        </w:rPr>
        <w:t xml:space="preserve"> </w:t>
      </w:r>
      <w:r w:rsidRPr="00D16EC2">
        <w:rPr>
          <w:rFonts w:ascii="Times New Roman" w:eastAsia="Times New Roman" w:hAnsi="Times New Roman" w:cs="Times New Roman"/>
          <w:lang w:eastAsia="lv-LV"/>
        </w:rPr>
        <w:t>šādos gadījumos:</w:t>
      </w:r>
    </w:p>
    <w:p w14:paraId="216C2C9E" w14:textId="513214A3" w:rsidR="009530D1" w:rsidRPr="00D16EC2" w:rsidRDefault="00E905CA" w:rsidP="00D16EC2">
      <w:pPr>
        <w:pStyle w:val="aff7"/>
        <w:widowControl w:val="0"/>
        <w:numPr>
          <w:ilvl w:val="2"/>
          <w:numId w:val="16"/>
        </w:numPr>
        <w:shd w:val="clear" w:color="auto" w:fill="FFFFFF" w:themeFill="background1"/>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Times New Roman" w:hAnsi="Times New Roman" w:cs="Times New Roman"/>
          <w:bCs/>
          <w:iCs/>
          <w:lang w:eastAsia="lv-LV"/>
        </w:rPr>
        <w:t>Lietotājs neveic maksājumus un nokavējuma maksa sasniedza 10% (desmit procentus) no līgumcenas;</w:t>
      </w:r>
    </w:p>
    <w:p w14:paraId="3A80072A" w14:textId="3D6C9811" w:rsidR="003E0972" w:rsidRPr="00D16EC2" w:rsidRDefault="009530D1" w:rsidP="00D16EC2">
      <w:pPr>
        <w:pStyle w:val="aff7"/>
        <w:widowControl w:val="0"/>
        <w:numPr>
          <w:ilvl w:val="2"/>
          <w:numId w:val="16"/>
        </w:numPr>
        <w:shd w:val="clear" w:color="auto" w:fill="FFFFFF" w:themeFill="background1"/>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Times New Roman" w:hAnsi="Times New Roman" w:cs="Times New Roman"/>
          <w:bCs/>
          <w:iCs/>
          <w:lang w:eastAsia="lv-LV"/>
        </w:rPr>
        <w:t>Lietotājs ir kavējis ikmēneša maksājumu par vismaz 10 (desmit) dienām, un šāda saistību neizpilde turpinās 10 (desmit) dienas pēc tam, kad Tirgotājs par to ir rakstiski brīdinājis Lietotāju;</w:t>
      </w:r>
    </w:p>
    <w:p w14:paraId="5C9FA29C" w14:textId="77777777" w:rsidR="003E0972" w:rsidRPr="00D16EC2" w:rsidRDefault="00E905CA" w:rsidP="00D16EC2">
      <w:pPr>
        <w:widowControl w:val="0"/>
        <w:numPr>
          <w:ilvl w:val="2"/>
          <w:numId w:val="16"/>
        </w:numPr>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Times New Roman" w:hAnsi="Times New Roman" w:cs="Times New Roman"/>
          <w:bCs/>
          <w:iCs/>
          <w:lang w:eastAsia="lv-LV"/>
        </w:rPr>
        <w:t>ir pasludināts Lietotāja maksātnespējas process, apturēta vai pārtraukta tā saimnieciskā darbība, uzsākta tiesvedība par Lietotāja bankrotu;</w:t>
      </w:r>
    </w:p>
    <w:p w14:paraId="732E1808" w14:textId="77777777" w:rsidR="003E0972" w:rsidRPr="00D16EC2" w:rsidRDefault="00E905CA" w:rsidP="00D16EC2">
      <w:pPr>
        <w:widowControl w:val="0"/>
        <w:numPr>
          <w:ilvl w:val="2"/>
          <w:numId w:val="16"/>
        </w:numPr>
        <w:autoSpaceDE w:val="0"/>
        <w:autoSpaceDN w:val="0"/>
        <w:spacing w:before="120" w:after="120" w:line="240" w:lineRule="auto"/>
        <w:ind w:left="1134" w:hanging="567"/>
        <w:jc w:val="both"/>
        <w:rPr>
          <w:rFonts w:ascii="Times New Roman" w:eastAsia="Times New Roman" w:hAnsi="Times New Roman" w:cs="Times New Roman"/>
          <w:bCs/>
          <w:iCs/>
          <w:lang w:eastAsia="lv-LV"/>
        </w:rPr>
      </w:pPr>
      <w:r w:rsidRPr="00D16EC2">
        <w:rPr>
          <w:rFonts w:ascii="Times New Roman" w:eastAsia="Times New Roman" w:hAnsi="Times New Roman" w:cs="Times New Roman"/>
          <w:lang w:eastAsia="lv-LV"/>
        </w:rPr>
        <w:t>ja Lietotājam nav spēkā esoša sistēmas pakalpojumu līguma,  vai arī tas ir spēku zaudējis.</w:t>
      </w:r>
    </w:p>
    <w:p w14:paraId="4A5CD12F" w14:textId="24EBB1E8" w:rsidR="003E0972" w:rsidRPr="00D16EC2" w:rsidRDefault="00E905CA" w:rsidP="00D16EC2">
      <w:pPr>
        <w:pStyle w:val="aff7"/>
        <w:widowControl w:val="0"/>
        <w:numPr>
          <w:ilvl w:val="1"/>
          <w:numId w:val="16"/>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355756">
        <w:rPr>
          <w:rFonts w:ascii="Times New Roman" w:eastAsia="Times New Roman" w:hAnsi="Times New Roman" w:cs="Times New Roman"/>
          <w:color w:val="000000" w:themeColor="text1"/>
          <w:lang w:eastAsia="lv-LV"/>
        </w:rPr>
        <w:t xml:space="preserve"> </w:t>
      </w:r>
      <w:r w:rsidR="004C5211" w:rsidRPr="00355756">
        <w:rPr>
          <w:rFonts w:ascii="Times New Roman" w:eastAsia="Times New Roman" w:hAnsi="Times New Roman" w:cs="Times New Roman"/>
          <w:color w:val="000000" w:themeColor="text1"/>
          <w:lang w:eastAsia="lv-LV"/>
        </w:rPr>
        <w:t>Vispārīgās vienošanās</w:t>
      </w:r>
      <w:r w:rsidRPr="00355756">
        <w:rPr>
          <w:rFonts w:ascii="Times New Roman" w:eastAsia="Times New Roman" w:hAnsi="Times New Roman" w:cs="Times New Roman"/>
          <w:color w:val="000000" w:themeColor="text1"/>
          <w:lang w:eastAsia="lv-LV"/>
        </w:rPr>
        <w:t xml:space="preserve"> </w:t>
      </w:r>
      <w:bookmarkStart w:id="7" w:name="_Hlk215094003"/>
      <w:r w:rsidRPr="00355756">
        <w:rPr>
          <w:rFonts w:ascii="Times New Roman" w:eastAsia="Times New Roman" w:hAnsi="Times New Roman" w:cs="Times New Roman"/>
          <w:color w:val="000000" w:themeColor="text1"/>
          <w:lang w:eastAsia="lv-LV"/>
        </w:rPr>
        <w:t>9.</w:t>
      </w:r>
      <w:r w:rsidR="009530D1" w:rsidRPr="00355756">
        <w:rPr>
          <w:rFonts w:ascii="Times New Roman" w:eastAsia="Times New Roman" w:hAnsi="Times New Roman" w:cs="Times New Roman"/>
          <w:color w:val="000000" w:themeColor="text1"/>
          <w:lang w:eastAsia="lv-LV"/>
        </w:rPr>
        <w:t>8</w:t>
      </w:r>
      <w:r w:rsidRPr="00355756">
        <w:rPr>
          <w:rFonts w:ascii="Times New Roman" w:eastAsia="Times New Roman" w:hAnsi="Times New Roman" w:cs="Times New Roman"/>
          <w:color w:val="000000" w:themeColor="text1"/>
          <w:lang w:eastAsia="lv-LV"/>
        </w:rPr>
        <w:t>.</w:t>
      </w:r>
      <w:r w:rsidR="00355756" w:rsidRPr="00355756">
        <w:rPr>
          <w:rFonts w:ascii="Times New Roman" w:eastAsia="Times New Roman" w:hAnsi="Times New Roman" w:cs="Times New Roman"/>
          <w:color w:val="000000" w:themeColor="text1"/>
          <w:lang w:eastAsia="lv-LV"/>
        </w:rPr>
        <w:t xml:space="preserve"> </w:t>
      </w:r>
      <w:r w:rsidRPr="00355756">
        <w:rPr>
          <w:rFonts w:ascii="Times New Roman" w:eastAsia="Times New Roman" w:hAnsi="Times New Roman" w:cs="Times New Roman"/>
          <w:color w:val="000000" w:themeColor="text1"/>
          <w:lang w:eastAsia="lv-LV"/>
        </w:rPr>
        <w:t>punktā noteiktajos gadījumos</w:t>
      </w:r>
      <w:r w:rsidR="00355756">
        <w:rPr>
          <w:rFonts w:ascii="Times New Roman" w:eastAsia="Times New Roman" w:hAnsi="Times New Roman" w:cs="Times New Roman"/>
          <w:color w:val="000000" w:themeColor="text1"/>
          <w:lang w:eastAsia="lv-LV"/>
        </w:rPr>
        <w:t xml:space="preserve"> (izņemot 9.8.2.punktā noteiktajā gadījumā)</w:t>
      </w:r>
      <w:bookmarkEnd w:id="7"/>
      <w:r w:rsidRPr="00355756">
        <w:rPr>
          <w:rFonts w:ascii="Times New Roman" w:eastAsia="Times New Roman" w:hAnsi="Times New Roman" w:cs="Times New Roman"/>
          <w:color w:val="000000" w:themeColor="text1"/>
          <w:lang w:eastAsia="lv-LV"/>
        </w:rPr>
        <w:t xml:space="preserve">, Tirgotājs 5 (piecu) darba dienu </w:t>
      </w:r>
      <w:r w:rsidRPr="00D16EC2">
        <w:rPr>
          <w:rFonts w:ascii="Times New Roman" w:eastAsia="Times New Roman" w:hAnsi="Times New Roman" w:cs="Times New Roman"/>
          <w:lang w:eastAsia="lv-LV"/>
        </w:rPr>
        <w:t xml:space="preserve">laikā no Lietotāja  pieprasījuma dienas samaksā Lietotājam saskaņā ar </w:t>
      </w:r>
      <w:r w:rsidR="00355756">
        <w:rPr>
          <w:rFonts w:ascii="Times New Roman" w:eastAsia="Times New Roman" w:hAnsi="Times New Roman" w:cs="Times New Roman"/>
          <w:lang w:eastAsia="lv-LV"/>
        </w:rPr>
        <w:t>Vispārīgo vienošanos</w:t>
      </w:r>
      <w:r w:rsidRPr="00D16EC2">
        <w:rPr>
          <w:rFonts w:ascii="Times New Roman" w:eastAsia="Times New Roman" w:hAnsi="Times New Roman" w:cs="Times New Roman"/>
          <w:lang w:eastAsia="lv-LV"/>
        </w:rPr>
        <w:t xml:space="preserve"> aprēķināto līgumsodu, ja tāds ir aprēķināts.</w:t>
      </w:r>
    </w:p>
    <w:p w14:paraId="65D1CFAA" w14:textId="656B1F2D" w:rsidR="003E0972" w:rsidRPr="00D16EC2" w:rsidRDefault="004C5211" w:rsidP="00D16EC2">
      <w:pPr>
        <w:pStyle w:val="aff7"/>
        <w:widowControl w:val="0"/>
        <w:numPr>
          <w:ilvl w:val="1"/>
          <w:numId w:val="16"/>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D16EC2">
        <w:rPr>
          <w:rFonts w:ascii="Times New Roman" w:eastAsia="Times New Roman" w:hAnsi="Times New Roman" w:cs="Times New Roman"/>
          <w:lang w:eastAsia="lv-LV"/>
        </w:rPr>
        <w:t xml:space="preserve">Vispārīgās vienošanās un/vai </w:t>
      </w:r>
      <w:r w:rsidR="00E905CA" w:rsidRPr="00D16EC2">
        <w:rPr>
          <w:rFonts w:ascii="Times New Roman" w:eastAsia="Times New Roman" w:hAnsi="Times New Roman" w:cs="Times New Roman"/>
          <w:lang w:eastAsia="lv-LV"/>
        </w:rPr>
        <w:t xml:space="preserve">Līguma neizdevīgums, pārmērīgi zaudējumi, būtiskas nelabvēlīgas izmaiņas izejmateriālu, iekārtu, darbaspēka un citā tirgū, izpildes grūtības un citi līdzīgi apstākļi nav pamats </w:t>
      </w:r>
      <w:r w:rsidR="00F15653" w:rsidRPr="00F15653">
        <w:rPr>
          <w:rFonts w:ascii="Times New Roman" w:eastAsia="Times New Roman" w:hAnsi="Times New Roman" w:cs="Times New Roman"/>
          <w:lang w:eastAsia="lv-LV"/>
        </w:rPr>
        <w:t>Vispārīgās vienošanās un/vai Līguma</w:t>
      </w:r>
      <w:r w:rsidR="00E905CA" w:rsidRPr="00D16EC2">
        <w:rPr>
          <w:rFonts w:ascii="Times New Roman" w:eastAsia="Times New Roman" w:hAnsi="Times New Roman" w:cs="Times New Roman"/>
          <w:lang w:eastAsia="lv-LV"/>
        </w:rPr>
        <w:t xml:space="preserve"> atcelšanai no Tirgotāja puses.</w:t>
      </w:r>
    </w:p>
    <w:p w14:paraId="3D18938F" w14:textId="4963CDDC" w:rsidR="003E0972" w:rsidRPr="00D16EC2" w:rsidRDefault="00E905CA" w:rsidP="00D16EC2">
      <w:pPr>
        <w:pStyle w:val="aff7"/>
        <w:widowControl w:val="0"/>
        <w:numPr>
          <w:ilvl w:val="1"/>
          <w:numId w:val="16"/>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D16EC2">
        <w:rPr>
          <w:rFonts w:ascii="Times New Roman" w:eastAsia="Times New Roman" w:hAnsi="Times New Roman" w:cs="Times New Roman"/>
          <w:lang w:eastAsia="lv-LV"/>
        </w:rPr>
        <w:t xml:space="preserve"> </w:t>
      </w:r>
      <w:r w:rsidR="004C5211" w:rsidRPr="00D16EC2">
        <w:rPr>
          <w:rFonts w:ascii="Times New Roman" w:eastAsia="Times New Roman" w:hAnsi="Times New Roman" w:cs="Times New Roman"/>
          <w:lang w:eastAsia="lv-LV"/>
        </w:rPr>
        <w:t xml:space="preserve">Vispārīgajā vienošanās </w:t>
      </w:r>
      <w:r w:rsidRPr="00D16EC2">
        <w:rPr>
          <w:rFonts w:ascii="Times New Roman" w:eastAsia="Times New Roman" w:hAnsi="Times New Roman" w:cs="Times New Roman"/>
          <w:shd w:val="clear" w:color="auto" w:fill="FFFFFF" w:themeFill="background1"/>
          <w:lang w:eastAsia="lv-LV"/>
        </w:rPr>
        <w:t xml:space="preserve">paredzētajos gadījumos </w:t>
      </w:r>
      <w:r w:rsidR="004C5211" w:rsidRPr="00D16EC2">
        <w:rPr>
          <w:rFonts w:ascii="Times New Roman" w:eastAsia="Times New Roman" w:hAnsi="Times New Roman" w:cs="Times New Roman"/>
          <w:shd w:val="clear" w:color="auto" w:fill="FFFFFF" w:themeFill="background1"/>
          <w:lang w:eastAsia="lv-LV"/>
        </w:rPr>
        <w:t xml:space="preserve">Vispārīgā vienošanās un/vai </w:t>
      </w:r>
      <w:r w:rsidRPr="00D16EC2">
        <w:rPr>
          <w:rFonts w:ascii="Times New Roman" w:eastAsia="Times New Roman" w:hAnsi="Times New Roman" w:cs="Times New Roman"/>
          <w:lang w:eastAsia="lv-LV"/>
        </w:rPr>
        <w:t>Līgums tiek</w:t>
      </w:r>
      <w:r w:rsidRPr="00D16EC2">
        <w:rPr>
          <w:rFonts w:ascii="Times New Roman" w:eastAsia="Times New Roman" w:hAnsi="Times New Roman" w:cs="Times New Roman"/>
          <w:shd w:val="clear" w:color="auto" w:fill="FFFFFF" w:themeFill="background1"/>
          <w:lang w:eastAsia="lv-LV"/>
        </w:rPr>
        <w:t xml:space="preserve"> izbeigts paziņojuma kārtībā. </w:t>
      </w:r>
      <w:r w:rsidR="004C5211" w:rsidRPr="00D16EC2">
        <w:rPr>
          <w:rFonts w:ascii="Times New Roman" w:eastAsia="Times New Roman" w:hAnsi="Times New Roman" w:cs="Times New Roman"/>
          <w:shd w:val="clear" w:color="auto" w:fill="FFFFFF" w:themeFill="background1"/>
          <w:lang w:eastAsia="lv-LV"/>
        </w:rPr>
        <w:t xml:space="preserve">Vispārīgā vienošanās un/vai </w:t>
      </w:r>
      <w:r w:rsidRPr="00D16EC2">
        <w:rPr>
          <w:rFonts w:ascii="Times New Roman" w:eastAsia="Times New Roman" w:hAnsi="Times New Roman" w:cs="Times New Roman"/>
          <w:shd w:val="clear" w:color="auto" w:fill="FFFFFF" w:themeFill="background1"/>
          <w:lang w:eastAsia="lv-LV"/>
        </w:rPr>
        <w:t xml:space="preserve">Līgums ir uzskatāms par izbeigtu </w:t>
      </w:r>
      <w:r w:rsidRPr="00D16EC2">
        <w:rPr>
          <w:rFonts w:ascii="Times New Roman" w:eastAsia="Times New Roman" w:hAnsi="Times New Roman" w:cs="Times New Roman"/>
          <w:lang w:eastAsia="lv-LV"/>
        </w:rPr>
        <w:t>11. (vienpadsmitajā) dienā no paziņojuma nosūtīšanas uz adresāta juridisko adresi ierakstītā pasta sūtījumā vai nosūtīšanas uz Puses elektroniskā pasta adresi, parakstot paziņojumu ar drošu elektronisko parakstu, kas satur laika zīmogu.</w:t>
      </w:r>
    </w:p>
    <w:p w14:paraId="72E1B6E1" w14:textId="2FED8304" w:rsidR="003E0972" w:rsidRDefault="00E905CA" w:rsidP="00D16EC2">
      <w:pPr>
        <w:pStyle w:val="aff7"/>
        <w:widowControl w:val="0"/>
        <w:numPr>
          <w:ilvl w:val="1"/>
          <w:numId w:val="16"/>
        </w:numPr>
        <w:autoSpaceDE w:val="0"/>
        <w:autoSpaceDN w:val="0"/>
        <w:spacing w:before="120" w:after="120" w:line="240" w:lineRule="auto"/>
        <w:ind w:left="567" w:hanging="567"/>
        <w:jc w:val="both"/>
        <w:rPr>
          <w:rFonts w:ascii="Times New Roman" w:eastAsia="Times New Roman" w:hAnsi="Times New Roman" w:cs="Times New Roman"/>
          <w:lang w:eastAsia="lv-LV"/>
        </w:rPr>
      </w:pPr>
      <w:r w:rsidRPr="00D16EC2">
        <w:rPr>
          <w:rFonts w:ascii="Times New Roman" w:eastAsia="Times New Roman" w:hAnsi="Times New Roman" w:cs="Times New Roman"/>
          <w:lang w:eastAsia="lv-LV"/>
        </w:rPr>
        <w:t xml:space="preserve">Pusēm ir tiesības atkāpties no </w:t>
      </w:r>
      <w:r w:rsidR="004C5211" w:rsidRPr="00D16EC2">
        <w:rPr>
          <w:rFonts w:ascii="Times New Roman" w:eastAsia="Times New Roman" w:hAnsi="Times New Roman" w:cs="Times New Roman"/>
          <w:lang w:eastAsia="lv-LV"/>
        </w:rPr>
        <w:t xml:space="preserve">Vispārīgās vienošanās un/vai </w:t>
      </w:r>
      <w:r w:rsidRPr="00D16EC2">
        <w:rPr>
          <w:rFonts w:ascii="Times New Roman" w:eastAsia="Times New Roman" w:hAnsi="Times New Roman" w:cs="Times New Roman"/>
          <w:lang w:eastAsia="lv-LV"/>
        </w:rPr>
        <w:t xml:space="preserve">Līguma izpildes, ja </w:t>
      </w:r>
      <w:r w:rsidR="004C5211" w:rsidRPr="00D16EC2">
        <w:rPr>
          <w:rFonts w:ascii="Times New Roman" w:eastAsia="Times New Roman" w:hAnsi="Times New Roman" w:cs="Times New Roman"/>
          <w:lang w:eastAsia="lv-LV"/>
        </w:rPr>
        <w:t xml:space="preserve">Vispārīgo vienošanos un/vai </w:t>
      </w:r>
      <w:r w:rsidRPr="00D16EC2">
        <w:rPr>
          <w:rFonts w:ascii="Times New Roman" w:eastAsia="Times New Roman" w:hAnsi="Times New Roman" w:cs="Times New Roman"/>
          <w:lang w:eastAsia="lv-LV"/>
        </w:rPr>
        <w:t xml:space="preserve">Līgumu nav iespējams izpildīt tādēļ, ka </w:t>
      </w:r>
      <w:r w:rsidR="004C5211" w:rsidRPr="00D16EC2">
        <w:rPr>
          <w:rFonts w:ascii="Times New Roman" w:eastAsia="Times New Roman" w:hAnsi="Times New Roman" w:cs="Times New Roman"/>
          <w:lang w:eastAsia="lv-LV"/>
        </w:rPr>
        <w:t xml:space="preserve">Vispārīgās vienošanās un/vai </w:t>
      </w:r>
      <w:r w:rsidRPr="00D16EC2">
        <w:rPr>
          <w:rFonts w:ascii="Times New Roman" w:eastAsia="Times New Roman" w:hAnsi="Times New Roman" w:cs="Times New Roman"/>
          <w:lang w:eastAsia="lv-LV"/>
        </w:rPr>
        <w:t>Līguma izpildes laikā kādai no Pusēm ir piemērotas starptautiskās vai nacionālās sankcijas vai būtiskas finanšu un kapitāla tirgus intereses ietekmējošas Eiropas Savienības vai Ziemeļatlantijas līguma organizācijas dalībvalsts noteiktās sankcijas.</w:t>
      </w:r>
    </w:p>
    <w:p w14:paraId="6DEC5762" w14:textId="77777777" w:rsidR="00D16EC2" w:rsidRPr="00D16EC2" w:rsidRDefault="00D16EC2" w:rsidP="00D16EC2">
      <w:pPr>
        <w:pStyle w:val="aff7"/>
        <w:widowControl w:val="0"/>
        <w:autoSpaceDE w:val="0"/>
        <w:autoSpaceDN w:val="0"/>
        <w:spacing w:before="120" w:after="120" w:line="240" w:lineRule="auto"/>
        <w:ind w:left="567"/>
        <w:jc w:val="both"/>
        <w:rPr>
          <w:rFonts w:ascii="Times New Roman" w:eastAsia="Times New Roman" w:hAnsi="Times New Roman" w:cs="Times New Roman"/>
          <w:lang w:eastAsia="lv-LV"/>
        </w:rPr>
      </w:pPr>
    </w:p>
    <w:p w14:paraId="5831BF16" w14:textId="77777777" w:rsidR="003E0972" w:rsidRPr="001C36A4" w:rsidRDefault="00E905CA">
      <w:pPr>
        <w:widowControl w:val="0"/>
        <w:numPr>
          <w:ilvl w:val="0"/>
          <w:numId w:val="16"/>
        </w:numPr>
        <w:autoSpaceDE w:val="0"/>
        <w:autoSpaceDN w:val="0"/>
        <w:spacing w:before="120" w:after="120" w:line="240" w:lineRule="auto"/>
        <w:jc w:val="center"/>
        <w:rPr>
          <w:rFonts w:ascii="Times New Roman" w:eastAsia="Times New Roman" w:hAnsi="Times New Roman" w:cs="Times New Roman"/>
          <w:b/>
          <w:bCs/>
          <w:lang w:eastAsia="lv-LV"/>
        </w:rPr>
      </w:pPr>
      <w:r w:rsidRPr="001C36A4">
        <w:rPr>
          <w:rFonts w:ascii="Times New Roman" w:eastAsia="Times New Roman" w:hAnsi="Times New Roman" w:cs="Times New Roman"/>
          <w:b/>
          <w:bCs/>
          <w:lang w:eastAsia="lv-LV"/>
        </w:rPr>
        <w:t>NEPĀRVARAMA VARA</w:t>
      </w:r>
    </w:p>
    <w:p w14:paraId="75E37D5D" w14:textId="2726F826" w:rsidR="00F15653" w:rsidRPr="00F15653" w:rsidRDefault="00F15653" w:rsidP="00F15653">
      <w:pPr>
        <w:pStyle w:val="aff7"/>
        <w:numPr>
          <w:ilvl w:val="1"/>
          <w:numId w:val="16"/>
        </w:numPr>
        <w:tabs>
          <w:tab w:val="left" w:pos="0"/>
          <w:tab w:val="left" w:pos="567"/>
        </w:tabs>
        <w:autoSpaceDE w:val="0"/>
        <w:autoSpaceDN w:val="0"/>
        <w:adjustRightInd w:val="0"/>
        <w:spacing w:before="120" w:after="120" w:line="240" w:lineRule="auto"/>
        <w:ind w:left="567" w:hanging="567"/>
        <w:contextualSpacing w:val="0"/>
        <w:jc w:val="both"/>
        <w:rPr>
          <w:rFonts w:ascii="Times New Roman" w:eastAsia="Times New Roman" w:hAnsi="Times New Roman" w:cs="Times New Roman"/>
          <w:kern w:val="0"/>
          <w:lang w:eastAsia="lv-LV"/>
          <w14:ligatures w14:val="none"/>
        </w:rPr>
      </w:pPr>
      <w:bookmarkStart w:id="8" w:name="_Hlk215094053"/>
      <w:r w:rsidRPr="00F15653">
        <w:rPr>
          <w:rFonts w:ascii="Times New Roman" w:eastAsia="Times New Roman" w:hAnsi="Times New Roman" w:cs="Times New Roman"/>
          <w:kern w:val="0"/>
          <w14:ligatures w14:val="none"/>
        </w:rPr>
        <w:lastRenderedPageBreak/>
        <w:t xml:space="preserve">Puses nav atbildīgas par </w:t>
      </w:r>
      <w:r>
        <w:rPr>
          <w:rFonts w:ascii="Times New Roman" w:eastAsia="Times New Roman" w:hAnsi="Times New Roman" w:cs="Times New Roman"/>
          <w:kern w:val="0"/>
          <w14:ligatures w14:val="none"/>
        </w:rPr>
        <w:t xml:space="preserve">Vispārīgā vienošanā un/vai </w:t>
      </w:r>
      <w:r w:rsidRPr="00F15653">
        <w:rPr>
          <w:rFonts w:ascii="Times New Roman" w:eastAsia="Times New Roman" w:hAnsi="Times New Roman" w:cs="Times New Roman"/>
          <w:kern w:val="0"/>
          <w14:ligatures w14:val="none"/>
        </w:rPr>
        <w:t>Līgumā noteikto saistību pilnīgu vai daļēju neizpildi, ja tā radusies tādu apstākļu dēļ, kurus Puses nevar paredzēt Vispārīgā</w:t>
      </w:r>
      <w:r>
        <w:rPr>
          <w:rFonts w:ascii="Times New Roman" w:eastAsia="Times New Roman" w:hAnsi="Times New Roman" w:cs="Times New Roman"/>
          <w:kern w:val="0"/>
          <w14:ligatures w14:val="none"/>
        </w:rPr>
        <w:t>s</w:t>
      </w:r>
      <w:r w:rsidRPr="00F15653">
        <w:rPr>
          <w:rFonts w:ascii="Times New Roman" w:eastAsia="Times New Roman" w:hAnsi="Times New Roman" w:cs="Times New Roman"/>
          <w:kern w:val="0"/>
          <w14:ligatures w14:val="none"/>
        </w:rPr>
        <w:t xml:space="preserve"> vienošanā</w:t>
      </w:r>
      <w:r>
        <w:rPr>
          <w:rFonts w:ascii="Times New Roman" w:eastAsia="Times New Roman" w:hAnsi="Times New Roman" w:cs="Times New Roman"/>
          <w:kern w:val="0"/>
          <w14:ligatures w14:val="none"/>
        </w:rPr>
        <w:t>s</w:t>
      </w:r>
      <w:r w:rsidRPr="00F15653">
        <w:rPr>
          <w:rFonts w:ascii="Times New Roman" w:eastAsia="Times New Roman" w:hAnsi="Times New Roman" w:cs="Times New Roman"/>
          <w:kern w:val="0"/>
          <w14:ligatures w14:val="none"/>
        </w:rPr>
        <w:t xml:space="preserve"> un/vai Līgum</w:t>
      </w:r>
      <w:r>
        <w:rPr>
          <w:rFonts w:ascii="Times New Roman" w:eastAsia="Times New Roman" w:hAnsi="Times New Roman" w:cs="Times New Roman"/>
          <w:kern w:val="0"/>
          <w14:ligatures w14:val="none"/>
        </w:rPr>
        <w:t>a</w:t>
      </w:r>
      <w:r w:rsidRPr="00F15653">
        <w:rPr>
          <w:rFonts w:ascii="Times New Roman" w:eastAsia="Times New Roman" w:hAnsi="Times New Roman" w:cs="Times New Roman"/>
          <w:kern w:val="0"/>
          <w14:ligatures w14:val="none"/>
        </w:rPr>
        <w:t xml:space="preserve"> slēgšanas brīdī, kā arī pārvarēt vai novērst, t.sk. dabas stihijas, ugunsgrēka, militārās akcijas vai blokādes dēļ (turpmāk – nepārvaramas varas apstākļi).</w:t>
      </w:r>
    </w:p>
    <w:p w14:paraId="74EC8AD7" w14:textId="6FA985AE" w:rsidR="00F15653" w:rsidRPr="00F15653" w:rsidRDefault="00F15653" w:rsidP="00F15653">
      <w:pPr>
        <w:pStyle w:val="aff7"/>
        <w:numPr>
          <w:ilvl w:val="1"/>
          <w:numId w:val="16"/>
        </w:numPr>
        <w:tabs>
          <w:tab w:val="left" w:pos="0"/>
          <w:tab w:val="left" w:pos="567"/>
        </w:tabs>
        <w:autoSpaceDE w:val="0"/>
        <w:autoSpaceDN w:val="0"/>
        <w:adjustRightInd w:val="0"/>
        <w:spacing w:before="120" w:after="120" w:line="240" w:lineRule="auto"/>
        <w:ind w:left="567" w:hanging="567"/>
        <w:contextualSpacing w:val="0"/>
        <w:jc w:val="both"/>
        <w:rPr>
          <w:rFonts w:ascii="Times New Roman" w:eastAsia="Times New Roman" w:hAnsi="Times New Roman" w:cs="Times New Roman"/>
          <w:kern w:val="0"/>
          <w:lang w:eastAsia="lv-LV"/>
          <w14:ligatures w14:val="none"/>
        </w:rPr>
      </w:pPr>
      <w:r w:rsidRPr="00F15653">
        <w:rPr>
          <w:rFonts w:ascii="Times New Roman" w:eastAsia="Times New Roman" w:hAnsi="Times New Roman" w:cs="Times New Roman"/>
          <w:kern w:val="0"/>
          <w14:ligatures w14:val="none"/>
        </w:rPr>
        <w:t>Puse, kura nevar izpildīt Vispārīg</w:t>
      </w:r>
      <w:r>
        <w:rPr>
          <w:rFonts w:ascii="Times New Roman" w:eastAsia="Times New Roman" w:hAnsi="Times New Roman" w:cs="Times New Roman"/>
          <w:kern w:val="0"/>
          <w14:ligatures w14:val="none"/>
        </w:rPr>
        <w:t>ajā</w:t>
      </w:r>
      <w:r w:rsidRPr="00F15653">
        <w:rPr>
          <w:rFonts w:ascii="Times New Roman" w:eastAsia="Times New Roman" w:hAnsi="Times New Roman" w:cs="Times New Roman"/>
          <w:kern w:val="0"/>
          <w14:ligatures w14:val="none"/>
        </w:rPr>
        <w:t xml:space="preserve"> vienošanā un/vai Līgumā noteiktās saistības nepārvaramas varas apstākļu dēļ, nekavējoties par to paziņo otrai Pusei. Pretējā gadījumā Pusei nav tiesību atsaukties uz nepārvaramas varas apstākļiem kā uz atbrīvošanas no atbildības pamatu.</w:t>
      </w:r>
    </w:p>
    <w:p w14:paraId="04174A94" w14:textId="4C0D4C2E" w:rsidR="00F15653" w:rsidRPr="00F15653" w:rsidRDefault="00F15653" w:rsidP="00F15653">
      <w:pPr>
        <w:pStyle w:val="aff7"/>
        <w:numPr>
          <w:ilvl w:val="1"/>
          <w:numId w:val="16"/>
        </w:numPr>
        <w:tabs>
          <w:tab w:val="left" w:pos="0"/>
          <w:tab w:val="left" w:pos="567"/>
        </w:tabs>
        <w:autoSpaceDE w:val="0"/>
        <w:autoSpaceDN w:val="0"/>
        <w:adjustRightInd w:val="0"/>
        <w:spacing w:before="120" w:after="120" w:line="240" w:lineRule="auto"/>
        <w:ind w:left="567" w:hanging="567"/>
        <w:contextualSpacing w:val="0"/>
        <w:jc w:val="both"/>
        <w:rPr>
          <w:rFonts w:ascii="Times New Roman" w:eastAsia="Times New Roman" w:hAnsi="Times New Roman" w:cs="Times New Roman"/>
          <w:kern w:val="0"/>
          <w:lang w:eastAsia="lv-LV"/>
          <w14:ligatures w14:val="none"/>
        </w:rPr>
      </w:pPr>
      <w:r w:rsidRPr="00F15653">
        <w:rPr>
          <w:rFonts w:ascii="Times New Roman" w:eastAsia="Times New Roman" w:hAnsi="Times New Roman" w:cs="Times New Roman"/>
          <w:kern w:val="0"/>
          <w14:ligatures w14:val="none"/>
        </w:rPr>
        <w:t xml:space="preserve">Nepārvaramas varas apstākļu gadījumā </w:t>
      </w:r>
      <w:r w:rsidR="00152678" w:rsidRPr="00152678">
        <w:rPr>
          <w:rFonts w:ascii="Times New Roman" w:eastAsia="Times New Roman" w:hAnsi="Times New Roman" w:cs="Times New Roman"/>
          <w:kern w:val="0"/>
          <w14:ligatures w14:val="none"/>
        </w:rPr>
        <w:t>Vispārīg</w:t>
      </w:r>
      <w:r w:rsidR="00152678">
        <w:rPr>
          <w:rFonts w:ascii="Times New Roman" w:eastAsia="Times New Roman" w:hAnsi="Times New Roman" w:cs="Times New Roman"/>
          <w:kern w:val="0"/>
          <w14:ligatures w14:val="none"/>
        </w:rPr>
        <w:t>ajā</w:t>
      </w:r>
      <w:r w:rsidR="00152678" w:rsidRPr="00152678">
        <w:rPr>
          <w:rFonts w:ascii="Times New Roman" w:eastAsia="Times New Roman" w:hAnsi="Times New Roman" w:cs="Times New Roman"/>
          <w:kern w:val="0"/>
          <w14:ligatures w14:val="none"/>
        </w:rPr>
        <w:t xml:space="preserve"> vienošanā un/vai Līgumā </w:t>
      </w:r>
      <w:r w:rsidRPr="00F15653">
        <w:rPr>
          <w:rFonts w:ascii="Times New Roman" w:eastAsia="Times New Roman" w:hAnsi="Times New Roman" w:cs="Times New Roman"/>
          <w:kern w:val="0"/>
          <w14:ligatures w14:val="none"/>
        </w:rPr>
        <w:t>noteikto saistību izpildes termiņš automātiski pagarinās par laiku, kas vienāds ar nepārvaramas varas apstākļu darbības laiku.</w:t>
      </w:r>
    </w:p>
    <w:p w14:paraId="7FAA65FE" w14:textId="01AFF048" w:rsidR="00F15653" w:rsidRPr="00F15653" w:rsidRDefault="00F15653" w:rsidP="00F15653">
      <w:pPr>
        <w:pStyle w:val="aff7"/>
        <w:numPr>
          <w:ilvl w:val="1"/>
          <w:numId w:val="16"/>
        </w:numPr>
        <w:tabs>
          <w:tab w:val="left" w:pos="0"/>
          <w:tab w:val="left" w:pos="567"/>
        </w:tabs>
        <w:autoSpaceDE w:val="0"/>
        <w:autoSpaceDN w:val="0"/>
        <w:adjustRightInd w:val="0"/>
        <w:spacing w:before="120" w:after="120" w:line="240" w:lineRule="auto"/>
        <w:ind w:left="567" w:hanging="567"/>
        <w:contextualSpacing w:val="0"/>
        <w:jc w:val="both"/>
        <w:rPr>
          <w:rFonts w:ascii="Times New Roman" w:eastAsia="Times New Roman" w:hAnsi="Times New Roman" w:cs="Times New Roman"/>
          <w:kern w:val="0"/>
          <w:lang w:eastAsia="lv-LV"/>
          <w14:ligatures w14:val="none"/>
        </w:rPr>
      </w:pPr>
      <w:r w:rsidRPr="00F15653">
        <w:rPr>
          <w:rFonts w:ascii="Times New Roman" w:eastAsia="Times New Roman" w:hAnsi="Times New Roman" w:cs="Times New Roman"/>
          <w:kern w:val="0"/>
          <w14:ligatures w14:val="none"/>
        </w:rPr>
        <w:t xml:space="preserve">Ja nepārvaramas varas apstākļi turpinās ilgāk nekā 30 (trīsdesmit) kalendāra dienas, katrai Pusei ir tiesības vienpusēji atkāpties no </w:t>
      </w:r>
      <w:r w:rsidR="00152678" w:rsidRPr="00152678">
        <w:rPr>
          <w:rFonts w:ascii="Times New Roman" w:eastAsia="Times New Roman" w:hAnsi="Times New Roman" w:cs="Times New Roman"/>
          <w:kern w:val="0"/>
          <w14:ligatures w14:val="none"/>
        </w:rPr>
        <w:t>Vispārīgā</w:t>
      </w:r>
      <w:r w:rsidR="00152678">
        <w:rPr>
          <w:rFonts w:ascii="Times New Roman" w:eastAsia="Times New Roman" w:hAnsi="Times New Roman" w:cs="Times New Roman"/>
          <w:kern w:val="0"/>
          <w14:ligatures w14:val="none"/>
        </w:rPr>
        <w:t>s</w:t>
      </w:r>
      <w:r w:rsidR="00152678" w:rsidRPr="00152678">
        <w:rPr>
          <w:rFonts w:ascii="Times New Roman" w:eastAsia="Times New Roman" w:hAnsi="Times New Roman" w:cs="Times New Roman"/>
          <w:kern w:val="0"/>
          <w14:ligatures w14:val="none"/>
        </w:rPr>
        <w:t xml:space="preserve"> vienošanā</w:t>
      </w:r>
      <w:r w:rsidR="00152678">
        <w:rPr>
          <w:rFonts w:ascii="Times New Roman" w:eastAsia="Times New Roman" w:hAnsi="Times New Roman" w:cs="Times New Roman"/>
          <w:kern w:val="0"/>
          <w14:ligatures w14:val="none"/>
        </w:rPr>
        <w:t>s</w:t>
      </w:r>
      <w:r w:rsidR="00152678" w:rsidRPr="00152678">
        <w:rPr>
          <w:rFonts w:ascii="Times New Roman" w:eastAsia="Times New Roman" w:hAnsi="Times New Roman" w:cs="Times New Roman"/>
          <w:kern w:val="0"/>
          <w14:ligatures w14:val="none"/>
        </w:rPr>
        <w:t xml:space="preserve"> un/vai Līgum</w:t>
      </w:r>
      <w:r w:rsidR="00152678">
        <w:rPr>
          <w:rFonts w:ascii="Times New Roman" w:eastAsia="Times New Roman" w:hAnsi="Times New Roman" w:cs="Times New Roman"/>
          <w:kern w:val="0"/>
          <w14:ligatures w14:val="none"/>
        </w:rPr>
        <w:t>a</w:t>
      </w:r>
      <w:r w:rsidRPr="00F15653">
        <w:rPr>
          <w:rFonts w:ascii="Times New Roman" w:eastAsia="Times New Roman" w:hAnsi="Times New Roman" w:cs="Times New Roman"/>
          <w:kern w:val="0"/>
          <w14:ligatures w14:val="none"/>
        </w:rPr>
        <w:t xml:space="preserve">, rakstiski par to paziņojot otrai Pusei. Šādā gadījumā Puses līdz </w:t>
      </w:r>
      <w:r w:rsidR="00152678" w:rsidRPr="00152678">
        <w:rPr>
          <w:rFonts w:ascii="Times New Roman" w:eastAsia="Times New Roman" w:hAnsi="Times New Roman" w:cs="Times New Roman"/>
          <w:kern w:val="0"/>
          <w14:ligatures w14:val="none"/>
        </w:rPr>
        <w:t>Vispārīgā</w:t>
      </w:r>
      <w:r w:rsidR="00152678">
        <w:rPr>
          <w:rFonts w:ascii="Times New Roman" w:eastAsia="Times New Roman" w:hAnsi="Times New Roman" w:cs="Times New Roman"/>
          <w:kern w:val="0"/>
          <w14:ligatures w14:val="none"/>
        </w:rPr>
        <w:t>s</w:t>
      </w:r>
      <w:r w:rsidR="00152678" w:rsidRPr="00152678">
        <w:rPr>
          <w:rFonts w:ascii="Times New Roman" w:eastAsia="Times New Roman" w:hAnsi="Times New Roman" w:cs="Times New Roman"/>
          <w:kern w:val="0"/>
          <w14:ligatures w14:val="none"/>
        </w:rPr>
        <w:t xml:space="preserve"> vienošanā</w:t>
      </w:r>
      <w:r w:rsidR="00152678">
        <w:rPr>
          <w:rFonts w:ascii="Times New Roman" w:eastAsia="Times New Roman" w:hAnsi="Times New Roman" w:cs="Times New Roman"/>
          <w:kern w:val="0"/>
          <w14:ligatures w14:val="none"/>
        </w:rPr>
        <w:t>s</w:t>
      </w:r>
      <w:r w:rsidR="00152678" w:rsidRPr="00152678">
        <w:rPr>
          <w:rFonts w:ascii="Times New Roman" w:eastAsia="Times New Roman" w:hAnsi="Times New Roman" w:cs="Times New Roman"/>
          <w:kern w:val="0"/>
          <w14:ligatures w14:val="none"/>
        </w:rPr>
        <w:t xml:space="preserve"> un/vai Līgum</w:t>
      </w:r>
      <w:r w:rsidR="00152678">
        <w:rPr>
          <w:rFonts w:ascii="Times New Roman" w:eastAsia="Times New Roman" w:hAnsi="Times New Roman" w:cs="Times New Roman"/>
          <w:kern w:val="0"/>
          <w14:ligatures w14:val="none"/>
        </w:rPr>
        <w:t>a</w:t>
      </w:r>
      <w:r w:rsidR="00152678" w:rsidRPr="00152678">
        <w:rPr>
          <w:rFonts w:ascii="Times New Roman" w:eastAsia="Times New Roman" w:hAnsi="Times New Roman" w:cs="Times New Roman"/>
          <w:kern w:val="0"/>
          <w14:ligatures w14:val="none"/>
        </w:rPr>
        <w:t xml:space="preserve"> </w:t>
      </w:r>
      <w:r w:rsidRPr="00F15653">
        <w:rPr>
          <w:rFonts w:ascii="Times New Roman" w:eastAsia="Times New Roman" w:hAnsi="Times New Roman" w:cs="Times New Roman"/>
          <w:kern w:val="0"/>
          <w14:ligatures w14:val="none"/>
        </w:rPr>
        <w:t>izbeigšanai veic savstarpējos norēķinus.</w:t>
      </w:r>
    </w:p>
    <w:p w14:paraId="05AB9EA3" w14:textId="7418520B" w:rsidR="00F15653" w:rsidRPr="00F15653" w:rsidRDefault="00F15653" w:rsidP="00F15653">
      <w:pPr>
        <w:pStyle w:val="aff7"/>
        <w:numPr>
          <w:ilvl w:val="1"/>
          <w:numId w:val="16"/>
        </w:numPr>
        <w:tabs>
          <w:tab w:val="left" w:pos="0"/>
          <w:tab w:val="left" w:pos="567"/>
        </w:tabs>
        <w:autoSpaceDE w:val="0"/>
        <w:autoSpaceDN w:val="0"/>
        <w:adjustRightInd w:val="0"/>
        <w:spacing w:before="120" w:after="120" w:line="240" w:lineRule="auto"/>
        <w:ind w:left="567" w:hanging="567"/>
        <w:contextualSpacing w:val="0"/>
        <w:jc w:val="both"/>
        <w:rPr>
          <w:rFonts w:ascii="Times New Roman" w:eastAsia="Times New Roman" w:hAnsi="Times New Roman" w:cs="Times New Roman"/>
          <w:kern w:val="0"/>
          <w:lang w:eastAsia="lv-LV"/>
          <w14:ligatures w14:val="none"/>
        </w:rPr>
      </w:pPr>
      <w:r w:rsidRPr="00F15653">
        <w:rPr>
          <w:rFonts w:ascii="Times New Roman" w:eastAsia="Times New Roman" w:hAnsi="Times New Roman" w:cs="Times New Roman"/>
          <w:kern w:val="0"/>
          <w14:ligatures w14:val="none"/>
        </w:rPr>
        <w:t xml:space="preserve">Nepārvaramas varas apstākļu iestāšanās faktu Puse, kura nevar izpildīt </w:t>
      </w:r>
      <w:r w:rsidR="00152678" w:rsidRPr="00152678">
        <w:rPr>
          <w:rFonts w:ascii="Times New Roman" w:eastAsia="Times New Roman" w:hAnsi="Times New Roman" w:cs="Times New Roman"/>
          <w:kern w:val="0"/>
          <w14:ligatures w14:val="none"/>
        </w:rPr>
        <w:t>Vispārīgā vienošanā un/vai Līgumā</w:t>
      </w:r>
      <w:r w:rsidRPr="00F15653">
        <w:rPr>
          <w:rFonts w:ascii="Times New Roman" w:eastAsia="Times New Roman" w:hAnsi="Times New Roman" w:cs="Times New Roman"/>
          <w:kern w:val="0"/>
          <w14:ligatures w14:val="none"/>
        </w:rPr>
        <w:t xml:space="preserve"> noteiktās saistības, pierāda ar kompetentas valsts vai pašvaldību institūcijas izdotu dokumentu.</w:t>
      </w:r>
    </w:p>
    <w:p w14:paraId="3D824E61" w14:textId="0114D7CB" w:rsidR="00F15653" w:rsidRDefault="00F15653" w:rsidP="00F15653">
      <w:pPr>
        <w:pStyle w:val="aff7"/>
        <w:numPr>
          <w:ilvl w:val="1"/>
          <w:numId w:val="16"/>
        </w:numPr>
        <w:tabs>
          <w:tab w:val="left" w:pos="0"/>
          <w:tab w:val="left" w:pos="567"/>
        </w:tabs>
        <w:autoSpaceDE w:val="0"/>
        <w:autoSpaceDN w:val="0"/>
        <w:adjustRightInd w:val="0"/>
        <w:spacing w:before="120" w:after="120" w:line="240" w:lineRule="auto"/>
        <w:ind w:left="567" w:hanging="567"/>
        <w:contextualSpacing w:val="0"/>
        <w:jc w:val="both"/>
        <w:rPr>
          <w:rFonts w:ascii="Times New Roman" w:eastAsia="Times New Roman" w:hAnsi="Times New Roman" w:cs="Times New Roman"/>
          <w:kern w:val="0"/>
          <w:lang w:eastAsia="lv-LV"/>
          <w14:ligatures w14:val="none"/>
        </w:rPr>
      </w:pPr>
      <w:r w:rsidRPr="00F15653">
        <w:rPr>
          <w:rFonts w:ascii="Times New Roman" w:eastAsia="Times New Roman" w:hAnsi="Times New Roman" w:cs="Times New Roman"/>
          <w:kern w:val="0"/>
          <w:lang w:eastAsia="lv-LV"/>
          <w14:ligatures w14:val="none"/>
        </w:rPr>
        <w:t xml:space="preserve">Ierobežojumi, kurus Puses varēja paredzēt Iepirkuma laikā un </w:t>
      </w:r>
      <w:r w:rsidR="00152678" w:rsidRPr="00152678">
        <w:rPr>
          <w:rFonts w:ascii="Times New Roman" w:eastAsia="Times New Roman" w:hAnsi="Times New Roman" w:cs="Times New Roman"/>
          <w:kern w:val="0"/>
          <w:lang w:eastAsia="lv-LV"/>
          <w14:ligatures w14:val="none"/>
        </w:rPr>
        <w:t>Vispārīgā</w:t>
      </w:r>
      <w:r w:rsidR="00152678">
        <w:rPr>
          <w:rFonts w:ascii="Times New Roman" w:eastAsia="Times New Roman" w:hAnsi="Times New Roman" w:cs="Times New Roman"/>
          <w:kern w:val="0"/>
          <w:lang w:eastAsia="lv-LV"/>
          <w14:ligatures w14:val="none"/>
        </w:rPr>
        <w:t>s</w:t>
      </w:r>
      <w:r w:rsidR="00152678" w:rsidRPr="00152678">
        <w:rPr>
          <w:rFonts w:ascii="Times New Roman" w:eastAsia="Times New Roman" w:hAnsi="Times New Roman" w:cs="Times New Roman"/>
          <w:kern w:val="0"/>
          <w:lang w:eastAsia="lv-LV"/>
          <w14:ligatures w14:val="none"/>
        </w:rPr>
        <w:t xml:space="preserve"> vienošanā</w:t>
      </w:r>
      <w:r w:rsidR="00152678">
        <w:rPr>
          <w:rFonts w:ascii="Times New Roman" w:eastAsia="Times New Roman" w:hAnsi="Times New Roman" w:cs="Times New Roman"/>
          <w:kern w:val="0"/>
          <w:lang w:eastAsia="lv-LV"/>
          <w14:ligatures w14:val="none"/>
        </w:rPr>
        <w:t>s</w:t>
      </w:r>
      <w:r w:rsidR="00152678" w:rsidRPr="00152678">
        <w:rPr>
          <w:rFonts w:ascii="Times New Roman" w:eastAsia="Times New Roman" w:hAnsi="Times New Roman" w:cs="Times New Roman"/>
          <w:kern w:val="0"/>
          <w:lang w:eastAsia="lv-LV"/>
          <w14:ligatures w14:val="none"/>
        </w:rPr>
        <w:t xml:space="preserve"> un/vai Līgum</w:t>
      </w:r>
      <w:r w:rsidR="00152678">
        <w:rPr>
          <w:rFonts w:ascii="Times New Roman" w:eastAsia="Times New Roman" w:hAnsi="Times New Roman" w:cs="Times New Roman"/>
          <w:kern w:val="0"/>
          <w:lang w:eastAsia="lv-LV"/>
          <w14:ligatures w14:val="none"/>
        </w:rPr>
        <w:t>a</w:t>
      </w:r>
      <w:r w:rsidR="00152678" w:rsidRPr="00152678">
        <w:rPr>
          <w:rFonts w:ascii="Times New Roman" w:eastAsia="Times New Roman" w:hAnsi="Times New Roman" w:cs="Times New Roman"/>
          <w:kern w:val="0"/>
          <w:lang w:eastAsia="lv-LV"/>
          <w14:ligatures w14:val="none"/>
        </w:rPr>
        <w:t xml:space="preserve"> </w:t>
      </w:r>
      <w:r w:rsidRPr="00F15653">
        <w:rPr>
          <w:rFonts w:ascii="Times New Roman" w:eastAsia="Times New Roman" w:hAnsi="Times New Roman" w:cs="Times New Roman"/>
          <w:kern w:val="0"/>
          <w:lang w:eastAsia="lv-LV"/>
          <w14:ligatures w14:val="none"/>
        </w:rPr>
        <w:t xml:space="preserve">noslēgšanas brīdī, piemēram ierobežojumi, kas saistīti ar COVID-19, netiek uzskatīti par tādiem, kas dod pamatu </w:t>
      </w:r>
      <w:r w:rsidR="00152678" w:rsidRPr="00152678">
        <w:rPr>
          <w:rFonts w:ascii="Times New Roman" w:eastAsia="Times New Roman" w:hAnsi="Times New Roman" w:cs="Times New Roman"/>
          <w:kern w:val="0"/>
          <w:lang w:eastAsia="lv-LV"/>
          <w14:ligatures w14:val="none"/>
        </w:rPr>
        <w:t>Vispārīgā</w:t>
      </w:r>
      <w:r w:rsidR="00152678">
        <w:rPr>
          <w:rFonts w:ascii="Times New Roman" w:eastAsia="Times New Roman" w:hAnsi="Times New Roman" w:cs="Times New Roman"/>
          <w:kern w:val="0"/>
          <w:lang w:eastAsia="lv-LV"/>
          <w14:ligatures w14:val="none"/>
        </w:rPr>
        <w:t>s</w:t>
      </w:r>
      <w:r w:rsidR="00152678" w:rsidRPr="00152678">
        <w:rPr>
          <w:rFonts w:ascii="Times New Roman" w:eastAsia="Times New Roman" w:hAnsi="Times New Roman" w:cs="Times New Roman"/>
          <w:kern w:val="0"/>
          <w:lang w:eastAsia="lv-LV"/>
          <w14:ligatures w14:val="none"/>
        </w:rPr>
        <w:t xml:space="preserve"> vienošanā</w:t>
      </w:r>
      <w:r w:rsidR="00152678">
        <w:rPr>
          <w:rFonts w:ascii="Times New Roman" w:eastAsia="Times New Roman" w:hAnsi="Times New Roman" w:cs="Times New Roman"/>
          <w:kern w:val="0"/>
          <w:lang w:eastAsia="lv-LV"/>
          <w14:ligatures w14:val="none"/>
        </w:rPr>
        <w:t>s</w:t>
      </w:r>
      <w:r w:rsidR="00152678" w:rsidRPr="00152678">
        <w:rPr>
          <w:rFonts w:ascii="Times New Roman" w:eastAsia="Times New Roman" w:hAnsi="Times New Roman" w:cs="Times New Roman"/>
          <w:kern w:val="0"/>
          <w:lang w:eastAsia="lv-LV"/>
          <w14:ligatures w14:val="none"/>
        </w:rPr>
        <w:t xml:space="preserve"> un/vai Līgum</w:t>
      </w:r>
      <w:r w:rsidR="00152678">
        <w:rPr>
          <w:rFonts w:ascii="Times New Roman" w:eastAsia="Times New Roman" w:hAnsi="Times New Roman" w:cs="Times New Roman"/>
          <w:kern w:val="0"/>
          <w:lang w:eastAsia="lv-LV"/>
          <w14:ligatures w14:val="none"/>
        </w:rPr>
        <w:t>a</w:t>
      </w:r>
      <w:r w:rsidR="00152678" w:rsidRPr="00152678">
        <w:rPr>
          <w:rFonts w:ascii="Times New Roman" w:eastAsia="Times New Roman" w:hAnsi="Times New Roman" w:cs="Times New Roman"/>
          <w:kern w:val="0"/>
          <w:lang w:eastAsia="lv-LV"/>
          <w14:ligatures w14:val="none"/>
        </w:rPr>
        <w:t xml:space="preserve"> </w:t>
      </w:r>
      <w:r w:rsidRPr="00F15653">
        <w:rPr>
          <w:rFonts w:ascii="Times New Roman" w:eastAsia="Times New Roman" w:hAnsi="Times New Roman" w:cs="Times New Roman"/>
          <w:kern w:val="0"/>
          <w:lang w:eastAsia="lv-LV"/>
          <w14:ligatures w14:val="none"/>
        </w:rPr>
        <w:t>neizpildei kopumā.</w:t>
      </w:r>
    </w:p>
    <w:bookmarkEnd w:id="8"/>
    <w:p w14:paraId="11205181" w14:textId="77777777" w:rsidR="003E0972" w:rsidRPr="001C36A4" w:rsidRDefault="00E905CA">
      <w:pPr>
        <w:widowControl w:val="0"/>
        <w:tabs>
          <w:tab w:val="left" w:pos="360"/>
        </w:tabs>
        <w:autoSpaceDE w:val="0"/>
        <w:autoSpaceDN w:val="0"/>
        <w:spacing w:before="120" w:after="120" w:line="240" w:lineRule="auto"/>
        <w:jc w:val="center"/>
        <w:rPr>
          <w:rFonts w:ascii="Times New Roman" w:eastAsia="Times New Roman" w:hAnsi="Times New Roman" w:cs="Times New Roman"/>
          <w:b/>
          <w:bCs/>
          <w:lang w:eastAsia="lv-LV"/>
        </w:rPr>
      </w:pPr>
      <w:r w:rsidRPr="001C36A4">
        <w:rPr>
          <w:rFonts w:ascii="Times New Roman" w:eastAsia="Times New Roman" w:hAnsi="Times New Roman" w:cs="Times New Roman"/>
          <w:b/>
          <w:bCs/>
          <w:lang w:val="en-US" w:eastAsia="lv-LV"/>
        </w:rPr>
        <w:t xml:space="preserve">11. </w:t>
      </w:r>
      <w:r w:rsidRPr="001C36A4">
        <w:rPr>
          <w:rFonts w:ascii="Times New Roman" w:eastAsia="Times New Roman" w:hAnsi="Times New Roman" w:cs="Times New Roman"/>
          <w:b/>
          <w:bCs/>
          <w:lang w:eastAsia="lv-LV"/>
        </w:rPr>
        <w:t>APAKŠUZŅĒMĒJI UN TO NOMAIŅA</w:t>
      </w:r>
    </w:p>
    <w:p w14:paraId="773B5831" w14:textId="1C01EAF5" w:rsidR="003E0972" w:rsidRPr="001C36A4" w:rsidRDefault="00E905CA" w:rsidP="00D16EC2">
      <w:pPr>
        <w:widowControl w:val="0"/>
        <w:numPr>
          <w:ilvl w:val="1"/>
          <w:numId w:val="17"/>
        </w:numPr>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  Apakšuzņēmēju nomaiņa </w:t>
      </w:r>
      <w:r w:rsidR="00152678" w:rsidRPr="00152678">
        <w:rPr>
          <w:rFonts w:ascii="Times New Roman" w:eastAsia="Times New Roman" w:hAnsi="Times New Roman" w:cs="Times New Roman"/>
          <w:lang w:eastAsia="lv-LV"/>
        </w:rPr>
        <w:t>Vispārīgā</w:t>
      </w:r>
      <w:r w:rsidR="00152678">
        <w:rPr>
          <w:rFonts w:ascii="Times New Roman" w:eastAsia="Times New Roman" w:hAnsi="Times New Roman" w:cs="Times New Roman"/>
          <w:lang w:eastAsia="lv-LV"/>
        </w:rPr>
        <w:t>s</w:t>
      </w:r>
      <w:r w:rsidR="00152678" w:rsidRPr="00152678">
        <w:rPr>
          <w:rFonts w:ascii="Times New Roman" w:eastAsia="Times New Roman" w:hAnsi="Times New Roman" w:cs="Times New Roman"/>
          <w:lang w:eastAsia="lv-LV"/>
        </w:rPr>
        <w:t xml:space="preserve"> vienošanā</w:t>
      </w:r>
      <w:r w:rsidR="00152678">
        <w:rPr>
          <w:rFonts w:ascii="Times New Roman" w:eastAsia="Times New Roman" w:hAnsi="Times New Roman" w:cs="Times New Roman"/>
          <w:lang w:eastAsia="lv-LV"/>
        </w:rPr>
        <w:t>s</w:t>
      </w:r>
      <w:r w:rsidR="00152678" w:rsidRPr="00152678">
        <w:rPr>
          <w:rFonts w:ascii="Times New Roman" w:eastAsia="Times New Roman" w:hAnsi="Times New Roman" w:cs="Times New Roman"/>
          <w:lang w:eastAsia="lv-LV"/>
        </w:rPr>
        <w:t xml:space="preserve"> un/vai Līgum</w:t>
      </w:r>
      <w:r w:rsidR="00355756">
        <w:rPr>
          <w:rFonts w:ascii="Times New Roman" w:eastAsia="Times New Roman" w:hAnsi="Times New Roman" w:cs="Times New Roman"/>
          <w:lang w:eastAsia="lv-LV"/>
        </w:rPr>
        <w:t>a</w:t>
      </w:r>
      <w:r w:rsidR="00152678" w:rsidRPr="00152678">
        <w:rPr>
          <w:rFonts w:ascii="Times New Roman" w:eastAsia="Times New Roman" w:hAnsi="Times New Roman" w:cs="Times New Roman"/>
          <w:lang w:eastAsia="lv-LV"/>
        </w:rPr>
        <w:t xml:space="preserve"> </w:t>
      </w:r>
      <w:r w:rsidRPr="001C36A4">
        <w:rPr>
          <w:rFonts w:ascii="Times New Roman" w:eastAsia="Times New Roman" w:hAnsi="Times New Roman" w:cs="Times New Roman"/>
          <w:lang w:eastAsia="lv-LV"/>
        </w:rPr>
        <w:t>izpildes laikā tiek organizēta atbilstoši Publisko iepirkumu likumā noteiktajai kārtībai.</w:t>
      </w:r>
    </w:p>
    <w:p w14:paraId="3AB350AE" w14:textId="4080E8A9" w:rsidR="003E0972" w:rsidRPr="001C36A4" w:rsidRDefault="00E905CA" w:rsidP="00D16EC2">
      <w:pPr>
        <w:widowControl w:val="0"/>
        <w:numPr>
          <w:ilvl w:val="1"/>
          <w:numId w:val="17"/>
        </w:numPr>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bCs/>
          <w:iCs/>
          <w:lang w:eastAsia="lv-LV"/>
        </w:rPr>
        <w:t xml:space="preserve"> Tirgotājs </w:t>
      </w:r>
      <w:r w:rsidRPr="001C36A4">
        <w:rPr>
          <w:rFonts w:ascii="Times New Roman" w:eastAsia="Times New Roman" w:hAnsi="Times New Roman" w:cs="Times New Roman"/>
          <w:lang w:eastAsia="lv-LV"/>
        </w:rPr>
        <w:t xml:space="preserve">nav tiesīgs bez saskaņošanas ar Lietotāju veikt apakšuzņēmēju nomaiņu un iesaistīt papildu apakšuzņēmējus </w:t>
      </w:r>
      <w:r w:rsidR="00152678" w:rsidRPr="00152678">
        <w:rPr>
          <w:rFonts w:ascii="Times New Roman" w:eastAsia="Times New Roman" w:hAnsi="Times New Roman" w:cs="Times New Roman"/>
          <w:lang w:eastAsia="lv-LV"/>
        </w:rPr>
        <w:t>Vispārīgā</w:t>
      </w:r>
      <w:r w:rsidR="00152678">
        <w:rPr>
          <w:rFonts w:ascii="Times New Roman" w:eastAsia="Times New Roman" w:hAnsi="Times New Roman" w:cs="Times New Roman"/>
          <w:lang w:eastAsia="lv-LV"/>
        </w:rPr>
        <w:t>s</w:t>
      </w:r>
      <w:r w:rsidR="00152678" w:rsidRPr="00152678">
        <w:rPr>
          <w:rFonts w:ascii="Times New Roman" w:eastAsia="Times New Roman" w:hAnsi="Times New Roman" w:cs="Times New Roman"/>
          <w:lang w:eastAsia="lv-LV"/>
        </w:rPr>
        <w:t xml:space="preserve"> vienošanā</w:t>
      </w:r>
      <w:r w:rsidR="00152678">
        <w:rPr>
          <w:rFonts w:ascii="Times New Roman" w:eastAsia="Times New Roman" w:hAnsi="Times New Roman" w:cs="Times New Roman"/>
          <w:lang w:eastAsia="lv-LV"/>
        </w:rPr>
        <w:t>s</w:t>
      </w:r>
      <w:r w:rsidR="00152678" w:rsidRPr="00152678">
        <w:rPr>
          <w:rFonts w:ascii="Times New Roman" w:eastAsia="Times New Roman" w:hAnsi="Times New Roman" w:cs="Times New Roman"/>
          <w:lang w:eastAsia="lv-LV"/>
        </w:rPr>
        <w:t xml:space="preserve"> un/vai Līgumā </w:t>
      </w:r>
      <w:r w:rsidRPr="001C36A4">
        <w:rPr>
          <w:rFonts w:ascii="Times New Roman" w:eastAsia="Times New Roman" w:hAnsi="Times New Roman" w:cs="Times New Roman"/>
          <w:lang w:eastAsia="lv-LV"/>
        </w:rPr>
        <w:t xml:space="preserve">izpildē. </w:t>
      </w:r>
    </w:p>
    <w:p w14:paraId="0C2AE6E0" w14:textId="77777777" w:rsidR="003E0972" w:rsidRPr="001C36A4" w:rsidRDefault="00E905CA" w:rsidP="00D16EC2">
      <w:pPr>
        <w:widowControl w:val="0"/>
        <w:numPr>
          <w:ilvl w:val="1"/>
          <w:numId w:val="17"/>
        </w:numPr>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bCs/>
          <w:iCs/>
          <w:lang w:eastAsia="lv-LV"/>
        </w:rPr>
        <w:t xml:space="preserve"> Lietotājs </w:t>
      </w:r>
      <w:r w:rsidRPr="001C36A4">
        <w:rPr>
          <w:rFonts w:ascii="Times New Roman" w:eastAsia="Times New Roman" w:hAnsi="Times New Roman" w:cs="Times New Roman"/>
          <w:lang w:eastAsia="lv-LV"/>
        </w:rPr>
        <w:t>nepiekrīt piedāvājumā norādītā apakšuzņēmēja nomaiņai, ja pastāv kāds no šādiem nosacījumiem:</w:t>
      </w:r>
      <w:r w:rsidRPr="001C36A4">
        <w:rPr>
          <w:rFonts w:ascii="Times New Roman" w:eastAsia="Times New Roman" w:hAnsi="Times New Roman" w:cs="Times New Roman"/>
          <w:lang w:eastAsia="lv-LV"/>
        </w:rPr>
        <w:tab/>
      </w:r>
    </w:p>
    <w:p w14:paraId="64E7D3AC" w14:textId="77777777" w:rsidR="003E0972" w:rsidRPr="001C36A4" w:rsidRDefault="00E905CA" w:rsidP="00FA1387">
      <w:pPr>
        <w:widowControl w:val="0"/>
        <w:numPr>
          <w:ilvl w:val="2"/>
          <w:numId w:val="17"/>
        </w:numPr>
        <w:suppressAutoHyphens/>
        <w:autoSpaceDE w:val="0"/>
        <w:autoSpaceDN w:val="0"/>
        <w:spacing w:before="120" w:after="120" w:line="240" w:lineRule="auto"/>
        <w:ind w:left="1134"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piedāvātais apakšuzņēmējs neatbilst iepirkuma dokumentos apakšuzņēmējiem izvirzītajām prasībām;</w:t>
      </w:r>
    </w:p>
    <w:p w14:paraId="2CB06572" w14:textId="540868BF" w:rsidR="003E0972" w:rsidRPr="001C36A4" w:rsidRDefault="00E905CA" w:rsidP="00FA1387">
      <w:pPr>
        <w:widowControl w:val="0"/>
        <w:numPr>
          <w:ilvl w:val="2"/>
          <w:numId w:val="17"/>
        </w:numPr>
        <w:suppressAutoHyphens/>
        <w:autoSpaceDE w:val="0"/>
        <w:autoSpaceDN w:val="0"/>
        <w:spacing w:before="120" w:after="120" w:line="240" w:lineRule="auto"/>
        <w:ind w:left="1134"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tiek nomainīts apakšuzņēmējs, uz kura iespējām iepirkumā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42.panta otrajā daļā minētajiem (atbilstoši </w:t>
      </w:r>
      <w:r w:rsidR="00FA1387" w:rsidRPr="001C36A4">
        <w:rPr>
          <w:rFonts w:ascii="Times New Roman" w:eastAsia="Times New Roman" w:hAnsi="Times New Roman" w:cs="Times New Roman"/>
          <w:lang w:eastAsia="lv-LV"/>
        </w:rPr>
        <w:t>Lietotāja</w:t>
      </w:r>
      <w:r w:rsidRPr="001C36A4">
        <w:rPr>
          <w:rFonts w:ascii="Times New Roman" w:eastAsia="Times New Roman" w:hAnsi="Times New Roman" w:cs="Times New Roman"/>
          <w:lang w:eastAsia="lv-LV"/>
        </w:rPr>
        <w:t xml:space="preserve"> norādītajam paziņojumā par Līgumu vai iepirkuma procedūras dokumentos) pretendentu izslēgšanas iemesliem;</w:t>
      </w:r>
    </w:p>
    <w:p w14:paraId="063098D7" w14:textId="75E0E14E" w:rsidR="003E0972" w:rsidRPr="001C36A4" w:rsidRDefault="00E905CA" w:rsidP="00FA1387">
      <w:pPr>
        <w:widowControl w:val="0"/>
        <w:numPr>
          <w:ilvl w:val="2"/>
          <w:numId w:val="17"/>
        </w:numPr>
        <w:suppressAutoHyphens/>
        <w:autoSpaceDE w:val="0"/>
        <w:autoSpaceDN w:val="0"/>
        <w:spacing w:before="120" w:after="120" w:line="240" w:lineRule="auto"/>
        <w:ind w:left="1134"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piedāvātais apakšuzņēmējs, kura sniedzamo pakalpojumu vērtība ir vismaz 10 000 euro, atbilst Publisko iepirkumu likuma 42.panta (atbilstoši </w:t>
      </w:r>
      <w:r w:rsidR="00FA1387" w:rsidRPr="001C36A4">
        <w:rPr>
          <w:rFonts w:ascii="Times New Roman" w:eastAsia="Times New Roman" w:hAnsi="Times New Roman" w:cs="Times New Roman"/>
          <w:lang w:eastAsia="lv-LV"/>
        </w:rPr>
        <w:t>Lietotāja</w:t>
      </w:r>
      <w:r w:rsidRPr="001C36A4">
        <w:rPr>
          <w:rFonts w:ascii="Times New Roman" w:eastAsia="Times New Roman" w:hAnsi="Times New Roman" w:cs="Times New Roman"/>
          <w:lang w:eastAsia="lv-LV"/>
        </w:rPr>
        <w:t xml:space="preserve"> norādītajam iepirkuma procedūras dokumentos) otrajā daļā minētajiem pretendentu izslēgšanas iemesliem;</w:t>
      </w:r>
    </w:p>
    <w:p w14:paraId="11641C17" w14:textId="77777777" w:rsidR="003E0972" w:rsidRPr="001C36A4" w:rsidRDefault="00E905CA" w:rsidP="00FA1387">
      <w:pPr>
        <w:widowControl w:val="0"/>
        <w:numPr>
          <w:ilvl w:val="2"/>
          <w:numId w:val="17"/>
        </w:numPr>
        <w:suppressAutoHyphens/>
        <w:autoSpaceDE w:val="0"/>
        <w:autoSpaceDN w:val="0"/>
        <w:spacing w:before="120" w:after="120" w:line="240" w:lineRule="auto"/>
        <w:ind w:left="1134"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apakšuzņēmēja maiņas rezultātā tiktu izdarīti tādi grozījumi pretendenta piedāvājumā, kuri, ja sākotnēji būtu tajā iekļauti, ietekmētu piedāvājuma izvēli atbilstoši iepirkuma procedūras dokumentos noteiktajiem piedāvājuma izvērtēšanas </w:t>
      </w:r>
      <w:r w:rsidRPr="001C36A4">
        <w:rPr>
          <w:rFonts w:ascii="Times New Roman" w:eastAsia="Times New Roman" w:hAnsi="Times New Roman" w:cs="Times New Roman"/>
          <w:lang w:eastAsia="lv-LV"/>
        </w:rPr>
        <w:lastRenderedPageBreak/>
        <w:t>kritērijiem.</w:t>
      </w:r>
    </w:p>
    <w:p w14:paraId="489669BC" w14:textId="19B9A56F" w:rsidR="003E0972" w:rsidRPr="001C36A4" w:rsidRDefault="00E905CA" w:rsidP="00FA1387">
      <w:pPr>
        <w:widowControl w:val="0"/>
        <w:numPr>
          <w:ilvl w:val="1"/>
          <w:numId w:val="17"/>
        </w:numPr>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bCs/>
          <w:iCs/>
          <w:lang w:eastAsia="lv-LV"/>
        </w:rPr>
        <w:t xml:space="preserve">Lietotājs </w:t>
      </w:r>
      <w:r w:rsidRPr="001C36A4">
        <w:rPr>
          <w:rFonts w:ascii="Times New Roman" w:eastAsia="Times New Roman" w:hAnsi="Times New Roman" w:cs="Times New Roman"/>
          <w:lang w:eastAsia="lv-LV"/>
        </w:rPr>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D6320CC" w14:textId="5827E53C" w:rsidR="003E0972" w:rsidRDefault="00E905CA" w:rsidP="001C36A4">
      <w:pPr>
        <w:widowControl w:val="0"/>
        <w:numPr>
          <w:ilvl w:val="1"/>
          <w:numId w:val="17"/>
        </w:numPr>
        <w:suppressAutoHyphens/>
        <w:autoSpaceDE w:val="0"/>
        <w:autoSpaceDN w:val="0"/>
        <w:spacing w:before="120" w:after="24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bCs/>
          <w:iCs/>
          <w:lang w:eastAsia="lv-LV"/>
        </w:rPr>
        <w:t xml:space="preserve">Lietotājs </w:t>
      </w:r>
      <w:r w:rsidRPr="001C36A4">
        <w:rPr>
          <w:rFonts w:ascii="Times New Roman" w:eastAsia="Times New Roman" w:hAnsi="Times New Roman" w:cs="Times New Roman"/>
          <w:lang w:eastAsia="lv-LV"/>
        </w:rPr>
        <w:t xml:space="preserve">pieņem lēmumu atļaut vai atteikt Tirgotāja apakšuzņēmēju nomaiņu vai jaunu apakšuzņēmēju iesaistīšanu </w:t>
      </w:r>
      <w:r w:rsidR="00152678" w:rsidRPr="00152678">
        <w:rPr>
          <w:rFonts w:ascii="Times New Roman" w:eastAsia="Times New Roman" w:hAnsi="Times New Roman" w:cs="Times New Roman"/>
          <w:lang w:eastAsia="lv-LV"/>
        </w:rPr>
        <w:t>Vispārīgā</w:t>
      </w:r>
      <w:r w:rsidR="00152678">
        <w:rPr>
          <w:rFonts w:ascii="Times New Roman" w:eastAsia="Times New Roman" w:hAnsi="Times New Roman" w:cs="Times New Roman"/>
          <w:lang w:eastAsia="lv-LV"/>
        </w:rPr>
        <w:t>s</w:t>
      </w:r>
      <w:r w:rsidR="00152678" w:rsidRPr="00152678">
        <w:rPr>
          <w:rFonts w:ascii="Times New Roman" w:eastAsia="Times New Roman" w:hAnsi="Times New Roman" w:cs="Times New Roman"/>
          <w:lang w:eastAsia="lv-LV"/>
        </w:rPr>
        <w:t xml:space="preserve"> vienošanā</w:t>
      </w:r>
      <w:r w:rsidR="00152678">
        <w:rPr>
          <w:rFonts w:ascii="Times New Roman" w:eastAsia="Times New Roman" w:hAnsi="Times New Roman" w:cs="Times New Roman"/>
          <w:lang w:eastAsia="lv-LV"/>
        </w:rPr>
        <w:t>s</w:t>
      </w:r>
      <w:r w:rsidR="00152678" w:rsidRPr="00152678">
        <w:rPr>
          <w:rFonts w:ascii="Times New Roman" w:eastAsia="Times New Roman" w:hAnsi="Times New Roman" w:cs="Times New Roman"/>
          <w:lang w:eastAsia="lv-LV"/>
        </w:rPr>
        <w:t xml:space="preserve"> un/vai Līgum</w:t>
      </w:r>
      <w:r w:rsidR="00152678">
        <w:rPr>
          <w:rFonts w:ascii="Times New Roman" w:eastAsia="Times New Roman" w:hAnsi="Times New Roman" w:cs="Times New Roman"/>
          <w:lang w:eastAsia="lv-LV"/>
        </w:rPr>
        <w:t>a</w:t>
      </w:r>
      <w:r w:rsidR="00152678" w:rsidRPr="00152678">
        <w:rPr>
          <w:rFonts w:ascii="Times New Roman" w:eastAsia="Times New Roman" w:hAnsi="Times New Roman" w:cs="Times New Roman"/>
          <w:lang w:eastAsia="lv-LV"/>
        </w:rPr>
        <w:t xml:space="preserve"> </w:t>
      </w:r>
      <w:r w:rsidRPr="001C36A4">
        <w:rPr>
          <w:rFonts w:ascii="Times New Roman" w:eastAsia="Times New Roman" w:hAnsi="Times New Roman" w:cs="Times New Roman"/>
          <w:lang w:eastAsia="lv-LV"/>
        </w:rPr>
        <w:t>izpildē iespējami īsā laikā, bet ne vēlāk kā 5 (piecu) darba dienu laikā pēc tam, kad saņēmis visu informāciju un dokumentus, kas nepieciešami lēmuma pieņemšanai saskaņā ar Publisko iepirkumu likuma 62.panta noteikumiem.</w:t>
      </w:r>
    </w:p>
    <w:p w14:paraId="3BB22D72" w14:textId="77777777" w:rsidR="003E0972" w:rsidRPr="001C36A4" w:rsidRDefault="00E905CA">
      <w:pPr>
        <w:widowControl w:val="0"/>
        <w:numPr>
          <w:ilvl w:val="0"/>
          <w:numId w:val="17"/>
        </w:numPr>
        <w:tabs>
          <w:tab w:val="left" w:pos="360"/>
        </w:tabs>
        <w:autoSpaceDE w:val="0"/>
        <w:autoSpaceDN w:val="0"/>
        <w:spacing w:before="120" w:after="120" w:line="240" w:lineRule="auto"/>
        <w:ind w:left="567" w:hanging="567"/>
        <w:jc w:val="center"/>
        <w:rPr>
          <w:rFonts w:ascii="Times New Roman" w:eastAsia="Times New Roman" w:hAnsi="Times New Roman" w:cs="Times New Roman"/>
          <w:b/>
          <w:bCs/>
          <w:lang w:eastAsia="lv-LV"/>
        </w:rPr>
      </w:pPr>
      <w:r w:rsidRPr="001C36A4">
        <w:rPr>
          <w:rFonts w:ascii="Times New Roman" w:eastAsia="Times New Roman" w:hAnsi="Times New Roman" w:cs="Times New Roman"/>
          <w:b/>
          <w:bCs/>
          <w:lang w:eastAsia="lv-LV"/>
        </w:rPr>
        <w:t>NOBEIGUMA NOTEIKUMI</w:t>
      </w:r>
    </w:p>
    <w:p w14:paraId="3D862F61" w14:textId="7EDDE67E" w:rsidR="003E0972" w:rsidRPr="001C36A4" w:rsidRDefault="00E905CA">
      <w:pPr>
        <w:widowControl w:val="0"/>
        <w:numPr>
          <w:ilvl w:val="1"/>
          <w:numId w:val="18"/>
        </w:numPr>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Puses apliecina, ka tām ir attiecīgas pilnvaras, lai slēgtu </w:t>
      </w:r>
      <w:r w:rsidR="004C5211" w:rsidRPr="004C5211">
        <w:rPr>
          <w:rFonts w:ascii="Times New Roman" w:eastAsia="Times New Roman" w:hAnsi="Times New Roman" w:cs="Times New Roman"/>
          <w:lang w:eastAsia="lv-LV"/>
        </w:rPr>
        <w:t>Vispārīg</w:t>
      </w:r>
      <w:r w:rsidR="004C5211">
        <w:rPr>
          <w:rFonts w:ascii="Times New Roman" w:eastAsia="Times New Roman" w:hAnsi="Times New Roman" w:cs="Times New Roman"/>
          <w:lang w:eastAsia="lv-LV"/>
        </w:rPr>
        <w:t>o</w:t>
      </w:r>
      <w:r w:rsidR="004C5211" w:rsidRPr="004C5211">
        <w:rPr>
          <w:rFonts w:ascii="Times New Roman" w:eastAsia="Times New Roman" w:hAnsi="Times New Roman" w:cs="Times New Roman"/>
          <w:lang w:eastAsia="lv-LV"/>
        </w:rPr>
        <w:t xml:space="preserve"> vienošan</w:t>
      </w:r>
      <w:r w:rsidR="004C5211">
        <w:rPr>
          <w:rFonts w:ascii="Times New Roman" w:eastAsia="Times New Roman" w:hAnsi="Times New Roman" w:cs="Times New Roman"/>
          <w:lang w:eastAsia="lv-LV"/>
        </w:rPr>
        <w:t>os</w:t>
      </w:r>
      <w:r w:rsidRPr="001C36A4">
        <w:rPr>
          <w:rFonts w:ascii="Times New Roman" w:eastAsia="Times New Roman" w:hAnsi="Times New Roman" w:cs="Times New Roman"/>
          <w:lang w:eastAsia="lv-LV"/>
        </w:rPr>
        <w:t xml:space="preserve"> un uzņemtos tajā noteiktās saistības un pienākumus.</w:t>
      </w:r>
    </w:p>
    <w:p w14:paraId="5FD46238" w14:textId="5791FCDD" w:rsidR="003E0972" w:rsidRPr="001C36A4" w:rsidRDefault="00E905CA">
      <w:pPr>
        <w:widowControl w:val="0"/>
        <w:numPr>
          <w:ilvl w:val="1"/>
          <w:numId w:val="18"/>
        </w:numPr>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Puses var grozīt </w:t>
      </w:r>
      <w:r w:rsidR="004C5211" w:rsidRPr="004C5211">
        <w:rPr>
          <w:rFonts w:ascii="Times New Roman" w:eastAsia="Times New Roman" w:hAnsi="Times New Roman" w:cs="Times New Roman"/>
          <w:lang w:eastAsia="lv-LV"/>
        </w:rPr>
        <w:t>Vispārīg</w:t>
      </w:r>
      <w:r w:rsidR="004C5211">
        <w:rPr>
          <w:rFonts w:ascii="Times New Roman" w:eastAsia="Times New Roman" w:hAnsi="Times New Roman" w:cs="Times New Roman"/>
          <w:lang w:eastAsia="lv-LV"/>
        </w:rPr>
        <w:t>o</w:t>
      </w:r>
      <w:r w:rsidR="004C5211" w:rsidRPr="004C5211">
        <w:rPr>
          <w:rFonts w:ascii="Times New Roman" w:eastAsia="Times New Roman" w:hAnsi="Times New Roman" w:cs="Times New Roman"/>
          <w:lang w:eastAsia="lv-LV"/>
        </w:rPr>
        <w:t xml:space="preserve"> vienošan</w:t>
      </w:r>
      <w:r w:rsidR="004C5211">
        <w:rPr>
          <w:rFonts w:ascii="Times New Roman" w:eastAsia="Times New Roman" w:hAnsi="Times New Roman" w:cs="Times New Roman"/>
          <w:lang w:eastAsia="lv-LV"/>
        </w:rPr>
        <w:t>o</w:t>
      </w:r>
      <w:r w:rsidR="004C5211" w:rsidRPr="004C5211">
        <w:rPr>
          <w:rFonts w:ascii="Times New Roman" w:eastAsia="Times New Roman" w:hAnsi="Times New Roman" w:cs="Times New Roman"/>
          <w:lang w:eastAsia="lv-LV"/>
        </w:rPr>
        <w:t>s</w:t>
      </w:r>
      <w:r w:rsidRPr="001C36A4">
        <w:rPr>
          <w:rFonts w:ascii="Times New Roman" w:eastAsia="Times New Roman" w:hAnsi="Times New Roman" w:cs="Times New Roman"/>
          <w:lang w:eastAsia="lv-LV"/>
        </w:rPr>
        <w:t>, savstarpēji rakstiski vienojoties un ievērojot normatīvos aktus publisko iepirkumu jomā.</w:t>
      </w:r>
    </w:p>
    <w:p w14:paraId="71C8F135" w14:textId="3C4692F8" w:rsidR="003E0972" w:rsidRPr="001C36A4" w:rsidRDefault="00E905CA">
      <w:pPr>
        <w:widowControl w:val="0"/>
        <w:numPr>
          <w:ilvl w:val="1"/>
          <w:numId w:val="18"/>
        </w:numPr>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Visi </w:t>
      </w:r>
      <w:r w:rsidR="004C5211" w:rsidRPr="004C5211">
        <w:rPr>
          <w:rFonts w:ascii="Times New Roman" w:eastAsia="Times New Roman" w:hAnsi="Times New Roman" w:cs="Times New Roman"/>
          <w:lang w:eastAsia="lv-LV"/>
        </w:rPr>
        <w:t>Vispārīgās vienošanās</w:t>
      </w:r>
      <w:r w:rsidRPr="001C36A4">
        <w:rPr>
          <w:rFonts w:ascii="Times New Roman" w:eastAsia="Times New Roman" w:hAnsi="Times New Roman" w:cs="Times New Roman"/>
          <w:lang w:eastAsia="lv-LV"/>
        </w:rPr>
        <w:t xml:space="preserve"> pielikumi, kā arī visi </w:t>
      </w:r>
      <w:r w:rsidR="004C5211" w:rsidRPr="004C5211">
        <w:rPr>
          <w:rFonts w:ascii="Times New Roman" w:eastAsia="Times New Roman" w:hAnsi="Times New Roman" w:cs="Times New Roman"/>
          <w:lang w:eastAsia="lv-LV"/>
        </w:rPr>
        <w:t xml:space="preserve">Vispārīgās vienošanās </w:t>
      </w:r>
      <w:r w:rsidRPr="001C36A4">
        <w:rPr>
          <w:rFonts w:ascii="Times New Roman" w:eastAsia="Times New Roman" w:hAnsi="Times New Roman" w:cs="Times New Roman"/>
          <w:lang w:eastAsia="lv-LV"/>
        </w:rPr>
        <w:t xml:space="preserve">ietvaros noformēti un Pušu parakstīti grozījumi un papildinājumi, vienošanās, akti un citi dokumenti, kas ir tieši saistīti ar </w:t>
      </w:r>
      <w:r w:rsidR="004C5211" w:rsidRPr="004C5211">
        <w:rPr>
          <w:rFonts w:ascii="Times New Roman" w:eastAsia="Times New Roman" w:hAnsi="Times New Roman" w:cs="Times New Roman"/>
          <w:lang w:eastAsia="lv-LV"/>
        </w:rPr>
        <w:t>Vispārīg</w:t>
      </w:r>
      <w:r w:rsidR="004C5211">
        <w:rPr>
          <w:rFonts w:ascii="Times New Roman" w:eastAsia="Times New Roman" w:hAnsi="Times New Roman" w:cs="Times New Roman"/>
          <w:lang w:eastAsia="lv-LV"/>
        </w:rPr>
        <w:t>o</w:t>
      </w:r>
      <w:r w:rsidR="004C5211" w:rsidRPr="004C5211">
        <w:rPr>
          <w:rFonts w:ascii="Times New Roman" w:eastAsia="Times New Roman" w:hAnsi="Times New Roman" w:cs="Times New Roman"/>
          <w:lang w:eastAsia="lv-LV"/>
        </w:rPr>
        <w:t xml:space="preserve"> vienošan</w:t>
      </w:r>
      <w:r w:rsidR="004C5211">
        <w:rPr>
          <w:rFonts w:ascii="Times New Roman" w:eastAsia="Times New Roman" w:hAnsi="Times New Roman" w:cs="Times New Roman"/>
          <w:lang w:eastAsia="lv-LV"/>
        </w:rPr>
        <w:t>o</w:t>
      </w:r>
      <w:r w:rsidR="004C5211" w:rsidRPr="004C5211">
        <w:rPr>
          <w:rFonts w:ascii="Times New Roman" w:eastAsia="Times New Roman" w:hAnsi="Times New Roman" w:cs="Times New Roman"/>
          <w:lang w:eastAsia="lv-LV"/>
        </w:rPr>
        <w:t>s</w:t>
      </w:r>
      <w:r w:rsidRPr="001C36A4">
        <w:rPr>
          <w:rFonts w:ascii="Times New Roman" w:eastAsia="Times New Roman" w:hAnsi="Times New Roman" w:cs="Times New Roman"/>
          <w:lang w:eastAsia="lv-LV"/>
        </w:rPr>
        <w:t xml:space="preserve">, tiek pievienoti tam un kļūst par tā neatņemamu sastāvdaļu. </w:t>
      </w:r>
    </w:p>
    <w:p w14:paraId="44DA698D" w14:textId="1E1F478D" w:rsidR="003E0972" w:rsidRPr="001C36A4" w:rsidRDefault="00E905CA">
      <w:pPr>
        <w:widowControl w:val="0"/>
        <w:numPr>
          <w:ilvl w:val="1"/>
          <w:numId w:val="18"/>
        </w:numPr>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Ja normatīvo aktu izmaiņu gadījumā kāds no </w:t>
      </w:r>
      <w:r w:rsidR="004C5211" w:rsidRPr="004C5211">
        <w:rPr>
          <w:rFonts w:ascii="Times New Roman" w:eastAsia="Times New Roman" w:hAnsi="Times New Roman" w:cs="Times New Roman"/>
          <w:lang w:eastAsia="lv-LV"/>
        </w:rPr>
        <w:t xml:space="preserve">Vispārīgās vienošanās </w:t>
      </w:r>
      <w:r w:rsidRPr="001C36A4">
        <w:rPr>
          <w:rFonts w:ascii="Times New Roman" w:eastAsia="Times New Roman" w:hAnsi="Times New Roman" w:cs="Times New Roman"/>
          <w:lang w:eastAsia="lv-LV"/>
        </w:rPr>
        <w:t xml:space="preserve">noteikumiem zaudē spēku, tad </w:t>
      </w:r>
      <w:r w:rsidR="004C5211" w:rsidRPr="004C5211">
        <w:rPr>
          <w:rFonts w:ascii="Times New Roman" w:eastAsia="Times New Roman" w:hAnsi="Times New Roman" w:cs="Times New Roman"/>
          <w:lang w:eastAsia="lv-LV"/>
        </w:rPr>
        <w:t xml:space="preserve">Vispārīgā vienošanās </w:t>
      </w:r>
      <w:r w:rsidRPr="001C36A4">
        <w:rPr>
          <w:rFonts w:ascii="Times New Roman" w:eastAsia="Times New Roman" w:hAnsi="Times New Roman" w:cs="Times New Roman"/>
          <w:lang w:eastAsia="lv-LV"/>
        </w:rPr>
        <w:t xml:space="preserve">nezaudē spēku tā pārējos punktos, un šādā gadījumā Pusēm ir pienākums piemērot </w:t>
      </w:r>
      <w:r w:rsidR="004C5211" w:rsidRPr="004C5211">
        <w:rPr>
          <w:rFonts w:ascii="Times New Roman" w:eastAsia="Times New Roman" w:hAnsi="Times New Roman" w:cs="Times New Roman"/>
          <w:lang w:eastAsia="lv-LV"/>
        </w:rPr>
        <w:t>Vispārīg</w:t>
      </w:r>
      <w:r w:rsidR="004C5211">
        <w:rPr>
          <w:rFonts w:ascii="Times New Roman" w:eastAsia="Times New Roman" w:hAnsi="Times New Roman" w:cs="Times New Roman"/>
          <w:lang w:eastAsia="lv-LV"/>
        </w:rPr>
        <w:t>o</w:t>
      </w:r>
      <w:r w:rsidR="004C5211" w:rsidRPr="004C5211">
        <w:rPr>
          <w:rFonts w:ascii="Times New Roman" w:eastAsia="Times New Roman" w:hAnsi="Times New Roman" w:cs="Times New Roman"/>
          <w:lang w:eastAsia="lv-LV"/>
        </w:rPr>
        <w:t xml:space="preserve"> vienošan</w:t>
      </w:r>
      <w:r w:rsidR="004C5211">
        <w:rPr>
          <w:rFonts w:ascii="Times New Roman" w:eastAsia="Times New Roman" w:hAnsi="Times New Roman" w:cs="Times New Roman"/>
          <w:lang w:eastAsia="lv-LV"/>
        </w:rPr>
        <w:t>o</w:t>
      </w:r>
      <w:r w:rsidR="004C5211" w:rsidRPr="004C5211">
        <w:rPr>
          <w:rFonts w:ascii="Times New Roman" w:eastAsia="Times New Roman" w:hAnsi="Times New Roman" w:cs="Times New Roman"/>
          <w:lang w:eastAsia="lv-LV"/>
        </w:rPr>
        <w:t xml:space="preserve">s </w:t>
      </w:r>
      <w:r w:rsidRPr="001C36A4">
        <w:rPr>
          <w:rFonts w:ascii="Times New Roman" w:eastAsia="Times New Roman" w:hAnsi="Times New Roman" w:cs="Times New Roman"/>
          <w:lang w:eastAsia="lv-LV"/>
        </w:rPr>
        <w:t>atbilstoši spēkā esošo normatīvo aktu prasībām.</w:t>
      </w:r>
    </w:p>
    <w:p w14:paraId="0A102443" w14:textId="577B50EE" w:rsidR="003E0972" w:rsidRPr="001C36A4" w:rsidRDefault="004C5211">
      <w:pPr>
        <w:widowControl w:val="0"/>
        <w:numPr>
          <w:ilvl w:val="1"/>
          <w:numId w:val="18"/>
        </w:numPr>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4C5211">
        <w:rPr>
          <w:rFonts w:ascii="Times New Roman" w:eastAsia="Times New Roman" w:hAnsi="Times New Roman" w:cs="Times New Roman"/>
          <w:lang w:eastAsia="lv-LV"/>
        </w:rPr>
        <w:t xml:space="preserve">Vispārīgās vienošanās </w:t>
      </w:r>
      <w:r w:rsidR="00E905CA" w:rsidRPr="001C36A4">
        <w:rPr>
          <w:rFonts w:ascii="Times New Roman" w:eastAsia="Times New Roman" w:hAnsi="Times New Roman" w:cs="Times New Roman"/>
          <w:lang w:eastAsia="lv-LV"/>
        </w:rPr>
        <w:t xml:space="preserve">sadaļu virsraksti ir paredzēti </w:t>
      </w:r>
      <w:r w:rsidRPr="004C5211">
        <w:rPr>
          <w:rFonts w:ascii="Times New Roman" w:eastAsia="Times New Roman" w:hAnsi="Times New Roman" w:cs="Times New Roman"/>
          <w:lang w:eastAsia="lv-LV"/>
        </w:rPr>
        <w:t xml:space="preserve">Vispārīgās vienošanās </w:t>
      </w:r>
      <w:r w:rsidR="00E905CA" w:rsidRPr="001C36A4">
        <w:rPr>
          <w:rFonts w:ascii="Times New Roman" w:eastAsia="Times New Roman" w:hAnsi="Times New Roman" w:cs="Times New Roman"/>
          <w:lang w:eastAsia="lv-LV"/>
        </w:rPr>
        <w:t xml:space="preserve">labākai pārskatāmībai un nav izmantojami </w:t>
      </w:r>
      <w:r w:rsidRPr="004C5211">
        <w:rPr>
          <w:rFonts w:ascii="Times New Roman" w:eastAsia="Times New Roman" w:hAnsi="Times New Roman" w:cs="Times New Roman"/>
          <w:lang w:eastAsia="lv-LV"/>
        </w:rPr>
        <w:t xml:space="preserve">Vispārīgās vienošanās </w:t>
      </w:r>
      <w:r w:rsidR="00E905CA" w:rsidRPr="001C36A4">
        <w:rPr>
          <w:rFonts w:ascii="Times New Roman" w:eastAsia="Times New Roman" w:hAnsi="Times New Roman" w:cs="Times New Roman"/>
          <w:lang w:eastAsia="lv-LV"/>
        </w:rPr>
        <w:t>noteikumu tulkošanai.</w:t>
      </w:r>
    </w:p>
    <w:p w14:paraId="284BD03E" w14:textId="2CD1ACB4" w:rsidR="003E0972" w:rsidRPr="001C36A4" w:rsidRDefault="00E905CA">
      <w:pPr>
        <w:widowControl w:val="0"/>
        <w:numPr>
          <w:ilvl w:val="1"/>
          <w:numId w:val="18"/>
        </w:numPr>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Jebkādi Pušu sniegtie paziņojumi un informācija sagatavojama rakstiski un nosūtāma ar ierakstītu vēstuli vai pret saņemšanas apstiprinājumu uz </w:t>
      </w:r>
      <w:r w:rsidR="004C5211" w:rsidRPr="004C5211">
        <w:rPr>
          <w:rFonts w:ascii="Times New Roman" w:eastAsia="Times New Roman" w:hAnsi="Times New Roman" w:cs="Times New Roman"/>
          <w:lang w:eastAsia="lv-LV"/>
        </w:rPr>
        <w:t>Vispārīgās vienošanās</w:t>
      </w:r>
      <w:r w:rsidRPr="001C36A4">
        <w:rPr>
          <w:rFonts w:ascii="Times New Roman" w:eastAsia="Times New Roman" w:hAnsi="Times New Roman" w:cs="Times New Roman"/>
          <w:lang w:eastAsia="lv-LV"/>
        </w:rPr>
        <w:t xml:space="preserve"> norādītajām Pušu adresēm, vai elektroniski, parakstītu ar drošu elektronisko parakstu un apstiprinātu ar laika zīmogu. Uzskatāms, ka paziņojums un/vai informācija saņemta 2. (otrajā) darba dienā, ja tā nosūtīta elektroniski, vai 7. (septītajā) dienā, ja nosūtīta kā ierakstīta vēstule.</w:t>
      </w:r>
    </w:p>
    <w:p w14:paraId="7F80B34F" w14:textId="6E15AF79" w:rsidR="003E0972" w:rsidRPr="001C36A4" w:rsidRDefault="00E905CA">
      <w:pPr>
        <w:widowControl w:val="0"/>
        <w:numPr>
          <w:ilvl w:val="1"/>
          <w:numId w:val="18"/>
        </w:numPr>
        <w:shd w:val="clear" w:color="auto" w:fill="FFFFFF" w:themeFill="background1"/>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Jautājumi, kas nav atrunāti </w:t>
      </w:r>
      <w:r w:rsidR="004C5211" w:rsidRPr="004C5211">
        <w:rPr>
          <w:rFonts w:ascii="Times New Roman" w:eastAsia="Times New Roman" w:hAnsi="Times New Roman" w:cs="Times New Roman"/>
          <w:lang w:eastAsia="lv-LV"/>
        </w:rPr>
        <w:t>Vispārīg</w:t>
      </w:r>
      <w:r w:rsidR="004C5211">
        <w:rPr>
          <w:rFonts w:ascii="Times New Roman" w:eastAsia="Times New Roman" w:hAnsi="Times New Roman" w:cs="Times New Roman"/>
          <w:lang w:eastAsia="lv-LV"/>
        </w:rPr>
        <w:t>ajā</w:t>
      </w:r>
      <w:r w:rsidR="004C5211" w:rsidRPr="004C5211">
        <w:rPr>
          <w:rFonts w:ascii="Times New Roman" w:eastAsia="Times New Roman" w:hAnsi="Times New Roman" w:cs="Times New Roman"/>
          <w:lang w:eastAsia="lv-LV"/>
        </w:rPr>
        <w:t xml:space="preserve"> vienošanā</w:t>
      </w:r>
      <w:r w:rsidRPr="001C36A4">
        <w:rPr>
          <w:rFonts w:ascii="Times New Roman" w:eastAsia="Times New Roman" w:hAnsi="Times New Roman" w:cs="Times New Roman"/>
          <w:lang w:eastAsia="lv-LV"/>
        </w:rPr>
        <w:t>, tiek risināti saskaņā ar spēkā esošajiem Latvijas Republikas normatīvajiem aktiem.</w:t>
      </w:r>
    </w:p>
    <w:p w14:paraId="076BE745" w14:textId="3688FB16" w:rsidR="003E0972" w:rsidRPr="001C36A4" w:rsidRDefault="00E905CA">
      <w:pPr>
        <w:widowControl w:val="0"/>
        <w:numPr>
          <w:ilvl w:val="1"/>
          <w:numId w:val="18"/>
        </w:numPr>
        <w:shd w:val="clear" w:color="auto" w:fill="FFFFFF" w:themeFill="background1"/>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hAnsi="Times New Roman" w:cs="Times New Roman"/>
        </w:rPr>
        <w:t xml:space="preserve">Ja kādai no Pusēm tiek mainīts juridiskais statuss, Pušu amatpersonu paraksta tiesības, vai kādi </w:t>
      </w:r>
      <w:r w:rsidR="004C5211" w:rsidRPr="004C5211">
        <w:rPr>
          <w:rFonts w:ascii="Times New Roman" w:hAnsi="Times New Roman" w:cs="Times New Roman"/>
        </w:rPr>
        <w:t>Vispārīg</w:t>
      </w:r>
      <w:r w:rsidR="004C5211">
        <w:rPr>
          <w:rFonts w:ascii="Times New Roman" w:hAnsi="Times New Roman" w:cs="Times New Roman"/>
        </w:rPr>
        <w:t>ajā</w:t>
      </w:r>
      <w:r w:rsidR="004C5211" w:rsidRPr="004C5211">
        <w:rPr>
          <w:rFonts w:ascii="Times New Roman" w:hAnsi="Times New Roman" w:cs="Times New Roman"/>
        </w:rPr>
        <w:t xml:space="preserve"> vienošanās </w:t>
      </w:r>
      <w:r w:rsidRPr="001C36A4">
        <w:rPr>
          <w:rFonts w:ascii="Times New Roman" w:hAnsi="Times New Roman" w:cs="Times New Roman"/>
        </w:rPr>
        <w:t>minētie Pušu rekvizīti, tālruņa, elektroniskā pasta adreses, juridiskās adreses u.c., tad tā nekavējoties, ne vēlāk ka 2 (divu) darba dienu laikā, rakstiski paziņo par to otrai Pusei</w:t>
      </w:r>
      <w:r w:rsidRPr="001C36A4">
        <w:rPr>
          <w:rFonts w:ascii="Times New Roman" w:eastAsia="Times New Roman" w:hAnsi="Times New Roman" w:cs="Times New Roman"/>
          <w:lang w:eastAsia="lv-LV"/>
        </w:rPr>
        <w:t>.</w:t>
      </w:r>
    </w:p>
    <w:p w14:paraId="5194086C" w14:textId="365C0ED2" w:rsidR="003E0972" w:rsidRPr="001C36A4" w:rsidRDefault="00E905CA">
      <w:pPr>
        <w:widowControl w:val="0"/>
        <w:numPr>
          <w:ilvl w:val="1"/>
          <w:numId w:val="18"/>
        </w:numPr>
        <w:suppressAutoHyphens/>
        <w:autoSpaceDE w:val="0"/>
        <w:autoSpaceDN w:val="0"/>
        <w:spacing w:before="120" w:after="120" w:line="240" w:lineRule="auto"/>
        <w:ind w:left="567" w:hanging="567"/>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Pušu reorganizācija neatkarīgi no tās juridiskās formas vai to vadītāju maiņa nevar būt par pamatu </w:t>
      </w:r>
      <w:r w:rsidR="004C5211" w:rsidRPr="004C5211">
        <w:rPr>
          <w:rFonts w:ascii="Times New Roman" w:eastAsia="Times New Roman" w:hAnsi="Times New Roman" w:cs="Times New Roman"/>
          <w:lang w:eastAsia="lv-LV"/>
        </w:rPr>
        <w:t xml:space="preserve">Vispārīgās vienošanās </w:t>
      </w:r>
      <w:r w:rsidRPr="001C36A4">
        <w:rPr>
          <w:rFonts w:ascii="Times New Roman" w:eastAsia="Times New Roman" w:hAnsi="Times New Roman" w:cs="Times New Roman"/>
          <w:lang w:eastAsia="lv-LV"/>
        </w:rPr>
        <w:t xml:space="preserve">vienpusējai izbeigšanai. Gadījumā, ja kāda no Pusēm tiek reorganizēta vai likvidēta, </w:t>
      </w:r>
      <w:r w:rsidR="004C5211" w:rsidRPr="004C5211">
        <w:rPr>
          <w:rFonts w:ascii="Times New Roman" w:eastAsia="Times New Roman" w:hAnsi="Times New Roman" w:cs="Times New Roman"/>
          <w:lang w:eastAsia="lv-LV"/>
        </w:rPr>
        <w:t xml:space="preserve">Vispārīgā vienošanās </w:t>
      </w:r>
      <w:r w:rsidRPr="001C36A4">
        <w:rPr>
          <w:rFonts w:ascii="Times New Roman" w:eastAsia="Times New Roman" w:hAnsi="Times New Roman" w:cs="Times New Roman"/>
          <w:lang w:eastAsia="lv-LV"/>
        </w:rPr>
        <w:t>paliek spēkā un tā</w:t>
      </w:r>
      <w:r w:rsidR="00DC08DA">
        <w:rPr>
          <w:rFonts w:ascii="Times New Roman" w:eastAsia="Times New Roman" w:hAnsi="Times New Roman" w:cs="Times New Roman"/>
          <w:lang w:eastAsia="lv-LV"/>
        </w:rPr>
        <w:t>s</w:t>
      </w:r>
      <w:r w:rsidRPr="001C36A4">
        <w:rPr>
          <w:rFonts w:ascii="Times New Roman" w:eastAsia="Times New Roman" w:hAnsi="Times New Roman" w:cs="Times New Roman"/>
          <w:lang w:eastAsia="lv-LV"/>
        </w:rPr>
        <w:t xml:space="preserve"> noteikumi ir saistoši attiecīgās Puses tiesību un saistību pārņēmējam. Saistības</w:t>
      </w:r>
      <w:r w:rsidR="00FA1387" w:rsidRPr="001C36A4">
        <w:rPr>
          <w:rFonts w:ascii="Times New Roman" w:eastAsia="Times New Roman" w:hAnsi="Times New Roman" w:cs="Times New Roman"/>
          <w:lang w:eastAsia="lv-LV"/>
        </w:rPr>
        <w:t>, kas</w:t>
      </w:r>
      <w:r w:rsidRPr="001C36A4">
        <w:rPr>
          <w:rFonts w:ascii="Times New Roman" w:eastAsia="Times New Roman" w:hAnsi="Times New Roman" w:cs="Times New Roman"/>
          <w:lang w:eastAsia="lv-LV"/>
        </w:rPr>
        <w:t xml:space="preserve"> izriet no </w:t>
      </w:r>
      <w:r w:rsidR="004C5211" w:rsidRPr="004C5211">
        <w:rPr>
          <w:rFonts w:ascii="Times New Roman" w:eastAsia="Times New Roman" w:hAnsi="Times New Roman" w:cs="Times New Roman"/>
          <w:lang w:eastAsia="lv-LV"/>
        </w:rPr>
        <w:t>Vispārīgās vienošanās</w:t>
      </w:r>
      <w:r w:rsidRPr="001C36A4">
        <w:rPr>
          <w:rFonts w:ascii="Times New Roman" w:eastAsia="Times New Roman" w:hAnsi="Times New Roman" w:cs="Times New Roman"/>
          <w:lang w:eastAsia="lv-LV"/>
        </w:rPr>
        <w:t xml:space="preserve"> un strīda gadījumā risināmas saskaņā ar Latvijas Republikas normatīvajiem aktiem. </w:t>
      </w:r>
    </w:p>
    <w:p w14:paraId="37140694" w14:textId="3FA084AC" w:rsidR="003E0972" w:rsidRPr="001C36A4" w:rsidRDefault="00E905CA">
      <w:pPr>
        <w:widowControl w:val="0"/>
        <w:numPr>
          <w:ilvl w:val="1"/>
          <w:numId w:val="18"/>
        </w:numPr>
        <w:suppressAutoHyphens/>
        <w:autoSpaceDE w:val="0"/>
        <w:autoSpaceDN w:val="0"/>
        <w:spacing w:before="120" w:after="120" w:line="240" w:lineRule="auto"/>
        <w:ind w:left="567" w:hanging="709"/>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Puses nav tiesīgas pilnīgi vai daļēji nodot šajā </w:t>
      </w:r>
      <w:r w:rsidR="004C5211" w:rsidRPr="004C5211">
        <w:rPr>
          <w:rFonts w:ascii="Times New Roman" w:eastAsia="Times New Roman" w:hAnsi="Times New Roman" w:cs="Times New Roman"/>
          <w:lang w:eastAsia="lv-LV"/>
        </w:rPr>
        <w:t>Vispārīg</w:t>
      </w:r>
      <w:r w:rsidR="004C5211">
        <w:rPr>
          <w:rFonts w:ascii="Times New Roman" w:eastAsia="Times New Roman" w:hAnsi="Times New Roman" w:cs="Times New Roman"/>
          <w:lang w:eastAsia="lv-LV"/>
        </w:rPr>
        <w:t>ajā</w:t>
      </w:r>
      <w:r w:rsidR="004C5211" w:rsidRPr="004C5211">
        <w:rPr>
          <w:rFonts w:ascii="Times New Roman" w:eastAsia="Times New Roman" w:hAnsi="Times New Roman" w:cs="Times New Roman"/>
          <w:lang w:eastAsia="lv-LV"/>
        </w:rPr>
        <w:t xml:space="preserve"> vienošanās</w:t>
      </w:r>
      <w:r w:rsidRPr="001C36A4">
        <w:rPr>
          <w:rFonts w:ascii="Times New Roman" w:eastAsia="Times New Roman" w:hAnsi="Times New Roman" w:cs="Times New Roman"/>
          <w:lang w:eastAsia="lv-LV"/>
        </w:rPr>
        <w:t xml:space="preserve"> noteiktās tiesības, pienākumus un saistības trešajām personām bez otrās Puses rakstiskas piekrišanas.</w:t>
      </w:r>
    </w:p>
    <w:p w14:paraId="164D3276" w14:textId="26E50D90" w:rsidR="003E0972" w:rsidRPr="001C36A4" w:rsidRDefault="004C5211">
      <w:pPr>
        <w:widowControl w:val="0"/>
        <w:numPr>
          <w:ilvl w:val="1"/>
          <w:numId w:val="18"/>
        </w:numPr>
        <w:suppressAutoHyphens/>
        <w:autoSpaceDE w:val="0"/>
        <w:autoSpaceDN w:val="0"/>
        <w:spacing w:before="120" w:after="120" w:line="240" w:lineRule="auto"/>
        <w:ind w:left="567" w:hanging="709"/>
        <w:jc w:val="both"/>
        <w:rPr>
          <w:rFonts w:ascii="Times New Roman" w:eastAsia="Times New Roman" w:hAnsi="Times New Roman" w:cs="Times New Roman"/>
          <w:lang w:eastAsia="lv-LV"/>
        </w:rPr>
      </w:pPr>
      <w:r w:rsidRPr="004C5211">
        <w:rPr>
          <w:rFonts w:ascii="Times New Roman" w:eastAsia="Times New Roman" w:hAnsi="Times New Roman" w:cs="Times New Roman"/>
          <w:lang w:eastAsia="lv-LV"/>
        </w:rPr>
        <w:t xml:space="preserve">Vispārīgā vienošanās </w:t>
      </w:r>
      <w:r w:rsidR="00E905CA" w:rsidRPr="001C36A4">
        <w:rPr>
          <w:rFonts w:ascii="Times New Roman" w:eastAsia="Times New Roman" w:hAnsi="Times New Roman" w:cs="Times New Roman"/>
          <w:lang w:eastAsia="lv-LV"/>
        </w:rPr>
        <w:t xml:space="preserve">un tās pielikumi sagatavoti latviešu valodā, parakstīti elektroniski ar drošu elektronisko parakstu, kas satur laika zīmogu. </w:t>
      </w:r>
      <w:r w:rsidRPr="004C5211">
        <w:rPr>
          <w:rFonts w:ascii="Times New Roman" w:eastAsia="Times New Roman" w:hAnsi="Times New Roman" w:cs="Times New Roman"/>
          <w:lang w:eastAsia="lv-LV"/>
        </w:rPr>
        <w:t xml:space="preserve">Vispārīgās vienošanās </w:t>
      </w:r>
      <w:r w:rsidR="00E905CA" w:rsidRPr="001C36A4">
        <w:rPr>
          <w:rFonts w:ascii="Times New Roman" w:eastAsia="Times New Roman" w:hAnsi="Times New Roman" w:cs="Times New Roman"/>
          <w:lang w:eastAsia="lv-LV"/>
        </w:rPr>
        <w:t>un tās pielikumu abpusējas parakstīšanas datums ir pēdējā parakstītāja pievienotā laika zīmoga datums un laiks.</w:t>
      </w:r>
    </w:p>
    <w:p w14:paraId="2A95926A" w14:textId="4CAA7AE8" w:rsidR="003E0972" w:rsidRPr="001C36A4" w:rsidRDefault="00E905CA">
      <w:pPr>
        <w:widowControl w:val="0"/>
        <w:numPr>
          <w:ilvl w:val="1"/>
          <w:numId w:val="18"/>
        </w:numPr>
        <w:suppressAutoHyphens/>
        <w:autoSpaceDE w:val="0"/>
        <w:autoSpaceDN w:val="0"/>
        <w:spacing w:before="120" w:after="120" w:line="240" w:lineRule="auto"/>
        <w:ind w:left="567" w:hanging="709"/>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lastRenderedPageBreak/>
        <w:t xml:space="preserve">Katra Puse glabā </w:t>
      </w:r>
      <w:r w:rsidR="004C5211" w:rsidRPr="004C5211">
        <w:rPr>
          <w:rFonts w:ascii="Times New Roman" w:eastAsia="Times New Roman" w:hAnsi="Times New Roman" w:cs="Times New Roman"/>
          <w:lang w:eastAsia="lv-LV"/>
        </w:rPr>
        <w:t>Vispārīg</w:t>
      </w:r>
      <w:r w:rsidR="004C5211">
        <w:rPr>
          <w:rFonts w:ascii="Times New Roman" w:eastAsia="Times New Roman" w:hAnsi="Times New Roman" w:cs="Times New Roman"/>
          <w:lang w:eastAsia="lv-LV"/>
        </w:rPr>
        <w:t>o</w:t>
      </w:r>
      <w:r w:rsidR="004C5211" w:rsidRPr="004C5211">
        <w:rPr>
          <w:rFonts w:ascii="Times New Roman" w:eastAsia="Times New Roman" w:hAnsi="Times New Roman" w:cs="Times New Roman"/>
          <w:lang w:eastAsia="lv-LV"/>
        </w:rPr>
        <w:t xml:space="preserve"> vienošan</w:t>
      </w:r>
      <w:r w:rsidR="004C5211">
        <w:rPr>
          <w:rFonts w:ascii="Times New Roman" w:eastAsia="Times New Roman" w:hAnsi="Times New Roman" w:cs="Times New Roman"/>
          <w:lang w:eastAsia="lv-LV"/>
        </w:rPr>
        <w:t>os</w:t>
      </w:r>
      <w:r w:rsidR="004C5211" w:rsidRPr="004C5211">
        <w:rPr>
          <w:rFonts w:ascii="Times New Roman" w:eastAsia="Times New Roman" w:hAnsi="Times New Roman" w:cs="Times New Roman"/>
          <w:lang w:eastAsia="lv-LV"/>
        </w:rPr>
        <w:t xml:space="preserve"> </w:t>
      </w:r>
      <w:r w:rsidRPr="001C36A4">
        <w:rPr>
          <w:rFonts w:ascii="Times New Roman" w:eastAsia="Times New Roman" w:hAnsi="Times New Roman" w:cs="Times New Roman"/>
          <w:lang w:eastAsia="lv-LV"/>
        </w:rPr>
        <w:t>un tās pielikumu eksemplārus elektroniskā dokumenta formātā.</w:t>
      </w:r>
    </w:p>
    <w:p w14:paraId="471EB32A" w14:textId="77777777" w:rsidR="003E0972" w:rsidRPr="001C36A4" w:rsidRDefault="003E0972">
      <w:pPr>
        <w:widowControl w:val="0"/>
        <w:suppressAutoHyphens/>
        <w:autoSpaceDE w:val="0"/>
        <w:autoSpaceDN w:val="0"/>
        <w:spacing w:before="120" w:after="120" w:line="240" w:lineRule="auto"/>
        <w:ind w:left="-142"/>
        <w:jc w:val="both"/>
        <w:rPr>
          <w:rFonts w:ascii="Times New Roman" w:eastAsia="Times New Roman" w:hAnsi="Times New Roman" w:cs="Times New Roman"/>
          <w:lang w:eastAsia="lv-LV"/>
        </w:rPr>
      </w:pPr>
    </w:p>
    <w:p w14:paraId="7FCC371C" w14:textId="5AD3AB08" w:rsidR="003E0972" w:rsidRPr="001C36A4" w:rsidRDefault="00E905CA">
      <w:pPr>
        <w:widowControl w:val="0"/>
        <w:numPr>
          <w:ilvl w:val="0"/>
          <w:numId w:val="17"/>
        </w:numPr>
        <w:tabs>
          <w:tab w:val="left" w:pos="360"/>
        </w:tabs>
        <w:autoSpaceDE w:val="0"/>
        <w:autoSpaceDN w:val="0"/>
        <w:spacing w:before="120" w:after="120" w:line="240" w:lineRule="auto"/>
        <w:ind w:left="709" w:hanging="709"/>
        <w:jc w:val="center"/>
        <w:rPr>
          <w:rFonts w:ascii="Times New Roman" w:eastAsia="Times New Roman" w:hAnsi="Times New Roman" w:cs="Times New Roman"/>
          <w:b/>
          <w:bCs/>
          <w:lang w:eastAsia="lv-LV"/>
        </w:rPr>
      </w:pPr>
      <w:r w:rsidRPr="001C36A4">
        <w:rPr>
          <w:rFonts w:ascii="Times New Roman" w:eastAsia="Times New Roman" w:hAnsi="Times New Roman" w:cs="Times New Roman"/>
          <w:b/>
          <w:bCs/>
          <w:lang w:eastAsia="lv-LV"/>
        </w:rPr>
        <w:t xml:space="preserve">PUŠU PAR </w:t>
      </w:r>
      <w:r w:rsidR="004C5211" w:rsidRPr="004C5211">
        <w:rPr>
          <w:rFonts w:ascii="Times New Roman" w:eastAsia="Times New Roman" w:hAnsi="Times New Roman" w:cs="Times New Roman"/>
          <w:b/>
          <w:bCs/>
          <w:lang w:eastAsia="lv-LV"/>
        </w:rPr>
        <w:t>VISPĀRĪGĀS VIENOŠANĀS</w:t>
      </w:r>
      <w:r w:rsidRPr="001C36A4">
        <w:rPr>
          <w:rFonts w:ascii="Times New Roman" w:eastAsia="Times New Roman" w:hAnsi="Times New Roman" w:cs="Times New Roman"/>
          <w:b/>
          <w:bCs/>
          <w:lang w:eastAsia="lv-LV"/>
        </w:rPr>
        <w:t xml:space="preserve"> IZPILDI ATBILDĪGĀS PERSONAS</w:t>
      </w:r>
    </w:p>
    <w:p w14:paraId="586B19BE" w14:textId="77777777" w:rsidR="003E0972" w:rsidRPr="001C36A4" w:rsidRDefault="00E905CA">
      <w:pPr>
        <w:tabs>
          <w:tab w:val="left" w:pos="567"/>
        </w:tabs>
        <w:spacing w:before="120" w:after="120" w:line="240" w:lineRule="auto"/>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13.1. </w:t>
      </w:r>
      <w:r w:rsidRPr="001C36A4">
        <w:rPr>
          <w:rFonts w:ascii="Times New Roman" w:eastAsia="Times New Roman" w:hAnsi="Times New Roman" w:cs="Times New Roman"/>
          <w:lang w:val="en-US" w:eastAsia="lv-LV"/>
        </w:rPr>
        <w:t xml:space="preserve">Lietotāja </w:t>
      </w:r>
      <w:r w:rsidRPr="001C36A4">
        <w:rPr>
          <w:rFonts w:ascii="Times New Roman" w:eastAsia="Times New Roman" w:hAnsi="Times New Roman" w:cs="Times New Roman"/>
          <w:lang w:eastAsia="lv-LV"/>
        </w:rPr>
        <w:t>pārstāvis:</w:t>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i/>
          <w:lang w:eastAsia="lv-LV"/>
        </w:rPr>
        <w:t>(vārds, uzvārds</w:t>
      </w:r>
      <w:r w:rsidRPr="001C36A4">
        <w:rPr>
          <w:rFonts w:ascii="Times New Roman" w:eastAsia="Times New Roman" w:hAnsi="Times New Roman" w:cs="Times New Roman"/>
          <w:i/>
          <w:lang w:val="en-US" w:eastAsia="lv-LV"/>
        </w:rPr>
        <w:t>, amats</w:t>
      </w:r>
      <w:r w:rsidRPr="001C36A4">
        <w:rPr>
          <w:rFonts w:ascii="Times New Roman" w:eastAsia="Times New Roman" w:hAnsi="Times New Roman" w:cs="Times New Roman"/>
          <w:i/>
          <w:lang w:eastAsia="lv-LV"/>
        </w:rPr>
        <w:t>)</w:t>
      </w:r>
    </w:p>
    <w:p w14:paraId="1FC76F82" w14:textId="77777777" w:rsidR="003E0972" w:rsidRPr="001C36A4" w:rsidRDefault="00E905CA">
      <w:pPr>
        <w:spacing w:before="120" w:after="120" w:line="240" w:lineRule="auto"/>
        <w:ind w:firstLine="294"/>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    tālrunis:</w:t>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r>
    </w:p>
    <w:p w14:paraId="410D8DC4" w14:textId="77777777" w:rsidR="003E0972" w:rsidRPr="001C36A4" w:rsidRDefault="00E905CA">
      <w:pPr>
        <w:spacing w:before="120" w:after="120" w:line="240" w:lineRule="auto"/>
        <w:ind w:firstLine="294"/>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    elektroniskais pasts:</w:t>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r>
    </w:p>
    <w:p w14:paraId="4004733E" w14:textId="77777777" w:rsidR="003E0972" w:rsidRPr="001C36A4" w:rsidRDefault="003E0972">
      <w:pPr>
        <w:spacing w:before="120" w:after="120" w:line="240" w:lineRule="auto"/>
        <w:ind w:hanging="710"/>
        <w:jc w:val="both"/>
        <w:rPr>
          <w:rFonts w:ascii="Times New Roman" w:eastAsia="Times New Roman" w:hAnsi="Times New Roman" w:cs="Times New Roman"/>
          <w:lang w:eastAsia="lv-LV"/>
        </w:rPr>
      </w:pPr>
    </w:p>
    <w:p w14:paraId="05C5DF9A" w14:textId="4BCBA554" w:rsidR="003E0972" w:rsidRPr="001C36A4" w:rsidRDefault="00E905CA">
      <w:pPr>
        <w:spacing w:before="120" w:after="120" w:line="240" w:lineRule="auto"/>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13.2.  </w:t>
      </w:r>
      <w:r w:rsidRPr="00351BE6">
        <w:rPr>
          <w:rFonts w:ascii="Times New Roman" w:eastAsia="Times New Roman" w:hAnsi="Times New Roman" w:cs="Times New Roman"/>
          <w:lang w:eastAsia="lv-LV"/>
        </w:rPr>
        <w:t xml:space="preserve">Tirgotāja </w:t>
      </w:r>
      <w:r w:rsidR="00351BE6">
        <w:rPr>
          <w:rFonts w:ascii="Times New Roman" w:eastAsia="Times New Roman" w:hAnsi="Times New Roman" w:cs="Times New Roman"/>
          <w:lang w:eastAsia="lv-LV"/>
        </w:rPr>
        <w:t xml:space="preserve">________________ </w:t>
      </w:r>
      <w:r w:rsidRPr="001C36A4">
        <w:rPr>
          <w:rFonts w:ascii="Times New Roman" w:eastAsia="Times New Roman" w:hAnsi="Times New Roman" w:cs="Times New Roman"/>
          <w:lang w:eastAsia="lv-LV"/>
        </w:rPr>
        <w:t>pārstāvis:</w:t>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i/>
          <w:lang w:eastAsia="lv-LV"/>
        </w:rPr>
        <w:t>(vārds, uzvārds</w:t>
      </w:r>
      <w:r w:rsidRPr="00351BE6">
        <w:rPr>
          <w:rFonts w:ascii="Times New Roman" w:eastAsia="Times New Roman" w:hAnsi="Times New Roman" w:cs="Times New Roman"/>
          <w:i/>
          <w:lang w:eastAsia="lv-LV"/>
        </w:rPr>
        <w:t>, amats</w:t>
      </w:r>
      <w:r w:rsidRPr="001C36A4">
        <w:rPr>
          <w:rFonts w:ascii="Times New Roman" w:eastAsia="Times New Roman" w:hAnsi="Times New Roman" w:cs="Times New Roman"/>
          <w:i/>
          <w:lang w:eastAsia="lv-LV"/>
        </w:rPr>
        <w:t>)</w:t>
      </w:r>
      <w:r w:rsidRPr="001C36A4">
        <w:rPr>
          <w:rFonts w:ascii="Times New Roman" w:eastAsia="Times New Roman" w:hAnsi="Times New Roman" w:cs="Times New Roman"/>
          <w:lang w:eastAsia="lv-LV"/>
        </w:rPr>
        <w:tab/>
      </w:r>
    </w:p>
    <w:p w14:paraId="131FD4C4" w14:textId="77777777" w:rsidR="003E0972" w:rsidRPr="001C36A4" w:rsidRDefault="00E905CA">
      <w:pPr>
        <w:spacing w:before="120" w:after="120" w:line="240" w:lineRule="auto"/>
        <w:ind w:firstLine="294"/>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     tālrunis:</w:t>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r>
    </w:p>
    <w:p w14:paraId="043992DC" w14:textId="77777777" w:rsidR="00351BE6" w:rsidRDefault="00E905CA">
      <w:pPr>
        <w:tabs>
          <w:tab w:val="left" w:pos="426"/>
        </w:tabs>
        <w:spacing w:before="120" w:after="120" w:line="240" w:lineRule="auto"/>
        <w:ind w:hanging="710"/>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t xml:space="preserve">   elektroniskais pasts:</w:t>
      </w:r>
      <w:r w:rsidRPr="001C36A4">
        <w:rPr>
          <w:rFonts w:ascii="Times New Roman" w:eastAsia="Times New Roman" w:hAnsi="Times New Roman" w:cs="Times New Roman"/>
          <w:lang w:eastAsia="lv-LV"/>
        </w:rPr>
        <w:tab/>
      </w:r>
    </w:p>
    <w:p w14:paraId="4732110F" w14:textId="6586ECDC" w:rsidR="003E0972" w:rsidRPr="001C36A4" w:rsidRDefault="00E905CA">
      <w:pPr>
        <w:tabs>
          <w:tab w:val="left" w:pos="426"/>
        </w:tabs>
        <w:spacing w:before="120" w:after="120" w:line="240" w:lineRule="auto"/>
        <w:ind w:hanging="710"/>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ab/>
      </w:r>
    </w:p>
    <w:p w14:paraId="03213720" w14:textId="1AC450B8" w:rsidR="00351BE6" w:rsidRPr="001C36A4" w:rsidRDefault="00351BE6" w:rsidP="00351BE6">
      <w:pPr>
        <w:spacing w:before="120" w:after="120" w:line="240" w:lineRule="auto"/>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13.</w:t>
      </w:r>
      <w:r>
        <w:rPr>
          <w:rFonts w:ascii="Times New Roman" w:eastAsia="Times New Roman" w:hAnsi="Times New Roman" w:cs="Times New Roman"/>
          <w:lang w:eastAsia="lv-LV"/>
        </w:rPr>
        <w:t>3</w:t>
      </w:r>
      <w:r w:rsidRPr="001C36A4">
        <w:rPr>
          <w:rFonts w:ascii="Times New Roman" w:eastAsia="Times New Roman" w:hAnsi="Times New Roman" w:cs="Times New Roman"/>
          <w:lang w:eastAsia="lv-LV"/>
        </w:rPr>
        <w:t xml:space="preserve">.  </w:t>
      </w:r>
      <w:r w:rsidRPr="00351BE6">
        <w:rPr>
          <w:rFonts w:ascii="Times New Roman" w:eastAsia="Times New Roman" w:hAnsi="Times New Roman" w:cs="Times New Roman"/>
          <w:lang w:eastAsia="lv-LV"/>
        </w:rPr>
        <w:t xml:space="preserve">Tirgotāja </w:t>
      </w:r>
      <w:r>
        <w:rPr>
          <w:rFonts w:ascii="Times New Roman" w:eastAsia="Times New Roman" w:hAnsi="Times New Roman" w:cs="Times New Roman"/>
          <w:lang w:eastAsia="lv-LV"/>
        </w:rPr>
        <w:t xml:space="preserve">________________ </w:t>
      </w:r>
      <w:r w:rsidRPr="001C36A4">
        <w:rPr>
          <w:rFonts w:ascii="Times New Roman" w:eastAsia="Times New Roman" w:hAnsi="Times New Roman" w:cs="Times New Roman"/>
          <w:lang w:eastAsia="lv-LV"/>
        </w:rPr>
        <w:t>pārstāvis:</w:t>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i/>
          <w:lang w:eastAsia="lv-LV"/>
        </w:rPr>
        <w:t>(vārds, uzvārds</w:t>
      </w:r>
      <w:r w:rsidRPr="00351BE6">
        <w:rPr>
          <w:rFonts w:ascii="Times New Roman" w:eastAsia="Times New Roman" w:hAnsi="Times New Roman" w:cs="Times New Roman"/>
          <w:i/>
          <w:lang w:eastAsia="lv-LV"/>
        </w:rPr>
        <w:t>, amats</w:t>
      </w:r>
      <w:r w:rsidRPr="001C36A4">
        <w:rPr>
          <w:rFonts w:ascii="Times New Roman" w:eastAsia="Times New Roman" w:hAnsi="Times New Roman" w:cs="Times New Roman"/>
          <w:i/>
          <w:lang w:eastAsia="lv-LV"/>
        </w:rPr>
        <w:t>)</w:t>
      </w:r>
      <w:r w:rsidRPr="001C36A4">
        <w:rPr>
          <w:rFonts w:ascii="Times New Roman" w:eastAsia="Times New Roman" w:hAnsi="Times New Roman" w:cs="Times New Roman"/>
          <w:lang w:eastAsia="lv-LV"/>
        </w:rPr>
        <w:tab/>
      </w:r>
    </w:p>
    <w:p w14:paraId="2C4C80FF" w14:textId="77777777" w:rsidR="00351BE6" w:rsidRPr="001C36A4" w:rsidRDefault="00351BE6" w:rsidP="00351BE6">
      <w:pPr>
        <w:spacing w:before="120" w:after="120" w:line="240" w:lineRule="auto"/>
        <w:ind w:firstLine="294"/>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     tālrunis:</w:t>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r>
    </w:p>
    <w:p w14:paraId="1AE624B3" w14:textId="77777777" w:rsidR="00351BE6" w:rsidRDefault="00351BE6" w:rsidP="00351BE6">
      <w:pPr>
        <w:tabs>
          <w:tab w:val="left" w:pos="426"/>
        </w:tabs>
        <w:spacing w:before="120" w:after="120" w:line="240" w:lineRule="auto"/>
        <w:ind w:hanging="710"/>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t xml:space="preserve">   elektroniskais pasts:</w:t>
      </w:r>
      <w:r w:rsidRPr="001C36A4">
        <w:rPr>
          <w:rFonts w:ascii="Times New Roman" w:eastAsia="Times New Roman" w:hAnsi="Times New Roman" w:cs="Times New Roman"/>
          <w:lang w:eastAsia="lv-LV"/>
        </w:rPr>
        <w:tab/>
      </w:r>
    </w:p>
    <w:p w14:paraId="02DEF28C" w14:textId="77777777" w:rsidR="00351BE6" w:rsidRDefault="00351BE6" w:rsidP="00351BE6">
      <w:pPr>
        <w:tabs>
          <w:tab w:val="left" w:pos="426"/>
        </w:tabs>
        <w:spacing w:before="120" w:after="120" w:line="240" w:lineRule="auto"/>
        <w:ind w:hanging="710"/>
        <w:jc w:val="both"/>
        <w:rPr>
          <w:rFonts w:ascii="Times New Roman" w:eastAsia="Times New Roman" w:hAnsi="Times New Roman" w:cs="Times New Roman"/>
          <w:lang w:eastAsia="lv-LV"/>
        </w:rPr>
      </w:pPr>
    </w:p>
    <w:p w14:paraId="7FCEC388" w14:textId="5FF3B4FD" w:rsidR="00351BE6" w:rsidRPr="001C36A4" w:rsidRDefault="00351BE6" w:rsidP="00351BE6">
      <w:pPr>
        <w:spacing w:before="120" w:after="120" w:line="240" w:lineRule="auto"/>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13.</w:t>
      </w:r>
      <w:r>
        <w:rPr>
          <w:rFonts w:ascii="Times New Roman" w:eastAsia="Times New Roman" w:hAnsi="Times New Roman" w:cs="Times New Roman"/>
          <w:lang w:eastAsia="lv-LV"/>
        </w:rPr>
        <w:t>4</w:t>
      </w:r>
      <w:r w:rsidRPr="001C36A4">
        <w:rPr>
          <w:rFonts w:ascii="Times New Roman" w:eastAsia="Times New Roman" w:hAnsi="Times New Roman" w:cs="Times New Roman"/>
          <w:lang w:eastAsia="lv-LV"/>
        </w:rPr>
        <w:t xml:space="preserve">.  </w:t>
      </w:r>
      <w:r w:rsidRPr="00351BE6">
        <w:rPr>
          <w:rFonts w:ascii="Times New Roman" w:eastAsia="Times New Roman" w:hAnsi="Times New Roman" w:cs="Times New Roman"/>
          <w:lang w:eastAsia="lv-LV"/>
        </w:rPr>
        <w:t xml:space="preserve">Tirgotāja </w:t>
      </w:r>
      <w:r>
        <w:rPr>
          <w:rFonts w:ascii="Times New Roman" w:eastAsia="Times New Roman" w:hAnsi="Times New Roman" w:cs="Times New Roman"/>
          <w:lang w:eastAsia="lv-LV"/>
        </w:rPr>
        <w:t xml:space="preserve">________________ </w:t>
      </w:r>
      <w:r w:rsidRPr="001C36A4">
        <w:rPr>
          <w:rFonts w:ascii="Times New Roman" w:eastAsia="Times New Roman" w:hAnsi="Times New Roman" w:cs="Times New Roman"/>
          <w:lang w:eastAsia="lv-LV"/>
        </w:rPr>
        <w:t>pārstāvis:</w:t>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i/>
          <w:lang w:eastAsia="lv-LV"/>
        </w:rPr>
        <w:t>(vārds, uzvārds</w:t>
      </w:r>
      <w:r w:rsidRPr="00351BE6">
        <w:rPr>
          <w:rFonts w:ascii="Times New Roman" w:eastAsia="Times New Roman" w:hAnsi="Times New Roman" w:cs="Times New Roman"/>
          <w:i/>
          <w:lang w:eastAsia="lv-LV"/>
        </w:rPr>
        <w:t>, amats</w:t>
      </w:r>
      <w:r w:rsidRPr="001C36A4">
        <w:rPr>
          <w:rFonts w:ascii="Times New Roman" w:eastAsia="Times New Roman" w:hAnsi="Times New Roman" w:cs="Times New Roman"/>
          <w:i/>
          <w:lang w:eastAsia="lv-LV"/>
        </w:rPr>
        <w:t>)</w:t>
      </w:r>
      <w:r w:rsidRPr="001C36A4">
        <w:rPr>
          <w:rFonts w:ascii="Times New Roman" w:eastAsia="Times New Roman" w:hAnsi="Times New Roman" w:cs="Times New Roman"/>
          <w:lang w:eastAsia="lv-LV"/>
        </w:rPr>
        <w:tab/>
      </w:r>
    </w:p>
    <w:p w14:paraId="3A3044F9" w14:textId="77777777" w:rsidR="00351BE6" w:rsidRPr="001C36A4" w:rsidRDefault="00351BE6" w:rsidP="00351BE6">
      <w:pPr>
        <w:spacing w:before="120" w:after="120" w:line="240" w:lineRule="auto"/>
        <w:ind w:firstLine="294"/>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 xml:space="preserve">     tālrunis:</w:t>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r>
    </w:p>
    <w:p w14:paraId="68D2D501" w14:textId="77777777" w:rsidR="00351BE6" w:rsidRDefault="00351BE6" w:rsidP="00351BE6">
      <w:pPr>
        <w:tabs>
          <w:tab w:val="left" w:pos="426"/>
        </w:tabs>
        <w:spacing w:before="120" w:after="120" w:line="240" w:lineRule="auto"/>
        <w:ind w:hanging="710"/>
        <w:jc w:val="both"/>
        <w:rPr>
          <w:rFonts w:ascii="Times New Roman" w:eastAsia="Times New Roman" w:hAnsi="Times New Roman" w:cs="Times New Roman"/>
          <w:lang w:eastAsia="lv-LV"/>
        </w:rPr>
      </w:pPr>
      <w:r w:rsidRPr="001C36A4">
        <w:rPr>
          <w:rFonts w:ascii="Times New Roman" w:eastAsia="Times New Roman" w:hAnsi="Times New Roman" w:cs="Times New Roman"/>
          <w:lang w:eastAsia="lv-LV"/>
        </w:rPr>
        <w:tab/>
      </w:r>
      <w:r w:rsidRPr="001C36A4">
        <w:rPr>
          <w:rFonts w:ascii="Times New Roman" w:eastAsia="Times New Roman" w:hAnsi="Times New Roman" w:cs="Times New Roman"/>
          <w:lang w:eastAsia="lv-LV"/>
        </w:rPr>
        <w:tab/>
        <w:t xml:space="preserve">   elektroniskais pasts:</w:t>
      </w:r>
      <w:r w:rsidRPr="001C36A4">
        <w:rPr>
          <w:rFonts w:ascii="Times New Roman" w:eastAsia="Times New Roman" w:hAnsi="Times New Roman" w:cs="Times New Roman"/>
          <w:lang w:eastAsia="lv-LV"/>
        </w:rPr>
        <w:tab/>
      </w:r>
    </w:p>
    <w:p w14:paraId="66C54C95" w14:textId="1E574D89" w:rsidR="003E0972" w:rsidRPr="001C36A4" w:rsidRDefault="003E0972">
      <w:pPr>
        <w:tabs>
          <w:tab w:val="left" w:pos="426"/>
        </w:tabs>
        <w:spacing w:before="120" w:after="120" w:line="240" w:lineRule="auto"/>
        <w:ind w:hanging="710"/>
        <w:jc w:val="both"/>
        <w:rPr>
          <w:rFonts w:ascii="Times New Roman" w:eastAsia="Times New Roman" w:hAnsi="Times New Roman" w:cs="Times New Roman"/>
          <w:lang w:eastAsia="lv-LV"/>
        </w:rPr>
      </w:pPr>
    </w:p>
    <w:p w14:paraId="3A17CBB1" w14:textId="1CE709D9" w:rsidR="003E0972" w:rsidRPr="001C36A4" w:rsidRDefault="004C5211">
      <w:pPr>
        <w:widowControl w:val="0"/>
        <w:numPr>
          <w:ilvl w:val="0"/>
          <w:numId w:val="17"/>
        </w:numPr>
        <w:tabs>
          <w:tab w:val="left" w:pos="360"/>
        </w:tabs>
        <w:autoSpaceDE w:val="0"/>
        <w:autoSpaceDN w:val="0"/>
        <w:spacing w:before="120" w:after="120" w:line="240" w:lineRule="auto"/>
        <w:ind w:left="709" w:hanging="709"/>
        <w:jc w:val="center"/>
        <w:rPr>
          <w:rFonts w:ascii="Times New Roman" w:eastAsia="Times New Roman" w:hAnsi="Times New Roman" w:cs="Times New Roman"/>
          <w:b/>
          <w:bCs/>
          <w:lang w:eastAsia="lv-LV"/>
        </w:rPr>
      </w:pPr>
      <w:r>
        <w:rPr>
          <w:rFonts w:ascii="Times New Roman" w:eastAsia="Times New Roman" w:hAnsi="Times New Roman" w:cs="Times New Roman"/>
          <w:b/>
          <w:bCs/>
          <w:lang w:val="en-US" w:eastAsia="lv-LV"/>
        </w:rPr>
        <w:t xml:space="preserve">VISPĀRĪGĀS VIENOŠANĀS </w:t>
      </w:r>
      <w:r w:rsidR="00E905CA" w:rsidRPr="001C36A4">
        <w:rPr>
          <w:rFonts w:ascii="Times New Roman" w:eastAsia="Times New Roman" w:hAnsi="Times New Roman" w:cs="Times New Roman"/>
          <w:b/>
          <w:bCs/>
          <w:lang w:eastAsia="lv-LV"/>
        </w:rPr>
        <w:t>PIELIKUMI</w:t>
      </w:r>
    </w:p>
    <w:p w14:paraId="3DEE1DCB" w14:textId="62A5681D" w:rsidR="003E0972" w:rsidRPr="00DC08DA" w:rsidRDefault="00E905CA">
      <w:pPr>
        <w:widowControl w:val="0"/>
        <w:numPr>
          <w:ilvl w:val="0"/>
          <w:numId w:val="19"/>
        </w:numPr>
        <w:autoSpaceDE w:val="0"/>
        <w:autoSpaceDN w:val="0"/>
        <w:spacing w:before="120" w:after="120" w:line="240" w:lineRule="auto"/>
        <w:ind w:left="714" w:hanging="357"/>
        <w:jc w:val="both"/>
        <w:rPr>
          <w:rFonts w:ascii="Times New Roman" w:eastAsia="Times New Roman" w:hAnsi="Times New Roman" w:cs="Times New Roman"/>
          <w:color w:val="000000" w:themeColor="text1"/>
          <w:lang w:eastAsia="lv-LV"/>
        </w:rPr>
      </w:pPr>
      <w:r w:rsidRPr="00DC08DA">
        <w:rPr>
          <w:rFonts w:ascii="Times New Roman" w:eastAsia="Times New Roman" w:hAnsi="Times New Roman" w:cs="Times New Roman"/>
          <w:color w:val="000000" w:themeColor="text1"/>
          <w:lang w:eastAsia="lv-LV"/>
        </w:rPr>
        <w:t>Pielikums – Tehniskā specifikācija</w:t>
      </w:r>
      <w:r w:rsidR="00D21F34" w:rsidRPr="00DC08DA">
        <w:rPr>
          <w:rFonts w:ascii="Times New Roman" w:eastAsia="Times New Roman" w:hAnsi="Times New Roman" w:cs="Times New Roman"/>
          <w:color w:val="000000" w:themeColor="text1"/>
          <w:lang w:val="en-US" w:eastAsia="lv-LV"/>
        </w:rPr>
        <w:t xml:space="preserve"> / </w:t>
      </w:r>
      <w:r w:rsidR="00D21F34" w:rsidRPr="00DC08DA">
        <w:rPr>
          <w:rFonts w:ascii="Times New Roman" w:eastAsia="Times New Roman" w:hAnsi="Times New Roman" w:cs="Times New Roman"/>
          <w:color w:val="000000" w:themeColor="text1"/>
          <w:lang w:eastAsia="lv-LV"/>
        </w:rPr>
        <w:t xml:space="preserve">tehniskais </w:t>
      </w:r>
      <w:r w:rsidRPr="00DC08DA">
        <w:rPr>
          <w:rFonts w:ascii="Times New Roman" w:eastAsia="Times New Roman" w:hAnsi="Times New Roman" w:cs="Times New Roman"/>
          <w:color w:val="000000" w:themeColor="text1"/>
          <w:lang w:eastAsia="lv-LV"/>
        </w:rPr>
        <w:t>piedāvājums.</w:t>
      </w:r>
    </w:p>
    <w:p w14:paraId="7C132A1E" w14:textId="77777777" w:rsidR="004C5211" w:rsidRPr="00DC08DA" w:rsidRDefault="004C5211" w:rsidP="004C5211">
      <w:pPr>
        <w:widowControl w:val="0"/>
        <w:numPr>
          <w:ilvl w:val="0"/>
          <w:numId w:val="19"/>
        </w:numPr>
        <w:autoSpaceDE w:val="0"/>
        <w:autoSpaceDN w:val="0"/>
        <w:adjustRightInd w:val="0"/>
        <w:spacing w:after="0" w:line="240" w:lineRule="auto"/>
        <w:ind w:left="714" w:hanging="357"/>
        <w:rPr>
          <w:rFonts w:ascii="Times New Roman" w:eastAsia="Times New Roman" w:hAnsi="Times New Roman" w:cs="Times New Roman"/>
          <w:color w:val="000000" w:themeColor="text1"/>
          <w:lang w:eastAsia="lv-LV"/>
        </w:rPr>
      </w:pPr>
      <w:r w:rsidRPr="00DC08DA">
        <w:rPr>
          <w:rFonts w:ascii="Times New Roman" w:eastAsia="Times New Roman" w:hAnsi="Times New Roman" w:cs="Times New Roman"/>
          <w:color w:val="000000" w:themeColor="text1"/>
          <w:lang w:eastAsia="lv-LV"/>
        </w:rPr>
        <w:t>Pielikums  - Cenu aptaujas veidlapa elektroenerģijas iegādei.</w:t>
      </w:r>
    </w:p>
    <w:p w14:paraId="0643AB86" w14:textId="77777777" w:rsidR="004C5211" w:rsidRPr="00DC08DA" w:rsidRDefault="004C5211" w:rsidP="004C5211">
      <w:pPr>
        <w:widowControl w:val="0"/>
        <w:numPr>
          <w:ilvl w:val="0"/>
          <w:numId w:val="19"/>
        </w:numPr>
        <w:autoSpaceDE w:val="0"/>
        <w:autoSpaceDN w:val="0"/>
        <w:adjustRightInd w:val="0"/>
        <w:spacing w:after="0" w:line="240" w:lineRule="auto"/>
        <w:ind w:left="714" w:hanging="357"/>
        <w:jc w:val="both"/>
        <w:rPr>
          <w:rFonts w:ascii="Times New Roman" w:eastAsia="Times New Roman" w:hAnsi="Times New Roman" w:cs="Times New Roman"/>
          <w:color w:val="000000" w:themeColor="text1"/>
          <w:lang w:eastAsia="lv-LV"/>
        </w:rPr>
      </w:pPr>
      <w:r w:rsidRPr="00DC08DA">
        <w:rPr>
          <w:rFonts w:ascii="Times New Roman" w:eastAsia="Times New Roman" w:hAnsi="Times New Roman" w:cs="Times New Roman"/>
          <w:color w:val="000000" w:themeColor="text1"/>
          <w:lang w:eastAsia="lv-LV"/>
        </w:rPr>
        <w:t>Pielikums - Rezultātu paziņojums par tiesībām noslēgt Līgumu Vispārīgās vienošanās</w:t>
      </w:r>
    </w:p>
    <w:p w14:paraId="6D17F96F" w14:textId="77777777" w:rsidR="004C5211" w:rsidRPr="00DC08DA" w:rsidRDefault="004C5211" w:rsidP="00F27998">
      <w:pPr>
        <w:widowControl w:val="0"/>
        <w:autoSpaceDE w:val="0"/>
        <w:autoSpaceDN w:val="0"/>
        <w:adjustRightInd w:val="0"/>
        <w:spacing w:after="0" w:line="240" w:lineRule="auto"/>
        <w:ind w:left="714"/>
        <w:jc w:val="both"/>
        <w:rPr>
          <w:rFonts w:ascii="Times New Roman" w:eastAsia="Times New Roman" w:hAnsi="Times New Roman" w:cs="Times New Roman"/>
          <w:color w:val="000000" w:themeColor="text1"/>
          <w:lang w:eastAsia="lv-LV"/>
        </w:rPr>
      </w:pPr>
      <w:r w:rsidRPr="00DC08DA">
        <w:rPr>
          <w:rFonts w:ascii="Times New Roman" w:eastAsia="Times New Roman" w:hAnsi="Times New Roman" w:cs="Times New Roman"/>
          <w:color w:val="000000" w:themeColor="text1"/>
          <w:lang w:eastAsia="lv-LV"/>
        </w:rPr>
        <w:t xml:space="preserve">                   ietvaros.</w:t>
      </w:r>
    </w:p>
    <w:p w14:paraId="4BC91BA6" w14:textId="77777777" w:rsidR="004C5211" w:rsidRPr="00DC08DA" w:rsidRDefault="004C5211" w:rsidP="004C5211">
      <w:pPr>
        <w:widowControl w:val="0"/>
        <w:numPr>
          <w:ilvl w:val="0"/>
          <w:numId w:val="19"/>
        </w:numPr>
        <w:autoSpaceDE w:val="0"/>
        <w:autoSpaceDN w:val="0"/>
        <w:adjustRightInd w:val="0"/>
        <w:spacing w:after="0" w:line="240" w:lineRule="auto"/>
        <w:ind w:left="714" w:hanging="357"/>
        <w:jc w:val="both"/>
        <w:rPr>
          <w:rFonts w:ascii="Times New Roman" w:eastAsia="Times New Roman" w:hAnsi="Times New Roman" w:cs="Times New Roman"/>
          <w:color w:val="000000" w:themeColor="text1"/>
          <w:lang w:eastAsia="lv-LV"/>
        </w:rPr>
      </w:pPr>
      <w:r w:rsidRPr="00DC08DA">
        <w:rPr>
          <w:rFonts w:ascii="Times New Roman" w:eastAsia="Times New Roman" w:hAnsi="Times New Roman" w:cs="Times New Roman"/>
          <w:color w:val="000000" w:themeColor="text1"/>
          <w:lang w:eastAsia="lv-LV"/>
        </w:rPr>
        <w:t>Pielikums – Līguma projekts elektroenerģijas iegādei.</w:t>
      </w:r>
    </w:p>
    <w:p w14:paraId="71B1221B" w14:textId="77777777" w:rsidR="003E0972" w:rsidRDefault="003E0972">
      <w:pPr>
        <w:widowControl w:val="0"/>
        <w:autoSpaceDE w:val="0"/>
        <w:autoSpaceDN w:val="0"/>
        <w:spacing w:before="120" w:after="120" w:line="240" w:lineRule="auto"/>
        <w:ind w:left="357"/>
        <w:jc w:val="both"/>
        <w:rPr>
          <w:rFonts w:ascii="Times New Roman" w:eastAsia="Times New Roman" w:hAnsi="Times New Roman" w:cs="Times New Roman"/>
          <w:sz w:val="23"/>
          <w:szCs w:val="23"/>
          <w:lang w:eastAsia="lv-LV"/>
        </w:rPr>
      </w:pPr>
    </w:p>
    <w:p w14:paraId="337653BB" w14:textId="77777777" w:rsidR="003E0972" w:rsidRDefault="00E905CA">
      <w:pPr>
        <w:widowControl w:val="0"/>
        <w:numPr>
          <w:ilvl w:val="0"/>
          <w:numId w:val="17"/>
        </w:numPr>
        <w:autoSpaceDE w:val="0"/>
        <w:autoSpaceDN w:val="0"/>
        <w:spacing w:before="120" w:after="120" w:line="240" w:lineRule="auto"/>
        <w:jc w:val="center"/>
        <w:rPr>
          <w:rFonts w:ascii="Times New Roman" w:eastAsia="Times New Roman" w:hAnsi="Times New Roman" w:cs="Times New Roman"/>
          <w:b/>
          <w:bCs/>
          <w:sz w:val="23"/>
          <w:szCs w:val="23"/>
          <w:lang w:eastAsia="lv-LV"/>
        </w:rPr>
      </w:pPr>
      <w:r>
        <w:rPr>
          <w:rFonts w:ascii="Times New Roman" w:eastAsia="Times New Roman" w:hAnsi="Times New Roman" w:cs="Times New Roman"/>
          <w:b/>
          <w:bCs/>
          <w:sz w:val="23"/>
          <w:szCs w:val="23"/>
          <w:lang w:eastAsia="lv-LV"/>
        </w:rPr>
        <w:t>PUŠU REKVIZĪTI UN PARAKSTI</w:t>
      </w:r>
    </w:p>
    <w:p w14:paraId="132062F2" w14:textId="77777777" w:rsidR="003E0972" w:rsidRDefault="003E0972">
      <w:pPr>
        <w:spacing w:after="0" w:line="240" w:lineRule="auto"/>
        <w:jc w:val="right"/>
        <w:rPr>
          <w:rFonts w:ascii="Times New Roman" w:eastAsia="Times New Roman" w:hAnsi="Times New Roman" w:cs="Times New Roman"/>
          <w:sz w:val="23"/>
          <w:szCs w:val="23"/>
          <w:highlight w:val="yellow"/>
          <w:lang w:eastAsia="lv-LV"/>
        </w:rPr>
      </w:pPr>
    </w:p>
    <w:p w14:paraId="6412E2B8" w14:textId="77777777" w:rsidR="006C70EA" w:rsidRDefault="006C70EA">
      <w:pPr>
        <w:spacing w:after="0" w:line="240" w:lineRule="auto"/>
        <w:jc w:val="right"/>
        <w:rPr>
          <w:rFonts w:ascii="Times New Roman" w:eastAsia="Times New Roman" w:hAnsi="Times New Roman" w:cs="Times New Roman"/>
          <w:sz w:val="23"/>
          <w:szCs w:val="23"/>
          <w:highlight w:val="yellow"/>
          <w:lang w:eastAsia="lv-LV"/>
        </w:rPr>
      </w:pPr>
    </w:p>
    <w:p w14:paraId="5C809A74" w14:textId="77777777" w:rsidR="003E0972" w:rsidRDefault="00E905CA">
      <w:pPr>
        <w:spacing w:after="0" w:line="240" w:lineRule="auto"/>
        <w:jc w:val="center"/>
        <w:rPr>
          <w:rFonts w:ascii="Times New Roman" w:eastAsia="Times New Roman" w:hAnsi="Times New Roman" w:cs="Times New Roman"/>
          <w:sz w:val="23"/>
          <w:szCs w:val="23"/>
          <w:lang w:eastAsia="lv-LV"/>
        </w:rPr>
      </w:pPr>
      <w:r>
        <w:rPr>
          <w:rFonts w:ascii="Times New Roman" w:eastAsia="Times New Roman" w:hAnsi="Times New Roman" w:cs="Times New Roman"/>
          <w:sz w:val="23"/>
          <w:szCs w:val="23"/>
        </w:rPr>
        <w:t>LĪGUMS UN TĀ PIELIKUMI PARAKSTĪTI ELEKTRONISKI AR DROŠU ELEKTRONISKO PARAKSTU, KAS SATUR LAIKA ZĪMOGU</w:t>
      </w:r>
    </w:p>
    <w:p w14:paraId="4CB24B5A" w14:textId="77777777" w:rsidR="003E0972" w:rsidRDefault="003E0972">
      <w:pPr>
        <w:spacing w:after="0" w:line="240" w:lineRule="auto"/>
        <w:rPr>
          <w:rFonts w:ascii="Times New Roman" w:eastAsia="Times New Roman" w:hAnsi="Times New Roman" w:cs="Times New Roman"/>
          <w:sz w:val="23"/>
          <w:szCs w:val="23"/>
          <w:highlight w:val="yellow"/>
        </w:rPr>
      </w:pPr>
    </w:p>
    <w:bookmarkEnd w:id="0"/>
    <w:p w14:paraId="6F019528" w14:textId="139DFE68" w:rsidR="00DB0095" w:rsidRDefault="00DB0095">
      <w:pPr>
        <w:spacing w:after="0" w:line="240" w:lineRule="auto"/>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br w:type="page"/>
      </w:r>
    </w:p>
    <w:p w14:paraId="33FF5D13" w14:textId="77777777" w:rsidR="00DB0095" w:rsidRPr="00DC08DA" w:rsidRDefault="00DB0095" w:rsidP="00DB0095">
      <w:pPr>
        <w:widowControl w:val="0"/>
        <w:tabs>
          <w:tab w:val="left" w:pos="1276"/>
        </w:tabs>
        <w:autoSpaceDE w:val="0"/>
        <w:autoSpaceDN w:val="0"/>
        <w:spacing w:after="0" w:line="240" w:lineRule="auto"/>
        <w:jc w:val="right"/>
        <w:rPr>
          <w:rFonts w:ascii="Times New Roman" w:eastAsia="Times New Roman" w:hAnsi="Times New Roman" w:cs="Times New Roman"/>
          <w:kern w:val="0"/>
          <w:lang w:eastAsia="lv-LV"/>
          <w14:ligatures w14:val="none"/>
        </w:rPr>
      </w:pPr>
    </w:p>
    <w:p w14:paraId="66A27363" w14:textId="77777777" w:rsidR="00DB0095" w:rsidRPr="00DC08DA" w:rsidRDefault="00DB0095" w:rsidP="00DB0095">
      <w:pPr>
        <w:widowControl w:val="0"/>
        <w:tabs>
          <w:tab w:val="left" w:pos="1276"/>
        </w:tabs>
        <w:autoSpaceDE w:val="0"/>
        <w:autoSpaceDN w:val="0"/>
        <w:spacing w:after="0" w:line="240" w:lineRule="auto"/>
        <w:jc w:val="right"/>
        <w:rPr>
          <w:rFonts w:ascii="Times New Roman" w:eastAsia="Times New Roman" w:hAnsi="Times New Roman" w:cs="Times New Roman"/>
          <w:i/>
          <w:kern w:val="0"/>
          <w:lang w:eastAsia="lv-LV"/>
          <w14:ligatures w14:val="none"/>
        </w:rPr>
      </w:pPr>
      <w:r w:rsidRPr="00DC08DA">
        <w:rPr>
          <w:rFonts w:ascii="Times New Roman" w:eastAsia="Times New Roman" w:hAnsi="Times New Roman" w:cs="Times New Roman"/>
          <w:kern w:val="0"/>
          <w:lang w:eastAsia="lv-LV"/>
          <w14:ligatures w14:val="none"/>
        </w:rPr>
        <w:t>Vispārīgās vienošanās Nr. _____</w:t>
      </w:r>
    </w:p>
    <w:p w14:paraId="0131781F" w14:textId="09A8951B" w:rsidR="00DB0095" w:rsidRPr="00DC08DA" w:rsidRDefault="00DC08DA" w:rsidP="00DB0095">
      <w:pPr>
        <w:tabs>
          <w:tab w:val="left" w:pos="1276"/>
        </w:tabs>
        <w:spacing w:after="0" w:line="240" w:lineRule="auto"/>
        <w:jc w:val="right"/>
        <w:rPr>
          <w:rFonts w:ascii="Times New Roman" w:eastAsia="Times New Roman" w:hAnsi="Times New Roman" w:cs="Times New Roman"/>
          <w:iCs/>
          <w:kern w:val="0"/>
          <w:lang w:eastAsia="lv-LV"/>
          <w14:ligatures w14:val="none"/>
        </w:rPr>
      </w:pPr>
      <w:r w:rsidRPr="00DC08DA">
        <w:rPr>
          <w:rFonts w:ascii="Times New Roman" w:eastAsia="Times New Roman" w:hAnsi="Times New Roman" w:cs="Times New Roman"/>
          <w:iCs/>
          <w:kern w:val="0"/>
          <w:lang w:eastAsia="lv-LV"/>
          <w14:ligatures w14:val="none"/>
        </w:rPr>
        <w:t>P</w:t>
      </w:r>
      <w:r w:rsidR="00DB0095" w:rsidRPr="00DC08DA">
        <w:rPr>
          <w:rFonts w:ascii="Times New Roman" w:eastAsia="Times New Roman" w:hAnsi="Times New Roman" w:cs="Times New Roman"/>
          <w:iCs/>
          <w:kern w:val="0"/>
          <w:lang w:eastAsia="lv-LV"/>
          <w14:ligatures w14:val="none"/>
        </w:rPr>
        <w:t>ielikums</w:t>
      </w:r>
      <w:r w:rsidRPr="00DC08DA">
        <w:rPr>
          <w:rFonts w:ascii="Times New Roman" w:eastAsia="Times New Roman" w:hAnsi="Times New Roman" w:cs="Times New Roman"/>
          <w:iCs/>
          <w:kern w:val="0"/>
          <w:lang w:eastAsia="lv-LV"/>
          <w14:ligatures w14:val="none"/>
        </w:rPr>
        <w:t xml:space="preserve"> Nr. 2</w:t>
      </w:r>
    </w:p>
    <w:p w14:paraId="61D9DC48" w14:textId="09931EA9" w:rsidR="00DB0095" w:rsidRPr="00DC08DA" w:rsidRDefault="00DB0095" w:rsidP="00DB0095">
      <w:pPr>
        <w:spacing w:after="0" w:line="240" w:lineRule="auto"/>
        <w:ind w:left="19" w:firstLine="38"/>
        <w:jc w:val="center"/>
        <w:rPr>
          <w:rFonts w:ascii="Times New Roman" w:eastAsia="Times New Roman" w:hAnsi="Times New Roman" w:cs="Times New Roman"/>
          <w:bCs/>
          <w:i/>
          <w:kern w:val="0"/>
          <w14:ligatures w14:val="none"/>
        </w:rPr>
      </w:pPr>
      <w:r w:rsidRPr="00DC08DA">
        <w:rPr>
          <w:rFonts w:ascii="Times New Roman" w:eastAsia="Times New Roman" w:hAnsi="Times New Roman" w:cs="Times New Roman"/>
          <w:bCs/>
          <w:i/>
          <w:kern w:val="0"/>
          <w14:ligatures w14:val="none"/>
        </w:rPr>
        <w:t>&lt;Iespējamā Lietotāja veidlapa&gt;</w:t>
      </w:r>
    </w:p>
    <w:p w14:paraId="7DE497A3" w14:textId="58F51760" w:rsidR="00DB0095" w:rsidRPr="00DC08DA" w:rsidRDefault="00DB0095" w:rsidP="00DB0095">
      <w:pPr>
        <w:spacing w:after="200" w:line="276" w:lineRule="auto"/>
        <w:jc w:val="center"/>
        <w:rPr>
          <w:rFonts w:ascii="Times New Roman" w:eastAsia="Times New Roman" w:hAnsi="Times New Roman" w:cs="Times New Roman"/>
          <w:b/>
          <w:i/>
          <w:kern w:val="0"/>
          <w14:ligatures w14:val="none"/>
        </w:rPr>
      </w:pPr>
      <w:r w:rsidRPr="00DC08DA">
        <w:rPr>
          <w:rFonts w:ascii="Times New Roman" w:eastAsia="Times New Roman" w:hAnsi="Times New Roman" w:cs="Times New Roman"/>
          <w:b/>
          <w:i/>
          <w:kern w:val="0"/>
          <w14:ligatures w14:val="none"/>
        </w:rPr>
        <w:t>(Lietotājs patur tiesības vienpusēji mainīt šī pielikuma formu un tajā iekļaujamās informācijas apjomu)</w:t>
      </w:r>
    </w:p>
    <w:p w14:paraId="5D947CF1" w14:textId="2A26AD22" w:rsidR="00DB0095" w:rsidRPr="00DC08DA" w:rsidRDefault="00DB0095" w:rsidP="00DB0095">
      <w:pPr>
        <w:suppressAutoHyphens/>
        <w:spacing w:after="80" w:line="480" w:lineRule="auto"/>
        <w:jc w:val="center"/>
        <w:rPr>
          <w:rFonts w:ascii="Times New Roman" w:eastAsia="Times New Roman" w:hAnsi="Times New Roman" w:cs="Times New Roman"/>
          <w:b/>
          <w:kern w:val="1"/>
          <w:lang w:eastAsia="zh-CN"/>
          <w14:ligatures w14:val="none"/>
        </w:rPr>
      </w:pPr>
      <w:r w:rsidRPr="00DC08DA">
        <w:rPr>
          <w:rFonts w:ascii="Times New Roman" w:eastAsia="Times New Roman" w:hAnsi="Times New Roman" w:cs="Times New Roman"/>
          <w:b/>
          <w:kern w:val="1"/>
          <w:lang w:eastAsia="zh-CN"/>
          <w14:ligatures w14:val="none"/>
        </w:rPr>
        <w:t>CENU APTAUJAS VEIDLAPA ELEKTROENERĢIJAS IEGĀDEI</w:t>
      </w:r>
    </w:p>
    <w:p w14:paraId="5D8E668D" w14:textId="77777777" w:rsidR="00DB0095" w:rsidRPr="00DC08DA" w:rsidRDefault="00DB0095" w:rsidP="00DB0095">
      <w:pPr>
        <w:suppressAutoHyphens/>
        <w:spacing w:after="0" w:line="240" w:lineRule="auto"/>
        <w:ind w:firstLine="720"/>
        <w:jc w:val="both"/>
        <w:rPr>
          <w:rFonts w:ascii="Times New Roman" w:eastAsia="Times New Roman" w:hAnsi="Times New Roman" w:cs="Times New Roman"/>
          <w:kern w:val="1"/>
          <w:lang w:eastAsia="zh-CN"/>
          <w14:ligatures w14:val="none"/>
        </w:rPr>
      </w:pPr>
    </w:p>
    <w:p w14:paraId="489FDC39" w14:textId="3D9B9D69" w:rsidR="00DB0095" w:rsidRPr="00DC08DA" w:rsidRDefault="00DB0095" w:rsidP="00DB0095">
      <w:pPr>
        <w:suppressAutoHyphens/>
        <w:spacing w:after="0" w:line="240" w:lineRule="auto"/>
        <w:ind w:firstLine="720"/>
        <w:jc w:val="both"/>
        <w:rPr>
          <w:rFonts w:ascii="Times New Roman" w:eastAsia="Times New Roman" w:hAnsi="Times New Roman" w:cs="Times New Roman"/>
          <w:kern w:val="1"/>
          <w:lang w:eastAsia="zh-CN"/>
          <w14:ligatures w14:val="none"/>
        </w:rPr>
      </w:pPr>
      <w:r w:rsidRPr="00DC08DA">
        <w:rPr>
          <w:rFonts w:ascii="Times New Roman" w:eastAsia="Times New Roman" w:hAnsi="Times New Roman" w:cs="Times New Roman"/>
          <w:kern w:val="1"/>
          <w:lang w:eastAsia="zh-CN"/>
          <w14:ligatures w14:val="none"/>
        </w:rPr>
        <w:t xml:space="preserve">Pamatojoties uz </w:t>
      </w:r>
      <w:r w:rsidR="009C7E95">
        <w:rPr>
          <w:rFonts w:ascii="Times New Roman" w:eastAsia="Times New Roman" w:hAnsi="Times New Roman" w:cs="Times New Roman"/>
          <w:kern w:val="0"/>
          <w14:ligatures w14:val="none"/>
        </w:rPr>
        <w:t>SIA “ORNAMENTS”</w:t>
      </w:r>
      <w:r w:rsidRPr="00DC08DA">
        <w:rPr>
          <w:rFonts w:ascii="Times New Roman" w:eastAsia="Times New Roman" w:hAnsi="Times New Roman" w:cs="Times New Roman"/>
          <w:kern w:val="0"/>
          <w14:ligatures w14:val="none"/>
        </w:rPr>
        <w:t xml:space="preserve"> </w:t>
      </w:r>
      <w:r w:rsidRPr="00DC08DA">
        <w:rPr>
          <w:rFonts w:ascii="Times New Roman" w:eastAsia="Times New Roman" w:hAnsi="Times New Roman" w:cs="Times New Roman"/>
          <w:kern w:val="1"/>
          <w:lang w:eastAsia="zh-CN"/>
          <w14:ligatures w14:val="none"/>
        </w:rPr>
        <w:t xml:space="preserve">(turpmāk – Lietotājs) rīkotā atklāta konkursa “Elektroenerģijas piegāde”, identifikācijas Nr. </w:t>
      </w:r>
      <w:r w:rsidR="009C7E95">
        <w:rPr>
          <w:rFonts w:ascii="Times New Roman" w:eastAsia="Times New Roman" w:hAnsi="Times New Roman" w:cs="Times New Roman"/>
          <w:kern w:val="1"/>
          <w:lang w:eastAsia="zh-CN"/>
          <w14:ligatures w14:val="none"/>
        </w:rPr>
        <w:t>ORN/1-16/2026/20</w:t>
      </w:r>
      <w:r w:rsidRPr="00DC08DA">
        <w:rPr>
          <w:rFonts w:ascii="Times New Roman" w:eastAsia="Times New Roman" w:hAnsi="Times New Roman" w:cs="Times New Roman"/>
          <w:kern w:val="1"/>
          <w:lang w:eastAsia="zh-CN"/>
          <w14:ligatures w14:val="none"/>
        </w:rPr>
        <w:t xml:space="preserve"> rezultātiem un __.__2026. noslēgto Vispārīgo vienošanos Nr.____, aicinām Jūs līdz __.__._____. plkst.____ iesniegt Lietotājam finanšu piedāvājumu Līguma slēgšanai par elektroenerģijas piegādi saskaņā ar tālāk norādīto:</w:t>
      </w:r>
    </w:p>
    <w:p w14:paraId="37D06168" w14:textId="77777777" w:rsidR="00DB0095" w:rsidRPr="00DC08DA" w:rsidRDefault="00DB0095" w:rsidP="00DB0095">
      <w:pPr>
        <w:suppressAutoHyphens/>
        <w:spacing w:after="0" w:line="240" w:lineRule="auto"/>
        <w:ind w:firstLine="720"/>
        <w:jc w:val="both"/>
        <w:rPr>
          <w:rFonts w:ascii="Times New Roman" w:eastAsia="Times New Roman" w:hAnsi="Times New Roman" w:cs="Times New Roman"/>
          <w:kern w:val="1"/>
          <w:lang w:eastAsia="zh-CN"/>
          <w14:ligatures w14:val="none"/>
        </w:rPr>
      </w:pPr>
    </w:p>
    <w:p w14:paraId="50359F6F" w14:textId="77777777" w:rsidR="00DB0095" w:rsidRPr="00DC08DA" w:rsidRDefault="00DB0095" w:rsidP="00DB0095">
      <w:pPr>
        <w:suppressAutoHyphens/>
        <w:spacing w:after="0" w:line="240" w:lineRule="auto"/>
        <w:rPr>
          <w:rFonts w:ascii="Times New Roman" w:eastAsia="Times New Roman" w:hAnsi="Times New Roman" w:cs="Times New Roman"/>
          <w:b/>
          <w:kern w:val="1"/>
          <w:lang w:eastAsia="zh-CN"/>
          <w14:ligatures w14:val="none"/>
        </w:rPr>
      </w:pPr>
      <w:r w:rsidRPr="00DC08DA">
        <w:rPr>
          <w:rFonts w:ascii="Times New Roman" w:eastAsia="Times New Roman" w:hAnsi="Times New Roman" w:cs="Times New Roman"/>
          <w:b/>
          <w:kern w:val="1"/>
          <w:lang w:eastAsia="zh-CN"/>
          <w14:ligatures w14:val="none"/>
        </w:rPr>
        <w:t>Cenu aptaujas priekšmets un periods</w:t>
      </w:r>
    </w:p>
    <w:p w14:paraId="34323832" w14:textId="0DD1A668" w:rsidR="00DB0095" w:rsidRPr="00DC08DA" w:rsidRDefault="00DB0095" w:rsidP="00DB0095">
      <w:pPr>
        <w:suppressAutoHyphens/>
        <w:spacing w:after="0" w:line="240" w:lineRule="auto"/>
        <w:rPr>
          <w:rFonts w:ascii="Times New Roman" w:eastAsia="Times New Roman" w:hAnsi="Times New Roman" w:cs="Times New Roman"/>
          <w:bCs/>
          <w:color w:val="000000" w:themeColor="text1"/>
          <w:kern w:val="1"/>
          <w:lang w:eastAsia="zh-CN"/>
          <w14:ligatures w14:val="none"/>
        </w:rPr>
      </w:pPr>
      <w:r w:rsidRPr="00DC08DA">
        <w:rPr>
          <w:rFonts w:ascii="Times New Roman" w:eastAsia="Times New Roman" w:hAnsi="Times New Roman" w:cs="Times New Roman"/>
          <w:bCs/>
          <w:color w:val="000000" w:themeColor="text1"/>
          <w:kern w:val="1"/>
          <w:lang w:eastAsia="zh-CN"/>
          <w14:ligatures w14:val="none"/>
        </w:rPr>
        <w:t xml:space="preserve">Elektroenerģijas piegāde visos </w:t>
      </w:r>
      <w:r w:rsidR="00152678" w:rsidRPr="00DC08DA">
        <w:rPr>
          <w:rFonts w:ascii="Times New Roman" w:eastAsia="Times New Roman" w:hAnsi="Times New Roman" w:cs="Times New Roman"/>
          <w:bCs/>
          <w:color w:val="000000" w:themeColor="text1"/>
          <w:kern w:val="1"/>
          <w:lang w:eastAsia="zh-CN"/>
          <w14:ligatures w14:val="none"/>
        </w:rPr>
        <w:t xml:space="preserve">Vispārīgās vienošanās </w:t>
      </w:r>
      <w:r w:rsidR="00DC08DA" w:rsidRPr="00DC08DA">
        <w:rPr>
          <w:rFonts w:ascii="Times New Roman" w:eastAsia="Times New Roman" w:hAnsi="Times New Roman" w:cs="Times New Roman"/>
          <w:bCs/>
          <w:color w:val="000000" w:themeColor="text1"/>
          <w:kern w:val="1"/>
          <w:lang w:eastAsia="zh-CN"/>
          <w14:ligatures w14:val="none"/>
        </w:rPr>
        <w:t>P</w:t>
      </w:r>
      <w:r w:rsidR="00152678" w:rsidRPr="00DC08DA">
        <w:rPr>
          <w:rFonts w:ascii="Times New Roman" w:eastAsia="Times New Roman" w:hAnsi="Times New Roman" w:cs="Times New Roman"/>
          <w:bCs/>
          <w:color w:val="000000" w:themeColor="text1"/>
          <w:kern w:val="1"/>
          <w:lang w:eastAsia="zh-CN"/>
          <w14:ligatures w14:val="none"/>
        </w:rPr>
        <w:t xml:space="preserve">ielikumā </w:t>
      </w:r>
      <w:r w:rsidR="00DC08DA" w:rsidRPr="00DC08DA">
        <w:rPr>
          <w:rFonts w:ascii="Times New Roman" w:eastAsia="Times New Roman" w:hAnsi="Times New Roman" w:cs="Times New Roman"/>
          <w:bCs/>
          <w:color w:val="000000" w:themeColor="text1"/>
          <w:kern w:val="1"/>
          <w:lang w:eastAsia="zh-CN"/>
          <w14:ligatures w14:val="none"/>
        </w:rPr>
        <w:t>Nr. 1</w:t>
      </w:r>
      <w:r w:rsidR="00350D04">
        <w:rPr>
          <w:rFonts w:ascii="Times New Roman" w:eastAsia="Times New Roman" w:hAnsi="Times New Roman" w:cs="Times New Roman"/>
          <w:bCs/>
          <w:color w:val="000000" w:themeColor="text1"/>
          <w:kern w:val="1"/>
          <w:lang w:eastAsia="zh-CN"/>
          <w14:ligatures w14:val="none"/>
        </w:rPr>
        <w:t>.2.</w:t>
      </w:r>
      <w:r w:rsidR="00DC08DA" w:rsidRPr="00DC08DA">
        <w:rPr>
          <w:rFonts w:ascii="Times New Roman" w:eastAsia="Times New Roman" w:hAnsi="Times New Roman" w:cs="Times New Roman"/>
          <w:bCs/>
          <w:color w:val="000000" w:themeColor="text1"/>
          <w:kern w:val="1"/>
          <w:lang w:eastAsia="zh-CN"/>
          <w14:ligatures w14:val="none"/>
        </w:rPr>
        <w:t xml:space="preserve"> </w:t>
      </w:r>
      <w:r w:rsidR="00DC08DA">
        <w:rPr>
          <w:rFonts w:ascii="Times New Roman" w:eastAsia="Times New Roman" w:hAnsi="Times New Roman" w:cs="Times New Roman"/>
          <w:bCs/>
          <w:color w:val="000000" w:themeColor="text1"/>
          <w:kern w:val="1"/>
          <w:lang w:eastAsia="zh-CN"/>
          <w14:ligatures w14:val="none"/>
        </w:rPr>
        <w:t xml:space="preserve">norādītajos </w:t>
      </w:r>
      <w:r w:rsidRPr="00DC08DA">
        <w:rPr>
          <w:rFonts w:ascii="Times New Roman" w:eastAsia="Times New Roman" w:hAnsi="Times New Roman" w:cs="Times New Roman"/>
          <w:color w:val="000000" w:themeColor="text1"/>
          <w:kern w:val="1"/>
          <w:lang w:eastAsia="zh-CN"/>
          <w14:ligatures w14:val="none"/>
        </w:rPr>
        <w:t>Lietotāja</w:t>
      </w:r>
      <w:r w:rsidRPr="00DC08DA">
        <w:rPr>
          <w:rFonts w:ascii="Times New Roman" w:eastAsia="Times New Roman" w:hAnsi="Times New Roman" w:cs="Times New Roman"/>
          <w:bCs/>
          <w:color w:val="000000" w:themeColor="text1"/>
          <w:kern w:val="1"/>
          <w:lang w:eastAsia="zh-CN"/>
          <w14:ligatures w14:val="none"/>
        </w:rPr>
        <w:t xml:space="preserve"> objektos.</w:t>
      </w:r>
    </w:p>
    <w:p w14:paraId="05A2ABF6" w14:textId="77777777" w:rsidR="00DB0095" w:rsidRPr="00DC08DA" w:rsidRDefault="00DB0095" w:rsidP="00DB0095">
      <w:pPr>
        <w:suppressAutoHyphens/>
        <w:spacing w:after="0" w:line="240" w:lineRule="auto"/>
        <w:rPr>
          <w:rFonts w:ascii="Times New Roman" w:eastAsia="Times New Roman" w:hAnsi="Times New Roman" w:cs="Times New Roman"/>
          <w:bCs/>
          <w:kern w:val="1"/>
          <w:lang w:eastAsia="zh-CN"/>
          <w14:ligatures w14:val="none"/>
        </w:rPr>
      </w:pPr>
      <w:r w:rsidRPr="00DC08DA">
        <w:rPr>
          <w:rFonts w:ascii="Times New Roman" w:eastAsia="Times New Roman" w:hAnsi="Times New Roman" w:cs="Times New Roman"/>
          <w:bCs/>
          <w:kern w:val="1"/>
          <w:lang w:eastAsia="zh-CN"/>
          <w14:ligatures w14:val="none"/>
        </w:rPr>
        <w:t>Elektroenerģijas piegādes periods: _______________</w:t>
      </w:r>
    </w:p>
    <w:p w14:paraId="4CABAF05" w14:textId="77777777" w:rsidR="00DB0095" w:rsidRPr="00DC08DA" w:rsidRDefault="00DB0095" w:rsidP="00DB0095">
      <w:pPr>
        <w:suppressAutoHyphens/>
        <w:spacing w:after="0" w:line="240" w:lineRule="auto"/>
        <w:rPr>
          <w:rFonts w:ascii="Times New Roman" w:eastAsia="Times New Roman" w:hAnsi="Times New Roman" w:cs="Times New Roman"/>
          <w:bCs/>
          <w:kern w:val="1"/>
          <w:lang w:eastAsia="zh-CN"/>
          <w14:ligatures w14:val="none"/>
        </w:rPr>
      </w:pPr>
    </w:p>
    <w:p w14:paraId="7166248F" w14:textId="77777777" w:rsidR="00DB0095" w:rsidRPr="00DC08DA" w:rsidRDefault="00DB0095" w:rsidP="00DB0095">
      <w:pPr>
        <w:suppressAutoHyphens/>
        <w:spacing w:after="0" w:line="240" w:lineRule="auto"/>
        <w:jc w:val="both"/>
        <w:rPr>
          <w:rFonts w:ascii="Times New Roman" w:eastAsia="Times New Roman" w:hAnsi="Times New Roman" w:cs="Times New Roman"/>
          <w:color w:val="000000"/>
          <w:kern w:val="1"/>
          <w:lang w:eastAsia="zh-CN"/>
          <w14:ligatures w14:val="none"/>
        </w:rPr>
      </w:pPr>
      <w:r w:rsidRPr="00DC08DA">
        <w:rPr>
          <w:rFonts w:ascii="Times New Roman" w:eastAsia="Times New Roman" w:hAnsi="Times New Roman" w:cs="Times New Roman"/>
          <w:b/>
          <w:bCs/>
          <w:color w:val="000000"/>
          <w:kern w:val="1"/>
          <w:lang w:eastAsia="zh-CN"/>
          <w14:ligatures w14:val="none"/>
        </w:rPr>
        <w:t xml:space="preserve">Piedāvājuma vērtēšanas kritērijs: </w:t>
      </w:r>
      <w:r w:rsidRPr="00DC08DA">
        <w:rPr>
          <w:rFonts w:ascii="Times New Roman" w:eastAsia="Times New Roman" w:hAnsi="Times New Roman" w:cs="Times New Roman"/>
          <w:color w:val="000000"/>
          <w:kern w:val="1"/>
          <w:lang w:eastAsia="zh-CN"/>
          <w14:ligatures w14:val="none"/>
        </w:rPr>
        <w:t>saimnieciski visizdevīgākais piedāvājums ar viszemāko cenu.</w:t>
      </w:r>
    </w:p>
    <w:p w14:paraId="769588AB" w14:textId="77777777" w:rsidR="00DB0095" w:rsidRPr="00DC08DA" w:rsidRDefault="00DB0095" w:rsidP="00DB0095">
      <w:pPr>
        <w:suppressAutoHyphens/>
        <w:spacing w:after="0" w:line="240" w:lineRule="auto"/>
        <w:rPr>
          <w:rFonts w:ascii="Times New Roman" w:eastAsia="Times New Roman" w:hAnsi="Times New Roman" w:cs="Times New Roman"/>
          <w:color w:val="000000"/>
          <w:kern w:val="1"/>
          <w:lang w:eastAsia="zh-CN"/>
          <w14:ligatures w14:val="none"/>
        </w:rPr>
      </w:pPr>
    </w:p>
    <w:p w14:paraId="61A8F8BD" w14:textId="77777777" w:rsidR="00DB0095" w:rsidRPr="00DC08DA" w:rsidRDefault="00DB0095" w:rsidP="00DB0095">
      <w:pPr>
        <w:suppressAutoHyphens/>
        <w:spacing w:after="0" w:line="240" w:lineRule="auto"/>
        <w:jc w:val="center"/>
        <w:rPr>
          <w:rFonts w:ascii="Times New Roman" w:eastAsia="Times New Roman" w:hAnsi="Times New Roman" w:cs="Times New Roman"/>
          <w:b/>
          <w:kern w:val="1"/>
          <w:lang w:eastAsia="zh-CN"/>
          <w14:ligatures w14:val="none"/>
        </w:rPr>
      </w:pPr>
      <w:r w:rsidRPr="00DC08DA">
        <w:rPr>
          <w:rFonts w:ascii="Times New Roman" w:eastAsia="Times New Roman" w:hAnsi="Times New Roman" w:cs="Times New Roman"/>
          <w:b/>
          <w:kern w:val="1"/>
          <w:lang w:eastAsia="zh-CN"/>
          <w14:ligatures w14:val="none"/>
        </w:rPr>
        <w:t>Cenu aptaujas piedāvājums</w:t>
      </w:r>
    </w:p>
    <w:p w14:paraId="2A5B44CD" w14:textId="77777777" w:rsidR="00DB0095" w:rsidRPr="00DC08DA" w:rsidRDefault="00DB0095" w:rsidP="00DB0095">
      <w:pPr>
        <w:suppressAutoHyphens/>
        <w:spacing w:after="0" w:line="240" w:lineRule="auto"/>
        <w:jc w:val="both"/>
        <w:rPr>
          <w:rFonts w:ascii="Times New Roman" w:eastAsia="Times New Roman" w:hAnsi="Times New Roman" w:cs="Times New Roman"/>
          <w:b/>
          <w:kern w:val="1"/>
          <w:lang w:eastAsia="zh-CN"/>
          <w14:ligatures w14:val="none"/>
        </w:rPr>
      </w:pPr>
    </w:p>
    <w:p w14:paraId="0A6B33A8" w14:textId="77777777" w:rsidR="00DB0095" w:rsidRPr="00DC08DA" w:rsidRDefault="00DB0095" w:rsidP="00DB0095">
      <w:pPr>
        <w:suppressAutoHyphens/>
        <w:spacing w:after="0" w:line="240" w:lineRule="auto"/>
        <w:jc w:val="both"/>
        <w:rPr>
          <w:rFonts w:ascii="Times New Roman" w:eastAsia="Times New Roman" w:hAnsi="Times New Roman" w:cs="Times New Roman"/>
          <w:kern w:val="1"/>
          <w:lang w:eastAsia="zh-CN"/>
          <w14:ligatures w14:val="none"/>
        </w:rPr>
      </w:pPr>
      <w:r w:rsidRPr="00DC08DA">
        <w:rPr>
          <w:rFonts w:ascii="Times New Roman" w:eastAsia="Times New Roman" w:hAnsi="Times New Roman" w:cs="Times New Roman"/>
          <w:b/>
          <w:kern w:val="1"/>
          <w:lang w:eastAsia="zh-CN"/>
          <w14:ligatures w14:val="none"/>
        </w:rPr>
        <w:t xml:space="preserve">Pretendents aizpilda finanšu piedāvājumu par konkrēto periodu. </w:t>
      </w:r>
      <w:r w:rsidRPr="00DC08DA">
        <w:rPr>
          <w:rFonts w:ascii="Times New Roman" w:eastAsia="Times New Roman" w:hAnsi="Times New Roman" w:cs="Times New Roman"/>
          <w:kern w:val="1"/>
          <w:lang w:eastAsia="zh-CN"/>
          <w14:ligatures w14:val="none"/>
        </w:rPr>
        <w:t xml:space="preserve">Cenas norādāmas </w:t>
      </w:r>
      <w:r w:rsidRPr="00DC08DA">
        <w:rPr>
          <w:rFonts w:ascii="Times New Roman" w:eastAsia="Times New Roman" w:hAnsi="Times New Roman" w:cs="Times New Roman"/>
          <w:i/>
          <w:kern w:val="1"/>
          <w:lang w:eastAsia="zh-CN"/>
          <w14:ligatures w14:val="none"/>
        </w:rPr>
        <w:t>euro</w:t>
      </w:r>
      <w:r w:rsidRPr="00DC08DA">
        <w:rPr>
          <w:rFonts w:ascii="Times New Roman" w:eastAsia="Times New Roman" w:hAnsi="Times New Roman" w:cs="Times New Roman"/>
          <w:kern w:val="1"/>
          <w:lang w:eastAsia="zh-CN"/>
          <w14:ligatures w14:val="none"/>
        </w:rPr>
        <w:t xml:space="preserve"> (EUR) bez pievienotās vērtības nodokļa (</w:t>
      </w:r>
      <w:r w:rsidRPr="00DC08DA">
        <w:rPr>
          <w:rFonts w:ascii="Times New Roman" w:eastAsia="Times New Roman" w:hAnsi="Times New Roman" w:cs="Times New Roman"/>
          <w:color w:val="000000"/>
          <w:kern w:val="0"/>
          <w14:ligatures w14:val="none"/>
        </w:rPr>
        <w:t>vienības cenu norāda ar 5 (pieciem) cipariem aiz komata. Kopējo piedāvājuma summu norāda ar 2 (diviem) cipariem aiz komata</w:t>
      </w:r>
      <w:r w:rsidRPr="00DC08DA">
        <w:rPr>
          <w:rFonts w:ascii="Times New Roman" w:eastAsia="Times New Roman" w:hAnsi="Times New Roman" w:cs="Times New Roman"/>
          <w:kern w:val="1"/>
          <w:lang w:eastAsia="zh-CN"/>
          <w14:ligatures w14:val="none"/>
        </w:rPr>
        <w:t xml:space="preserve">). </w:t>
      </w:r>
    </w:p>
    <w:p w14:paraId="4DA97CF0" w14:textId="77777777" w:rsidR="00DB0095" w:rsidRPr="00DC08DA" w:rsidRDefault="00DB0095" w:rsidP="00DB0095">
      <w:pPr>
        <w:widowControl w:val="0"/>
        <w:numPr>
          <w:ilvl w:val="0"/>
          <w:numId w:val="24"/>
        </w:numPr>
        <w:suppressAutoHyphens/>
        <w:autoSpaceDE w:val="0"/>
        <w:autoSpaceDN w:val="0"/>
        <w:spacing w:before="240" w:after="60" w:line="240" w:lineRule="auto"/>
        <w:jc w:val="both"/>
        <w:rPr>
          <w:rFonts w:ascii="Times New Roman" w:eastAsia="Times New Roman" w:hAnsi="Times New Roman" w:cs="Times New Roman"/>
          <w:kern w:val="1"/>
          <w:lang w:eastAsia="zh-CN"/>
          <w14:ligatures w14:val="none"/>
        </w:rPr>
      </w:pPr>
      <w:r w:rsidRPr="00DC08DA">
        <w:rPr>
          <w:rFonts w:ascii="Times New Roman" w:eastAsia="Times New Roman" w:hAnsi="Times New Roman" w:cs="Times New Roman"/>
          <w:kern w:val="1"/>
          <w:lang w:eastAsia="zh-CN"/>
          <w14:ligatures w14:val="none"/>
        </w:rPr>
        <w:t>Pretendents ___________________________ piedāvā iegādāties elektroenerģiju __</w:t>
      </w:r>
      <w:r w:rsidRPr="00DC08DA">
        <w:rPr>
          <w:rFonts w:ascii="Times New Roman" w:eastAsia="Times New Roman" w:hAnsi="Times New Roman" w:cs="Times New Roman"/>
          <w:kern w:val="0"/>
          <w:lang w:eastAsia="x-none"/>
          <w14:ligatures w14:val="none"/>
        </w:rPr>
        <w:t>.periodam (6 (sešu) mēnešu periodam</w:t>
      </w:r>
      <w:r w:rsidRPr="00DC08DA">
        <w:rPr>
          <w:rFonts w:ascii="Times New Roman" w:eastAsia="Times New Roman" w:hAnsi="Times New Roman" w:cs="Times New Roman"/>
          <w:b/>
          <w:bCs/>
          <w:kern w:val="1"/>
          <w:lang w:eastAsia="zh-CN"/>
          <w14:ligatures w14:val="none"/>
        </w:rPr>
        <w:t xml:space="preserve"> </w:t>
      </w:r>
      <w:r w:rsidRPr="00DC08DA">
        <w:rPr>
          <w:rFonts w:ascii="Times New Roman" w:eastAsia="Times New Roman" w:hAnsi="Times New Roman" w:cs="Times New Roman"/>
          <w:kern w:val="1"/>
          <w:lang w:eastAsia="zh-CN"/>
          <w14:ligatures w14:val="none"/>
        </w:rPr>
        <w:t>laika posmā (</w:t>
      </w:r>
      <w:r w:rsidRPr="00DC08DA">
        <w:rPr>
          <w:rFonts w:ascii="Times New Roman" w:eastAsia="Times New Roman" w:hAnsi="Times New Roman" w:cs="Times New Roman"/>
          <w:color w:val="000000"/>
          <w:kern w:val="1"/>
          <w:lang w:eastAsia="lv-LV"/>
          <w14:ligatures w14:val="none"/>
        </w:rPr>
        <w:t>__.__.____. – __.__.____</w:t>
      </w:r>
      <w:r w:rsidRPr="00DC08DA">
        <w:rPr>
          <w:rFonts w:ascii="Times New Roman" w:eastAsia="Times New Roman" w:hAnsi="Times New Roman" w:cs="Times New Roman"/>
          <w:kern w:val="1"/>
          <w:lang w:eastAsia="zh-CN"/>
          <w14:ligatures w14:val="none"/>
        </w:rPr>
        <w:t>) par šādām cenām:</w:t>
      </w:r>
    </w:p>
    <w:p w14:paraId="7A2AD2E8" w14:textId="77777777" w:rsidR="00DB0095" w:rsidRPr="00DC08DA" w:rsidRDefault="00DB0095" w:rsidP="00DB0095">
      <w:pPr>
        <w:suppressAutoHyphens/>
        <w:spacing w:before="240" w:after="60" w:line="240" w:lineRule="auto"/>
        <w:jc w:val="both"/>
        <w:rPr>
          <w:rFonts w:ascii="Times New Roman" w:eastAsia="Times New Roman" w:hAnsi="Times New Roman" w:cs="Times New Roman"/>
          <w:kern w:val="1"/>
          <w:lang w:eastAsia="zh-CN"/>
          <w14:ligatures w14:val="non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2835"/>
        <w:gridCol w:w="1701"/>
        <w:gridCol w:w="2268"/>
        <w:gridCol w:w="1842"/>
      </w:tblGrid>
      <w:tr w:rsidR="00DB0095" w:rsidRPr="00A90EDD" w14:paraId="049FF915" w14:textId="77777777" w:rsidTr="00A90EDD">
        <w:trPr>
          <w:trHeight w:val="908"/>
        </w:trPr>
        <w:tc>
          <w:tcPr>
            <w:tcW w:w="993" w:type="dxa"/>
            <w:shd w:val="clear" w:color="auto" w:fill="D9D9D9"/>
            <w:vAlign w:val="center"/>
          </w:tcPr>
          <w:p w14:paraId="57EA18AC" w14:textId="77777777" w:rsidR="00DB0095" w:rsidRPr="00A90EDD" w:rsidRDefault="00DB0095" w:rsidP="00DB0095">
            <w:pPr>
              <w:spacing w:after="0" w:line="240" w:lineRule="auto"/>
              <w:jc w:val="center"/>
              <w:rPr>
                <w:rFonts w:ascii="Times New Roman" w:eastAsia="Times New Roman" w:hAnsi="Times New Roman" w:cs="Times New Roman"/>
                <w:b/>
                <w:kern w:val="0"/>
                <w:sz w:val="22"/>
                <w:szCs w:val="22"/>
                <w:lang w:eastAsia="lv-LV"/>
                <w14:ligatures w14:val="none"/>
              </w:rPr>
            </w:pPr>
            <w:r w:rsidRPr="00A90EDD">
              <w:rPr>
                <w:rFonts w:ascii="Times New Roman" w:eastAsia="Times New Roman" w:hAnsi="Times New Roman" w:cs="Times New Roman"/>
                <w:b/>
                <w:kern w:val="0"/>
                <w:sz w:val="22"/>
                <w:szCs w:val="22"/>
                <w:lang w:eastAsia="lv-LV"/>
                <w14:ligatures w14:val="none"/>
              </w:rPr>
              <w:t>Nr.p.k.</w:t>
            </w:r>
          </w:p>
        </w:tc>
        <w:tc>
          <w:tcPr>
            <w:tcW w:w="2835" w:type="dxa"/>
            <w:shd w:val="clear" w:color="auto" w:fill="D9D9D9"/>
            <w:vAlign w:val="center"/>
          </w:tcPr>
          <w:p w14:paraId="4AC16B34" w14:textId="77777777" w:rsidR="00DB0095" w:rsidRPr="00A90EDD" w:rsidRDefault="00DB0095" w:rsidP="00DB0095">
            <w:pPr>
              <w:spacing w:after="0" w:line="240" w:lineRule="auto"/>
              <w:jc w:val="center"/>
              <w:rPr>
                <w:rFonts w:ascii="Times New Roman" w:eastAsia="Times New Roman" w:hAnsi="Times New Roman" w:cs="Times New Roman"/>
                <w:b/>
                <w:kern w:val="0"/>
                <w:sz w:val="22"/>
                <w:szCs w:val="22"/>
                <w:lang w:eastAsia="lv-LV"/>
                <w14:ligatures w14:val="none"/>
              </w:rPr>
            </w:pPr>
            <w:r w:rsidRPr="00A90EDD">
              <w:rPr>
                <w:rFonts w:ascii="Times New Roman" w:eastAsia="Times New Roman" w:hAnsi="Times New Roman" w:cs="Times New Roman"/>
                <w:b/>
                <w:kern w:val="0"/>
                <w:sz w:val="22"/>
                <w:szCs w:val="22"/>
                <w:lang w:eastAsia="lv-LV"/>
                <w14:ligatures w14:val="none"/>
              </w:rPr>
              <w:t>Nosaukums</w:t>
            </w:r>
          </w:p>
        </w:tc>
        <w:tc>
          <w:tcPr>
            <w:tcW w:w="1701" w:type="dxa"/>
            <w:shd w:val="clear" w:color="auto" w:fill="D9D9D9"/>
            <w:vAlign w:val="center"/>
          </w:tcPr>
          <w:p w14:paraId="793A993B" w14:textId="77777777" w:rsidR="00DB0095" w:rsidRPr="00A90EDD" w:rsidRDefault="00DB0095" w:rsidP="00DB0095">
            <w:pPr>
              <w:spacing w:after="0" w:line="240" w:lineRule="auto"/>
              <w:jc w:val="center"/>
              <w:rPr>
                <w:rFonts w:ascii="Times New Roman" w:eastAsia="Times New Roman" w:hAnsi="Times New Roman" w:cs="Times New Roman"/>
                <w:b/>
                <w:i/>
                <w:kern w:val="0"/>
                <w:sz w:val="22"/>
                <w:szCs w:val="22"/>
                <w14:ligatures w14:val="none"/>
              </w:rPr>
            </w:pPr>
            <w:r w:rsidRPr="00A90EDD">
              <w:rPr>
                <w:rFonts w:ascii="Times New Roman" w:eastAsia="Times New Roman" w:hAnsi="Times New Roman" w:cs="Times New Roman"/>
                <w:b/>
                <w:i/>
                <w:kern w:val="0"/>
                <w:sz w:val="22"/>
                <w:szCs w:val="22"/>
                <w14:ligatures w14:val="none"/>
              </w:rPr>
              <w:t>Nepieciešamais  aptuvenais</w:t>
            </w:r>
          </w:p>
          <w:p w14:paraId="5815697D" w14:textId="77777777" w:rsidR="00DB0095" w:rsidRPr="00A90EDD" w:rsidRDefault="00DB0095" w:rsidP="00DB0095">
            <w:pPr>
              <w:spacing w:after="0" w:line="240" w:lineRule="auto"/>
              <w:jc w:val="center"/>
              <w:rPr>
                <w:rFonts w:ascii="Times New Roman" w:eastAsia="Times New Roman" w:hAnsi="Times New Roman" w:cs="Times New Roman"/>
                <w:b/>
                <w:i/>
                <w:kern w:val="0"/>
                <w:sz w:val="22"/>
                <w:szCs w:val="22"/>
                <w14:ligatures w14:val="none"/>
              </w:rPr>
            </w:pPr>
            <w:r w:rsidRPr="00A90EDD">
              <w:rPr>
                <w:rFonts w:ascii="Times New Roman" w:eastAsia="Times New Roman" w:hAnsi="Times New Roman" w:cs="Times New Roman"/>
                <w:b/>
                <w:i/>
                <w:kern w:val="0"/>
                <w:sz w:val="22"/>
                <w:szCs w:val="22"/>
                <w14:ligatures w14:val="none"/>
              </w:rPr>
              <w:t>elektroenerģijas daudzums uz 6 mēnešiem, kWh</w:t>
            </w:r>
          </w:p>
        </w:tc>
        <w:tc>
          <w:tcPr>
            <w:tcW w:w="2268" w:type="dxa"/>
            <w:shd w:val="clear" w:color="auto" w:fill="D9D9D9"/>
            <w:vAlign w:val="center"/>
          </w:tcPr>
          <w:p w14:paraId="487CC065" w14:textId="6F22AA08" w:rsidR="00DB0095" w:rsidRPr="00A90EDD" w:rsidRDefault="00A90EDD" w:rsidP="00DB0095">
            <w:pPr>
              <w:spacing w:after="0" w:line="240" w:lineRule="auto"/>
              <w:jc w:val="center"/>
              <w:rPr>
                <w:rFonts w:ascii="Times New Roman" w:eastAsia="Times New Roman" w:hAnsi="Times New Roman" w:cs="Times New Roman"/>
                <w:b/>
                <w:i/>
                <w:kern w:val="0"/>
                <w:sz w:val="22"/>
                <w:szCs w:val="22"/>
                <w14:ligatures w14:val="none"/>
              </w:rPr>
            </w:pPr>
            <w:r>
              <w:rPr>
                <w:rFonts w:ascii="Times New Roman" w:eastAsia="Times New Roman" w:hAnsi="Times New Roman" w:cs="Times New Roman"/>
                <w:b/>
                <w:i/>
                <w:kern w:val="0"/>
                <w:sz w:val="22"/>
                <w:szCs w:val="22"/>
                <w14:ligatures w14:val="none"/>
              </w:rPr>
              <w:t>Piedāvāta cena</w:t>
            </w:r>
            <w:r w:rsidR="00DB0095" w:rsidRPr="00A90EDD">
              <w:rPr>
                <w:rFonts w:ascii="Times New Roman" w:eastAsia="Times New Roman" w:hAnsi="Times New Roman" w:cs="Times New Roman"/>
                <w:b/>
                <w:i/>
                <w:kern w:val="0"/>
                <w:sz w:val="22"/>
                <w:szCs w:val="22"/>
                <w14:ligatures w14:val="none"/>
              </w:rPr>
              <w:t xml:space="preserve"> bez PVN (EUR)</w:t>
            </w:r>
          </w:p>
          <w:p w14:paraId="74EDB050" w14:textId="77777777" w:rsidR="00DB0095" w:rsidRPr="00A90EDD" w:rsidRDefault="00DB0095" w:rsidP="00DB0095">
            <w:pPr>
              <w:spacing w:after="0" w:line="240" w:lineRule="auto"/>
              <w:jc w:val="center"/>
              <w:rPr>
                <w:rFonts w:ascii="Times New Roman" w:eastAsia="Times New Roman" w:hAnsi="Times New Roman" w:cs="Times New Roman"/>
                <w:b/>
                <w:i/>
                <w:kern w:val="0"/>
                <w:sz w:val="22"/>
                <w:szCs w:val="22"/>
                <w14:ligatures w14:val="none"/>
              </w:rPr>
            </w:pPr>
            <w:r w:rsidRPr="00A90EDD">
              <w:rPr>
                <w:rFonts w:ascii="Times New Roman" w:eastAsia="Times New Roman" w:hAnsi="Times New Roman" w:cs="Times New Roman"/>
                <w:b/>
                <w:i/>
                <w:kern w:val="0"/>
                <w:sz w:val="22"/>
                <w:szCs w:val="22"/>
                <w14:ligatures w14:val="none"/>
              </w:rPr>
              <w:t>par 1 kWh</w:t>
            </w:r>
          </w:p>
        </w:tc>
        <w:tc>
          <w:tcPr>
            <w:tcW w:w="1842" w:type="dxa"/>
            <w:shd w:val="clear" w:color="auto" w:fill="D9D9D9"/>
            <w:vAlign w:val="center"/>
          </w:tcPr>
          <w:p w14:paraId="5D91F428" w14:textId="77777777" w:rsidR="00DB0095" w:rsidRPr="00A90EDD" w:rsidRDefault="00DB0095" w:rsidP="00DB0095">
            <w:pPr>
              <w:spacing w:after="0" w:line="240" w:lineRule="auto"/>
              <w:jc w:val="center"/>
              <w:rPr>
                <w:rFonts w:ascii="Times New Roman" w:eastAsia="Times New Roman" w:hAnsi="Times New Roman" w:cs="Times New Roman"/>
                <w:b/>
                <w:i/>
                <w:kern w:val="0"/>
                <w:sz w:val="22"/>
                <w:szCs w:val="22"/>
                <w14:ligatures w14:val="none"/>
              </w:rPr>
            </w:pPr>
            <w:r w:rsidRPr="00A90EDD">
              <w:rPr>
                <w:rFonts w:ascii="Times New Roman" w:eastAsia="Times New Roman" w:hAnsi="Times New Roman" w:cs="Times New Roman"/>
                <w:b/>
                <w:i/>
                <w:kern w:val="0"/>
                <w:sz w:val="22"/>
                <w:szCs w:val="22"/>
                <w14:ligatures w14:val="none"/>
              </w:rPr>
              <w:t>Piedāvāta summa bez PVN (EUR)</w:t>
            </w:r>
          </w:p>
          <w:p w14:paraId="43508F8D" w14:textId="1FE1E11B" w:rsidR="00DB0095" w:rsidRPr="00A90EDD" w:rsidRDefault="00DB0095" w:rsidP="00DB0095">
            <w:pPr>
              <w:spacing w:after="0" w:line="240" w:lineRule="auto"/>
              <w:jc w:val="center"/>
              <w:rPr>
                <w:rFonts w:ascii="Times New Roman" w:eastAsia="Times New Roman" w:hAnsi="Times New Roman" w:cs="Times New Roman"/>
                <w:b/>
                <w:i/>
                <w:kern w:val="0"/>
                <w:sz w:val="22"/>
                <w:szCs w:val="22"/>
                <w14:ligatures w14:val="none"/>
              </w:rPr>
            </w:pPr>
            <w:r w:rsidRPr="00A90EDD">
              <w:rPr>
                <w:rFonts w:ascii="Times New Roman" w:eastAsia="Times New Roman" w:hAnsi="Times New Roman" w:cs="Times New Roman"/>
                <w:b/>
                <w:i/>
                <w:kern w:val="0"/>
                <w:sz w:val="22"/>
                <w:szCs w:val="22"/>
                <w14:ligatures w14:val="none"/>
              </w:rPr>
              <w:t>uz 6 mēnešiem</w:t>
            </w:r>
            <w:r w:rsidR="00A90EDD">
              <w:rPr>
                <w:rFonts w:ascii="Times New Roman" w:eastAsia="Times New Roman" w:hAnsi="Times New Roman" w:cs="Times New Roman"/>
                <w:b/>
                <w:i/>
                <w:kern w:val="0"/>
                <w:sz w:val="22"/>
                <w:szCs w:val="22"/>
                <w14:ligatures w14:val="none"/>
              </w:rPr>
              <w:t>*</w:t>
            </w:r>
          </w:p>
        </w:tc>
      </w:tr>
      <w:tr w:rsidR="00DB0095" w:rsidRPr="00DC08DA" w14:paraId="2C189E84" w14:textId="77777777" w:rsidTr="00A90EDD">
        <w:tc>
          <w:tcPr>
            <w:tcW w:w="993" w:type="dxa"/>
          </w:tcPr>
          <w:p w14:paraId="08233A7A" w14:textId="77777777" w:rsidR="00DB0095" w:rsidRPr="00DC08DA" w:rsidRDefault="00DB0095" w:rsidP="00DB0095">
            <w:pPr>
              <w:spacing w:after="0" w:line="240" w:lineRule="auto"/>
              <w:jc w:val="center"/>
              <w:rPr>
                <w:rFonts w:ascii="Times New Roman" w:eastAsia="Times New Roman" w:hAnsi="Times New Roman" w:cs="Times New Roman"/>
                <w:kern w:val="0"/>
                <w:lang w:eastAsia="lv-LV"/>
                <w14:ligatures w14:val="none"/>
              </w:rPr>
            </w:pPr>
            <w:r w:rsidRPr="00DC08DA">
              <w:rPr>
                <w:rFonts w:ascii="Times New Roman" w:eastAsia="Times New Roman" w:hAnsi="Times New Roman" w:cs="Times New Roman"/>
                <w:kern w:val="0"/>
                <w:lang w:eastAsia="lv-LV"/>
                <w14:ligatures w14:val="none"/>
              </w:rPr>
              <w:t>1</w:t>
            </w:r>
          </w:p>
        </w:tc>
        <w:tc>
          <w:tcPr>
            <w:tcW w:w="2835" w:type="dxa"/>
            <w:vAlign w:val="center"/>
          </w:tcPr>
          <w:p w14:paraId="4A87155D" w14:textId="77777777" w:rsidR="00DB0095" w:rsidRPr="00DC08DA" w:rsidRDefault="00DB0095" w:rsidP="00DB0095">
            <w:pPr>
              <w:spacing w:after="0" w:line="240" w:lineRule="auto"/>
              <w:rPr>
                <w:rFonts w:ascii="Times New Roman" w:eastAsia="Times New Roman" w:hAnsi="Times New Roman" w:cs="Times New Roman"/>
                <w:kern w:val="0"/>
                <w:lang w:eastAsia="lv-LV"/>
                <w14:ligatures w14:val="none"/>
              </w:rPr>
            </w:pPr>
            <w:r w:rsidRPr="00DC08DA">
              <w:rPr>
                <w:rFonts w:ascii="Times New Roman" w:eastAsia="Times New Roman" w:hAnsi="Times New Roman" w:cs="Times New Roman"/>
                <w:kern w:val="0"/>
                <w:lang w:eastAsia="lv-LV"/>
                <w14:ligatures w14:val="none"/>
              </w:rPr>
              <w:t>Elektroenerģija – viena laika zona (visas dienas, 24 stundas), 6 mēnešiem</w:t>
            </w:r>
          </w:p>
        </w:tc>
        <w:tc>
          <w:tcPr>
            <w:tcW w:w="1701" w:type="dxa"/>
            <w:vAlign w:val="center"/>
          </w:tcPr>
          <w:p w14:paraId="3B4B6FB8" w14:textId="18054D6A" w:rsidR="00DB0095" w:rsidRPr="00DC08DA" w:rsidRDefault="00DB0095" w:rsidP="00DB0095">
            <w:pPr>
              <w:spacing w:after="0" w:line="240" w:lineRule="auto"/>
              <w:jc w:val="center"/>
              <w:rPr>
                <w:rFonts w:ascii="Times New Roman" w:eastAsia="Times New Roman" w:hAnsi="Times New Roman" w:cs="Times New Roman"/>
                <w:kern w:val="0"/>
                <w:lang w:eastAsia="lv-LV"/>
                <w14:ligatures w14:val="none"/>
              </w:rPr>
            </w:pPr>
          </w:p>
        </w:tc>
        <w:tc>
          <w:tcPr>
            <w:tcW w:w="2268" w:type="dxa"/>
          </w:tcPr>
          <w:p w14:paraId="5809C500" w14:textId="77777777" w:rsidR="00DB0095" w:rsidRPr="00DC08DA" w:rsidRDefault="00DB0095" w:rsidP="00DB0095">
            <w:pPr>
              <w:spacing w:after="0" w:line="240" w:lineRule="auto"/>
              <w:jc w:val="center"/>
              <w:rPr>
                <w:rFonts w:ascii="Times New Roman" w:eastAsia="Times New Roman" w:hAnsi="Times New Roman" w:cs="Times New Roman"/>
                <w:kern w:val="0"/>
                <w:lang w:eastAsia="lv-LV"/>
                <w14:ligatures w14:val="none"/>
              </w:rPr>
            </w:pPr>
          </w:p>
        </w:tc>
        <w:tc>
          <w:tcPr>
            <w:tcW w:w="1842" w:type="dxa"/>
            <w:vAlign w:val="center"/>
          </w:tcPr>
          <w:p w14:paraId="09D78511" w14:textId="77777777" w:rsidR="00DB0095" w:rsidRPr="00DC08DA" w:rsidRDefault="00DB0095" w:rsidP="00DB0095">
            <w:pPr>
              <w:spacing w:after="0" w:line="240" w:lineRule="auto"/>
              <w:jc w:val="center"/>
              <w:rPr>
                <w:rFonts w:ascii="Times New Roman" w:eastAsia="Times New Roman" w:hAnsi="Times New Roman" w:cs="Times New Roman"/>
                <w:kern w:val="0"/>
                <w:lang w:eastAsia="lv-LV"/>
                <w14:ligatures w14:val="none"/>
              </w:rPr>
            </w:pPr>
          </w:p>
        </w:tc>
      </w:tr>
      <w:tr w:rsidR="00DB0095" w:rsidRPr="00DC08DA" w14:paraId="53757C5F" w14:textId="77777777" w:rsidTr="00A90EDD">
        <w:tc>
          <w:tcPr>
            <w:tcW w:w="7797" w:type="dxa"/>
            <w:gridSpan w:val="4"/>
          </w:tcPr>
          <w:p w14:paraId="4785F06A" w14:textId="77777777" w:rsidR="00DB0095" w:rsidRPr="00DC08DA" w:rsidRDefault="00DB0095" w:rsidP="00DB0095">
            <w:pPr>
              <w:spacing w:after="0" w:line="240" w:lineRule="auto"/>
              <w:jc w:val="right"/>
              <w:rPr>
                <w:rFonts w:ascii="Times New Roman" w:eastAsia="Times New Roman" w:hAnsi="Times New Roman" w:cs="Times New Roman"/>
                <w:b/>
                <w:bCs/>
                <w:i/>
                <w:iCs/>
                <w:kern w:val="0"/>
                <w:lang w:eastAsia="lv-LV"/>
                <w14:ligatures w14:val="none"/>
              </w:rPr>
            </w:pPr>
            <w:r w:rsidRPr="00DC08DA">
              <w:rPr>
                <w:rFonts w:ascii="Times New Roman" w:eastAsia="Times New Roman" w:hAnsi="Times New Roman" w:cs="Times New Roman"/>
                <w:b/>
                <w:bCs/>
                <w:i/>
                <w:iCs/>
                <w:kern w:val="0"/>
                <w:lang w:eastAsia="lv-LV"/>
                <w14:ligatures w14:val="none"/>
              </w:rPr>
              <w:t>PVN _____%</w:t>
            </w:r>
          </w:p>
        </w:tc>
        <w:tc>
          <w:tcPr>
            <w:tcW w:w="1842" w:type="dxa"/>
            <w:vAlign w:val="center"/>
          </w:tcPr>
          <w:p w14:paraId="7864F0C4" w14:textId="77777777" w:rsidR="00DB0095" w:rsidRPr="00DC08DA" w:rsidRDefault="00DB0095" w:rsidP="00DB0095">
            <w:pPr>
              <w:spacing w:after="0" w:line="240" w:lineRule="auto"/>
              <w:jc w:val="center"/>
              <w:rPr>
                <w:rFonts w:ascii="Times New Roman" w:eastAsia="Times New Roman" w:hAnsi="Times New Roman" w:cs="Times New Roman"/>
                <w:kern w:val="0"/>
                <w:lang w:eastAsia="lv-LV"/>
                <w14:ligatures w14:val="none"/>
              </w:rPr>
            </w:pPr>
          </w:p>
        </w:tc>
      </w:tr>
      <w:tr w:rsidR="00DB0095" w:rsidRPr="00DC08DA" w14:paraId="0AC91F06" w14:textId="77777777" w:rsidTr="00A90EDD">
        <w:tc>
          <w:tcPr>
            <w:tcW w:w="7797" w:type="dxa"/>
            <w:gridSpan w:val="4"/>
          </w:tcPr>
          <w:p w14:paraId="5D313B60" w14:textId="77777777" w:rsidR="00DB0095" w:rsidRPr="00DC08DA" w:rsidRDefault="00DB0095" w:rsidP="00DB0095">
            <w:pPr>
              <w:spacing w:after="0" w:line="240" w:lineRule="auto"/>
              <w:jc w:val="right"/>
              <w:rPr>
                <w:rFonts w:ascii="Times New Roman" w:eastAsia="Times New Roman" w:hAnsi="Times New Roman" w:cs="Times New Roman"/>
                <w:b/>
                <w:bCs/>
                <w:i/>
                <w:iCs/>
                <w:kern w:val="0"/>
                <w:lang w:eastAsia="lv-LV"/>
                <w14:ligatures w14:val="none"/>
              </w:rPr>
            </w:pPr>
            <w:r w:rsidRPr="00DC08DA">
              <w:rPr>
                <w:rFonts w:ascii="Times New Roman" w:eastAsia="Times New Roman" w:hAnsi="Times New Roman" w:cs="Times New Roman"/>
                <w:b/>
                <w:bCs/>
                <w:i/>
                <w:iCs/>
                <w:kern w:val="0"/>
                <w:lang w:eastAsia="lv-LV"/>
                <w14:ligatures w14:val="none"/>
              </w:rPr>
              <w:t>Summa uz 6 mēnešiem ar PVN, EUR</w:t>
            </w:r>
          </w:p>
        </w:tc>
        <w:tc>
          <w:tcPr>
            <w:tcW w:w="1842" w:type="dxa"/>
            <w:vAlign w:val="center"/>
          </w:tcPr>
          <w:p w14:paraId="44BFBD2C" w14:textId="77777777" w:rsidR="00DB0095" w:rsidRPr="00DC08DA" w:rsidRDefault="00DB0095" w:rsidP="00DB0095">
            <w:pPr>
              <w:spacing w:after="0" w:line="240" w:lineRule="auto"/>
              <w:jc w:val="center"/>
              <w:rPr>
                <w:rFonts w:ascii="Times New Roman" w:eastAsia="Times New Roman" w:hAnsi="Times New Roman" w:cs="Times New Roman"/>
                <w:kern w:val="0"/>
                <w:lang w:eastAsia="lv-LV"/>
                <w14:ligatures w14:val="none"/>
              </w:rPr>
            </w:pPr>
          </w:p>
        </w:tc>
      </w:tr>
    </w:tbl>
    <w:p w14:paraId="5F3B7D8B" w14:textId="7F3FBFB6" w:rsidR="00A90EDD" w:rsidRPr="00A90EDD" w:rsidRDefault="00A90EDD" w:rsidP="00A90EDD">
      <w:pPr>
        <w:suppressAutoHyphens/>
        <w:autoSpaceDN w:val="0"/>
        <w:spacing w:after="120"/>
        <w:ind w:right="210"/>
        <w:jc w:val="both"/>
        <w:rPr>
          <w:rFonts w:ascii="Times New Roman" w:eastAsia="Times New Roman" w:hAnsi="Times New Roman" w:cs="Times New Roman"/>
          <w:b/>
          <w:bCs/>
          <w:i/>
          <w:color w:val="000000"/>
          <w:sz w:val="20"/>
          <w:szCs w:val="20"/>
          <w:lang w:eastAsia="zh-CN"/>
          <w14:ligatures w14:val="none"/>
        </w:rPr>
      </w:pPr>
      <w:r w:rsidRPr="00A90EDD">
        <w:rPr>
          <w:rFonts w:ascii="Times New Roman" w:eastAsia="Times New Roman" w:hAnsi="Times New Roman" w:cs="Times New Roman"/>
          <w:b/>
          <w:bCs/>
          <w:i/>
          <w:color w:val="000000"/>
          <w:sz w:val="20"/>
          <w:szCs w:val="20"/>
          <w:lang w:eastAsia="zh-CN"/>
          <w14:ligatures w14:val="none"/>
        </w:rPr>
        <w:t xml:space="preserve">*Piedāvātā  – </w:t>
      </w:r>
      <w:r w:rsidRPr="00A90EDD">
        <w:rPr>
          <w:rFonts w:ascii="Times New Roman" w:eastAsia="Times New Roman" w:hAnsi="Times New Roman" w:cs="Times New Roman"/>
          <w:i/>
          <w:color w:val="000000"/>
          <w:sz w:val="20"/>
          <w:szCs w:val="20"/>
          <w:lang w:eastAsia="zh-CN"/>
          <w14:ligatures w14:val="none"/>
        </w:rPr>
        <w:t>aprēķina, reizinot Piedāvāto cenu (tarifu) ar prognozēto patēriņa apjomu</w:t>
      </w:r>
    </w:p>
    <w:p w14:paraId="084C3622" w14:textId="77777777" w:rsidR="00A90EDD" w:rsidRPr="00A90EDD" w:rsidRDefault="00A90EDD" w:rsidP="00A90EDD">
      <w:pPr>
        <w:suppressAutoHyphens/>
        <w:autoSpaceDE w:val="0"/>
        <w:autoSpaceDN w:val="0"/>
        <w:spacing w:line="240" w:lineRule="auto"/>
        <w:ind w:firstLine="284"/>
        <w:jc w:val="both"/>
        <w:textAlignment w:val="baseline"/>
        <w:rPr>
          <w:rFonts w:ascii="Times New Roman" w:eastAsia="Times New Roman" w:hAnsi="Times New Roman" w:cs="Times New Roman"/>
          <w:color w:val="000000"/>
          <w:lang w:eastAsia="zh-CN"/>
          <w14:ligatures w14:val="none"/>
        </w:rPr>
      </w:pPr>
      <w:r w:rsidRPr="00A90EDD">
        <w:rPr>
          <w:rFonts w:ascii="Times New Roman" w:eastAsia="Times New Roman" w:hAnsi="Times New Roman" w:cs="Times New Roman"/>
          <w:kern w:val="0"/>
          <w:lang w:eastAsia="lv-LV"/>
          <w14:ligatures w14:val="none"/>
        </w:rPr>
        <w:t xml:space="preserve">1. Piedāvātajā cenā </w:t>
      </w:r>
      <w:r w:rsidRPr="00A90EDD">
        <w:rPr>
          <w:rFonts w:ascii="Times New Roman" w:eastAsia="Times New Roman" w:hAnsi="Times New Roman" w:cs="Times New Roman"/>
          <w:b/>
          <w:color w:val="000000"/>
          <w:lang w:eastAsia="zh-CN"/>
          <w14:ligatures w14:val="none"/>
        </w:rPr>
        <w:t xml:space="preserve">ietver </w:t>
      </w:r>
      <w:r w:rsidRPr="00A90EDD">
        <w:rPr>
          <w:rFonts w:ascii="Times New Roman" w:eastAsia="Times New Roman" w:hAnsi="Times New Roman" w:cs="Times New Roman"/>
          <w:color w:val="000000"/>
          <w:lang w:eastAsia="zh-CN"/>
          <w14:ligatures w14:val="none"/>
        </w:rPr>
        <w:t xml:space="preserve">balansēšanas pakalpojuma izmaksas, balansēšanas jaudas uzturēšanas izmaksu </w:t>
      </w:r>
      <w:r w:rsidRPr="00A90EDD">
        <w:rPr>
          <w:rFonts w:ascii="Times New Roman" w:eastAsia="Times New Roman" w:hAnsi="Times New Roman" w:cs="Times New Roman"/>
          <w:i/>
          <w:iCs/>
          <w:color w:val="000000"/>
          <w:lang w:eastAsia="zh-CN"/>
          <w14:ligatures w14:val="none"/>
        </w:rPr>
        <w:t>mainīgo daļu</w:t>
      </w:r>
      <w:r w:rsidRPr="00A90EDD">
        <w:rPr>
          <w:rFonts w:ascii="Times New Roman" w:eastAsia="Times New Roman" w:hAnsi="Times New Roman" w:cs="Times New Roman"/>
          <w:i/>
          <w:iCs/>
          <w:color w:val="000000"/>
          <w:vertAlign w:val="superscript"/>
          <w:lang w:eastAsia="zh-CN"/>
          <w14:ligatures w14:val="none"/>
        </w:rPr>
        <w:footnoteReference w:id="1"/>
      </w:r>
      <w:r w:rsidRPr="00A90EDD">
        <w:rPr>
          <w:rFonts w:ascii="Times New Roman" w:eastAsia="Times New Roman" w:hAnsi="Times New Roman" w:cs="Times New Roman"/>
          <w:color w:val="000000"/>
          <w:lang w:eastAsia="zh-CN"/>
          <w14:ligatures w14:val="none"/>
        </w:rPr>
        <w:t xml:space="preserve"> un elektroenerģijas nodokli, kā arī cenā ir ietvertas ar tirdzniecību saistītās izmaksas.</w:t>
      </w:r>
    </w:p>
    <w:p w14:paraId="6EC57AC2" w14:textId="77777777" w:rsidR="00A90EDD" w:rsidRPr="00A90EDD" w:rsidRDefault="00A90EDD" w:rsidP="00A90EDD">
      <w:pPr>
        <w:suppressAutoHyphens/>
        <w:autoSpaceDE w:val="0"/>
        <w:autoSpaceDN w:val="0"/>
        <w:spacing w:line="240" w:lineRule="auto"/>
        <w:ind w:firstLine="284"/>
        <w:jc w:val="both"/>
        <w:textAlignment w:val="baseline"/>
        <w:rPr>
          <w:rFonts w:ascii="Times New Roman" w:eastAsia="Times New Roman" w:hAnsi="Times New Roman" w:cs="Times New Roman"/>
          <w:color w:val="000000"/>
          <w:lang w:eastAsia="zh-CN"/>
          <w14:ligatures w14:val="none"/>
        </w:rPr>
      </w:pPr>
      <w:r w:rsidRPr="00A90EDD">
        <w:rPr>
          <w:rFonts w:ascii="Times New Roman" w:eastAsia="Times New Roman" w:hAnsi="Times New Roman" w:cs="Times New Roman"/>
          <w:color w:val="000000"/>
          <w:lang w:eastAsia="zh-CN"/>
          <w14:ligatures w14:val="none"/>
        </w:rPr>
        <w:lastRenderedPageBreak/>
        <w:t xml:space="preserve">2. Piedāvātajā cenā </w:t>
      </w:r>
      <w:r w:rsidRPr="00A90EDD">
        <w:rPr>
          <w:rFonts w:ascii="Times New Roman" w:eastAsia="Times New Roman" w:hAnsi="Times New Roman" w:cs="Times New Roman"/>
          <w:b/>
          <w:color w:val="000000"/>
          <w:lang w:eastAsia="zh-CN"/>
          <w14:ligatures w14:val="none"/>
        </w:rPr>
        <w:t>neietver</w:t>
      </w:r>
      <w:r w:rsidRPr="00A90EDD">
        <w:rPr>
          <w:rFonts w:ascii="Times New Roman" w:eastAsia="Times New Roman" w:hAnsi="Times New Roman" w:cs="Times New Roman"/>
          <w:color w:val="000000"/>
          <w:lang w:eastAsia="zh-CN"/>
          <w14:ligatures w14:val="none"/>
        </w:rPr>
        <w:t xml:space="preserve"> sistēmas pakalpojumu tarifus, </w:t>
      </w:r>
      <w:r w:rsidRPr="00A90EDD">
        <w:rPr>
          <w:rFonts w:ascii="Times New Roman" w:eastAsia="Times New Roman" w:hAnsi="Times New Roman" w:cs="Times New Roman"/>
          <w:kern w:val="0"/>
          <w:lang w:eastAsia="lv-LV"/>
          <w14:ligatures w14:val="none"/>
        </w:rPr>
        <w:t>ko Pircējs apmaksā saskaņā ar sistēmas operatoru noslēgtā sistēmas pakalpojumu līguma noteikumiem, kā arī balansēšanas jaudas uzturēšanas izmaksu</w:t>
      </w:r>
      <w:r w:rsidRPr="00A90EDD">
        <w:rPr>
          <w:rFonts w:ascii="Times New Roman" w:eastAsia="Times New Roman" w:hAnsi="Times New Roman" w:cs="Times New Roman"/>
          <w:i/>
          <w:iCs/>
          <w:kern w:val="0"/>
          <w:lang w:eastAsia="lv-LV"/>
          <w14:ligatures w14:val="none"/>
        </w:rPr>
        <w:t xml:space="preserve"> fiksēto daļu</w:t>
      </w:r>
      <w:r w:rsidRPr="00A90EDD">
        <w:rPr>
          <w:rFonts w:ascii="Times New Roman" w:eastAsia="Times New Roman" w:hAnsi="Times New Roman" w:cs="Times New Roman"/>
          <w:kern w:val="0"/>
          <w:vertAlign w:val="superscript"/>
          <w:lang w:eastAsia="lv-LV"/>
          <w14:ligatures w14:val="none"/>
        </w:rPr>
        <w:footnoteReference w:id="2"/>
      </w:r>
      <w:r w:rsidRPr="00A90EDD">
        <w:rPr>
          <w:rFonts w:ascii="Times New Roman" w:eastAsia="Times New Roman" w:hAnsi="Times New Roman" w:cs="Times New Roman"/>
          <w:kern w:val="0"/>
          <w:lang w:eastAsia="lv-LV"/>
          <w14:ligatures w14:val="none"/>
        </w:rPr>
        <w:t>.</w:t>
      </w:r>
    </w:p>
    <w:p w14:paraId="29035E76" w14:textId="77777777" w:rsidR="00A90EDD" w:rsidRPr="00A90EDD" w:rsidRDefault="00A90EDD" w:rsidP="00A90EDD">
      <w:pPr>
        <w:suppressAutoHyphens/>
        <w:autoSpaceDE w:val="0"/>
        <w:autoSpaceDN w:val="0"/>
        <w:spacing w:line="240" w:lineRule="auto"/>
        <w:ind w:firstLine="284"/>
        <w:jc w:val="both"/>
        <w:textAlignment w:val="baseline"/>
        <w:rPr>
          <w:rFonts w:ascii="Times New Roman" w:eastAsia="Times New Roman" w:hAnsi="Times New Roman" w:cs="Times New Roman"/>
          <w:color w:val="000000"/>
          <w:lang w:eastAsia="zh-CN"/>
          <w14:ligatures w14:val="none"/>
        </w:rPr>
      </w:pPr>
      <w:r w:rsidRPr="00A90EDD">
        <w:rPr>
          <w:rFonts w:ascii="Times New Roman" w:eastAsia="Times New Roman" w:hAnsi="Times New Roman" w:cs="Times New Roman"/>
          <w:color w:val="000000"/>
          <w:lang w:eastAsia="zh-CN"/>
          <w14:ligatures w14:val="none"/>
        </w:rPr>
        <w:t>3. Ar šo apstiprinām un garantējam sniegto ziņu patiesumu un precizitāti, kā arī atbilstību nolikuma prasībām.</w:t>
      </w:r>
    </w:p>
    <w:p w14:paraId="19D3EFCE" w14:textId="5635F9B7" w:rsidR="00DB0095" w:rsidRPr="00DC08DA" w:rsidRDefault="00DB0095" w:rsidP="00DB0095">
      <w:pPr>
        <w:suppressAutoHyphens/>
        <w:spacing w:after="0" w:line="240" w:lineRule="auto"/>
        <w:jc w:val="center"/>
        <w:rPr>
          <w:rFonts w:ascii="Times New Roman" w:eastAsia="Times New Roman" w:hAnsi="Times New Roman" w:cs="Times New Roman"/>
          <w:b/>
          <w:bCs/>
          <w:color w:val="000000"/>
          <w:kern w:val="1"/>
          <w:lang w:eastAsia="zh-CN"/>
          <w14:ligatures w14:val="none"/>
        </w:rPr>
      </w:pPr>
      <w:r w:rsidRPr="00DC08DA">
        <w:rPr>
          <w:rFonts w:ascii="Times New Roman" w:eastAsia="Times New Roman" w:hAnsi="Times New Roman" w:cs="Times New Roman"/>
          <w:b/>
          <w:bCs/>
          <w:color w:val="000000"/>
          <w:kern w:val="1"/>
          <w:lang w:eastAsia="zh-CN"/>
          <w14:ligatures w14:val="none"/>
        </w:rPr>
        <w:t>Cenu aptaujas piedāvājuma iesniegšanas kārtība</w:t>
      </w:r>
    </w:p>
    <w:p w14:paraId="72A37066" w14:textId="77777777" w:rsidR="00DB0095" w:rsidRPr="00DC08DA" w:rsidRDefault="00DB0095" w:rsidP="00DB0095">
      <w:pPr>
        <w:suppressAutoHyphens/>
        <w:spacing w:after="0" w:line="240" w:lineRule="auto"/>
        <w:jc w:val="both"/>
        <w:rPr>
          <w:rFonts w:ascii="Times New Roman" w:eastAsia="Times New Roman" w:hAnsi="Times New Roman" w:cs="Times New Roman"/>
          <w:color w:val="000000"/>
          <w:kern w:val="1"/>
          <w:lang w:eastAsia="zh-CN"/>
          <w14:ligatures w14:val="none"/>
        </w:rPr>
      </w:pPr>
    </w:p>
    <w:p w14:paraId="031BEC99" w14:textId="77777777" w:rsidR="00DB0095" w:rsidRPr="00DC08DA" w:rsidRDefault="00DB0095" w:rsidP="00DB0095">
      <w:pPr>
        <w:suppressAutoHyphens/>
        <w:spacing w:after="0" w:line="240" w:lineRule="auto"/>
        <w:jc w:val="both"/>
        <w:rPr>
          <w:rFonts w:ascii="Times New Roman" w:eastAsia="Times New Roman" w:hAnsi="Times New Roman" w:cs="Times New Roman"/>
          <w:color w:val="000000"/>
          <w:kern w:val="1"/>
          <w:lang w:eastAsia="zh-CN"/>
          <w14:ligatures w14:val="none"/>
        </w:rPr>
      </w:pPr>
    </w:p>
    <w:p w14:paraId="615060A7" w14:textId="77777777" w:rsidR="00DB0095" w:rsidRPr="00DC08DA" w:rsidRDefault="00DB0095" w:rsidP="00DB0095">
      <w:pPr>
        <w:suppressAutoHyphens/>
        <w:spacing w:after="0" w:line="240" w:lineRule="auto"/>
        <w:jc w:val="both"/>
        <w:rPr>
          <w:rFonts w:ascii="Times New Roman" w:eastAsia="Times New Roman" w:hAnsi="Times New Roman" w:cs="Times New Roman"/>
          <w:color w:val="000000"/>
          <w:kern w:val="1"/>
          <w:lang w:eastAsia="zh-CN"/>
          <w14:ligatures w14:val="none"/>
        </w:rPr>
      </w:pPr>
      <w:r w:rsidRPr="00DC08DA">
        <w:rPr>
          <w:rFonts w:ascii="Times New Roman" w:eastAsia="Times New Roman" w:hAnsi="Times New Roman" w:cs="Times New Roman"/>
          <w:color w:val="000000"/>
          <w:kern w:val="1"/>
          <w:lang w:eastAsia="zh-CN"/>
          <w14:ligatures w14:val="none"/>
        </w:rPr>
        <w:t>Cenu aptaujas piedāvājums jānosūta līdz 20__.gada __.__________ plkst.______.</w:t>
      </w:r>
    </w:p>
    <w:p w14:paraId="6398D3EA" w14:textId="77777777" w:rsidR="00DB0095" w:rsidRPr="00DC08DA" w:rsidRDefault="00DB0095" w:rsidP="00DB0095">
      <w:pPr>
        <w:suppressAutoHyphens/>
        <w:spacing w:after="0" w:line="240" w:lineRule="auto"/>
        <w:jc w:val="both"/>
        <w:rPr>
          <w:rFonts w:ascii="Times New Roman" w:eastAsia="Times New Roman" w:hAnsi="Times New Roman" w:cs="Times New Roman"/>
          <w:color w:val="000000"/>
          <w:kern w:val="1"/>
          <w:lang w:eastAsia="zh-CN"/>
          <w14:ligatures w14:val="none"/>
        </w:rPr>
      </w:pPr>
    </w:p>
    <w:p w14:paraId="7906A267" w14:textId="77777777" w:rsidR="00DB0095" w:rsidRPr="00DC08DA" w:rsidRDefault="00DB0095" w:rsidP="00DB0095">
      <w:pPr>
        <w:suppressAutoHyphens/>
        <w:spacing w:after="0" w:line="240" w:lineRule="auto"/>
        <w:jc w:val="both"/>
        <w:rPr>
          <w:rFonts w:ascii="Times New Roman" w:eastAsia="Times New Roman" w:hAnsi="Times New Roman" w:cs="Times New Roman"/>
          <w:color w:val="000000"/>
          <w:kern w:val="1"/>
          <w:lang w:eastAsia="zh-CN"/>
          <w14:ligatures w14:val="none"/>
        </w:rPr>
      </w:pPr>
      <w:r w:rsidRPr="00DC08DA">
        <w:rPr>
          <w:rFonts w:ascii="Times New Roman" w:eastAsia="Times New Roman" w:hAnsi="Times New Roman" w:cs="Times New Roman"/>
          <w:color w:val="000000"/>
          <w:kern w:val="1"/>
          <w:lang w:eastAsia="zh-CN"/>
          <w14:ligatures w14:val="none"/>
        </w:rPr>
        <w:t>Cenu aptaujas piedāvājums jānosūta uz e-pastu: _______________________</w:t>
      </w:r>
    </w:p>
    <w:p w14:paraId="0E9146ED" w14:textId="77777777" w:rsidR="00DB0095" w:rsidRPr="00DC08DA" w:rsidRDefault="00DB0095" w:rsidP="00DB0095">
      <w:pPr>
        <w:suppressAutoHyphens/>
        <w:spacing w:after="0" w:line="240" w:lineRule="auto"/>
        <w:jc w:val="both"/>
        <w:rPr>
          <w:rFonts w:ascii="Times New Roman" w:eastAsia="Times New Roman" w:hAnsi="Times New Roman" w:cs="Times New Roman"/>
          <w:color w:val="000000"/>
          <w:kern w:val="1"/>
          <w:lang w:eastAsia="zh-CN"/>
          <w14:ligatures w14:val="none"/>
        </w:rPr>
      </w:pPr>
    </w:p>
    <w:p w14:paraId="765AAF29" w14:textId="3BE9A48F" w:rsidR="00DB0095" w:rsidRPr="00DC08DA" w:rsidRDefault="00DB0095" w:rsidP="00DB0095">
      <w:pPr>
        <w:suppressAutoHyphens/>
        <w:spacing w:after="0" w:line="240" w:lineRule="auto"/>
        <w:rPr>
          <w:rFonts w:ascii="Times New Roman" w:eastAsia="Times New Roman" w:hAnsi="Times New Roman" w:cs="Times New Roman"/>
          <w:b/>
          <w:bCs/>
          <w:color w:val="000000"/>
          <w:kern w:val="1"/>
          <w:lang w:eastAsia="zh-CN"/>
          <w14:ligatures w14:val="none"/>
        </w:rPr>
      </w:pPr>
      <w:r w:rsidRPr="00DC08DA">
        <w:rPr>
          <w:rFonts w:ascii="Times New Roman" w:eastAsia="Times New Roman" w:hAnsi="Times New Roman" w:cs="Times New Roman"/>
          <w:color w:val="000000"/>
          <w:kern w:val="1"/>
          <w:lang w:eastAsia="zh-CN"/>
          <w14:ligatures w14:val="none"/>
        </w:rPr>
        <w:t>Cenu aptaujas piedāvājums jāparaksta ar drošu elektronisko parakstu, kas satur laika zīmogu</w:t>
      </w:r>
      <w:r w:rsidRPr="00DC08DA">
        <w:rPr>
          <w:rFonts w:ascii="Times New Roman" w:eastAsia="Times New Roman" w:hAnsi="Times New Roman" w:cs="Times New Roman"/>
          <w:bCs/>
          <w:kern w:val="0"/>
          <w14:ligatures w14:val="none"/>
        </w:rPr>
        <w:t>.</w:t>
      </w:r>
    </w:p>
    <w:p w14:paraId="0FFEB986" w14:textId="77777777" w:rsidR="00DB0095" w:rsidRPr="00DC08DA" w:rsidRDefault="00DB0095" w:rsidP="00DB0095">
      <w:pPr>
        <w:suppressAutoHyphens/>
        <w:spacing w:after="0" w:line="240" w:lineRule="auto"/>
        <w:rPr>
          <w:rFonts w:ascii="Times New Roman" w:eastAsia="Times New Roman" w:hAnsi="Times New Roman" w:cs="Times New Roman"/>
          <w:kern w:val="1"/>
          <w:lang w:eastAsia="zh-CN"/>
          <w14:ligatures w14:val="none"/>
        </w:rPr>
      </w:pPr>
    </w:p>
    <w:p w14:paraId="296820A6" w14:textId="77777777" w:rsidR="00DC08DA" w:rsidRDefault="00DC08DA" w:rsidP="00DB0095">
      <w:pPr>
        <w:suppressAutoHyphens/>
        <w:spacing w:after="0" w:line="240" w:lineRule="auto"/>
        <w:rPr>
          <w:rFonts w:ascii="Times New Roman" w:eastAsia="Times New Roman" w:hAnsi="Times New Roman" w:cs="Times New Roman"/>
          <w:kern w:val="1"/>
          <w:lang w:eastAsia="zh-CN"/>
          <w14:ligatures w14:val="none"/>
        </w:rPr>
      </w:pPr>
    </w:p>
    <w:p w14:paraId="3A200672" w14:textId="1B01A6C9" w:rsidR="00DB0095" w:rsidRPr="00DC08DA" w:rsidRDefault="00DB0095" w:rsidP="00DB0095">
      <w:pPr>
        <w:suppressAutoHyphens/>
        <w:spacing w:after="0" w:line="240" w:lineRule="auto"/>
        <w:rPr>
          <w:rFonts w:ascii="Times New Roman" w:eastAsia="Times New Roman" w:hAnsi="Times New Roman" w:cs="Times New Roman"/>
          <w:kern w:val="1"/>
          <w:lang w:eastAsia="zh-CN"/>
          <w14:ligatures w14:val="none"/>
        </w:rPr>
      </w:pPr>
      <w:r w:rsidRPr="00DC08DA">
        <w:rPr>
          <w:rFonts w:ascii="Times New Roman" w:eastAsia="Times New Roman" w:hAnsi="Times New Roman" w:cs="Times New Roman"/>
          <w:kern w:val="1"/>
          <w:lang w:eastAsia="zh-CN"/>
          <w14:ligatures w14:val="none"/>
        </w:rPr>
        <w:t>Parakstītāja (Tirgotāja paraksttiesīgās personas) vārds, uzvārds un amats</w:t>
      </w:r>
    </w:p>
    <w:p w14:paraId="79A4292A" w14:textId="77777777" w:rsidR="00DB0095" w:rsidRPr="00DC08DA" w:rsidRDefault="00DB0095" w:rsidP="00DB0095">
      <w:pPr>
        <w:suppressAutoHyphens/>
        <w:spacing w:after="0" w:line="240" w:lineRule="auto"/>
        <w:textAlignment w:val="baseline"/>
        <w:rPr>
          <w:rFonts w:ascii="Times New Roman" w:eastAsia="Times New Roman" w:hAnsi="Times New Roman" w:cs="Times New Roman"/>
          <w:kern w:val="1"/>
          <w:lang w:eastAsia="zh-CN"/>
          <w14:ligatures w14:val="none"/>
        </w:rPr>
      </w:pPr>
      <w:r w:rsidRPr="00DC08DA">
        <w:rPr>
          <w:rFonts w:ascii="Times New Roman" w:eastAsia="Times New Roman" w:hAnsi="Times New Roman" w:cs="Times New Roman"/>
          <w:kern w:val="1"/>
          <w:lang w:eastAsia="zh-CN"/>
          <w14:ligatures w14:val="none"/>
        </w:rPr>
        <w:t>Parakstītāja vārds, uzvārds un amats</w:t>
      </w:r>
    </w:p>
    <w:p w14:paraId="29CC23B9" w14:textId="77777777" w:rsidR="00DB0095" w:rsidRPr="00DC08DA" w:rsidRDefault="00DB0095" w:rsidP="00DB0095">
      <w:pPr>
        <w:suppressAutoHyphens/>
        <w:spacing w:before="240" w:after="0" w:line="480" w:lineRule="auto"/>
        <w:rPr>
          <w:rFonts w:ascii="Times New Roman" w:eastAsia="Times New Roman" w:hAnsi="Times New Roman" w:cs="Times New Roman"/>
          <w:b/>
          <w:kern w:val="1"/>
          <w:lang w:eastAsia="zh-CN"/>
          <w14:ligatures w14:val="none"/>
        </w:rPr>
      </w:pPr>
      <w:r w:rsidRPr="00DC08DA">
        <w:rPr>
          <w:rFonts w:ascii="Times New Roman" w:eastAsia="Times New Roman" w:hAnsi="Times New Roman" w:cs="Times New Roman"/>
          <w:kern w:val="1"/>
          <w:lang w:eastAsia="zh-CN"/>
          <w14:ligatures w14:val="none"/>
        </w:rPr>
        <w:t>Datums, vieta</w:t>
      </w:r>
    </w:p>
    <w:p w14:paraId="1783469A" w14:textId="77777777" w:rsidR="00DB0095" w:rsidRPr="00DB0095" w:rsidRDefault="00DB0095" w:rsidP="00DB0095">
      <w:pPr>
        <w:spacing w:after="0" w:line="240" w:lineRule="auto"/>
        <w:rPr>
          <w:rFonts w:ascii="Times New Roman" w:eastAsia="Times New Roman" w:hAnsi="Times New Roman" w:cs="Times New Roman"/>
          <w:i/>
          <w:kern w:val="1"/>
          <w:sz w:val="22"/>
          <w:szCs w:val="22"/>
          <w:lang w:eastAsia="zh-CN"/>
          <w14:ligatures w14:val="none"/>
        </w:rPr>
      </w:pPr>
      <w:r w:rsidRPr="00DB0095">
        <w:rPr>
          <w:rFonts w:ascii="Times New Roman" w:eastAsia="Times New Roman" w:hAnsi="Times New Roman" w:cs="Times New Roman"/>
          <w:i/>
          <w:kern w:val="1"/>
          <w:sz w:val="22"/>
          <w:szCs w:val="22"/>
          <w:lang w:eastAsia="zh-CN"/>
          <w14:ligatures w14:val="none"/>
        </w:rPr>
        <w:br w:type="page"/>
      </w:r>
    </w:p>
    <w:p w14:paraId="5DC4A481" w14:textId="77777777" w:rsidR="00DB0095" w:rsidRPr="00DC08DA" w:rsidRDefault="00DB0095" w:rsidP="00DB0095">
      <w:pPr>
        <w:tabs>
          <w:tab w:val="left" w:pos="1276"/>
        </w:tabs>
        <w:spacing w:after="0" w:line="240" w:lineRule="auto"/>
        <w:jc w:val="right"/>
        <w:rPr>
          <w:rFonts w:ascii="Times New Roman" w:eastAsia="Times New Roman" w:hAnsi="Times New Roman" w:cs="Times New Roman"/>
          <w:i/>
          <w:kern w:val="0"/>
          <w:lang w:eastAsia="lv-LV"/>
          <w14:ligatures w14:val="none"/>
        </w:rPr>
      </w:pPr>
      <w:r w:rsidRPr="00DC08DA">
        <w:rPr>
          <w:rFonts w:ascii="Times New Roman" w:eastAsia="Times New Roman" w:hAnsi="Times New Roman" w:cs="Times New Roman"/>
          <w:kern w:val="0"/>
          <w:lang w:eastAsia="lv-LV"/>
          <w14:ligatures w14:val="none"/>
        </w:rPr>
        <w:lastRenderedPageBreak/>
        <w:t>Vispārīgās vienošanās Nr. ______</w:t>
      </w:r>
    </w:p>
    <w:p w14:paraId="5BE7E385" w14:textId="31D327E4" w:rsidR="00DB0095" w:rsidRPr="00DC08DA" w:rsidRDefault="00DC08DA" w:rsidP="00DB0095">
      <w:pPr>
        <w:tabs>
          <w:tab w:val="left" w:pos="1276"/>
        </w:tabs>
        <w:spacing w:after="0" w:line="240" w:lineRule="auto"/>
        <w:jc w:val="right"/>
        <w:rPr>
          <w:rFonts w:ascii="Times New Roman" w:eastAsia="Times New Roman" w:hAnsi="Times New Roman" w:cs="Times New Roman"/>
          <w:iCs/>
          <w:kern w:val="0"/>
          <w:lang w:eastAsia="lv-LV"/>
          <w14:ligatures w14:val="none"/>
        </w:rPr>
      </w:pPr>
      <w:r w:rsidRPr="00DC08DA">
        <w:rPr>
          <w:rFonts w:ascii="Times New Roman" w:eastAsia="Times New Roman" w:hAnsi="Times New Roman" w:cs="Times New Roman"/>
          <w:iCs/>
          <w:kern w:val="0"/>
          <w:lang w:eastAsia="lv-LV"/>
          <w14:ligatures w14:val="none"/>
        </w:rPr>
        <w:t>P</w:t>
      </w:r>
      <w:r w:rsidR="00DB0095" w:rsidRPr="00DC08DA">
        <w:rPr>
          <w:rFonts w:ascii="Times New Roman" w:eastAsia="Times New Roman" w:hAnsi="Times New Roman" w:cs="Times New Roman"/>
          <w:iCs/>
          <w:kern w:val="0"/>
          <w:lang w:eastAsia="lv-LV"/>
          <w14:ligatures w14:val="none"/>
        </w:rPr>
        <w:t>ielikums</w:t>
      </w:r>
      <w:r w:rsidRPr="00DC08DA">
        <w:rPr>
          <w:rFonts w:ascii="Times New Roman" w:eastAsia="Times New Roman" w:hAnsi="Times New Roman" w:cs="Times New Roman"/>
          <w:iCs/>
          <w:kern w:val="0"/>
          <w:lang w:eastAsia="lv-LV"/>
          <w14:ligatures w14:val="none"/>
        </w:rPr>
        <w:t xml:space="preserve"> Nr. 3</w:t>
      </w:r>
    </w:p>
    <w:p w14:paraId="6A104C6A" w14:textId="1A9951A0" w:rsidR="00DB0095" w:rsidRPr="00DC08DA" w:rsidRDefault="00DB0095" w:rsidP="00DB0095">
      <w:pPr>
        <w:spacing w:after="0" w:line="240" w:lineRule="auto"/>
        <w:ind w:left="19" w:firstLine="38"/>
        <w:jc w:val="center"/>
        <w:rPr>
          <w:rFonts w:ascii="Times New Roman" w:eastAsia="Times New Roman" w:hAnsi="Times New Roman" w:cs="Times New Roman"/>
          <w:bCs/>
          <w:i/>
          <w:kern w:val="0"/>
          <w14:ligatures w14:val="none"/>
        </w:rPr>
      </w:pPr>
      <w:r w:rsidRPr="00DC08DA">
        <w:rPr>
          <w:rFonts w:ascii="Times New Roman" w:eastAsia="Times New Roman" w:hAnsi="Times New Roman" w:cs="Times New Roman"/>
          <w:bCs/>
          <w:i/>
          <w:kern w:val="0"/>
          <w14:ligatures w14:val="none"/>
        </w:rPr>
        <w:t>&lt;Iespējamā Lietotāja veidlapa&gt;</w:t>
      </w:r>
    </w:p>
    <w:p w14:paraId="0E507C51" w14:textId="6AB9FE78" w:rsidR="00DB0095" w:rsidRPr="00DC08DA" w:rsidRDefault="00DB0095" w:rsidP="00DB0095">
      <w:pPr>
        <w:spacing w:after="200" w:line="276" w:lineRule="auto"/>
        <w:jc w:val="center"/>
        <w:rPr>
          <w:rFonts w:ascii="Times New Roman" w:eastAsia="Times New Roman" w:hAnsi="Times New Roman" w:cs="Times New Roman"/>
          <w:b/>
          <w:i/>
          <w:kern w:val="0"/>
          <w14:ligatures w14:val="none"/>
        </w:rPr>
      </w:pPr>
      <w:r w:rsidRPr="00DC08DA">
        <w:rPr>
          <w:rFonts w:ascii="Times New Roman" w:eastAsia="Times New Roman" w:hAnsi="Times New Roman" w:cs="Times New Roman"/>
          <w:b/>
          <w:i/>
          <w:kern w:val="0"/>
          <w14:ligatures w14:val="none"/>
        </w:rPr>
        <w:t>(Lietotājs patur tiesības vienpusēji mainīt šī pielikuma formu un tajā iekļaujamās informācijas apjomu)</w:t>
      </w:r>
    </w:p>
    <w:p w14:paraId="28CCBBAF" w14:textId="77777777" w:rsidR="00DB0095" w:rsidRPr="00DC08DA" w:rsidRDefault="00DB0095" w:rsidP="00DB0095">
      <w:pPr>
        <w:widowControl w:val="0"/>
        <w:autoSpaceDE w:val="0"/>
        <w:autoSpaceDN w:val="0"/>
        <w:spacing w:after="0" w:line="276" w:lineRule="auto"/>
        <w:ind w:firstLine="708"/>
        <w:jc w:val="both"/>
        <w:rPr>
          <w:rFonts w:ascii="Times New Roman" w:eastAsia="Times New Roman" w:hAnsi="Times New Roman" w:cs="Times New Roman"/>
          <w:b/>
          <w:kern w:val="0"/>
          <w14:ligatures w14:val="none"/>
        </w:rPr>
      </w:pPr>
    </w:p>
    <w:p w14:paraId="4F912B45" w14:textId="77777777" w:rsidR="00DB0095" w:rsidRPr="00DC08DA" w:rsidRDefault="00DB0095" w:rsidP="00DB0095">
      <w:pPr>
        <w:keepNext/>
        <w:tabs>
          <w:tab w:val="right" w:pos="9214"/>
        </w:tabs>
        <w:suppressAutoHyphens/>
        <w:spacing w:after="0" w:line="240" w:lineRule="auto"/>
        <w:outlineLvl w:val="0"/>
        <w:rPr>
          <w:rFonts w:ascii="Times New Roman" w:eastAsia="Times New Roman" w:hAnsi="Times New Roman" w:cs="Times New Roman"/>
          <w:bCs/>
          <w:kern w:val="32"/>
          <w:lang w:eastAsia="zh-CN"/>
          <w14:ligatures w14:val="none"/>
        </w:rPr>
      </w:pPr>
    </w:p>
    <w:p w14:paraId="0F35DEAB" w14:textId="259D2024" w:rsidR="00DB0095" w:rsidRPr="00DC08DA" w:rsidRDefault="00DB0095" w:rsidP="00DB0095">
      <w:pPr>
        <w:suppressAutoHyphens/>
        <w:spacing w:after="0" w:line="240" w:lineRule="auto"/>
        <w:jc w:val="center"/>
        <w:rPr>
          <w:rFonts w:ascii="Times New Roman" w:eastAsia="Times New Roman" w:hAnsi="Times New Roman" w:cs="Times New Roman"/>
          <w:b/>
          <w:kern w:val="1"/>
          <w:u w:val="single"/>
          <w:lang w:eastAsia="zh-CN"/>
          <w14:ligatures w14:val="none"/>
        </w:rPr>
      </w:pPr>
      <w:r w:rsidRPr="00DC08DA">
        <w:rPr>
          <w:rFonts w:ascii="Times New Roman" w:eastAsia="Times New Roman" w:hAnsi="Times New Roman" w:cs="Times New Roman"/>
          <w:b/>
          <w:kern w:val="1"/>
          <w:u w:val="single"/>
          <w:lang w:eastAsia="zh-CN"/>
          <w14:ligatures w14:val="none"/>
        </w:rPr>
        <w:t xml:space="preserve">Rezultātu paziņojums par tiesībām noslēgt Līgumu </w:t>
      </w:r>
      <w:r w:rsidRPr="00DC08DA">
        <w:rPr>
          <w:rFonts w:ascii="Times New Roman" w:eastAsia="Times New Roman" w:hAnsi="Times New Roman" w:cs="Times New Roman"/>
          <w:b/>
          <w:kern w:val="1"/>
          <w:u w:val="single"/>
          <w:lang w:eastAsia="zh-CN"/>
          <w14:ligatures w14:val="none"/>
        </w:rPr>
        <w:br/>
        <w:t>__.__.2026. vispārīgās vienošanās nr.___ ietvaros</w:t>
      </w:r>
    </w:p>
    <w:p w14:paraId="20AC0F7A" w14:textId="77777777" w:rsidR="00DB0095" w:rsidRPr="00DC08DA" w:rsidRDefault="00DB0095" w:rsidP="00DB0095">
      <w:pPr>
        <w:suppressAutoHyphens/>
        <w:spacing w:after="0" w:line="240" w:lineRule="auto"/>
        <w:rPr>
          <w:rFonts w:ascii="Times New Roman" w:eastAsia="Times New Roman" w:hAnsi="Times New Roman" w:cs="Times New Roman"/>
          <w:kern w:val="1"/>
          <w:lang w:eastAsia="zh-CN"/>
          <w14:ligatures w14:val="none"/>
        </w:rPr>
      </w:pPr>
    </w:p>
    <w:p w14:paraId="03DA8E7F" w14:textId="17E6D721" w:rsidR="00DB0095" w:rsidRPr="00DC08DA" w:rsidRDefault="00DB0095" w:rsidP="00DB0095">
      <w:pPr>
        <w:suppressAutoHyphens/>
        <w:spacing w:after="0" w:line="240" w:lineRule="auto"/>
        <w:rPr>
          <w:rFonts w:ascii="Times New Roman" w:eastAsia="Times New Roman" w:hAnsi="Times New Roman" w:cs="Times New Roman"/>
          <w:kern w:val="1"/>
          <w:lang w:eastAsia="zh-CN"/>
          <w14:ligatures w14:val="none"/>
        </w:rPr>
      </w:pPr>
      <w:r w:rsidRPr="00DC08DA">
        <w:rPr>
          <w:rFonts w:ascii="Times New Roman" w:eastAsia="Times New Roman" w:hAnsi="Times New Roman" w:cs="Times New Roman"/>
          <w:kern w:val="1"/>
          <w:lang w:eastAsia="zh-CN"/>
          <w14:ligatures w14:val="none"/>
        </w:rPr>
        <w:t>Saskaņā ar veikto cenu aptauju par elektroenerģijas piegādi paziņojam sekojošo:</w:t>
      </w:r>
    </w:p>
    <w:p w14:paraId="72994313" w14:textId="77777777" w:rsidR="00DB0095" w:rsidRPr="00DC08DA" w:rsidRDefault="00DB0095" w:rsidP="00DB0095">
      <w:pPr>
        <w:suppressAutoHyphens/>
        <w:spacing w:after="0" w:line="240" w:lineRule="auto"/>
        <w:rPr>
          <w:rFonts w:ascii="Times New Roman" w:eastAsia="Times New Roman" w:hAnsi="Times New Roman" w:cs="Times New Roman"/>
          <w:kern w:val="1"/>
          <w:lang w:eastAsia="zh-CN"/>
          <w14:ligatures w14:val="none"/>
        </w:rPr>
      </w:pPr>
    </w:p>
    <w:tbl>
      <w:tblPr>
        <w:tblW w:w="9309" w:type="dxa"/>
        <w:tblInd w:w="14" w:type="dxa"/>
        <w:tblBorders>
          <w:bottom w:val="single" w:sz="4" w:space="0" w:color="A6A6A6"/>
          <w:insideH w:val="single" w:sz="4" w:space="0" w:color="A6A6A6"/>
        </w:tblBorders>
        <w:tblLook w:val="04A0" w:firstRow="1" w:lastRow="0" w:firstColumn="1" w:lastColumn="0" w:noHBand="0" w:noVBand="1"/>
      </w:tblPr>
      <w:tblGrid>
        <w:gridCol w:w="3780"/>
        <w:gridCol w:w="5529"/>
      </w:tblGrid>
      <w:tr w:rsidR="00DB0095" w:rsidRPr="00DC08DA" w14:paraId="7B80B467" w14:textId="77777777" w:rsidTr="000637AB">
        <w:tc>
          <w:tcPr>
            <w:tcW w:w="3780" w:type="dxa"/>
          </w:tcPr>
          <w:p w14:paraId="7CAF1ECB" w14:textId="2B6875DD" w:rsidR="00DB0095" w:rsidRPr="00DC08DA" w:rsidRDefault="00DB0095" w:rsidP="00DB0095">
            <w:pPr>
              <w:widowControl w:val="0"/>
              <w:numPr>
                <w:ilvl w:val="0"/>
                <w:numId w:val="26"/>
              </w:numPr>
              <w:suppressAutoHyphens/>
              <w:autoSpaceDE w:val="0"/>
              <w:autoSpaceDN w:val="0"/>
              <w:spacing w:after="120" w:line="240" w:lineRule="auto"/>
              <w:ind w:left="553"/>
              <w:rPr>
                <w:rFonts w:ascii="Times New Roman" w:eastAsia="Times New Roman" w:hAnsi="Times New Roman" w:cs="Times New Roman"/>
                <w:b/>
                <w:spacing w:val="-3"/>
                <w:kern w:val="1"/>
                <w:lang w:eastAsia="zh-CN"/>
                <w14:ligatures w14:val="none"/>
              </w:rPr>
            </w:pPr>
            <w:r w:rsidRPr="00DC08DA">
              <w:rPr>
                <w:rFonts w:ascii="Times New Roman" w:eastAsia="Times New Roman" w:hAnsi="Times New Roman" w:cs="Times New Roman"/>
                <w:b/>
                <w:kern w:val="1"/>
                <w:lang w:eastAsia="zh-CN"/>
                <w14:ligatures w14:val="none"/>
              </w:rPr>
              <w:t>Lietotāja nosaukums</w:t>
            </w:r>
          </w:p>
        </w:tc>
        <w:tc>
          <w:tcPr>
            <w:tcW w:w="5529" w:type="dxa"/>
          </w:tcPr>
          <w:p w14:paraId="653D4B5A" w14:textId="20DEDE9A" w:rsidR="00DB0095" w:rsidRPr="00DC08DA" w:rsidRDefault="009C7E95" w:rsidP="006C70EA">
            <w:pPr>
              <w:suppressAutoHyphens/>
              <w:spacing w:after="120" w:line="240" w:lineRule="auto"/>
              <w:jc w:val="both"/>
              <w:rPr>
                <w:rFonts w:ascii="Times New Roman" w:eastAsia="Times New Roman" w:hAnsi="Times New Roman" w:cs="Times New Roman"/>
                <w:spacing w:val="-3"/>
                <w:kern w:val="1"/>
                <w:lang w:eastAsia="zh-CN"/>
                <w14:ligatures w14:val="none"/>
              </w:rPr>
            </w:pPr>
            <w:r>
              <w:rPr>
                <w:rFonts w:ascii="Times New Roman" w:eastAsia="Times New Roman" w:hAnsi="Times New Roman" w:cs="Times New Roman"/>
                <w:b/>
                <w:bCs/>
                <w:kern w:val="0"/>
                <w14:ligatures w14:val="none"/>
              </w:rPr>
              <w:t>SIA “ORNAMENTS”</w:t>
            </w:r>
            <w:r w:rsidR="00DB0095" w:rsidRPr="00DC08DA">
              <w:rPr>
                <w:rFonts w:ascii="Times New Roman" w:eastAsia="Times New Roman" w:hAnsi="Times New Roman" w:cs="Times New Roman"/>
                <w:b/>
                <w:bCs/>
                <w:kern w:val="0"/>
                <w14:ligatures w14:val="none"/>
              </w:rPr>
              <w:t xml:space="preserve">, </w:t>
            </w:r>
            <w:r w:rsidR="00DB0095" w:rsidRPr="00DC08DA">
              <w:rPr>
                <w:rFonts w:ascii="Times New Roman" w:eastAsia="Times New Roman" w:hAnsi="Times New Roman" w:cs="Times New Roman"/>
                <w:kern w:val="0"/>
                <w14:ligatures w14:val="none"/>
              </w:rPr>
              <w:t xml:space="preserve">reģistrācijas Nr. </w:t>
            </w:r>
            <w:r>
              <w:rPr>
                <w:rFonts w:ascii="Times New Roman" w:eastAsia="Times New Roman" w:hAnsi="Times New Roman" w:cs="Times New Roman"/>
                <w:kern w:val="0"/>
                <w14:ligatures w14:val="none"/>
              </w:rPr>
              <w:t>41503003743</w:t>
            </w:r>
            <w:r w:rsidR="00DB0095" w:rsidRPr="00DC08DA">
              <w:rPr>
                <w:rFonts w:ascii="Times New Roman" w:eastAsia="Times New Roman" w:hAnsi="Times New Roman" w:cs="Times New Roman"/>
                <w:kern w:val="0"/>
                <w14:ligatures w14:val="none"/>
              </w:rPr>
              <w:t xml:space="preserve">, juridiskā adrese: </w:t>
            </w:r>
            <w:r>
              <w:rPr>
                <w:rFonts w:ascii="Times New Roman" w:eastAsia="Times New Roman" w:hAnsi="Times New Roman" w:cs="Times New Roman"/>
                <w:kern w:val="0"/>
                <w14:ligatures w14:val="none"/>
              </w:rPr>
              <w:t>Jelgavas iela 21, Ilūkste, Augšdaugavas novads, LV-5447</w:t>
            </w:r>
          </w:p>
        </w:tc>
      </w:tr>
      <w:tr w:rsidR="00DB0095" w:rsidRPr="00DC08DA" w14:paraId="2F45028F" w14:textId="77777777" w:rsidTr="000637AB">
        <w:tc>
          <w:tcPr>
            <w:tcW w:w="3780" w:type="dxa"/>
          </w:tcPr>
          <w:p w14:paraId="1395C52A" w14:textId="77777777" w:rsidR="00DB0095" w:rsidRPr="00DC08DA" w:rsidRDefault="00DB0095" w:rsidP="00DB0095">
            <w:pPr>
              <w:widowControl w:val="0"/>
              <w:numPr>
                <w:ilvl w:val="0"/>
                <w:numId w:val="26"/>
              </w:numPr>
              <w:suppressAutoHyphens/>
              <w:autoSpaceDE w:val="0"/>
              <w:autoSpaceDN w:val="0"/>
              <w:spacing w:after="120" w:line="240" w:lineRule="auto"/>
              <w:ind w:left="553"/>
              <w:rPr>
                <w:rFonts w:ascii="Times New Roman" w:eastAsia="Times New Roman" w:hAnsi="Times New Roman" w:cs="Times New Roman"/>
                <w:b/>
                <w:spacing w:val="-3"/>
                <w:kern w:val="1"/>
                <w:lang w:eastAsia="zh-CN"/>
                <w14:ligatures w14:val="none"/>
              </w:rPr>
            </w:pPr>
            <w:r w:rsidRPr="00DC08DA">
              <w:rPr>
                <w:rFonts w:ascii="Times New Roman" w:eastAsia="Times New Roman" w:hAnsi="Times New Roman" w:cs="Times New Roman"/>
                <w:b/>
                <w:kern w:val="1"/>
                <w:lang w:eastAsia="zh-CN"/>
                <w14:ligatures w14:val="none"/>
              </w:rPr>
              <w:t>Līguma priekšmets</w:t>
            </w:r>
          </w:p>
        </w:tc>
        <w:tc>
          <w:tcPr>
            <w:tcW w:w="5529" w:type="dxa"/>
          </w:tcPr>
          <w:p w14:paraId="73B9858A" w14:textId="77777777" w:rsidR="00DB0095" w:rsidRPr="00DC08DA" w:rsidRDefault="00DB0095" w:rsidP="00DB0095">
            <w:pPr>
              <w:suppressAutoHyphens/>
              <w:spacing w:after="120" w:line="240" w:lineRule="auto"/>
              <w:rPr>
                <w:rFonts w:ascii="Times New Roman" w:eastAsia="Times New Roman" w:hAnsi="Times New Roman" w:cs="Times New Roman"/>
                <w:spacing w:val="-3"/>
                <w:kern w:val="1"/>
                <w:lang w:eastAsia="zh-CN"/>
                <w14:ligatures w14:val="none"/>
              </w:rPr>
            </w:pPr>
            <w:r w:rsidRPr="00DC08DA">
              <w:rPr>
                <w:rFonts w:ascii="Times New Roman" w:eastAsia="Times New Roman" w:hAnsi="Times New Roman" w:cs="Times New Roman"/>
                <w:kern w:val="1"/>
                <w:lang w:eastAsia="zh-CN"/>
                <w14:ligatures w14:val="none"/>
              </w:rPr>
              <w:t xml:space="preserve"> Elektroenerģijas iegāde _</w:t>
            </w:r>
            <w:r w:rsidRPr="00DC08DA">
              <w:rPr>
                <w:rFonts w:ascii="Times New Roman" w:eastAsia="Times New Roman" w:hAnsi="Times New Roman" w:cs="Times New Roman"/>
                <w:kern w:val="0"/>
                <w:lang w:eastAsia="x-none"/>
                <w14:ligatures w14:val="none"/>
              </w:rPr>
              <w:t>.periodam (6 (sešu) mēnešu periodam)</w:t>
            </w:r>
            <w:r w:rsidRPr="00DC08DA">
              <w:rPr>
                <w:rFonts w:ascii="Times New Roman" w:eastAsia="Times New Roman" w:hAnsi="Times New Roman" w:cs="Times New Roman"/>
                <w:kern w:val="1"/>
                <w:lang w:eastAsia="zh-CN"/>
                <w14:ligatures w14:val="none"/>
              </w:rPr>
              <w:t xml:space="preserve"> (</w:t>
            </w:r>
            <w:r w:rsidRPr="00DC08DA">
              <w:rPr>
                <w:rFonts w:ascii="Times New Roman" w:eastAsia="Times New Roman" w:hAnsi="Times New Roman" w:cs="Times New Roman"/>
                <w:color w:val="000000"/>
                <w:kern w:val="1"/>
                <w:lang w:eastAsia="lv-LV"/>
                <w14:ligatures w14:val="none"/>
              </w:rPr>
              <w:t>__.__.____. – __.__.____</w:t>
            </w:r>
            <w:r w:rsidRPr="00DC08DA">
              <w:rPr>
                <w:rFonts w:ascii="Times New Roman" w:eastAsia="Times New Roman" w:hAnsi="Times New Roman" w:cs="Times New Roman"/>
                <w:kern w:val="1"/>
                <w:lang w:eastAsia="zh-CN"/>
                <w14:ligatures w14:val="none"/>
              </w:rPr>
              <w:t>)</w:t>
            </w:r>
          </w:p>
        </w:tc>
      </w:tr>
      <w:tr w:rsidR="00DB0095" w:rsidRPr="00DC08DA" w14:paraId="1041B4C9" w14:textId="77777777" w:rsidTr="000637AB">
        <w:tc>
          <w:tcPr>
            <w:tcW w:w="3780" w:type="dxa"/>
          </w:tcPr>
          <w:p w14:paraId="057FF282" w14:textId="77777777" w:rsidR="00DB0095" w:rsidRPr="00DC08DA" w:rsidRDefault="00DB0095" w:rsidP="00DB0095">
            <w:pPr>
              <w:widowControl w:val="0"/>
              <w:numPr>
                <w:ilvl w:val="0"/>
                <w:numId w:val="26"/>
              </w:numPr>
              <w:suppressAutoHyphens/>
              <w:autoSpaceDE w:val="0"/>
              <w:autoSpaceDN w:val="0"/>
              <w:spacing w:after="0" w:line="240" w:lineRule="auto"/>
              <w:ind w:left="553"/>
              <w:rPr>
                <w:rFonts w:ascii="Times New Roman" w:eastAsia="Times New Roman" w:hAnsi="Times New Roman" w:cs="Times New Roman"/>
                <w:b/>
                <w:kern w:val="1"/>
                <w:lang w:eastAsia="zh-CN"/>
                <w14:ligatures w14:val="none"/>
              </w:rPr>
            </w:pPr>
            <w:r w:rsidRPr="00DC08DA">
              <w:rPr>
                <w:rFonts w:ascii="Times New Roman" w:eastAsia="Times New Roman" w:hAnsi="Times New Roman" w:cs="Times New Roman"/>
                <w:b/>
                <w:kern w:val="1"/>
                <w:lang w:eastAsia="zh-CN"/>
                <w14:ligatures w14:val="none"/>
              </w:rPr>
              <w:t>Cenu piedāvājumu iesniegšanas datums</w:t>
            </w:r>
          </w:p>
        </w:tc>
        <w:tc>
          <w:tcPr>
            <w:tcW w:w="5529" w:type="dxa"/>
          </w:tcPr>
          <w:p w14:paraId="18870E71" w14:textId="77777777" w:rsidR="00DB0095" w:rsidRPr="00DC08DA" w:rsidRDefault="00DB0095" w:rsidP="00DB0095">
            <w:pPr>
              <w:suppressAutoHyphens/>
              <w:spacing w:after="0" w:line="240" w:lineRule="auto"/>
              <w:rPr>
                <w:rFonts w:ascii="Times New Roman" w:eastAsia="Times New Roman" w:hAnsi="Times New Roman" w:cs="Times New Roman"/>
                <w:kern w:val="1"/>
                <w:lang w:eastAsia="zh-CN"/>
                <w14:ligatures w14:val="none"/>
              </w:rPr>
            </w:pPr>
            <w:r w:rsidRPr="00DC08DA">
              <w:rPr>
                <w:rFonts w:ascii="Times New Roman" w:eastAsia="Times New Roman" w:hAnsi="Times New Roman" w:cs="Times New Roman"/>
                <w:kern w:val="1"/>
                <w:lang w:eastAsia="zh-CN"/>
                <w14:ligatures w14:val="none"/>
              </w:rPr>
              <w:t>___.___._____</w:t>
            </w:r>
          </w:p>
        </w:tc>
      </w:tr>
      <w:tr w:rsidR="00DB0095" w:rsidRPr="00DC08DA" w14:paraId="45FCA419" w14:textId="77777777" w:rsidTr="000637AB">
        <w:tc>
          <w:tcPr>
            <w:tcW w:w="3780" w:type="dxa"/>
          </w:tcPr>
          <w:p w14:paraId="43C12B2E" w14:textId="77777777" w:rsidR="00DB0095" w:rsidRPr="00DC08DA" w:rsidRDefault="00DB0095" w:rsidP="00DB0095">
            <w:pPr>
              <w:widowControl w:val="0"/>
              <w:numPr>
                <w:ilvl w:val="0"/>
                <w:numId w:val="26"/>
              </w:numPr>
              <w:suppressAutoHyphens/>
              <w:autoSpaceDE w:val="0"/>
              <w:autoSpaceDN w:val="0"/>
              <w:spacing w:after="120" w:line="240" w:lineRule="auto"/>
              <w:ind w:left="553"/>
              <w:rPr>
                <w:rFonts w:ascii="Times New Roman" w:eastAsia="Times New Roman" w:hAnsi="Times New Roman" w:cs="Times New Roman"/>
                <w:b/>
                <w:spacing w:val="-3"/>
                <w:kern w:val="1"/>
                <w:lang w:eastAsia="zh-CN"/>
                <w14:ligatures w14:val="none"/>
              </w:rPr>
            </w:pPr>
            <w:r w:rsidRPr="00DC08DA">
              <w:rPr>
                <w:rFonts w:ascii="Times New Roman" w:eastAsia="Times New Roman" w:hAnsi="Times New Roman" w:cs="Times New Roman"/>
                <w:b/>
                <w:spacing w:val="-3"/>
                <w:kern w:val="1"/>
                <w:lang w:eastAsia="zh-CN"/>
                <w14:ligatures w14:val="none"/>
              </w:rPr>
              <w:t>Saņemto cenu piedāvājumu skaits</w:t>
            </w:r>
          </w:p>
        </w:tc>
        <w:tc>
          <w:tcPr>
            <w:tcW w:w="5529" w:type="dxa"/>
          </w:tcPr>
          <w:p w14:paraId="64A26B56" w14:textId="77777777" w:rsidR="00DB0095" w:rsidRPr="00DC08DA" w:rsidRDefault="00DB0095" w:rsidP="00DB0095">
            <w:pPr>
              <w:suppressAutoHyphens/>
              <w:spacing w:after="120" w:line="240" w:lineRule="auto"/>
              <w:rPr>
                <w:rFonts w:ascii="Times New Roman" w:eastAsia="Times New Roman" w:hAnsi="Times New Roman" w:cs="Times New Roman"/>
                <w:spacing w:val="-3"/>
                <w:kern w:val="1"/>
                <w:lang w:eastAsia="zh-CN"/>
                <w14:ligatures w14:val="none"/>
              </w:rPr>
            </w:pPr>
            <w:r w:rsidRPr="00DC08DA">
              <w:rPr>
                <w:rFonts w:ascii="Times New Roman" w:eastAsia="Times New Roman" w:hAnsi="Times New Roman" w:cs="Times New Roman"/>
                <w:spacing w:val="-3"/>
                <w:kern w:val="1"/>
                <w:lang w:eastAsia="zh-CN"/>
                <w14:ligatures w14:val="none"/>
              </w:rPr>
              <w:t>_____</w:t>
            </w:r>
          </w:p>
        </w:tc>
      </w:tr>
    </w:tbl>
    <w:p w14:paraId="08303577" w14:textId="77777777" w:rsidR="00DB0095" w:rsidRPr="00DC08DA" w:rsidRDefault="00DB0095" w:rsidP="00DB0095">
      <w:pPr>
        <w:suppressAutoHyphens/>
        <w:spacing w:after="120" w:line="240" w:lineRule="auto"/>
        <w:rPr>
          <w:rFonts w:ascii="Times New Roman" w:eastAsia="Times New Roman" w:hAnsi="Times New Roman" w:cs="Times New Roman"/>
          <w:kern w:val="1"/>
          <w:lang w:eastAsia="zh-CN"/>
          <w14:ligatures w14:val="none"/>
        </w:rPr>
      </w:pPr>
    </w:p>
    <w:p w14:paraId="3C7FDCAA" w14:textId="7F3F3E0F" w:rsidR="00DB0095" w:rsidRPr="00DC08DA" w:rsidRDefault="00DB0095" w:rsidP="00DB0095">
      <w:pPr>
        <w:suppressAutoHyphens/>
        <w:spacing w:before="120" w:after="0" w:line="240" w:lineRule="auto"/>
        <w:jc w:val="both"/>
        <w:rPr>
          <w:rFonts w:ascii="Times New Roman" w:eastAsia="Times New Roman" w:hAnsi="Times New Roman" w:cs="Times New Roman"/>
          <w:kern w:val="1"/>
          <w:lang w:eastAsia="zh-CN"/>
          <w14:ligatures w14:val="none"/>
        </w:rPr>
      </w:pPr>
      <w:r w:rsidRPr="00DC08DA">
        <w:rPr>
          <w:rFonts w:ascii="Times New Roman" w:eastAsia="Times New Roman" w:hAnsi="Times New Roman" w:cs="Times New Roman"/>
          <w:kern w:val="1"/>
          <w:lang w:eastAsia="zh-CN"/>
          <w14:ligatures w14:val="none"/>
        </w:rPr>
        <w:t xml:space="preserve">Paziņojam, ka saskaņā ar ___.___.2026. noslēgto vispārīgo vienošanos Nr.___ un veikto cenu aptauju tiesības nodrošināt elektroenerģijas piegādi periodam no ---- līdz----- ir piešķirtas </w:t>
      </w:r>
      <w:r w:rsidRPr="00DC08DA">
        <w:rPr>
          <w:rFonts w:ascii="Times New Roman" w:eastAsia="Times New Roman" w:hAnsi="Times New Roman" w:cs="Times New Roman"/>
          <w:i/>
          <w:kern w:val="1"/>
          <w:lang w:eastAsia="zh-CN"/>
          <w14:ligatures w14:val="none"/>
        </w:rPr>
        <w:t>/Tirgotāja nosaukums____________/.</w:t>
      </w:r>
    </w:p>
    <w:p w14:paraId="104135B6" w14:textId="77777777" w:rsidR="00DB0095" w:rsidRPr="00DC08DA" w:rsidRDefault="00DB0095" w:rsidP="00DB0095">
      <w:pPr>
        <w:tabs>
          <w:tab w:val="left" w:pos="3828"/>
        </w:tabs>
        <w:suppressAutoHyphens/>
        <w:spacing w:after="80" w:line="240" w:lineRule="auto"/>
        <w:rPr>
          <w:rFonts w:ascii="Times New Roman" w:eastAsia="Times New Roman" w:hAnsi="Times New Roman" w:cs="Times New Roman"/>
          <w:color w:val="FF0000"/>
          <w:kern w:val="1"/>
          <w:lang w:eastAsia="zh-CN"/>
          <w14:ligatures w14:val="none"/>
        </w:rPr>
      </w:pPr>
    </w:p>
    <w:p w14:paraId="30B63353" w14:textId="77777777" w:rsidR="00DB0095" w:rsidRPr="00DC08DA" w:rsidRDefault="00DB0095" w:rsidP="00DB0095">
      <w:pPr>
        <w:tabs>
          <w:tab w:val="left" w:pos="3828"/>
        </w:tabs>
        <w:suppressAutoHyphens/>
        <w:spacing w:after="80" w:line="240" w:lineRule="auto"/>
        <w:rPr>
          <w:rFonts w:ascii="Times New Roman" w:eastAsia="Times New Roman" w:hAnsi="Times New Roman" w:cs="Times New Roman"/>
          <w:color w:val="FF0000"/>
          <w:kern w:val="1"/>
          <w:lang w:eastAsia="zh-CN"/>
          <w14:ligatures w14:val="none"/>
        </w:rPr>
      </w:pPr>
    </w:p>
    <w:tbl>
      <w:tblPr>
        <w:tblW w:w="0" w:type="auto"/>
        <w:tblInd w:w="14" w:type="dxa"/>
        <w:tblBorders>
          <w:bottom w:val="single" w:sz="4" w:space="0" w:color="A6A6A6"/>
          <w:insideH w:val="single" w:sz="4" w:space="0" w:color="A6A6A6"/>
        </w:tblBorders>
        <w:tblLook w:val="04A0" w:firstRow="1" w:lastRow="0" w:firstColumn="1" w:lastColumn="0" w:noHBand="0" w:noVBand="1"/>
      </w:tblPr>
      <w:tblGrid>
        <w:gridCol w:w="3157"/>
        <w:gridCol w:w="6183"/>
      </w:tblGrid>
      <w:tr w:rsidR="00DB0095" w:rsidRPr="00DC08DA" w14:paraId="52E0BCE6" w14:textId="77777777" w:rsidTr="000637AB">
        <w:tc>
          <w:tcPr>
            <w:tcW w:w="3213" w:type="dxa"/>
            <w:tcBorders>
              <w:top w:val="nil"/>
              <w:bottom w:val="nil"/>
            </w:tcBorders>
          </w:tcPr>
          <w:p w14:paraId="58DBD76F" w14:textId="77777777" w:rsidR="00DB0095" w:rsidRPr="00DC08DA" w:rsidRDefault="00DB0095" w:rsidP="00DB0095">
            <w:pPr>
              <w:suppressAutoHyphens/>
              <w:spacing w:before="120" w:after="100" w:afterAutospacing="1" w:line="283" w:lineRule="exact"/>
              <w:rPr>
                <w:rFonts w:ascii="Times New Roman" w:eastAsia="Times New Roman" w:hAnsi="Times New Roman" w:cs="Times New Roman"/>
                <w:spacing w:val="-3"/>
                <w:kern w:val="1"/>
                <w:lang w:eastAsia="zh-CN"/>
                <w14:ligatures w14:val="none"/>
              </w:rPr>
            </w:pPr>
          </w:p>
        </w:tc>
        <w:tc>
          <w:tcPr>
            <w:tcW w:w="6344" w:type="dxa"/>
            <w:tcBorders>
              <w:top w:val="nil"/>
              <w:bottom w:val="nil"/>
            </w:tcBorders>
          </w:tcPr>
          <w:p w14:paraId="04E4A6D4" w14:textId="77777777" w:rsidR="00DB0095" w:rsidRPr="00DC08DA" w:rsidRDefault="00DB0095" w:rsidP="00DB0095">
            <w:pPr>
              <w:suppressAutoHyphens/>
              <w:spacing w:before="120" w:after="100" w:afterAutospacing="1" w:line="283" w:lineRule="exact"/>
              <w:rPr>
                <w:rFonts w:ascii="Times New Roman" w:eastAsia="Times New Roman" w:hAnsi="Times New Roman" w:cs="Times New Roman"/>
                <w:spacing w:val="-3"/>
                <w:kern w:val="1"/>
                <w:lang w:eastAsia="zh-CN"/>
                <w14:ligatures w14:val="none"/>
              </w:rPr>
            </w:pPr>
          </w:p>
        </w:tc>
      </w:tr>
      <w:tr w:rsidR="00DB0095" w:rsidRPr="00DC08DA" w14:paraId="6B55721B" w14:textId="77777777" w:rsidTr="000637AB">
        <w:tc>
          <w:tcPr>
            <w:tcW w:w="3213" w:type="dxa"/>
            <w:tcBorders>
              <w:top w:val="nil"/>
            </w:tcBorders>
          </w:tcPr>
          <w:p w14:paraId="12BBB201" w14:textId="77777777" w:rsidR="00DB0095" w:rsidRPr="00DC08DA" w:rsidRDefault="00DB0095" w:rsidP="00DB0095">
            <w:pPr>
              <w:suppressAutoHyphens/>
              <w:spacing w:before="120" w:after="100" w:afterAutospacing="1" w:line="283" w:lineRule="exact"/>
              <w:rPr>
                <w:rFonts w:ascii="Times New Roman" w:eastAsia="Times New Roman" w:hAnsi="Times New Roman" w:cs="Times New Roman"/>
                <w:i/>
                <w:spacing w:val="-3"/>
                <w:kern w:val="1"/>
                <w:lang w:eastAsia="zh-CN"/>
                <w14:ligatures w14:val="none"/>
              </w:rPr>
            </w:pPr>
            <w:r w:rsidRPr="00DC08DA">
              <w:rPr>
                <w:rFonts w:ascii="Times New Roman" w:eastAsia="Times New Roman" w:hAnsi="Times New Roman" w:cs="Times New Roman"/>
                <w:i/>
                <w:spacing w:val="-3"/>
                <w:kern w:val="1"/>
                <w:lang w:eastAsia="zh-CN"/>
                <w14:ligatures w14:val="none"/>
              </w:rPr>
              <w:t>Ieņemamais amats</w:t>
            </w:r>
          </w:p>
        </w:tc>
        <w:tc>
          <w:tcPr>
            <w:tcW w:w="6344" w:type="dxa"/>
            <w:tcBorders>
              <w:top w:val="nil"/>
            </w:tcBorders>
          </w:tcPr>
          <w:p w14:paraId="45A879CC" w14:textId="77777777" w:rsidR="00DB0095" w:rsidRPr="00DC08DA" w:rsidRDefault="00DB0095" w:rsidP="00DB0095">
            <w:pPr>
              <w:suppressAutoHyphens/>
              <w:spacing w:before="120" w:after="100" w:afterAutospacing="1" w:line="283" w:lineRule="exact"/>
              <w:jc w:val="right"/>
              <w:rPr>
                <w:rFonts w:ascii="Times New Roman" w:eastAsia="Times New Roman" w:hAnsi="Times New Roman" w:cs="Times New Roman"/>
                <w:i/>
                <w:spacing w:val="-3"/>
                <w:kern w:val="1"/>
                <w:lang w:eastAsia="zh-CN"/>
                <w14:ligatures w14:val="none"/>
              </w:rPr>
            </w:pPr>
            <w:r w:rsidRPr="00DC08DA">
              <w:rPr>
                <w:rFonts w:ascii="Times New Roman" w:eastAsia="Times New Roman" w:hAnsi="Times New Roman" w:cs="Times New Roman"/>
                <w:i/>
                <w:spacing w:val="-3"/>
                <w:kern w:val="1"/>
                <w:lang w:eastAsia="zh-CN"/>
                <w14:ligatures w14:val="none"/>
              </w:rPr>
              <w:t>Vārds, uzvārds</w:t>
            </w:r>
          </w:p>
        </w:tc>
      </w:tr>
      <w:tr w:rsidR="00DB0095" w:rsidRPr="00DC08DA" w14:paraId="622596A6" w14:textId="77777777" w:rsidTr="000637AB">
        <w:tc>
          <w:tcPr>
            <w:tcW w:w="3213" w:type="dxa"/>
          </w:tcPr>
          <w:p w14:paraId="48075E55" w14:textId="77777777" w:rsidR="00DB0095" w:rsidRPr="00DC08DA" w:rsidRDefault="00DB0095" w:rsidP="00DB0095">
            <w:pPr>
              <w:suppressAutoHyphens/>
              <w:spacing w:before="120" w:after="100" w:afterAutospacing="1" w:line="283" w:lineRule="exact"/>
              <w:rPr>
                <w:rFonts w:ascii="Times New Roman" w:eastAsia="Times New Roman" w:hAnsi="Times New Roman" w:cs="Times New Roman"/>
                <w:i/>
                <w:spacing w:val="-3"/>
                <w:kern w:val="1"/>
                <w:lang w:eastAsia="zh-CN"/>
                <w14:ligatures w14:val="none"/>
              </w:rPr>
            </w:pPr>
          </w:p>
        </w:tc>
        <w:tc>
          <w:tcPr>
            <w:tcW w:w="6344" w:type="dxa"/>
          </w:tcPr>
          <w:p w14:paraId="5DBACBB4" w14:textId="77777777" w:rsidR="00DB0095" w:rsidRPr="00DC08DA" w:rsidRDefault="00DB0095" w:rsidP="00DB0095">
            <w:pPr>
              <w:suppressAutoHyphens/>
              <w:spacing w:before="120" w:after="100" w:afterAutospacing="1" w:line="283" w:lineRule="exact"/>
              <w:rPr>
                <w:rFonts w:ascii="Times New Roman" w:eastAsia="Times New Roman" w:hAnsi="Times New Roman" w:cs="Times New Roman"/>
                <w:i/>
                <w:spacing w:val="-3"/>
                <w:kern w:val="1"/>
                <w:lang w:eastAsia="zh-CN"/>
                <w14:ligatures w14:val="none"/>
              </w:rPr>
            </w:pPr>
            <w:r w:rsidRPr="00DC08DA">
              <w:rPr>
                <w:rFonts w:ascii="Times New Roman" w:eastAsia="Times New Roman" w:hAnsi="Times New Roman" w:cs="Times New Roman"/>
                <w:i/>
                <w:spacing w:val="-3"/>
                <w:kern w:val="1"/>
                <w:lang w:eastAsia="zh-CN"/>
                <w14:ligatures w14:val="none"/>
              </w:rPr>
              <w:t>Paraksts</w:t>
            </w:r>
          </w:p>
        </w:tc>
      </w:tr>
    </w:tbl>
    <w:p w14:paraId="57114B79" w14:textId="77777777" w:rsidR="00DB0095" w:rsidRPr="00DC08DA" w:rsidRDefault="00DB0095" w:rsidP="00DB0095">
      <w:pPr>
        <w:suppressAutoHyphens/>
        <w:spacing w:after="0" w:line="240" w:lineRule="auto"/>
        <w:rPr>
          <w:rFonts w:ascii="Times New Roman" w:eastAsia="Times New Roman" w:hAnsi="Times New Roman" w:cs="Times New Roman"/>
          <w:kern w:val="1"/>
          <w:lang w:eastAsia="zh-CN"/>
          <w14:ligatures w14:val="none"/>
        </w:rPr>
      </w:pPr>
    </w:p>
    <w:p w14:paraId="52C810A3" w14:textId="77777777" w:rsidR="00DB0095" w:rsidRPr="00DC08DA" w:rsidRDefault="00DB0095" w:rsidP="00DB0095">
      <w:pPr>
        <w:spacing w:after="0" w:line="240" w:lineRule="auto"/>
        <w:rPr>
          <w:rFonts w:ascii="Times New Roman" w:eastAsia="Times New Roman" w:hAnsi="Times New Roman" w:cs="Times New Roman"/>
          <w:kern w:val="1"/>
          <w:highlight w:val="yellow"/>
          <w:lang w:eastAsia="zh-CN"/>
          <w14:ligatures w14:val="none"/>
        </w:rPr>
      </w:pPr>
      <w:r w:rsidRPr="00DC08DA">
        <w:rPr>
          <w:rFonts w:ascii="Times New Roman" w:eastAsia="Times New Roman" w:hAnsi="Times New Roman" w:cs="Times New Roman"/>
          <w:kern w:val="1"/>
          <w:highlight w:val="yellow"/>
          <w:lang w:eastAsia="zh-CN"/>
          <w14:ligatures w14:val="none"/>
        </w:rPr>
        <w:br w:type="page"/>
      </w:r>
    </w:p>
    <w:p w14:paraId="404B1068" w14:textId="77777777" w:rsidR="00DC08DA" w:rsidRPr="00DC08DA" w:rsidRDefault="00DC08DA" w:rsidP="00DC08DA">
      <w:pPr>
        <w:tabs>
          <w:tab w:val="left" w:pos="1276"/>
        </w:tabs>
        <w:spacing w:after="0" w:line="240" w:lineRule="auto"/>
        <w:jc w:val="right"/>
        <w:rPr>
          <w:rFonts w:ascii="Times New Roman" w:eastAsia="Times New Roman" w:hAnsi="Times New Roman" w:cs="Times New Roman"/>
          <w:i/>
          <w:kern w:val="0"/>
          <w:sz w:val="23"/>
          <w:szCs w:val="23"/>
          <w:lang w:eastAsia="lv-LV"/>
          <w14:ligatures w14:val="none"/>
        </w:rPr>
      </w:pPr>
      <w:r w:rsidRPr="00DC08DA">
        <w:rPr>
          <w:rFonts w:ascii="Times New Roman" w:eastAsia="Times New Roman" w:hAnsi="Times New Roman" w:cs="Times New Roman"/>
          <w:kern w:val="0"/>
          <w:sz w:val="23"/>
          <w:szCs w:val="23"/>
          <w:lang w:eastAsia="lv-LV"/>
          <w14:ligatures w14:val="none"/>
        </w:rPr>
        <w:lastRenderedPageBreak/>
        <w:t>Vispārīgās vienošanās Nr. ______</w:t>
      </w:r>
    </w:p>
    <w:p w14:paraId="1AC12B51" w14:textId="599ECB58" w:rsidR="00DC08DA" w:rsidRPr="00DC08DA" w:rsidRDefault="00DC08DA" w:rsidP="00DC08DA">
      <w:pPr>
        <w:tabs>
          <w:tab w:val="left" w:pos="1276"/>
        </w:tabs>
        <w:spacing w:after="0" w:line="240" w:lineRule="auto"/>
        <w:jc w:val="right"/>
        <w:rPr>
          <w:rFonts w:ascii="Times New Roman" w:eastAsia="Times New Roman" w:hAnsi="Times New Roman" w:cs="Times New Roman"/>
          <w:iCs/>
          <w:kern w:val="0"/>
          <w:sz w:val="23"/>
          <w:szCs w:val="23"/>
          <w:lang w:eastAsia="lv-LV"/>
          <w14:ligatures w14:val="none"/>
        </w:rPr>
      </w:pPr>
      <w:r w:rsidRPr="00DC08DA">
        <w:rPr>
          <w:rFonts w:ascii="Times New Roman" w:eastAsia="Times New Roman" w:hAnsi="Times New Roman" w:cs="Times New Roman"/>
          <w:iCs/>
          <w:kern w:val="0"/>
          <w:sz w:val="23"/>
          <w:szCs w:val="23"/>
          <w:lang w:eastAsia="lv-LV"/>
          <w14:ligatures w14:val="none"/>
        </w:rPr>
        <w:t>Pielikums Nr. 4</w:t>
      </w:r>
    </w:p>
    <w:p w14:paraId="5C423BB5" w14:textId="77777777" w:rsidR="00DB0095" w:rsidRPr="00DC08DA" w:rsidRDefault="00DB0095" w:rsidP="00DB0095">
      <w:pPr>
        <w:suppressAutoHyphens/>
        <w:spacing w:after="0" w:line="240" w:lineRule="auto"/>
        <w:jc w:val="center"/>
        <w:rPr>
          <w:rFonts w:ascii="Times New Roman" w:eastAsia="Times New Roman" w:hAnsi="Times New Roman" w:cs="Times New Roman"/>
          <w:b/>
          <w:kern w:val="1"/>
          <w:sz w:val="23"/>
          <w:szCs w:val="23"/>
          <w:lang w:eastAsia="ar-SA"/>
          <w14:ligatures w14:val="none"/>
        </w:rPr>
      </w:pPr>
    </w:p>
    <w:p w14:paraId="73F97999" w14:textId="70B1B16F" w:rsidR="00DB0095" w:rsidRPr="00DC08DA" w:rsidRDefault="00152678" w:rsidP="00DB0095">
      <w:pPr>
        <w:suppressAutoHyphens/>
        <w:spacing w:after="0" w:line="240" w:lineRule="auto"/>
        <w:jc w:val="center"/>
        <w:rPr>
          <w:rFonts w:ascii="Times New Roman" w:eastAsia="Times New Roman" w:hAnsi="Times New Roman" w:cs="Times New Roman"/>
          <w:b/>
          <w:caps/>
          <w:kern w:val="1"/>
          <w:sz w:val="23"/>
          <w:szCs w:val="23"/>
          <w:lang w:eastAsia="ar-SA"/>
          <w14:ligatures w14:val="none"/>
        </w:rPr>
      </w:pPr>
      <w:r w:rsidRPr="00DC08DA">
        <w:rPr>
          <w:rFonts w:ascii="Times New Roman" w:eastAsia="Times New Roman" w:hAnsi="Times New Roman" w:cs="Times New Roman"/>
          <w:b/>
          <w:kern w:val="1"/>
          <w:sz w:val="23"/>
          <w:szCs w:val="23"/>
          <w:lang w:eastAsia="ar-SA"/>
          <w14:ligatures w14:val="none"/>
        </w:rPr>
        <w:t>L</w:t>
      </w:r>
      <w:r w:rsidR="00DB0095" w:rsidRPr="00DC08DA">
        <w:rPr>
          <w:rFonts w:ascii="Times New Roman" w:eastAsia="Times New Roman" w:hAnsi="Times New Roman" w:cs="Times New Roman"/>
          <w:b/>
          <w:kern w:val="1"/>
          <w:sz w:val="23"/>
          <w:szCs w:val="23"/>
          <w:lang w:eastAsia="ar-SA"/>
          <w14:ligatures w14:val="none"/>
        </w:rPr>
        <w:t>īgums</w:t>
      </w:r>
      <w:r w:rsidR="00DB0095" w:rsidRPr="00DC08DA">
        <w:rPr>
          <w:rFonts w:ascii="Times New Roman" w:eastAsia="Times New Roman" w:hAnsi="Times New Roman" w:cs="Times New Roman"/>
          <w:b/>
          <w:caps/>
          <w:kern w:val="1"/>
          <w:sz w:val="23"/>
          <w:szCs w:val="23"/>
          <w:lang w:eastAsia="ar-SA"/>
          <w14:ligatures w14:val="none"/>
        </w:rPr>
        <w:t xml:space="preserve"> </w:t>
      </w:r>
      <w:r w:rsidR="00DB0095" w:rsidRPr="00DC08DA">
        <w:rPr>
          <w:rFonts w:ascii="Times New Roman" w:eastAsia="Times New Roman" w:hAnsi="Times New Roman" w:cs="Times New Roman"/>
          <w:b/>
          <w:kern w:val="1"/>
          <w:sz w:val="23"/>
          <w:szCs w:val="23"/>
          <w:lang w:eastAsia="ar-SA"/>
          <w14:ligatures w14:val="none"/>
        </w:rPr>
        <w:t>elektroenerģijas iegādei</w:t>
      </w:r>
      <w:r w:rsidR="00DB0095" w:rsidRPr="00DC08DA">
        <w:rPr>
          <w:rFonts w:ascii="Times New Roman" w:eastAsia="Times New Roman" w:hAnsi="Times New Roman" w:cs="Times New Roman"/>
          <w:b/>
          <w:caps/>
          <w:kern w:val="1"/>
          <w:sz w:val="23"/>
          <w:szCs w:val="23"/>
          <w:lang w:eastAsia="ar-SA"/>
          <w14:ligatures w14:val="none"/>
        </w:rPr>
        <w:t xml:space="preserve"> (</w:t>
      </w:r>
      <w:r w:rsidR="00DB0095" w:rsidRPr="00DC08DA">
        <w:rPr>
          <w:rFonts w:ascii="Times New Roman" w:eastAsia="Times New Roman" w:hAnsi="Times New Roman" w:cs="Times New Roman"/>
          <w:b/>
          <w:bCs/>
          <w:i/>
          <w:iCs/>
          <w:kern w:val="1"/>
          <w:sz w:val="23"/>
          <w:szCs w:val="23"/>
          <w:lang w:eastAsia="ar-SA"/>
          <w14:ligatures w14:val="none"/>
        </w:rPr>
        <w:t xml:space="preserve">Projekts) </w:t>
      </w:r>
      <w:r w:rsidR="00DB0095" w:rsidRPr="00DC08DA">
        <w:rPr>
          <w:rFonts w:ascii="Times New Roman" w:eastAsia="Times New Roman" w:hAnsi="Times New Roman" w:cs="Times New Roman"/>
          <w:b/>
          <w:caps/>
          <w:kern w:val="1"/>
          <w:sz w:val="23"/>
          <w:szCs w:val="23"/>
          <w:lang w:eastAsia="ar-SA"/>
          <w14:ligatures w14:val="none"/>
        </w:rPr>
        <w:t>N</w:t>
      </w:r>
      <w:r w:rsidR="00DB0095" w:rsidRPr="00DC08DA">
        <w:rPr>
          <w:rFonts w:ascii="Times New Roman" w:eastAsia="Times New Roman" w:hAnsi="Times New Roman" w:cs="Times New Roman"/>
          <w:b/>
          <w:kern w:val="1"/>
          <w:sz w:val="23"/>
          <w:szCs w:val="23"/>
          <w:lang w:eastAsia="ar-SA"/>
          <w14:ligatures w14:val="none"/>
        </w:rPr>
        <w:t>r</w:t>
      </w:r>
      <w:r w:rsidR="00DB0095" w:rsidRPr="00DC08DA">
        <w:rPr>
          <w:rFonts w:ascii="Times New Roman" w:eastAsia="Times New Roman" w:hAnsi="Times New Roman" w:cs="Times New Roman"/>
          <w:b/>
          <w:caps/>
          <w:kern w:val="1"/>
          <w:sz w:val="23"/>
          <w:szCs w:val="23"/>
          <w:lang w:eastAsia="ar-SA"/>
          <w14:ligatures w14:val="none"/>
        </w:rPr>
        <w:t>._______</w:t>
      </w:r>
    </w:p>
    <w:p w14:paraId="44BAE389" w14:textId="77777777" w:rsidR="00DB0095" w:rsidRPr="00DC08DA" w:rsidRDefault="00DB0095" w:rsidP="00DB0095">
      <w:pPr>
        <w:suppressAutoHyphens/>
        <w:spacing w:after="0" w:line="240" w:lineRule="auto"/>
        <w:jc w:val="center"/>
        <w:rPr>
          <w:rFonts w:ascii="Times New Roman" w:eastAsia="Times New Roman" w:hAnsi="Times New Roman" w:cs="Times New Roman"/>
          <w:b/>
          <w:kern w:val="1"/>
          <w:sz w:val="23"/>
          <w:szCs w:val="23"/>
          <w:lang w:eastAsia="ar-SA"/>
          <w14:ligatures w14:val="none"/>
        </w:rPr>
      </w:pPr>
    </w:p>
    <w:p w14:paraId="50B7C979" w14:textId="77777777" w:rsidR="00DB0095" w:rsidRPr="00DC08DA" w:rsidRDefault="00DB0095" w:rsidP="00DB0095">
      <w:pPr>
        <w:suppressAutoHyphens/>
        <w:spacing w:after="0" w:line="240" w:lineRule="auto"/>
        <w:jc w:val="both"/>
        <w:rPr>
          <w:rFonts w:ascii="Times New Roman" w:eastAsia="Times New Roman" w:hAnsi="Times New Roman" w:cs="Times New Roman"/>
          <w:i/>
          <w:kern w:val="1"/>
          <w:sz w:val="23"/>
          <w:szCs w:val="23"/>
          <w:lang w:eastAsia="ar-SA"/>
          <w14:ligatures w14:val="none"/>
        </w:rPr>
      </w:pPr>
      <w:r w:rsidRPr="00DC08DA">
        <w:rPr>
          <w:rFonts w:ascii="Times New Roman" w:eastAsia="Times New Roman" w:hAnsi="Times New Roman" w:cs="Times New Roman"/>
          <w:i/>
          <w:kern w:val="1"/>
          <w:sz w:val="23"/>
          <w:szCs w:val="23"/>
          <w:lang w:eastAsia="ar-SA"/>
          <w14:ligatures w14:val="none"/>
        </w:rPr>
        <w:t>Līguma parakstīšanas datums ir pēdējā pievienotā droša elektroniskā paraksta</w:t>
      </w:r>
    </w:p>
    <w:p w14:paraId="35B90478" w14:textId="77777777" w:rsidR="00DB0095" w:rsidRPr="00DC08DA" w:rsidRDefault="00DB0095" w:rsidP="00DB0095">
      <w:pPr>
        <w:suppressAutoHyphens/>
        <w:spacing w:after="0" w:line="240" w:lineRule="auto"/>
        <w:jc w:val="both"/>
        <w:rPr>
          <w:rFonts w:ascii="Times New Roman" w:eastAsia="Times New Roman" w:hAnsi="Times New Roman" w:cs="Times New Roman"/>
          <w:i/>
          <w:kern w:val="1"/>
          <w:sz w:val="23"/>
          <w:szCs w:val="23"/>
          <w:lang w:eastAsia="ar-SA"/>
          <w14:ligatures w14:val="none"/>
        </w:rPr>
      </w:pPr>
      <w:r w:rsidRPr="00DC08DA">
        <w:rPr>
          <w:rFonts w:ascii="Times New Roman" w:eastAsia="Times New Roman" w:hAnsi="Times New Roman" w:cs="Times New Roman"/>
          <w:i/>
          <w:kern w:val="1"/>
          <w:sz w:val="23"/>
          <w:szCs w:val="23"/>
          <w:lang w:eastAsia="ar-SA"/>
          <w14:ligatures w14:val="none"/>
        </w:rPr>
        <w:t xml:space="preserve"> un tā laika zīmoga  datums.</w:t>
      </w:r>
    </w:p>
    <w:p w14:paraId="3C42AE29" w14:textId="77777777" w:rsidR="00DB0095" w:rsidRPr="00DC08DA" w:rsidRDefault="00DB0095" w:rsidP="00DB0095">
      <w:pPr>
        <w:suppressAutoHyphens/>
        <w:spacing w:after="0" w:line="240" w:lineRule="auto"/>
        <w:jc w:val="both"/>
        <w:rPr>
          <w:rFonts w:ascii="Times New Roman" w:eastAsia="Times New Roman" w:hAnsi="Times New Roman" w:cs="Times New Roman"/>
          <w:i/>
          <w:kern w:val="1"/>
          <w:sz w:val="23"/>
          <w:szCs w:val="23"/>
          <w:lang w:eastAsia="ar-SA"/>
          <w14:ligatures w14:val="none"/>
        </w:rPr>
      </w:pPr>
    </w:p>
    <w:p w14:paraId="24ADFF64" w14:textId="3725E7AC" w:rsidR="00DB0095" w:rsidRPr="00B72FBF" w:rsidRDefault="009C7E95" w:rsidP="00DB0095">
      <w:pPr>
        <w:spacing w:after="0" w:line="240" w:lineRule="auto"/>
        <w:ind w:firstLine="567"/>
        <w:jc w:val="both"/>
        <w:rPr>
          <w:rFonts w:ascii="Times New Roman" w:eastAsia="Times New Roman" w:hAnsi="Times New Roman" w:cs="Times New Roman"/>
          <w:color w:val="000000" w:themeColor="text1"/>
          <w:kern w:val="0"/>
          <w:sz w:val="23"/>
          <w:szCs w:val="23"/>
          <w14:ligatures w14:val="none"/>
        </w:rPr>
      </w:pPr>
      <w:r w:rsidRPr="009C7E95">
        <w:rPr>
          <w:rFonts w:ascii="Times New Roman" w:eastAsia="Times New Roman" w:hAnsi="Times New Roman" w:cs="Times New Roman"/>
          <w:b/>
          <w:iCs/>
          <w:color w:val="000000"/>
          <w:kern w:val="0"/>
          <w14:ligatures w14:val="none"/>
        </w:rPr>
        <w:t>SIA “ORNAMENTS”</w:t>
      </w:r>
      <w:r w:rsidRPr="009C7E95">
        <w:rPr>
          <w:rFonts w:ascii="Times New Roman" w:eastAsia="Times New Roman" w:hAnsi="Times New Roman" w:cs="Times New Roman"/>
          <w:i/>
          <w:iCs/>
          <w:color w:val="000000"/>
          <w:kern w:val="0"/>
          <w14:ligatures w14:val="none"/>
        </w:rPr>
        <w:t xml:space="preserve">, </w:t>
      </w:r>
      <w:r w:rsidRPr="009C7E95">
        <w:rPr>
          <w:rFonts w:ascii="Times New Roman" w:eastAsia="Times New Roman" w:hAnsi="Times New Roman" w:cs="Times New Roman"/>
          <w:iCs/>
          <w:color w:val="000000"/>
          <w:kern w:val="0"/>
          <w14:ligatures w14:val="none"/>
        </w:rPr>
        <w:t>reģistrācijas 41503003743</w:t>
      </w:r>
      <w:r w:rsidRPr="009C7E95">
        <w:rPr>
          <w:rFonts w:ascii="Times New Roman" w:eastAsia="Times New Roman" w:hAnsi="Times New Roman" w:cs="Times New Roman"/>
          <w:kern w:val="0"/>
          <w14:ligatures w14:val="none"/>
        </w:rPr>
        <w:t>, juridiskā adrese Jelgavas iela 21, Ilūkste, Augšdaugavas novads</w:t>
      </w:r>
      <w:r w:rsidRPr="009C7E95">
        <w:rPr>
          <w:rFonts w:ascii="Times New Roman" w:eastAsia="Times New Roman" w:hAnsi="Times New Roman" w:cs="Times New Roman"/>
          <w:iCs/>
          <w:color w:val="000000"/>
          <w:kern w:val="0"/>
          <w14:ligatures w14:val="none"/>
        </w:rPr>
        <w:t xml:space="preserve">, </w:t>
      </w:r>
      <w:r w:rsidRPr="009C7E95">
        <w:rPr>
          <w:rFonts w:ascii="Times New Roman" w:eastAsia="Times New Roman" w:hAnsi="Times New Roman" w:cs="Times New Roman"/>
          <w:color w:val="000000"/>
          <w:kern w:val="0"/>
          <w14:ligatures w14:val="none"/>
        </w:rPr>
        <w:t xml:space="preserve"> tās valdes locekles Lienes Valaines personā,  kura rīkojas saskaņā ar Statūtiem, </w:t>
      </w:r>
      <w:r w:rsidRPr="009C7E95">
        <w:rPr>
          <w:rFonts w:ascii="Times New Roman" w:eastAsia="Times New Roman" w:hAnsi="Times New Roman" w:cs="Times New Roman"/>
          <w:noProof/>
          <w:kern w:val="0"/>
          <w14:ligatures w14:val="none"/>
        </w:rPr>
        <w:t>turpmāk – PASŪTĪTĀJS,</w:t>
      </w:r>
      <w:r w:rsidRPr="009C7E95">
        <w:rPr>
          <w:rFonts w:ascii="Times New Roman" w:eastAsia="Times New Roman" w:hAnsi="Times New Roman" w:cs="Times New Roman"/>
          <w:color w:val="000000"/>
          <w:kern w:val="0"/>
          <w14:ligatures w14:val="none"/>
        </w:rPr>
        <w:t xml:space="preserve"> no vienas puses</w:t>
      </w:r>
      <w:r>
        <w:rPr>
          <w:rFonts w:ascii="Times New Roman" w:eastAsia="Times New Roman" w:hAnsi="Times New Roman" w:cs="Times New Roman"/>
          <w:color w:val="000000"/>
          <w:kern w:val="0"/>
          <w14:ligatures w14:val="none"/>
        </w:rPr>
        <w:t>,</w:t>
      </w:r>
      <w:r w:rsidRPr="009C7E95">
        <w:rPr>
          <w:rFonts w:ascii="Times New Roman" w:eastAsia="Times New Roman" w:hAnsi="Times New Roman" w:cs="Times New Roman"/>
          <w:color w:val="000000"/>
          <w:kern w:val="0"/>
          <w14:ligatures w14:val="none"/>
        </w:rPr>
        <w:t xml:space="preserve"> </w:t>
      </w:r>
      <w:r w:rsidRPr="009C7E95">
        <w:rPr>
          <w:rFonts w:ascii="Times New Roman" w:eastAsia="Times New Roman" w:hAnsi="Times New Roman" w:cs="Times New Roman"/>
          <w:noProof/>
          <w:kern w:val="0"/>
          <w14:ligatures w14:val="none"/>
        </w:rPr>
        <w:t>un</w:t>
      </w:r>
    </w:p>
    <w:p w14:paraId="422B6C21" w14:textId="77777777" w:rsidR="00DB0095" w:rsidRPr="00B72FBF" w:rsidRDefault="00DB0095" w:rsidP="00DB0095">
      <w:pPr>
        <w:spacing w:after="0" w:line="240" w:lineRule="auto"/>
        <w:ind w:firstLine="567"/>
        <w:jc w:val="both"/>
        <w:rPr>
          <w:rFonts w:ascii="Times New Roman" w:eastAsia="Times New Roman" w:hAnsi="Times New Roman" w:cs="Times New Roman"/>
          <w:color w:val="000000" w:themeColor="text1"/>
          <w:kern w:val="0"/>
          <w:sz w:val="23"/>
          <w:szCs w:val="23"/>
          <w14:ligatures w14:val="none"/>
        </w:rPr>
      </w:pPr>
      <w:r w:rsidRPr="00B72FBF">
        <w:rPr>
          <w:rFonts w:ascii="Times New Roman" w:eastAsia="Calibri" w:hAnsi="Times New Roman" w:cs="Times New Roman"/>
          <w:color w:val="000000" w:themeColor="text1"/>
          <w:sz w:val="23"/>
          <w:szCs w:val="23"/>
        </w:rPr>
        <w:t>____________________, reģistrācijas Nr. _____________, juridiskā adrese: ____________________, kuru saskaņā ar statūtiem / pilnvaru / prokūru pārstāv _____________</w:t>
      </w:r>
      <w:r w:rsidRPr="00B72FBF">
        <w:rPr>
          <w:rFonts w:ascii="Times New Roman" w:eastAsia="Times New Roman" w:hAnsi="Times New Roman" w:cs="Times New Roman"/>
          <w:bCs/>
          <w:color w:val="000000" w:themeColor="text1"/>
          <w:kern w:val="0"/>
          <w:sz w:val="23"/>
          <w:szCs w:val="23"/>
          <w14:ligatures w14:val="none"/>
        </w:rPr>
        <w:t xml:space="preserve"> (turpmāk – Tirgotājs), </w:t>
      </w:r>
      <w:r w:rsidRPr="00B72FBF">
        <w:rPr>
          <w:rFonts w:ascii="Times New Roman" w:eastAsia="Times New Roman" w:hAnsi="Times New Roman" w:cs="Times New Roman"/>
          <w:color w:val="000000" w:themeColor="text1"/>
          <w:kern w:val="0"/>
          <w:sz w:val="23"/>
          <w:szCs w:val="23"/>
          <w14:ligatures w14:val="none"/>
        </w:rPr>
        <w:t xml:space="preserve">no otras puses, </w:t>
      </w:r>
    </w:p>
    <w:p w14:paraId="4528F985" w14:textId="29D620EB" w:rsidR="00DB0095" w:rsidRPr="00B72FBF" w:rsidRDefault="00DB0095" w:rsidP="00DB0095">
      <w:pPr>
        <w:tabs>
          <w:tab w:val="left" w:pos="0"/>
        </w:tabs>
        <w:spacing w:before="120" w:after="240" w:line="240" w:lineRule="auto"/>
        <w:jc w:val="both"/>
        <w:rPr>
          <w:rFonts w:ascii="Times New Roman" w:eastAsia="Times New Roman" w:hAnsi="Times New Roman" w:cs="Times New Roman"/>
          <w:color w:val="000000" w:themeColor="text1"/>
          <w:kern w:val="1"/>
          <w:sz w:val="23"/>
          <w:szCs w:val="23"/>
          <w:lang w:eastAsia="ar-SA"/>
          <w14:ligatures w14:val="none"/>
        </w:rPr>
      </w:pPr>
      <w:r w:rsidRPr="00B72FBF">
        <w:rPr>
          <w:rFonts w:ascii="Times New Roman" w:eastAsia="Times New Roman" w:hAnsi="Times New Roman" w:cs="Times New Roman"/>
          <w:color w:val="000000" w:themeColor="text1"/>
          <w:kern w:val="0"/>
          <w:sz w:val="23"/>
          <w:szCs w:val="23"/>
          <w14:ligatures w14:val="none"/>
        </w:rPr>
        <w:t xml:space="preserve">abi kopā un katrs atsevišķi saukti – Puses/Puse, pamatojoties uz iepirkuma procedūras </w:t>
      </w:r>
      <w:r w:rsidRPr="00B72FBF">
        <w:rPr>
          <w:rFonts w:ascii="Times New Roman" w:eastAsia="Times New Roman" w:hAnsi="Times New Roman" w:cs="Times New Roman"/>
          <w:b/>
          <w:i/>
          <w:color w:val="000000" w:themeColor="text1"/>
          <w:kern w:val="0"/>
          <w:sz w:val="23"/>
          <w:szCs w:val="23"/>
          <w14:ligatures w14:val="none"/>
        </w:rPr>
        <w:t>“</w:t>
      </w:r>
      <w:r w:rsidRPr="00B72FBF">
        <w:rPr>
          <w:rFonts w:ascii="Times New Roman" w:eastAsia="Times New Roman" w:hAnsi="Times New Roman" w:cs="Times New Roman"/>
          <w:b/>
          <w:bCs/>
          <w:i/>
          <w:iCs/>
          <w:color w:val="000000" w:themeColor="text1"/>
          <w:kern w:val="0"/>
          <w:sz w:val="23"/>
          <w:szCs w:val="23"/>
          <w14:ligatures w14:val="none"/>
        </w:rPr>
        <w:t>Elektroenerģijas piegāde</w:t>
      </w:r>
      <w:r w:rsidRPr="00B72FBF">
        <w:rPr>
          <w:rFonts w:ascii="Times New Roman" w:eastAsia="Times New Roman" w:hAnsi="Times New Roman" w:cs="Times New Roman"/>
          <w:b/>
          <w:i/>
          <w:color w:val="000000" w:themeColor="text1"/>
          <w:kern w:val="0"/>
          <w:sz w:val="23"/>
          <w:szCs w:val="23"/>
          <w14:ligatures w14:val="none"/>
        </w:rPr>
        <w:t>”</w:t>
      </w:r>
      <w:r w:rsidR="00A90EDD">
        <w:rPr>
          <w:rFonts w:ascii="Times New Roman" w:eastAsia="Times New Roman" w:hAnsi="Times New Roman" w:cs="Times New Roman"/>
          <w:b/>
          <w:i/>
          <w:color w:val="000000" w:themeColor="text1"/>
          <w:kern w:val="0"/>
          <w:sz w:val="23"/>
          <w:szCs w:val="23"/>
          <w14:ligatures w14:val="none"/>
        </w:rPr>
        <w:t xml:space="preserve">, identifikācijas Nr. </w:t>
      </w:r>
      <w:r w:rsidR="009C7E95">
        <w:rPr>
          <w:rFonts w:ascii="Times New Roman" w:eastAsia="Times New Roman" w:hAnsi="Times New Roman" w:cs="Times New Roman"/>
          <w:b/>
          <w:i/>
          <w:color w:val="000000" w:themeColor="text1"/>
          <w:kern w:val="0"/>
          <w:sz w:val="23"/>
          <w:szCs w:val="23"/>
          <w14:ligatures w14:val="none"/>
        </w:rPr>
        <w:t>ORN/1-16/2026/20</w:t>
      </w:r>
      <w:r w:rsidRPr="00B72FBF">
        <w:rPr>
          <w:rFonts w:ascii="Times New Roman" w:eastAsia="Times New Roman" w:hAnsi="Times New Roman" w:cs="Times New Roman"/>
          <w:color w:val="000000" w:themeColor="text1"/>
          <w:kern w:val="0"/>
          <w:sz w:val="23"/>
          <w:szCs w:val="23"/>
          <w14:ligatures w14:val="none"/>
        </w:rPr>
        <w:t xml:space="preserve"> (turpmāk – Iepirkums), rezultāt</w:t>
      </w:r>
      <w:r w:rsidR="00B72FBF" w:rsidRPr="00B72FBF">
        <w:rPr>
          <w:rFonts w:ascii="Times New Roman" w:eastAsia="Times New Roman" w:hAnsi="Times New Roman" w:cs="Times New Roman"/>
          <w:color w:val="000000" w:themeColor="text1"/>
          <w:kern w:val="0"/>
          <w:sz w:val="23"/>
          <w:szCs w:val="23"/>
          <w14:ligatures w14:val="none"/>
        </w:rPr>
        <w:t>ā</w:t>
      </w:r>
      <w:r w:rsidRPr="00B72FBF">
        <w:rPr>
          <w:rFonts w:ascii="Times New Roman" w:eastAsia="Times New Roman" w:hAnsi="Times New Roman" w:cs="Times New Roman"/>
          <w:color w:val="000000" w:themeColor="text1"/>
          <w:kern w:val="0"/>
          <w:sz w:val="23"/>
          <w:szCs w:val="23"/>
          <w14:ligatures w14:val="none"/>
        </w:rPr>
        <w:t xml:space="preserve"> noslēgto Vispārīgo vienošanos Nr. ________________ (turpmāk – Vispārīgā vienošanās), </w:t>
      </w:r>
      <w:r w:rsidRPr="00B72FBF">
        <w:rPr>
          <w:rFonts w:ascii="Times New Roman" w:eastAsia="Times New Roman" w:hAnsi="Times New Roman" w:cs="Times New Roman"/>
          <w:color w:val="000000" w:themeColor="text1"/>
          <w:kern w:val="1"/>
          <w:sz w:val="23"/>
          <w:szCs w:val="23"/>
          <w:lang w:eastAsia="ar-SA"/>
          <w14:ligatures w14:val="none"/>
        </w:rPr>
        <w:t xml:space="preserve">noslēdz šādu līgumu par </w:t>
      </w:r>
      <w:r w:rsidRPr="00B72FBF">
        <w:rPr>
          <w:rFonts w:ascii="Times New Roman" w:eastAsia="Times New Roman" w:hAnsi="Times New Roman" w:cs="Times New Roman"/>
          <w:color w:val="000000" w:themeColor="text1"/>
          <w:kern w:val="1"/>
          <w:sz w:val="23"/>
          <w:szCs w:val="23"/>
          <w:lang w:eastAsia="zh-CN"/>
          <w14:ligatures w14:val="none"/>
        </w:rPr>
        <w:t xml:space="preserve">elektroenerģijas </w:t>
      </w:r>
      <w:r w:rsidRPr="00B72FBF">
        <w:rPr>
          <w:rFonts w:ascii="Times New Roman" w:eastAsia="Times New Roman" w:hAnsi="Times New Roman" w:cs="Times New Roman"/>
          <w:color w:val="000000" w:themeColor="text1"/>
          <w:kern w:val="1"/>
          <w:sz w:val="23"/>
          <w:szCs w:val="23"/>
          <w:lang w:eastAsia="lv-LV"/>
          <w14:ligatures w14:val="none"/>
        </w:rPr>
        <w:t>tirdzniecību (</w:t>
      </w:r>
      <w:r w:rsidRPr="00B72FBF">
        <w:rPr>
          <w:rFonts w:ascii="Times New Roman" w:eastAsia="Times New Roman" w:hAnsi="Times New Roman" w:cs="Times New Roman"/>
          <w:color w:val="000000" w:themeColor="text1"/>
          <w:kern w:val="1"/>
          <w:sz w:val="23"/>
          <w:szCs w:val="23"/>
          <w:lang w:eastAsia="ar-SA"/>
          <w14:ligatures w14:val="none"/>
        </w:rPr>
        <w:t>turpmāk – Līgums):</w:t>
      </w:r>
    </w:p>
    <w:p w14:paraId="4FF94253" w14:textId="51FED9FC" w:rsidR="00DB0095" w:rsidRPr="00DC08DA" w:rsidRDefault="00DB0095" w:rsidP="00DB0095">
      <w:pPr>
        <w:widowControl w:val="0"/>
        <w:numPr>
          <w:ilvl w:val="0"/>
          <w:numId w:val="25"/>
        </w:numPr>
        <w:autoSpaceDE w:val="0"/>
        <w:autoSpaceDN w:val="0"/>
        <w:spacing w:after="0" w:line="240" w:lineRule="auto"/>
        <w:jc w:val="both"/>
        <w:rPr>
          <w:rFonts w:ascii="Times New Roman" w:eastAsia="Times New Roman" w:hAnsi="Times New Roman" w:cs="Times New Roman"/>
          <w:kern w:val="1"/>
          <w:sz w:val="23"/>
          <w:szCs w:val="23"/>
          <w:lang w:eastAsia="ar-SA"/>
          <w14:ligatures w14:val="none"/>
        </w:rPr>
      </w:pPr>
      <w:r w:rsidRPr="00DC08DA">
        <w:rPr>
          <w:rFonts w:ascii="Times New Roman" w:eastAsia="Times New Roman" w:hAnsi="Times New Roman" w:cs="Times New Roman"/>
          <w:kern w:val="1"/>
          <w:sz w:val="23"/>
          <w:szCs w:val="23"/>
          <w:lang w:eastAsia="ar-SA"/>
          <w14:ligatures w14:val="none"/>
        </w:rPr>
        <w:t>Puses vienojas, ka Tirgotājs pārdod, bet Lietotājs pērk par šī Līguma 2.punktā noteikto elektroenerģijas cenu neierobežotu elektroenerģijas apjomu.</w:t>
      </w:r>
    </w:p>
    <w:p w14:paraId="28725048" w14:textId="77777777" w:rsidR="00DB0095" w:rsidRPr="00DC08DA" w:rsidRDefault="00DB0095" w:rsidP="00DB0095">
      <w:pPr>
        <w:widowControl w:val="0"/>
        <w:numPr>
          <w:ilvl w:val="0"/>
          <w:numId w:val="25"/>
        </w:numPr>
        <w:autoSpaceDE w:val="0"/>
        <w:autoSpaceDN w:val="0"/>
        <w:spacing w:after="0" w:line="240" w:lineRule="auto"/>
        <w:jc w:val="both"/>
        <w:rPr>
          <w:rFonts w:ascii="Times New Roman" w:eastAsia="Times New Roman" w:hAnsi="Times New Roman" w:cs="Times New Roman"/>
          <w:kern w:val="1"/>
          <w:sz w:val="23"/>
          <w:szCs w:val="23"/>
          <w:lang w:eastAsia="ar-SA"/>
          <w14:ligatures w14:val="none"/>
        </w:rPr>
      </w:pPr>
      <w:r w:rsidRPr="00DC08DA">
        <w:rPr>
          <w:rFonts w:ascii="Times New Roman" w:eastAsia="Times New Roman" w:hAnsi="Times New Roman" w:cs="Times New Roman"/>
          <w:kern w:val="0"/>
          <w:sz w:val="23"/>
          <w:szCs w:val="23"/>
          <w:lang w:eastAsia="lv-LV"/>
          <w14:ligatures w14:val="none"/>
        </w:rPr>
        <w:t xml:space="preserve">Elektroenerģijas cena </w:t>
      </w:r>
      <w:r w:rsidRPr="00DC08DA">
        <w:rPr>
          <w:rFonts w:ascii="Times New Roman" w:eastAsia="Times New Roman" w:hAnsi="Times New Roman" w:cs="Times New Roman"/>
          <w:kern w:val="1"/>
          <w:sz w:val="23"/>
          <w:szCs w:val="23"/>
          <w:lang w:eastAsia="zh-CN"/>
          <w14:ligatures w14:val="none"/>
        </w:rPr>
        <w:t>_</w:t>
      </w:r>
      <w:r w:rsidRPr="00DC08DA">
        <w:rPr>
          <w:rFonts w:ascii="Times New Roman" w:eastAsia="Times New Roman" w:hAnsi="Times New Roman" w:cs="Times New Roman"/>
          <w:kern w:val="0"/>
          <w:sz w:val="23"/>
          <w:szCs w:val="23"/>
          <w:lang w:eastAsia="x-none"/>
          <w14:ligatures w14:val="none"/>
        </w:rPr>
        <w:t>.periodam (6 (sešu) mēnešu periodam)</w:t>
      </w:r>
      <w:r w:rsidRPr="00DC08DA">
        <w:rPr>
          <w:rFonts w:ascii="Times New Roman" w:eastAsia="Times New Roman" w:hAnsi="Times New Roman" w:cs="Times New Roman"/>
          <w:kern w:val="0"/>
          <w:sz w:val="23"/>
          <w:szCs w:val="23"/>
          <w:lang w:eastAsia="lv-LV"/>
          <w14:ligatures w14:val="none"/>
        </w:rPr>
        <w:t xml:space="preserve"> tiek noteikta:</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2835"/>
        <w:gridCol w:w="1701"/>
        <w:gridCol w:w="1559"/>
        <w:gridCol w:w="2551"/>
      </w:tblGrid>
      <w:tr w:rsidR="00DB0095" w:rsidRPr="00DC08DA" w14:paraId="3E222D09" w14:textId="77777777" w:rsidTr="000637AB">
        <w:trPr>
          <w:trHeight w:val="908"/>
        </w:trPr>
        <w:tc>
          <w:tcPr>
            <w:tcW w:w="993" w:type="dxa"/>
            <w:shd w:val="clear" w:color="auto" w:fill="D9D9D9"/>
            <w:vAlign w:val="center"/>
          </w:tcPr>
          <w:p w14:paraId="447EA3BC" w14:textId="77777777" w:rsidR="00DB0095" w:rsidRPr="00DC08DA" w:rsidRDefault="00DB0095" w:rsidP="00DB0095">
            <w:pPr>
              <w:spacing w:after="0" w:line="240" w:lineRule="auto"/>
              <w:jc w:val="center"/>
              <w:rPr>
                <w:rFonts w:ascii="Times New Roman" w:eastAsia="Times New Roman" w:hAnsi="Times New Roman" w:cs="Times New Roman"/>
                <w:b/>
                <w:kern w:val="0"/>
                <w:sz w:val="23"/>
                <w:szCs w:val="23"/>
                <w:lang w:eastAsia="lv-LV"/>
                <w14:ligatures w14:val="none"/>
              </w:rPr>
            </w:pPr>
            <w:r w:rsidRPr="00DC08DA">
              <w:rPr>
                <w:rFonts w:ascii="Times New Roman" w:eastAsia="Times New Roman" w:hAnsi="Times New Roman" w:cs="Times New Roman"/>
                <w:b/>
                <w:kern w:val="0"/>
                <w:sz w:val="23"/>
                <w:szCs w:val="23"/>
                <w:lang w:eastAsia="lv-LV"/>
                <w14:ligatures w14:val="none"/>
              </w:rPr>
              <w:t>Nr.p.k.</w:t>
            </w:r>
          </w:p>
        </w:tc>
        <w:tc>
          <w:tcPr>
            <w:tcW w:w="2835" w:type="dxa"/>
            <w:shd w:val="clear" w:color="auto" w:fill="D9D9D9"/>
            <w:vAlign w:val="center"/>
          </w:tcPr>
          <w:p w14:paraId="495C4B5F" w14:textId="77777777" w:rsidR="00DB0095" w:rsidRPr="00DC08DA" w:rsidRDefault="00DB0095" w:rsidP="00DB0095">
            <w:pPr>
              <w:spacing w:after="0" w:line="240" w:lineRule="auto"/>
              <w:jc w:val="center"/>
              <w:rPr>
                <w:rFonts w:ascii="Times New Roman" w:eastAsia="Times New Roman" w:hAnsi="Times New Roman" w:cs="Times New Roman"/>
                <w:b/>
                <w:kern w:val="0"/>
                <w:sz w:val="23"/>
                <w:szCs w:val="23"/>
                <w:lang w:eastAsia="lv-LV"/>
                <w14:ligatures w14:val="none"/>
              </w:rPr>
            </w:pPr>
            <w:r w:rsidRPr="00DC08DA">
              <w:rPr>
                <w:rFonts w:ascii="Times New Roman" w:eastAsia="Times New Roman" w:hAnsi="Times New Roman" w:cs="Times New Roman"/>
                <w:b/>
                <w:kern w:val="0"/>
                <w:sz w:val="23"/>
                <w:szCs w:val="23"/>
                <w:lang w:eastAsia="lv-LV"/>
                <w14:ligatures w14:val="none"/>
              </w:rPr>
              <w:t>Nosaukums</w:t>
            </w:r>
          </w:p>
        </w:tc>
        <w:tc>
          <w:tcPr>
            <w:tcW w:w="1701" w:type="dxa"/>
            <w:shd w:val="clear" w:color="auto" w:fill="D9D9D9"/>
            <w:vAlign w:val="center"/>
          </w:tcPr>
          <w:p w14:paraId="74C460D0" w14:textId="77777777" w:rsidR="00DB0095" w:rsidRPr="00DC08DA" w:rsidRDefault="00DB0095" w:rsidP="00DB0095">
            <w:pPr>
              <w:spacing w:after="0" w:line="240" w:lineRule="auto"/>
              <w:jc w:val="center"/>
              <w:rPr>
                <w:rFonts w:ascii="Times New Roman" w:eastAsia="Times New Roman" w:hAnsi="Times New Roman" w:cs="Times New Roman"/>
                <w:b/>
                <w:i/>
                <w:kern w:val="0"/>
                <w:sz w:val="23"/>
                <w:szCs w:val="23"/>
                <w14:ligatures w14:val="none"/>
              </w:rPr>
            </w:pPr>
            <w:r w:rsidRPr="00DC08DA">
              <w:rPr>
                <w:rFonts w:ascii="Times New Roman" w:eastAsia="Times New Roman" w:hAnsi="Times New Roman" w:cs="Times New Roman"/>
                <w:b/>
                <w:i/>
                <w:kern w:val="0"/>
                <w:sz w:val="23"/>
                <w:szCs w:val="23"/>
                <w14:ligatures w14:val="none"/>
              </w:rPr>
              <w:t>Nepieciešamais  aptuvenais</w:t>
            </w:r>
          </w:p>
          <w:p w14:paraId="2CC2FB95" w14:textId="77777777" w:rsidR="00DB0095" w:rsidRPr="00DC08DA" w:rsidRDefault="00DB0095" w:rsidP="00DB0095">
            <w:pPr>
              <w:spacing w:after="0" w:line="240" w:lineRule="auto"/>
              <w:jc w:val="center"/>
              <w:rPr>
                <w:rFonts w:ascii="Times New Roman" w:eastAsia="Times New Roman" w:hAnsi="Times New Roman" w:cs="Times New Roman"/>
                <w:b/>
                <w:i/>
                <w:kern w:val="0"/>
                <w:sz w:val="23"/>
                <w:szCs w:val="23"/>
                <w14:ligatures w14:val="none"/>
              </w:rPr>
            </w:pPr>
            <w:r w:rsidRPr="00DC08DA">
              <w:rPr>
                <w:rFonts w:ascii="Times New Roman" w:eastAsia="Times New Roman" w:hAnsi="Times New Roman" w:cs="Times New Roman"/>
                <w:b/>
                <w:i/>
                <w:kern w:val="0"/>
                <w:sz w:val="23"/>
                <w:szCs w:val="23"/>
                <w14:ligatures w14:val="none"/>
              </w:rPr>
              <w:t>elektroenerģijas daudzums uz 6 mēnešiem, kWh</w:t>
            </w:r>
          </w:p>
        </w:tc>
        <w:tc>
          <w:tcPr>
            <w:tcW w:w="1559" w:type="dxa"/>
            <w:shd w:val="clear" w:color="auto" w:fill="D9D9D9"/>
            <w:vAlign w:val="center"/>
          </w:tcPr>
          <w:p w14:paraId="4F3A4BE2" w14:textId="69AC94FF" w:rsidR="00DB0095" w:rsidRPr="00DC08DA" w:rsidRDefault="00A90EDD" w:rsidP="00DB0095">
            <w:pPr>
              <w:spacing w:after="0" w:line="240" w:lineRule="auto"/>
              <w:jc w:val="center"/>
              <w:rPr>
                <w:rFonts w:ascii="Times New Roman" w:eastAsia="Times New Roman" w:hAnsi="Times New Roman" w:cs="Times New Roman"/>
                <w:b/>
                <w:i/>
                <w:kern w:val="0"/>
                <w:sz w:val="23"/>
                <w:szCs w:val="23"/>
                <w14:ligatures w14:val="none"/>
              </w:rPr>
            </w:pPr>
            <w:r>
              <w:rPr>
                <w:rFonts w:ascii="Times New Roman" w:eastAsia="Times New Roman" w:hAnsi="Times New Roman" w:cs="Times New Roman"/>
                <w:b/>
                <w:i/>
                <w:kern w:val="0"/>
                <w:sz w:val="23"/>
                <w:szCs w:val="23"/>
                <w14:ligatures w14:val="none"/>
              </w:rPr>
              <w:t>Piedāvāta cena</w:t>
            </w:r>
            <w:r w:rsidR="00DB0095" w:rsidRPr="00DC08DA">
              <w:rPr>
                <w:rFonts w:ascii="Times New Roman" w:eastAsia="Times New Roman" w:hAnsi="Times New Roman" w:cs="Times New Roman"/>
                <w:b/>
                <w:i/>
                <w:kern w:val="0"/>
                <w:sz w:val="23"/>
                <w:szCs w:val="23"/>
                <w14:ligatures w14:val="none"/>
              </w:rPr>
              <w:t xml:space="preserve"> bez PVN (EUR)</w:t>
            </w:r>
          </w:p>
          <w:p w14:paraId="0A7E0541" w14:textId="77777777" w:rsidR="00DB0095" w:rsidRPr="00DC08DA" w:rsidRDefault="00DB0095" w:rsidP="00DB0095">
            <w:pPr>
              <w:spacing w:after="0" w:line="240" w:lineRule="auto"/>
              <w:jc w:val="center"/>
              <w:rPr>
                <w:rFonts w:ascii="Times New Roman" w:eastAsia="Times New Roman" w:hAnsi="Times New Roman" w:cs="Times New Roman"/>
                <w:b/>
                <w:i/>
                <w:kern w:val="0"/>
                <w:sz w:val="23"/>
                <w:szCs w:val="23"/>
                <w14:ligatures w14:val="none"/>
              </w:rPr>
            </w:pPr>
            <w:r w:rsidRPr="00DC08DA">
              <w:rPr>
                <w:rFonts w:ascii="Times New Roman" w:eastAsia="Times New Roman" w:hAnsi="Times New Roman" w:cs="Times New Roman"/>
                <w:b/>
                <w:i/>
                <w:kern w:val="0"/>
                <w:sz w:val="23"/>
                <w:szCs w:val="23"/>
                <w14:ligatures w14:val="none"/>
              </w:rPr>
              <w:t>par 1 kWh</w:t>
            </w:r>
          </w:p>
        </w:tc>
        <w:tc>
          <w:tcPr>
            <w:tcW w:w="2551" w:type="dxa"/>
            <w:shd w:val="clear" w:color="auto" w:fill="D9D9D9"/>
            <w:vAlign w:val="center"/>
          </w:tcPr>
          <w:p w14:paraId="1F9C5486" w14:textId="77777777" w:rsidR="00DB0095" w:rsidRPr="00DC08DA" w:rsidRDefault="00DB0095" w:rsidP="00DB0095">
            <w:pPr>
              <w:spacing w:after="0" w:line="240" w:lineRule="auto"/>
              <w:jc w:val="center"/>
              <w:rPr>
                <w:rFonts w:ascii="Times New Roman" w:eastAsia="Times New Roman" w:hAnsi="Times New Roman" w:cs="Times New Roman"/>
                <w:b/>
                <w:i/>
                <w:kern w:val="0"/>
                <w:sz w:val="23"/>
                <w:szCs w:val="23"/>
                <w14:ligatures w14:val="none"/>
              </w:rPr>
            </w:pPr>
            <w:r w:rsidRPr="00DC08DA">
              <w:rPr>
                <w:rFonts w:ascii="Times New Roman" w:eastAsia="Times New Roman" w:hAnsi="Times New Roman" w:cs="Times New Roman"/>
                <w:b/>
                <w:i/>
                <w:kern w:val="0"/>
                <w:sz w:val="23"/>
                <w:szCs w:val="23"/>
                <w14:ligatures w14:val="none"/>
              </w:rPr>
              <w:t>Piedāvāta summa bez PVN (EUR)</w:t>
            </w:r>
          </w:p>
          <w:p w14:paraId="4B635E36" w14:textId="77777777" w:rsidR="00DB0095" w:rsidRPr="00DC08DA" w:rsidRDefault="00DB0095" w:rsidP="00DB0095">
            <w:pPr>
              <w:spacing w:after="0" w:line="240" w:lineRule="auto"/>
              <w:jc w:val="center"/>
              <w:rPr>
                <w:rFonts w:ascii="Times New Roman" w:eastAsia="Times New Roman" w:hAnsi="Times New Roman" w:cs="Times New Roman"/>
                <w:b/>
                <w:i/>
                <w:kern w:val="0"/>
                <w:sz w:val="23"/>
                <w:szCs w:val="23"/>
                <w14:ligatures w14:val="none"/>
              </w:rPr>
            </w:pPr>
            <w:r w:rsidRPr="00DC08DA">
              <w:rPr>
                <w:rFonts w:ascii="Times New Roman" w:eastAsia="Times New Roman" w:hAnsi="Times New Roman" w:cs="Times New Roman"/>
                <w:b/>
                <w:i/>
                <w:kern w:val="0"/>
                <w:sz w:val="23"/>
                <w:szCs w:val="23"/>
                <w14:ligatures w14:val="none"/>
              </w:rPr>
              <w:t>uz 6 mēnešiem</w:t>
            </w:r>
          </w:p>
        </w:tc>
      </w:tr>
      <w:tr w:rsidR="00DB0095" w:rsidRPr="00DC08DA" w14:paraId="53578F27" w14:textId="77777777" w:rsidTr="000637AB">
        <w:tc>
          <w:tcPr>
            <w:tcW w:w="993" w:type="dxa"/>
          </w:tcPr>
          <w:p w14:paraId="40268FEE" w14:textId="77777777" w:rsidR="00DB0095" w:rsidRPr="00DC08DA" w:rsidRDefault="00DB0095" w:rsidP="00DB0095">
            <w:pPr>
              <w:spacing w:after="0" w:line="240" w:lineRule="auto"/>
              <w:jc w:val="center"/>
              <w:rPr>
                <w:rFonts w:ascii="Times New Roman" w:eastAsia="Times New Roman" w:hAnsi="Times New Roman" w:cs="Times New Roman"/>
                <w:kern w:val="0"/>
                <w:sz w:val="23"/>
                <w:szCs w:val="23"/>
                <w:lang w:eastAsia="lv-LV"/>
                <w14:ligatures w14:val="none"/>
              </w:rPr>
            </w:pPr>
            <w:r w:rsidRPr="00DC08DA">
              <w:rPr>
                <w:rFonts w:ascii="Times New Roman" w:eastAsia="Times New Roman" w:hAnsi="Times New Roman" w:cs="Times New Roman"/>
                <w:kern w:val="0"/>
                <w:sz w:val="23"/>
                <w:szCs w:val="23"/>
                <w:lang w:eastAsia="lv-LV"/>
                <w14:ligatures w14:val="none"/>
              </w:rPr>
              <w:t>1</w:t>
            </w:r>
          </w:p>
        </w:tc>
        <w:tc>
          <w:tcPr>
            <w:tcW w:w="2835" w:type="dxa"/>
            <w:vAlign w:val="center"/>
          </w:tcPr>
          <w:p w14:paraId="226C7940" w14:textId="77777777" w:rsidR="00DB0095" w:rsidRPr="00DC08DA" w:rsidRDefault="00DB0095" w:rsidP="00DB0095">
            <w:pPr>
              <w:spacing w:after="0" w:line="240" w:lineRule="auto"/>
              <w:rPr>
                <w:rFonts w:ascii="Times New Roman" w:eastAsia="Times New Roman" w:hAnsi="Times New Roman" w:cs="Times New Roman"/>
                <w:color w:val="FF0000"/>
                <w:kern w:val="0"/>
                <w:sz w:val="23"/>
                <w:szCs w:val="23"/>
                <w:lang w:eastAsia="lv-LV"/>
                <w14:ligatures w14:val="none"/>
              </w:rPr>
            </w:pPr>
            <w:r w:rsidRPr="00DC08DA">
              <w:rPr>
                <w:rFonts w:ascii="Times New Roman" w:eastAsia="Times New Roman" w:hAnsi="Times New Roman" w:cs="Times New Roman"/>
                <w:kern w:val="0"/>
                <w:sz w:val="23"/>
                <w:szCs w:val="23"/>
                <w:lang w:eastAsia="lv-LV"/>
                <w14:ligatures w14:val="none"/>
              </w:rPr>
              <w:t>Elektroenerģija – viena laika zona (visas dienas, 24 stundas), 6 mēnešiem</w:t>
            </w:r>
          </w:p>
        </w:tc>
        <w:tc>
          <w:tcPr>
            <w:tcW w:w="1701" w:type="dxa"/>
            <w:vAlign w:val="center"/>
          </w:tcPr>
          <w:p w14:paraId="36745348" w14:textId="16B9AA8B" w:rsidR="00DB0095" w:rsidRPr="00DC08DA" w:rsidRDefault="00DB0095" w:rsidP="00DB0095">
            <w:pPr>
              <w:spacing w:after="0" w:line="240" w:lineRule="auto"/>
              <w:jc w:val="center"/>
              <w:rPr>
                <w:rFonts w:ascii="Times New Roman" w:eastAsia="Times New Roman" w:hAnsi="Times New Roman" w:cs="Times New Roman"/>
                <w:color w:val="FF0000"/>
                <w:kern w:val="0"/>
                <w:sz w:val="23"/>
                <w:szCs w:val="23"/>
                <w:highlight w:val="yellow"/>
                <w:lang w:eastAsia="lv-LV"/>
                <w14:ligatures w14:val="none"/>
              </w:rPr>
            </w:pPr>
          </w:p>
        </w:tc>
        <w:tc>
          <w:tcPr>
            <w:tcW w:w="1559" w:type="dxa"/>
          </w:tcPr>
          <w:p w14:paraId="27ABD27D" w14:textId="77777777" w:rsidR="00DB0095" w:rsidRPr="00DC08DA" w:rsidRDefault="00DB0095" w:rsidP="00DB0095">
            <w:pPr>
              <w:spacing w:after="0" w:line="240" w:lineRule="auto"/>
              <w:jc w:val="center"/>
              <w:rPr>
                <w:rFonts w:ascii="Times New Roman" w:eastAsia="Times New Roman" w:hAnsi="Times New Roman" w:cs="Times New Roman"/>
                <w:kern w:val="0"/>
                <w:sz w:val="23"/>
                <w:szCs w:val="23"/>
                <w:lang w:eastAsia="lv-LV"/>
                <w14:ligatures w14:val="none"/>
              </w:rPr>
            </w:pPr>
          </w:p>
        </w:tc>
        <w:tc>
          <w:tcPr>
            <w:tcW w:w="2551" w:type="dxa"/>
            <w:vAlign w:val="center"/>
          </w:tcPr>
          <w:p w14:paraId="05B6DD61" w14:textId="77777777" w:rsidR="00DB0095" w:rsidRPr="00DC08DA" w:rsidRDefault="00DB0095" w:rsidP="00DB0095">
            <w:pPr>
              <w:spacing w:after="0" w:line="240" w:lineRule="auto"/>
              <w:jc w:val="center"/>
              <w:rPr>
                <w:rFonts w:ascii="Times New Roman" w:eastAsia="Times New Roman" w:hAnsi="Times New Roman" w:cs="Times New Roman"/>
                <w:kern w:val="0"/>
                <w:sz w:val="23"/>
                <w:szCs w:val="23"/>
                <w:lang w:eastAsia="lv-LV"/>
                <w14:ligatures w14:val="none"/>
              </w:rPr>
            </w:pPr>
          </w:p>
        </w:tc>
      </w:tr>
      <w:tr w:rsidR="00DB0095" w:rsidRPr="00DC08DA" w14:paraId="40BE49B9" w14:textId="77777777" w:rsidTr="000637AB">
        <w:tc>
          <w:tcPr>
            <w:tcW w:w="7088" w:type="dxa"/>
            <w:gridSpan w:val="4"/>
          </w:tcPr>
          <w:p w14:paraId="611BBEDB" w14:textId="77777777" w:rsidR="00DB0095" w:rsidRPr="00DC08DA" w:rsidRDefault="00DB0095" w:rsidP="00DB0095">
            <w:pPr>
              <w:spacing w:after="0" w:line="240" w:lineRule="auto"/>
              <w:jc w:val="right"/>
              <w:rPr>
                <w:rFonts w:ascii="Times New Roman" w:eastAsia="Times New Roman" w:hAnsi="Times New Roman" w:cs="Times New Roman"/>
                <w:b/>
                <w:bCs/>
                <w:i/>
                <w:iCs/>
                <w:kern w:val="0"/>
                <w:sz w:val="23"/>
                <w:szCs w:val="23"/>
                <w:lang w:eastAsia="lv-LV"/>
                <w14:ligatures w14:val="none"/>
              </w:rPr>
            </w:pPr>
            <w:r w:rsidRPr="00DC08DA">
              <w:rPr>
                <w:rFonts w:ascii="Times New Roman" w:eastAsia="Times New Roman" w:hAnsi="Times New Roman" w:cs="Times New Roman"/>
                <w:b/>
                <w:bCs/>
                <w:i/>
                <w:iCs/>
                <w:kern w:val="0"/>
                <w:sz w:val="23"/>
                <w:szCs w:val="23"/>
                <w:lang w:eastAsia="lv-LV"/>
                <w14:ligatures w14:val="none"/>
              </w:rPr>
              <w:t>PVN _____%</w:t>
            </w:r>
          </w:p>
        </w:tc>
        <w:tc>
          <w:tcPr>
            <w:tcW w:w="2551" w:type="dxa"/>
            <w:vAlign w:val="center"/>
          </w:tcPr>
          <w:p w14:paraId="0075C2C9" w14:textId="77777777" w:rsidR="00DB0095" w:rsidRPr="00DC08DA" w:rsidRDefault="00DB0095" w:rsidP="00DB0095">
            <w:pPr>
              <w:spacing w:after="0" w:line="240" w:lineRule="auto"/>
              <w:jc w:val="center"/>
              <w:rPr>
                <w:rFonts w:ascii="Times New Roman" w:eastAsia="Times New Roman" w:hAnsi="Times New Roman" w:cs="Times New Roman"/>
                <w:kern w:val="0"/>
                <w:sz w:val="23"/>
                <w:szCs w:val="23"/>
                <w:lang w:eastAsia="lv-LV"/>
                <w14:ligatures w14:val="none"/>
              </w:rPr>
            </w:pPr>
          </w:p>
        </w:tc>
      </w:tr>
      <w:tr w:rsidR="00DB0095" w:rsidRPr="00DC08DA" w14:paraId="4E0526CA" w14:textId="77777777" w:rsidTr="000637AB">
        <w:tc>
          <w:tcPr>
            <w:tcW w:w="7088" w:type="dxa"/>
            <w:gridSpan w:val="4"/>
          </w:tcPr>
          <w:p w14:paraId="5F1F1A98" w14:textId="77777777" w:rsidR="00DB0095" w:rsidRPr="00DC08DA" w:rsidRDefault="00DB0095" w:rsidP="00DB0095">
            <w:pPr>
              <w:spacing w:after="0" w:line="240" w:lineRule="auto"/>
              <w:jc w:val="right"/>
              <w:rPr>
                <w:rFonts w:ascii="Times New Roman" w:eastAsia="Times New Roman" w:hAnsi="Times New Roman" w:cs="Times New Roman"/>
                <w:b/>
                <w:bCs/>
                <w:i/>
                <w:iCs/>
                <w:kern w:val="0"/>
                <w:sz w:val="23"/>
                <w:szCs w:val="23"/>
                <w:lang w:eastAsia="lv-LV"/>
                <w14:ligatures w14:val="none"/>
              </w:rPr>
            </w:pPr>
            <w:r w:rsidRPr="00DC08DA">
              <w:rPr>
                <w:rFonts w:ascii="Times New Roman" w:eastAsia="Times New Roman" w:hAnsi="Times New Roman" w:cs="Times New Roman"/>
                <w:b/>
                <w:bCs/>
                <w:i/>
                <w:iCs/>
                <w:kern w:val="0"/>
                <w:sz w:val="23"/>
                <w:szCs w:val="23"/>
                <w:lang w:eastAsia="lv-LV"/>
                <w14:ligatures w14:val="none"/>
              </w:rPr>
              <w:t>Summa uz 6 mēnešiem ar PVN, EUR</w:t>
            </w:r>
          </w:p>
        </w:tc>
        <w:tc>
          <w:tcPr>
            <w:tcW w:w="2551" w:type="dxa"/>
            <w:vAlign w:val="center"/>
          </w:tcPr>
          <w:p w14:paraId="474C1D19" w14:textId="77777777" w:rsidR="00DB0095" w:rsidRPr="00DC08DA" w:rsidRDefault="00DB0095" w:rsidP="00DB0095">
            <w:pPr>
              <w:spacing w:after="0" w:line="240" w:lineRule="auto"/>
              <w:jc w:val="center"/>
              <w:rPr>
                <w:rFonts w:ascii="Times New Roman" w:eastAsia="Times New Roman" w:hAnsi="Times New Roman" w:cs="Times New Roman"/>
                <w:kern w:val="0"/>
                <w:sz w:val="23"/>
                <w:szCs w:val="23"/>
                <w:lang w:eastAsia="lv-LV"/>
                <w14:ligatures w14:val="none"/>
              </w:rPr>
            </w:pPr>
          </w:p>
        </w:tc>
      </w:tr>
    </w:tbl>
    <w:p w14:paraId="36AE0400" w14:textId="77777777" w:rsidR="00DB0095" w:rsidRPr="00DC08DA" w:rsidRDefault="00DB0095" w:rsidP="00DB0095">
      <w:pPr>
        <w:spacing w:after="120" w:line="259" w:lineRule="auto"/>
        <w:ind w:left="284" w:right="283"/>
        <w:contextualSpacing/>
        <w:jc w:val="both"/>
        <w:rPr>
          <w:rFonts w:ascii="Times New Roman" w:eastAsia="Times New Roman" w:hAnsi="Times New Roman" w:cs="Times New Roman"/>
          <w:color w:val="FF0000"/>
          <w:kern w:val="1"/>
          <w:sz w:val="23"/>
          <w:szCs w:val="23"/>
          <w:lang w:eastAsia="ar-SA"/>
          <w14:ligatures w14:val="none"/>
        </w:rPr>
      </w:pPr>
    </w:p>
    <w:p w14:paraId="4683746E" w14:textId="77777777" w:rsidR="00B72FBF" w:rsidRDefault="00DB0095" w:rsidP="00B72FBF">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sz w:val="23"/>
          <w:szCs w:val="23"/>
          <w:lang w:eastAsia="ar-SA"/>
          <w14:ligatures w14:val="none"/>
        </w:rPr>
      </w:pPr>
      <w:r w:rsidRPr="00DC08DA">
        <w:rPr>
          <w:rFonts w:ascii="Times New Roman" w:eastAsia="Times New Roman" w:hAnsi="Times New Roman" w:cs="Times New Roman"/>
          <w:kern w:val="1"/>
          <w:sz w:val="23"/>
          <w:szCs w:val="23"/>
          <w:lang w:eastAsia="ar-SA"/>
          <w14:ligatures w14:val="none"/>
        </w:rPr>
        <w:t xml:space="preserve">Elektroenerģijas tirdzniecības periods ir no 202_. gada __. ________ līdz 202_. gada __.________. </w:t>
      </w:r>
    </w:p>
    <w:p w14:paraId="5A75C9E8" w14:textId="3A04B16F" w:rsidR="00A90EDD" w:rsidRPr="00A90EDD" w:rsidRDefault="00A90EDD" w:rsidP="00B72FBF">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lang w:eastAsia="ar-SA"/>
          <w14:ligatures w14:val="none"/>
        </w:rPr>
      </w:pPr>
      <w:r w:rsidRPr="00A90EDD">
        <w:rPr>
          <w:rFonts w:ascii="Times New Roman" w:hAnsi="Times New Roman" w:cs="Times New Roman"/>
        </w:rPr>
        <w:t>Līgum</w:t>
      </w:r>
      <w:r>
        <w:rPr>
          <w:rFonts w:ascii="Times New Roman" w:hAnsi="Times New Roman" w:cs="Times New Roman"/>
        </w:rPr>
        <w:t xml:space="preserve">a 2.punktā </w:t>
      </w:r>
      <w:r w:rsidRPr="00A90EDD">
        <w:rPr>
          <w:rFonts w:ascii="Times New Roman" w:hAnsi="Times New Roman" w:cs="Times New Roman"/>
        </w:rPr>
        <w:t xml:space="preserve"> noteiktā elektroenerģijas cena ietver balansēšanas pakalpojuma izmaksas, balansēšanas jaudas u</w:t>
      </w:r>
      <w:r>
        <w:rPr>
          <w:rFonts w:ascii="Times New Roman" w:hAnsi="Times New Roman" w:cs="Times New Roman"/>
        </w:rPr>
        <w:t xml:space="preserve">zturēšanas izmaksu mainīgo daļu un </w:t>
      </w:r>
      <w:r w:rsidRPr="00A90EDD">
        <w:rPr>
          <w:rFonts w:ascii="Times New Roman" w:hAnsi="Times New Roman" w:cs="Times New Roman"/>
        </w:rPr>
        <w:t xml:space="preserve">elektroenerģijas nodokli, kā arī </w:t>
      </w:r>
      <w:r>
        <w:rPr>
          <w:rFonts w:ascii="Times New Roman" w:hAnsi="Times New Roman" w:cs="Times New Roman"/>
        </w:rPr>
        <w:t>cenā ir ietvertas ar</w:t>
      </w:r>
      <w:r w:rsidRPr="00A90EDD">
        <w:rPr>
          <w:rFonts w:ascii="Times New Roman" w:hAnsi="Times New Roman" w:cs="Times New Roman"/>
        </w:rPr>
        <w:t xml:space="preserve"> tirdzniecību saistītās izmaksas.</w:t>
      </w:r>
    </w:p>
    <w:p w14:paraId="71A1A516" w14:textId="49B16C46" w:rsidR="009631B8" w:rsidRPr="00A90EDD" w:rsidRDefault="009631B8" w:rsidP="00B72FBF">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lang w:eastAsia="ar-SA"/>
          <w14:ligatures w14:val="none"/>
        </w:rPr>
      </w:pPr>
      <w:r w:rsidRPr="00A90EDD">
        <w:rPr>
          <w:rFonts w:ascii="Times New Roman" w:hAnsi="Times New Roman" w:cs="Times New Roman"/>
        </w:rPr>
        <w:t xml:space="preserve">Līguma 2.punktā noteiktā elektroenerģijas cena neietver </w:t>
      </w:r>
      <w:r w:rsidRPr="00A90EDD">
        <w:rPr>
          <w:rFonts w:ascii="Times New Roman" w:hAnsi="Times New Roman" w:cs="Times New Roman"/>
          <w:lang w:eastAsia="zh-CN"/>
        </w:rPr>
        <w:t xml:space="preserve">sistēmas pakalpojumu tarifus, </w:t>
      </w:r>
      <w:r w:rsidRPr="00A90EDD">
        <w:rPr>
          <w:rFonts w:ascii="Times New Roman" w:hAnsi="Times New Roman" w:cs="Times New Roman"/>
        </w:rPr>
        <w:t>balansēšanas jaudas uzturēšanas izmaksu</w:t>
      </w:r>
      <w:r w:rsidRPr="00A90EDD">
        <w:rPr>
          <w:rFonts w:ascii="Times New Roman" w:hAnsi="Times New Roman" w:cs="Times New Roman"/>
          <w:i/>
          <w:iCs/>
        </w:rPr>
        <w:t xml:space="preserve"> </w:t>
      </w:r>
      <w:r w:rsidRPr="00A90EDD">
        <w:rPr>
          <w:rFonts w:ascii="Times New Roman" w:hAnsi="Times New Roman" w:cs="Times New Roman"/>
        </w:rPr>
        <w:t>fiksēto daļu, ko Lietotājs apmaksā papildus saskaņā ar sistēmas pakalpojumu līgumu, Līguma noteikumiem vai starp Tirgotāju un sistēmas operatora savstarpēji noslēgto līgumu noteikumiem.</w:t>
      </w:r>
    </w:p>
    <w:p w14:paraId="366D6473" w14:textId="77777777" w:rsidR="00B72FBF" w:rsidRPr="00A90EDD" w:rsidRDefault="00DB0095" w:rsidP="00B72FBF">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lang w:eastAsia="ar-SA"/>
          <w14:ligatures w14:val="none"/>
        </w:rPr>
      </w:pPr>
      <w:r w:rsidRPr="00A90EDD">
        <w:rPr>
          <w:rFonts w:ascii="Times New Roman" w:eastAsia="Times New Roman" w:hAnsi="Times New Roman" w:cs="Times New Roman"/>
          <w:kern w:val="1"/>
          <w:lang w:eastAsia="zh-CN"/>
          <w14:ligatures w14:val="none"/>
        </w:rPr>
        <w:t>Kopējā līgumcena Līguma izpildes laikā var mainīties (palielināties</w:t>
      </w:r>
      <w:r w:rsidRPr="00A90EDD">
        <w:rPr>
          <w:rFonts w:ascii="Times New Roman" w:eastAsia="Times New Roman" w:hAnsi="Times New Roman" w:cs="Times New Roman"/>
          <w:kern w:val="0"/>
          <w:lang w:eastAsia="zh-CN"/>
          <w14:ligatures w14:val="none"/>
        </w:rPr>
        <w:t xml:space="preserve"> (nepārsniedzot Vispārīgās vienošanās kopējo līgumcenu)</w:t>
      </w:r>
      <w:r w:rsidRPr="00A90EDD">
        <w:rPr>
          <w:rFonts w:ascii="Times New Roman" w:eastAsia="Times New Roman" w:hAnsi="Times New Roman" w:cs="Times New Roman"/>
          <w:kern w:val="1"/>
          <w:lang w:eastAsia="zh-CN"/>
          <w14:ligatures w14:val="none"/>
        </w:rPr>
        <w:t xml:space="preserve"> vai samazināties) atkarībā no faktiski saņemtā </w:t>
      </w:r>
      <w:r w:rsidR="00152678" w:rsidRPr="00A90EDD">
        <w:rPr>
          <w:rFonts w:ascii="Times New Roman" w:eastAsia="Times New Roman" w:hAnsi="Times New Roman" w:cs="Times New Roman"/>
          <w:kern w:val="1"/>
          <w:lang w:eastAsia="zh-CN"/>
          <w14:ligatures w14:val="none"/>
        </w:rPr>
        <w:t xml:space="preserve">elektroenerģijas </w:t>
      </w:r>
      <w:r w:rsidRPr="00A90EDD">
        <w:rPr>
          <w:rFonts w:ascii="Times New Roman" w:eastAsia="Times New Roman" w:hAnsi="Times New Roman" w:cs="Times New Roman"/>
          <w:kern w:val="1"/>
          <w:lang w:eastAsia="zh-CN"/>
          <w14:ligatures w14:val="none"/>
        </w:rPr>
        <w:t xml:space="preserve"> apjoma</w:t>
      </w:r>
      <w:r w:rsidRPr="00A90EDD">
        <w:rPr>
          <w:rFonts w:ascii="Times New Roman" w:eastAsia="Times New Roman" w:hAnsi="Times New Roman" w:cs="Times New Roman"/>
          <w:i/>
          <w:kern w:val="0"/>
          <w:lang w:eastAsia="zh-CN"/>
          <w14:ligatures w14:val="none"/>
        </w:rPr>
        <w:t xml:space="preserve">. </w:t>
      </w:r>
      <w:r w:rsidRPr="00A90EDD">
        <w:rPr>
          <w:rFonts w:ascii="Times New Roman" w:eastAsia="Times New Roman" w:hAnsi="Times New Roman" w:cs="Times New Roman"/>
          <w:kern w:val="1"/>
          <w:lang w:eastAsia="zh-CN"/>
          <w14:ligatures w14:val="none"/>
        </w:rPr>
        <w:t xml:space="preserve">Līguma kopējā faktiskā līgumcena tiek fiksēta </w:t>
      </w:r>
      <w:r w:rsidRPr="00A90EDD">
        <w:rPr>
          <w:rFonts w:ascii="Times New Roman" w:eastAsia="Times New Roman" w:hAnsi="Times New Roman" w:cs="Times New Roman"/>
          <w:kern w:val="0"/>
          <w:lang w:eastAsia="zh-CN"/>
          <w14:ligatures w14:val="none"/>
        </w:rPr>
        <w:t>aktā par savstarpējo norēķinu salīdzināšanu saskaņā ar V</w:t>
      </w:r>
      <w:r w:rsidR="00152678" w:rsidRPr="00A90EDD">
        <w:rPr>
          <w:rFonts w:ascii="Times New Roman" w:eastAsia="Times New Roman" w:hAnsi="Times New Roman" w:cs="Times New Roman"/>
          <w:kern w:val="0"/>
          <w:lang w:eastAsia="zh-CN"/>
          <w14:ligatures w14:val="none"/>
        </w:rPr>
        <w:t>ispārīgajā v</w:t>
      </w:r>
      <w:r w:rsidRPr="00A90EDD">
        <w:rPr>
          <w:rFonts w:ascii="Times New Roman" w:eastAsia="Times New Roman" w:hAnsi="Times New Roman" w:cs="Times New Roman"/>
          <w:kern w:val="0"/>
          <w:lang w:eastAsia="zh-CN"/>
          <w14:ligatures w14:val="none"/>
        </w:rPr>
        <w:t>ienošan</w:t>
      </w:r>
      <w:r w:rsidR="00152678" w:rsidRPr="00A90EDD">
        <w:rPr>
          <w:rFonts w:ascii="Times New Roman" w:eastAsia="Times New Roman" w:hAnsi="Times New Roman" w:cs="Times New Roman"/>
          <w:kern w:val="0"/>
          <w:lang w:eastAsia="zh-CN"/>
          <w14:ligatures w14:val="none"/>
        </w:rPr>
        <w:t>ā</w:t>
      </w:r>
      <w:r w:rsidRPr="00A90EDD">
        <w:rPr>
          <w:rFonts w:ascii="Times New Roman" w:eastAsia="Times New Roman" w:hAnsi="Times New Roman" w:cs="Times New Roman"/>
          <w:kern w:val="0"/>
          <w:lang w:eastAsia="zh-CN"/>
          <w14:ligatures w14:val="none"/>
        </w:rPr>
        <w:t>s noteikto, neslēdzot atsevišķu vienošanos pie Līguma par kopējās faktiskās līgumcenas noteikšanu</w:t>
      </w:r>
      <w:r w:rsidRPr="00A90EDD">
        <w:rPr>
          <w:rFonts w:ascii="Times New Roman" w:eastAsia="Times New Roman" w:hAnsi="Times New Roman" w:cs="Times New Roman"/>
          <w:kern w:val="1"/>
          <w:lang w:eastAsia="zh-CN"/>
          <w14:ligatures w14:val="none"/>
        </w:rPr>
        <w:t>.</w:t>
      </w:r>
    </w:p>
    <w:p w14:paraId="04476D0D" w14:textId="77777777" w:rsidR="00B72FBF" w:rsidRPr="00B72FBF" w:rsidRDefault="009603BE" w:rsidP="00B72FBF">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sz w:val="23"/>
          <w:szCs w:val="23"/>
          <w:lang w:eastAsia="ar-SA"/>
          <w14:ligatures w14:val="none"/>
        </w:rPr>
      </w:pPr>
      <w:r w:rsidRPr="00A90EDD">
        <w:rPr>
          <w:rFonts w:ascii="Times New Roman" w:eastAsia="Times New Roman" w:hAnsi="Times New Roman" w:cs="Times New Roman"/>
          <w:lang w:eastAsia="lv-LV"/>
        </w:rPr>
        <w:t>Lietotāja patērētās elektroenerģijas un jaudas uzskaiti atbilstoši uzskaites vietās uzstādītās uzskaites sistēmas rādījumiem veic elektroenerģijas sistēmas operators, pie kura tīkla Lietotājs</w:t>
      </w:r>
      <w:r w:rsidRPr="00B72FBF">
        <w:rPr>
          <w:rFonts w:ascii="Times New Roman" w:eastAsia="Times New Roman" w:hAnsi="Times New Roman" w:cs="Times New Roman"/>
          <w:sz w:val="23"/>
          <w:szCs w:val="23"/>
          <w:lang w:eastAsia="lv-LV"/>
        </w:rPr>
        <w:t xml:space="preserve"> ir pieslēgts. </w:t>
      </w:r>
    </w:p>
    <w:p w14:paraId="43C9D58D" w14:textId="77777777" w:rsidR="00B72FBF" w:rsidRPr="00B72FBF" w:rsidRDefault="009603BE" w:rsidP="00B72FBF">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sz w:val="23"/>
          <w:szCs w:val="23"/>
          <w:lang w:eastAsia="ar-SA"/>
          <w14:ligatures w14:val="none"/>
        </w:rPr>
      </w:pPr>
      <w:r w:rsidRPr="00B72FBF">
        <w:rPr>
          <w:rFonts w:ascii="Times New Roman" w:eastAsia="Times New Roman" w:hAnsi="Times New Roman" w:cs="Times New Roman"/>
          <w:sz w:val="23"/>
          <w:szCs w:val="23"/>
          <w:lang w:eastAsia="lv-LV"/>
        </w:rPr>
        <w:lastRenderedPageBreak/>
        <w:t xml:space="preserve">Parakstot Līgumu, Lietotājs deleģē Tirgotāju Lietotāja vārdā norēķināties ar elektroenerģijas </w:t>
      </w:r>
      <w:r w:rsidRPr="00B72FBF">
        <w:rPr>
          <w:rFonts w:ascii="Times New Roman" w:eastAsia="Times New Roman" w:hAnsi="Times New Roman" w:cs="Times New Roman"/>
          <w:color w:val="000000" w:themeColor="text1"/>
          <w:sz w:val="23"/>
          <w:szCs w:val="23"/>
          <w:lang w:eastAsia="lv-LV"/>
        </w:rPr>
        <w:t>sistēmas operatoru par sistēmas operatora pakalpojumiem, balansēšanas jaudas uzturēšanas pakalpojumiem un  palīgpakalpojumiem.</w:t>
      </w:r>
    </w:p>
    <w:p w14:paraId="58C810D2" w14:textId="77777777" w:rsidR="00B72FBF" w:rsidRPr="00B72FBF" w:rsidRDefault="009603BE" w:rsidP="00B72FBF">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sz w:val="23"/>
          <w:szCs w:val="23"/>
          <w:lang w:eastAsia="ar-SA"/>
          <w14:ligatures w14:val="none"/>
        </w:rPr>
      </w:pPr>
      <w:r w:rsidRPr="00B72FBF">
        <w:rPr>
          <w:rFonts w:ascii="Times New Roman" w:eastAsia="Times New Roman" w:hAnsi="Times New Roman" w:cs="Times New Roman"/>
          <w:color w:val="000000" w:themeColor="text1"/>
          <w:sz w:val="23"/>
          <w:szCs w:val="23"/>
          <w:lang w:eastAsia="lv-LV"/>
        </w:rPr>
        <w:t xml:space="preserve">Lietotājs pilnvaro Tirgotāju informēt elektroenerģijas sistēmas operatoru par </w:t>
      </w:r>
      <w:r w:rsidR="00B72FBF" w:rsidRPr="00B72FBF">
        <w:rPr>
          <w:rFonts w:ascii="Times New Roman" w:eastAsia="Times New Roman" w:hAnsi="Times New Roman" w:cs="Times New Roman"/>
          <w:color w:val="000000" w:themeColor="text1"/>
          <w:sz w:val="23"/>
          <w:szCs w:val="23"/>
          <w:lang w:eastAsia="lv-LV"/>
        </w:rPr>
        <w:t>7</w:t>
      </w:r>
      <w:r w:rsidRPr="00B72FBF">
        <w:rPr>
          <w:rFonts w:ascii="Times New Roman" w:eastAsia="Times New Roman" w:hAnsi="Times New Roman" w:cs="Times New Roman"/>
          <w:color w:val="000000" w:themeColor="text1"/>
          <w:sz w:val="23"/>
          <w:szCs w:val="23"/>
          <w:lang w:eastAsia="lv-LV"/>
        </w:rPr>
        <w:t>. punktā ietverto deleģējumu, kā arī saņemt no elektroenerģijas sistēmas operatora informāciju par sistēmas pakalpojumu līgumā noteiktajiem tarifiem elektroenerģijas sistēmas operatora pakalpojumiem, balansēšanas jaudas uzturēšanas pakalpojumiem un palīgpakalpojumiem.</w:t>
      </w:r>
    </w:p>
    <w:p w14:paraId="7DF2630C" w14:textId="77777777" w:rsidR="00B72FBF" w:rsidRPr="00B72FBF" w:rsidRDefault="009603BE" w:rsidP="00B72FBF">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sz w:val="23"/>
          <w:szCs w:val="23"/>
          <w:lang w:eastAsia="ar-SA"/>
          <w14:ligatures w14:val="none"/>
        </w:rPr>
      </w:pPr>
      <w:r w:rsidRPr="00B72FBF">
        <w:rPr>
          <w:rFonts w:ascii="Times New Roman" w:eastAsia="Times New Roman" w:hAnsi="Times New Roman" w:cs="Times New Roman"/>
          <w:color w:val="000000" w:themeColor="text1"/>
          <w:sz w:val="23"/>
          <w:szCs w:val="23"/>
          <w:lang w:eastAsia="lv-LV"/>
        </w:rPr>
        <w:t>Puses vienojas, ka maksa par elektroenerģijas sistēmas operatora pakalpojumiem, balansēšanas jaudas uzturēšanas pakalpojumiem un palīgpakalpojumiem, tiek iekļauta ikmēneša rēķinā un apmaksāta saskaņā ar Līguma noteikum</w:t>
      </w:r>
      <w:r w:rsidRPr="00B72FBF">
        <w:rPr>
          <w:rFonts w:ascii="Times New Roman" w:eastAsia="Times New Roman" w:hAnsi="Times New Roman" w:cs="Times New Roman"/>
          <w:sz w:val="23"/>
          <w:szCs w:val="23"/>
          <w:lang w:eastAsia="lv-LV"/>
        </w:rPr>
        <w:t>iem.</w:t>
      </w:r>
    </w:p>
    <w:p w14:paraId="6F1BD06D" w14:textId="50FC666E" w:rsidR="009603BE" w:rsidRPr="00B72FBF" w:rsidRDefault="009603BE" w:rsidP="00B72FBF">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sz w:val="23"/>
          <w:szCs w:val="23"/>
          <w:lang w:eastAsia="ar-SA"/>
          <w14:ligatures w14:val="none"/>
        </w:rPr>
      </w:pPr>
      <w:r w:rsidRPr="00B72FBF">
        <w:rPr>
          <w:rFonts w:ascii="Times New Roman" w:eastAsia="Times New Roman" w:hAnsi="Times New Roman" w:cs="Times New Roman"/>
          <w:sz w:val="23"/>
          <w:szCs w:val="23"/>
          <w:lang w:eastAsia="lv-LV"/>
        </w:rPr>
        <w:t>Puses vienojas, ka tām ir saistoši elektroenerģijas sistēmas operatora sagatavotie ziņojumi, kuros norādīti uzskaites sistēmas rādījumi un citi ar elektroenerģijas uzskaiti saistītie dati, un Tirgotājs šo informāciju un datus izmantos, izrakstot Lietotājam attiecīgu rēķinu.</w:t>
      </w:r>
    </w:p>
    <w:p w14:paraId="6581A35A" w14:textId="6C7FC484" w:rsidR="00DB0095" w:rsidRPr="00B72FBF" w:rsidRDefault="00152678" w:rsidP="00DB0095">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sz w:val="23"/>
          <w:szCs w:val="23"/>
          <w:lang w:eastAsia="ar-SA"/>
          <w14:ligatures w14:val="none"/>
        </w:rPr>
      </w:pPr>
      <w:r w:rsidRPr="00B72FBF">
        <w:rPr>
          <w:rFonts w:ascii="Times New Roman" w:eastAsia="Times New Roman" w:hAnsi="Times New Roman" w:cs="Times New Roman"/>
          <w:kern w:val="1"/>
          <w:sz w:val="23"/>
          <w:szCs w:val="23"/>
          <w:lang w:eastAsia="zh-CN"/>
          <w14:ligatures w14:val="none"/>
        </w:rPr>
        <w:t>Elektroenerģijas</w:t>
      </w:r>
      <w:r w:rsidR="00DB0095" w:rsidRPr="00B72FBF">
        <w:rPr>
          <w:rFonts w:ascii="Times New Roman" w:eastAsia="Times New Roman" w:hAnsi="Times New Roman" w:cs="Times New Roman"/>
          <w:kern w:val="1"/>
          <w:sz w:val="23"/>
          <w:szCs w:val="23"/>
          <w:lang w:eastAsia="zh-CN"/>
          <w14:ligatures w14:val="none"/>
        </w:rPr>
        <w:t xml:space="preserve"> piegādes noteikumi, samaksas kārtība, Pušu saistības un atbildība un pārējie saistību izpildes noteikumi un citi jautājumi ir noteikti V</w:t>
      </w:r>
      <w:r w:rsidRPr="00B72FBF">
        <w:rPr>
          <w:rFonts w:ascii="Times New Roman" w:eastAsia="Times New Roman" w:hAnsi="Times New Roman" w:cs="Times New Roman"/>
          <w:kern w:val="1"/>
          <w:sz w:val="23"/>
          <w:szCs w:val="23"/>
          <w:lang w:eastAsia="zh-CN"/>
          <w14:ligatures w14:val="none"/>
        </w:rPr>
        <w:t>ispārīgajā v</w:t>
      </w:r>
      <w:r w:rsidR="00DB0095" w:rsidRPr="00B72FBF">
        <w:rPr>
          <w:rFonts w:ascii="Times New Roman" w:eastAsia="Times New Roman" w:hAnsi="Times New Roman" w:cs="Times New Roman"/>
          <w:kern w:val="1"/>
          <w:sz w:val="23"/>
          <w:szCs w:val="23"/>
          <w:lang w:eastAsia="zh-CN"/>
          <w14:ligatures w14:val="none"/>
        </w:rPr>
        <w:t>ienošanā.</w:t>
      </w:r>
    </w:p>
    <w:p w14:paraId="3964A969" w14:textId="0377729C" w:rsidR="00DB0095" w:rsidRPr="00B72FBF" w:rsidRDefault="00DB0095" w:rsidP="00DB0095">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sz w:val="23"/>
          <w:szCs w:val="23"/>
          <w:lang w:eastAsia="ar-SA"/>
          <w14:ligatures w14:val="none"/>
        </w:rPr>
      </w:pPr>
      <w:r w:rsidRPr="00B72FBF">
        <w:rPr>
          <w:rFonts w:ascii="Times New Roman" w:eastAsia="Times New Roman" w:hAnsi="Times New Roman" w:cs="Times New Roman"/>
          <w:kern w:val="1"/>
          <w:sz w:val="23"/>
          <w:szCs w:val="23"/>
          <w:lang w:eastAsia="ar-SA"/>
          <w14:ligatures w14:val="none"/>
        </w:rPr>
        <w:t xml:space="preserve">Līgums stājas spēkā ar tā abpusējas parakstīšanas brīdi, </w:t>
      </w:r>
      <w:r w:rsidRPr="00B72FBF">
        <w:rPr>
          <w:rFonts w:ascii="Times New Roman" w:eastAsia="Times New Roman" w:hAnsi="Times New Roman" w:cs="Times New Roman"/>
          <w:kern w:val="1"/>
          <w:sz w:val="23"/>
          <w:szCs w:val="23"/>
          <w:lang w:eastAsia="zh-CN"/>
          <w14:ligatures w14:val="none"/>
        </w:rPr>
        <w:t xml:space="preserve">ir spēkā līdz Pušu saistību pilnīgai izpildei un </w:t>
      </w:r>
      <w:r w:rsidRPr="00B72FBF">
        <w:rPr>
          <w:rFonts w:ascii="Times New Roman" w:eastAsia="Times New Roman" w:hAnsi="Times New Roman" w:cs="Times New Roman"/>
          <w:kern w:val="1"/>
          <w:sz w:val="23"/>
          <w:szCs w:val="23"/>
          <w:lang w:eastAsia="ar-SA"/>
          <w14:ligatures w14:val="none"/>
        </w:rPr>
        <w:t xml:space="preserve">ir neatņemama </w:t>
      </w:r>
      <w:r w:rsidR="00152678" w:rsidRPr="00B72FBF">
        <w:rPr>
          <w:rFonts w:ascii="Times New Roman" w:eastAsia="Times New Roman" w:hAnsi="Times New Roman" w:cs="Times New Roman"/>
          <w:kern w:val="1"/>
          <w:sz w:val="23"/>
          <w:szCs w:val="23"/>
          <w:lang w:eastAsia="ar-SA"/>
          <w14:ligatures w14:val="none"/>
        </w:rPr>
        <w:t>Vispārīgās v</w:t>
      </w:r>
      <w:r w:rsidRPr="00B72FBF">
        <w:rPr>
          <w:rFonts w:ascii="Times New Roman" w:eastAsia="Times New Roman" w:hAnsi="Times New Roman" w:cs="Times New Roman"/>
          <w:kern w:val="1"/>
          <w:sz w:val="23"/>
          <w:szCs w:val="23"/>
          <w:lang w:eastAsia="ar-SA"/>
          <w14:ligatures w14:val="none"/>
        </w:rPr>
        <w:t xml:space="preserve">ienošanās sastāvdaļa. </w:t>
      </w:r>
      <w:r w:rsidRPr="00B72FBF">
        <w:rPr>
          <w:rFonts w:ascii="Times New Roman" w:eastAsia="Times New Roman" w:hAnsi="Times New Roman" w:cs="Times New Roman"/>
          <w:kern w:val="1"/>
          <w:sz w:val="23"/>
          <w:szCs w:val="23"/>
          <w:lang w:eastAsia="zh-CN"/>
          <w14:ligatures w14:val="none"/>
        </w:rPr>
        <w:t xml:space="preserve">Līguma izpildē tiek piemēroti </w:t>
      </w:r>
      <w:r w:rsidR="00152678" w:rsidRPr="00B72FBF">
        <w:rPr>
          <w:rFonts w:ascii="Times New Roman" w:eastAsia="Times New Roman" w:hAnsi="Times New Roman" w:cs="Times New Roman"/>
          <w:kern w:val="1"/>
          <w:sz w:val="23"/>
          <w:szCs w:val="23"/>
          <w:lang w:eastAsia="zh-CN"/>
          <w14:ligatures w14:val="none"/>
        </w:rPr>
        <w:t>Vispārīgas v</w:t>
      </w:r>
      <w:r w:rsidRPr="00B72FBF">
        <w:rPr>
          <w:rFonts w:ascii="Times New Roman" w:eastAsia="Times New Roman" w:hAnsi="Times New Roman" w:cs="Times New Roman"/>
          <w:kern w:val="1"/>
          <w:sz w:val="23"/>
          <w:szCs w:val="23"/>
          <w:lang w:eastAsia="ar-SA"/>
          <w14:ligatures w14:val="none"/>
        </w:rPr>
        <w:t>ienošanās</w:t>
      </w:r>
      <w:r w:rsidRPr="00B72FBF">
        <w:rPr>
          <w:rFonts w:ascii="Times New Roman" w:eastAsia="Times New Roman" w:hAnsi="Times New Roman" w:cs="Times New Roman"/>
          <w:kern w:val="1"/>
          <w:sz w:val="23"/>
          <w:szCs w:val="23"/>
          <w:lang w:eastAsia="zh-CN"/>
          <w14:ligatures w14:val="none"/>
        </w:rPr>
        <w:t xml:space="preserve"> noteikumi.</w:t>
      </w:r>
    </w:p>
    <w:p w14:paraId="65C3E255" w14:textId="77777777" w:rsidR="00DB0095" w:rsidRPr="00B72FBF" w:rsidRDefault="00DB0095" w:rsidP="00DB0095">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sz w:val="23"/>
          <w:szCs w:val="23"/>
          <w:lang w:eastAsia="ar-SA"/>
          <w14:ligatures w14:val="none"/>
        </w:rPr>
      </w:pPr>
      <w:r w:rsidRPr="00B72FBF">
        <w:rPr>
          <w:rFonts w:ascii="Times New Roman" w:eastAsia="Times New Roman" w:hAnsi="Times New Roman" w:cs="Times New Roman"/>
          <w:kern w:val="1"/>
          <w:sz w:val="23"/>
          <w:szCs w:val="23"/>
          <w:lang w:eastAsia="ar-SA"/>
          <w14:ligatures w14:val="none"/>
        </w:rPr>
        <w:t xml:space="preserve">Līgums sagatavots uz 2 (divām) lapām latviešu valodā un parakstīts ar drošu elektronisku parakstu, kas satur laika zīmogu. </w:t>
      </w:r>
    </w:p>
    <w:p w14:paraId="26CEB1C5" w14:textId="77777777" w:rsidR="00DB0095" w:rsidRPr="00B72FBF" w:rsidRDefault="00DB0095" w:rsidP="00DB0095">
      <w:pPr>
        <w:widowControl w:val="0"/>
        <w:numPr>
          <w:ilvl w:val="0"/>
          <w:numId w:val="25"/>
        </w:numPr>
        <w:suppressAutoHyphens/>
        <w:autoSpaceDE w:val="0"/>
        <w:autoSpaceDN w:val="0"/>
        <w:spacing w:before="120" w:after="120" w:line="240" w:lineRule="auto"/>
        <w:jc w:val="both"/>
        <w:rPr>
          <w:rFonts w:ascii="Times New Roman" w:eastAsia="Times New Roman" w:hAnsi="Times New Roman" w:cs="Times New Roman"/>
          <w:kern w:val="1"/>
          <w:sz w:val="23"/>
          <w:szCs w:val="23"/>
          <w:lang w:eastAsia="ar-SA"/>
          <w14:ligatures w14:val="none"/>
        </w:rPr>
      </w:pPr>
      <w:r w:rsidRPr="00B72FBF">
        <w:rPr>
          <w:rFonts w:ascii="Times New Roman" w:eastAsia="Times New Roman" w:hAnsi="Times New Roman" w:cs="Times New Roman"/>
          <w:kern w:val="1"/>
          <w:sz w:val="23"/>
          <w:szCs w:val="23"/>
          <w:lang w:eastAsia="ar-SA"/>
          <w14:ligatures w14:val="none"/>
        </w:rPr>
        <w:t>Pušu rekvizīti paraksti:</w:t>
      </w:r>
    </w:p>
    <w:p w14:paraId="09FB2F56" w14:textId="77777777" w:rsidR="00DB0095" w:rsidRPr="00DC08DA" w:rsidRDefault="00DB0095" w:rsidP="00DB0095">
      <w:pPr>
        <w:widowControl w:val="0"/>
        <w:autoSpaceDE w:val="0"/>
        <w:autoSpaceDN w:val="0"/>
        <w:spacing w:after="0" w:line="240" w:lineRule="auto"/>
        <w:rPr>
          <w:rFonts w:ascii="Times New Roman" w:eastAsia="Times New Roman" w:hAnsi="Times New Roman" w:cs="Times New Roman"/>
          <w:kern w:val="0"/>
          <w:sz w:val="23"/>
          <w:szCs w:val="23"/>
          <w:highlight w:val="yellow"/>
          <w14:ligatures w14:val="none"/>
        </w:rPr>
      </w:pPr>
    </w:p>
    <w:p w14:paraId="04539CD6" w14:textId="77777777" w:rsidR="00DB0095" w:rsidRPr="00DC08DA" w:rsidRDefault="00DB0095" w:rsidP="00DB0095">
      <w:pPr>
        <w:suppressAutoHyphens/>
        <w:spacing w:after="0" w:line="240" w:lineRule="auto"/>
        <w:jc w:val="both"/>
        <w:rPr>
          <w:rFonts w:ascii="Times New Roman" w:eastAsia="Times New Roman" w:hAnsi="Times New Roman" w:cs="Times New Roman"/>
          <w:kern w:val="1"/>
          <w:sz w:val="23"/>
          <w:szCs w:val="23"/>
          <w:lang w:eastAsia="ar-SA"/>
          <w14:ligatures w14:val="none"/>
        </w:rPr>
      </w:pPr>
      <w:r w:rsidRPr="00DC08DA">
        <w:rPr>
          <w:rFonts w:ascii="Times New Roman" w:eastAsia="Times New Roman" w:hAnsi="Times New Roman" w:cs="Times New Roman"/>
          <w:kern w:val="1"/>
          <w:sz w:val="23"/>
          <w:szCs w:val="23"/>
          <w:lang w:eastAsia="ar-SA"/>
          <w14:ligatures w14:val="none"/>
        </w:rPr>
        <w:t>LĪGUMS PARAKSTĪTS AR DROŠU ELEKTRONISKO PARAKSTU, KAS SATUR LAIKA ZĪMOGU</w:t>
      </w:r>
    </w:p>
    <w:p w14:paraId="16B45FC3" w14:textId="77777777" w:rsidR="00DB0095" w:rsidRPr="00DC08DA" w:rsidRDefault="00DB0095" w:rsidP="00DB0095">
      <w:pPr>
        <w:widowControl w:val="0"/>
        <w:autoSpaceDE w:val="0"/>
        <w:autoSpaceDN w:val="0"/>
        <w:spacing w:after="0" w:line="240" w:lineRule="auto"/>
        <w:rPr>
          <w:rFonts w:ascii="Times New Roman" w:eastAsia="Times New Roman" w:hAnsi="Times New Roman" w:cs="Times New Roman"/>
          <w:kern w:val="0"/>
          <w:sz w:val="23"/>
          <w:szCs w:val="23"/>
          <w:highlight w:val="yellow"/>
          <w14:ligatures w14:val="none"/>
        </w:rPr>
      </w:pPr>
    </w:p>
    <w:p w14:paraId="20CA8127" w14:textId="77777777" w:rsidR="00DB0095" w:rsidRPr="00DB0095" w:rsidRDefault="00DB0095" w:rsidP="00DB0095">
      <w:pPr>
        <w:widowControl w:val="0"/>
        <w:autoSpaceDE w:val="0"/>
        <w:autoSpaceDN w:val="0"/>
        <w:spacing w:after="0" w:line="240" w:lineRule="auto"/>
        <w:rPr>
          <w:rFonts w:ascii="Times New Roman" w:eastAsia="Times New Roman" w:hAnsi="Times New Roman" w:cs="Times New Roman"/>
          <w:kern w:val="0"/>
          <w:sz w:val="23"/>
          <w:szCs w:val="23"/>
          <w:highlight w:val="yellow"/>
          <w14:ligatures w14:val="none"/>
        </w:rPr>
      </w:pPr>
    </w:p>
    <w:p w14:paraId="13C96952" w14:textId="77777777" w:rsidR="00DB0095" w:rsidRPr="00DB0095" w:rsidRDefault="00DB0095" w:rsidP="00DB0095">
      <w:pPr>
        <w:widowControl w:val="0"/>
        <w:autoSpaceDE w:val="0"/>
        <w:autoSpaceDN w:val="0"/>
        <w:spacing w:after="0" w:line="240" w:lineRule="auto"/>
        <w:rPr>
          <w:rFonts w:ascii="Times New Roman" w:eastAsia="Times New Roman" w:hAnsi="Times New Roman" w:cs="Times New Roman"/>
          <w:kern w:val="0"/>
          <w:sz w:val="23"/>
          <w:szCs w:val="23"/>
          <w:highlight w:val="yellow"/>
          <w14:ligatures w14:val="none"/>
        </w:rPr>
      </w:pPr>
    </w:p>
    <w:p w14:paraId="30DA3273" w14:textId="77777777" w:rsidR="00DB0095" w:rsidRPr="00DB0095" w:rsidRDefault="00DB0095" w:rsidP="00DB0095">
      <w:pPr>
        <w:spacing w:line="259" w:lineRule="auto"/>
        <w:rPr>
          <w:rFonts w:ascii="Calibri" w:eastAsia="Calibri" w:hAnsi="Calibri" w:cs="Times New Roman"/>
          <w:kern w:val="0"/>
          <w:sz w:val="22"/>
          <w:szCs w:val="22"/>
          <w14:ligatures w14:val="none"/>
        </w:rPr>
      </w:pPr>
    </w:p>
    <w:p w14:paraId="2F358A17" w14:textId="77777777" w:rsidR="003E0972" w:rsidRDefault="003E0972" w:rsidP="00FA1387">
      <w:pPr>
        <w:spacing w:after="0" w:line="240" w:lineRule="auto"/>
        <w:ind w:left="709"/>
        <w:jc w:val="both"/>
        <w:rPr>
          <w:rFonts w:ascii="Times New Roman" w:eastAsia="Times New Roman" w:hAnsi="Times New Roman" w:cs="Times New Roman"/>
          <w:kern w:val="0"/>
          <w:sz w:val="22"/>
          <w:szCs w:val="22"/>
          <w14:ligatures w14:val="none"/>
        </w:rPr>
      </w:pPr>
    </w:p>
    <w:sectPr w:rsidR="003E0972">
      <w:footerReference w:type="default" r:id="rId9"/>
      <w:foot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B29AC4" w14:textId="77777777" w:rsidR="00470AC0" w:rsidRDefault="00470AC0">
      <w:pPr>
        <w:spacing w:line="240" w:lineRule="auto"/>
      </w:pPr>
      <w:r>
        <w:separator/>
      </w:r>
    </w:p>
  </w:endnote>
  <w:endnote w:type="continuationSeparator" w:id="0">
    <w:p w14:paraId="5ED39626" w14:textId="77777777" w:rsidR="00470AC0" w:rsidRDefault="00470A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wiss TL">
    <w:charset w:val="BA"/>
    <w:family w:val="swiss"/>
    <w:pitch w:val="variable"/>
    <w:sig w:usb0="800002AF" w:usb1="5000204A" w:usb2="00000000" w:usb3="00000000" w:csb0="0000009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4702984"/>
    </w:sdtPr>
    <w:sdtEndPr>
      <w:rPr>
        <w:rFonts w:ascii="Times New Roman" w:hAnsi="Times New Roman" w:cs="Times New Roman"/>
        <w:sz w:val="22"/>
        <w:szCs w:val="22"/>
      </w:rPr>
    </w:sdtEndPr>
    <w:sdtContent>
      <w:p w14:paraId="7F336266" w14:textId="77777777" w:rsidR="003E0972" w:rsidRDefault="00E905CA">
        <w:pPr>
          <w:pStyle w:val="af6"/>
          <w:jc w:val="center"/>
          <w:rPr>
            <w:rFonts w:ascii="Times New Roman" w:hAnsi="Times New Roman" w:cs="Times New Roman"/>
            <w:sz w:val="22"/>
            <w:szCs w:val="22"/>
          </w:rPr>
        </w:pP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   \* MERGEFORMAT </w:instrText>
        </w:r>
        <w:r>
          <w:rPr>
            <w:rFonts w:ascii="Times New Roman" w:hAnsi="Times New Roman" w:cs="Times New Roman"/>
            <w:sz w:val="22"/>
            <w:szCs w:val="22"/>
          </w:rPr>
          <w:fldChar w:fldCharType="separate"/>
        </w:r>
        <w:r w:rsidR="00C04A56">
          <w:rPr>
            <w:rFonts w:ascii="Times New Roman" w:hAnsi="Times New Roman" w:cs="Times New Roman"/>
            <w:noProof/>
            <w:sz w:val="22"/>
            <w:szCs w:val="22"/>
          </w:rPr>
          <w:t>17</w:t>
        </w:r>
        <w:r>
          <w:rPr>
            <w:rFonts w:ascii="Times New Roman" w:hAnsi="Times New Roman" w:cs="Times New Roman"/>
            <w:sz w:val="22"/>
            <w:szCs w:val="22"/>
          </w:rPr>
          <w:fldChar w:fldCharType="end"/>
        </w:r>
      </w:p>
    </w:sdtContent>
  </w:sdt>
  <w:p w14:paraId="7152F0BE" w14:textId="77777777" w:rsidR="003E0972" w:rsidRDefault="003E0972">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7409F5" w14:textId="77777777" w:rsidR="003E0972" w:rsidRDefault="003E0972">
    <w:pPr>
      <w:pStyle w:val="af6"/>
      <w:jc w:val="center"/>
    </w:pPr>
  </w:p>
  <w:p w14:paraId="75AEEA25" w14:textId="77777777" w:rsidR="003E0972" w:rsidRDefault="003E0972">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CD1C44" w14:textId="77777777" w:rsidR="00470AC0" w:rsidRDefault="00470AC0">
      <w:pPr>
        <w:spacing w:after="0"/>
      </w:pPr>
      <w:r>
        <w:separator/>
      </w:r>
    </w:p>
  </w:footnote>
  <w:footnote w:type="continuationSeparator" w:id="0">
    <w:p w14:paraId="25BF9D34" w14:textId="77777777" w:rsidR="00470AC0" w:rsidRDefault="00470AC0">
      <w:pPr>
        <w:spacing w:after="0"/>
      </w:pPr>
      <w:r>
        <w:continuationSeparator/>
      </w:r>
    </w:p>
  </w:footnote>
  <w:footnote w:id="1">
    <w:p w14:paraId="014BA39F" w14:textId="77777777" w:rsidR="00A90EDD" w:rsidRDefault="00A90EDD" w:rsidP="00A90EDD">
      <w:pPr>
        <w:pStyle w:val="af9"/>
        <w:jc w:val="both"/>
        <w:rPr>
          <w:rFonts w:ascii="Times New Roman" w:hAnsi="Times New Roman"/>
          <w:i/>
          <w:iCs/>
        </w:rPr>
      </w:pPr>
      <w:r>
        <w:rPr>
          <w:rStyle w:val="af8"/>
        </w:rPr>
        <w:footnoteRef/>
      </w:r>
      <w:r>
        <w:t xml:space="preserve"> </w:t>
      </w:r>
      <w:r>
        <w:rPr>
          <w:rFonts w:ascii="Times New Roman" w:hAnsi="Times New Roman"/>
          <w:i/>
          <w:iCs/>
        </w:rPr>
        <w:t>balansēšanas jaudas uzturēšanas izmaksu mainīgā daļa Tirgotājam ir jāiekļauj piedāvājuma cenā, jo tā ir tieši atkarīga no Tirgotāja darbības – balansēšanas prasmes.</w:t>
      </w:r>
    </w:p>
    <w:p w14:paraId="4DD0BA91" w14:textId="77777777" w:rsidR="00A90EDD" w:rsidRDefault="00A90EDD" w:rsidP="00A90EDD">
      <w:pPr>
        <w:pStyle w:val="af9"/>
        <w:jc w:val="both"/>
      </w:pPr>
    </w:p>
  </w:footnote>
  <w:footnote w:id="2">
    <w:p w14:paraId="5B92222B" w14:textId="77777777" w:rsidR="00A90EDD" w:rsidRDefault="00A90EDD" w:rsidP="00A90EDD">
      <w:pPr>
        <w:pStyle w:val="af9"/>
        <w:jc w:val="both"/>
      </w:pPr>
      <w:r>
        <w:rPr>
          <w:rStyle w:val="af8"/>
        </w:rPr>
        <w:footnoteRef/>
      </w:r>
      <w:r>
        <w:t xml:space="preserve"> </w:t>
      </w:r>
      <w:r>
        <w:rPr>
          <w:rFonts w:ascii="Times New Roman" w:hAnsi="Times New Roman"/>
          <w:i/>
          <w:iCs/>
        </w:rPr>
        <w:t xml:space="preserve">balansēšanas jaudas uzturēšanas izmaksu fiksētā daļa nav jāiekļauj piedāvājuma cenā, jo tā tiek </w:t>
      </w:r>
      <w:r w:rsidRPr="009E6B0E">
        <w:rPr>
          <w:rFonts w:ascii="Times New Roman" w:hAnsi="Times New Roman"/>
          <w:i/>
          <w:iCs/>
        </w:rPr>
        <w:t>maksā</w:t>
      </w:r>
      <w:r>
        <w:rPr>
          <w:rFonts w:ascii="Times New Roman" w:hAnsi="Times New Roman"/>
          <w:i/>
          <w:iCs/>
        </w:rPr>
        <w:t>ta</w:t>
      </w:r>
      <w:r w:rsidRPr="009E6B0E">
        <w:rPr>
          <w:rFonts w:ascii="Times New Roman" w:hAnsi="Times New Roman"/>
          <w:i/>
          <w:iCs/>
        </w:rPr>
        <w:t xml:space="preserve"> </w:t>
      </w:r>
      <w:r>
        <w:rPr>
          <w:rFonts w:ascii="Times New Roman" w:hAnsi="Times New Roman"/>
          <w:i/>
          <w:iCs/>
        </w:rPr>
        <w:t>atsevišķi</w:t>
      </w:r>
      <w:r w:rsidRPr="009E6B0E">
        <w:rPr>
          <w:rFonts w:ascii="Times New Roman" w:hAnsi="Times New Roman"/>
          <w:i/>
          <w:iCs/>
        </w:rPr>
        <w:t xml:space="preserve"> pēc AST un SPRK noteiktā. </w:t>
      </w:r>
      <w:r>
        <w:rPr>
          <w:rFonts w:ascii="Times New Roman" w:hAnsi="Times New Roman"/>
          <w:i/>
          <w:iCs/>
        </w:rPr>
        <w:t xml:space="preserve"> Šī cena nekādā veidā nav atkarīga no Tirgotāja darbības un visiem Pircējiem tiek noteikta vienādi.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360"/>
      </w:pPr>
      <w:rPr>
        <w:rFonts w:ascii="Symbol" w:hAnsi="Symbol" w:hint="default"/>
      </w:rPr>
    </w:lvl>
  </w:abstractNum>
  <w:abstractNum w:abstractNumId="1" w15:restartNumberingAfterBreak="0">
    <w:nsid w:val="00000008"/>
    <w:multiLevelType w:val="multilevel"/>
    <w:tmpl w:val="00000008"/>
    <w:lvl w:ilvl="0">
      <w:start w:val="1"/>
      <w:numFmt w:val="decimal"/>
      <w:pStyle w:val="SarakstsNum"/>
      <w:lvlText w:val="%1."/>
      <w:lvlJc w:val="left"/>
      <w:pPr>
        <w:tabs>
          <w:tab w:val="left" w:pos="0"/>
        </w:tabs>
        <w:ind w:left="720" w:hanging="360"/>
      </w:pPr>
      <w:rPr>
        <w:rFonts w:ascii="Times New Roman" w:eastAsia="Calibri" w:hAnsi="Times New Roman" w:cs="Times New Roman"/>
      </w:rPr>
    </w:lvl>
    <w:lvl w:ilvl="1">
      <w:start w:val="1"/>
      <w:numFmt w:val="decimal"/>
      <w:lvlText w:val="%1.%2."/>
      <w:lvlJc w:val="left"/>
      <w:pPr>
        <w:tabs>
          <w:tab w:val="left" w:pos="0"/>
        </w:tabs>
        <w:ind w:left="1800" w:hanging="360"/>
      </w:pPr>
    </w:lvl>
    <w:lvl w:ilvl="2">
      <w:start w:val="1"/>
      <w:numFmt w:val="decimal"/>
      <w:lvlText w:val="%1.%2.%3."/>
      <w:lvlJc w:val="left"/>
      <w:pPr>
        <w:tabs>
          <w:tab w:val="left" w:pos="0"/>
        </w:tabs>
        <w:ind w:left="3240" w:hanging="720"/>
      </w:pPr>
    </w:lvl>
    <w:lvl w:ilvl="3">
      <w:start w:val="1"/>
      <w:numFmt w:val="decimal"/>
      <w:lvlText w:val="%1.%2.%3.%4."/>
      <w:lvlJc w:val="left"/>
      <w:pPr>
        <w:tabs>
          <w:tab w:val="left" w:pos="0"/>
        </w:tabs>
        <w:ind w:left="4320" w:hanging="720"/>
      </w:pPr>
    </w:lvl>
    <w:lvl w:ilvl="4">
      <w:start w:val="1"/>
      <w:numFmt w:val="decimal"/>
      <w:lvlText w:val="%1.%2.%3.%4.%5."/>
      <w:lvlJc w:val="left"/>
      <w:pPr>
        <w:tabs>
          <w:tab w:val="left" w:pos="0"/>
        </w:tabs>
        <w:ind w:left="5760" w:hanging="1080"/>
      </w:pPr>
    </w:lvl>
    <w:lvl w:ilvl="5">
      <w:start w:val="1"/>
      <w:numFmt w:val="decimal"/>
      <w:lvlText w:val="%1.%2.%3.%4.%5.%6."/>
      <w:lvlJc w:val="left"/>
      <w:pPr>
        <w:tabs>
          <w:tab w:val="left" w:pos="0"/>
        </w:tabs>
        <w:ind w:left="6840" w:hanging="1080"/>
      </w:pPr>
    </w:lvl>
    <w:lvl w:ilvl="6">
      <w:start w:val="1"/>
      <w:numFmt w:val="decimal"/>
      <w:lvlText w:val="%1.%2.%3.%4.%5.%6.%7."/>
      <w:lvlJc w:val="left"/>
      <w:pPr>
        <w:tabs>
          <w:tab w:val="left" w:pos="0"/>
        </w:tabs>
        <w:ind w:left="8280" w:hanging="1440"/>
      </w:pPr>
    </w:lvl>
    <w:lvl w:ilvl="7">
      <w:start w:val="1"/>
      <w:numFmt w:val="decimal"/>
      <w:lvlText w:val="%1.%2.%3.%4.%5.%6.%7.%8."/>
      <w:lvlJc w:val="left"/>
      <w:pPr>
        <w:tabs>
          <w:tab w:val="left" w:pos="0"/>
        </w:tabs>
        <w:ind w:left="9360" w:hanging="1440"/>
      </w:pPr>
    </w:lvl>
    <w:lvl w:ilvl="8">
      <w:start w:val="1"/>
      <w:numFmt w:val="decimal"/>
      <w:lvlText w:val="%1.%2.%3.%4.%5.%6.%7.%8.%9."/>
      <w:lvlJc w:val="left"/>
      <w:pPr>
        <w:tabs>
          <w:tab w:val="left" w:pos="0"/>
        </w:tabs>
        <w:ind w:left="10800" w:hanging="1800"/>
      </w:pPr>
    </w:lvl>
  </w:abstractNum>
  <w:abstractNum w:abstractNumId="2" w15:restartNumberingAfterBreak="0">
    <w:nsid w:val="01F83416"/>
    <w:multiLevelType w:val="multilevel"/>
    <w:tmpl w:val="01F83416"/>
    <w:lvl w:ilvl="0">
      <w:start w:val="1"/>
      <w:numFmt w:val="decimal"/>
      <w:pStyle w:val="StyleStyle2Justified"/>
      <w:lvlText w:val="%1."/>
      <w:lvlJc w:val="left"/>
      <w:pPr>
        <w:tabs>
          <w:tab w:val="left" w:pos="567"/>
        </w:tabs>
        <w:ind w:left="567" w:hanging="567"/>
      </w:pPr>
      <w:rPr>
        <w:rFonts w:hint="default"/>
      </w:rPr>
    </w:lvl>
    <w:lvl w:ilvl="1">
      <w:start w:val="1"/>
      <w:numFmt w:val="decimal"/>
      <w:lvlText w:val="8.%2."/>
      <w:lvlJc w:val="left"/>
      <w:pPr>
        <w:tabs>
          <w:tab w:val="left" w:pos="1134"/>
        </w:tabs>
        <w:ind w:left="1134" w:hanging="567"/>
      </w:pPr>
      <w:rPr>
        <w:rFonts w:hint="default"/>
      </w:rPr>
    </w:lvl>
    <w:lvl w:ilvl="2">
      <w:start w:val="1"/>
      <w:numFmt w:val="decimal"/>
      <w:lvlText w:val="%1.%2.%3."/>
      <w:lvlJc w:val="left"/>
      <w:pPr>
        <w:tabs>
          <w:tab w:val="left" w:pos="1985"/>
        </w:tabs>
        <w:ind w:left="1985" w:hanging="851"/>
      </w:pPr>
      <w:rPr>
        <w:rFonts w:hint="default"/>
      </w:rPr>
    </w:lvl>
    <w:lvl w:ilvl="3">
      <w:start w:val="1"/>
      <w:numFmt w:val="decimal"/>
      <w:lvlText w:val="%1.%2.%3.%4."/>
      <w:lvlJc w:val="left"/>
      <w:pPr>
        <w:tabs>
          <w:tab w:val="left" w:pos="3850"/>
        </w:tabs>
        <w:ind w:left="3850" w:hanging="850"/>
      </w:pPr>
      <w:rPr>
        <w:rFonts w:hint="default"/>
      </w:rPr>
    </w:lvl>
    <w:lvl w:ilvl="4">
      <w:start w:val="1"/>
      <w:numFmt w:val="decimal"/>
      <w:lvlText w:val="%1.%2.%3.%4.%5."/>
      <w:lvlJc w:val="left"/>
      <w:pPr>
        <w:tabs>
          <w:tab w:val="left" w:pos="2880"/>
        </w:tabs>
        <w:ind w:left="2232" w:hanging="792"/>
      </w:pPr>
      <w:rPr>
        <w:rFonts w:hint="default"/>
      </w:rPr>
    </w:lvl>
    <w:lvl w:ilvl="5">
      <w:start w:val="1"/>
      <w:numFmt w:val="decimal"/>
      <w:lvlText w:val="%1.%2.%3.%4.%5.%6."/>
      <w:lvlJc w:val="left"/>
      <w:pPr>
        <w:tabs>
          <w:tab w:val="left" w:pos="3240"/>
        </w:tabs>
        <w:ind w:left="2736" w:hanging="936"/>
      </w:pPr>
      <w:rPr>
        <w:rFonts w:hint="default"/>
      </w:rPr>
    </w:lvl>
    <w:lvl w:ilvl="6">
      <w:start w:val="1"/>
      <w:numFmt w:val="decimal"/>
      <w:lvlText w:val="%1.%2.%3.%4.%5.%6.%7."/>
      <w:lvlJc w:val="left"/>
      <w:pPr>
        <w:tabs>
          <w:tab w:val="left" w:pos="3960"/>
        </w:tabs>
        <w:ind w:left="3240" w:hanging="1080"/>
      </w:pPr>
      <w:rPr>
        <w:rFonts w:hint="default"/>
      </w:rPr>
    </w:lvl>
    <w:lvl w:ilvl="7">
      <w:start w:val="1"/>
      <w:numFmt w:val="decimal"/>
      <w:lvlText w:val="%1.%2.%3.%4.%5.%6.%7.%8."/>
      <w:lvlJc w:val="left"/>
      <w:pPr>
        <w:tabs>
          <w:tab w:val="left" w:pos="4680"/>
        </w:tabs>
        <w:ind w:left="3744" w:hanging="1224"/>
      </w:pPr>
      <w:rPr>
        <w:rFonts w:hint="default"/>
      </w:rPr>
    </w:lvl>
    <w:lvl w:ilvl="8">
      <w:start w:val="1"/>
      <w:numFmt w:val="decimal"/>
      <w:lvlText w:val="%1.%2.%3.%4.%5.%6.%7.%8.%9."/>
      <w:lvlJc w:val="left"/>
      <w:pPr>
        <w:tabs>
          <w:tab w:val="left" w:pos="5040"/>
        </w:tabs>
        <w:ind w:left="4320" w:hanging="1440"/>
      </w:pPr>
      <w:rPr>
        <w:rFonts w:hint="default"/>
      </w:rPr>
    </w:lvl>
  </w:abstractNum>
  <w:abstractNum w:abstractNumId="3" w15:restartNumberingAfterBreak="0">
    <w:nsid w:val="0E5C1189"/>
    <w:multiLevelType w:val="multilevel"/>
    <w:tmpl w:val="0E5C1189"/>
    <w:lvl w:ilvl="0">
      <w:start w:val="1"/>
      <w:numFmt w:val="decimal"/>
      <w:pStyle w:val="Punkts"/>
      <w:lvlText w:val="%1."/>
      <w:lvlJc w:val="left"/>
      <w:pPr>
        <w:tabs>
          <w:tab w:val="left" w:pos="851"/>
        </w:tabs>
        <w:ind w:left="851" w:hanging="851"/>
      </w:pPr>
      <w:rPr>
        <w:rFonts w:hint="default"/>
      </w:rPr>
    </w:lvl>
    <w:lvl w:ilvl="1">
      <w:start w:val="1"/>
      <w:numFmt w:val="decimal"/>
      <w:pStyle w:val="Apakpunkts"/>
      <w:lvlText w:val="%1.%2."/>
      <w:lvlJc w:val="left"/>
      <w:pPr>
        <w:tabs>
          <w:tab w:val="left" w:pos="851"/>
        </w:tabs>
        <w:ind w:left="851" w:hanging="851"/>
      </w:pPr>
      <w:rPr>
        <w:rFonts w:hint="default"/>
      </w:rPr>
    </w:lvl>
    <w:lvl w:ilvl="2">
      <w:start w:val="1"/>
      <w:numFmt w:val="decimal"/>
      <w:pStyle w:val="Paragrfs"/>
      <w:lvlText w:val="%1.%2.%3."/>
      <w:lvlJc w:val="left"/>
      <w:pPr>
        <w:tabs>
          <w:tab w:val="left" w:pos="851"/>
        </w:tabs>
        <w:ind w:left="851" w:hanging="851"/>
      </w:pPr>
      <w:rPr>
        <w:rFonts w:hint="default"/>
      </w:rPr>
    </w:lvl>
    <w:lvl w:ilvl="3">
      <w:start w:val="1"/>
      <w:numFmt w:val="decimal"/>
      <w:lvlText w:val="%1.%2.%3.%4."/>
      <w:lvlJc w:val="left"/>
      <w:pPr>
        <w:tabs>
          <w:tab w:val="left" w:pos="851"/>
        </w:tabs>
        <w:ind w:left="851" w:hanging="851"/>
      </w:pPr>
      <w:rPr>
        <w:rFonts w:hint="default"/>
      </w:rPr>
    </w:lvl>
    <w:lvl w:ilvl="4">
      <w:start w:val="1"/>
      <w:numFmt w:val="decimal"/>
      <w:lvlText w:val="%1.%2.%3.%4.%5."/>
      <w:lvlJc w:val="left"/>
      <w:pPr>
        <w:tabs>
          <w:tab w:val="left" w:pos="5400"/>
        </w:tabs>
        <w:ind w:left="5400" w:hanging="1080"/>
      </w:pPr>
      <w:rPr>
        <w:rFonts w:hint="default"/>
      </w:rPr>
    </w:lvl>
    <w:lvl w:ilvl="5">
      <w:start w:val="1"/>
      <w:numFmt w:val="decimal"/>
      <w:lvlText w:val="%1.%2.%3.%4.%5.%6."/>
      <w:lvlJc w:val="left"/>
      <w:pPr>
        <w:tabs>
          <w:tab w:val="left" w:pos="6480"/>
        </w:tabs>
        <w:ind w:left="6480" w:hanging="1080"/>
      </w:pPr>
      <w:rPr>
        <w:rFonts w:hint="default"/>
      </w:rPr>
    </w:lvl>
    <w:lvl w:ilvl="6">
      <w:start w:val="1"/>
      <w:numFmt w:val="decimal"/>
      <w:lvlText w:val="%1.%2.%3.%4.%5.%6.%7."/>
      <w:lvlJc w:val="left"/>
      <w:pPr>
        <w:tabs>
          <w:tab w:val="left" w:pos="7920"/>
        </w:tabs>
        <w:ind w:left="7920" w:hanging="1440"/>
      </w:pPr>
      <w:rPr>
        <w:rFonts w:hint="default"/>
      </w:rPr>
    </w:lvl>
    <w:lvl w:ilvl="7">
      <w:start w:val="1"/>
      <w:numFmt w:val="decimal"/>
      <w:lvlText w:val="%1.%2.%3.%4.%5.%6.%7.%8."/>
      <w:lvlJc w:val="left"/>
      <w:pPr>
        <w:tabs>
          <w:tab w:val="left" w:pos="9000"/>
        </w:tabs>
        <w:ind w:left="9000" w:hanging="1440"/>
      </w:pPr>
      <w:rPr>
        <w:rFonts w:hint="default"/>
      </w:rPr>
    </w:lvl>
    <w:lvl w:ilvl="8">
      <w:start w:val="1"/>
      <w:numFmt w:val="decimal"/>
      <w:lvlText w:val="%1.%2.%3.%4.%5.%6.%7.%8.%9."/>
      <w:lvlJc w:val="left"/>
      <w:pPr>
        <w:tabs>
          <w:tab w:val="left" w:pos="10440"/>
        </w:tabs>
        <w:ind w:left="10440" w:hanging="1800"/>
      </w:pPr>
      <w:rPr>
        <w:rFonts w:hint="default"/>
      </w:rPr>
    </w:lvl>
  </w:abstractNum>
  <w:abstractNum w:abstractNumId="4" w15:restartNumberingAfterBreak="0">
    <w:nsid w:val="19AB7A0B"/>
    <w:multiLevelType w:val="multilevel"/>
    <w:tmpl w:val="19AB7A0B"/>
    <w:lvl w:ilvl="0">
      <w:start w:val="5"/>
      <w:numFmt w:val="decimal"/>
      <w:lvlText w:val="%1."/>
      <w:lvlJc w:val="left"/>
      <w:pPr>
        <w:ind w:left="540" w:hanging="540"/>
      </w:pPr>
    </w:lvl>
    <w:lvl w:ilvl="1">
      <w:start w:val="1"/>
      <w:numFmt w:val="decimal"/>
      <w:lvlText w:val="%1.%2."/>
      <w:lvlJc w:val="left"/>
      <w:pPr>
        <w:ind w:left="824" w:hanging="540"/>
      </w:pPr>
      <w:rPr>
        <w:b w:val="0"/>
      </w:rPr>
    </w:lvl>
    <w:lvl w:ilvl="2">
      <w:start w:val="1"/>
      <w:numFmt w:val="decimal"/>
      <w:lvlText w:val="%1.%2.%3."/>
      <w:lvlJc w:val="left"/>
      <w:pPr>
        <w:ind w:left="720" w:hanging="720"/>
      </w:pPr>
      <w:rPr>
        <w:strike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AA144DF"/>
    <w:multiLevelType w:val="multilevel"/>
    <w:tmpl w:val="A5A8CA3E"/>
    <w:lvl w:ilvl="0">
      <w:start w:val="4"/>
      <w:numFmt w:val="decimal"/>
      <w:lvlText w:val="%1."/>
      <w:lvlJc w:val="left"/>
      <w:pPr>
        <w:tabs>
          <w:tab w:val="num" w:pos="360"/>
        </w:tabs>
        <w:ind w:left="360" w:hanging="360"/>
      </w:pPr>
      <w:rPr>
        <w:b/>
        <w:bCs/>
      </w:rPr>
    </w:lvl>
    <w:lvl w:ilvl="1">
      <w:start w:val="1"/>
      <w:numFmt w:val="decimal"/>
      <w:lvlText w:val="%1.%2."/>
      <w:lvlJc w:val="left"/>
      <w:pPr>
        <w:tabs>
          <w:tab w:val="num" w:pos="792"/>
        </w:tabs>
        <w:ind w:left="792" w:hanging="432"/>
      </w:pPr>
      <w:rPr>
        <w:rFonts w:asciiTheme="minorHAnsi" w:hAnsiTheme="minorHAnsi" w:cstheme="minorHAnsi" w:hint="default"/>
        <w:b w:val="0"/>
        <w:color w:val="auto"/>
        <w:sz w:val="24"/>
        <w:szCs w:val="24"/>
      </w:rPr>
    </w:lvl>
    <w:lvl w:ilvl="2">
      <w:start w:val="1"/>
      <w:numFmt w:val="decimal"/>
      <w:lvlText w:val="%1.%2.%3."/>
      <w:lvlJc w:val="left"/>
      <w:pPr>
        <w:tabs>
          <w:tab w:val="num" w:pos="1440"/>
        </w:tabs>
        <w:ind w:left="1224" w:hanging="504"/>
      </w:pPr>
      <w:rPr>
        <w:rFonts w:asciiTheme="minorHAnsi" w:hAnsiTheme="minorHAnsi" w:cstheme="minorHAnsi"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BE261FE"/>
    <w:multiLevelType w:val="multilevel"/>
    <w:tmpl w:val="1BE261FE"/>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352C04"/>
    <w:multiLevelType w:val="multilevel"/>
    <w:tmpl w:val="1D352C0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5B6F0D"/>
    <w:multiLevelType w:val="multilevel"/>
    <w:tmpl w:val="285B6F0D"/>
    <w:lvl w:ilvl="0">
      <w:start w:val="9"/>
      <w:numFmt w:val="decimal"/>
      <w:lvlText w:val="%1."/>
      <w:lvlJc w:val="left"/>
      <w:pPr>
        <w:ind w:left="360" w:hanging="360"/>
      </w:pPr>
      <w:rPr>
        <w:rFonts w:hint="default"/>
      </w:rPr>
    </w:lvl>
    <w:lvl w:ilvl="1">
      <w:start w:val="1"/>
      <w:numFmt w:val="decimal"/>
      <w:lvlText w:val="%1.%2."/>
      <w:lvlJc w:val="left"/>
      <w:pPr>
        <w:ind w:left="1287" w:hanging="720"/>
      </w:pPr>
      <w:rPr>
        <w:rFonts w:hint="default"/>
        <w:sz w:val="23"/>
        <w:szCs w:val="23"/>
      </w:rPr>
    </w:lvl>
    <w:lvl w:ilvl="2">
      <w:start w:val="1"/>
      <w:numFmt w:val="decimal"/>
      <w:lvlText w:val="%1.%2.%3."/>
      <w:lvlJc w:val="left"/>
      <w:pPr>
        <w:ind w:left="1854" w:hanging="720"/>
      </w:pPr>
      <w:rPr>
        <w:rFonts w:hint="default"/>
        <w:sz w:val="23"/>
        <w:szCs w:val="23"/>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D1540CD"/>
    <w:multiLevelType w:val="multilevel"/>
    <w:tmpl w:val="2D1540CD"/>
    <w:lvl w:ilvl="0">
      <w:start w:val="1"/>
      <w:numFmt w:val="decimal"/>
      <w:lvlText w:val="%1."/>
      <w:lvlJc w:val="left"/>
      <w:pPr>
        <w:tabs>
          <w:tab w:val="left" w:pos="360"/>
        </w:tabs>
        <w:ind w:left="360" w:hanging="360"/>
      </w:pPr>
      <w:rPr>
        <w:rFonts w:hint="default"/>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0" w15:restartNumberingAfterBreak="0">
    <w:nsid w:val="317B0124"/>
    <w:multiLevelType w:val="multilevel"/>
    <w:tmpl w:val="317B0124"/>
    <w:lvl w:ilvl="0">
      <w:start w:val="7"/>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34C36BB1"/>
    <w:multiLevelType w:val="multilevel"/>
    <w:tmpl w:val="34C36BB1"/>
    <w:lvl w:ilvl="0">
      <w:start w:val="1"/>
      <w:numFmt w:val="decimal"/>
      <w:lvlText w:val="%1."/>
      <w:lvlJc w:val="left"/>
      <w:pPr>
        <w:ind w:left="360" w:hanging="360"/>
      </w:pPr>
      <w:rPr>
        <w:rFonts w:hint="default"/>
      </w:rPr>
    </w:lvl>
    <w:lvl w:ilvl="1">
      <w:start w:val="1"/>
      <w:numFmt w:val="decimal"/>
      <w:lvlText w:val="%1.%2."/>
      <w:lvlJc w:val="left"/>
      <w:pPr>
        <w:ind w:left="578" w:hanging="7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664" w:hanging="1800"/>
      </w:pPr>
      <w:rPr>
        <w:rFonts w:hint="default"/>
      </w:rPr>
    </w:lvl>
  </w:abstractNum>
  <w:abstractNum w:abstractNumId="12" w15:restartNumberingAfterBreak="0">
    <w:nsid w:val="3FA270D3"/>
    <w:multiLevelType w:val="multilevel"/>
    <w:tmpl w:val="3FA270D3"/>
    <w:lvl w:ilvl="0">
      <w:start w:val="8"/>
      <w:numFmt w:val="decimal"/>
      <w:lvlText w:val="%1."/>
      <w:lvlJc w:val="left"/>
      <w:pPr>
        <w:tabs>
          <w:tab w:val="left" w:pos="405"/>
        </w:tabs>
        <w:ind w:left="405" w:hanging="405"/>
      </w:pPr>
      <w:rPr>
        <w:rFonts w:hint="default"/>
      </w:rPr>
    </w:lvl>
    <w:lvl w:ilvl="1">
      <w:start w:val="1"/>
      <w:numFmt w:val="decimal"/>
      <w:lvlText w:val="%1.%2."/>
      <w:lvlJc w:val="left"/>
      <w:pPr>
        <w:tabs>
          <w:tab w:val="left" w:pos="1288"/>
        </w:tabs>
        <w:ind w:left="1288" w:hanging="720"/>
      </w:pPr>
      <w:rPr>
        <w:rFonts w:hint="default"/>
      </w:rPr>
    </w:lvl>
    <w:lvl w:ilvl="2">
      <w:start w:val="1"/>
      <w:numFmt w:val="decimal"/>
      <w:lvlText w:val="%1.%2.%3."/>
      <w:lvlJc w:val="left"/>
      <w:pPr>
        <w:tabs>
          <w:tab w:val="left" w:pos="1440"/>
        </w:tabs>
        <w:ind w:left="1440" w:hanging="720"/>
      </w:pPr>
      <w:rPr>
        <w:rFonts w:hint="default"/>
      </w:rPr>
    </w:lvl>
    <w:lvl w:ilvl="3">
      <w:start w:val="1"/>
      <w:numFmt w:val="decimal"/>
      <w:lvlText w:val="%1.%2.%3.%4."/>
      <w:lvlJc w:val="left"/>
      <w:pPr>
        <w:tabs>
          <w:tab w:val="left" w:pos="2160"/>
        </w:tabs>
        <w:ind w:left="2160" w:hanging="1080"/>
      </w:pPr>
      <w:rPr>
        <w:rFonts w:hint="default"/>
      </w:rPr>
    </w:lvl>
    <w:lvl w:ilvl="4">
      <w:start w:val="1"/>
      <w:numFmt w:val="decimal"/>
      <w:lvlText w:val="%1.%2.%3.%4.%5."/>
      <w:lvlJc w:val="left"/>
      <w:pPr>
        <w:tabs>
          <w:tab w:val="left" w:pos="2880"/>
        </w:tabs>
        <w:ind w:left="2880" w:hanging="1440"/>
      </w:pPr>
      <w:rPr>
        <w:rFonts w:hint="default"/>
      </w:rPr>
    </w:lvl>
    <w:lvl w:ilvl="5">
      <w:start w:val="1"/>
      <w:numFmt w:val="decimal"/>
      <w:lvlText w:val="%1.%2.%3.%4.%5.%6."/>
      <w:lvlJc w:val="left"/>
      <w:pPr>
        <w:tabs>
          <w:tab w:val="left" w:pos="3240"/>
        </w:tabs>
        <w:ind w:left="3240" w:hanging="1440"/>
      </w:pPr>
      <w:rPr>
        <w:rFonts w:hint="default"/>
      </w:rPr>
    </w:lvl>
    <w:lvl w:ilvl="6">
      <w:start w:val="1"/>
      <w:numFmt w:val="decimal"/>
      <w:lvlText w:val="%1.%2.%3.%4.%5.%6.%7."/>
      <w:lvlJc w:val="left"/>
      <w:pPr>
        <w:tabs>
          <w:tab w:val="left" w:pos="3960"/>
        </w:tabs>
        <w:ind w:left="3960" w:hanging="1800"/>
      </w:pPr>
      <w:rPr>
        <w:rFonts w:hint="default"/>
      </w:rPr>
    </w:lvl>
    <w:lvl w:ilvl="7">
      <w:start w:val="1"/>
      <w:numFmt w:val="decimal"/>
      <w:lvlText w:val="%1.%2.%3.%4.%5.%6.%7.%8."/>
      <w:lvlJc w:val="left"/>
      <w:pPr>
        <w:tabs>
          <w:tab w:val="left" w:pos="4680"/>
        </w:tabs>
        <w:ind w:left="4680" w:hanging="2160"/>
      </w:pPr>
      <w:rPr>
        <w:rFonts w:hint="default"/>
      </w:rPr>
    </w:lvl>
    <w:lvl w:ilvl="8">
      <w:start w:val="1"/>
      <w:numFmt w:val="decimal"/>
      <w:lvlText w:val="%1.%2.%3.%4.%5.%6.%7.%8.%9."/>
      <w:lvlJc w:val="left"/>
      <w:pPr>
        <w:tabs>
          <w:tab w:val="left" w:pos="5040"/>
        </w:tabs>
        <w:ind w:left="5040" w:hanging="2160"/>
      </w:pPr>
      <w:rPr>
        <w:rFonts w:hint="default"/>
      </w:rPr>
    </w:lvl>
  </w:abstractNum>
  <w:abstractNum w:abstractNumId="13" w15:restartNumberingAfterBreak="0">
    <w:nsid w:val="476C375E"/>
    <w:multiLevelType w:val="multilevel"/>
    <w:tmpl w:val="476C37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C622B1"/>
    <w:multiLevelType w:val="hybridMultilevel"/>
    <w:tmpl w:val="69F67F90"/>
    <w:lvl w:ilvl="0" w:tplc="2B1AE29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9760491"/>
    <w:multiLevelType w:val="multilevel"/>
    <w:tmpl w:val="49760491"/>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6" w15:restartNumberingAfterBreak="0">
    <w:nsid w:val="4C3D775C"/>
    <w:multiLevelType w:val="multilevel"/>
    <w:tmpl w:val="4C3D775C"/>
    <w:lvl w:ilvl="0">
      <w:start w:val="1"/>
      <w:numFmt w:val="decimal"/>
      <w:pStyle w:val="1Lgumam"/>
      <w:lvlText w:val="%1."/>
      <w:lvlJc w:val="left"/>
      <w:pPr>
        <w:ind w:left="360" w:hanging="360"/>
      </w:pPr>
      <w:rPr>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655F82"/>
    <w:multiLevelType w:val="multilevel"/>
    <w:tmpl w:val="5714FF84"/>
    <w:name w:val="WW8Num36"/>
    <w:lvl w:ilvl="0">
      <w:start w:val="1"/>
      <w:numFmt w:val="decimal"/>
      <w:lvlText w:val="%1."/>
      <w:lvlJc w:val="left"/>
      <w:pPr>
        <w:tabs>
          <w:tab w:val="num" w:pos="720"/>
        </w:tabs>
        <w:ind w:left="720" w:hanging="360"/>
      </w:pPr>
      <w:rPr>
        <w:color w:val="auto"/>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18" w15:restartNumberingAfterBreak="0">
    <w:nsid w:val="55EC0112"/>
    <w:multiLevelType w:val="multilevel"/>
    <w:tmpl w:val="55EC0112"/>
    <w:lvl w:ilvl="0">
      <w:start w:val="6"/>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6001730"/>
    <w:multiLevelType w:val="multilevel"/>
    <w:tmpl w:val="B192B5EC"/>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0" w15:restartNumberingAfterBreak="0">
    <w:nsid w:val="5B3A7FBE"/>
    <w:multiLevelType w:val="multilevel"/>
    <w:tmpl w:val="E21A7C5A"/>
    <w:lvl w:ilvl="0">
      <w:start w:val="2"/>
      <w:numFmt w:val="decimal"/>
      <w:lvlText w:val="%1."/>
      <w:lvlJc w:val="left"/>
      <w:pPr>
        <w:tabs>
          <w:tab w:val="left" w:pos="405"/>
        </w:tabs>
        <w:ind w:left="405" w:hanging="405"/>
      </w:pPr>
      <w:rPr>
        <w:rFonts w:hint="default"/>
      </w:rPr>
    </w:lvl>
    <w:lvl w:ilvl="1">
      <w:start w:val="1"/>
      <w:numFmt w:val="decimal"/>
      <w:lvlText w:val="%1.%2."/>
      <w:lvlJc w:val="left"/>
      <w:pPr>
        <w:tabs>
          <w:tab w:val="left" w:pos="1080"/>
        </w:tabs>
        <w:ind w:left="1080" w:hanging="720"/>
      </w:pPr>
      <w:rPr>
        <w:rFonts w:hint="default"/>
        <w:b w:val="0"/>
        <w:bCs/>
        <w:color w:val="000000" w:themeColor="text1"/>
        <w:sz w:val="22"/>
        <w:szCs w:val="22"/>
      </w:rPr>
    </w:lvl>
    <w:lvl w:ilvl="2">
      <w:start w:val="1"/>
      <w:numFmt w:val="decimal"/>
      <w:lvlText w:val="%1.%2.%3."/>
      <w:lvlJc w:val="left"/>
      <w:pPr>
        <w:tabs>
          <w:tab w:val="left" w:pos="1440"/>
        </w:tabs>
        <w:ind w:left="1440" w:hanging="720"/>
      </w:pPr>
      <w:rPr>
        <w:rFonts w:hint="default"/>
        <w:sz w:val="22"/>
        <w:szCs w:val="22"/>
      </w:rPr>
    </w:lvl>
    <w:lvl w:ilvl="3">
      <w:start w:val="1"/>
      <w:numFmt w:val="decimal"/>
      <w:lvlText w:val="%1.%2.%3.%4."/>
      <w:lvlJc w:val="left"/>
      <w:pPr>
        <w:tabs>
          <w:tab w:val="left" w:pos="2160"/>
        </w:tabs>
        <w:ind w:left="2160" w:hanging="1080"/>
      </w:pPr>
      <w:rPr>
        <w:rFonts w:hint="default"/>
        <w:sz w:val="22"/>
        <w:szCs w:val="22"/>
      </w:rPr>
    </w:lvl>
    <w:lvl w:ilvl="4">
      <w:start w:val="1"/>
      <w:numFmt w:val="decimal"/>
      <w:lvlText w:val="%1.%2.%3.%4.%5."/>
      <w:lvlJc w:val="left"/>
      <w:pPr>
        <w:tabs>
          <w:tab w:val="left" w:pos="2880"/>
        </w:tabs>
        <w:ind w:left="2880" w:hanging="1440"/>
      </w:pPr>
      <w:rPr>
        <w:rFonts w:hint="default"/>
      </w:rPr>
    </w:lvl>
    <w:lvl w:ilvl="5">
      <w:start w:val="1"/>
      <w:numFmt w:val="decimal"/>
      <w:lvlText w:val="%1.%2.%3.%4.%5.%6."/>
      <w:lvlJc w:val="left"/>
      <w:pPr>
        <w:tabs>
          <w:tab w:val="left" w:pos="3240"/>
        </w:tabs>
        <w:ind w:left="3240" w:hanging="1440"/>
      </w:pPr>
      <w:rPr>
        <w:rFonts w:hint="default"/>
      </w:rPr>
    </w:lvl>
    <w:lvl w:ilvl="6">
      <w:start w:val="1"/>
      <w:numFmt w:val="decimal"/>
      <w:lvlText w:val="%1.%2.%3.%4.%5.%6.%7."/>
      <w:lvlJc w:val="left"/>
      <w:pPr>
        <w:tabs>
          <w:tab w:val="left" w:pos="3960"/>
        </w:tabs>
        <w:ind w:left="3960" w:hanging="1800"/>
      </w:pPr>
      <w:rPr>
        <w:rFonts w:hint="default"/>
      </w:rPr>
    </w:lvl>
    <w:lvl w:ilvl="7">
      <w:start w:val="1"/>
      <w:numFmt w:val="decimal"/>
      <w:lvlText w:val="%1.%2.%3.%4.%5.%6.%7.%8."/>
      <w:lvlJc w:val="left"/>
      <w:pPr>
        <w:tabs>
          <w:tab w:val="left" w:pos="4680"/>
        </w:tabs>
        <w:ind w:left="4680" w:hanging="2160"/>
      </w:pPr>
      <w:rPr>
        <w:rFonts w:hint="default"/>
      </w:rPr>
    </w:lvl>
    <w:lvl w:ilvl="8">
      <w:start w:val="1"/>
      <w:numFmt w:val="decimal"/>
      <w:lvlText w:val="%1.%2.%3.%4.%5.%6.%7.%8.%9."/>
      <w:lvlJc w:val="left"/>
      <w:pPr>
        <w:tabs>
          <w:tab w:val="left" w:pos="5040"/>
        </w:tabs>
        <w:ind w:left="5040" w:hanging="2160"/>
      </w:pPr>
      <w:rPr>
        <w:rFonts w:hint="default"/>
      </w:rPr>
    </w:lvl>
  </w:abstractNum>
  <w:abstractNum w:abstractNumId="21" w15:restartNumberingAfterBreak="0">
    <w:nsid w:val="5F8A6B3D"/>
    <w:multiLevelType w:val="multilevel"/>
    <w:tmpl w:val="E39C844A"/>
    <w:lvl w:ilvl="0">
      <w:start w:val="1"/>
      <w:numFmt w:val="decimal"/>
      <w:lvlText w:val="%1."/>
      <w:lvlJc w:val="left"/>
      <w:pPr>
        <w:ind w:left="360" w:hanging="360"/>
      </w:pPr>
      <w:rPr>
        <w:b w:val="0"/>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4044867"/>
    <w:multiLevelType w:val="multilevel"/>
    <w:tmpl w:val="E21A7C5A"/>
    <w:lvl w:ilvl="0">
      <w:start w:val="2"/>
      <w:numFmt w:val="decimal"/>
      <w:lvlText w:val="%1."/>
      <w:lvlJc w:val="left"/>
      <w:pPr>
        <w:tabs>
          <w:tab w:val="left" w:pos="405"/>
        </w:tabs>
        <w:ind w:left="405" w:hanging="405"/>
      </w:pPr>
      <w:rPr>
        <w:rFonts w:hint="default"/>
      </w:rPr>
    </w:lvl>
    <w:lvl w:ilvl="1">
      <w:start w:val="1"/>
      <w:numFmt w:val="decimal"/>
      <w:lvlText w:val="%1.%2."/>
      <w:lvlJc w:val="left"/>
      <w:pPr>
        <w:tabs>
          <w:tab w:val="left" w:pos="1080"/>
        </w:tabs>
        <w:ind w:left="1080" w:hanging="720"/>
      </w:pPr>
      <w:rPr>
        <w:rFonts w:hint="default"/>
        <w:b w:val="0"/>
        <w:bCs/>
        <w:color w:val="000000" w:themeColor="text1"/>
        <w:sz w:val="22"/>
        <w:szCs w:val="22"/>
      </w:rPr>
    </w:lvl>
    <w:lvl w:ilvl="2">
      <w:start w:val="1"/>
      <w:numFmt w:val="decimal"/>
      <w:lvlText w:val="%1.%2.%3."/>
      <w:lvlJc w:val="left"/>
      <w:pPr>
        <w:tabs>
          <w:tab w:val="left" w:pos="1440"/>
        </w:tabs>
        <w:ind w:left="1440" w:hanging="720"/>
      </w:pPr>
      <w:rPr>
        <w:rFonts w:hint="default"/>
        <w:sz w:val="22"/>
        <w:szCs w:val="22"/>
      </w:rPr>
    </w:lvl>
    <w:lvl w:ilvl="3">
      <w:start w:val="1"/>
      <w:numFmt w:val="decimal"/>
      <w:lvlText w:val="%1.%2.%3.%4."/>
      <w:lvlJc w:val="left"/>
      <w:pPr>
        <w:tabs>
          <w:tab w:val="left" w:pos="2160"/>
        </w:tabs>
        <w:ind w:left="2160" w:hanging="1080"/>
      </w:pPr>
      <w:rPr>
        <w:rFonts w:hint="default"/>
        <w:sz w:val="22"/>
        <w:szCs w:val="22"/>
      </w:rPr>
    </w:lvl>
    <w:lvl w:ilvl="4">
      <w:start w:val="1"/>
      <w:numFmt w:val="decimal"/>
      <w:lvlText w:val="%1.%2.%3.%4.%5."/>
      <w:lvlJc w:val="left"/>
      <w:pPr>
        <w:tabs>
          <w:tab w:val="left" w:pos="2880"/>
        </w:tabs>
        <w:ind w:left="2880" w:hanging="1440"/>
      </w:pPr>
      <w:rPr>
        <w:rFonts w:hint="default"/>
      </w:rPr>
    </w:lvl>
    <w:lvl w:ilvl="5">
      <w:start w:val="1"/>
      <w:numFmt w:val="decimal"/>
      <w:lvlText w:val="%1.%2.%3.%4.%5.%6."/>
      <w:lvlJc w:val="left"/>
      <w:pPr>
        <w:tabs>
          <w:tab w:val="left" w:pos="3240"/>
        </w:tabs>
        <w:ind w:left="3240" w:hanging="1440"/>
      </w:pPr>
      <w:rPr>
        <w:rFonts w:hint="default"/>
      </w:rPr>
    </w:lvl>
    <w:lvl w:ilvl="6">
      <w:start w:val="1"/>
      <w:numFmt w:val="decimal"/>
      <w:lvlText w:val="%1.%2.%3.%4.%5.%6.%7."/>
      <w:lvlJc w:val="left"/>
      <w:pPr>
        <w:tabs>
          <w:tab w:val="left" w:pos="3960"/>
        </w:tabs>
        <w:ind w:left="3960" w:hanging="1800"/>
      </w:pPr>
      <w:rPr>
        <w:rFonts w:hint="default"/>
      </w:rPr>
    </w:lvl>
    <w:lvl w:ilvl="7">
      <w:start w:val="1"/>
      <w:numFmt w:val="decimal"/>
      <w:lvlText w:val="%1.%2.%3.%4.%5.%6.%7.%8."/>
      <w:lvlJc w:val="left"/>
      <w:pPr>
        <w:tabs>
          <w:tab w:val="left" w:pos="4680"/>
        </w:tabs>
        <w:ind w:left="4680" w:hanging="2160"/>
      </w:pPr>
      <w:rPr>
        <w:rFonts w:hint="default"/>
      </w:rPr>
    </w:lvl>
    <w:lvl w:ilvl="8">
      <w:start w:val="1"/>
      <w:numFmt w:val="decimal"/>
      <w:lvlText w:val="%1.%2.%3.%4.%5.%6.%7.%8.%9."/>
      <w:lvlJc w:val="left"/>
      <w:pPr>
        <w:tabs>
          <w:tab w:val="left" w:pos="5040"/>
        </w:tabs>
        <w:ind w:left="5040" w:hanging="2160"/>
      </w:pPr>
      <w:rPr>
        <w:rFonts w:hint="default"/>
      </w:rPr>
    </w:lvl>
  </w:abstractNum>
  <w:abstractNum w:abstractNumId="23" w15:restartNumberingAfterBreak="0">
    <w:nsid w:val="6BB83BE2"/>
    <w:multiLevelType w:val="multilevel"/>
    <w:tmpl w:val="9AA8A3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sz w:val="22"/>
        <w:szCs w:val="22"/>
      </w:rPr>
    </w:lvl>
    <w:lvl w:ilvl="3">
      <w:start w:val="1"/>
      <w:numFmt w:val="decimal"/>
      <w:lvlText w:val="%1.%2.%3.%4."/>
      <w:lvlJc w:val="left"/>
      <w:pPr>
        <w:tabs>
          <w:tab w:val="num" w:pos="1728"/>
        </w:tabs>
        <w:ind w:left="1728" w:hanging="110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15:restartNumberingAfterBreak="0">
    <w:nsid w:val="6CB360D2"/>
    <w:multiLevelType w:val="multilevel"/>
    <w:tmpl w:val="E21A7C5A"/>
    <w:lvl w:ilvl="0">
      <w:start w:val="2"/>
      <w:numFmt w:val="decimal"/>
      <w:lvlText w:val="%1."/>
      <w:lvlJc w:val="left"/>
      <w:pPr>
        <w:tabs>
          <w:tab w:val="left" w:pos="405"/>
        </w:tabs>
        <w:ind w:left="405" w:hanging="405"/>
      </w:pPr>
      <w:rPr>
        <w:rFonts w:hint="default"/>
      </w:rPr>
    </w:lvl>
    <w:lvl w:ilvl="1">
      <w:start w:val="1"/>
      <w:numFmt w:val="decimal"/>
      <w:lvlText w:val="%1.%2."/>
      <w:lvlJc w:val="left"/>
      <w:pPr>
        <w:tabs>
          <w:tab w:val="left" w:pos="1080"/>
        </w:tabs>
        <w:ind w:left="1080" w:hanging="720"/>
      </w:pPr>
      <w:rPr>
        <w:rFonts w:hint="default"/>
        <w:b w:val="0"/>
        <w:bCs/>
        <w:color w:val="000000" w:themeColor="text1"/>
        <w:sz w:val="22"/>
        <w:szCs w:val="22"/>
      </w:rPr>
    </w:lvl>
    <w:lvl w:ilvl="2">
      <w:start w:val="1"/>
      <w:numFmt w:val="decimal"/>
      <w:lvlText w:val="%1.%2.%3."/>
      <w:lvlJc w:val="left"/>
      <w:pPr>
        <w:tabs>
          <w:tab w:val="left" w:pos="1440"/>
        </w:tabs>
        <w:ind w:left="1440" w:hanging="720"/>
      </w:pPr>
      <w:rPr>
        <w:rFonts w:hint="default"/>
        <w:sz w:val="22"/>
        <w:szCs w:val="22"/>
      </w:rPr>
    </w:lvl>
    <w:lvl w:ilvl="3">
      <w:start w:val="1"/>
      <w:numFmt w:val="decimal"/>
      <w:lvlText w:val="%1.%2.%3.%4."/>
      <w:lvlJc w:val="left"/>
      <w:pPr>
        <w:tabs>
          <w:tab w:val="left" w:pos="2160"/>
        </w:tabs>
        <w:ind w:left="2160" w:hanging="1080"/>
      </w:pPr>
      <w:rPr>
        <w:rFonts w:hint="default"/>
        <w:sz w:val="22"/>
        <w:szCs w:val="22"/>
      </w:rPr>
    </w:lvl>
    <w:lvl w:ilvl="4">
      <w:start w:val="1"/>
      <w:numFmt w:val="decimal"/>
      <w:lvlText w:val="%1.%2.%3.%4.%5."/>
      <w:lvlJc w:val="left"/>
      <w:pPr>
        <w:tabs>
          <w:tab w:val="left" w:pos="2880"/>
        </w:tabs>
        <w:ind w:left="2880" w:hanging="1440"/>
      </w:pPr>
      <w:rPr>
        <w:rFonts w:hint="default"/>
      </w:rPr>
    </w:lvl>
    <w:lvl w:ilvl="5">
      <w:start w:val="1"/>
      <w:numFmt w:val="decimal"/>
      <w:lvlText w:val="%1.%2.%3.%4.%5.%6."/>
      <w:lvlJc w:val="left"/>
      <w:pPr>
        <w:tabs>
          <w:tab w:val="left" w:pos="3240"/>
        </w:tabs>
        <w:ind w:left="3240" w:hanging="1440"/>
      </w:pPr>
      <w:rPr>
        <w:rFonts w:hint="default"/>
      </w:rPr>
    </w:lvl>
    <w:lvl w:ilvl="6">
      <w:start w:val="1"/>
      <w:numFmt w:val="decimal"/>
      <w:lvlText w:val="%1.%2.%3.%4.%5.%6.%7."/>
      <w:lvlJc w:val="left"/>
      <w:pPr>
        <w:tabs>
          <w:tab w:val="left" w:pos="3960"/>
        </w:tabs>
        <w:ind w:left="3960" w:hanging="1800"/>
      </w:pPr>
      <w:rPr>
        <w:rFonts w:hint="default"/>
      </w:rPr>
    </w:lvl>
    <w:lvl w:ilvl="7">
      <w:start w:val="1"/>
      <w:numFmt w:val="decimal"/>
      <w:lvlText w:val="%1.%2.%3.%4.%5.%6.%7.%8."/>
      <w:lvlJc w:val="left"/>
      <w:pPr>
        <w:tabs>
          <w:tab w:val="left" w:pos="4680"/>
        </w:tabs>
        <w:ind w:left="4680" w:hanging="2160"/>
      </w:pPr>
      <w:rPr>
        <w:rFonts w:hint="default"/>
      </w:rPr>
    </w:lvl>
    <w:lvl w:ilvl="8">
      <w:start w:val="1"/>
      <w:numFmt w:val="decimal"/>
      <w:lvlText w:val="%1.%2.%3.%4.%5.%6.%7.%8.%9."/>
      <w:lvlJc w:val="left"/>
      <w:pPr>
        <w:tabs>
          <w:tab w:val="left" w:pos="5040"/>
        </w:tabs>
        <w:ind w:left="5040" w:hanging="2160"/>
      </w:pPr>
      <w:rPr>
        <w:rFonts w:hint="default"/>
      </w:rPr>
    </w:lvl>
  </w:abstractNum>
  <w:abstractNum w:abstractNumId="25" w15:restartNumberingAfterBreak="0">
    <w:nsid w:val="6CDA38BC"/>
    <w:multiLevelType w:val="multilevel"/>
    <w:tmpl w:val="6CDA38BC"/>
    <w:lvl w:ilvl="0">
      <w:start w:val="5"/>
      <w:numFmt w:val="decimal"/>
      <w:lvlText w:val="%1."/>
      <w:lvlJc w:val="left"/>
      <w:pPr>
        <w:ind w:left="360" w:hanging="360"/>
      </w:pPr>
      <w:rPr>
        <w:rFonts w:hint="default"/>
      </w:rPr>
    </w:lvl>
    <w:lvl w:ilvl="1">
      <w:start w:val="1"/>
      <w:numFmt w:val="decimal"/>
      <w:pStyle w:val="Noteikumutekstam"/>
      <w:lvlText w:val="%1.%2."/>
      <w:lvlJc w:val="left"/>
      <w:pPr>
        <w:ind w:left="644" w:hanging="360"/>
      </w:pPr>
      <w:rPr>
        <w:rFonts w:hint="default"/>
        <w:vertAlign w:val="baseline"/>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72697F83"/>
    <w:multiLevelType w:val="multilevel"/>
    <w:tmpl w:val="72697F83"/>
    <w:lvl w:ilvl="0">
      <w:start w:val="5"/>
      <w:numFmt w:val="decimal"/>
      <w:lvlText w:val="%1."/>
      <w:lvlJc w:val="left"/>
      <w:pPr>
        <w:ind w:left="360" w:hanging="360"/>
      </w:pPr>
      <w:rPr>
        <w:b/>
      </w:rPr>
    </w:lvl>
    <w:lvl w:ilvl="1">
      <w:start w:val="1"/>
      <w:numFmt w:val="decimal"/>
      <w:pStyle w:val="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7B5A7251"/>
    <w:multiLevelType w:val="multilevel"/>
    <w:tmpl w:val="7B5A7251"/>
    <w:lvl w:ilvl="0">
      <w:start w:val="1"/>
      <w:numFmt w:val="decimal"/>
      <w:lvlText w:val="%1."/>
      <w:lvlJc w:val="left"/>
      <w:pPr>
        <w:tabs>
          <w:tab w:val="left"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left" w:pos="858"/>
        </w:tabs>
        <w:ind w:left="858" w:hanging="432"/>
      </w:pPr>
      <w:rPr>
        <w:rFonts w:ascii="Times New Roman" w:hAnsi="Times New Roman" w:cs="Times New Roman" w:hint="default"/>
        <w:b/>
        <w:i w:val="0"/>
        <w:sz w:val="24"/>
        <w:szCs w:val="24"/>
      </w:rPr>
    </w:lvl>
    <w:lvl w:ilvl="2">
      <w:start w:val="1"/>
      <w:numFmt w:val="decimal"/>
      <w:lvlText w:val="%1.%2.%3."/>
      <w:lvlJc w:val="left"/>
      <w:pPr>
        <w:tabs>
          <w:tab w:val="left"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left" w:pos="1800"/>
        </w:tabs>
        <w:ind w:left="1728" w:hanging="648"/>
      </w:pPr>
      <w:rPr>
        <w:b/>
      </w:rPr>
    </w:lvl>
    <w:lvl w:ilvl="4">
      <w:start w:val="1"/>
      <w:numFmt w:val="decimal"/>
      <w:lvlText w:val="%1.%2.%3.%4.%5."/>
      <w:lvlJc w:val="left"/>
      <w:pPr>
        <w:tabs>
          <w:tab w:val="left" w:pos="2520"/>
        </w:tabs>
        <w:ind w:left="2232" w:hanging="792"/>
      </w:pPr>
      <w:rPr>
        <w:b/>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num w:numId="1">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9"/>
  </w:num>
  <w:num w:numId="11">
    <w:abstractNumId w:val="11"/>
  </w:num>
  <w:num w:numId="12">
    <w:abstractNumId w:val="22"/>
  </w:num>
  <w:num w:numId="13">
    <w:abstractNumId w:val="18"/>
  </w:num>
  <w:num w:numId="14">
    <w:abstractNumId w:val="10"/>
  </w:num>
  <w:num w:numId="15">
    <w:abstractNumId w:val="12"/>
  </w:num>
  <w:num w:numId="16">
    <w:abstractNumId w:val="8"/>
  </w:num>
  <w:num w:numId="17">
    <w:abstractNumId w:val="7"/>
  </w:num>
  <w:num w:numId="18">
    <w:abstractNumId w:val="6"/>
  </w:num>
  <w:num w:numId="19">
    <w:abstractNumId w:val="13"/>
  </w:num>
  <w:num w:numId="20">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5"/>
  </w:num>
  <w:num w:numId="23">
    <w:abstractNumId w:val="20"/>
  </w:num>
  <w:num w:numId="24">
    <w:abstractNumId w:val="23"/>
  </w:num>
  <w:num w:numId="25">
    <w:abstractNumId w:val="17"/>
  </w:num>
  <w:num w:numId="26">
    <w:abstractNumId w:val="14"/>
  </w:num>
  <w:num w:numId="27">
    <w:abstractNumId w:val="24"/>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48E"/>
    <w:rsid w:val="00053AB9"/>
    <w:rsid w:val="0009381C"/>
    <w:rsid w:val="00097A44"/>
    <w:rsid w:val="000A7058"/>
    <w:rsid w:val="000B0FA9"/>
    <w:rsid w:val="000C2051"/>
    <w:rsid w:val="00101440"/>
    <w:rsid w:val="001353B9"/>
    <w:rsid w:val="00152678"/>
    <w:rsid w:val="00173029"/>
    <w:rsid w:val="001752AA"/>
    <w:rsid w:val="001C36A4"/>
    <w:rsid w:val="001E04C0"/>
    <w:rsid w:val="00225098"/>
    <w:rsid w:val="00231B63"/>
    <w:rsid w:val="00243006"/>
    <w:rsid w:val="002436CB"/>
    <w:rsid w:val="00246F7E"/>
    <w:rsid w:val="0027632F"/>
    <w:rsid w:val="002770CC"/>
    <w:rsid w:val="00277597"/>
    <w:rsid w:val="00291194"/>
    <w:rsid w:val="002D77BF"/>
    <w:rsid w:val="003167FD"/>
    <w:rsid w:val="003475EC"/>
    <w:rsid w:val="00350D04"/>
    <w:rsid w:val="00351BE6"/>
    <w:rsid w:val="00355756"/>
    <w:rsid w:val="00381091"/>
    <w:rsid w:val="003C00CC"/>
    <w:rsid w:val="003E0972"/>
    <w:rsid w:val="0042456D"/>
    <w:rsid w:val="004275C2"/>
    <w:rsid w:val="004367FF"/>
    <w:rsid w:val="00454B75"/>
    <w:rsid w:val="00470AC0"/>
    <w:rsid w:val="004A0536"/>
    <w:rsid w:val="004A0BD0"/>
    <w:rsid w:val="004A3367"/>
    <w:rsid w:val="004A5CE7"/>
    <w:rsid w:val="004C5211"/>
    <w:rsid w:val="004C6170"/>
    <w:rsid w:val="00557129"/>
    <w:rsid w:val="00576FA4"/>
    <w:rsid w:val="006109C8"/>
    <w:rsid w:val="00615484"/>
    <w:rsid w:val="00656A70"/>
    <w:rsid w:val="006A744C"/>
    <w:rsid w:val="006C70EA"/>
    <w:rsid w:val="006D7B05"/>
    <w:rsid w:val="006F14F7"/>
    <w:rsid w:val="007049E1"/>
    <w:rsid w:val="00736A8D"/>
    <w:rsid w:val="0077240E"/>
    <w:rsid w:val="00782FFD"/>
    <w:rsid w:val="0081451C"/>
    <w:rsid w:val="00823E3D"/>
    <w:rsid w:val="008248DE"/>
    <w:rsid w:val="00844916"/>
    <w:rsid w:val="00845529"/>
    <w:rsid w:val="00846BFC"/>
    <w:rsid w:val="00860013"/>
    <w:rsid w:val="00870B18"/>
    <w:rsid w:val="0087668A"/>
    <w:rsid w:val="00890A58"/>
    <w:rsid w:val="00896A45"/>
    <w:rsid w:val="008B25BE"/>
    <w:rsid w:val="008B3158"/>
    <w:rsid w:val="008E079F"/>
    <w:rsid w:val="008E0DE0"/>
    <w:rsid w:val="008E12C8"/>
    <w:rsid w:val="0090296C"/>
    <w:rsid w:val="00926C46"/>
    <w:rsid w:val="009444C0"/>
    <w:rsid w:val="009530D1"/>
    <w:rsid w:val="009552FD"/>
    <w:rsid w:val="00957A52"/>
    <w:rsid w:val="009603BE"/>
    <w:rsid w:val="009631B8"/>
    <w:rsid w:val="00973644"/>
    <w:rsid w:val="00973A6A"/>
    <w:rsid w:val="00984EC3"/>
    <w:rsid w:val="009B4D6D"/>
    <w:rsid w:val="009C7E95"/>
    <w:rsid w:val="009F4262"/>
    <w:rsid w:val="00A21BBA"/>
    <w:rsid w:val="00A332CD"/>
    <w:rsid w:val="00A90EDD"/>
    <w:rsid w:val="00AB42E3"/>
    <w:rsid w:val="00AC69FC"/>
    <w:rsid w:val="00AE778C"/>
    <w:rsid w:val="00B109B1"/>
    <w:rsid w:val="00B156AB"/>
    <w:rsid w:val="00B20C4D"/>
    <w:rsid w:val="00B50ED7"/>
    <w:rsid w:val="00B6114C"/>
    <w:rsid w:val="00B72FBF"/>
    <w:rsid w:val="00BA1E8D"/>
    <w:rsid w:val="00BA5E57"/>
    <w:rsid w:val="00C04A56"/>
    <w:rsid w:val="00C47EF6"/>
    <w:rsid w:val="00C60214"/>
    <w:rsid w:val="00C61816"/>
    <w:rsid w:val="00CD2219"/>
    <w:rsid w:val="00CE222A"/>
    <w:rsid w:val="00D00C74"/>
    <w:rsid w:val="00D0243E"/>
    <w:rsid w:val="00D16EC2"/>
    <w:rsid w:val="00D21F34"/>
    <w:rsid w:val="00D32A70"/>
    <w:rsid w:val="00D42580"/>
    <w:rsid w:val="00D6326B"/>
    <w:rsid w:val="00D9298C"/>
    <w:rsid w:val="00D94E7B"/>
    <w:rsid w:val="00DA5DDC"/>
    <w:rsid w:val="00DB0095"/>
    <w:rsid w:val="00DC08DA"/>
    <w:rsid w:val="00DC1E3F"/>
    <w:rsid w:val="00E04AAF"/>
    <w:rsid w:val="00E37CDA"/>
    <w:rsid w:val="00E627BA"/>
    <w:rsid w:val="00E71AF6"/>
    <w:rsid w:val="00E72DD8"/>
    <w:rsid w:val="00E75E14"/>
    <w:rsid w:val="00E905CA"/>
    <w:rsid w:val="00EA248E"/>
    <w:rsid w:val="00EA2CE5"/>
    <w:rsid w:val="00EB62A8"/>
    <w:rsid w:val="00F15653"/>
    <w:rsid w:val="00F2321D"/>
    <w:rsid w:val="00F27998"/>
    <w:rsid w:val="00F27B53"/>
    <w:rsid w:val="00F36CBB"/>
    <w:rsid w:val="00F71CCE"/>
    <w:rsid w:val="00FA1387"/>
    <w:rsid w:val="00FA614B"/>
    <w:rsid w:val="00FE5D0B"/>
    <w:rsid w:val="5A4B0156"/>
    <w:rsid w:val="7A9616F1"/>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532EE"/>
  <w15:docId w15:val="{4219CB8E-7671-4784-BBEF-D9580103F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9" w:unhideWhenUsed="1" w:qFormat="1"/>
    <w:lsdException w:name="heading 4" w:uiPriority="9"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qFormat="1"/>
    <w:lsdException w:name="header" w:uiPriority="0" w:unhideWhenUsed="1" w:qFormat="1"/>
    <w:lsdException w:name="footer" w:unhideWhenUsed="1"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uiPriority="0" w:qFormat="1"/>
    <w:lsdException w:name="List Bullet" w:qFormat="1"/>
    <w:lsdException w:name="List Number" w:semiHidden="1" w:unhideWhenUsed="1"/>
    <w:lsdException w:name="List 2" w:uiPriority="0" w:qFormat="1"/>
    <w:lsdException w:name="List 3" w:uiPriority="0" w:qFormat="1"/>
    <w:lsdException w:name="List 4" w:uiPriority="0"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uiPriority="0" w:qFormat="1"/>
    <w:lsdException w:name="Body Text Indent 3" w:unhideWhenUsed="1" w:qFormat="1"/>
    <w:lsdException w:name="Block Text" w:qFormat="1"/>
    <w:lsdException w:name="Hyperlink" w:qFormat="1"/>
    <w:lsdException w:name="FollowedHyperlink"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160" w:line="278" w:lineRule="auto"/>
    </w:pPr>
    <w:rPr>
      <w:kern w:val="2"/>
      <w:sz w:val="24"/>
      <w:szCs w:val="24"/>
      <w:lang w:val="lv-LV" w:eastAsia="en-US"/>
      <w14:ligatures w14:val="standardContextual"/>
    </w:rPr>
  </w:style>
  <w:style w:type="paragraph" w:styleId="10">
    <w:name w:val="heading 1"/>
    <w:basedOn w:val="a0"/>
    <w:next w:val="a0"/>
    <w:link w:val="11"/>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1"/>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nhideWhenUsed/>
    <w:qFormat/>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nhideWhenUsed/>
    <w:qFormat/>
    <w:pPr>
      <w:keepNext/>
      <w:keepLines/>
      <w:spacing w:after="0"/>
      <w:outlineLvl w:val="7"/>
    </w:pPr>
    <w:rPr>
      <w:rFonts w:eastAsiaTheme="majorEastAsia" w:cstheme="majorBidi"/>
      <w:i/>
      <w:iCs/>
      <w:color w:val="262626" w:themeColor="text1" w:themeTint="D9"/>
    </w:rPr>
  </w:style>
  <w:style w:type="paragraph" w:styleId="9">
    <w:name w:val="heading 9"/>
    <w:basedOn w:val="a0"/>
    <w:next w:val="a0"/>
    <w:link w:val="90"/>
    <w:unhideWhenUsed/>
    <w:qFormat/>
    <w:pPr>
      <w:keepNext/>
      <w:keepLines/>
      <w:spacing w:after="0"/>
      <w:outlineLvl w:val="8"/>
    </w:pPr>
    <w:rPr>
      <w:rFonts w:eastAsiaTheme="majorEastAsia" w:cstheme="majorBidi"/>
      <w:color w:val="262626" w:themeColor="text1" w:themeTint="D9"/>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qFormat/>
    <w:pPr>
      <w:spacing w:after="0" w:line="240" w:lineRule="auto"/>
    </w:pPr>
    <w:rPr>
      <w:rFonts w:ascii="Tahoma" w:eastAsia="Times New Roman" w:hAnsi="Tahoma" w:cs="Times New Roman"/>
      <w:kern w:val="0"/>
      <w:sz w:val="16"/>
      <w:szCs w:val="16"/>
      <w:lang w:val="zh-CN"/>
      <w14:ligatures w14:val="none"/>
    </w:rPr>
  </w:style>
  <w:style w:type="paragraph" w:styleId="a6">
    <w:name w:val="Block Text"/>
    <w:basedOn w:val="a0"/>
    <w:uiPriority w:val="99"/>
    <w:qFormat/>
    <w:pPr>
      <w:spacing w:after="120" w:line="240" w:lineRule="auto"/>
      <w:ind w:left="1440" w:right="1440"/>
    </w:pPr>
    <w:rPr>
      <w:rFonts w:ascii="Times New Roman" w:eastAsia="Times New Roman" w:hAnsi="Times New Roman" w:cs="Times New Roman"/>
      <w:kern w:val="0"/>
      <w14:ligatures w14:val="none"/>
    </w:rPr>
  </w:style>
  <w:style w:type="paragraph" w:styleId="a7">
    <w:name w:val="Body Text"/>
    <w:basedOn w:val="a0"/>
    <w:link w:val="a8"/>
    <w:qFormat/>
    <w:pPr>
      <w:spacing w:after="0" w:line="240" w:lineRule="auto"/>
      <w:jc w:val="both"/>
    </w:pPr>
    <w:rPr>
      <w:rFonts w:ascii="Times New Roman" w:eastAsia="Times New Roman" w:hAnsi="Times New Roman" w:cs="Times New Roman"/>
      <w:b/>
      <w:bCs/>
      <w:kern w:val="0"/>
      <w14:ligatures w14:val="none"/>
    </w:rPr>
  </w:style>
  <w:style w:type="paragraph" w:styleId="31">
    <w:name w:val="Body Text 3"/>
    <w:basedOn w:val="a0"/>
    <w:link w:val="32"/>
    <w:qFormat/>
    <w:pPr>
      <w:spacing w:after="120" w:line="240" w:lineRule="auto"/>
    </w:pPr>
    <w:rPr>
      <w:rFonts w:ascii="Times New Roman" w:eastAsia="Times New Roman" w:hAnsi="Times New Roman" w:cs="Times New Roman"/>
      <w:kern w:val="0"/>
      <w:sz w:val="16"/>
      <w:szCs w:val="16"/>
      <w14:ligatures w14:val="none"/>
    </w:rPr>
  </w:style>
  <w:style w:type="paragraph" w:styleId="a9">
    <w:name w:val="Body Text Indent"/>
    <w:basedOn w:val="a0"/>
    <w:link w:val="aa"/>
    <w:qFormat/>
    <w:pPr>
      <w:spacing w:after="120" w:line="240" w:lineRule="auto"/>
      <w:ind w:left="283"/>
    </w:pPr>
    <w:rPr>
      <w:rFonts w:ascii="Times New Roman" w:eastAsia="Times New Roman" w:hAnsi="Times New Roman" w:cs="Times New Roman"/>
      <w:kern w:val="0"/>
      <w:lang w:val="zh-CN"/>
      <w14:ligatures w14:val="none"/>
    </w:rPr>
  </w:style>
  <w:style w:type="paragraph" w:styleId="20">
    <w:name w:val="Body Text Indent 2"/>
    <w:basedOn w:val="a0"/>
    <w:link w:val="210"/>
    <w:qFormat/>
    <w:pPr>
      <w:spacing w:after="120" w:line="480" w:lineRule="auto"/>
      <w:ind w:left="283"/>
    </w:pPr>
    <w:rPr>
      <w:rFonts w:ascii="Times New Roman" w:eastAsia="Times New Roman" w:hAnsi="Times New Roman" w:cs="Times New Roman"/>
      <w:kern w:val="0"/>
      <w14:ligatures w14:val="none"/>
    </w:rPr>
  </w:style>
  <w:style w:type="paragraph" w:styleId="33">
    <w:name w:val="Body Text Indent 3"/>
    <w:basedOn w:val="a0"/>
    <w:link w:val="34"/>
    <w:uiPriority w:val="99"/>
    <w:unhideWhenUsed/>
    <w:qFormat/>
    <w:pPr>
      <w:spacing w:after="120" w:line="276" w:lineRule="auto"/>
      <w:ind w:left="283"/>
    </w:pPr>
    <w:rPr>
      <w:rFonts w:ascii="Times New Roman" w:eastAsia="Calibri" w:hAnsi="Times New Roman" w:cs="Times New Roman"/>
      <w:kern w:val="0"/>
      <w:sz w:val="16"/>
      <w:szCs w:val="16"/>
      <w14:ligatures w14:val="none"/>
    </w:rPr>
  </w:style>
  <w:style w:type="paragraph" w:styleId="ab">
    <w:name w:val="caption"/>
    <w:basedOn w:val="a0"/>
    <w:next w:val="a0"/>
    <w:uiPriority w:val="99"/>
    <w:qFormat/>
    <w:pPr>
      <w:spacing w:after="0" w:line="240" w:lineRule="auto"/>
      <w:jc w:val="center"/>
    </w:pPr>
    <w:rPr>
      <w:rFonts w:ascii="Times New Roman" w:eastAsia="Times New Roman" w:hAnsi="Times New Roman" w:cs="Times New Roman"/>
      <w:b/>
      <w:bCs/>
      <w:kern w:val="0"/>
      <w:sz w:val="28"/>
      <w:szCs w:val="28"/>
      <w14:ligatures w14:val="none"/>
    </w:rPr>
  </w:style>
  <w:style w:type="character" w:styleId="ac">
    <w:name w:val="annotation reference"/>
    <w:uiPriority w:val="99"/>
    <w:qFormat/>
    <w:rPr>
      <w:sz w:val="16"/>
      <w:szCs w:val="16"/>
    </w:rPr>
  </w:style>
  <w:style w:type="paragraph" w:styleId="ad">
    <w:name w:val="annotation text"/>
    <w:basedOn w:val="a0"/>
    <w:link w:val="ae"/>
    <w:uiPriority w:val="99"/>
    <w:qFormat/>
    <w:pPr>
      <w:spacing w:after="0" w:line="240" w:lineRule="auto"/>
    </w:pPr>
    <w:rPr>
      <w:rFonts w:ascii="Times New Roman" w:eastAsia="Times New Roman" w:hAnsi="Times New Roman" w:cs="Times New Roman"/>
      <w:kern w:val="0"/>
      <w:sz w:val="20"/>
      <w:szCs w:val="20"/>
      <w:lang w:val="zh-CN"/>
      <w14:ligatures w14:val="none"/>
    </w:rPr>
  </w:style>
  <w:style w:type="paragraph" w:styleId="af">
    <w:name w:val="annotation subject"/>
    <w:basedOn w:val="ad"/>
    <w:next w:val="ad"/>
    <w:link w:val="af0"/>
    <w:uiPriority w:val="99"/>
    <w:qFormat/>
    <w:rPr>
      <w:b/>
      <w:bCs/>
    </w:rPr>
  </w:style>
  <w:style w:type="character" w:styleId="af1">
    <w:name w:val="Emphasis"/>
    <w:uiPriority w:val="20"/>
    <w:qFormat/>
    <w:rPr>
      <w:i/>
      <w:iCs/>
    </w:rPr>
  </w:style>
  <w:style w:type="character" w:styleId="af2">
    <w:name w:val="endnote reference"/>
    <w:uiPriority w:val="99"/>
    <w:qFormat/>
    <w:rPr>
      <w:vertAlign w:val="superscript"/>
    </w:rPr>
  </w:style>
  <w:style w:type="paragraph" w:styleId="af3">
    <w:name w:val="endnote text"/>
    <w:basedOn w:val="a0"/>
    <w:link w:val="af4"/>
    <w:uiPriority w:val="99"/>
    <w:qFormat/>
    <w:pPr>
      <w:spacing w:after="0" w:line="240" w:lineRule="auto"/>
    </w:pPr>
    <w:rPr>
      <w:rFonts w:ascii="Times New Roman" w:eastAsia="Times New Roman" w:hAnsi="Times New Roman" w:cs="Times New Roman"/>
      <w:kern w:val="0"/>
      <w:sz w:val="20"/>
      <w:szCs w:val="20"/>
      <w:lang w:val="zh-CN"/>
      <w14:ligatures w14:val="none"/>
    </w:rPr>
  </w:style>
  <w:style w:type="character" w:styleId="af5">
    <w:name w:val="FollowedHyperlink"/>
    <w:uiPriority w:val="99"/>
    <w:unhideWhenUsed/>
    <w:qFormat/>
    <w:rPr>
      <w:color w:val="954F72"/>
      <w:u w:val="single"/>
    </w:rPr>
  </w:style>
  <w:style w:type="paragraph" w:styleId="af6">
    <w:name w:val="footer"/>
    <w:basedOn w:val="a0"/>
    <w:link w:val="af7"/>
    <w:uiPriority w:val="99"/>
    <w:unhideWhenUsed/>
    <w:qFormat/>
    <w:pPr>
      <w:tabs>
        <w:tab w:val="center" w:pos="4153"/>
        <w:tab w:val="right" w:pos="8306"/>
      </w:tabs>
      <w:spacing w:after="0" w:line="240" w:lineRule="auto"/>
    </w:pPr>
  </w:style>
  <w:style w:type="character" w:styleId="af8">
    <w:name w:val="footnote reference"/>
    <w:basedOn w:val="a1"/>
    <w:link w:val="FootnotesymbolCharChar"/>
    <w:qFormat/>
    <w:rPr>
      <w:vertAlign w:val="superscript"/>
    </w:rPr>
  </w:style>
  <w:style w:type="paragraph" w:customStyle="1" w:styleId="FootnotesymbolCharChar">
    <w:name w:val="Footnote symbol Char Char"/>
    <w:basedOn w:val="a0"/>
    <w:next w:val="a0"/>
    <w:link w:val="af8"/>
    <w:uiPriority w:val="99"/>
    <w:qFormat/>
    <w:pPr>
      <w:spacing w:line="240" w:lineRule="exact"/>
      <w:jc w:val="both"/>
    </w:pPr>
    <w:rPr>
      <w:vertAlign w:val="superscript"/>
    </w:rPr>
  </w:style>
  <w:style w:type="paragraph" w:styleId="af9">
    <w:name w:val="footnote text"/>
    <w:basedOn w:val="a0"/>
    <w:link w:val="afa"/>
    <w:unhideWhenUsed/>
    <w:qFormat/>
    <w:pPr>
      <w:spacing w:after="0" w:line="240" w:lineRule="auto"/>
    </w:pPr>
    <w:rPr>
      <w:sz w:val="20"/>
      <w:szCs w:val="20"/>
    </w:rPr>
  </w:style>
  <w:style w:type="paragraph" w:styleId="afb">
    <w:name w:val="header"/>
    <w:basedOn w:val="a0"/>
    <w:link w:val="afc"/>
    <w:unhideWhenUsed/>
    <w:qFormat/>
    <w:pPr>
      <w:tabs>
        <w:tab w:val="center" w:pos="4153"/>
        <w:tab w:val="right" w:pos="8306"/>
      </w:tabs>
      <w:spacing w:after="0" w:line="240" w:lineRule="auto"/>
    </w:pPr>
  </w:style>
  <w:style w:type="character" w:styleId="afd">
    <w:name w:val="Hyperlink"/>
    <w:uiPriority w:val="99"/>
    <w:qFormat/>
    <w:rPr>
      <w:color w:val="0000FF"/>
      <w:u w:val="single"/>
    </w:rPr>
  </w:style>
  <w:style w:type="paragraph" w:styleId="1">
    <w:name w:val="index 1"/>
    <w:basedOn w:val="a0"/>
    <w:next w:val="a0"/>
    <w:autoRedefine/>
    <w:uiPriority w:val="99"/>
    <w:unhideWhenUsed/>
    <w:qFormat/>
    <w:pPr>
      <w:numPr>
        <w:ilvl w:val="1"/>
        <w:numId w:val="1"/>
      </w:numPr>
      <w:spacing w:after="0" w:line="240" w:lineRule="auto"/>
      <w:ind w:left="709" w:hanging="709"/>
      <w:jc w:val="both"/>
    </w:pPr>
    <w:rPr>
      <w:rFonts w:ascii="Times New Roman" w:eastAsia="Times New Roman" w:hAnsi="Times New Roman" w:cs="Times New Roman"/>
      <w:kern w:val="0"/>
      <w:lang w:eastAsia="lv-LV"/>
      <w14:ligatures w14:val="none"/>
    </w:rPr>
  </w:style>
  <w:style w:type="paragraph" w:styleId="afe">
    <w:name w:val="List"/>
    <w:basedOn w:val="a7"/>
    <w:qFormat/>
    <w:pPr>
      <w:suppressAutoHyphens/>
      <w:overflowPunct w:val="0"/>
      <w:autoSpaceDE w:val="0"/>
      <w:textAlignment w:val="baseline"/>
    </w:pPr>
    <w:rPr>
      <w:rFonts w:ascii="Arial" w:hAnsi="Arial" w:cs="Tahoma"/>
      <w:b w:val="0"/>
      <w:bCs w:val="0"/>
      <w:szCs w:val="20"/>
      <w:lang w:eastAsia="ar-SA"/>
    </w:rPr>
  </w:style>
  <w:style w:type="paragraph" w:styleId="22">
    <w:name w:val="List 2"/>
    <w:basedOn w:val="a0"/>
    <w:qFormat/>
    <w:pPr>
      <w:spacing w:after="0" w:line="240" w:lineRule="auto"/>
      <w:ind w:left="566" w:hanging="283"/>
      <w:contextualSpacing/>
    </w:pPr>
    <w:rPr>
      <w:rFonts w:ascii="Times New Roman" w:eastAsia="Times New Roman" w:hAnsi="Times New Roman" w:cs="Times New Roman"/>
      <w:kern w:val="0"/>
      <w14:ligatures w14:val="none"/>
    </w:rPr>
  </w:style>
  <w:style w:type="paragraph" w:styleId="35">
    <w:name w:val="List 3"/>
    <w:basedOn w:val="a0"/>
    <w:qFormat/>
    <w:pPr>
      <w:spacing w:after="0" w:line="240" w:lineRule="auto"/>
      <w:ind w:left="849" w:hanging="283"/>
      <w:contextualSpacing/>
    </w:pPr>
    <w:rPr>
      <w:rFonts w:ascii="Times New Roman" w:eastAsia="Times New Roman" w:hAnsi="Times New Roman" w:cs="Times New Roman"/>
      <w:kern w:val="0"/>
      <w14:ligatures w14:val="none"/>
    </w:rPr>
  </w:style>
  <w:style w:type="paragraph" w:styleId="41">
    <w:name w:val="List 4"/>
    <w:basedOn w:val="a0"/>
    <w:qFormat/>
    <w:pPr>
      <w:spacing w:after="0" w:line="240" w:lineRule="auto"/>
      <w:ind w:left="1132" w:hanging="283"/>
      <w:contextualSpacing/>
    </w:pPr>
    <w:rPr>
      <w:rFonts w:ascii="Times New Roman" w:eastAsia="Times New Roman" w:hAnsi="Times New Roman" w:cs="Times New Roman"/>
      <w:kern w:val="0"/>
      <w14:ligatures w14:val="none"/>
    </w:rPr>
  </w:style>
  <w:style w:type="paragraph" w:styleId="a">
    <w:name w:val="List Bullet"/>
    <w:basedOn w:val="a0"/>
    <w:autoRedefine/>
    <w:uiPriority w:val="99"/>
    <w:qFormat/>
    <w:pPr>
      <w:numPr>
        <w:numId w:val="2"/>
      </w:numPr>
      <w:spacing w:after="0" w:line="240" w:lineRule="auto"/>
    </w:pPr>
    <w:rPr>
      <w:rFonts w:ascii="Times New Roman" w:eastAsia="Times New Roman" w:hAnsi="Times New Roman" w:cs="Times New Roman"/>
      <w:kern w:val="0"/>
      <w:lang w:eastAsia="lv-LV"/>
      <w14:ligatures w14:val="none"/>
    </w:rPr>
  </w:style>
  <w:style w:type="paragraph" w:styleId="aff">
    <w:name w:val="Normal (Web)"/>
    <w:basedOn w:val="a0"/>
    <w:uiPriority w:val="99"/>
    <w:qFormat/>
    <w:pPr>
      <w:suppressAutoHyphens/>
      <w:spacing w:before="100" w:after="0" w:line="240" w:lineRule="auto"/>
    </w:pPr>
    <w:rPr>
      <w:rFonts w:ascii="Times New Roman" w:eastAsia="Times New Roman" w:hAnsi="Times New Roman" w:cs="Times New Roman"/>
      <w:kern w:val="0"/>
      <w:lang w:val="en-GB" w:eastAsia="ar-SA"/>
      <w14:ligatures w14:val="none"/>
    </w:rPr>
  </w:style>
  <w:style w:type="character" w:styleId="aff0">
    <w:name w:val="page number"/>
    <w:basedOn w:val="a1"/>
    <w:qFormat/>
  </w:style>
  <w:style w:type="character" w:styleId="aff1">
    <w:name w:val="Strong"/>
    <w:uiPriority w:val="22"/>
    <w:qFormat/>
    <w:rPr>
      <w:b/>
      <w:bCs/>
    </w:rPr>
  </w:style>
  <w:style w:type="paragraph" w:styleId="aff2">
    <w:name w:val="Subtitle"/>
    <w:basedOn w:val="a0"/>
    <w:next w:val="a0"/>
    <w:link w:val="aff3"/>
    <w:uiPriority w:val="11"/>
    <w:qFormat/>
    <w:rPr>
      <w:rFonts w:eastAsiaTheme="majorEastAsia" w:cstheme="majorBidi"/>
      <w:color w:val="595959" w:themeColor="text1" w:themeTint="A6"/>
      <w:spacing w:val="15"/>
      <w:sz w:val="28"/>
      <w:szCs w:val="28"/>
    </w:rPr>
  </w:style>
  <w:style w:type="table" w:styleId="aff4">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Title"/>
    <w:basedOn w:val="a0"/>
    <w:next w:val="a0"/>
    <w:link w:val="aff6"/>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11">
    <w:name w:val="Заголовок 1 Знак"/>
    <w:basedOn w:val="a1"/>
    <w:link w:val="10"/>
    <w:uiPriority w:val="9"/>
    <w:qFormat/>
    <w:rPr>
      <w:rFonts w:asciiTheme="majorHAnsi" w:eastAsiaTheme="majorEastAsia" w:hAnsiTheme="majorHAnsi" w:cstheme="majorBidi"/>
      <w:color w:val="2F5496" w:themeColor="accent1" w:themeShade="BF"/>
      <w:sz w:val="40"/>
      <w:szCs w:val="40"/>
    </w:rPr>
  </w:style>
  <w:style w:type="character" w:customStyle="1" w:styleId="21">
    <w:name w:val="Заголовок 2 Знак1"/>
    <w:basedOn w:val="a1"/>
    <w:link w:val="2"/>
    <w:qFormat/>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qFormat/>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qFormat/>
    <w:rPr>
      <w:rFonts w:eastAsiaTheme="majorEastAsia" w:cstheme="majorBidi"/>
      <w:i/>
      <w:iCs/>
      <w:color w:val="2F5496" w:themeColor="accent1" w:themeShade="BF"/>
    </w:rPr>
  </w:style>
  <w:style w:type="character" w:customStyle="1" w:styleId="50">
    <w:name w:val="Заголовок 5 Знак"/>
    <w:basedOn w:val="a1"/>
    <w:link w:val="5"/>
    <w:qFormat/>
    <w:rPr>
      <w:rFonts w:eastAsiaTheme="majorEastAsia" w:cstheme="majorBidi"/>
      <w:color w:val="2F5496" w:themeColor="accent1" w:themeShade="BF"/>
    </w:rPr>
  </w:style>
  <w:style w:type="character" w:customStyle="1" w:styleId="60">
    <w:name w:val="Заголовок 6 Знак"/>
    <w:basedOn w:val="a1"/>
    <w:link w:val="6"/>
    <w:qFormat/>
    <w:rPr>
      <w:rFonts w:eastAsiaTheme="majorEastAsia" w:cstheme="majorBidi"/>
      <w:i/>
      <w:iCs/>
      <w:color w:val="595959" w:themeColor="text1" w:themeTint="A6"/>
    </w:rPr>
  </w:style>
  <w:style w:type="character" w:customStyle="1" w:styleId="70">
    <w:name w:val="Заголовок 7 Знак"/>
    <w:basedOn w:val="a1"/>
    <w:link w:val="7"/>
    <w:qFormat/>
    <w:rPr>
      <w:rFonts w:eastAsiaTheme="majorEastAsia" w:cstheme="majorBidi"/>
      <w:color w:val="595959" w:themeColor="text1" w:themeTint="A6"/>
    </w:rPr>
  </w:style>
  <w:style w:type="character" w:customStyle="1" w:styleId="80">
    <w:name w:val="Заголовок 8 Знак"/>
    <w:basedOn w:val="a1"/>
    <w:link w:val="8"/>
    <w:qFormat/>
    <w:rPr>
      <w:rFonts w:eastAsiaTheme="majorEastAsia" w:cstheme="majorBidi"/>
      <w:i/>
      <w:iCs/>
      <w:color w:val="262626" w:themeColor="text1" w:themeTint="D9"/>
    </w:rPr>
  </w:style>
  <w:style w:type="character" w:customStyle="1" w:styleId="90">
    <w:name w:val="Заголовок 9 Знак"/>
    <w:basedOn w:val="a1"/>
    <w:link w:val="9"/>
    <w:qFormat/>
    <w:rPr>
      <w:rFonts w:eastAsiaTheme="majorEastAsia" w:cstheme="majorBidi"/>
      <w:color w:val="262626" w:themeColor="text1" w:themeTint="D9"/>
    </w:rPr>
  </w:style>
  <w:style w:type="character" w:customStyle="1" w:styleId="aff6">
    <w:name w:val="Название Знак"/>
    <w:basedOn w:val="a1"/>
    <w:link w:val="aff5"/>
    <w:qFormat/>
    <w:rPr>
      <w:rFonts w:asciiTheme="majorHAnsi" w:eastAsiaTheme="majorEastAsia" w:hAnsiTheme="majorHAnsi" w:cstheme="majorBidi"/>
      <w:spacing w:val="-10"/>
      <w:kern w:val="28"/>
      <w:sz w:val="56"/>
      <w:szCs w:val="56"/>
    </w:rPr>
  </w:style>
  <w:style w:type="character" w:customStyle="1" w:styleId="aff3">
    <w:name w:val="Подзаголовок Знак"/>
    <w:basedOn w:val="a1"/>
    <w:link w:val="aff2"/>
    <w:uiPriority w:val="11"/>
    <w:qFormat/>
    <w:rPr>
      <w:rFonts w:eastAsiaTheme="majorEastAsia" w:cstheme="majorBidi"/>
      <w:color w:val="595959" w:themeColor="text1" w:themeTint="A6"/>
      <w:spacing w:val="15"/>
      <w:sz w:val="28"/>
      <w:szCs w:val="28"/>
    </w:rPr>
  </w:style>
  <w:style w:type="paragraph" w:styleId="23">
    <w:name w:val="Quote"/>
    <w:basedOn w:val="a0"/>
    <w:next w:val="a0"/>
    <w:link w:val="24"/>
    <w:uiPriority w:val="29"/>
    <w:qFormat/>
    <w:pPr>
      <w:spacing w:before="160"/>
      <w:jc w:val="center"/>
    </w:pPr>
    <w:rPr>
      <w:i/>
      <w:iCs/>
      <w:color w:val="404040" w:themeColor="text1" w:themeTint="BF"/>
    </w:rPr>
  </w:style>
  <w:style w:type="character" w:customStyle="1" w:styleId="24">
    <w:name w:val="Цитата 2 Знак"/>
    <w:basedOn w:val="a1"/>
    <w:link w:val="23"/>
    <w:uiPriority w:val="29"/>
    <w:qFormat/>
    <w:rPr>
      <w:i/>
      <w:iCs/>
      <w:color w:val="404040" w:themeColor="text1" w:themeTint="BF"/>
    </w:rPr>
  </w:style>
  <w:style w:type="paragraph" w:styleId="aff7">
    <w:name w:val="List Paragraph"/>
    <w:aliases w:val="Normal bullet 2,Bullet list,H&amp;P List Paragraph,Virsraksti,Saistīto dokumentu saraksts,Syle 1,Numurets,PPS_Bullet,Strip,List Paragraph1,Colorful List - Accent 12,Párrafo de lista,Numbered Para 1,Dot pt,2,Bullets"/>
    <w:basedOn w:val="a0"/>
    <w:link w:val="aff8"/>
    <w:uiPriority w:val="34"/>
    <w:qFormat/>
    <w:pPr>
      <w:ind w:left="720"/>
      <w:contextualSpacing/>
    </w:pPr>
  </w:style>
  <w:style w:type="character" w:customStyle="1" w:styleId="12">
    <w:name w:val="Сильное выделение1"/>
    <w:basedOn w:val="a1"/>
    <w:uiPriority w:val="21"/>
    <w:qFormat/>
    <w:rPr>
      <w:i/>
      <w:iCs/>
      <w:color w:val="2F5496" w:themeColor="accent1" w:themeShade="BF"/>
    </w:rPr>
  </w:style>
  <w:style w:type="paragraph" w:styleId="aff9">
    <w:name w:val="Intense Quote"/>
    <w:basedOn w:val="a0"/>
    <w:next w:val="a0"/>
    <w:link w:val="affa"/>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a">
    <w:name w:val="Выделенная цитата Знак"/>
    <w:basedOn w:val="a1"/>
    <w:link w:val="aff9"/>
    <w:uiPriority w:val="30"/>
    <w:qFormat/>
    <w:rPr>
      <w:i/>
      <w:iCs/>
      <w:color w:val="2F5496" w:themeColor="accent1" w:themeShade="BF"/>
    </w:rPr>
  </w:style>
  <w:style w:type="character" w:customStyle="1" w:styleId="13">
    <w:name w:val="Сильная ссылка1"/>
    <w:basedOn w:val="a1"/>
    <w:uiPriority w:val="32"/>
    <w:qFormat/>
    <w:rPr>
      <w:b/>
      <w:bCs/>
      <w:smallCaps/>
      <w:color w:val="2F5496" w:themeColor="accent1" w:themeShade="BF"/>
      <w:spacing w:val="5"/>
    </w:rPr>
  </w:style>
  <w:style w:type="character" w:customStyle="1" w:styleId="afa">
    <w:name w:val="Текст сноски Знак"/>
    <w:basedOn w:val="a1"/>
    <w:link w:val="af9"/>
    <w:qFormat/>
    <w:rPr>
      <w:sz w:val="20"/>
      <w:szCs w:val="20"/>
    </w:rPr>
  </w:style>
  <w:style w:type="character" w:customStyle="1" w:styleId="afc">
    <w:name w:val="Верхний колонтитул Знак"/>
    <w:basedOn w:val="a1"/>
    <w:link w:val="afb"/>
    <w:qFormat/>
  </w:style>
  <w:style w:type="character" w:customStyle="1" w:styleId="af7">
    <w:name w:val="Нижний колонтитул Знак"/>
    <w:basedOn w:val="a1"/>
    <w:link w:val="af6"/>
    <w:uiPriority w:val="99"/>
    <w:qFormat/>
  </w:style>
  <w:style w:type="paragraph" w:customStyle="1" w:styleId="RakstzRakstz2">
    <w:name w:val="Rakstz. Rakstz.2"/>
    <w:basedOn w:val="a0"/>
    <w:next w:val="a6"/>
    <w:qFormat/>
    <w:pPr>
      <w:spacing w:before="120" w:line="240" w:lineRule="exact"/>
      <w:ind w:firstLine="720"/>
      <w:jc w:val="both"/>
    </w:pPr>
    <w:rPr>
      <w:rFonts w:ascii="Verdana" w:eastAsia="Times New Roman" w:hAnsi="Verdana" w:cs="Times New Roman"/>
      <w:kern w:val="0"/>
      <w:sz w:val="20"/>
      <w:szCs w:val="20"/>
      <w:lang w:val="en-US"/>
      <w14:ligatures w14:val="none"/>
    </w:rPr>
  </w:style>
  <w:style w:type="paragraph" w:customStyle="1" w:styleId="StyleStyle2Justified">
    <w:name w:val="Style Style2 + Justified"/>
    <w:basedOn w:val="a0"/>
    <w:qFormat/>
    <w:pPr>
      <w:numPr>
        <w:numId w:val="3"/>
      </w:numPr>
      <w:tabs>
        <w:tab w:val="left" w:pos="1080"/>
      </w:tabs>
      <w:spacing w:before="240" w:after="120" w:line="240" w:lineRule="auto"/>
      <w:jc w:val="both"/>
    </w:pPr>
    <w:rPr>
      <w:rFonts w:ascii="Times New Roman" w:eastAsia="Times New Roman" w:hAnsi="Times New Roman" w:cs="Times New Roman"/>
      <w:kern w:val="0"/>
      <w:szCs w:val="20"/>
      <w14:ligatures w14:val="none"/>
    </w:rPr>
  </w:style>
  <w:style w:type="paragraph" w:customStyle="1" w:styleId="affb">
    <w:name w:val="Заголовок таблицы"/>
    <w:basedOn w:val="a0"/>
    <w:qFormat/>
    <w:pPr>
      <w:suppressLineNumbers/>
      <w:suppressAutoHyphens/>
      <w:spacing w:after="0" w:line="240" w:lineRule="auto"/>
      <w:jc w:val="center"/>
    </w:pPr>
    <w:rPr>
      <w:rFonts w:ascii="Times New Roman" w:eastAsia="Times New Roman" w:hAnsi="Times New Roman" w:cs="Times New Roman"/>
      <w:b/>
      <w:bCs/>
      <w:kern w:val="0"/>
      <w:lang w:eastAsia="ar-SA"/>
      <w14:ligatures w14:val="none"/>
    </w:rPr>
  </w:style>
  <w:style w:type="paragraph" w:customStyle="1" w:styleId="Default">
    <w:name w:val="Default"/>
    <w:qFormat/>
    <w:pPr>
      <w:autoSpaceDE w:val="0"/>
      <w:autoSpaceDN w:val="0"/>
      <w:adjustRightInd w:val="0"/>
    </w:pPr>
    <w:rPr>
      <w:rFonts w:ascii="Times New Roman" w:eastAsia="Times New Roman" w:hAnsi="Times New Roman" w:cs="Times New Roman"/>
      <w:color w:val="000000"/>
      <w:sz w:val="24"/>
      <w:szCs w:val="24"/>
      <w:lang w:val="lv-LV" w:eastAsia="lv-LV"/>
    </w:rPr>
  </w:style>
  <w:style w:type="paragraph" w:customStyle="1" w:styleId="Style1">
    <w:name w:val="Style1"/>
    <w:autoRedefine/>
    <w:qFormat/>
    <w:pPr>
      <w:tabs>
        <w:tab w:val="left" w:pos="0"/>
        <w:tab w:val="left" w:pos="426"/>
      </w:tabs>
      <w:spacing w:after="120"/>
      <w:ind w:firstLine="360"/>
    </w:pPr>
    <w:rPr>
      <w:rFonts w:ascii="Times New Roman" w:eastAsia="Times New Roman" w:hAnsi="Times New Roman" w:cs="Times New Roman"/>
      <w:b/>
      <w:bCs/>
      <w:sz w:val="24"/>
      <w:szCs w:val="24"/>
      <w:lang w:val="lv-LV" w:eastAsia="en-US"/>
    </w:rPr>
  </w:style>
  <w:style w:type="paragraph" w:customStyle="1" w:styleId="tv2131">
    <w:name w:val="tv2131"/>
    <w:basedOn w:val="a0"/>
    <w:qFormat/>
    <w:pPr>
      <w:spacing w:after="0" w:line="360" w:lineRule="auto"/>
      <w:ind w:firstLine="300"/>
    </w:pPr>
    <w:rPr>
      <w:rFonts w:ascii="Times New Roman" w:eastAsia="Times New Roman" w:hAnsi="Times New Roman" w:cs="Times New Roman"/>
      <w:color w:val="414142"/>
      <w:kern w:val="0"/>
      <w:sz w:val="21"/>
      <w:szCs w:val="21"/>
      <w:lang w:eastAsia="lv-LV"/>
      <w14:ligatures w14:val="none"/>
    </w:rPr>
  </w:style>
  <w:style w:type="character" w:customStyle="1" w:styleId="a8">
    <w:name w:val="Основной текст Знак"/>
    <w:basedOn w:val="a1"/>
    <w:link w:val="a7"/>
    <w:qFormat/>
    <w:rPr>
      <w:rFonts w:ascii="Times New Roman" w:eastAsia="Times New Roman" w:hAnsi="Times New Roman" w:cs="Times New Roman"/>
      <w:b/>
      <w:bCs/>
      <w:kern w:val="0"/>
      <w14:ligatures w14:val="none"/>
    </w:rPr>
  </w:style>
  <w:style w:type="character" w:customStyle="1" w:styleId="32">
    <w:name w:val="Основной текст 3 Знак"/>
    <w:basedOn w:val="a1"/>
    <w:link w:val="31"/>
    <w:qFormat/>
    <w:rPr>
      <w:rFonts w:ascii="Times New Roman" w:eastAsia="Times New Roman" w:hAnsi="Times New Roman" w:cs="Times New Roman"/>
      <w:kern w:val="0"/>
      <w:sz w:val="16"/>
      <w:szCs w:val="16"/>
      <w14:ligatures w14:val="none"/>
    </w:rPr>
  </w:style>
  <w:style w:type="table" w:customStyle="1" w:styleId="TableGrid1">
    <w:name w:val="Table Grid1"/>
    <w:basedOn w:val="a2"/>
    <w:uiPriority w:val="39"/>
    <w:qFormat/>
    <w:rPr>
      <w:rFonts w:ascii="Times New Roman" w:eastAsia="Times New Roman" w:hAnsi="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
    <w:name w:val="Основной текст с отступом 2 Знак1"/>
    <w:basedOn w:val="a1"/>
    <w:link w:val="20"/>
    <w:qFormat/>
    <w:rPr>
      <w:rFonts w:ascii="Times New Roman" w:eastAsia="Times New Roman" w:hAnsi="Times New Roman" w:cs="Times New Roman"/>
      <w:kern w:val="0"/>
      <w14:ligatures w14:val="none"/>
    </w:rPr>
  </w:style>
  <w:style w:type="character" w:customStyle="1" w:styleId="a5">
    <w:name w:val="Текст выноски Знак"/>
    <w:basedOn w:val="a1"/>
    <w:link w:val="a4"/>
    <w:uiPriority w:val="99"/>
    <w:qFormat/>
    <w:rPr>
      <w:rFonts w:ascii="Tahoma" w:eastAsia="Times New Roman" w:hAnsi="Tahoma" w:cs="Times New Roman"/>
      <w:kern w:val="0"/>
      <w:sz w:val="16"/>
      <w:szCs w:val="16"/>
      <w:lang w:val="zh-CN"/>
      <w14:ligatures w14:val="none"/>
    </w:rPr>
  </w:style>
  <w:style w:type="paragraph" w:customStyle="1" w:styleId="TimesnewRoman">
    <w:name w:val="Times new Roman"/>
    <w:basedOn w:val="a0"/>
    <w:qFormat/>
    <w:pPr>
      <w:spacing w:after="0" w:line="240" w:lineRule="auto"/>
    </w:pPr>
    <w:rPr>
      <w:rFonts w:ascii="Arial" w:eastAsia="Times New Roman" w:hAnsi="Arial" w:cs="Times New Roman"/>
      <w:kern w:val="0"/>
      <w:lang w:eastAsia="lv-LV"/>
      <w14:ligatures w14:val="none"/>
    </w:rPr>
  </w:style>
  <w:style w:type="paragraph" w:customStyle="1" w:styleId="Style5">
    <w:name w:val="Style5"/>
    <w:basedOn w:val="a0"/>
    <w:qFormat/>
    <w:pPr>
      <w:widowControl w:val="0"/>
      <w:autoSpaceDE w:val="0"/>
      <w:autoSpaceDN w:val="0"/>
      <w:adjustRightInd w:val="0"/>
      <w:spacing w:after="0" w:line="276" w:lineRule="exact"/>
      <w:ind w:left="1800" w:hanging="1800"/>
      <w:jc w:val="right"/>
    </w:pPr>
    <w:rPr>
      <w:rFonts w:ascii="Times New Roman" w:eastAsia="Calibri" w:hAnsi="Times New Roman" w:cs="Times New Roman"/>
      <w:kern w:val="0"/>
      <w:lang w:val="en-US"/>
      <w14:ligatures w14:val="none"/>
    </w:rPr>
  </w:style>
  <w:style w:type="paragraph" w:customStyle="1" w:styleId="Style4">
    <w:name w:val="Style4"/>
    <w:basedOn w:val="a0"/>
    <w:qFormat/>
    <w:pPr>
      <w:widowControl w:val="0"/>
      <w:autoSpaceDE w:val="0"/>
      <w:autoSpaceDN w:val="0"/>
      <w:adjustRightInd w:val="0"/>
      <w:spacing w:after="0" w:line="277" w:lineRule="exact"/>
      <w:ind w:left="1800" w:hanging="334"/>
    </w:pPr>
    <w:rPr>
      <w:rFonts w:ascii="Times New Roman" w:eastAsia="Times New Roman" w:hAnsi="Times New Roman" w:cs="Times New Roman"/>
      <w:kern w:val="0"/>
      <w:lang w:val="en-US"/>
      <w14:ligatures w14:val="none"/>
    </w:rPr>
  </w:style>
  <w:style w:type="character" w:customStyle="1" w:styleId="FontStyle15">
    <w:name w:val="Font Style15"/>
    <w:qFormat/>
    <w:rPr>
      <w:rFonts w:ascii="Times New Roman" w:hAnsi="Times New Roman" w:cs="Times New Roman"/>
      <w:sz w:val="22"/>
      <w:szCs w:val="22"/>
    </w:rPr>
  </w:style>
  <w:style w:type="paragraph" w:customStyle="1" w:styleId="Style3">
    <w:name w:val="Style3"/>
    <w:basedOn w:val="a0"/>
    <w:qFormat/>
    <w:pPr>
      <w:widowControl w:val="0"/>
      <w:autoSpaceDE w:val="0"/>
      <w:autoSpaceDN w:val="0"/>
      <w:adjustRightInd w:val="0"/>
      <w:spacing w:after="0" w:line="276" w:lineRule="exact"/>
      <w:ind w:left="1800" w:hanging="1800"/>
    </w:pPr>
    <w:rPr>
      <w:rFonts w:ascii="Times New Roman" w:eastAsia="Times New Roman" w:hAnsi="Times New Roman" w:cs="Times New Roman"/>
      <w:kern w:val="0"/>
      <w:lang w:val="en-US"/>
      <w14:ligatures w14:val="none"/>
    </w:rPr>
  </w:style>
  <w:style w:type="character" w:customStyle="1" w:styleId="FontStyle12">
    <w:name w:val="Font Style12"/>
    <w:qFormat/>
    <w:rPr>
      <w:rFonts w:ascii="Times New Roman" w:hAnsi="Times New Roman" w:cs="Times New Roman"/>
      <w:b/>
      <w:bCs/>
      <w:sz w:val="22"/>
      <w:szCs w:val="22"/>
    </w:rPr>
  </w:style>
  <w:style w:type="character" w:customStyle="1" w:styleId="FontStyle13">
    <w:name w:val="Font Style13"/>
    <w:qFormat/>
    <w:rPr>
      <w:rFonts w:ascii="Times New Roman" w:hAnsi="Times New Roman" w:cs="Times New Roman"/>
      <w:sz w:val="22"/>
      <w:szCs w:val="22"/>
    </w:rPr>
  </w:style>
  <w:style w:type="character" w:customStyle="1" w:styleId="af4">
    <w:name w:val="Текст концевой сноски Знак"/>
    <w:basedOn w:val="a1"/>
    <w:link w:val="af3"/>
    <w:uiPriority w:val="99"/>
    <w:rPr>
      <w:rFonts w:ascii="Times New Roman" w:eastAsia="Times New Roman" w:hAnsi="Times New Roman" w:cs="Times New Roman"/>
      <w:kern w:val="0"/>
      <w:sz w:val="20"/>
      <w:szCs w:val="20"/>
      <w:lang w:val="zh-CN"/>
      <w14:ligatures w14:val="none"/>
    </w:rPr>
  </w:style>
  <w:style w:type="character" w:styleId="affc">
    <w:name w:val="Placeholder Text"/>
    <w:uiPriority w:val="99"/>
    <w:semiHidden/>
    <w:rPr>
      <w:color w:val="808080"/>
    </w:rPr>
  </w:style>
  <w:style w:type="paragraph" w:styleId="affd">
    <w:name w:val="No Spacing"/>
    <w:link w:val="affe"/>
    <w:uiPriority w:val="1"/>
    <w:qFormat/>
    <w:rPr>
      <w:rFonts w:ascii="Calibri" w:eastAsia="Calibri" w:hAnsi="Calibri" w:cs="Times New Roman"/>
      <w:sz w:val="22"/>
      <w:szCs w:val="22"/>
      <w:lang w:val="en-US" w:eastAsia="en-US"/>
    </w:rPr>
  </w:style>
  <w:style w:type="character" w:customStyle="1" w:styleId="apple-converted-space">
    <w:name w:val="apple-converted-space"/>
    <w:qFormat/>
  </w:style>
  <w:style w:type="paragraph" w:customStyle="1" w:styleId="mojstil">
    <w:name w:val="moj stil"/>
    <w:basedOn w:val="affd"/>
    <w:link w:val="mojstilChar"/>
    <w:qFormat/>
    <w:rPr>
      <w:rFonts w:ascii="Times New Roman" w:hAnsi="Times New Roman"/>
      <w:sz w:val="16"/>
      <w:szCs w:val="16"/>
      <w:lang w:val="zh-CN"/>
    </w:rPr>
  </w:style>
  <w:style w:type="character" w:customStyle="1" w:styleId="affe">
    <w:name w:val="Без интервала Знак"/>
    <w:link w:val="affd"/>
    <w:uiPriority w:val="1"/>
    <w:qFormat/>
    <w:rPr>
      <w:rFonts w:ascii="Calibri" w:eastAsia="Calibri" w:hAnsi="Calibri" w:cs="Times New Roman"/>
      <w:kern w:val="0"/>
      <w:sz w:val="22"/>
      <w:szCs w:val="22"/>
      <w:lang w:val="en-US"/>
      <w14:ligatures w14:val="none"/>
    </w:rPr>
  </w:style>
  <w:style w:type="character" w:customStyle="1" w:styleId="mojstilChar">
    <w:name w:val="moj stil Char"/>
    <w:link w:val="mojstil"/>
    <w:qFormat/>
    <w:rPr>
      <w:rFonts w:ascii="Times New Roman" w:eastAsia="Calibri" w:hAnsi="Times New Roman" w:cs="Times New Roman"/>
      <w:kern w:val="0"/>
      <w:sz w:val="16"/>
      <w:szCs w:val="16"/>
      <w:lang w:val="zh-CN"/>
      <w14:ligatures w14:val="none"/>
    </w:rPr>
  </w:style>
  <w:style w:type="character" w:customStyle="1" w:styleId="itemnameh11">
    <w:name w:val="item_name_h11"/>
    <w:qFormat/>
    <w:rPr>
      <w:sz w:val="17"/>
      <w:szCs w:val="17"/>
    </w:rPr>
  </w:style>
  <w:style w:type="character" w:customStyle="1" w:styleId="delimitor">
    <w:name w:val="delimitor"/>
    <w:qFormat/>
  </w:style>
  <w:style w:type="character" w:customStyle="1" w:styleId="ae">
    <w:name w:val="Текст примечания Знак"/>
    <w:basedOn w:val="a1"/>
    <w:link w:val="ad"/>
    <w:uiPriority w:val="99"/>
    <w:qFormat/>
    <w:rPr>
      <w:rFonts w:ascii="Times New Roman" w:eastAsia="Times New Roman" w:hAnsi="Times New Roman" w:cs="Times New Roman"/>
      <w:kern w:val="0"/>
      <w:sz w:val="20"/>
      <w:szCs w:val="20"/>
      <w:lang w:val="zh-CN"/>
      <w14:ligatures w14:val="none"/>
    </w:rPr>
  </w:style>
  <w:style w:type="character" w:customStyle="1" w:styleId="af0">
    <w:name w:val="Тема примечания Знак"/>
    <w:basedOn w:val="ae"/>
    <w:link w:val="af"/>
    <w:uiPriority w:val="99"/>
    <w:qFormat/>
    <w:rPr>
      <w:rFonts w:ascii="Times New Roman" w:eastAsia="Times New Roman" w:hAnsi="Times New Roman" w:cs="Times New Roman"/>
      <w:b/>
      <w:bCs/>
      <w:kern w:val="0"/>
      <w:sz w:val="20"/>
      <w:szCs w:val="20"/>
      <w:lang w:val="zh-CN"/>
      <w14:ligatures w14:val="none"/>
    </w:rPr>
  </w:style>
  <w:style w:type="character" w:customStyle="1" w:styleId="aa">
    <w:name w:val="Основной текст с отступом Знак"/>
    <w:basedOn w:val="a1"/>
    <w:link w:val="a9"/>
    <w:rPr>
      <w:rFonts w:ascii="Times New Roman" w:eastAsia="Times New Roman" w:hAnsi="Times New Roman" w:cs="Times New Roman"/>
      <w:kern w:val="0"/>
      <w:lang w:val="zh-CN"/>
      <w14:ligatures w14:val="none"/>
    </w:rPr>
  </w:style>
  <w:style w:type="paragraph" w:customStyle="1" w:styleId="Style">
    <w:name w:val="Style"/>
    <w:qFormat/>
    <w:pPr>
      <w:widowControl w:val="0"/>
      <w:autoSpaceDE w:val="0"/>
      <w:autoSpaceDN w:val="0"/>
      <w:adjustRightInd w:val="0"/>
    </w:pPr>
    <w:rPr>
      <w:rFonts w:ascii="Times New Roman" w:eastAsia="Times New Roman" w:hAnsi="Times New Roman" w:cs="Times New Roman"/>
      <w:szCs w:val="24"/>
      <w:lang w:val="en-US" w:eastAsia="en-US"/>
    </w:rPr>
  </w:style>
  <w:style w:type="character" w:customStyle="1" w:styleId="WW-Absatz-Standardschriftart1111111">
    <w:name w:val="WW-Absatz-Standardschriftart1111111"/>
    <w:qFormat/>
  </w:style>
  <w:style w:type="paragraph" w:customStyle="1" w:styleId="Standard">
    <w:name w:val="Standard"/>
    <w:pPr>
      <w:suppressAutoHyphens/>
      <w:autoSpaceDN w:val="0"/>
      <w:textAlignment w:val="baseline"/>
    </w:pPr>
    <w:rPr>
      <w:rFonts w:ascii="Times New Roman" w:eastAsia="Times New Roman" w:hAnsi="Times New Roman" w:cs="Times New Roman"/>
      <w:kern w:val="3"/>
      <w:sz w:val="24"/>
      <w:szCs w:val="24"/>
      <w:lang w:val="lv-LV" w:eastAsia="lv-LV"/>
    </w:rPr>
  </w:style>
  <w:style w:type="character" w:customStyle="1" w:styleId="BodyTextChar1">
    <w:name w:val="Body Text Char1"/>
    <w:uiPriority w:val="99"/>
    <w:qFormat/>
    <w:rPr>
      <w:rFonts w:ascii="Swiss TL" w:eastAsia="Times New Roman" w:hAnsi="Swiss TL" w:cs="Times New Roman"/>
      <w:sz w:val="20"/>
      <w:szCs w:val="24"/>
      <w:lang w:val="zh-CN" w:eastAsia="zh-CN"/>
    </w:rPr>
  </w:style>
  <w:style w:type="paragraph" w:customStyle="1" w:styleId="ColorfulList-Accent11">
    <w:name w:val="Colorful List - Accent 11"/>
    <w:basedOn w:val="a0"/>
    <w:uiPriority w:val="99"/>
    <w:qFormat/>
    <w:pPr>
      <w:spacing w:after="200" w:line="276" w:lineRule="auto"/>
      <w:ind w:left="720"/>
      <w:contextualSpacing/>
    </w:pPr>
    <w:rPr>
      <w:rFonts w:ascii="Calibri" w:eastAsia="Times New Roman" w:hAnsi="Calibri" w:cs="Times New Roman"/>
      <w:kern w:val="0"/>
      <w:sz w:val="22"/>
      <w:szCs w:val="22"/>
      <w:lang w:eastAsia="lv-LV"/>
      <w14:ligatures w14:val="none"/>
    </w:rPr>
  </w:style>
  <w:style w:type="character" w:customStyle="1" w:styleId="11IvetaChar">
    <w:name w:val="1.1. Iveta Char"/>
    <w:link w:val="11Iveta"/>
    <w:qFormat/>
    <w:locked/>
    <w:rPr>
      <w:lang w:val="zh-CN" w:eastAsia="zh-CN"/>
    </w:rPr>
  </w:style>
  <w:style w:type="paragraph" w:customStyle="1" w:styleId="11Iveta">
    <w:name w:val="1.1. Iveta"/>
    <w:basedOn w:val="aff7"/>
    <w:link w:val="11IvetaChar"/>
    <w:qFormat/>
    <w:pPr>
      <w:numPr>
        <w:numId w:val="4"/>
      </w:numPr>
      <w:spacing w:after="0" w:line="240" w:lineRule="auto"/>
      <w:jc w:val="both"/>
    </w:pPr>
    <w:rPr>
      <w:lang w:val="zh-CN" w:eastAsia="zh-CN"/>
    </w:rPr>
  </w:style>
  <w:style w:type="paragraph" w:customStyle="1" w:styleId="tv20787921">
    <w:name w:val="tv207_87_921"/>
    <w:basedOn w:val="a0"/>
    <w:qFormat/>
    <w:pPr>
      <w:spacing w:after="567" w:line="360" w:lineRule="auto"/>
      <w:jc w:val="center"/>
    </w:pPr>
    <w:rPr>
      <w:rFonts w:ascii="Verdana" w:eastAsia="Times New Roman" w:hAnsi="Verdana" w:cs="Times New Roman"/>
      <w:b/>
      <w:bCs/>
      <w:kern w:val="0"/>
      <w:sz w:val="28"/>
      <w:szCs w:val="28"/>
      <w:lang w:eastAsia="lv-LV"/>
      <w14:ligatures w14:val="none"/>
    </w:rPr>
  </w:style>
  <w:style w:type="paragraph" w:customStyle="1" w:styleId="Pamatteksts1">
    <w:name w:val="Pamatteksts1"/>
    <w:basedOn w:val="a0"/>
    <w:qFormat/>
    <w:pPr>
      <w:spacing w:after="0" w:line="240" w:lineRule="auto"/>
      <w:jc w:val="both"/>
    </w:pPr>
    <w:rPr>
      <w:rFonts w:ascii="Times New Roman" w:eastAsia="Calibri" w:hAnsi="Times New Roman" w:cs="Times New Roman"/>
      <w:kern w:val="0"/>
      <w:szCs w:val="22"/>
      <w14:ligatures w14:val="none"/>
    </w:rPr>
  </w:style>
  <w:style w:type="paragraph" w:customStyle="1" w:styleId="14">
    <w:name w:val="Рецензия1"/>
    <w:hidden/>
    <w:uiPriority w:val="99"/>
    <w:semiHidden/>
    <w:qFormat/>
    <w:rPr>
      <w:rFonts w:ascii="Times New Roman" w:eastAsia="Calibri" w:hAnsi="Times New Roman" w:cs="Times New Roman"/>
      <w:sz w:val="24"/>
      <w:szCs w:val="22"/>
      <w:lang w:val="lv-LV" w:eastAsia="en-US"/>
    </w:rPr>
  </w:style>
  <w:style w:type="character" w:customStyle="1" w:styleId="iubsearch-contractname">
    <w:name w:val="iubsearch-contractname"/>
    <w:qFormat/>
  </w:style>
  <w:style w:type="character" w:customStyle="1" w:styleId="34">
    <w:name w:val="Основной текст с отступом 3 Знак"/>
    <w:basedOn w:val="a1"/>
    <w:link w:val="33"/>
    <w:uiPriority w:val="99"/>
    <w:rPr>
      <w:rFonts w:ascii="Times New Roman" w:eastAsia="Calibri" w:hAnsi="Times New Roman" w:cs="Times New Roman"/>
      <w:kern w:val="0"/>
      <w:sz w:val="16"/>
      <w:szCs w:val="16"/>
      <w14:ligatures w14:val="none"/>
    </w:rPr>
  </w:style>
  <w:style w:type="character" w:customStyle="1" w:styleId="st1">
    <w:name w:val="st1"/>
    <w:qFormat/>
  </w:style>
  <w:style w:type="paragraph" w:customStyle="1" w:styleId="xl67">
    <w:name w:val="xl67"/>
    <w:basedOn w:val="a0"/>
    <w:qFormat/>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68">
    <w:name w:val="xl68"/>
    <w:basedOn w:val="a0"/>
    <w:qFormat/>
    <w:pPr>
      <w:spacing w:before="100" w:beforeAutospacing="1" w:after="100" w:afterAutospacing="1" w:line="240" w:lineRule="auto"/>
    </w:pPr>
    <w:rPr>
      <w:rFonts w:ascii="Times New Roman" w:eastAsia="Times New Roman" w:hAnsi="Times New Roman" w:cs="Times New Roman"/>
      <w:b/>
      <w:bCs/>
      <w:kern w:val="0"/>
      <w:lang w:val="en-US"/>
      <w14:ligatures w14:val="none"/>
    </w:rPr>
  </w:style>
  <w:style w:type="paragraph" w:customStyle="1" w:styleId="xl69">
    <w:name w:val="xl69"/>
    <w:basedOn w:val="a0"/>
    <w:qFormat/>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70">
    <w:name w:val="xl70"/>
    <w:basedOn w:val="a0"/>
    <w:qFormat/>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1">
    <w:name w:val="xl71"/>
    <w:basedOn w:val="a0"/>
    <w:qFormat/>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2">
    <w:name w:val="xl72"/>
    <w:basedOn w:val="a0"/>
    <w:qFormat/>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3">
    <w:name w:val="xl73"/>
    <w:basedOn w:val="a0"/>
    <w:qFormat/>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74">
    <w:name w:val="xl74"/>
    <w:basedOn w:val="a0"/>
    <w:qFormat/>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FollowedHyperlink1">
    <w:name w:val="FollowedHyperlink1"/>
    <w:uiPriority w:val="99"/>
    <w:semiHidden/>
    <w:unhideWhenUsed/>
    <w:qFormat/>
    <w:rPr>
      <w:color w:val="954F72"/>
      <w:u w:val="single"/>
    </w:rPr>
  </w:style>
  <w:style w:type="paragraph" w:customStyle="1" w:styleId="RakstzCharCharRakstzCharCharRakstz">
    <w:name w:val="Rakstz. Char Char Rakstz. Char Char Rakstz."/>
    <w:basedOn w:val="a0"/>
    <w:qFormat/>
    <w:pPr>
      <w:spacing w:line="240" w:lineRule="exact"/>
    </w:pPr>
    <w:rPr>
      <w:rFonts w:ascii="Tahoma" w:eastAsia="Times New Roman" w:hAnsi="Tahoma" w:cs="Times New Roman"/>
      <w:kern w:val="0"/>
      <w:sz w:val="20"/>
      <w:szCs w:val="20"/>
      <w:lang w:val="en-US"/>
      <w14:ligatures w14:val="none"/>
    </w:rPr>
  </w:style>
  <w:style w:type="paragraph" w:customStyle="1" w:styleId="xl130">
    <w:name w:val="xl130"/>
    <w:basedOn w:val="a0"/>
    <w:qFormat/>
    <w:pPr>
      <w:pBdr>
        <w:top w:val="dotted" w:sz="4" w:space="0" w:color="969696"/>
        <w:left w:val="single" w:sz="4" w:space="0" w:color="969696"/>
        <w:right w:val="single" w:sz="4" w:space="0" w:color="969696"/>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1">
    <w:name w:val="xl13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2">
    <w:name w:val="xl13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3">
    <w:name w:val="xl133"/>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4">
    <w:name w:val="xl13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5">
    <w:name w:val="xl135"/>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6">
    <w:name w:val="xl13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7">
    <w:name w:val="xl13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8">
    <w:name w:val="xl138"/>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9">
    <w:name w:val="xl139"/>
    <w:basedOn w:val="a0"/>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0">
    <w:name w:val="xl140"/>
    <w:basedOn w:val="a0"/>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1">
    <w:name w:val="xl14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2">
    <w:name w:val="xl14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3">
    <w:name w:val="xl143"/>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4">
    <w:name w:val="xl144"/>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5">
    <w:name w:val="xl145"/>
    <w:basedOn w:val="a0"/>
    <w:qFormat/>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6">
    <w:name w:val="xl14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7">
    <w:name w:val="xl147"/>
    <w:basedOn w:val="a0"/>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8">
    <w:name w:val="xl148"/>
    <w:basedOn w:val="a0"/>
    <w:qFormat/>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9">
    <w:name w:val="xl149"/>
    <w:basedOn w:val="a0"/>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50">
    <w:name w:val="xl150"/>
    <w:basedOn w:val="a0"/>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51">
    <w:name w:val="xl15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2">
    <w:name w:val="xl152"/>
    <w:basedOn w:val="a0"/>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53">
    <w:name w:val="xl153"/>
    <w:basedOn w:val="a0"/>
    <w:qFormat/>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4">
    <w:name w:val="xl154"/>
    <w:basedOn w:val="a0"/>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5">
    <w:name w:val="xl155"/>
    <w:basedOn w:val="a0"/>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6">
    <w:name w:val="xl156"/>
    <w:basedOn w:val="a0"/>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57">
    <w:name w:val="xl15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58">
    <w:name w:val="xl158"/>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59">
    <w:name w:val="xl15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60">
    <w:name w:val="xl16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61">
    <w:name w:val="xl16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2">
    <w:name w:val="xl162"/>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63">
    <w:name w:val="xl163"/>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64">
    <w:name w:val="xl164"/>
    <w:basedOn w:val="a0"/>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65">
    <w:name w:val="xl165"/>
    <w:basedOn w:val="a0"/>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6">
    <w:name w:val="xl16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kern w:val="0"/>
      <w:lang w:val="en-US"/>
      <w14:ligatures w14:val="none"/>
    </w:rPr>
  </w:style>
  <w:style w:type="paragraph" w:customStyle="1" w:styleId="xl167">
    <w:name w:val="xl167"/>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lang w:val="en-US"/>
      <w14:ligatures w14:val="none"/>
    </w:rPr>
  </w:style>
  <w:style w:type="paragraph" w:customStyle="1" w:styleId="xl168">
    <w:name w:val="xl168"/>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9">
    <w:name w:val="xl169"/>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0">
    <w:name w:val="xl1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1">
    <w:name w:val="xl171"/>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2">
    <w:name w:val="xl172"/>
    <w:basedOn w:val="a0"/>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kern w:val="0"/>
      <w:lang w:val="en-US"/>
      <w14:ligatures w14:val="none"/>
    </w:rPr>
  </w:style>
  <w:style w:type="paragraph" w:customStyle="1" w:styleId="xl173">
    <w:name w:val="xl173"/>
    <w:basedOn w:val="a0"/>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table" w:customStyle="1" w:styleId="TableGrid11">
    <w:name w:val="Table Grid11"/>
    <w:basedOn w:val="a2"/>
    <w:qFormat/>
    <w:locked/>
    <w:rPr>
      <w:rFonts w:ascii="Calibri" w:eastAsia="Calibri" w:hAnsi="Calibri" w:cs="Times New Roman"/>
      <w:sz w:val="22"/>
      <w:szCs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8">
    <w:name w:val="Абзац списка Знак"/>
    <w:aliases w:val="Normal bullet 2 Знак,Bullet list Знак,H&amp;P List Paragraph Знак,Virsraksti Знак,Saistīto dokumentu saraksts Знак,Syle 1 Знак,Numurets Знак,PPS_Bullet Знак,Strip Знак,List Paragraph1 Знак,Colorful List - Accent 12 Знак,Dot pt Знак,2 Знак"/>
    <w:link w:val="aff7"/>
    <w:uiPriority w:val="34"/>
    <w:qFormat/>
    <w:locked/>
  </w:style>
  <w:style w:type="paragraph" w:customStyle="1" w:styleId="15">
    <w:name w:val="1."/>
    <w:basedOn w:val="a0"/>
    <w:qFormat/>
    <w:pPr>
      <w:tabs>
        <w:tab w:val="left" w:pos="360"/>
      </w:tabs>
      <w:spacing w:after="0" w:line="240" w:lineRule="auto"/>
      <w:ind w:left="360" w:hanging="360"/>
      <w:jc w:val="both"/>
    </w:pPr>
    <w:rPr>
      <w:rFonts w:ascii="Times New Roman" w:eastAsia="Calibri" w:hAnsi="Times New Roman" w:cs="Times New Roman"/>
      <w:kern w:val="0"/>
      <w:szCs w:val="22"/>
      <w14:ligatures w14:val="none"/>
    </w:rPr>
  </w:style>
  <w:style w:type="character" w:customStyle="1" w:styleId="25">
    <w:name w:val="Заголовок 2 Знак"/>
    <w:uiPriority w:val="99"/>
    <w:qFormat/>
    <w:rPr>
      <w:rFonts w:ascii="Times New Roman" w:hAnsi="Times New Roman" w:cs="Times New Roman"/>
      <w:b/>
      <w:bCs/>
      <w:sz w:val="24"/>
      <w:szCs w:val="24"/>
      <w:lang w:val="lv-LV" w:eastAsia="ar-SA" w:bidi="ar-SA"/>
    </w:rPr>
  </w:style>
  <w:style w:type="paragraph" w:customStyle="1" w:styleId="SarakstsNum">
    <w:name w:val="SarakstsNum"/>
    <w:basedOn w:val="a0"/>
    <w:qFormat/>
    <w:pPr>
      <w:numPr>
        <w:numId w:val="5"/>
      </w:numPr>
      <w:suppressAutoHyphens/>
      <w:spacing w:before="60" w:after="0" w:line="240" w:lineRule="auto"/>
      <w:jc w:val="both"/>
    </w:pPr>
    <w:rPr>
      <w:rFonts w:ascii="Times New Roman" w:eastAsia="Times New Roman" w:hAnsi="Times New Roman" w:cs="Times New Roman"/>
      <w:kern w:val="0"/>
      <w:szCs w:val="20"/>
      <w:lang w:eastAsia="ar-SA"/>
      <w14:ligatures w14:val="none"/>
    </w:rPr>
  </w:style>
  <w:style w:type="character" w:customStyle="1" w:styleId="26">
    <w:name w:val="Основной текст с отступом 2 Знак"/>
    <w:uiPriority w:val="99"/>
    <w:semiHidden/>
    <w:qFormat/>
    <w:rPr>
      <w:rFonts w:ascii="Times New Roman" w:hAnsi="Times New Roman" w:cs="Times New Roman"/>
      <w:sz w:val="24"/>
      <w:szCs w:val="24"/>
      <w:lang w:val="lv-LV" w:eastAsia="ar-SA" w:bidi="ar-SA"/>
    </w:rPr>
  </w:style>
  <w:style w:type="paragraph" w:customStyle="1" w:styleId="tv213">
    <w:name w:val="tv213"/>
    <w:basedOn w:val="a0"/>
    <w:qFormat/>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customStyle="1" w:styleId="TableGrid">
    <w:name w:val="TableGrid"/>
    <w:qFormat/>
    <w:rPr>
      <w:rFonts w:ascii="Calibri" w:eastAsia="Times New Roman" w:hAnsi="Calibri" w:cs="Times New Roman"/>
      <w:sz w:val="22"/>
      <w:szCs w:val="22"/>
      <w:lang w:eastAsia="lv-LV"/>
    </w:rPr>
    <w:tblPr>
      <w:tblCellMar>
        <w:top w:w="0" w:type="dxa"/>
        <w:left w:w="0" w:type="dxa"/>
        <w:bottom w:w="0" w:type="dxa"/>
        <w:right w:w="0" w:type="dxa"/>
      </w:tblCellMar>
    </w:tblPr>
  </w:style>
  <w:style w:type="character" w:customStyle="1" w:styleId="1LgumamChar">
    <w:name w:val="1. Līgumam Char"/>
    <w:link w:val="1Lgumam"/>
    <w:qFormat/>
    <w:locked/>
    <w:rPr>
      <w:b/>
      <w:lang w:val="zh-CN" w:eastAsia="zh-CN"/>
    </w:rPr>
  </w:style>
  <w:style w:type="paragraph" w:customStyle="1" w:styleId="1Lgumam">
    <w:name w:val="1. Līgumam"/>
    <w:basedOn w:val="a0"/>
    <w:link w:val="1LgumamChar"/>
    <w:qFormat/>
    <w:pPr>
      <w:numPr>
        <w:numId w:val="6"/>
      </w:numPr>
      <w:spacing w:before="240" w:after="0" w:line="240" w:lineRule="auto"/>
      <w:jc w:val="center"/>
    </w:pPr>
    <w:rPr>
      <w:b/>
      <w:lang w:val="zh-CN" w:eastAsia="zh-CN"/>
    </w:rPr>
  </w:style>
  <w:style w:type="paragraph" w:customStyle="1" w:styleId="11Lgumam">
    <w:name w:val="1.1. Līgumam"/>
    <w:basedOn w:val="a0"/>
    <w:qFormat/>
    <w:pPr>
      <w:numPr>
        <w:ilvl w:val="1"/>
        <w:numId w:val="6"/>
      </w:numPr>
      <w:spacing w:after="0" w:line="240" w:lineRule="auto"/>
      <w:jc w:val="both"/>
    </w:pPr>
    <w:rPr>
      <w:rFonts w:ascii="Times New Roman" w:eastAsia="Calibri" w:hAnsi="Times New Roman" w:cs="Times New Roman"/>
      <w:kern w:val="0"/>
      <w:lang w:val="zh-CN"/>
      <w14:ligatures w14:val="none"/>
    </w:rPr>
  </w:style>
  <w:style w:type="paragraph" w:customStyle="1" w:styleId="111Lgumam">
    <w:name w:val="1.1.1. Līgumam"/>
    <w:basedOn w:val="11Lgumam"/>
    <w:link w:val="111LgumamChar"/>
    <w:qFormat/>
    <w:pPr>
      <w:numPr>
        <w:ilvl w:val="2"/>
      </w:numPr>
    </w:pPr>
  </w:style>
  <w:style w:type="paragraph" w:customStyle="1" w:styleId="1111lgumam">
    <w:name w:val="1.1.1.1. līgumam"/>
    <w:basedOn w:val="111Lgumam"/>
    <w:qFormat/>
    <w:pPr>
      <w:numPr>
        <w:ilvl w:val="3"/>
      </w:numPr>
      <w:ind w:left="3513" w:hanging="360"/>
    </w:pPr>
  </w:style>
  <w:style w:type="paragraph" w:customStyle="1" w:styleId="Punkts">
    <w:name w:val="Punkts"/>
    <w:basedOn w:val="a0"/>
    <w:next w:val="Apakpunkts"/>
    <w:qFormat/>
    <w:pPr>
      <w:numPr>
        <w:numId w:val="7"/>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a0"/>
    <w:qFormat/>
    <w:pPr>
      <w:numPr>
        <w:ilvl w:val="1"/>
        <w:numId w:val="7"/>
      </w:numPr>
      <w:spacing w:after="0" w:line="240" w:lineRule="auto"/>
    </w:pPr>
    <w:rPr>
      <w:rFonts w:ascii="Arial" w:eastAsia="Times New Roman" w:hAnsi="Arial" w:cs="Times New Roman"/>
      <w:b/>
      <w:kern w:val="0"/>
      <w:sz w:val="20"/>
      <w:lang w:eastAsia="lv-LV"/>
      <w14:ligatures w14:val="none"/>
    </w:rPr>
  </w:style>
  <w:style w:type="paragraph" w:customStyle="1" w:styleId="Paragrfs">
    <w:name w:val="Paragrāfs"/>
    <w:basedOn w:val="a0"/>
    <w:next w:val="a0"/>
    <w:pPr>
      <w:numPr>
        <w:ilvl w:val="2"/>
        <w:numId w:val="7"/>
      </w:numPr>
      <w:spacing w:after="0" w:line="240" w:lineRule="auto"/>
      <w:jc w:val="both"/>
    </w:pPr>
    <w:rPr>
      <w:rFonts w:ascii="Arial" w:eastAsia="Times New Roman" w:hAnsi="Arial" w:cs="Times New Roman"/>
      <w:kern w:val="0"/>
      <w:sz w:val="20"/>
      <w:lang w:eastAsia="lv-LV"/>
      <w14:ligatures w14:val="none"/>
    </w:rPr>
  </w:style>
  <w:style w:type="paragraph" w:customStyle="1" w:styleId="Style9">
    <w:name w:val="Style9"/>
    <w:basedOn w:val="a0"/>
    <w:qFormat/>
    <w:pPr>
      <w:widowControl w:val="0"/>
      <w:autoSpaceDE w:val="0"/>
      <w:autoSpaceDN w:val="0"/>
      <w:spacing w:after="0" w:line="264" w:lineRule="exact"/>
      <w:ind w:hanging="355"/>
    </w:pPr>
    <w:rPr>
      <w:rFonts w:ascii="Times New Roman" w:eastAsia="Times New Roman" w:hAnsi="Times New Roman" w:cs="Times New Roman"/>
      <w:kern w:val="0"/>
      <w:lang w:eastAsia="lv-LV"/>
      <w14:ligatures w14:val="none"/>
    </w:rPr>
  </w:style>
  <w:style w:type="character" w:customStyle="1" w:styleId="FontStyle33">
    <w:name w:val="Font Style33"/>
    <w:uiPriority w:val="99"/>
    <w:qFormat/>
    <w:rPr>
      <w:rFonts w:ascii="Times New Roman" w:hAnsi="Times New Roman" w:cs="Times New Roman"/>
      <w:sz w:val="22"/>
      <w:szCs w:val="22"/>
    </w:rPr>
  </w:style>
  <w:style w:type="paragraph" w:customStyle="1" w:styleId="h3body1">
    <w:name w:val="h3_body_1"/>
    <w:autoRedefine/>
    <w:uiPriority w:val="99"/>
    <w:qFormat/>
    <w:pPr>
      <w:numPr>
        <w:ilvl w:val="1"/>
        <w:numId w:val="8"/>
      </w:numPr>
      <w:ind w:left="1134" w:hanging="567"/>
      <w:jc w:val="both"/>
    </w:pPr>
    <w:rPr>
      <w:rFonts w:ascii="Times New Roman" w:eastAsia="Times New Roman" w:hAnsi="Times New Roman" w:cs="Times New Roman"/>
      <w:bCs/>
      <w:sz w:val="24"/>
      <w:szCs w:val="24"/>
      <w:lang w:val="lv-LV" w:eastAsia="en-US"/>
    </w:rPr>
  </w:style>
  <w:style w:type="paragraph" w:customStyle="1" w:styleId="Noteikumutekstam">
    <w:name w:val="Noteikumu tekstam"/>
    <w:basedOn w:val="a0"/>
    <w:link w:val="NoteikumutekstamRakstz"/>
    <w:autoRedefine/>
    <w:qFormat/>
    <w:pPr>
      <w:widowControl w:val="0"/>
      <w:numPr>
        <w:ilvl w:val="1"/>
        <w:numId w:val="9"/>
      </w:numPr>
      <w:tabs>
        <w:tab w:val="left" w:pos="0"/>
        <w:tab w:val="left" w:pos="284"/>
        <w:tab w:val="left" w:pos="323"/>
        <w:tab w:val="left" w:pos="426"/>
        <w:tab w:val="left" w:pos="1276"/>
      </w:tabs>
      <w:autoSpaceDE w:val="0"/>
      <w:autoSpaceDN w:val="0"/>
      <w:adjustRightInd w:val="0"/>
      <w:spacing w:after="0" w:line="276" w:lineRule="auto"/>
      <w:ind w:left="0" w:firstLine="0"/>
      <w:contextualSpacing/>
      <w:jc w:val="both"/>
      <w:outlineLvl w:val="1"/>
    </w:pPr>
    <w:rPr>
      <w:rFonts w:ascii="Calibri" w:eastAsia="Calibri" w:hAnsi="Calibri" w:cs="Calibri"/>
      <w:i/>
      <w:iCs/>
      <w:color w:val="000000"/>
      <w:kern w:val="0"/>
      <w:sz w:val="20"/>
      <w:szCs w:val="20"/>
      <w:lang w:eastAsia="lv-LV"/>
      <w14:ligatures w14:val="none"/>
    </w:rPr>
  </w:style>
  <w:style w:type="character" w:customStyle="1" w:styleId="NoteikumutekstamRakstz">
    <w:name w:val="Noteikumu tekstam Rakstz."/>
    <w:link w:val="Noteikumutekstam"/>
    <w:qFormat/>
    <w:rPr>
      <w:rFonts w:ascii="Calibri" w:eastAsia="Calibri" w:hAnsi="Calibri" w:cs="Calibri"/>
      <w:i/>
      <w:iCs/>
      <w:color w:val="000000"/>
      <w:kern w:val="0"/>
      <w:sz w:val="20"/>
      <w:szCs w:val="20"/>
      <w:lang w:eastAsia="lv-LV"/>
      <w14:ligatures w14:val="none"/>
    </w:rPr>
  </w:style>
  <w:style w:type="paragraph" w:customStyle="1" w:styleId="DefaultText">
    <w:name w:val="Default Text"/>
    <w:qFormat/>
    <w:rPr>
      <w:rFonts w:ascii="Times New Roman" w:eastAsia="Times New Roman" w:hAnsi="Times New Roman" w:cs="Times New Roman"/>
      <w:color w:val="000000"/>
      <w:sz w:val="24"/>
      <w:lang w:val="en-GB" w:eastAsia="en-US"/>
    </w:rPr>
  </w:style>
  <w:style w:type="paragraph" w:customStyle="1" w:styleId="tv2132">
    <w:name w:val="tv2132"/>
    <w:basedOn w:val="a0"/>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paragraph" w:customStyle="1" w:styleId="ListParagraph2">
    <w:name w:val="List Paragraph2"/>
    <w:basedOn w:val="a0"/>
    <w:uiPriority w:val="99"/>
    <w:pPr>
      <w:spacing w:after="200" w:line="276" w:lineRule="auto"/>
      <w:ind w:left="720"/>
    </w:pPr>
    <w:rPr>
      <w:rFonts w:ascii="Calibri" w:eastAsia="Calibri" w:hAnsi="Calibri" w:cs="Calibri"/>
      <w:kern w:val="0"/>
      <w:sz w:val="22"/>
      <w:szCs w:val="22"/>
      <w14:ligatures w14:val="none"/>
    </w:rPr>
  </w:style>
  <w:style w:type="character" w:customStyle="1" w:styleId="111LgumamChar">
    <w:name w:val="1.1.1. Līgumam Char"/>
    <w:link w:val="111Lgumam"/>
    <w:locked/>
    <w:rPr>
      <w:rFonts w:ascii="Times New Roman" w:eastAsia="Calibri" w:hAnsi="Times New Roman" w:cs="Times New Roman"/>
      <w:kern w:val="0"/>
      <w:lang w:val="zh-CN"/>
      <w14:ligatures w14:val="none"/>
    </w:rPr>
  </w:style>
  <w:style w:type="character" w:customStyle="1" w:styleId="FooterChar1">
    <w:name w:val="Footer Char1"/>
    <w:uiPriority w:val="99"/>
    <w:rPr>
      <w:sz w:val="22"/>
      <w:szCs w:val="22"/>
      <w:lang w:val="lv-LV" w:eastAsia="en-US"/>
    </w:rPr>
  </w:style>
  <w:style w:type="character" w:customStyle="1" w:styleId="16">
    <w:name w:val="Неразрешенное упоминание1"/>
    <w:uiPriority w:val="99"/>
    <w:semiHidden/>
    <w:unhideWhenUsed/>
    <w:qFormat/>
    <w:rPr>
      <w:color w:val="605E5C"/>
      <w:shd w:val="clear" w:color="auto" w:fill="E1DFDD"/>
    </w:rPr>
  </w:style>
  <w:style w:type="table" w:customStyle="1" w:styleId="TableGrid9">
    <w:name w:val="Table Grid9"/>
    <w:basedOn w:val="a2"/>
    <w:uiPriority w:val="39"/>
    <w:qFormat/>
    <w:rPr>
      <w:rFonts w:ascii="Calibri" w:eastAsia="Calibri" w:hAnsi="Calibri" w:cs="Times New Roman"/>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Pr>
      <w:rFonts w:ascii="Times New Roman" w:eastAsia="Times New Roman" w:hAnsi="Times New Roman" w:cs="Times New Roman"/>
      <w:lang w:val="en-US"/>
    </w:rPr>
    <w:tblPr>
      <w:tblCellMar>
        <w:top w:w="0" w:type="dxa"/>
        <w:left w:w="108" w:type="dxa"/>
        <w:bottom w:w="0" w:type="dxa"/>
        <w:right w:w="108" w:type="dxa"/>
      </w:tblCellMar>
    </w:tblPr>
  </w:style>
  <w:style w:type="character" w:customStyle="1" w:styleId="UnresolvedMention">
    <w:name w:val="Unresolved Mention"/>
    <w:basedOn w:val="a1"/>
    <w:uiPriority w:val="99"/>
    <w:semiHidden/>
    <w:unhideWhenUsed/>
    <w:rsid w:val="00973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amatvediba@ornament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CBDC3-464D-4035-B5BB-4F56AF0A1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6609</Words>
  <Characters>37672</Characters>
  <Application>Microsoft Office Word</Application>
  <DocSecurity>0</DocSecurity>
  <Lines>313</Lines>
  <Paragraphs>88</Paragraphs>
  <ScaleCrop>false</ScaleCrop>
  <HeadingPairs>
    <vt:vector size="6" baseType="variant">
      <vt:variant>
        <vt:lpstr>Название</vt:lpstr>
      </vt:variant>
      <vt:variant>
        <vt:i4>1</vt:i4>
      </vt:variant>
      <vt:variant>
        <vt:lpstr>Title</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44193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Evita Zelenkova</dc:creator>
  <cp:lastModifiedBy>admin</cp:lastModifiedBy>
  <cp:revision>4</cp:revision>
  <cp:lastPrinted>2025-11-19T06:01:00Z</cp:lastPrinted>
  <dcterms:created xsi:type="dcterms:W3CDTF">2026-07-14T11:11:00Z</dcterms:created>
  <dcterms:modified xsi:type="dcterms:W3CDTF">2026-07-27T17:19:00Z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86B35F340D2E4B108C04E58B59CD9505_12</vt:lpwstr>
  </property>
</Properties>
</file>