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9EE7A" w14:textId="74027B7D" w:rsidR="001F0D7B" w:rsidRDefault="001F0D7B" w:rsidP="001F0D7B">
      <w:pPr>
        <w:pStyle w:val="Subtitle"/>
        <w:widowControl w:val="0"/>
        <w:numPr>
          <w:ilvl w:val="0"/>
          <w:numId w:val="2"/>
        </w:numPr>
        <w:autoSpaceDE w:val="0"/>
        <w:autoSpaceDN w:val="0"/>
        <w:adjustRightInd w:val="0"/>
        <w:jc w:val="center"/>
        <w:outlineLvl w:val="1"/>
        <w:rPr>
          <w:rFonts w:cs="Times New Roman"/>
          <w:b/>
          <w:color w:val="auto"/>
          <w:sz w:val="24"/>
          <w:szCs w:val="24"/>
        </w:rPr>
      </w:pPr>
      <w:r w:rsidRPr="00B12FBE">
        <w:rPr>
          <w:rFonts w:cs="Times New Roman"/>
          <w:b/>
          <w:color w:val="auto"/>
          <w:sz w:val="24"/>
          <w:szCs w:val="24"/>
        </w:rPr>
        <w:t>PRETENDENTU ATLASES NOSACĪJUMI UN IESNIEDZAMIE DOKUMENTI</w:t>
      </w:r>
      <w:r w:rsidR="005A09A6">
        <w:rPr>
          <w:rFonts w:cs="Times New Roman"/>
          <w:b/>
          <w:color w:val="auto"/>
          <w:sz w:val="24"/>
          <w:szCs w:val="24"/>
        </w:rPr>
        <w:t xml:space="preserve"> </w:t>
      </w:r>
    </w:p>
    <w:p w14:paraId="207EBB1B" w14:textId="1EC4151E" w:rsidR="008958FF" w:rsidRDefault="005A09A6" w:rsidP="00934E67">
      <w:pPr>
        <w:pStyle w:val="ListParagraph"/>
        <w:jc w:val="center"/>
        <w:rPr>
          <w:rFonts w:cs="Times New Roman"/>
          <w:b/>
          <w:bCs/>
        </w:rPr>
      </w:pPr>
      <w:bookmarkStart w:id="0" w:name="_Hlk175211463"/>
      <w:r w:rsidRPr="005A09A6">
        <w:rPr>
          <w:rFonts w:cs="Times New Roman"/>
          <w:b/>
          <w:bCs/>
        </w:rPr>
        <w:t>ATKLĀTAM KONKURSAM</w:t>
      </w:r>
      <w:bookmarkEnd w:id="0"/>
    </w:p>
    <w:p w14:paraId="7EDD7502" w14:textId="58CBE0DF" w:rsidR="005A09A6" w:rsidRPr="00934E67" w:rsidRDefault="005A09A6" w:rsidP="00934E67">
      <w:pPr>
        <w:pStyle w:val="ListParagraph"/>
        <w:jc w:val="center"/>
        <w:rPr>
          <w:rFonts w:cs="Times New Roman"/>
          <w:b/>
          <w:bCs/>
        </w:rPr>
      </w:pPr>
      <w:r w:rsidRPr="008958FF">
        <w:rPr>
          <w:rFonts w:cs="Times New Roman"/>
        </w:rPr>
        <w:t>“</w:t>
      </w:r>
      <w:proofErr w:type="spellStart"/>
      <w:r w:rsidRPr="00934E67">
        <w:rPr>
          <w:rFonts w:cs="Times New Roman"/>
          <w:b/>
          <w:bCs/>
        </w:rPr>
        <w:t>Asistīvo</w:t>
      </w:r>
      <w:proofErr w:type="spellEnd"/>
      <w:r w:rsidRPr="00934E67">
        <w:rPr>
          <w:rFonts w:cs="Times New Roman"/>
          <w:b/>
          <w:bCs/>
        </w:rPr>
        <w:t xml:space="preserve"> tehnoloģiju programmatūru licenču piegāde”</w:t>
      </w:r>
    </w:p>
    <w:p w14:paraId="10DEB7C1" w14:textId="77777777" w:rsidR="005A09A6" w:rsidRPr="005A09A6" w:rsidRDefault="005A09A6" w:rsidP="00934E67">
      <w:pPr>
        <w:pStyle w:val="ListParagraph"/>
        <w:jc w:val="center"/>
        <w:rPr>
          <w:rFonts w:cs="Times New Roman"/>
        </w:rPr>
      </w:pPr>
      <w:r w:rsidRPr="005A09A6">
        <w:rPr>
          <w:rFonts w:cs="Times New Roman"/>
        </w:rPr>
        <w:t xml:space="preserve">(identifikācijas Nr.  </w:t>
      </w:r>
      <w:r w:rsidRPr="005A09A6">
        <w:rPr>
          <w:rFonts w:eastAsia="Times New Roman" w:cs="Times New Roman"/>
          <w:color w:val="000000"/>
        </w:rPr>
        <w:t>VIAA 2026/53)</w:t>
      </w:r>
    </w:p>
    <w:p w14:paraId="601B1050" w14:textId="77777777" w:rsidR="005A09A6" w:rsidRPr="00934E67" w:rsidRDefault="005A09A6" w:rsidP="00934E67">
      <w:pPr>
        <w:jc w:val="both"/>
        <w:rPr>
          <w:rFonts w:cs="Times New Roman"/>
        </w:rPr>
      </w:pPr>
    </w:p>
    <w:p w14:paraId="12AF1BCB" w14:textId="77777777" w:rsidR="007866B3" w:rsidRPr="00934E67" w:rsidRDefault="007866B3" w:rsidP="00934E67"/>
    <w:tbl>
      <w:tblPr>
        <w:tblW w:w="9494"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96"/>
        <w:gridCol w:w="3969"/>
        <w:gridCol w:w="9"/>
        <w:gridCol w:w="4820"/>
      </w:tblGrid>
      <w:tr w:rsidR="001F0D7B" w:rsidRPr="00B12FBE" w14:paraId="5DD85973" w14:textId="77777777" w:rsidTr="0076631C">
        <w:tc>
          <w:tcPr>
            <w:tcW w:w="696" w:type="dxa"/>
            <w:shd w:val="clear" w:color="auto" w:fill="D9D9D9" w:themeFill="background1" w:themeFillShade="D9"/>
          </w:tcPr>
          <w:p w14:paraId="6A7E7398" w14:textId="77777777" w:rsidR="001F0D7B" w:rsidRPr="00B12FBE" w:rsidRDefault="001F0D7B" w:rsidP="0076631C">
            <w:pPr>
              <w:spacing w:line="272" w:lineRule="exact"/>
              <w:jc w:val="center"/>
              <w:rPr>
                <w:rFonts w:cs="Times New Roman"/>
                <w:b/>
                <w:bCs/>
                <w:szCs w:val="24"/>
              </w:rPr>
            </w:pPr>
            <w:bookmarkStart w:id="1" w:name="_Hlk131069744"/>
            <w:proofErr w:type="spellStart"/>
            <w:r w:rsidRPr="00B12FBE">
              <w:rPr>
                <w:rFonts w:cs="Times New Roman"/>
                <w:b/>
                <w:bCs/>
                <w:szCs w:val="24"/>
              </w:rPr>
              <w:t>Nr.p.k</w:t>
            </w:r>
            <w:proofErr w:type="spellEnd"/>
            <w:r w:rsidRPr="00B12FBE">
              <w:rPr>
                <w:rFonts w:cs="Times New Roman"/>
                <w:b/>
                <w:bCs/>
                <w:szCs w:val="24"/>
              </w:rPr>
              <w:t>.</w:t>
            </w:r>
          </w:p>
        </w:tc>
        <w:tc>
          <w:tcPr>
            <w:tcW w:w="3969" w:type="dxa"/>
            <w:shd w:val="clear" w:color="auto" w:fill="D9D9D9" w:themeFill="background1" w:themeFillShade="D9"/>
          </w:tcPr>
          <w:p w14:paraId="10256DAE" w14:textId="77777777" w:rsidR="001F0D7B" w:rsidRPr="00B12FBE" w:rsidRDefault="001F0D7B" w:rsidP="0076631C">
            <w:pPr>
              <w:spacing w:line="272" w:lineRule="exact"/>
              <w:ind w:left="113" w:right="113"/>
              <w:jc w:val="center"/>
              <w:rPr>
                <w:rFonts w:cs="Times New Roman"/>
                <w:szCs w:val="24"/>
              </w:rPr>
            </w:pPr>
            <w:r w:rsidRPr="00B12FBE">
              <w:rPr>
                <w:rFonts w:cs="Times New Roman"/>
                <w:b/>
                <w:bCs/>
                <w:szCs w:val="24"/>
              </w:rPr>
              <w:t>A</w:t>
            </w:r>
            <w:r w:rsidRPr="00B12FBE">
              <w:rPr>
                <w:rFonts w:cs="Times New Roman"/>
                <w:b/>
                <w:bCs/>
                <w:spacing w:val="-1"/>
                <w:szCs w:val="24"/>
              </w:rPr>
              <w:t>t</w:t>
            </w:r>
            <w:r w:rsidRPr="00B12FBE">
              <w:rPr>
                <w:rFonts w:cs="Times New Roman"/>
                <w:b/>
                <w:bCs/>
                <w:szCs w:val="24"/>
              </w:rPr>
              <w:t xml:space="preserve">lases </w:t>
            </w:r>
            <w:r w:rsidRPr="00B12FBE">
              <w:rPr>
                <w:rFonts w:cs="Times New Roman"/>
                <w:b/>
                <w:bCs/>
                <w:spacing w:val="1"/>
                <w:szCs w:val="24"/>
              </w:rPr>
              <w:t>p</w:t>
            </w:r>
            <w:r w:rsidRPr="00B12FBE">
              <w:rPr>
                <w:rFonts w:cs="Times New Roman"/>
                <w:b/>
                <w:bCs/>
                <w:spacing w:val="-1"/>
                <w:szCs w:val="24"/>
              </w:rPr>
              <w:t>r</w:t>
            </w:r>
            <w:r w:rsidRPr="00B12FBE">
              <w:rPr>
                <w:rFonts w:cs="Times New Roman"/>
                <w:b/>
                <w:bCs/>
                <w:szCs w:val="24"/>
              </w:rPr>
              <w:t>asī</w:t>
            </w:r>
            <w:r w:rsidRPr="00B12FBE">
              <w:rPr>
                <w:rFonts w:cs="Times New Roman"/>
                <w:b/>
                <w:bCs/>
                <w:spacing w:val="1"/>
                <w:szCs w:val="24"/>
              </w:rPr>
              <w:t>b</w:t>
            </w:r>
            <w:r w:rsidRPr="00B12FBE">
              <w:rPr>
                <w:rFonts w:cs="Times New Roman"/>
                <w:b/>
                <w:bCs/>
                <w:szCs w:val="24"/>
              </w:rPr>
              <w:t>as</w:t>
            </w:r>
          </w:p>
        </w:tc>
        <w:tc>
          <w:tcPr>
            <w:tcW w:w="4829" w:type="dxa"/>
            <w:gridSpan w:val="2"/>
            <w:shd w:val="clear" w:color="auto" w:fill="D9D9D9" w:themeFill="background1" w:themeFillShade="D9"/>
          </w:tcPr>
          <w:p w14:paraId="06ED6F6D" w14:textId="77777777" w:rsidR="001F0D7B" w:rsidRPr="00B12FBE" w:rsidRDefault="001F0D7B" w:rsidP="0076631C">
            <w:pPr>
              <w:spacing w:line="272" w:lineRule="exact"/>
              <w:ind w:left="113" w:right="113"/>
              <w:jc w:val="center"/>
              <w:rPr>
                <w:rFonts w:cs="Times New Roman"/>
                <w:szCs w:val="24"/>
              </w:rPr>
            </w:pPr>
            <w:r w:rsidRPr="00B12FBE">
              <w:rPr>
                <w:rFonts w:cs="Times New Roman"/>
                <w:b/>
                <w:bCs/>
                <w:szCs w:val="24"/>
              </w:rPr>
              <w:t>A</w:t>
            </w:r>
            <w:r w:rsidRPr="00B12FBE">
              <w:rPr>
                <w:rFonts w:cs="Times New Roman"/>
                <w:b/>
                <w:bCs/>
                <w:spacing w:val="-1"/>
                <w:szCs w:val="24"/>
              </w:rPr>
              <w:t>t</w:t>
            </w:r>
            <w:r w:rsidRPr="00B12FBE">
              <w:rPr>
                <w:rFonts w:cs="Times New Roman"/>
                <w:b/>
                <w:bCs/>
                <w:szCs w:val="24"/>
              </w:rPr>
              <w:t xml:space="preserve">lases </w:t>
            </w:r>
            <w:r w:rsidRPr="00B12FBE">
              <w:rPr>
                <w:rFonts w:cs="Times New Roman"/>
                <w:b/>
                <w:bCs/>
                <w:spacing w:val="1"/>
                <w:szCs w:val="24"/>
              </w:rPr>
              <w:t>d</w:t>
            </w:r>
            <w:r w:rsidRPr="00B12FBE">
              <w:rPr>
                <w:rFonts w:cs="Times New Roman"/>
                <w:b/>
                <w:bCs/>
                <w:szCs w:val="24"/>
              </w:rPr>
              <w:t>o</w:t>
            </w:r>
            <w:r w:rsidRPr="00B12FBE">
              <w:rPr>
                <w:rFonts w:cs="Times New Roman"/>
                <w:b/>
                <w:bCs/>
                <w:spacing w:val="1"/>
                <w:szCs w:val="24"/>
              </w:rPr>
              <w:t>ku</w:t>
            </w:r>
            <w:r w:rsidRPr="00B12FBE">
              <w:rPr>
                <w:rFonts w:cs="Times New Roman"/>
                <w:b/>
                <w:bCs/>
                <w:spacing w:val="-3"/>
                <w:szCs w:val="24"/>
              </w:rPr>
              <w:t>m</w:t>
            </w:r>
            <w:r w:rsidRPr="00B12FBE">
              <w:rPr>
                <w:rFonts w:cs="Times New Roman"/>
                <w:b/>
                <w:bCs/>
                <w:spacing w:val="-1"/>
                <w:szCs w:val="24"/>
              </w:rPr>
              <w:t>e</w:t>
            </w:r>
            <w:r w:rsidRPr="00B12FBE">
              <w:rPr>
                <w:rFonts w:cs="Times New Roman"/>
                <w:b/>
                <w:bCs/>
                <w:spacing w:val="1"/>
                <w:szCs w:val="24"/>
              </w:rPr>
              <w:t>n</w:t>
            </w:r>
            <w:r w:rsidRPr="00B12FBE">
              <w:rPr>
                <w:rFonts w:cs="Times New Roman"/>
                <w:b/>
                <w:bCs/>
                <w:szCs w:val="24"/>
              </w:rPr>
              <w:t>ti</w:t>
            </w:r>
          </w:p>
        </w:tc>
      </w:tr>
      <w:tr w:rsidR="001F0D7B" w:rsidRPr="00B12FBE" w14:paraId="1E09EC7E" w14:textId="77777777" w:rsidTr="0076631C">
        <w:tc>
          <w:tcPr>
            <w:tcW w:w="696" w:type="dxa"/>
          </w:tcPr>
          <w:p w14:paraId="4FEC7B1A" w14:textId="2DF0F5DD" w:rsidR="001F0D7B" w:rsidRPr="00B12FBE" w:rsidRDefault="001F0D7B" w:rsidP="0076631C">
            <w:pPr>
              <w:jc w:val="center"/>
              <w:rPr>
                <w:rFonts w:cs="Times New Roman"/>
                <w:szCs w:val="24"/>
              </w:rPr>
            </w:pPr>
            <w:r w:rsidRPr="00B12FBE">
              <w:rPr>
                <w:rFonts w:cs="Times New Roman"/>
                <w:szCs w:val="24"/>
              </w:rPr>
              <w:t>1.1.</w:t>
            </w:r>
          </w:p>
        </w:tc>
        <w:tc>
          <w:tcPr>
            <w:tcW w:w="3978" w:type="dxa"/>
            <w:gridSpan w:val="2"/>
            <w:shd w:val="clear" w:color="auto" w:fill="D9D9D9" w:themeFill="background1" w:themeFillShade="D9"/>
          </w:tcPr>
          <w:p w14:paraId="3E3B649E" w14:textId="77777777" w:rsidR="001F0D7B" w:rsidRPr="00B12FBE" w:rsidRDefault="001F0D7B" w:rsidP="0076631C">
            <w:pPr>
              <w:ind w:left="113" w:right="113"/>
              <w:jc w:val="both"/>
              <w:rPr>
                <w:rFonts w:cs="Times New Roman"/>
                <w:szCs w:val="24"/>
              </w:rPr>
            </w:pPr>
            <w:r w:rsidRPr="00B12FBE">
              <w:rPr>
                <w:rFonts w:cs="Times New Roman"/>
                <w:szCs w:val="24"/>
              </w:rPr>
              <w:t>Pretendents ir reģistrēts atbilstoši piegādātāja izcelsmes (reģistrācijas) valsts atbilstošo normatīvo aktu prasībām, ja attiecīgās valsts normatīvie akti to paredz.</w:t>
            </w:r>
          </w:p>
          <w:p w14:paraId="078FE8E1" w14:textId="77777777" w:rsidR="001F0D7B" w:rsidRPr="00B12FBE" w:rsidRDefault="001F0D7B" w:rsidP="0076631C">
            <w:pPr>
              <w:ind w:left="113" w:right="113"/>
              <w:jc w:val="both"/>
              <w:rPr>
                <w:rFonts w:cs="Times New Roman"/>
                <w:szCs w:val="24"/>
              </w:rPr>
            </w:pPr>
          </w:p>
          <w:p w14:paraId="36E5AD4C" w14:textId="77777777" w:rsidR="001F0D7B" w:rsidRPr="00B12FBE" w:rsidRDefault="001F0D7B" w:rsidP="0076631C">
            <w:pPr>
              <w:ind w:left="113" w:right="113"/>
              <w:jc w:val="both"/>
              <w:rPr>
                <w:rFonts w:cs="Times New Roman"/>
                <w:szCs w:val="24"/>
              </w:rPr>
            </w:pPr>
            <w:r w:rsidRPr="00B12FBE">
              <w:rPr>
                <w:rFonts w:cs="Times New Roman"/>
                <w:szCs w:val="24"/>
              </w:rPr>
              <w:t>Ja piedāvājumu iesniedz Apvienība, tad šī prasība attiecināma arī uz katru Apvienības dalībnieku.</w:t>
            </w:r>
          </w:p>
        </w:tc>
        <w:tc>
          <w:tcPr>
            <w:tcW w:w="4820" w:type="dxa"/>
          </w:tcPr>
          <w:p w14:paraId="243600DF" w14:textId="459B3702" w:rsidR="001F0D7B" w:rsidRPr="00B12FBE" w:rsidRDefault="001F0D7B" w:rsidP="0076631C">
            <w:pPr>
              <w:ind w:left="113" w:right="113"/>
              <w:jc w:val="both"/>
              <w:rPr>
                <w:rFonts w:cs="Times New Roman"/>
                <w:szCs w:val="24"/>
              </w:rPr>
            </w:pPr>
            <w:r w:rsidRPr="00B12FBE">
              <w:rPr>
                <w:rFonts w:cs="Times New Roman"/>
                <w:szCs w:val="24"/>
              </w:rPr>
              <w:t>Pretendents iesniedz “Pie</w:t>
            </w:r>
            <w:r w:rsidR="00515221" w:rsidRPr="00B12FBE">
              <w:rPr>
                <w:rFonts w:cs="Times New Roman"/>
                <w:szCs w:val="24"/>
              </w:rPr>
              <w:t>teikuma</w:t>
            </w:r>
            <w:r w:rsidRPr="00B12FBE">
              <w:rPr>
                <w:rFonts w:cs="Times New Roman"/>
                <w:szCs w:val="24"/>
              </w:rPr>
              <w:t xml:space="preserve"> veidlapa” atbilstoši tā prasībām.</w:t>
            </w:r>
          </w:p>
          <w:p w14:paraId="46CC30B2" w14:textId="77777777" w:rsidR="001F0D7B" w:rsidRPr="00B12FBE" w:rsidRDefault="001F0D7B" w:rsidP="0076631C">
            <w:pPr>
              <w:ind w:left="113" w:right="113"/>
              <w:jc w:val="both"/>
              <w:rPr>
                <w:rFonts w:cs="Times New Roman"/>
                <w:szCs w:val="24"/>
              </w:rPr>
            </w:pPr>
          </w:p>
          <w:p w14:paraId="2274F3A8" w14:textId="77777777" w:rsidR="001F0D7B" w:rsidRPr="00B12FBE" w:rsidRDefault="001F0D7B" w:rsidP="0076631C">
            <w:pPr>
              <w:ind w:left="113" w:right="113"/>
              <w:jc w:val="both"/>
              <w:rPr>
                <w:rFonts w:cs="Times New Roman"/>
                <w:szCs w:val="24"/>
              </w:rPr>
            </w:pPr>
            <w:r w:rsidRPr="00B12FBE">
              <w:rPr>
                <w:rFonts w:cs="Times New Roman"/>
                <w:szCs w:val="24"/>
              </w:rPr>
              <w:t>Komisija attiecībā uz Latvijas Republikā reģistrētajiem pretendentiem reģistrācijas faktu pārbaudīs publiskajās datubāzēs.</w:t>
            </w:r>
          </w:p>
          <w:p w14:paraId="7BB44972" w14:textId="77777777" w:rsidR="001F0D7B" w:rsidRPr="00B12FBE" w:rsidRDefault="001F0D7B" w:rsidP="0076631C">
            <w:pPr>
              <w:ind w:left="113" w:right="113"/>
              <w:jc w:val="both"/>
              <w:rPr>
                <w:rFonts w:cs="Times New Roman"/>
                <w:szCs w:val="24"/>
              </w:rPr>
            </w:pPr>
          </w:p>
          <w:p w14:paraId="4E729D50" w14:textId="77777777" w:rsidR="001F0D7B" w:rsidRPr="00B12FBE" w:rsidRDefault="001F0D7B" w:rsidP="0076631C">
            <w:pPr>
              <w:ind w:left="113" w:right="113"/>
              <w:jc w:val="both"/>
              <w:rPr>
                <w:rFonts w:cs="Times New Roman"/>
                <w:szCs w:val="24"/>
              </w:rPr>
            </w:pPr>
            <w:r w:rsidRPr="00B12FBE">
              <w:rPr>
                <w:rFonts w:cs="Times New Roman"/>
                <w:szCs w:val="24"/>
              </w:rPr>
              <w:t>Ārvalstīs reģistrētajiem pretendentiem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1F0D7B" w:rsidRPr="00B12FBE" w14:paraId="4C22AC39" w14:textId="77777777" w:rsidTr="0076631C">
        <w:tc>
          <w:tcPr>
            <w:tcW w:w="696" w:type="dxa"/>
          </w:tcPr>
          <w:p w14:paraId="3461C07E" w14:textId="1DAA148A" w:rsidR="001F0D7B" w:rsidRPr="00B12FBE" w:rsidRDefault="001F0D7B" w:rsidP="0076631C">
            <w:pPr>
              <w:jc w:val="center"/>
              <w:rPr>
                <w:rFonts w:cs="Times New Roman"/>
                <w:szCs w:val="24"/>
              </w:rPr>
            </w:pPr>
            <w:r w:rsidRPr="00B12FBE">
              <w:rPr>
                <w:rFonts w:cs="Times New Roman"/>
                <w:szCs w:val="24"/>
              </w:rPr>
              <w:t>1.2.</w:t>
            </w:r>
          </w:p>
        </w:tc>
        <w:tc>
          <w:tcPr>
            <w:tcW w:w="3978" w:type="dxa"/>
            <w:gridSpan w:val="2"/>
            <w:shd w:val="clear" w:color="auto" w:fill="D9D9D9" w:themeFill="background1" w:themeFillShade="D9"/>
          </w:tcPr>
          <w:p w14:paraId="36EA27D6" w14:textId="30CB82CC" w:rsidR="001F0D7B" w:rsidRPr="00B12FBE" w:rsidRDefault="001F0D7B" w:rsidP="0076631C">
            <w:pPr>
              <w:ind w:left="138" w:right="135"/>
              <w:jc w:val="both"/>
              <w:rPr>
                <w:rFonts w:cs="Times New Roman"/>
                <w:szCs w:val="24"/>
              </w:rPr>
            </w:pPr>
            <w:bookmarkStart w:id="2" w:name="_Hlk111020507"/>
            <w:r w:rsidRPr="00B12FBE">
              <w:rPr>
                <w:rFonts w:cs="Times New Roman"/>
                <w:szCs w:val="24"/>
              </w:rPr>
              <w:t>Pretendentam ne vairāk kā iepriekšējo 3 (trīs) gadu (202</w:t>
            </w:r>
            <w:r w:rsidR="003B0256" w:rsidRPr="00B12FBE">
              <w:rPr>
                <w:rFonts w:cs="Times New Roman"/>
                <w:szCs w:val="24"/>
              </w:rPr>
              <w:t>3</w:t>
            </w:r>
            <w:r w:rsidRPr="00B12FBE">
              <w:rPr>
                <w:rFonts w:cs="Times New Roman"/>
                <w:szCs w:val="24"/>
              </w:rPr>
              <w:t>., 202</w:t>
            </w:r>
            <w:r w:rsidR="003B0256" w:rsidRPr="00B12FBE">
              <w:rPr>
                <w:rFonts w:cs="Times New Roman"/>
                <w:szCs w:val="24"/>
              </w:rPr>
              <w:t>4</w:t>
            </w:r>
            <w:r w:rsidRPr="00B12FBE">
              <w:rPr>
                <w:rFonts w:cs="Times New Roman"/>
                <w:szCs w:val="24"/>
              </w:rPr>
              <w:t>., 202</w:t>
            </w:r>
            <w:r w:rsidR="003B0256" w:rsidRPr="00B12FBE">
              <w:rPr>
                <w:rFonts w:cs="Times New Roman"/>
                <w:szCs w:val="24"/>
              </w:rPr>
              <w:t>5</w:t>
            </w:r>
            <w:r w:rsidRPr="00B12FBE">
              <w:rPr>
                <w:rFonts w:cs="Times New Roman"/>
                <w:szCs w:val="24"/>
              </w:rPr>
              <w:t>.) laikā un 20</w:t>
            </w:r>
            <w:r w:rsidR="000002C4" w:rsidRPr="00B12FBE">
              <w:rPr>
                <w:rFonts w:cs="Times New Roman"/>
                <w:szCs w:val="24"/>
              </w:rPr>
              <w:t>26</w:t>
            </w:r>
            <w:r w:rsidRPr="00B12FBE">
              <w:rPr>
                <w:rFonts w:cs="Times New Roman"/>
                <w:szCs w:val="24"/>
              </w:rPr>
              <w:t xml:space="preserve">. gadā līdz piedāvājuma iesniegšanas dienai ir pieredze </w:t>
            </w:r>
            <w:r w:rsidRPr="00B12FBE">
              <w:rPr>
                <w:rFonts w:cs="Times New Roman"/>
                <w:b/>
                <w:bCs/>
                <w:szCs w:val="24"/>
              </w:rPr>
              <w:t xml:space="preserve">vismaz </w:t>
            </w:r>
            <w:r w:rsidR="000002C4" w:rsidRPr="00B12FBE">
              <w:rPr>
                <w:rFonts w:cs="Times New Roman"/>
                <w:b/>
                <w:bCs/>
                <w:szCs w:val="24"/>
              </w:rPr>
              <w:t>1</w:t>
            </w:r>
            <w:r w:rsidRPr="00B12FBE">
              <w:rPr>
                <w:rFonts w:cs="Times New Roman"/>
                <w:b/>
                <w:bCs/>
                <w:szCs w:val="24"/>
              </w:rPr>
              <w:t xml:space="preserve"> </w:t>
            </w:r>
            <w:r w:rsidR="000002C4" w:rsidRPr="00B12FBE">
              <w:rPr>
                <w:rFonts w:cs="Times New Roman"/>
                <w:b/>
                <w:bCs/>
                <w:szCs w:val="24"/>
              </w:rPr>
              <w:t>(viena</w:t>
            </w:r>
            <w:r w:rsidRPr="00B12FBE">
              <w:rPr>
                <w:rFonts w:cs="Times New Roman"/>
                <w:b/>
                <w:bCs/>
                <w:szCs w:val="24"/>
              </w:rPr>
              <w:t>)</w:t>
            </w:r>
            <w:r w:rsidRPr="00B12FBE">
              <w:rPr>
                <w:rFonts w:cs="Times New Roman"/>
                <w:szCs w:val="24"/>
              </w:rPr>
              <w:t xml:space="preserve"> līdzvērtīg</w:t>
            </w:r>
            <w:r w:rsidR="009F48BE" w:rsidRPr="00B12FBE">
              <w:rPr>
                <w:rFonts w:cs="Times New Roman"/>
                <w:szCs w:val="24"/>
              </w:rPr>
              <w:t>a</w:t>
            </w:r>
            <w:r w:rsidRPr="00B12FBE">
              <w:rPr>
                <w:rFonts w:cs="Times New Roman"/>
                <w:szCs w:val="24"/>
              </w:rPr>
              <w:t xml:space="preserve"> pakalpojum</w:t>
            </w:r>
            <w:r w:rsidR="009F48BE" w:rsidRPr="00B12FBE">
              <w:rPr>
                <w:rFonts w:cs="Times New Roman"/>
                <w:szCs w:val="24"/>
              </w:rPr>
              <w:t>a</w:t>
            </w:r>
            <w:r w:rsidRPr="00B12FBE">
              <w:rPr>
                <w:rFonts w:cs="Times New Roman"/>
                <w:szCs w:val="24"/>
              </w:rPr>
              <w:t xml:space="preserve"> sniegšanā</w:t>
            </w:r>
            <w:r w:rsidR="00D276D9" w:rsidRPr="00B12FBE">
              <w:rPr>
                <w:rFonts w:cs="Times New Roman"/>
                <w:szCs w:val="24"/>
              </w:rPr>
              <w:t>.</w:t>
            </w:r>
          </w:p>
          <w:p w14:paraId="3B86FD77" w14:textId="3966721C" w:rsidR="001F0D7B" w:rsidRPr="00B12FBE" w:rsidRDefault="001F0D7B" w:rsidP="00DB5B89">
            <w:pPr>
              <w:ind w:left="138" w:right="135"/>
              <w:jc w:val="both"/>
              <w:rPr>
                <w:rFonts w:cs="Times New Roman"/>
                <w:szCs w:val="24"/>
              </w:rPr>
            </w:pPr>
            <w:r w:rsidRPr="00B12FBE">
              <w:rPr>
                <w:rFonts w:cs="Times New Roman"/>
                <w:szCs w:val="24"/>
              </w:rPr>
              <w:t>Ar līdzvērtīgiem pakalpojumiem šī iepirkuma izpratnē uzskatāmi pakalpojumi, kur Pretendents pakalpojuma ietvaros ir veicis:</w:t>
            </w:r>
            <w:r w:rsidR="00DB5B89" w:rsidRPr="00B12FBE">
              <w:rPr>
                <w:rFonts w:cs="Times New Roman"/>
                <w:szCs w:val="24"/>
              </w:rPr>
              <w:t xml:space="preserve"> </w:t>
            </w:r>
            <w:proofErr w:type="spellStart"/>
            <w:r w:rsidR="005C4695" w:rsidRPr="00B12FBE">
              <w:rPr>
                <w:rFonts w:cs="Times New Roman"/>
                <w:szCs w:val="24"/>
              </w:rPr>
              <w:t>asistīvo</w:t>
            </w:r>
            <w:proofErr w:type="spellEnd"/>
            <w:r w:rsidR="005C4695" w:rsidRPr="00B12FBE">
              <w:rPr>
                <w:rFonts w:cs="Times New Roman"/>
                <w:szCs w:val="24"/>
              </w:rPr>
              <w:t xml:space="preserve"> tehnoloģiju </w:t>
            </w:r>
            <w:r w:rsidR="004F5D1C">
              <w:rPr>
                <w:rFonts w:cs="Times New Roman"/>
                <w:szCs w:val="24"/>
              </w:rPr>
              <w:t>programmatūru licenču</w:t>
            </w:r>
            <w:r w:rsidR="004F5D1C" w:rsidRPr="00B12FBE">
              <w:rPr>
                <w:rFonts w:cs="Times New Roman"/>
                <w:szCs w:val="24"/>
              </w:rPr>
              <w:t xml:space="preserve"> </w:t>
            </w:r>
            <w:r w:rsidR="00BC56F9" w:rsidRPr="00B12FBE">
              <w:rPr>
                <w:rFonts w:cs="Times New Roman"/>
                <w:szCs w:val="24"/>
              </w:rPr>
              <w:t>piegādi</w:t>
            </w:r>
            <w:bookmarkEnd w:id="2"/>
            <w:r w:rsidR="00FE5476" w:rsidRPr="00B12FBE">
              <w:rPr>
                <w:rFonts w:cs="Times New Roman"/>
                <w:szCs w:val="24"/>
              </w:rPr>
              <w:t xml:space="preserve">, </w:t>
            </w:r>
            <w:r w:rsidR="0073584D" w:rsidRPr="00B12FBE">
              <w:rPr>
                <w:rFonts w:cs="Times New Roman"/>
                <w:szCs w:val="24"/>
              </w:rPr>
              <w:t>lietošanas</w:t>
            </w:r>
            <w:r w:rsidR="005B28BC" w:rsidRPr="00B12FBE">
              <w:rPr>
                <w:rFonts w:cs="Times New Roman"/>
                <w:szCs w:val="24"/>
              </w:rPr>
              <w:t xml:space="preserve"> </w:t>
            </w:r>
            <w:r w:rsidR="006A7862" w:rsidRPr="00B12FBE">
              <w:rPr>
                <w:rFonts w:cs="Times New Roman"/>
                <w:szCs w:val="24"/>
              </w:rPr>
              <w:t>atbalst</w:t>
            </w:r>
            <w:r w:rsidR="00A45B8F" w:rsidRPr="00B12FBE">
              <w:rPr>
                <w:rFonts w:cs="Times New Roman"/>
                <w:szCs w:val="24"/>
              </w:rPr>
              <w:t>a sniegšanu</w:t>
            </w:r>
            <w:r w:rsidR="006A7862" w:rsidRPr="00B12FBE">
              <w:rPr>
                <w:rFonts w:cs="Times New Roman"/>
                <w:szCs w:val="24"/>
              </w:rPr>
              <w:t xml:space="preserve"> </w:t>
            </w:r>
            <w:r w:rsidR="00CB194C">
              <w:rPr>
                <w:rFonts w:cs="Times New Roman"/>
                <w:szCs w:val="24"/>
              </w:rPr>
              <w:t>programmatūras</w:t>
            </w:r>
            <w:r w:rsidR="00D910B8" w:rsidRPr="00B12FBE">
              <w:rPr>
                <w:rFonts w:cs="Times New Roman"/>
                <w:szCs w:val="24"/>
              </w:rPr>
              <w:t xml:space="preserve"> nodrošināšanā</w:t>
            </w:r>
            <w:r w:rsidR="00CE5344" w:rsidRPr="00B12FBE">
              <w:rPr>
                <w:rFonts w:cs="Times New Roman"/>
                <w:szCs w:val="24"/>
              </w:rPr>
              <w:t>, kā arī veicis lietotāju apmācību.</w:t>
            </w:r>
          </w:p>
          <w:p w14:paraId="44B68D81" w14:textId="77777777" w:rsidR="001F0D7B" w:rsidRPr="00B12FBE" w:rsidRDefault="001F0D7B" w:rsidP="0076631C">
            <w:pPr>
              <w:ind w:left="138" w:right="135"/>
              <w:jc w:val="both"/>
              <w:rPr>
                <w:rFonts w:cs="Times New Roman"/>
                <w:szCs w:val="24"/>
              </w:rPr>
            </w:pPr>
            <w:r w:rsidRPr="00B12FBE">
              <w:rPr>
                <w:rFonts w:cs="Times New Roman"/>
                <w:szCs w:val="24"/>
              </w:rPr>
              <w:t>Ja piedāvājumu iesniedz Apvienība, tad šī prasība attiecināma uz Apvienības kopējo pieredzi.</w:t>
            </w:r>
          </w:p>
        </w:tc>
        <w:tc>
          <w:tcPr>
            <w:tcW w:w="4820" w:type="dxa"/>
          </w:tcPr>
          <w:p w14:paraId="2A5F6E73" w14:textId="0CE5AB55" w:rsidR="001F0D7B" w:rsidRPr="00B12FBE" w:rsidRDefault="001F0D7B" w:rsidP="0076631C">
            <w:pPr>
              <w:tabs>
                <w:tab w:val="left" w:pos="414"/>
              </w:tabs>
              <w:ind w:left="140" w:right="113"/>
              <w:contextualSpacing/>
              <w:jc w:val="both"/>
              <w:rPr>
                <w:rFonts w:cs="Times New Roman"/>
                <w:szCs w:val="24"/>
              </w:rPr>
            </w:pPr>
            <w:r w:rsidRPr="00B12FBE">
              <w:rPr>
                <w:rFonts w:cs="Times New Roman"/>
                <w:szCs w:val="24"/>
              </w:rPr>
              <w:t>Pretendents iesniedz sarakstu saskaņā ar</w:t>
            </w:r>
            <w:r w:rsidR="004C6A19" w:rsidRPr="00B12FBE">
              <w:rPr>
                <w:rFonts w:cs="Times New Roman"/>
                <w:szCs w:val="24"/>
              </w:rPr>
              <w:t xml:space="preserve"> formu</w:t>
            </w:r>
            <w:r w:rsidRPr="00B12FBE">
              <w:rPr>
                <w:rFonts w:cs="Times New Roman"/>
                <w:szCs w:val="24"/>
              </w:rPr>
              <w:t xml:space="preserve">, kurā skaidri un nepārprotami ir norādīta Pretendenta pieredze vismaz </w:t>
            </w:r>
            <w:r w:rsidR="0037187E" w:rsidRPr="00B12FBE">
              <w:rPr>
                <w:rFonts w:cs="Times New Roman"/>
                <w:szCs w:val="24"/>
              </w:rPr>
              <w:t>1</w:t>
            </w:r>
            <w:r w:rsidRPr="00B12FBE">
              <w:rPr>
                <w:rFonts w:cs="Times New Roman"/>
                <w:szCs w:val="24"/>
              </w:rPr>
              <w:t xml:space="preserve"> (</w:t>
            </w:r>
            <w:r w:rsidR="0037187E" w:rsidRPr="00B12FBE">
              <w:rPr>
                <w:rFonts w:cs="Times New Roman"/>
                <w:szCs w:val="24"/>
              </w:rPr>
              <w:t>viena</w:t>
            </w:r>
            <w:r w:rsidRPr="00B12FBE">
              <w:rPr>
                <w:rFonts w:cs="Times New Roman"/>
                <w:szCs w:val="24"/>
              </w:rPr>
              <w:t xml:space="preserve">) līgumu izpildē. </w:t>
            </w:r>
            <w:r w:rsidR="0095135B" w:rsidRPr="00B12FBE">
              <w:rPr>
                <w:rFonts w:eastAsia="Times New Roman" w:cs="Times New Roman"/>
                <w:color w:val="000000"/>
                <w:szCs w:val="24"/>
              </w:rPr>
              <w:t>P</w:t>
            </w:r>
            <w:r w:rsidR="00C14C12" w:rsidRPr="00B12FBE">
              <w:rPr>
                <w:rFonts w:eastAsia="Times New Roman" w:cs="Times New Roman"/>
                <w:color w:val="000000"/>
                <w:szCs w:val="24"/>
              </w:rPr>
              <w:t>retendents pievieno p</w:t>
            </w:r>
            <w:r w:rsidR="0095135B" w:rsidRPr="00B12FBE">
              <w:rPr>
                <w:rFonts w:eastAsia="Times New Roman" w:cs="Times New Roman"/>
                <w:color w:val="000000"/>
                <w:szCs w:val="24"/>
              </w:rPr>
              <w:t>ozitīv</w:t>
            </w:r>
            <w:r w:rsidR="00C14C12" w:rsidRPr="00B12FBE">
              <w:rPr>
                <w:rFonts w:eastAsia="Times New Roman" w:cs="Times New Roman"/>
                <w:color w:val="000000"/>
                <w:szCs w:val="24"/>
              </w:rPr>
              <w:t>u</w:t>
            </w:r>
            <w:r w:rsidR="0095135B" w:rsidRPr="00B12FBE">
              <w:rPr>
                <w:rFonts w:eastAsia="Times New Roman" w:cs="Times New Roman"/>
                <w:color w:val="000000"/>
                <w:szCs w:val="24"/>
              </w:rPr>
              <w:t xml:space="preserve"> atsauksm</w:t>
            </w:r>
            <w:r w:rsidR="00C14C12" w:rsidRPr="00B12FBE">
              <w:rPr>
                <w:rFonts w:eastAsia="Times New Roman" w:cs="Times New Roman"/>
                <w:color w:val="000000"/>
                <w:szCs w:val="24"/>
              </w:rPr>
              <w:t>i</w:t>
            </w:r>
            <w:r w:rsidR="0095135B" w:rsidRPr="00B12FBE">
              <w:rPr>
                <w:rFonts w:eastAsia="Times New Roman" w:cs="Times New Roman"/>
                <w:color w:val="000000"/>
                <w:szCs w:val="24"/>
              </w:rPr>
              <w:t xml:space="preserve"> vai cit</w:t>
            </w:r>
            <w:r w:rsidR="00C14C12" w:rsidRPr="00B12FBE">
              <w:rPr>
                <w:rFonts w:eastAsia="Times New Roman" w:cs="Times New Roman"/>
                <w:color w:val="000000"/>
                <w:szCs w:val="24"/>
              </w:rPr>
              <w:t>u</w:t>
            </w:r>
            <w:r w:rsidR="0095135B" w:rsidRPr="00B12FBE">
              <w:rPr>
                <w:rFonts w:eastAsia="Times New Roman" w:cs="Times New Roman"/>
                <w:color w:val="000000"/>
                <w:szCs w:val="24"/>
              </w:rPr>
              <w:t xml:space="preserve"> dokument</w:t>
            </w:r>
            <w:r w:rsidR="00C14C12" w:rsidRPr="00B12FBE">
              <w:rPr>
                <w:rFonts w:eastAsia="Times New Roman" w:cs="Times New Roman"/>
                <w:color w:val="000000"/>
                <w:szCs w:val="24"/>
              </w:rPr>
              <w:t>u</w:t>
            </w:r>
            <w:r w:rsidR="0095135B" w:rsidRPr="00B12FBE">
              <w:rPr>
                <w:rFonts w:eastAsia="Times New Roman" w:cs="Times New Roman"/>
                <w:color w:val="000000"/>
                <w:szCs w:val="24"/>
              </w:rPr>
              <w:t xml:space="preserve"> no </w:t>
            </w:r>
            <w:bookmarkStart w:id="3" w:name="_Hlk48903639"/>
            <w:r w:rsidR="0095135B" w:rsidRPr="00B12FBE">
              <w:rPr>
                <w:rFonts w:eastAsia="Times New Roman" w:cs="Times New Roman"/>
                <w:color w:val="000000"/>
                <w:szCs w:val="24"/>
              </w:rPr>
              <w:t xml:space="preserve">katra </w:t>
            </w:r>
            <w:bookmarkEnd w:id="3"/>
            <w:r w:rsidR="0095135B" w:rsidRPr="00B12FBE">
              <w:rPr>
                <w:rFonts w:eastAsia="Times New Roman" w:cs="Times New Roman"/>
                <w:color w:val="000000"/>
                <w:szCs w:val="24"/>
              </w:rPr>
              <w:t>pieredzes sarakstā norādītā pasūtītāja, kas apliecina, ka līgums izpildīts kvalitatīvi un atbilstoši pasūtītāja prasībām.</w:t>
            </w:r>
          </w:p>
          <w:p w14:paraId="2A1CEA6D" w14:textId="77777777" w:rsidR="001F0D7B" w:rsidRPr="00B12FBE" w:rsidRDefault="001F0D7B" w:rsidP="0076631C">
            <w:pPr>
              <w:tabs>
                <w:tab w:val="left" w:pos="414"/>
              </w:tabs>
              <w:ind w:left="140" w:right="113"/>
              <w:contextualSpacing/>
              <w:jc w:val="both"/>
              <w:rPr>
                <w:rFonts w:cs="Times New Roman"/>
                <w:szCs w:val="24"/>
              </w:rPr>
            </w:pPr>
          </w:p>
          <w:p w14:paraId="6309C07F" w14:textId="4397DD4C" w:rsidR="0034350F" w:rsidRPr="00B12FBE" w:rsidRDefault="001F0D7B" w:rsidP="0034350F">
            <w:pPr>
              <w:rPr>
                <w:rFonts w:eastAsia="Times New Roman" w:cs="Times New Roman"/>
                <w:color w:val="000000"/>
                <w:szCs w:val="24"/>
              </w:rPr>
            </w:pPr>
            <w:r w:rsidRPr="00B12FBE">
              <w:rPr>
                <w:rFonts w:cs="Times New Roman"/>
                <w:szCs w:val="24"/>
              </w:rPr>
              <w:t>Pasūtītājam ir tiesības pārliecināties par sniegto informāciju, sazinoties ar norādīto attiecīgā pasūtītāja (norādītā pakalpojumu saņēmēja) kontaktpersonu.</w:t>
            </w:r>
            <w:r w:rsidR="00190A96" w:rsidRPr="00B12FBE">
              <w:rPr>
                <w:rFonts w:cs="Times New Roman"/>
                <w:szCs w:val="24"/>
              </w:rPr>
              <w:t xml:space="preserve"> </w:t>
            </w:r>
          </w:p>
          <w:p w14:paraId="5E34D110" w14:textId="082ABD1A" w:rsidR="0034350F" w:rsidRPr="00B12FBE" w:rsidRDefault="0034350F" w:rsidP="0076631C">
            <w:pPr>
              <w:tabs>
                <w:tab w:val="left" w:pos="414"/>
              </w:tabs>
              <w:ind w:left="140" w:right="113"/>
              <w:contextualSpacing/>
              <w:jc w:val="both"/>
              <w:rPr>
                <w:rFonts w:cs="Times New Roman"/>
                <w:szCs w:val="24"/>
              </w:rPr>
            </w:pPr>
          </w:p>
          <w:p w14:paraId="1FFD1BDD" w14:textId="77777777" w:rsidR="001F0D7B" w:rsidRPr="00B12FBE" w:rsidRDefault="001F0D7B" w:rsidP="00A80AF6">
            <w:pPr>
              <w:tabs>
                <w:tab w:val="left" w:pos="414"/>
              </w:tabs>
              <w:ind w:left="140" w:right="113"/>
              <w:contextualSpacing/>
              <w:jc w:val="both"/>
              <w:rPr>
                <w:rFonts w:cs="Times New Roman"/>
                <w:szCs w:val="24"/>
              </w:rPr>
            </w:pPr>
          </w:p>
        </w:tc>
      </w:tr>
      <w:tr w:rsidR="001F0D7B" w:rsidRPr="00B12FBE" w14:paraId="55CF8FF4" w14:textId="77777777" w:rsidTr="0076631C">
        <w:tc>
          <w:tcPr>
            <w:tcW w:w="696" w:type="dxa"/>
          </w:tcPr>
          <w:p w14:paraId="6935F6B9" w14:textId="61F91491" w:rsidR="001F0D7B" w:rsidRPr="00B12FBE" w:rsidRDefault="00C0293F" w:rsidP="0076631C">
            <w:pPr>
              <w:jc w:val="center"/>
              <w:rPr>
                <w:rFonts w:cs="Times New Roman"/>
                <w:szCs w:val="24"/>
              </w:rPr>
            </w:pPr>
            <w:r w:rsidRPr="00B12FBE">
              <w:rPr>
                <w:rFonts w:cs="Times New Roman"/>
                <w:szCs w:val="24"/>
              </w:rPr>
              <w:t>1.3.</w:t>
            </w:r>
          </w:p>
        </w:tc>
        <w:tc>
          <w:tcPr>
            <w:tcW w:w="3978" w:type="dxa"/>
            <w:gridSpan w:val="2"/>
            <w:shd w:val="clear" w:color="auto" w:fill="D9D9D9" w:themeFill="background1" w:themeFillShade="D9"/>
          </w:tcPr>
          <w:p w14:paraId="41C520D5" w14:textId="13C2A299" w:rsidR="001F0D7B" w:rsidRPr="00B12FBE" w:rsidRDefault="00C0293F" w:rsidP="0076631C">
            <w:pPr>
              <w:ind w:right="135"/>
              <w:jc w:val="both"/>
              <w:rPr>
                <w:rFonts w:cs="Times New Roman"/>
                <w:szCs w:val="24"/>
              </w:rPr>
            </w:pPr>
            <w:r w:rsidRPr="00A951F6">
              <w:rPr>
                <w:rFonts w:cs="Times New Roman"/>
                <w:szCs w:val="24"/>
              </w:rPr>
              <w:t xml:space="preserve">Pretendents </w:t>
            </w:r>
            <w:r w:rsidR="00B82132" w:rsidRPr="00A951F6">
              <w:rPr>
                <w:rFonts w:cs="Times New Roman"/>
                <w:szCs w:val="24"/>
              </w:rPr>
              <w:t>ir</w:t>
            </w:r>
            <w:r w:rsidR="00130531" w:rsidRPr="00A951F6">
              <w:rPr>
                <w:rFonts w:cs="Times New Roman"/>
                <w:szCs w:val="24"/>
              </w:rPr>
              <w:t xml:space="preserve"> </w:t>
            </w:r>
            <w:r w:rsidR="005060AB" w:rsidRPr="00A951F6">
              <w:rPr>
                <w:rFonts w:cs="Times New Roman"/>
                <w:szCs w:val="24"/>
              </w:rPr>
              <w:t xml:space="preserve">tiesīgs piegādāt </w:t>
            </w:r>
            <w:r w:rsidR="00955A1B" w:rsidRPr="00934E67">
              <w:rPr>
                <w:rFonts w:cs="Times New Roman"/>
                <w:szCs w:val="24"/>
              </w:rPr>
              <w:t>tehniskajā spec</w:t>
            </w:r>
            <w:r w:rsidR="005C4695" w:rsidRPr="00934E67">
              <w:rPr>
                <w:rFonts w:cs="Times New Roman"/>
                <w:szCs w:val="24"/>
              </w:rPr>
              <w:t>ifikācijā</w:t>
            </w:r>
            <w:r w:rsidR="00955A1B" w:rsidRPr="00934E67">
              <w:rPr>
                <w:rFonts w:cs="Times New Roman"/>
                <w:szCs w:val="24"/>
              </w:rPr>
              <w:t xml:space="preserve"> minēto </w:t>
            </w:r>
            <w:r w:rsidR="00B82132" w:rsidRPr="00934E67">
              <w:rPr>
                <w:rFonts w:cs="Times New Roman"/>
                <w:szCs w:val="24"/>
              </w:rPr>
              <w:t xml:space="preserve"> </w:t>
            </w:r>
            <w:r w:rsidR="00CF6B4B" w:rsidRPr="00934E67">
              <w:rPr>
                <w:rFonts w:cs="Times New Roman"/>
                <w:szCs w:val="24"/>
              </w:rPr>
              <w:t>programmatūr</w:t>
            </w:r>
            <w:r w:rsidR="00CF6B4B">
              <w:rPr>
                <w:rFonts w:cs="Times New Roman"/>
                <w:szCs w:val="24"/>
              </w:rPr>
              <w:t>u</w:t>
            </w:r>
            <w:r w:rsidR="00CF6B4B" w:rsidRPr="00934E67">
              <w:rPr>
                <w:rFonts w:cs="Times New Roman"/>
                <w:szCs w:val="24"/>
              </w:rPr>
              <w:t xml:space="preserve"> </w:t>
            </w:r>
            <w:r w:rsidR="00CC6B85" w:rsidRPr="00934E67">
              <w:rPr>
                <w:rFonts w:cs="Times New Roman"/>
                <w:szCs w:val="24"/>
              </w:rPr>
              <w:t>licen</w:t>
            </w:r>
            <w:r w:rsidR="005060AB" w:rsidRPr="00934E67">
              <w:rPr>
                <w:rFonts w:cs="Times New Roman"/>
                <w:szCs w:val="24"/>
              </w:rPr>
              <w:t xml:space="preserve">ces </w:t>
            </w:r>
            <w:r w:rsidR="00584FD9" w:rsidRPr="00934E67">
              <w:rPr>
                <w:rFonts w:cs="Times New Roman"/>
                <w:szCs w:val="24"/>
              </w:rPr>
              <w:t>(</w:t>
            </w:r>
            <w:r w:rsidR="00584FD9" w:rsidRPr="00A951F6">
              <w:rPr>
                <w:rFonts w:cs="Times New Roman"/>
                <w:szCs w:val="24"/>
              </w:rPr>
              <w:t>ir</w:t>
            </w:r>
            <w:r w:rsidR="00584FD9">
              <w:rPr>
                <w:rFonts w:cs="Times New Roman"/>
                <w:szCs w:val="24"/>
              </w:rPr>
              <w:t xml:space="preserve"> programmatūras ražotāja </w:t>
            </w:r>
            <w:r w:rsidR="00653A7B">
              <w:rPr>
                <w:rFonts w:cs="Times New Roman"/>
                <w:szCs w:val="24"/>
              </w:rPr>
              <w:t>autorizēts partneris vai citādi</w:t>
            </w:r>
            <w:r w:rsidR="00534F83" w:rsidRPr="00B12FBE">
              <w:rPr>
                <w:rFonts w:cs="Times New Roman"/>
                <w:szCs w:val="24"/>
              </w:rPr>
              <w:t xml:space="preserve"> spēj pierādīt, ka </w:t>
            </w:r>
            <w:r w:rsidR="00607A88" w:rsidRPr="00B12FBE">
              <w:rPr>
                <w:rFonts w:cs="Times New Roman"/>
                <w:szCs w:val="24"/>
              </w:rPr>
              <w:t xml:space="preserve"> tam  ir tiesības </w:t>
            </w:r>
            <w:r w:rsidR="00C85CAC" w:rsidRPr="00B12FBE">
              <w:rPr>
                <w:rFonts w:cs="Times New Roman"/>
                <w:szCs w:val="24"/>
              </w:rPr>
              <w:t>piegādāt</w:t>
            </w:r>
            <w:r w:rsidR="00607A88" w:rsidRPr="00B12FBE">
              <w:rPr>
                <w:rFonts w:cs="Times New Roman"/>
                <w:szCs w:val="24"/>
              </w:rPr>
              <w:t xml:space="preserve"> </w:t>
            </w:r>
            <w:r w:rsidR="005C7292" w:rsidRPr="00B12FBE">
              <w:rPr>
                <w:rFonts w:cs="Times New Roman"/>
                <w:szCs w:val="24"/>
              </w:rPr>
              <w:t xml:space="preserve">tehniskajā specifikācijā norādītās </w:t>
            </w:r>
            <w:r w:rsidR="00653A7B">
              <w:rPr>
                <w:rFonts w:cs="Times New Roman"/>
                <w:szCs w:val="24"/>
              </w:rPr>
              <w:t xml:space="preserve">programmatūras </w:t>
            </w:r>
            <w:r w:rsidR="00FC2CA2">
              <w:rPr>
                <w:rFonts w:cs="Times New Roman"/>
                <w:szCs w:val="24"/>
              </w:rPr>
              <w:t>licences</w:t>
            </w:r>
            <w:r w:rsidR="00DE764B">
              <w:rPr>
                <w:rFonts w:cs="Times New Roman"/>
                <w:szCs w:val="24"/>
              </w:rPr>
              <w:t>)</w:t>
            </w:r>
          </w:p>
        </w:tc>
        <w:tc>
          <w:tcPr>
            <w:tcW w:w="4820" w:type="dxa"/>
          </w:tcPr>
          <w:p w14:paraId="715E9D90" w14:textId="2B29D060" w:rsidR="001F0D7B" w:rsidRPr="00B12FBE" w:rsidRDefault="008B464F" w:rsidP="008B464F">
            <w:pPr>
              <w:tabs>
                <w:tab w:val="left" w:pos="414"/>
              </w:tabs>
              <w:ind w:right="113"/>
              <w:contextualSpacing/>
              <w:jc w:val="both"/>
              <w:rPr>
                <w:rFonts w:cs="Times New Roman"/>
                <w:szCs w:val="24"/>
              </w:rPr>
            </w:pPr>
            <w:r w:rsidRPr="00B12FBE">
              <w:rPr>
                <w:rFonts w:cs="Times New Roman"/>
                <w:szCs w:val="24"/>
              </w:rPr>
              <w:t>Pretendents iesniedz</w:t>
            </w:r>
            <w:r w:rsidR="00A54F23" w:rsidRPr="00B12FBE">
              <w:rPr>
                <w:rFonts w:cs="Times New Roman"/>
                <w:szCs w:val="24"/>
              </w:rPr>
              <w:t xml:space="preserve"> </w:t>
            </w:r>
            <w:r w:rsidR="005673BD" w:rsidRPr="00B12FBE">
              <w:rPr>
                <w:rFonts w:cs="Times New Roman"/>
                <w:szCs w:val="24"/>
              </w:rPr>
              <w:t xml:space="preserve">dokumentus, kas apliecina viņa tiesības  </w:t>
            </w:r>
            <w:r w:rsidR="005D7891" w:rsidRPr="00B12FBE">
              <w:rPr>
                <w:rFonts w:cs="Times New Roman"/>
                <w:szCs w:val="24"/>
              </w:rPr>
              <w:t>piegādāt</w:t>
            </w:r>
            <w:r w:rsidR="00E85264">
              <w:rPr>
                <w:rFonts w:cs="Times New Roman"/>
                <w:szCs w:val="24"/>
              </w:rPr>
              <w:t xml:space="preserve"> </w:t>
            </w:r>
            <w:r w:rsidR="004A2ED4">
              <w:rPr>
                <w:rFonts w:cs="Times New Roman"/>
                <w:szCs w:val="24"/>
              </w:rPr>
              <w:t xml:space="preserve">tehniskajā specifikācijā minēto programmatūru </w:t>
            </w:r>
            <w:r w:rsidR="00655E24">
              <w:rPr>
                <w:rFonts w:cs="Times New Roman"/>
                <w:szCs w:val="24"/>
              </w:rPr>
              <w:t>licences</w:t>
            </w:r>
            <w:r w:rsidR="00C072A2" w:rsidRPr="00B12FBE">
              <w:rPr>
                <w:rFonts w:cs="Times New Roman"/>
                <w:szCs w:val="24"/>
              </w:rPr>
              <w:t xml:space="preserve"> (</w:t>
            </w:r>
            <w:r w:rsidR="00E85264">
              <w:rPr>
                <w:rFonts w:cs="Times New Roman"/>
                <w:szCs w:val="24"/>
              </w:rPr>
              <w:t>programm</w:t>
            </w:r>
            <w:r w:rsidR="004554D9">
              <w:rPr>
                <w:rFonts w:cs="Times New Roman"/>
                <w:szCs w:val="24"/>
              </w:rPr>
              <w:t>atūras</w:t>
            </w:r>
            <w:r w:rsidR="00E85264" w:rsidRPr="00B12FBE">
              <w:rPr>
                <w:rFonts w:cs="Times New Roman"/>
                <w:szCs w:val="24"/>
              </w:rPr>
              <w:t xml:space="preserve"> </w:t>
            </w:r>
            <w:r w:rsidR="00A54F23" w:rsidRPr="00B12FBE">
              <w:rPr>
                <w:rFonts w:cs="Times New Roman"/>
                <w:szCs w:val="24"/>
              </w:rPr>
              <w:t>ražotā</w:t>
            </w:r>
            <w:r w:rsidR="00547585" w:rsidRPr="00B12FBE">
              <w:rPr>
                <w:rFonts w:cs="Times New Roman"/>
                <w:szCs w:val="24"/>
              </w:rPr>
              <w:t>ja vēstu</w:t>
            </w:r>
            <w:r w:rsidR="00243959" w:rsidRPr="00B12FBE">
              <w:rPr>
                <w:rFonts w:cs="Times New Roman"/>
                <w:szCs w:val="24"/>
              </w:rPr>
              <w:t>le</w:t>
            </w:r>
            <w:r w:rsidR="00547585" w:rsidRPr="00B12FBE">
              <w:rPr>
                <w:rFonts w:cs="Times New Roman"/>
                <w:szCs w:val="24"/>
              </w:rPr>
              <w:t>, sertifikāt</w:t>
            </w:r>
            <w:r w:rsidR="00243959" w:rsidRPr="00B12FBE">
              <w:rPr>
                <w:rFonts w:cs="Times New Roman"/>
                <w:szCs w:val="24"/>
              </w:rPr>
              <w:t>s</w:t>
            </w:r>
            <w:r w:rsidR="00547585" w:rsidRPr="00B12FBE">
              <w:rPr>
                <w:rFonts w:cs="Times New Roman"/>
                <w:szCs w:val="24"/>
              </w:rPr>
              <w:t>, izplatīšanas līgum</w:t>
            </w:r>
            <w:r w:rsidR="00243959" w:rsidRPr="00B12FBE">
              <w:rPr>
                <w:rFonts w:cs="Times New Roman"/>
                <w:szCs w:val="24"/>
              </w:rPr>
              <w:t xml:space="preserve">s, </w:t>
            </w:r>
            <w:r w:rsidR="009B0E6B" w:rsidRPr="00B12FBE">
              <w:rPr>
                <w:rFonts w:cs="Times New Roman"/>
                <w:szCs w:val="24"/>
              </w:rPr>
              <w:t>ražotāja vai oficiālā pārstāvja izsniegts</w:t>
            </w:r>
            <w:r w:rsidR="00E20A89" w:rsidRPr="00B12FBE">
              <w:rPr>
                <w:rFonts w:cs="Times New Roman"/>
                <w:szCs w:val="24"/>
              </w:rPr>
              <w:t xml:space="preserve"> apliecinājums, </w:t>
            </w:r>
            <w:r w:rsidR="00BF0B22" w:rsidRPr="00B12FBE">
              <w:rPr>
                <w:rFonts w:cs="Times New Roman"/>
                <w:szCs w:val="24"/>
              </w:rPr>
              <w:t xml:space="preserve">ražotāja </w:t>
            </w:r>
            <w:r w:rsidR="00E20A89" w:rsidRPr="00B12FBE">
              <w:rPr>
                <w:rFonts w:cs="Times New Roman"/>
                <w:szCs w:val="24"/>
              </w:rPr>
              <w:t xml:space="preserve">publiski pieejamo partneru saraksts vai </w:t>
            </w:r>
            <w:proofErr w:type="spellStart"/>
            <w:r w:rsidR="00E20A89" w:rsidRPr="00B12FBE">
              <w:rPr>
                <w:rFonts w:cs="Times New Roman"/>
                <w:szCs w:val="24"/>
              </w:rPr>
              <w:t>taml</w:t>
            </w:r>
            <w:proofErr w:type="spellEnd"/>
            <w:r w:rsidR="00E20A89" w:rsidRPr="00B12FBE">
              <w:rPr>
                <w:rFonts w:cs="Times New Roman"/>
                <w:szCs w:val="24"/>
              </w:rPr>
              <w:t>.)</w:t>
            </w:r>
          </w:p>
        </w:tc>
      </w:tr>
      <w:bookmarkEnd w:id="1"/>
      <w:tr w:rsidR="001F0D7B" w:rsidRPr="00B12FBE" w14:paraId="1EDA8F0C" w14:textId="77777777" w:rsidTr="0076631C">
        <w:tc>
          <w:tcPr>
            <w:tcW w:w="9494" w:type="dxa"/>
            <w:gridSpan w:val="4"/>
            <w:shd w:val="clear" w:color="auto" w:fill="D9D9D9" w:themeFill="background1" w:themeFillShade="D9"/>
          </w:tcPr>
          <w:p w14:paraId="16D25A30" w14:textId="77777777" w:rsidR="001F0D7B" w:rsidRPr="00B12FBE" w:rsidRDefault="001F0D7B" w:rsidP="0076631C">
            <w:pPr>
              <w:ind w:left="147" w:right="141"/>
              <w:jc w:val="center"/>
              <w:rPr>
                <w:rFonts w:cs="Times New Roman"/>
                <w:szCs w:val="24"/>
              </w:rPr>
            </w:pPr>
            <w:r w:rsidRPr="00B12FBE">
              <w:rPr>
                <w:rFonts w:cs="Times New Roman"/>
                <w:b/>
                <w:szCs w:val="24"/>
              </w:rPr>
              <w:lastRenderedPageBreak/>
              <w:t>Personas, uz kuru iespējām pretendents balstās, lai apliecinātu, ka tā kvalifikācija atbilst paziņojumā par plānoto līgumu vai iepirkuma dokumentos noteiktajām prasībām, un Apvienības</w:t>
            </w:r>
          </w:p>
        </w:tc>
      </w:tr>
      <w:tr w:rsidR="001F0D7B" w:rsidRPr="00B12FBE" w14:paraId="4DC953FE" w14:textId="77777777" w:rsidTr="0076631C">
        <w:tc>
          <w:tcPr>
            <w:tcW w:w="696" w:type="dxa"/>
          </w:tcPr>
          <w:p w14:paraId="41AE8E42" w14:textId="57184604" w:rsidR="001F0D7B" w:rsidRPr="00B12FBE" w:rsidRDefault="001F0D7B" w:rsidP="0076631C">
            <w:pPr>
              <w:jc w:val="center"/>
              <w:rPr>
                <w:rFonts w:cs="Times New Roman"/>
                <w:szCs w:val="24"/>
              </w:rPr>
            </w:pPr>
            <w:r w:rsidRPr="00B12FBE">
              <w:rPr>
                <w:rFonts w:cs="Times New Roman"/>
                <w:szCs w:val="24"/>
              </w:rPr>
              <w:t>1.</w:t>
            </w:r>
            <w:r w:rsidR="005C4695" w:rsidRPr="00B12FBE">
              <w:rPr>
                <w:rFonts w:cs="Times New Roman"/>
                <w:szCs w:val="24"/>
              </w:rPr>
              <w:t>4</w:t>
            </w:r>
            <w:r w:rsidRPr="00B12FBE">
              <w:rPr>
                <w:rFonts w:cs="Times New Roman"/>
                <w:szCs w:val="24"/>
              </w:rPr>
              <w:t>.</w:t>
            </w:r>
          </w:p>
        </w:tc>
        <w:tc>
          <w:tcPr>
            <w:tcW w:w="3978" w:type="dxa"/>
            <w:gridSpan w:val="2"/>
            <w:shd w:val="clear" w:color="auto" w:fill="D9D9D9" w:themeFill="background1" w:themeFillShade="D9"/>
          </w:tcPr>
          <w:p w14:paraId="60945E14" w14:textId="77777777" w:rsidR="001F0D7B" w:rsidRPr="00B12FBE" w:rsidRDefault="001F0D7B" w:rsidP="0076631C">
            <w:pPr>
              <w:ind w:left="113" w:right="113"/>
              <w:jc w:val="both"/>
              <w:rPr>
                <w:rFonts w:cs="Times New Roman"/>
                <w:spacing w:val="1"/>
                <w:szCs w:val="24"/>
              </w:rPr>
            </w:pPr>
            <w:r w:rsidRPr="00B12FBE">
              <w:rPr>
                <w:rFonts w:cs="Times New Roman"/>
                <w:spacing w:val="1"/>
                <w:szCs w:val="24"/>
              </w:rPr>
              <w:t>Piegādātājs var balstīties uz citu personu saimnieciskajām un finansiālajām iespējām, ja tas ir nepieciešams konkrētā līguma izpildei, neatkarīgi no savstarpējo attiecību tiesiskā rakstura.</w:t>
            </w:r>
          </w:p>
        </w:tc>
        <w:tc>
          <w:tcPr>
            <w:tcW w:w="4820" w:type="dxa"/>
          </w:tcPr>
          <w:p w14:paraId="36EA18E1" w14:textId="77777777" w:rsidR="001F0D7B" w:rsidRPr="00B12FBE" w:rsidRDefault="001F0D7B" w:rsidP="0076631C">
            <w:pPr>
              <w:ind w:left="113" w:right="113"/>
              <w:jc w:val="both"/>
              <w:rPr>
                <w:rFonts w:cs="Times New Roman"/>
                <w:szCs w:val="24"/>
              </w:rPr>
            </w:pPr>
            <w:r w:rsidRPr="00B12FBE">
              <w:rPr>
                <w:rFonts w:cs="Times New Roman"/>
                <w:szCs w:val="24"/>
              </w:rPr>
              <w:t>Šādā gadījumā piegādātājs pierāda pasūtītājam,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1F0D7B" w:rsidRPr="00B12FBE" w14:paraId="1418DCD2" w14:textId="77777777" w:rsidTr="0076631C">
        <w:tc>
          <w:tcPr>
            <w:tcW w:w="696" w:type="dxa"/>
          </w:tcPr>
          <w:p w14:paraId="3FA81276" w14:textId="5942F6CC" w:rsidR="001F0D7B" w:rsidRPr="00B12FBE" w:rsidRDefault="001F0D7B" w:rsidP="0076631C">
            <w:pPr>
              <w:jc w:val="center"/>
              <w:rPr>
                <w:rFonts w:cs="Times New Roman"/>
                <w:szCs w:val="24"/>
              </w:rPr>
            </w:pPr>
            <w:r w:rsidRPr="00B12FBE">
              <w:rPr>
                <w:rFonts w:cs="Times New Roman"/>
                <w:szCs w:val="24"/>
              </w:rPr>
              <w:t>1.</w:t>
            </w:r>
            <w:r w:rsidR="005C4695" w:rsidRPr="00B12FBE">
              <w:rPr>
                <w:rFonts w:cs="Times New Roman"/>
                <w:szCs w:val="24"/>
              </w:rPr>
              <w:t>5</w:t>
            </w:r>
            <w:r w:rsidRPr="00B12FBE">
              <w:rPr>
                <w:rFonts w:cs="Times New Roman"/>
                <w:szCs w:val="24"/>
              </w:rPr>
              <w:t>.</w:t>
            </w:r>
          </w:p>
        </w:tc>
        <w:tc>
          <w:tcPr>
            <w:tcW w:w="3978" w:type="dxa"/>
            <w:gridSpan w:val="2"/>
            <w:shd w:val="clear" w:color="auto" w:fill="D9D9D9" w:themeFill="background1" w:themeFillShade="D9"/>
          </w:tcPr>
          <w:p w14:paraId="2DD914E1" w14:textId="77777777" w:rsidR="001F0D7B" w:rsidRPr="00B12FBE" w:rsidRDefault="001F0D7B" w:rsidP="0076631C">
            <w:pPr>
              <w:ind w:left="113" w:right="113"/>
              <w:jc w:val="both"/>
              <w:rPr>
                <w:rFonts w:cs="Times New Roman"/>
                <w:szCs w:val="24"/>
              </w:rPr>
            </w:pPr>
            <w:r w:rsidRPr="00B12FBE">
              <w:rPr>
                <w:rFonts w:cs="Times New Roman"/>
                <w:szCs w:val="24"/>
              </w:rPr>
              <w:t>Piegādātājs var balstīties uz citu personu tehniskajām un profesionālajām iespējām, ja tas ir nepieciešams konkrētā līguma izpildei, neatkarīgi no savstarpējo attiecību tiesiskā rakstura.</w:t>
            </w:r>
          </w:p>
        </w:tc>
        <w:tc>
          <w:tcPr>
            <w:tcW w:w="4820" w:type="dxa"/>
          </w:tcPr>
          <w:p w14:paraId="7C02D7AC" w14:textId="77777777" w:rsidR="001F0D7B" w:rsidRPr="00B12FBE" w:rsidRDefault="001F0D7B" w:rsidP="0076631C">
            <w:pPr>
              <w:ind w:left="113" w:right="113"/>
              <w:jc w:val="both"/>
              <w:rPr>
                <w:rFonts w:cs="Times New Roman"/>
                <w:szCs w:val="24"/>
              </w:rPr>
            </w:pPr>
            <w:r w:rsidRPr="00B12FBE">
              <w:rPr>
                <w:rFonts w:cs="Times New Roman"/>
                <w:szCs w:val="24"/>
              </w:rPr>
              <w:t>Šādā gadījumā pretendents pierāda pasūtītājam, ka viņa rīcībā būs nepieciešamie resursi, iesniedzot šo personu apliecinājumu vai vienošanos par nepieciešamo resursu nodošanu pretendenta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1F0D7B" w:rsidRPr="00B12FBE" w14:paraId="713450CE" w14:textId="77777777" w:rsidTr="0076631C">
        <w:tc>
          <w:tcPr>
            <w:tcW w:w="696" w:type="dxa"/>
          </w:tcPr>
          <w:p w14:paraId="18DC172B" w14:textId="7902C6CC" w:rsidR="001F0D7B" w:rsidRPr="00B12FBE" w:rsidRDefault="002D30CF" w:rsidP="0076631C">
            <w:pPr>
              <w:jc w:val="center"/>
              <w:rPr>
                <w:rFonts w:cs="Times New Roman"/>
                <w:szCs w:val="24"/>
              </w:rPr>
            </w:pPr>
            <w:r w:rsidRPr="00B12FBE">
              <w:rPr>
                <w:rFonts w:cs="Times New Roman"/>
                <w:szCs w:val="24"/>
              </w:rPr>
              <w:t>1.</w:t>
            </w:r>
            <w:r w:rsidR="005C4695" w:rsidRPr="00B12FBE">
              <w:rPr>
                <w:rFonts w:cs="Times New Roman"/>
                <w:szCs w:val="24"/>
              </w:rPr>
              <w:t>6</w:t>
            </w:r>
            <w:r w:rsidRPr="00B12FBE">
              <w:rPr>
                <w:rFonts w:cs="Times New Roman"/>
                <w:szCs w:val="24"/>
              </w:rPr>
              <w:t>.</w:t>
            </w:r>
          </w:p>
        </w:tc>
        <w:tc>
          <w:tcPr>
            <w:tcW w:w="3978" w:type="dxa"/>
            <w:gridSpan w:val="2"/>
            <w:shd w:val="clear" w:color="auto" w:fill="D9D9D9" w:themeFill="background1" w:themeFillShade="D9"/>
          </w:tcPr>
          <w:p w14:paraId="4E718CE9" w14:textId="77777777" w:rsidR="001F0D7B" w:rsidRPr="00B12FBE" w:rsidRDefault="001F0D7B" w:rsidP="0076631C">
            <w:pPr>
              <w:ind w:left="113" w:right="113"/>
              <w:jc w:val="both"/>
              <w:rPr>
                <w:rFonts w:cs="Times New Roman"/>
                <w:bCs/>
                <w:szCs w:val="24"/>
              </w:rPr>
            </w:pPr>
            <w:r w:rsidRPr="00B12FBE">
              <w:rPr>
                <w:rFonts w:cs="Times New Roman"/>
                <w:bCs/>
                <w:szCs w:val="24"/>
              </w:rPr>
              <w:t>Prasības piegādātāju apvienībai vai pilnsabiedrībai</w:t>
            </w:r>
          </w:p>
        </w:tc>
        <w:tc>
          <w:tcPr>
            <w:tcW w:w="4820" w:type="dxa"/>
          </w:tcPr>
          <w:p w14:paraId="75379AA3" w14:textId="77777777" w:rsidR="001F0D7B" w:rsidRPr="00B12FBE" w:rsidRDefault="001F0D7B" w:rsidP="0076631C">
            <w:pPr>
              <w:ind w:left="113" w:right="113"/>
              <w:jc w:val="both"/>
              <w:rPr>
                <w:rFonts w:cs="Times New Roman"/>
                <w:szCs w:val="24"/>
              </w:rPr>
            </w:pPr>
            <w:r w:rsidRPr="00B12FBE">
              <w:rPr>
                <w:rFonts w:cs="Times New Roman"/>
                <w:szCs w:val="24"/>
              </w:rPr>
              <w:t>Ja pretendents ir piegādātāju apvienība, tad ir jāiesniedz vienošanos par pilnsabiedrības izveidošanu vai sabiedrības līguma noslēgšanu gadījumā, ja piegādātāju apvienība tiks atzīta par Iepirkuma uzvarētāju. Vienošanās paredz, ka visi tie bied</w:t>
            </w:r>
            <w:r w:rsidRPr="00B12FBE">
              <w:rPr>
                <w:rFonts w:cs="Times New Roman"/>
                <w:spacing w:val="-1"/>
                <w:szCs w:val="24"/>
              </w:rPr>
              <w:t>r</w:t>
            </w:r>
            <w:r w:rsidRPr="00B12FBE">
              <w:rPr>
                <w:rFonts w:cs="Times New Roman"/>
                <w:szCs w:val="24"/>
              </w:rPr>
              <w:t xml:space="preserve">i, uz kuru saimnieciskajām un finansiālajām iespējām piegādātājs balstās un kuri būs finansiāli atbildīgi par līguma izpildi, </w:t>
            </w:r>
            <w:r w:rsidRPr="00B12FBE">
              <w:rPr>
                <w:rFonts w:cs="Times New Roman"/>
                <w:spacing w:val="2"/>
                <w:szCs w:val="24"/>
              </w:rPr>
              <w:t>p</w:t>
            </w:r>
            <w:r w:rsidRPr="00B12FBE">
              <w:rPr>
                <w:rFonts w:cs="Times New Roman"/>
                <w:spacing w:val="-1"/>
                <w:szCs w:val="24"/>
              </w:rPr>
              <w:t>a</w:t>
            </w:r>
            <w:r w:rsidRPr="00B12FBE">
              <w:rPr>
                <w:rFonts w:cs="Times New Roman"/>
                <w:szCs w:val="24"/>
              </w:rPr>
              <w:t>r u</w:t>
            </w:r>
            <w:r w:rsidRPr="00B12FBE">
              <w:rPr>
                <w:rFonts w:cs="Times New Roman"/>
                <w:spacing w:val="1"/>
                <w:szCs w:val="24"/>
              </w:rPr>
              <w:t>z</w:t>
            </w:r>
            <w:r w:rsidRPr="00B12FBE">
              <w:rPr>
                <w:rFonts w:cs="Times New Roman"/>
                <w:szCs w:val="24"/>
              </w:rPr>
              <w:t>ņ</w:t>
            </w:r>
            <w:r w:rsidRPr="00B12FBE">
              <w:rPr>
                <w:rFonts w:cs="Times New Roman"/>
                <w:spacing w:val="-1"/>
                <w:szCs w:val="24"/>
              </w:rPr>
              <w:t>e</w:t>
            </w:r>
            <w:r w:rsidRPr="00B12FBE">
              <w:rPr>
                <w:rFonts w:cs="Times New Roman"/>
                <w:szCs w:val="24"/>
              </w:rPr>
              <w:t>m</w:t>
            </w:r>
            <w:r w:rsidRPr="00B12FBE">
              <w:rPr>
                <w:rFonts w:cs="Times New Roman"/>
                <w:spacing w:val="1"/>
                <w:szCs w:val="24"/>
              </w:rPr>
              <w:t>t</w:t>
            </w:r>
            <w:r w:rsidRPr="00B12FBE">
              <w:rPr>
                <w:rFonts w:cs="Times New Roman"/>
                <w:spacing w:val="-1"/>
                <w:szCs w:val="24"/>
              </w:rPr>
              <w:t>a</w:t>
            </w:r>
            <w:r w:rsidRPr="00B12FBE">
              <w:rPr>
                <w:rFonts w:cs="Times New Roman"/>
                <w:szCs w:val="24"/>
              </w:rPr>
              <w:t>jām s</w:t>
            </w:r>
            <w:r w:rsidRPr="00B12FBE">
              <w:rPr>
                <w:rFonts w:cs="Times New Roman"/>
                <w:spacing w:val="-1"/>
                <w:szCs w:val="24"/>
              </w:rPr>
              <w:t>a</w:t>
            </w:r>
            <w:r w:rsidRPr="00B12FBE">
              <w:rPr>
                <w:rFonts w:cs="Times New Roman"/>
                <w:szCs w:val="24"/>
              </w:rPr>
              <w:t>is</w:t>
            </w:r>
            <w:r w:rsidRPr="00B12FBE">
              <w:rPr>
                <w:rFonts w:cs="Times New Roman"/>
                <w:spacing w:val="1"/>
                <w:szCs w:val="24"/>
              </w:rPr>
              <w:t>t</w:t>
            </w:r>
            <w:r w:rsidRPr="00B12FBE">
              <w:rPr>
                <w:rFonts w:cs="Times New Roman"/>
                <w:szCs w:val="24"/>
              </w:rPr>
              <w:t>īb</w:t>
            </w:r>
            <w:r w:rsidRPr="00B12FBE">
              <w:rPr>
                <w:rFonts w:cs="Times New Roman"/>
                <w:spacing w:val="2"/>
                <w:szCs w:val="24"/>
              </w:rPr>
              <w:t>ā</w:t>
            </w:r>
            <w:r w:rsidRPr="00B12FBE">
              <w:rPr>
                <w:rFonts w:cs="Times New Roman"/>
                <w:szCs w:val="24"/>
              </w:rPr>
              <w:t xml:space="preserve">m </w:t>
            </w:r>
            <w:r w:rsidRPr="00B12FBE">
              <w:rPr>
                <w:rFonts w:cs="Times New Roman"/>
                <w:spacing w:val="-1"/>
                <w:szCs w:val="24"/>
              </w:rPr>
              <w:t>a</w:t>
            </w:r>
            <w:r w:rsidRPr="00B12FBE">
              <w:rPr>
                <w:rFonts w:cs="Times New Roman"/>
                <w:szCs w:val="24"/>
              </w:rPr>
              <w:t>tb</w:t>
            </w:r>
            <w:r w:rsidRPr="00B12FBE">
              <w:rPr>
                <w:rFonts w:cs="Times New Roman"/>
                <w:spacing w:val="1"/>
                <w:szCs w:val="24"/>
              </w:rPr>
              <w:t>i</w:t>
            </w:r>
            <w:r w:rsidRPr="00B12FBE">
              <w:rPr>
                <w:rFonts w:cs="Times New Roman"/>
                <w:spacing w:val="7"/>
                <w:szCs w:val="24"/>
              </w:rPr>
              <w:t>l</w:t>
            </w:r>
            <w:r w:rsidRPr="00B12FBE">
              <w:rPr>
                <w:rFonts w:cs="Times New Roman"/>
                <w:szCs w:val="24"/>
              </w:rPr>
              <w:t>d sol</w:t>
            </w:r>
            <w:r w:rsidRPr="00B12FBE">
              <w:rPr>
                <w:rFonts w:cs="Times New Roman"/>
                <w:spacing w:val="1"/>
                <w:szCs w:val="24"/>
              </w:rPr>
              <w:t>i</w:t>
            </w:r>
            <w:r w:rsidRPr="00B12FBE">
              <w:rPr>
                <w:rFonts w:cs="Times New Roman"/>
                <w:szCs w:val="24"/>
              </w:rPr>
              <w:t>d</w:t>
            </w:r>
            <w:r w:rsidRPr="00B12FBE">
              <w:rPr>
                <w:rFonts w:cs="Times New Roman"/>
                <w:spacing w:val="-1"/>
                <w:szCs w:val="24"/>
              </w:rPr>
              <w:t>ā</w:t>
            </w:r>
            <w:r w:rsidRPr="00B12FBE">
              <w:rPr>
                <w:rFonts w:cs="Times New Roman"/>
                <w:szCs w:val="24"/>
              </w:rPr>
              <w:t>ri.</w:t>
            </w:r>
          </w:p>
        </w:tc>
      </w:tr>
      <w:tr w:rsidR="001F0D7B" w:rsidRPr="00B12FBE" w14:paraId="2B1F7EDD" w14:textId="77777777" w:rsidTr="0076631C">
        <w:tc>
          <w:tcPr>
            <w:tcW w:w="696" w:type="dxa"/>
          </w:tcPr>
          <w:p w14:paraId="7F0CD6C2" w14:textId="7A918661" w:rsidR="001F0D7B" w:rsidRPr="00B12FBE" w:rsidRDefault="00021D0A" w:rsidP="0076631C">
            <w:pPr>
              <w:jc w:val="center"/>
              <w:rPr>
                <w:rFonts w:cs="Times New Roman"/>
                <w:szCs w:val="24"/>
              </w:rPr>
            </w:pPr>
            <w:r w:rsidRPr="00B12FBE">
              <w:rPr>
                <w:rFonts w:cs="Times New Roman"/>
                <w:szCs w:val="24"/>
              </w:rPr>
              <w:t>1.</w:t>
            </w:r>
            <w:r w:rsidR="005C4695" w:rsidRPr="00B12FBE">
              <w:rPr>
                <w:rFonts w:cs="Times New Roman"/>
                <w:szCs w:val="24"/>
              </w:rPr>
              <w:t>7</w:t>
            </w:r>
            <w:r w:rsidRPr="00B12FBE">
              <w:rPr>
                <w:rFonts w:cs="Times New Roman"/>
                <w:szCs w:val="24"/>
              </w:rPr>
              <w:t>.</w:t>
            </w:r>
          </w:p>
        </w:tc>
        <w:tc>
          <w:tcPr>
            <w:tcW w:w="3978" w:type="dxa"/>
            <w:gridSpan w:val="2"/>
            <w:shd w:val="clear" w:color="auto" w:fill="D9D9D9" w:themeFill="background1" w:themeFillShade="D9"/>
          </w:tcPr>
          <w:p w14:paraId="2A97CE48" w14:textId="77777777" w:rsidR="001F0D7B" w:rsidRPr="00B12FBE" w:rsidRDefault="001F0D7B" w:rsidP="0076631C">
            <w:pPr>
              <w:ind w:left="113" w:right="113"/>
              <w:jc w:val="both"/>
              <w:rPr>
                <w:rFonts w:cs="Times New Roman"/>
                <w:bCs/>
                <w:szCs w:val="24"/>
              </w:rPr>
            </w:pPr>
            <w:r w:rsidRPr="00B12FBE">
              <w:rPr>
                <w:rFonts w:cs="Times New Roman"/>
                <w:bCs/>
                <w:szCs w:val="24"/>
              </w:rPr>
              <w:t>Prasības attiecība uz apakšuzņēmējiem: Pretendents savā piedāvājumā norāda tās iepirkuma līguma daļas, kuras nodos izpildei apakšuzņēmējiem, kā arī visus paredzamos apakšuzņēmējus, t.sk. tos, kuru sniedzamo pakalpojumu vērtība ir vismaz 10 000 EUR vai lielākā, un katram šādam apakšuzņēmējam izpildei nododamo iepirkuma līguma daļu.</w:t>
            </w:r>
          </w:p>
        </w:tc>
        <w:tc>
          <w:tcPr>
            <w:tcW w:w="4820" w:type="dxa"/>
          </w:tcPr>
          <w:p w14:paraId="1CD17919" w14:textId="7621E0BA" w:rsidR="001F0D7B" w:rsidRPr="00B12FBE" w:rsidRDefault="001F0D7B" w:rsidP="0076631C">
            <w:pPr>
              <w:ind w:left="113" w:right="113"/>
              <w:jc w:val="both"/>
              <w:rPr>
                <w:rFonts w:cs="Times New Roman"/>
                <w:szCs w:val="24"/>
              </w:rPr>
            </w:pPr>
            <w:r w:rsidRPr="00B12FBE">
              <w:rPr>
                <w:rFonts w:cs="Times New Roman"/>
                <w:szCs w:val="24"/>
              </w:rPr>
              <w:t xml:space="preserve">Jāaizpilda informācijas par apakšuzņēmējiem veidlapa </w:t>
            </w:r>
          </w:p>
        </w:tc>
      </w:tr>
    </w:tbl>
    <w:p w14:paraId="76B2C738" w14:textId="77777777" w:rsidR="001F0D7B" w:rsidRPr="00B12FBE" w:rsidRDefault="001F0D7B" w:rsidP="001F0D7B">
      <w:pPr>
        <w:ind w:left="360"/>
        <w:jc w:val="center"/>
        <w:rPr>
          <w:rFonts w:cs="Times New Roman"/>
          <w:b/>
          <w:caps/>
          <w:szCs w:val="24"/>
        </w:rPr>
      </w:pPr>
    </w:p>
    <w:p w14:paraId="43CC84DA" w14:textId="77777777" w:rsidR="001F0D7B" w:rsidRPr="00B12FBE" w:rsidRDefault="001F0D7B" w:rsidP="001F0D7B">
      <w:pPr>
        <w:ind w:left="360"/>
        <w:jc w:val="center"/>
        <w:rPr>
          <w:rFonts w:cs="Times New Roman"/>
          <w:b/>
          <w:caps/>
          <w:szCs w:val="24"/>
        </w:rPr>
      </w:pPr>
    </w:p>
    <w:p w14:paraId="6B99232D" w14:textId="151DCA73" w:rsidR="001F0D7B" w:rsidRPr="00B12FBE" w:rsidRDefault="001F0D7B" w:rsidP="0083157C">
      <w:pPr>
        <w:pStyle w:val="ListParagraph"/>
        <w:numPr>
          <w:ilvl w:val="0"/>
          <w:numId w:val="2"/>
        </w:numPr>
        <w:jc w:val="center"/>
        <w:rPr>
          <w:rFonts w:cs="Times New Roman"/>
          <w:b/>
          <w:caps/>
          <w:szCs w:val="24"/>
        </w:rPr>
      </w:pPr>
      <w:r w:rsidRPr="00B12FBE">
        <w:rPr>
          <w:rFonts w:cs="Times New Roman"/>
          <w:b/>
          <w:caps/>
          <w:szCs w:val="24"/>
        </w:rPr>
        <w:t>Vērtēšanas kritēriji</w:t>
      </w:r>
    </w:p>
    <w:p w14:paraId="756A5C31" w14:textId="77777777" w:rsidR="001F0D7B" w:rsidRPr="00B12FBE" w:rsidRDefault="001F0D7B" w:rsidP="001F0D7B">
      <w:pPr>
        <w:pStyle w:val="ListParagraph"/>
        <w:rPr>
          <w:rFonts w:cs="Times New Roman"/>
          <w:b/>
          <w:caps/>
          <w:szCs w:val="24"/>
        </w:rPr>
      </w:pPr>
    </w:p>
    <w:p w14:paraId="4EA49B0E" w14:textId="5C01046D" w:rsidR="002F65C5" w:rsidRPr="00B12FBE" w:rsidRDefault="002F65C5" w:rsidP="009B5830">
      <w:pPr>
        <w:pStyle w:val="ListParagraph"/>
        <w:numPr>
          <w:ilvl w:val="1"/>
          <w:numId w:val="2"/>
        </w:numPr>
        <w:ind w:left="0" w:firstLine="0"/>
        <w:jc w:val="both"/>
        <w:rPr>
          <w:rFonts w:cs="Times New Roman"/>
          <w:bCs/>
          <w:szCs w:val="24"/>
        </w:rPr>
      </w:pPr>
      <w:r w:rsidRPr="00B12FBE">
        <w:rPr>
          <w:rFonts w:cs="Times New Roman"/>
          <w:szCs w:val="24"/>
        </w:rPr>
        <w:t>Iepirkumu komisija piešķirs līguma slēgšanas tiesības pretendent</w:t>
      </w:r>
      <w:r w:rsidR="005A0B66" w:rsidRPr="00B12FBE">
        <w:rPr>
          <w:rFonts w:cs="Times New Roman"/>
          <w:szCs w:val="24"/>
        </w:rPr>
        <w:t>a</w:t>
      </w:r>
      <w:r w:rsidRPr="00B12FBE">
        <w:rPr>
          <w:rFonts w:cs="Times New Roman"/>
          <w:szCs w:val="24"/>
        </w:rPr>
        <w:t>m</w:t>
      </w:r>
      <w:r w:rsidR="00950D12" w:rsidRPr="00B12FBE">
        <w:rPr>
          <w:rFonts w:cs="Times New Roman"/>
          <w:szCs w:val="24"/>
        </w:rPr>
        <w:t xml:space="preserve"> katrā iepirkuma daļā</w:t>
      </w:r>
      <w:r w:rsidRPr="00B12FBE">
        <w:rPr>
          <w:rFonts w:cs="Times New Roman"/>
          <w:szCs w:val="24"/>
        </w:rPr>
        <w:t>, kur</w:t>
      </w:r>
      <w:r w:rsidR="005A0B66" w:rsidRPr="00B12FBE">
        <w:rPr>
          <w:rFonts w:cs="Times New Roman"/>
          <w:szCs w:val="24"/>
        </w:rPr>
        <w:t>a</w:t>
      </w:r>
      <w:r w:rsidRPr="00B12FBE">
        <w:rPr>
          <w:rFonts w:cs="Times New Roman"/>
          <w:szCs w:val="24"/>
        </w:rPr>
        <w:t xml:space="preserve"> piedāvājum</w:t>
      </w:r>
      <w:r w:rsidR="005A0B66" w:rsidRPr="00B12FBE">
        <w:rPr>
          <w:rFonts w:cs="Times New Roman"/>
          <w:szCs w:val="24"/>
        </w:rPr>
        <w:t>s</w:t>
      </w:r>
      <w:r w:rsidRPr="00B12FBE">
        <w:rPr>
          <w:rFonts w:cs="Times New Roman"/>
          <w:szCs w:val="24"/>
        </w:rPr>
        <w:t xml:space="preserve"> saimnieciski visizdevīgāko piedāvājumu vērtēšanas rezultātā būs </w:t>
      </w:r>
      <w:r w:rsidRPr="00B12FBE">
        <w:rPr>
          <w:rFonts w:cs="Times New Roman"/>
          <w:szCs w:val="24"/>
          <w:u w:val="single"/>
        </w:rPr>
        <w:t>ieguv</w:t>
      </w:r>
      <w:r w:rsidR="00A438A5" w:rsidRPr="00B12FBE">
        <w:rPr>
          <w:rFonts w:cs="Times New Roman"/>
          <w:szCs w:val="24"/>
          <w:u w:val="single"/>
        </w:rPr>
        <w:t xml:space="preserve">is </w:t>
      </w:r>
      <w:r w:rsidRPr="00B12FBE">
        <w:rPr>
          <w:rFonts w:cs="Times New Roman"/>
          <w:szCs w:val="24"/>
          <w:u w:val="single"/>
        </w:rPr>
        <w:t xml:space="preserve"> lielāko punktu skaitu</w:t>
      </w:r>
      <w:r w:rsidRPr="00B12FBE">
        <w:rPr>
          <w:rFonts w:cs="Times New Roman"/>
          <w:szCs w:val="24"/>
        </w:rPr>
        <w:t xml:space="preserve"> un</w:t>
      </w:r>
      <w:r w:rsidR="005528EB" w:rsidRPr="00B12FBE">
        <w:rPr>
          <w:rFonts w:cs="Times New Roman"/>
          <w:szCs w:val="24"/>
        </w:rPr>
        <w:t xml:space="preserve"> kas</w:t>
      </w:r>
      <w:r w:rsidRPr="00B12FBE">
        <w:rPr>
          <w:rFonts w:cs="Times New Roman"/>
          <w:szCs w:val="24"/>
        </w:rPr>
        <w:t xml:space="preserve"> nav izslēgt</w:t>
      </w:r>
      <w:r w:rsidR="005528EB" w:rsidRPr="00B12FBE">
        <w:rPr>
          <w:rFonts w:cs="Times New Roman"/>
          <w:szCs w:val="24"/>
        </w:rPr>
        <w:t>s</w:t>
      </w:r>
      <w:r w:rsidRPr="00B12FBE">
        <w:rPr>
          <w:rFonts w:cs="Times New Roman"/>
          <w:szCs w:val="24"/>
        </w:rPr>
        <w:t xml:space="preserve"> no dalības. </w:t>
      </w:r>
    </w:p>
    <w:p w14:paraId="10A484E1" w14:textId="77777777" w:rsidR="002F65C5" w:rsidRPr="00B12FBE" w:rsidRDefault="002F65C5" w:rsidP="001F0D7B">
      <w:pPr>
        <w:rPr>
          <w:rFonts w:cs="Times New Roman"/>
          <w:bCs/>
          <w:szCs w:val="24"/>
        </w:rPr>
      </w:pPr>
    </w:p>
    <w:p w14:paraId="75891AAF" w14:textId="231BEB90" w:rsidR="001F0D7B" w:rsidRPr="00B12FBE" w:rsidRDefault="001F0D7B" w:rsidP="006E49BE">
      <w:pPr>
        <w:pStyle w:val="ListParagraph"/>
        <w:numPr>
          <w:ilvl w:val="1"/>
          <w:numId w:val="2"/>
        </w:numPr>
        <w:ind w:left="0" w:firstLine="0"/>
        <w:jc w:val="both"/>
        <w:rPr>
          <w:rFonts w:cs="Times New Roman"/>
          <w:bCs/>
          <w:szCs w:val="24"/>
        </w:rPr>
      </w:pPr>
      <w:r w:rsidRPr="00B12FBE">
        <w:rPr>
          <w:rFonts w:cs="Times New Roman"/>
          <w:bCs/>
          <w:szCs w:val="24"/>
        </w:rPr>
        <w:t>Piedāvājumu saimniecisko izdevīgumu nosaka, vērtējot piedāvājumus atbilstoši sekojošiem vērtēšanas kritērijiem un tiem atbilstoši maksimāli iegūstamajiem punktiem:</w:t>
      </w:r>
    </w:p>
    <w:p w14:paraId="19920081" w14:textId="77777777" w:rsidR="002F65C5" w:rsidRPr="00B12FBE" w:rsidRDefault="002F65C5" w:rsidP="002F65C5">
      <w:pPr>
        <w:pStyle w:val="ListParagraph"/>
        <w:ind w:left="0"/>
        <w:rPr>
          <w:rFonts w:cs="Times New Roman"/>
          <w:bCs/>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5387"/>
        <w:gridCol w:w="2516"/>
      </w:tblGrid>
      <w:tr w:rsidR="001F0D7B" w:rsidRPr="00B12FBE" w14:paraId="01D04362" w14:textId="77777777" w:rsidTr="0076631C">
        <w:tc>
          <w:tcPr>
            <w:tcW w:w="6663" w:type="dxa"/>
            <w:gridSpan w:val="2"/>
          </w:tcPr>
          <w:p w14:paraId="27D19F44" w14:textId="77777777" w:rsidR="001F0D7B" w:rsidRPr="00B12FBE" w:rsidRDefault="001F0D7B" w:rsidP="0076631C">
            <w:pPr>
              <w:jc w:val="center"/>
              <w:rPr>
                <w:rFonts w:cs="Times New Roman"/>
                <w:b/>
                <w:szCs w:val="24"/>
              </w:rPr>
            </w:pPr>
            <w:r w:rsidRPr="00B12FBE">
              <w:rPr>
                <w:rFonts w:cs="Times New Roman"/>
                <w:b/>
                <w:szCs w:val="24"/>
              </w:rPr>
              <w:lastRenderedPageBreak/>
              <w:t>Vērtēšanas kritēriji</w:t>
            </w:r>
          </w:p>
        </w:tc>
        <w:tc>
          <w:tcPr>
            <w:tcW w:w="2516" w:type="dxa"/>
          </w:tcPr>
          <w:p w14:paraId="2FD7B890" w14:textId="77777777" w:rsidR="001F0D7B" w:rsidRPr="00B12FBE" w:rsidRDefault="001F0D7B" w:rsidP="0076631C">
            <w:pPr>
              <w:jc w:val="center"/>
              <w:rPr>
                <w:rFonts w:cs="Times New Roman"/>
                <w:b/>
                <w:szCs w:val="24"/>
              </w:rPr>
            </w:pPr>
            <w:r w:rsidRPr="00B12FBE">
              <w:rPr>
                <w:rFonts w:cs="Times New Roman"/>
                <w:b/>
                <w:szCs w:val="24"/>
              </w:rPr>
              <w:t>Maksimālais punktu skaits</w:t>
            </w:r>
          </w:p>
        </w:tc>
      </w:tr>
      <w:tr w:rsidR="001F0D7B" w:rsidRPr="00B12FBE" w14:paraId="762A9D2E" w14:textId="77777777" w:rsidTr="0076631C">
        <w:tc>
          <w:tcPr>
            <w:tcW w:w="1276" w:type="dxa"/>
          </w:tcPr>
          <w:p w14:paraId="2DB5BCA0" w14:textId="77777777" w:rsidR="001F0D7B" w:rsidRPr="00B12FBE" w:rsidRDefault="001F0D7B" w:rsidP="0076631C">
            <w:pPr>
              <w:jc w:val="both"/>
              <w:rPr>
                <w:rFonts w:cs="Times New Roman"/>
                <w:szCs w:val="24"/>
              </w:rPr>
            </w:pPr>
            <w:r w:rsidRPr="00B12FBE">
              <w:rPr>
                <w:rFonts w:cs="Times New Roman"/>
                <w:szCs w:val="24"/>
              </w:rPr>
              <w:t>K1</w:t>
            </w:r>
          </w:p>
        </w:tc>
        <w:tc>
          <w:tcPr>
            <w:tcW w:w="5387" w:type="dxa"/>
          </w:tcPr>
          <w:p w14:paraId="30121E8B" w14:textId="04A74A09" w:rsidR="001F0D7B" w:rsidRPr="00B12FBE" w:rsidRDefault="001F0D7B" w:rsidP="0076631C">
            <w:pPr>
              <w:jc w:val="both"/>
              <w:rPr>
                <w:rFonts w:cs="Times New Roman"/>
                <w:szCs w:val="24"/>
              </w:rPr>
            </w:pPr>
            <w:r w:rsidRPr="00B12FBE">
              <w:rPr>
                <w:rFonts w:cs="Times New Roman"/>
                <w:szCs w:val="24"/>
              </w:rPr>
              <w:t>Piedāvājuma kopējā cena</w:t>
            </w:r>
            <w:r w:rsidR="00181FE2" w:rsidRPr="00B12FBE">
              <w:rPr>
                <w:rFonts w:cs="Times New Roman"/>
                <w:szCs w:val="24"/>
              </w:rPr>
              <w:t xml:space="preserve"> </w:t>
            </w:r>
            <w:r w:rsidRPr="00B12FBE">
              <w:rPr>
                <w:rFonts w:cs="Times New Roman"/>
                <w:szCs w:val="24"/>
              </w:rPr>
              <w:t xml:space="preserve">bez PVN </w:t>
            </w:r>
          </w:p>
        </w:tc>
        <w:tc>
          <w:tcPr>
            <w:tcW w:w="2516" w:type="dxa"/>
          </w:tcPr>
          <w:p w14:paraId="422A91DD" w14:textId="3BDD2442" w:rsidR="001F0D7B" w:rsidRPr="00B12FBE" w:rsidRDefault="00B573A5" w:rsidP="0076631C">
            <w:pPr>
              <w:jc w:val="center"/>
              <w:rPr>
                <w:rFonts w:cs="Times New Roman"/>
                <w:szCs w:val="24"/>
              </w:rPr>
            </w:pPr>
            <w:r w:rsidRPr="00B12FBE">
              <w:rPr>
                <w:rFonts w:cs="Times New Roman"/>
                <w:szCs w:val="24"/>
              </w:rPr>
              <w:t>7</w:t>
            </w:r>
            <w:r w:rsidR="001F0D7B" w:rsidRPr="00B12FBE">
              <w:rPr>
                <w:rFonts w:cs="Times New Roman"/>
                <w:szCs w:val="24"/>
              </w:rPr>
              <w:t>0</w:t>
            </w:r>
          </w:p>
        </w:tc>
      </w:tr>
      <w:tr w:rsidR="001F0D7B" w:rsidRPr="00B12FBE" w14:paraId="36FBD0B6" w14:textId="77777777" w:rsidTr="00873B09">
        <w:trPr>
          <w:trHeight w:val="1828"/>
        </w:trPr>
        <w:tc>
          <w:tcPr>
            <w:tcW w:w="1276" w:type="dxa"/>
          </w:tcPr>
          <w:p w14:paraId="5BDCDC01" w14:textId="77777777" w:rsidR="001F0D7B" w:rsidRPr="00B12FBE" w:rsidRDefault="001F0D7B" w:rsidP="0076631C">
            <w:pPr>
              <w:jc w:val="both"/>
              <w:rPr>
                <w:rFonts w:cs="Times New Roman"/>
                <w:szCs w:val="24"/>
              </w:rPr>
            </w:pPr>
            <w:r w:rsidRPr="00B12FBE">
              <w:rPr>
                <w:rFonts w:cs="Times New Roman"/>
                <w:szCs w:val="24"/>
              </w:rPr>
              <w:t>K2</w:t>
            </w:r>
          </w:p>
        </w:tc>
        <w:tc>
          <w:tcPr>
            <w:tcW w:w="5387" w:type="dxa"/>
          </w:tcPr>
          <w:p w14:paraId="1474633B" w14:textId="49F68E04" w:rsidR="00DF625A" w:rsidRPr="00B12FBE" w:rsidRDefault="00FF3E77" w:rsidP="00651DCA">
            <w:pPr>
              <w:ind w:right="135"/>
              <w:jc w:val="both"/>
              <w:rPr>
                <w:rFonts w:cs="Times New Roman"/>
                <w:szCs w:val="24"/>
              </w:rPr>
            </w:pPr>
            <w:r w:rsidRPr="00B12FBE">
              <w:rPr>
                <w:rFonts w:cs="Times New Roman"/>
                <w:szCs w:val="24"/>
              </w:rPr>
              <w:t>P</w:t>
            </w:r>
            <w:r w:rsidR="002265B1" w:rsidRPr="00B12FBE">
              <w:rPr>
                <w:rFonts w:cs="Times New Roman"/>
                <w:szCs w:val="24"/>
              </w:rPr>
              <w:t>retendenta p</w:t>
            </w:r>
            <w:r w:rsidR="00EE7F00" w:rsidRPr="00B12FBE">
              <w:rPr>
                <w:rFonts w:cs="Times New Roman"/>
                <w:szCs w:val="24"/>
              </w:rPr>
              <w:t>ieredz</w:t>
            </w:r>
            <w:r w:rsidRPr="00B12FBE">
              <w:rPr>
                <w:rFonts w:cs="Times New Roman"/>
                <w:szCs w:val="24"/>
              </w:rPr>
              <w:t xml:space="preserve">ē </w:t>
            </w:r>
            <w:r w:rsidR="00EE7F00" w:rsidRPr="00B12FBE">
              <w:rPr>
                <w:rFonts w:cs="Times New Roman"/>
                <w:szCs w:val="24"/>
              </w:rPr>
              <w:t xml:space="preserve"> </w:t>
            </w:r>
            <w:r w:rsidRPr="00B12FBE">
              <w:rPr>
                <w:rFonts w:cs="Times New Roman"/>
                <w:b/>
                <w:bCs/>
                <w:szCs w:val="24"/>
              </w:rPr>
              <w:t>norādīt</w:t>
            </w:r>
            <w:r w:rsidR="00F968D6" w:rsidRPr="00B12FBE">
              <w:rPr>
                <w:rFonts w:cs="Times New Roman"/>
                <w:b/>
                <w:bCs/>
                <w:szCs w:val="24"/>
              </w:rPr>
              <w:t xml:space="preserve">a pieredze par </w:t>
            </w:r>
            <w:r w:rsidRPr="00B12FBE">
              <w:rPr>
                <w:rFonts w:cs="Times New Roman"/>
                <w:b/>
                <w:bCs/>
                <w:szCs w:val="24"/>
              </w:rPr>
              <w:t xml:space="preserve"> trīs </w:t>
            </w:r>
            <w:r w:rsidR="00EE7F00" w:rsidRPr="00B12FBE">
              <w:rPr>
                <w:rFonts w:cs="Times New Roman"/>
                <w:szCs w:val="24"/>
              </w:rPr>
              <w:t xml:space="preserve"> </w:t>
            </w:r>
            <w:r w:rsidR="00F968D6" w:rsidRPr="00B12FBE">
              <w:rPr>
                <w:rFonts w:cs="Times New Roman"/>
                <w:szCs w:val="24"/>
              </w:rPr>
              <w:t>līdzvērtīgiem pakalpoju</w:t>
            </w:r>
            <w:r w:rsidR="002265B1" w:rsidRPr="00B12FBE">
              <w:rPr>
                <w:rFonts w:cs="Times New Roman"/>
                <w:szCs w:val="24"/>
              </w:rPr>
              <w:t xml:space="preserve">miem, </w:t>
            </w:r>
            <w:r w:rsidR="00EE7F00" w:rsidRPr="00B12FBE">
              <w:rPr>
                <w:rFonts w:cs="Times New Roman"/>
                <w:szCs w:val="24"/>
              </w:rPr>
              <w:t xml:space="preserve">kur </w:t>
            </w:r>
            <w:r w:rsidR="00DF625A" w:rsidRPr="00B12FBE">
              <w:rPr>
                <w:rFonts w:cs="Times New Roman"/>
                <w:szCs w:val="24"/>
              </w:rPr>
              <w:t xml:space="preserve">Pretendents pakalpojuma ietvaros ir veicis: </w:t>
            </w:r>
            <w:proofErr w:type="spellStart"/>
            <w:r w:rsidR="00DF625A" w:rsidRPr="00B12FBE">
              <w:rPr>
                <w:rFonts w:cs="Times New Roman"/>
                <w:szCs w:val="24"/>
              </w:rPr>
              <w:t>asistīvo</w:t>
            </w:r>
            <w:proofErr w:type="spellEnd"/>
            <w:r w:rsidR="00DF625A" w:rsidRPr="00B12FBE">
              <w:rPr>
                <w:rFonts w:cs="Times New Roman"/>
                <w:szCs w:val="24"/>
              </w:rPr>
              <w:t xml:space="preserve"> tehnoloģiju </w:t>
            </w:r>
            <w:r w:rsidR="00DF625A">
              <w:rPr>
                <w:rFonts w:cs="Times New Roman"/>
                <w:szCs w:val="24"/>
              </w:rPr>
              <w:t>programmatūru licenču</w:t>
            </w:r>
            <w:r w:rsidR="00DF625A" w:rsidRPr="00B12FBE">
              <w:rPr>
                <w:rFonts w:cs="Times New Roman"/>
                <w:szCs w:val="24"/>
              </w:rPr>
              <w:t xml:space="preserve"> piegādi, lietošanas atbalsta sniegšanu </w:t>
            </w:r>
            <w:r w:rsidR="00DF625A">
              <w:rPr>
                <w:rFonts w:cs="Times New Roman"/>
                <w:szCs w:val="24"/>
              </w:rPr>
              <w:t>programmatūras</w:t>
            </w:r>
            <w:r w:rsidR="00DF625A" w:rsidRPr="00B12FBE">
              <w:rPr>
                <w:rFonts w:cs="Times New Roman"/>
                <w:szCs w:val="24"/>
              </w:rPr>
              <w:t xml:space="preserve"> nodrošināšanā, kā arī veicis lietotāju apmācību.</w:t>
            </w:r>
          </w:p>
          <w:p w14:paraId="6BFDF93C" w14:textId="77777777" w:rsidR="00DF625A" w:rsidRPr="00B12FBE" w:rsidRDefault="00DF625A" w:rsidP="00934E67">
            <w:pPr>
              <w:ind w:right="135"/>
              <w:jc w:val="both"/>
              <w:rPr>
                <w:rFonts w:cs="Times New Roman"/>
                <w:szCs w:val="24"/>
                <w:highlight w:val="yellow"/>
              </w:rPr>
            </w:pPr>
          </w:p>
          <w:p w14:paraId="42F0FA97" w14:textId="2C848D81" w:rsidR="00210991" w:rsidRPr="00B12FBE" w:rsidRDefault="00210991" w:rsidP="0076631C">
            <w:pPr>
              <w:jc w:val="both"/>
              <w:rPr>
                <w:rFonts w:cs="Times New Roman"/>
                <w:szCs w:val="24"/>
                <w:highlight w:val="yellow"/>
              </w:rPr>
            </w:pPr>
          </w:p>
        </w:tc>
        <w:tc>
          <w:tcPr>
            <w:tcW w:w="2516" w:type="dxa"/>
          </w:tcPr>
          <w:p w14:paraId="31CA3FBC" w14:textId="2DC4DCE8" w:rsidR="001F0D7B" w:rsidRPr="00B12FBE" w:rsidRDefault="00B573A5" w:rsidP="0076631C">
            <w:pPr>
              <w:jc w:val="center"/>
              <w:rPr>
                <w:rFonts w:cs="Times New Roman"/>
                <w:szCs w:val="24"/>
              </w:rPr>
            </w:pPr>
            <w:r w:rsidRPr="00B12FBE">
              <w:rPr>
                <w:rFonts w:cs="Times New Roman"/>
                <w:szCs w:val="24"/>
              </w:rPr>
              <w:t>3</w:t>
            </w:r>
            <w:r w:rsidR="00873B09" w:rsidRPr="00B12FBE">
              <w:rPr>
                <w:rFonts w:cs="Times New Roman"/>
                <w:szCs w:val="24"/>
              </w:rPr>
              <w:t>0</w:t>
            </w:r>
          </w:p>
        </w:tc>
      </w:tr>
      <w:tr w:rsidR="001F0D7B" w:rsidRPr="00B12FBE" w14:paraId="36B99C96" w14:textId="77777777" w:rsidTr="0076631C">
        <w:tc>
          <w:tcPr>
            <w:tcW w:w="6663" w:type="dxa"/>
            <w:gridSpan w:val="2"/>
          </w:tcPr>
          <w:p w14:paraId="589FB4CC" w14:textId="77777777" w:rsidR="001F0D7B" w:rsidRPr="00B12FBE" w:rsidRDefault="001F0D7B" w:rsidP="0076631C">
            <w:pPr>
              <w:jc w:val="right"/>
              <w:rPr>
                <w:rFonts w:cs="Times New Roman"/>
                <w:b/>
                <w:szCs w:val="24"/>
              </w:rPr>
            </w:pPr>
            <w:r w:rsidRPr="00B12FBE">
              <w:rPr>
                <w:rFonts w:cs="Times New Roman"/>
                <w:b/>
                <w:szCs w:val="24"/>
              </w:rPr>
              <w:t>Kopējais punktu skaits</w:t>
            </w:r>
          </w:p>
        </w:tc>
        <w:tc>
          <w:tcPr>
            <w:tcW w:w="2516" w:type="dxa"/>
          </w:tcPr>
          <w:p w14:paraId="01E7DA98" w14:textId="77777777" w:rsidR="001F0D7B" w:rsidRPr="00B12FBE" w:rsidRDefault="001F0D7B" w:rsidP="0076631C">
            <w:pPr>
              <w:jc w:val="center"/>
              <w:rPr>
                <w:rFonts w:cs="Times New Roman"/>
                <w:b/>
                <w:szCs w:val="24"/>
              </w:rPr>
            </w:pPr>
            <w:r w:rsidRPr="00B12FBE">
              <w:rPr>
                <w:rFonts w:cs="Times New Roman"/>
                <w:b/>
                <w:szCs w:val="24"/>
              </w:rPr>
              <w:t>100</w:t>
            </w:r>
          </w:p>
        </w:tc>
      </w:tr>
    </w:tbl>
    <w:p w14:paraId="625C01AE" w14:textId="77777777" w:rsidR="002F65C5" w:rsidRPr="00B12FBE" w:rsidRDefault="002F65C5" w:rsidP="002F65C5">
      <w:pPr>
        <w:rPr>
          <w:rFonts w:cs="Times New Roman"/>
          <w:bCs/>
          <w:szCs w:val="24"/>
        </w:rPr>
      </w:pPr>
    </w:p>
    <w:p w14:paraId="4E47DC35" w14:textId="77777777" w:rsidR="002F65C5" w:rsidRPr="00B12FBE" w:rsidRDefault="002F65C5" w:rsidP="002F65C5">
      <w:pPr>
        <w:pStyle w:val="ListParagraph"/>
        <w:ind w:left="0"/>
        <w:rPr>
          <w:rFonts w:cs="Times New Roman"/>
          <w:bCs/>
          <w:szCs w:val="24"/>
        </w:rPr>
      </w:pPr>
    </w:p>
    <w:p w14:paraId="17C7B725" w14:textId="6A21AC50" w:rsidR="001F0D7B" w:rsidRPr="00B12FBE" w:rsidRDefault="00950D12" w:rsidP="001F0D7B">
      <w:pPr>
        <w:pStyle w:val="ListParagraph"/>
        <w:widowControl w:val="0"/>
        <w:overflowPunct w:val="0"/>
        <w:autoSpaceDE w:val="0"/>
        <w:autoSpaceDN w:val="0"/>
        <w:adjustRightInd w:val="0"/>
        <w:spacing w:before="80" w:after="80"/>
        <w:ind w:left="567"/>
        <w:jc w:val="both"/>
        <w:rPr>
          <w:rFonts w:cs="Times New Roman"/>
          <w:szCs w:val="24"/>
        </w:rPr>
      </w:pPr>
      <w:r w:rsidRPr="00B12FBE">
        <w:rPr>
          <w:rFonts w:cs="Times New Roman"/>
          <w:szCs w:val="24"/>
        </w:rPr>
        <w:t xml:space="preserve">Punktu skaits kritērijā </w:t>
      </w:r>
      <w:r w:rsidR="001F0D7B" w:rsidRPr="00B12FBE">
        <w:rPr>
          <w:rFonts w:cs="Times New Roman"/>
          <w:szCs w:val="24"/>
        </w:rPr>
        <w:t>K1 tiek aprēķināts pēc šādas formulas: K1= (A/B) x C, kur</w:t>
      </w:r>
    </w:p>
    <w:p w14:paraId="63C9C7C7" w14:textId="77777777" w:rsidR="001F0D7B" w:rsidRPr="00B12FBE" w:rsidRDefault="001F0D7B" w:rsidP="001F0D7B">
      <w:pPr>
        <w:pStyle w:val="ListParagraph"/>
        <w:widowControl w:val="0"/>
        <w:overflowPunct w:val="0"/>
        <w:autoSpaceDE w:val="0"/>
        <w:autoSpaceDN w:val="0"/>
        <w:adjustRightInd w:val="0"/>
        <w:spacing w:before="80" w:after="80"/>
        <w:ind w:left="567"/>
        <w:jc w:val="both"/>
        <w:rPr>
          <w:rFonts w:cs="Times New Roman"/>
          <w:szCs w:val="24"/>
        </w:rPr>
      </w:pPr>
      <w:r w:rsidRPr="00B12FBE">
        <w:rPr>
          <w:rFonts w:cs="Times New Roman"/>
          <w:szCs w:val="24"/>
        </w:rPr>
        <w:t>A = zemākā piedāvātā cena</w:t>
      </w:r>
    </w:p>
    <w:p w14:paraId="4F02061E" w14:textId="77777777" w:rsidR="001F0D7B" w:rsidRPr="00B12FBE" w:rsidRDefault="001F0D7B" w:rsidP="001F0D7B">
      <w:pPr>
        <w:pStyle w:val="ListParagraph"/>
        <w:widowControl w:val="0"/>
        <w:overflowPunct w:val="0"/>
        <w:autoSpaceDE w:val="0"/>
        <w:autoSpaceDN w:val="0"/>
        <w:adjustRightInd w:val="0"/>
        <w:spacing w:before="80" w:after="80"/>
        <w:ind w:left="567"/>
        <w:jc w:val="both"/>
        <w:rPr>
          <w:rFonts w:cs="Times New Roman"/>
          <w:szCs w:val="24"/>
        </w:rPr>
      </w:pPr>
      <w:r w:rsidRPr="00B12FBE">
        <w:rPr>
          <w:rFonts w:cs="Times New Roman"/>
          <w:szCs w:val="24"/>
        </w:rPr>
        <w:t>B = vērtējamā cena</w:t>
      </w:r>
    </w:p>
    <w:p w14:paraId="1BB18B29" w14:textId="77777777" w:rsidR="001F0D7B" w:rsidRPr="00B12FBE" w:rsidRDefault="001F0D7B" w:rsidP="001F0D7B">
      <w:pPr>
        <w:pStyle w:val="ListParagraph"/>
        <w:widowControl w:val="0"/>
        <w:overflowPunct w:val="0"/>
        <w:autoSpaceDE w:val="0"/>
        <w:autoSpaceDN w:val="0"/>
        <w:adjustRightInd w:val="0"/>
        <w:spacing w:before="80" w:after="80"/>
        <w:ind w:left="567"/>
        <w:jc w:val="both"/>
        <w:rPr>
          <w:rFonts w:cs="Times New Roman"/>
          <w:szCs w:val="24"/>
        </w:rPr>
      </w:pPr>
      <w:r w:rsidRPr="00B12FBE">
        <w:rPr>
          <w:rFonts w:cs="Times New Roman"/>
          <w:szCs w:val="24"/>
        </w:rPr>
        <w:t>C = K1 kritērija maksimālais punktu skaits.</w:t>
      </w:r>
    </w:p>
    <w:p w14:paraId="43A100A4" w14:textId="594748E2" w:rsidR="00950D12" w:rsidRPr="00B12FBE" w:rsidRDefault="00950D12" w:rsidP="00950D12">
      <w:pPr>
        <w:widowControl w:val="0"/>
        <w:overflowPunct w:val="0"/>
        <w:autoSpaceDE w:val="0"/>
        <w:autoSpaceDN w:val="0"/>
        <w:adjustRightInd w:val="0"/>
        <w:spacing w:before="80" w:after="80"/>
        <w:jc w:val="both"/>
        <w:rPr>
          <w:rFonts w:cs="Times New Roman"/>
          <w:szCs w:val="24"/>
        </w:rPr>
      </w:pPr>
      <w:r w:rsidRPr="00B12FBE">
        <w:rPr>
          <w:rFonts w:cs="Times New Roman"/>
          <w:szCs w:val="24"/>
        </w:rPr>
        <w:t xml:space="preserve">Punkti tiek noapaļoti līdz diviem cipariem aiz komata. </w:t>
      </w:r>
    </w:p>
    <w:p w14:paraId="6EF5A21B" w14:textId="77777777" w:rsidR="006C4722" w:rsidRPr="00B12FBE" w:rsidRDefault="006C4722" w:rsidP="001F0D7B">
      <w:pPr>
        <w:pStyle w:val="ListParagraph"/>
        <w:widowControl w:val="0"/>
        <w:overflowPunct w:val="0"/>
        <w:autoSpaceDE w:val="0"/>
        <w:autoSpaceDN w:val="0"/>
        <w:adjustRightInd w:val="0"/>
        <w:spacing w:before="80" w:after="80"/>
        <w:ind w:left="567"/>
        <w:jc w:val="both"/>
        <w:rPr>
          <w:rFonts w:cs="Times New Roman"/>
          <w:szCs w:val="24"/>
        </w:rPr>
      </w:pPr>
    </w:p>
    <w:p w14:paraId="05346AB5" w14:textId="2CB35C2C" w:rsidR="001F0D7B" w:rsidRPr="00B12FBE" w:rsidRDefault="001F0D7B" w:rsidP="006C4722">
      <w:pPr>
        <w:pStyle w:val="ListParagraph"/>
        <w:numPr>
          <w:ilvl w:val="1"/>
          <w:numId w:val="2"/>
        </w:numPr>
        <w:ind w:left="0" w:firstLine="0"/>
        <w:contextualSpacing w:val="0"/>
        <w:rPr>
          <w:rFonts w:cs="Times New Roman"/>
          <w:bCs/>
          <w:szCs w:val="24"/>
        </w:rPr>
      </w:pPr>
      <w:r w:rsidRPr="00B12FBE">
        <w:rPr>
          <w:rFonts w:cs="Times New Roman"/>
          <w:bCs/>
          <w:szCs w:val="24"/>
        </w:rPr>
        <w:t>Punkti par kritērijiem K2 tiek piešķirti šādā kārtībā:</w:t>
      </w:r>
    </w:p>
    <w:tbl>
      <w:tblPr>
        <w:tblW w:w="9349"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2"/>
        <w:gridCol w:w="1560"/>
        <w:gridCol w:w="5103"/>
        <w:gridCol w:w="1984"/>
      </w:tblGrid>
      <w:tr w:rsidR="001F0D7B" w:rsidRPr="00B12FBE" w14:paraId="179C09D1" w14:textId="77777777" w:rsidTr="0076631C">
        <w:trPr>
          <w:tblCellSpacing w:w="0" w:type="dxa"/>
        </w:trPr>
        <w:tc>
          <w:tcPr>
            <w:tcW w:w="702" w:type="dxa"/>
            <w:tcMar>
              <w:top w:w="0" w:type="dxa"/>
              <w:left w:w="115" w:type="dxa"/>
              <w:bottom w:w="0" w:type="dxa"/>
              <w:right w:w="0" w:type="dxa"/>
            </w:tcMar>
            <w:hideMark/>
          </w:tcPr>
          <w:p w14:paraId="46EE47D1" w14:textId="77777777" w:rsidR="001F0D7B" w:rsidRPr="00B12FBE" w:rsidRDefault="001F0D7B" w:rsidP="0076631C">
            <w:pPr>
              <w:rPr>
                <w:rFonts w:cs="Times New Roman"/>
                <w:szCs w:val="24"/>
              </w:rPr>
            </w:pPr>
          </w:p>
        </w:tc>
        <w:tc>
          <w:tcPr>
            <w:tcW w:w="1560" w:type="dxa"/>
            <w:tcMar>
              <w:top w:w="0" w:type="dxa"/>
              <w:left w:w="115" w:type="dxa"/>
              <w:bottom w:w="0" w:type="dxa"/>
              <w:right w:w="0" w:type="dxa"/>
            </w:tcMar>
            <w:hideMark/>
          </w:tcPr>
          <w:p w14:paraId="3E460141" w14:textId="77777777" w:rsidR="001F0D7B" w:rsidRPr="00B12FBE" w:rsidRDefault="001F0D7B" w:rsidP="0076631C">
            <w:pPr>
              <w:spacing w:before="100" w:beforeAutospacing="1" w:after="100" w:afterAutospacing="1"/>
              <w:jc w:val="center"/>
              <w:rPr>
                <w:rFonts w:eastAsia="Calibri" w:cs="Times New Roman"/>
                <w:szCs w:val="24"/>
              </w:rPr>
            </w:pPr>
            <w:r w:rsidRPr="00B12FBE">
              <w:rPr>
                <w:rFonts w:eastAsia="Calibri" w:cs="Times New Roman"/>
                <w:b/>
                <w:bCs/>
                <w:szCs w:val="24"/>
              </w:rPr>
              <w:t>Vērtēšanas kritērijs</w:t>
            </w:r>
          </w:p>
        </w:tc>
        <w:tc>
          <w:tcPr>
            <w:tcW w:w="5103" w:type="dxa"/>
            <w:tcMar>
              <w:top w:w="0" w:type="dxa"/>
              <w:left w:w="115" w:type="dxa"/>
              <w:bottom w:w="0" w:type="dxa"/>
              <w:right w:w="0" w:type="dxa"/>
            </w:tcMar>
            <w:hideMark/>
          </w:tcPr>
          <w:p w14:paraId="1EAAFCC6" w14:textId="77777777" w:rsidR="001F0D7B" w:rsidRPr="00B12FBE" w:rsidRDefault="001F0D7B" w:rsidP="0076631C">
            <w:pPr>
              <w:spacing w:before="100" w:beforeAutospacing="1" w:after="100" w:afterAutospacing="1"/>
              <w:jc w:val="center"/>
              <w:rPr>
                <w:rFonts w:eastAsia="Calibri" w:cs="Times New Roman"/>
                <w:szCs w:val="24"/>
              </w:rPr>
            </w:pPr>
            <w:r w:rsidRPr="00B12FBE">
              <w:rPr>
                <w:rFonts w:eastAsia="Calibri" w:cs="Times New Roman"/>
                <w:b/>
                <w:bCs/>
                <w:szCs w:val="24"/>
              </w:rPr>
              <w:t>Vērtēšanas kritērija skaidrojums</w:t>
            </w:r>
          </w:p>
        </w:tc>
        <w:tc>
          <w:tcPr>
            <w:tcW w:w="1984" w:type="dxa"/>
            <w:tcMar>
              <w:top w:w="0" w:type="dxa"/>
              <w:left w:w="115" w:type="dxa"/>
              <w:bottom w:w="0" w:type="dxa"/>
              <w:right w:w="115" w:type="dxa"/>
            </w:tcMar>
            <w:hideMark/>
          </w:tcPr>
          <w:p w14:paraId="20AFE976" w14:textId="77777777" w:rsidR="001F0D7B" w:rsidRPr="00B12FBE" w:rsidRDefault="001F0D7B" w:rsidP="0076631C">
            <w:pPr>
              <w:spacing w:before="100" w:beforeAutospacing="1" w:after="100" w:afterAutospacing="1"/>
              <w:jc w:val="center"/>
              <w:rPr>
                <w:rFonts w:eastAsia="Calibri" w:cs="Times New Roman"/>
                <w:szCs w:val="24"/>
              </w:rPr>
            </w:pPr>
            <w:r w:rsidRPr="00B12FBE">
              <w:rPr>
                <w:rFonts w:eastAsia="Calibri" w:cs="Times New Roman"/>
                <w:b/>
                <w:bCs/>
                <w:szCs w:val="24"/>
              </w:rPr>
              <w:t>Maksimālais punktu skaits</w:t>
            </w:r>
          </w:p>
        </w:tc>
      </w:tr>
      <w:tr w:rsidR="001F0D7B" w:rsidRPr="00B12FBE" w14:paraId="7934E141" w14:textId="77777777" w:rsidTr="0076631C">
        <w:trPr>
          <w:tblCellSpacing w:w="0" w:type="dxa"/>
        </w:trPr>
        <w:tc>
          <w:tcPr>
            <w:tcW w:w="702" w:type="dxa"/>
            <w:vMerge w:val="restart"/>
            <w:tcMar>
              <w:top w:w="0" w:type="dxa"/>
              <w:left w:w="115" w:type="dxa"/>
              <w:bottom w:w="0" w:type="dxa"/>
              <w:right w:w="0" w:type="dxa"/>
            </w:tcMar>
            <w:hideMark/>
          </w:tcPr>
          <w:p w14:paraId="5831685F" w14:textId="77777777" w:rsidR="001F0D7B" w:rsidRPr="00B12FBE" w:rsidRDefault="001F0D7B" w:rsidP="0076631C">
            <w:pPr>
              <w:spacing w:before="100" w:beforeAutospacing="1" w:after="100" w:afterAutospacing="1"/>
              <w:rPr>
                <w:rFonts w:eastAsia="Calibri" w:cs="Times New Roman"/>
                <w:szCs w:val="24"/>
              </w:rPr>
            </w:pPr>
            <w:r w:rsidRPr="00B12FBE">
              <w:rPr>
                <w:rFonts w:eastAsia="Calibri" w:cs="Times New Roman"/>
                <w:szCs w:val="24"/>
              </w:rPr>
              <w:t>K2</w:t>
            </w:r>
          </w:p>
        </w:tc>
        <w:tc>
          <w:tcPr>
            <w:tcW w:w="1560" w:type="dxa"/>
            <w:vMerge w:val="restart"/>
            <w:tcMar>
              <w:top w:w="0" w:type="dxa"/>
              <w:left w:w="115" w:type="dxa"/>
              <w:bottom w:w="0" w:type="dxa"/>
              <w:right w:w="0" w:type="dxa"/>
            </w:tcMar>
            <w:hideMark/>
          </w:tcPr>
          <w:p w14:paraId="7A7DEF5B" w14:textId="5AFF612D" w:rsidR="001F0D7B" w:rsidRPr="00B12FBE" w:rsidRDefault="0021024B" w:rsidP="0076631C">
            <w:pPr>
              <w:spacing w:before="100" w:beforeAutospacing="1" w:after="100" w:afterAutospacing="1"/>
              <w:jc w:val="center"/>
              <w:rPr>
                <w:rFonts w:eastAsia="Calibri" w:cs="Times New Roman"/>
                <w:szCs w:val="24"/>
              </w:rPr>
            </w:pPr>
            <w:r w:rsidRPr="00B12FBE">
              <w:rPr>
                <w:rFonts w:eastAsia="Calibri" w:cs="Times New Roman"/>
                <w:szCs w:val="24"/>
              </w:rPr>
              <w:t>P</w:t>
            </w:r>
            <w:r w:rsidR="00917F59" w:rsidRPr="00B12FBE">
              <w:rPr>
                <w:rFonts w:eastAsia="Calibri" w:cs="Times New Roman"/>
                <w:szCs w:val="24"/>
              </w:rPr>
              <w:t>retendenta p</w:t>
            </w:r>
            <w:r w:rsidRPr="00B12FBE">
              <w:rPr>
                <w:rFonts w:eastAsia="Calibri" w:cs="Times New Roman"/>
                <w:szCs w:val="24"/>
              </w:rPr>
              <w:t xml:space="preserve">ieredze par </w:t>
            </w:r>
            <w:r w:rsidR="002340A9" w:rsidRPr="00B12FBE">
              <w:rPr>
                <w:rFonts w:eastAsia="Calibri" w:cs="Times New Roman"/>
                <w:szCs w:val="24"/>
              </w:rPr>
              <w:t xml:space="preserve"> 3 pakalpojumiem</w:t>
            </w:r>
          </w:p>
        </w:tc>
        <w:tc>
          <w:tcPr>
            <w:tcW w:w="5103" w:type="dxa"/>
            <w:tcMar>
              <w:top w:w="0" w:type="dxa"/>
              <w:left w:w="115" w:type="dxa"/>
              <w:bottom w:w="0" w:type="dxa"/>
              <w:right w:w="0" w:type="dxa"/>
            </w:tcMar>
            <w:hideMark/>
          </w:tcPr>
          <w:p w14:paraId="11C278E8" w14:textId="134917ED" w:rsidR="002A4989" w:rsidRPr="00B12FBE" w:rsidRDefault="00671DA1" w:rsidP="002A4989">
            <w:pPr>
              <w:ind w:left="138" w:right="135"/>
              <w:jc w:val="both"/>
              <w:rPr>
                <w:rFonts w:cs="Times New Roman"/>
                <w:szCs w:val="24"/>
              </w:rPr>
            </w:pPr>
            <w:r w:rsidRPr="00B12FBE">
              <w:rPr>
                <w:rFonts w:eastAsia="Calibri" w:cs="Times New Roman"/>
                <w:szCs w:val="24"/>
              </w:rPr>
              <w:t xml:space="preserve">Pieredzē norādīti 3 pakalpojumi, </w:t>
            </w:r>
            <w:r w:rsidRPr="00B12FBE">
              <w:rPr>
                <w:rFonts w:cs="Times New Roman"/>
                <w:szCs w:val="24"/>
              </w:rPr>
              <w:t>kur Pretendents pakalpojuma ietvaros ir veicis</w:t>
            </w:r>
            <w:r w:rsidR="002A4989" w:rsidRPr="00B12FBE">
              <w:rPr>
                <w:rFonts w:cs="Times New Roman"/>
                <w:szCs w:val="24"/>
              </w:rPr>
              <w:t xml:space="preserve"> </w:t>
            </w:r>
            <w:proofErr w:type="spellStart"/>
            <w:r w:rsidR="002A4989" w:rsidRPr="00B12FBE">
              <w:rPr>
                <w:rFonts w:cs="Times New Roman"/>
                <w:szCs w:val="24"/>
              </w:rPr>
              <w:t>asistīvo</w:t>
            </w:r>
            <w:proofErr w:type="spellEnd"/>
            <w:r w:rsidR="002A4989" w:rsidRPr="00B12FBE">
              <w:rPr>
                <w:rFonts w:cs="Times New Roman"/>
                <w:szCs w:val="24"/>
              </w:rPr>
              <w:t xml:space="preserve"> tehnoloģiju </w:t>
            </w:r>
            <w:r w:rsidR="002A4989">
              <w:rPr>
                <w:rFonts w:cs="Times New Roman"/>
                <w:szCs w:val="24"/>
              </w:rPr>
              <w:t>programmatūru licenču</w:t>
            </w:r>
            <w:r w:rsidR="002A4989" w:rsidRPr="00B12FBE">
              <w:rPr>
                <w:rFonts w:cs="Times New Roman"/>
                <w:szCs w:val="24"/>
              </w:rPr>
              <w:t xml:space="preserve"> piegādi, lietošanas atbalsta sniegšanu </w:t>
            </w:r>
            <w:r w:rsidR="002A4989">
              <w:rPr>
                <w:rFonts w:cs="Times New Roman"/>
                <w:szCs w:val="24"/>
              </w:rPr>
              <w:t>programmatūras</w:t>
            </w:r>
            <w:r w:rsidR="002A4989" w:rsidRPr="00B12FBE">
              <w:rPr>
                <w:rFonts w:cs="Times New Roman"/>
                <w:szCs w:val="24"/>
              </w:rPr>
              <w:t xml:space="preserve"> nodrošināšanā, kā arī veicis lietotāju apmācību.</w:t>
            </w:r>
          </w:p>
          <w:p w14:paraId="1614C591" w14:textId="77777777" w:rsidR="0021024B" w:rsidRDefault="0021024B" w:rsidP="002A4989">
            <w:pPr>
              <w:ind w:right="135"/>
              <w:jc w:val="both"/>
              <w:rPr>
                <w:rFonts w:cs="Times New Roman"/>
                <w:szCs w:val="24"/>
              </w:rPr>
            </w:pPr>
          </w:p>
          <w:p w14:paraId="4C547702" w14:textId="15AC5EA3" w:rsidR="002A4989" w:rsidRPr="00B12FBE" w:rsidRDefault="002A4989" w:rsidP="00934E67">
            <w:pPr>
              <w:ind w:right="135"/>
              <w:jc w:val="both"/>
              <w:rPr>
                <w:rFonts w:eastAsia="Calibri" w:cs="Times New Roman"/>
                <w:szCs w:val="24"/>
              </w:rPr>
            </w:pPr>
          </w:p>
        </w:tc>
        <w:tc>
          <w:tcPr>
            <w:tcW w:w="1984" w:type="dxa"/>
            <w:tcMar>
              <w:top w:w="0" w:type="dxa"/>
              <w:left w:w="115" w:type="dxa"/>
              <w:bottom w:w="0" w:type="dxa"/>
              <w:right w:w="115" w:type="dxa"/>
            </w:tcMar>
            <w:vAlign w:val="center"/>
            <w:hideMark/>
          </w:tcPr>
          <w:p w14:paraId="5F6678CB" w14:textId="77E3C1B9" w:rsidR="001F0D7B" w:rsidRPr="00B12FBE" w:rsidRDefault="005C4695" w:rsidP="0076631C">
            <w:pPr>
              <w:spacing w:before="100" w:beforeAutospacing="1" w:after="100" w:afterAutospacing="1"/>
              <w:ind w:right="-101"/>
              <w:jc w:val="center"/>
              <w:rPr>
                <w:rFonts w:eastAsia="Calibri" w:cs="Times New Roman"/>
                <w:szCs w:val="24"/>
              </w:rPr>
            </w:pPr>
            <w:r w:rsidRPr="00B12FBE">
              <w:rPr>
                <w:rFonts w:eastAsia="Calibri" w:cs="Times New Roman"/>
                <w:szCs w:val="24"/>
              </w:rPr>
              <w:t>3</w:t>
            </w:r>
            <w:r w:rsidR="00873B09" w:rsidRPr="00B12FBE">
              <w:rPr>
                <w:rFonts w:eastAsia="Calibri" w:cs="Times New Roman"/>
                <w:szCs w:val="24"/>
              </w:rPr>
              <w:t>0</w:t>
            </w:r>
          </w:p>
        </w:tc>
      </w:tr>
      <w:tr w:rsidR="001F0D7B" w:rsidRPr="00B12FBE" w14:paraId="6520C961" w14:textId="77777777" w:rsidTr="0076631C">
        <w:trPr>
          <w:tblCellSpacing w:w="0" w:type="dxa"/>
        </w:trPr>
        <w:tc>
          <w:tcPr>
            <w:tcW w:w="702" w:type="dxa"/>
            <w:vMerge/>
            <w:vAlign w:val="center"/>
            <w:hideMark/>
          </w:tcPr>
          <w:p w14:paraId="7CB26ED3" w14:textId="77777777" w:rsidR="001F0D7B" w:rsidRPr="00B12FBE" w:rsidRDefault="001F0D7B" w:rsidP="0076631C">
            <w:pPr>
              <w:rPr>
                <w:rFonts w:eastAsia="Calibri" w:cs="Times New Roman"/>
                <w:szCs w:val="24"/>
              </w:rPr>
            </w:pPr>
          </w:p>
        </w:tc>
        <w:tc>
          <w:tcPr>
            <w:tcW w:w="1560" w:type="dxa"/>
            <w:vMerge/>
            <w:vAlign w:val="center"/>
            <w:hideMark/>
          </w:tcPr>
          <w:p w14:paraId="64528A5D" w14:textId="77777777" w:rsidR="001F0D7B" w:rsidRPr="00B12FBE" w:rsidRDefault="001F0D7B" w:rsidP="0076631C">
            <w:pPr>
              <w:rPr>
                <w:rFonts w:eastAsia="Calibri" w:cs="Times New Roman"/>
                <w:szCs w:val="24"/>
              </w:rPr>
            </w:pPr>
          </w:p>
        </w:tc>
        <w:tc>
          <w:tcPr>
            <w:tcW w:w="5103" w:type="dxa"/>
            <w:tcMar>
              <w:top w:w="0" w:type="dxa"/>
              <w:left w:w="115" w:type="dxa"/>
              <w:bottom w:w="0" w:type="dxa"/>
              <w:right w:w="0" w:type="dxa"/>
            </w:tcMar>
            <w:hideMark/>
          </w:tcPr>
          <w:p w14:paraId="4F5F4D9D" w14:textId="77777777" w:rsidR="002A4989" w:rsidRPr="00B12FBE" w:rsidRDefault="0014579C" w:rsidP="002A4989">
            <w:pPr>
              <w:ind w:left="138" w:right="135"/>
              <w:jc w:val="both"/>
              <w:rPr>
                <w:rFonts w:cs="Times New Roman"/>
                <w:szCs w:val="24"/>
              </w:rPr>
            </w:pPr>
            <w:r w:rsidRPr="00B12FBE">
              <w:rPr>
                <w:rFonts w:eastAsia="Calibri" w:cs="Times New Roman"/>
                <w:szCs w:val="24"/>
              </w:rPr>
              <w:t>Pieredzē norādīt</w:t>
            </w:r>
            <w:r w:rsidR="00671DA1" w:rsidRPr="00B12FBE">
              <w:rPr>
                <w:rFonts w:eastAsia="Calibri" w:cs="Times New Roman"/>
                <w:szCs w:val="24"/>
              </w:rPr>
              <w:t xml:space="preserve">i 2 pakalpojumi, </w:t>
            </w:r>
            <w:r w:rsidR="00671DA1" w:rsidRPr="00B12FBE">
              <w:rPr>
                <w:rFonts w:cs="Times New Roman"/>
                <w:szCs w:val="24"/>
              </w:rPr>
              <w:t xml:space="preserve">kur Pretendents pakalpojuma ietvaros ir veicis: </w:t>
            </w:r>
            <w:proofErr w:type="spellStart"/>
            <w:r w:rsidR="002A4989" w:rsidRPr="00B12FBE">
              <w:rPr>
                <w:rFonts w:cs="Times New Roman"/>
                <w:szCs w:val="24"/>
              </w:rPr>
              <w:t>asistīvo</w:t>
            </w:r>
            <w:proofErr w:type="spellEnd"/>
            <w:r w:rsidR="002A4989" w:rsidRPr="00B12FBE">
              <w:rPr>
                <w:rFonts w:cs="Times New Roman"/>
                <w:szCs w:val="24"/>
              </w:rPr>
              <w:t xml:space="preserve"> tehnoloģiju </w:t>
            </w:r>
            <w:r w:rsidR="002A4989">
              <w:rPr>
                <w:rFonts w:cs="Times New Roman"/>
                <w:szCs w:val="24"/>
              </w:rPr>
              <w:t>programmatūru licenču</w:t>
            </w:r>
            <w:r w:rsidR="002A4989" w:rsidRPr="00B12FBE">
              <w:rPr>
                <w:rFonts w:cs="Times New Roman"/>
                <w:szCs w:val="24"/>
              </w:rPr>
              <w:t xml:space="preserve"> piegādi, lietošanas atbalsta sniegšanu </w:t>
            </w:r>
            <w:r w:rsidR="002A4989">
              <w:rPr>
                <w:rFonts w:cs="Times New Roman"/>
                <w:szCs w:val="24"/>
              </w:rPr>
              <w:t>programmatūras</w:t>
            </w:r>
            <w:r w:rsidR="002A4989" w:rsidRPr="00B12FBE">
              <w:rPr>
                <w:rFonts w:cs="Times New Roman"/>
                <w:szCs w:val="24"/>
              </w:rPr>
              <w:t xml:space="preserve"> nodrošināšanā, kā arī veicis lietotāju apmācību.</w:t>
            </w:r>
          </w:p>
          <w:p w14:paraId="646307A9" w14:textId="09BA8F15" w:rsidR="001F0D7B" w:rsidRDefault="001F0D7B" w:rsidP="007C5C4E">
            <w:pPr>
              <w:ind w:right="135"/>
              <w:jc w:val="both"/>
              <w:rPr>
                <w:rFonts w:cs="Times New Roman"/>
                <w:szCs w:val="24"/>
              </w:rPr>
            </w:pPr>
          </w:p>
          <w:p w14:paraId="4D92F969" w14:textId="1E563E3B" w:rsidR="002A4989" w:rsidRPr="00B12FBE" w:rsidRDefault="002A4989" w:rsidP="007C5C4E">
            <w:pPr>
              <w:ind w:right="135"/>
              <w:jc w:val="both"/>
              <w:rPr>
                <w:rFonts w:cs="Times New Roman"/>
                <w:szCs w:val="24"/>
              </w:rPr>
            </w:pPr>
          </w:p>
        </w:tc>
        <w:tc>
          <w:tcPr>
            <w:tcW w:w="1984" w:type="dxa"/>
            <w:tcMar>
              <w:top w:w="0" w:type="dxa"/>
              <w:left w:w="115" w:type="dxa"/>
              <w:bottom w:w="0" w:type="dxa"/>
              <w:right w:w="115" w:type="dxa"/>
            </w:tcMar>
            <w:vAlign w:val="center"/>
            <w:hideMark/>
          </w:tcPr>
          <w:p w14:paraId="1A771301" w14:textId="27FBB983" w:rsidR="001F0D7B" w:rsidRPr="00B12FBE" w:rsidRDefault="0085557A" w:rsidP="0076631C">
            <w:pPr>
              <w:spacing w:before="100" w:beforeAutospacing="1" w:after="100" w:afterAutospacing="1"/>
              <w:ind w:right="-101"/>
              <w:jc w:val="center"/>
              <w:rPr>
                <w:rFonts w:eastAsia="Calibri" w:cs="Times New Roman"/>
                <w:szCs w:val="24"/>
              </w:rPr>
            </w:pPr>
            <w:r w:rsidRPr="00B12FBE">
              <w:rPr>
                <w:rFonts w:eastAsia="Calibri" w:cs="Times New Roman"/>
                <w:szCs w:val="24"/>
              </w:rPr>
              <w:t>10</w:t>
            </w:r>
          </w:p>
        </w:tc>
      </w:tr>
      <w:tr w:rsidR="001F0D7B" w:rsidRPr="00B12FBE" w14:paraId="70F82B61" w14:textId="77777777" w:rsidTr="0076631C">
        <w:trPr>
          <w:tblCellSpacing w:w="0" w:type="dxa"/>
        </w:trPr>
        <w:tc>
          <w:tcPr>
            <w:tcW w:w="702" w:type="dxa"/>
            <w:vMerge/>
            <w:vAlign w:val="center"/>
          </w:tcPr>
          <w:p w14:paraId="35DA7B09" w14:textId="77777777" w:rsidR="001F0D7B" w:rsidRPr="00B12FBE" w:rsidRDefault="001F0D7B" w:rsidP="0076631C">
            <w:pPr>
              <w:rPr>
                <w:rFonts w:eastAsia="Calibri" w:cs="Times New Roman"/>
                <w:szCs w:val="24"/>
              </w:rPr>
            </w:pPr>
          </w:p>
        </w:tc>
        <w:tc>
          <w:tcPr>
            <w:tcW w:w="1560" w:type="dxa"/>
            <w:vMerge/>
            <w:vAlign w:val="center"/>
          </w:tcPr>
          <w:p w14:paraId="19AED838" w14:textId="77777777" w:rsidR="001F0D7B" w:rsidRPr="00B12FBE" w:rsidRDefault="001F0D7B" w:rsidP="0076631C">
            <w:pPr>
              <w:rPr>
                <w:rFonts w:eastAsia="Calibri" w:cs="Times New Roman"/>
                <w:szCs w:val="24"/>
              </w:rPr>
            </w:pPr>
          </w:p>
        </w:tc>
        <w:tc>
          <w:tcPr>
            <w:tcW w:w="5103" w:type="dxa"/>
            <w:tcMar>
              <w:top w:w="0" w:type="dxa"/>
              <w:left w:w="115" w:type="dxa"/>
              <w:bottom w:w="0" w:type="dxa"/>
              <w:right w:w="0" w:type="dxa"/>
            </w:tcMar>
          </w:tcPr>
          <w:p w14:paraId="63A9AEEA" w14:textId="550FDD1D" w:rsidR="00BE0DF9" w:rsidRPr="00934E67" w:rsidRDefault="002340A9" w:rsidP="00934E67">
            <w:pPr>
              <w:ind w:left="138" w:right="135"/>
              <w:jc w:val="both"/>
              <w:rPr>
                <w:rFonts w:cs="Times New Roman"/>
                <w:szCs w:val="24"/>
              </w:rPr>
            </w:pPr>
            <w:r w:rsidRPr="00B12FBE">
              <w:rPr>
                <w:rFonts w:eastAsia="Calibri" w:cs="Times New Roman"/>
                <w:szCs w:val="24"/>
              </w:rPr>
              <w:t>Pieredz</w:t>
            </w:r>
            <w:r w:rsidR="0014579C" w:rsidRPr="00B12FBE">
              <w:rPr>
                <w:rFonts w:eastAsia="Calibri" w:cs="Times New Roman"/>
                <w:szCs w:val="24"/>
              </w:rPr>
              <w:t xml:space="preserve">ē norādīts viens pakalpojums, </w:t>
            </w:r>
            <w:r w:rsidR="00275EAE" w:rsidRPr="00B12FBE">
              <w:rPr>
                <w:rFonts w:cs="Times New Roman"/>
                <w:szCs w:val="24"/>
              </w:rPr>
              <w:t xml:space="preserve">kur Pretendents pakalpojuma ietvaros ir veicis: </w:t>
            </w:r>
            <w:proofErr w:type="spellStart"/>
            <w:r w:rsidR="00BE0DF9" w:rsidRPr="00B12FBE">
              <w:rPr>
                <w:rFonts w:cs="Times New Roman"/>
                <w:szCs w:val="24"/>
              </w:rPr>
              <w:t>asistīvo</w:t>
            </w:r>
            <w:proofErr w:type="spellEnd"/>
            <w:r w:rsidR="00BE0DF9" w:rsidRPr="00B12FBE">
              <w:rPr>
                <w:rFonts w:cs="Times New Roman"/>
                <w:szCs w:val="24"/>
              </w:rPr>
              <w:t xml:space="preserve"> tehnoloģiju </w:t>
            </w:r>
            <w:r w:rsidR="00BE0DF9">
              <w:rPr>
                <w:rFonts w:cs="Times New Roman"/>
                <w:szCs w:val="24"/>
              </w:rPr>
              <w:t>programmatūru licenču</w:t>
            </w:r>
            <w:r w:rsidR="00BE0DF9" w:rsidRPr="00B12FBE">
              <w:rPr>
                <w:rFonts w:cs="Times New Roman"/>
                <w:szCs w:val="24"/>
              </w:rPr>
              <w:t xml:space="preserve"> piegādi, lietošanas atbalsta sniegšanu </w:t>
            </w:r>
            <w:r w:rsidR="00BE0DF9">
              <w:rPr>
                <w:rFonts w:cs="Times New Roman"/>
                <w:szCs w:val="24"/>
              </w:rPr>
              <w:t>programmatūras</w:t>
            </w:r>
            <w:r w:rsidR="00BE0DF9" w:rsidRPr="00B12FBE">
              <w:rPr>
                <w:rFonts w:cs="Times New Roman"/>
                <w:szCs w:val="24"/>
              </w:rPr>
              <w:t xml:space="preserve"> nodrošināšanā, kā arī veicis lietotāju apmācību.</w:t>
            </w:r>
          </w:p>
        </w:tc>
        <w:tc>
          <w:tcPr>
            <w:tcW w:w="1984" w:type="dxa"/>
            <w:tcMar>
              <w:top w:w="0" w:type="dxa"/>
              <w:left w:w="115" w:type="dxa"/>
              <w:bottom w:w="0" w:type="dxa"/>
              <w:right w:w="115" w:type="dxa"/>
            </w:tcMar>
            <w:vAlign w:val="center"/>
          </w:tcPr>
          <w:p w14:paraId="7FA82749" w14:textId="77777777" w:rsidR="001F0D7B" w:rsidRPr="00B12FBE" w:rsidRDefault="001F0D7B" w:rsidP="0076631C">
            <w:pPr>
              <w:spacing w:before="100" w:beforeAutospacing="1" w:after="100" w:afterAutospacing="1"/>
              <w:ind w:right="-101"/>
              <w:jc w:val="center"/>
              <w:rPr>
                <w:rFonts w:eastAsia="Calibri" w:cs="Times New Roman"/>
                <w:szCs w:val="24"/>
              </w:rPr>
            </w:pPr>
            <w:r w:rsidRPr="00B12FBE">
              <w:rPr>
                <w:rFonts w:eastAsia="Calibri" w:cs="Times New Roman"/>
                <w:szCs w:val="24"/>
              </w:rPr>
              <w:t>0</w:t>
            </w:r>
          </w:p>
        </w:tc>
      </w:tr>
    </w:tbl>
    <w:p w14:paraId="4B82BD53" w14:textId="77777777" w:rsidR="001F0D7B" w:rsidRPr="00B12FBE" w:rsidRDefault="001F0D7B" w:rsidP="001F0D7B">
      <w:pPr>
        <w:pStyle w:val="ListParagraph"/>
        <w:ind w:left="1040"/>
        <w:jc w:val="both"/>
        <w:rPr>
          <w:rFonts w:cs="Times New Roman"/>
          <w:bCs/>
          <w:szCs w:val="24"/>
        </w:rPr>
      </w:pPr>
    </w:p>
    <w:p w14:paraId="71A5F277" w14:textId="48CA619E" w:rsidR="001F0D7B" w:rsidRPr="00B12FBE" w:rsidRDefault="001F0D7B" w:rsidP="006C4722">
      <w:pPr>
        <w:pStyle w:val="ListParagraph"/>
        <w:numPr>
          <w:ilvl w:val="1"/>
          <w:numId w:val="2"/>
        </w:numPr>
        <w:ind w:left="0" w:firstLine="0"/>
        <w:contextualSpacing w:val="0"/>
        <w:jc w:val="both"/>
        <w:rPr>
          <w:rFonts w:cs="Times New Roman"/>
          <w:bCs/>
          <w:szCs w:val="24"/>
        </w:rPr>
      </w:pPr>
      <w:r w:rsidRPr="00B12FBE">
        <w:rPr>
          <w:rFonts w:cs="Times New Roman"/>
          <w:bCs/>
          <w:szCs w:val="24"/>
        </w:rPr>
        <w:t>Kopējais punktu skaits katram piedāvājums tiek iegūts, saskaitot kopā visus norādītos kritērijus</w:t>
      </w:r>
      <w:r w:rsidR="00950D12" w:rsidRPr="00B12FBE">
        <w:rPr>
          <w:rFonts w:cs="Times New Roman"/>
          <w:bCs/>
          <w:szCs w:val="24"/>
        </w:rPr>
        <w:t>.</w:t>
      </w:r>
      <w:r w:rsidRPr="00B12FBE">
        <w:rPr>
          <w:rFonts w:cs="Times New Roman"/>
          <w:bCs/>
          <w:szCs w:val="24"/>
        </w:rPr>
        <w:t xml:space="preserve"> </w:t>
      </w:r>
    </w:p>
    <w:p w14:paraId="17591B22" w14:textId="170FCCA2" w:rsidR="00A40047" w:rsidRPr="00B12FBE" w:rsidRDefault="0038631C" w:rsidP="001F0D7B">
      <w:pPr>
        <w:pStyle w:val="ListParagraph"/>
        <w:numPr>
          <w:ilvl w:val="1"/>
          <w:numId w:val="2"/>
        </w:numPr>
        <w:ind w:left="0" w:firstLine="0"/>
        <w:contextualSpacing w:val="0"/>
        <w:jc w:val="both"/>
        <w:rPr>
          <w:rFonts w:cs="Times New Roman"/>
          <w:szCs w:val="24"/>
        </w:rPr>
      </w:pPr>
      <w:r w:rsidRPr="00B12FBE">
        <w:rPr>
          <w:rFonts w:cs="Times New Roman"/>
          <w:bCs/>
          <w:szCs w:val="24"/>
        </w:rPr>
        <w:t xml:space="preserve">Ja </w:t>
      </w:r>
      <w:r w:rsidR="00950D12" w:rsidRPr="00B12FBE">
        <w:rPr>
          <w:rFonts w:cs="Times New Roman"/>
          <w:bCs/>
          <w:szCs w:val="24"/>
        </w:rPr>
        <w:t xml:space="preserve">iepirkuma </w:t>
      </w:r>
      <w:r w:rsidRPr="00B12FBE">
        <w:rPr>
          <w:rFonts w:cs="Times New Roman"/>
          <w:bCs/>
          <w:szCs w:val="24"/>
        </w:rPr>
        <w:t>katrā daļā ir pieteicies viens pretendents</w:t>
      </w:r>
      <w:r w:rsidR="0083157C" w:rsidRPr="00B12FBE">
        <w:rPr>
          <w:rFonts w:cs="Times New Roman"/>
          <w:bCs/>
          <w:szCs w:val="24"/>
        </w:rPr>
        <w:t xml:space="preserve">, </w:t>
      </w:r>
      <w:r w:rsidR="005D4DD2" w:rsidRPr="00B12FBE">
        <w:rPr>
          <w:rFonts w:cs="Times New Roman"/>
          <w:bCs/>
          <w:szCs w:val="24"/>
        </w:rPr>
        <w:t>kurš</w:t>
      </w:r>
      <w:r w:rsidR="00EC7162" w:rsidRPr="00B12FBE">
        <w:rPr>
          <w:rFonts w:cs="Times New Roman"/>
          <w:bCs/>
          <w:szCs w:val="24"/>
        </w:rPr>
        <w:t xml:space="preserve"> ir izpildījis pretendenta atlases un tehniskās specifikācijas nosacījumus, </w:t>
      </w:r>
      <w:r w:rsidR="00080606" w:rsidRPr="00B12FBE">
        <w:rPr>
          <w:rFonts w:cs="Times New Roman"/>
          <w:bCs/>
          <w:szCs w:val="24"/>
        </w:rPr>
        <w:t xml:space="preserve">tad papildu vērtēšana </w:t>
      </w:r>
      <w:r w:rsidR="005D2DF5" w:rsidRPr="00B12FBE">
        <w:rPr>
          <w:rFonts w:cs="Times New Roman"/>
          <w:bCs/>
          <w:szCs w:val="24"/>
        </w:rPr>
        <w:t>pēc</w:t>
      </w:r>
      <w:r w:rsidR="00080606" w:rsidRPr="00B12FBE">
        <w:rPr>
          <w:rFonts w:cs="Times New Roman"/>
          <w:bCs/>
          <w:szCs w:val="24"/>
        </w:rPr>
        <w:t xml:space="preserve"> </w:t>
      </w:r>
      <w:r w:rsidR="00566B1F" w:rsidRPr="00B12FBE">
        <w:rPr>
          <w:rFonts w:cs="Times New Roman"/>
          <w:bCs/>
          <w:szCs w:val="24"/>
        </w:rPr>
        <w:t xml:space="preserve"> vērtēšanas kritērijiem </w:t>
      </w:r>
      <w:r w:rsidR="00E52422" w:rsidRPr="00B12FBE">
        <w:rPr>
          <w:rFonts w:cs="Times New Roman"/>
          <w:bCs/>
          <w:szCs w:val="24"/>
        </w:rPr>
        <w:t>nenotiek.</w:t>
      </w:r>
    </w:p>
    <w:p w14:paraId="79949CC3" w14:textId="77777777" w:rsidR="00C001BE" w:rsidRPr="00B12FBE" w:rsidRDefault="00C001BE" w:rsidP="001F0D7B">
      <w:pPr>
        <w:rPr>
          <w:rFonts w:cs="Times New Roman"/>
          <w:szCs w:val="24"/>
        </w:rPr>
      </w:pPr>
    </w:p>
    <w:p w14:paraId="4D233AD9" w14:textId="77777777" w:rsidR="00C001BE" w:rsidRPr="00B12FBE" w:rsidRDefault="00C001BE" w:rsidP="001F0D7B">
      <w:pPr>
        <w:rPr>
          <w:rFonts w:cs="Times New Roman"/>
          <w:color w:val="EE0000"/>
          <w:szCs w:val="24"/>
        </w:rPr>
      </w:pPr>
    </w:p>
    <w:sectPr w:rsidR="00C001BE" w:rsidRPr="00B12FBE" w:rsidSect="00E10A5B">
      <w:pgSz w:w="11906" w:h="16838" w:code="9"/>
      <w:pgMar w:top="1440"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A535B"/>
    <w:multiLevelType w:val="multilevel"/>
    <w:tmpl w:val="EE3E46FA"/>
    <w:lvl w:ilvl="0">
      <w:start w:val="1"/>
      <w:numFmt w:val="decimal"/>
      <w:lvlText w:val="%1."/>
      <w:lvlJc w:val="left"/>
      <w:pPr>
        <w:ind w:left="720" w:hanging="360"/>
      </w:pPr>
      <w:rPr>
        <w:rFonts w:cs="Times New Roman" w:hint="default"/>
      </w:rPr>
    </w:lvl>
    <w:lvl w:ilvl="1">
      <w:start w:val="1"/>
      <w:numFmt w:val="decimal"/>
      <w:isLgl/>
      <w:lvlText w:val="%1.%2."/>
      <w:lvlJc w:val="left"/>
      <w:pPr>
        <w:ind w:left="1406" w:hanging="555"/>
      </w:pPr>
      <w:rPr>
        <w:rFonts w:cs="Times New Roman" w:hint="default"/>
        <w:b w:val="0"/>
      </w:rPr>
    </w:lvl>
    <w:lvl w:ilvl="2">
      <w:start w:val="1"/>
      <w:numFmt w:val="decimal"/>
      <w:isLgl/>
      <w:lvlText w:val="%1.%2.%3."/>
      <w:lvlJc w:val="left"/>
      <w:pPr>
        <w:ind w:left="1571" w:hanging="720"/>
      </w:pPr>
      <w:rPr>
        <w:rFonts w:cs="Times New Roman" w:hint="default"/>
        <w:b w:val="0"/>
        <w:color w:val="auto"/>
      </w:rPr>
    </w:lvl>
    <w:lvl w:ilvl="3">
      <w:start w:val="1"/>
      <w:numFmt w:val="decimal"/>
      <w:isLgl/>
      <w:lvlText w:val="%1.%2.%3.%4."/>
      <w:lvlJc w:val="left"/>
      <w:pPr>
        <w:ind w:left="1288" w:hanging="720"/>
      </w:pPr>
      <w:rPr>
        <w:rFonts w:cs="Times New Roman" w:hint="default"/>
        <w:color w:val="auto"/>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4D200B76"/>
    <w:multiLevelType w:val="multilevel"/>
    <w:tmpl w:val="9CA03480"/>
    <w:lvl w:ilvl="0">
      <w:start w:val="3"/>
      <w:numFmt w:val="decimal"/>
      <w:lvlText w:val="%1."/>
      <w:lvlJc w:val="left"/>
      <w:pPr>
        <w:ind w:left="360" w:hanging="360"/>
      </w:pPr>
      <w:rPr>
        <w:rFonts w:hint="default"/>
      </w:rPr>
    </w:lvl>
    <w:lvl w:ilvl="1">
      <w:start w:val="1"/>
      <w:numFmt w:val="decimal"/>
      <w:lvlText w:val="%1.%2."/>
      <w:lvlJc w:val="left"/>
      <w:pPr>
        <w:ind w:left="6456"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7D5448B8"/>
    <w:multiLevelType w:val="multilevel"/>
    <w:tmpl w:val="9D0C4506"/>
    <w:lvl w:ilvl="0">
      <w:start w:val="5"/>
      <w:numFmt w:val="decimal"/>
      <w:lvlText w:val="%1."/>
      <w:lvlJc w:val="left"/>
      <w:pPr>
        <w:ind w:left="360" w:hanging="360"/>
      </w:pPr>
      <w:rPr>
        <w:rFonts w:hint="default"/>
      </w:rPr>
    </w:lvl>
    <w:lvl w:ilvl="1">
      <w:start w:val="3"/>
      <w:numFmt w:val="decimal"/>
      <w:lvlText w:val="%1.%2."/>
      <w:lvlJc w:val="left"/>
      <w:pPr>
        <w:ind w:left="1040" w:hanging="360"/>
      </w:pPr>
      <w:rPr>
        <w:rFonts w:hint="default"/>
        <w:b w:val="0"/>
        <w:bCs/>
        <w:sz w:val="22"/>
        <w:szCs w:val="22"/>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num w:numId="1" w16cid:durableId="1428311602">
    <w:abstractNumId w:val="1"/>
  </w:num>
  <w:num w:numId="2" w16cid:durableId="1686057267">
    <w:abstractNumId w:val="0"/>
  </w:num>
  <w:num w:numId="3" w16cid:durableId="1099759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trackRevision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575"/>
    <w:rsid w:val="000002C4"/>
    <w:rsid w:val="00001A5E"/>
    <w:rsid w:val="00020020"/>
    <w:rsid w:val="00021D0A"/>
    <w:rsid w:val="00040E8D"/>
    <w:rsid w:val="00053EC0"/>
    <w:rsid w:val="00080606"/>
    <w:rsid w:val="000B6E4E"/>
    <w:rsid w:val="000F76BB"/>
    <w:rsid w:val="0012466E"/>
    <w:rsid w:val="00130531"/>
    <w:rsid w:val="0014579C"/>
    <w:rsid w:val="0015493A"/>
    <w:rsid w:val="00181FE2"/>
    <w:rsid w:val="00182EF6"/>
    <w:rsid w:val="00190A96"/>
    <w:rsid w:val="001D0B63"/>
    <w:rsid w:val="001E6100"/>
    <w:rsid w:val="001F0D7B"/>
    <w:rsid w:val="00203557"/>
    <w:rsid w:val="0021024B"/>
    <w:rsid w:val="00210991"/>
    <w:rsid w:val="002265B1"/>
    <w:rsid w:val="00230704"/>
    <w:rsid w:val="002340A9"/>
    <w:rsid w:val="00243959"/>
    <w:rsid w:val="00246B3B"/>
    <w:rsid w:val="002505F5"/>
    <w:rsid w:val="00275EAE"/>
    <w:rsid w:val="002A4989"/>
    <w:rsid w:val="002D30CF"/>
    <w:rsid w:val="002F65C5"/>
    <w:rsid w:val="0034350F"/>
    <w:rsid w:val="0035259E"/>
    <w:rsid w:val="003525CE"/>
    <w:rsid w:val="0037187E"/>
    <w:rsid w:val="0038631C"/>
    <w:rsid w:val="003B0256"/>
    <w:rsid w:val="003B6A71"/>
    <w:rsid w:val="003D5473"/>
    <w:rsid w:val="003E4969"/>
    <w:rsid w:val="00403546"/>
    <w:rsid w:val="004141F1"/>
    <w:rsid w:val="00422822"/>
    <w:rsid w:val="00435C25"/>
    <w:rsid w:val="004554D9"/>
    <w:rsid w:val="004960C4"/>
    <w:rsid w:val="004A2ED4"/>
    <w:rsid w:val="004C6A19"/>
    <w:rsid w:val="004F5D1C"/>
    <w:rsid w:val="005060AB"/>
    <w:rsid w:val="00515221"/>
    <w:rsid w:val="00515408"/>
    <w:rsid w:val="00534F83"/>
    <w:rsid w:val="00543C32"/>
    <w:rsid w:val="00547585"/>
    <w:rsid w:val="005528EB"/>
    <w:rsid w:val="0056095A"/>
    <w:rsid w:val="00566B1F"/>
    <w:rsid w:val="00566DC4"/>
    <w:rsid w:val="005673BD"/>
    <w:rsid w:val="00584FD9"/>
    <w:rsid w:val="005A09A6"/>
    <w:rsid w:val="005A0B66"/>
    <w:rsid w:val="005B28BC"/>
    <w:rsid w:val="005B5CE3"/>
    <w:rsid w:val="005C4695"/>
    <w:rsid w:val="005C7292"/>
    <w:rsid w:val="005D2DF5"/>
    <w:rsid w:val="005D4DD2"/>
    <w:rsid w:val="005D55AC"/>
    <w:rsid w:val="005D7891"/>
    <w:rsid w:val="00607A88"/>
    <w:rsid w:val="00615104"/>
    <w:rsid w:val="00651DCA"/>
    <w:rsid w:val="00653A7B"/>
    <w:rsid w:val="00655E24"/>
    <w:rsid w:val="00671DA1"/>
    <w:rsid w:val="00674A4A"/>
    <w:rsid w:val="006A06C4"/>
    <w:rsid w:val="006A7862"/>
    <w:rsid w:val="006C4722"/>
    <w:rsid w:val="006E49BE"/>
    <w:rsid w:val="007061EC"/>
    <w:rsid w:val="007118B8"/>
    <w:rsid w:val="00725788"/>
    <w:rsid w:val="0073584D"/>
    <w:rsid w:val="0076110B"/>
    <w:rsid w:val="007664A6"/>
    <w:rsid w:val="007866B3"/>
    <w:rsid w:val="007C5C4E"/>
    <w:rsid w:val="007F2166"/>
    <w:rsid w:val="007F266F"/>
    <w:rsid w:val="00813830"/>
    <w:rsid w:val="0083157C"/>
    <w:rsid w:val="0085557A"/>
    <w:rsid w:val="00863D53"/>
    <w:rsid w:val="00873B09"/>
    <w:rsid w:val="00876754"/>
    <w:rsid w:val="008958FF"/>
    <w:rsid w:val="008A5621"/>
    <w:rsid w:val="008B464F"/>
    <w:rsid w:val="008B4F46"/>
    <w:rsid w:val="008D4568"/>
    <w:rsid w:val="008D63E4"/>
    <w:rsid w:val="008E131D"/>
    <w:rsid w:val="00917550"/>
    <w:rsid w:val="00917F59"/>
    <w:rsid w:val="00934E67"/>
    <w:rsid w:val="009422C1"/>
    <w:rsid w:val="00950D12"/>
    <w:rsid w:val="0095135B"/>
    <w:rsid w:val="0095241E"/>
    <w:rsid w:val="00955A1B"/>
    <w:rsid w:val="009710DF"/>
    <w:rsid w:val="00974283"/>
    <w:rsid w:val="009B0E6B"/>
    <w:rsid w:val="009B5830"/>
    <w:rsid w:val="009D33A2"/>
    <w:rsid w:val="009D3966"/>
    <w:rsid w:val="009E24D3"/>
    <w:rsid w:val="009E2FFD"/>
    <w:rsid w:val="009F48BE"/>
    <w:rsid w:val="009F7BB4"/>
    <w:rsid w:val="00A01674"/>
    <w:rsid w:val="00A07441"/>
    <w:rsid w:val="00A40047"/>
    <w:rsid w:val="00A438A5"/>
    <w:rsid w:val="00A45B8F"/>
    <w:rsid w:val="00A54F23"/>
    <w:rsid w:val="00A773BE"/>
    <w:rsid w:val="00A80AF6"/>
    <w:rsid w:val="00A9192B"/>
    <w:rsid w:val="00A93065"/>
    <w:rsid w:val="00A951F6"/>
    <w:rsid w:val="00AC62EC"/>
    <w:rsid w:val="00B12FBE"/>
    <w:rsid w:val="00B174CC"/>
    <w:rsid w:val="00B2220E"/>
    <w:rsid w:val="00B36C51"/>
    <w:rsid w:val="00B5074B"/>
    <w:rsid w:val="00B573A5"/>
    <w:rsid w:val="00B82132"/>
    <w:rsid w:val="00BA651D"/>
    <w:rsid w:val="00BB3D91"/>
    <w:rsid w:val="00BC08C5"/>
    <w:rsid w:val="00BC56F9"/>
    <w:rsid w:val="00BC60CE"/>
    <w:rsid w:val="00BE0DF9"/>
    <w:rsid w:val="00BF0B22"/>
    <w:rsid w:val="00BF536C"/>
    <w:rsid w:val="00C001BE"/>
    <w:rsid w:val="00C006EC"/>
    <w:rsid w:val="00C0293F"/>
    <w:rsid w:val="00C05BF7"/>
    <w:rsid w:val="00C06776"/>
    <w:rsid w:val="00C0697B"/>
    <w:rsid w:val="00C072A2"/>
    <w:rsid w:val="00C14C12"/>
    <w:rsid w:val="00C52C9B"/>
    <w:rsid w:val="00C85CAC"/>
    <w:rsid w:val="00C87067"/>
    <w:rsid w:val="00C97994"/>
    <w:rsid w:val="00CB194C"/>
    <w:rsid w:val="00CB46A4"/>
    <w:rsid w:val="00CC09E8"/>
    <w:rsid w:val="00CC6B85"/>
    <w:rsid w:val="00CE4744"/>
    <w:rsid w:val="00CE5344"/>
    <w:rsid w:val="00CF6B4B"/>
    <w:rsid w:val="00D276D9"/>
    <w:rsid w:val="00D314B3"/>
    <w:rsid w:val="00D54A68"/>
    <w:rsid w:val="00D562D8"/>
    <w:rsid w:val="00D75A8C"/>
    <w:rsid w:val="00D86331"/>
    <w:rsid w:val="00D910B8"/>
    <w:rsid w:val="00D93504"/>
    <w:rsid w:val="00DB5B89"/>
    <w:rsid w:val="00DC4B9B"/>
    <w:rsid w:val="00DD1EEA"/>
    <w:rsid w:val="00DE764B"/>
    <w:rsid w:val="00DF625A"/>
    <w:rsid w:val="00E10A5B"/>
    <w:rsid w:val="00E20A89"/>
    <w:rsid w:val="00E52422"/>
    <w:rsid w:val="00E610F2"/>
    <w:rsid w:val="00E84E59"/>
    <w:rsid w:val="00E85264"/>
    <w:rsid w:val="00E86E78"/>
    <w:rsid w:val="00EC7162"/>
    <w:rsid w:val="00EE7F00"/>
    <w:rsid w:val="00EF38CD"/>
    <w:rsid w:val="00F05653"/>
    <w:rsid w:val="00F336E1"/>
    <w:rsid w:val="00F62581"/>
    <w:rsid w:val="00F81AE2"/>
    <w:rsid w:val="00F968D6"/>
    <w:rsid w:val="00FB1122"/>
    <w:rsid w:val="00FC2CA2"/>
    <w:rsid w:val="00FD1575"/>
    <w:rsid w:val="00FE5476"/>
    <w:rsid w:val="00FF3E77"/>
    <w:rsid w:val="00FF6BF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0CE59"/>
  <w15:chartTrackingRefBased/>
  <w15:docId w15:val="{1C4F37F5-0602-4D31-AC7F-40B6A180F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75"/>
    <w:pPr>
      <w:spacing w:after="0" w:line="240" w:lineRule="auto"/>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FD15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15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15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15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15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157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157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157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157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5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15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15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15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15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15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15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15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1575"/>
    <w:rPr>
      <w:rFonts w:eastAsiaTheme="majorEastAsia" w:cstheme="majorBidi"/>
      <w:color w:val="272727" w:themeColor="text1" w:themeTint="D8"/>
    </w:rPr>
  </w:style>
  <w:style w:type="paragraph" w:styleId="Title">
    <w:name w:val="Title"/>
    <w:basedOn w:val="Normal"/>
    <w:next w:val="Normal"/>
    <w:link w:val="TitleChar"/>
    <w:uiPriority w:val="10"/>
    <w:qFormat/>
    <w:rsid w:val="00FD157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15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FD15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FD15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1575"/>
    <w:pPr>
      <w:spacing w:before="160"/>
      <w:jc w:val="center"/>
    </w:pPr>
    <w:rPr>
      <w:i/>
      <w:iCs/>
      <w:color w:val="404040" w:themeColor="text1" w:themeTint="BF"/>
    </w:rPr>
  </w:style>
  <w:style w:type="character" w:customStyle="1" w:styleId="QuoteChar">
    <w:name w:val="Quote Char"/>
    <w:basedOn w:val="DefaultParagraphFont"/>
    <w:link w:val="Quote"/>
    <w:uiPriority w:val="29"/>
    <w:rsid w:val="00FD1575"/>
    <w:rPr>
      <w:i/>
      <w:iCs/>
      <w:color w:val="404040" w:themeColor="text1" w:themeTint="BF"/>
    </w:rPr>
  </w:style>
  <w:style w:type="paragraph" w:styleId="ListParagraph">
    <w:name w:val="List Paragraph"/>
    <w:aliases w:val="Normal bullet 2,Bullet list,Syle 1,2,Numbered Para 1,Dot pt,No Spacing1,List Paragraph Char Char Char,Indicator Text,List Paragraph1,Bullet Points,MAIN CONTENT,IFCL - List Paragraph,List Paragraph12,OBC Bullet,F5 List Paragraph,Strip"/>
    <w:basedOn w:val="Normal"/>
    <w:link w:val="ListParagraphChar"/>
    <w:uiPriority w:val="34"/>
    <w:qFormat/>
    <w:rsid w:val="00FD1575"/>
    <w:pPr>
      <w:ind w:left="720"/>
      <w:contextualSpacing/>
    </w:pPr>
  </w:style>
  <w:style w:type="character" w:styleId="IntenseEmphasis">
    <w:name w:val="Intense Emphasis"/>
    <w:basedOn w:val="DefaultParagraphFont"/>
    <w:uiPriority w:val="21"/>
    <w:qFormat/>
    <w:rsid w:val="00FD1575"/>
    <w:rPr>
      <w:i/>
      <w:iCs/>
      <w:color w:val="0F4761" w:themeColor="accent1" w:themeShade="BF"/>
    </w:rPr>
  </w:style>
  <w:style w:type="paragraph" w:styleId="IntenseQuote">
    <w:name w:val="Intense Quote"/>
    <w:basedOn w:val="Normal"/>
    <w:next w:val="Normal"/>
    <w:link w:val="IntenseQuoteChar"/>
    <w:uiPriority w:val="30"/>
    <w:qFormat/>
    <w:rsid w:val="00FD15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1575"/>
    <w:rPr>
      <w:i/>
      <w:iCs/>
      <w:color w:val="0F4761" w:themeColor="accent1" w:themeShade="BF"/>
    </w:rPr>
  </w:style>
  <w:style w:type="character" w:styleId="IntenseReference">
    <w:name w:val="Intense Reference"/>
    <w:basedOn w:val="DefaultParagraphFont"/>
    <w:uiPriority w:val="32"/>
    <w:qFormat/>
    <w:rsid w:val="00FD1575"/>
    <w:rPr>
      <w:b/>
      <w:bCs/>
      <w:smallCaps/>
      <w:color w:val="0F4761" w:themeColor="accent1" w:themeShade="BF"/>
      <w:spacing w:val="5"/>
    </w:rPr>
  </w:style>
  <w:style w:type="table" w:customStyle="1" w:styleId="TableGrid1">
    <w:name w:val="Table Grid1"/>
    <w:basedOn w:val="TableNormal"/>
    <w:next w:val="TableGrid"/>
    <w:uiPriority w:val="39"/>
    <w:rsid w:val="00FD1575"/>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D15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ormal bullet 2 Char,Bullet list Char,Syle 1 Char,2 Char,Numbered Para 1 Char,Dot pt Char,No Spacing1 Char,List Paragraph Char Char Char Char,Indicator Text Char,List Paragraph1 Char,Bullet Points Char,MAIN CONTENT Char,Strip Char"/>
    <w:link w:val="ListParagraph"/>
    <w:uiPriority w:val="34"/>
    <w:qFormat/>
    <w:locked/>
    <w:rsid w:val="001F0D7B"/>
    <w:rPr>
      <w:rFonts w:ascii="Times New Roman" w:hAnsi="Times New Roman"/>
      <w:kern w:val="0"/>
      <w:szCs w:val="22"/>
      <w14:ligatures w14:val="none"/>
    </w:rPr>
  </w:style>
  <w:style w:type="character" w:customStyle="1" w:styleId="ui-provider">
    <w:name w:val="ui-provider"/>
    <w:basedOn w:val="DefaultParagraphFont"/>
    <w:rsid w:val="001F0D7B"/>
  </w:style>
  <w:style w:type="character" w:styleId="CommentReference">
    <w:name w:val="annotation reference"/>
    <w:basedOn w:val="DefaultParagraphFont"/>
    <w:uiPriority w:val="99"/>
    <w:semiHidden/>
    <w:unhideWhenUsed/>
    <w:rsid w:val="00C06776"/>
    <w:rPr>
      <w:sz w:val="16"/>
      <w:szCs w:val="16"/>
    </w:rPr>
  </w:style>
  <w:style w:type="paragraph" w:styleId="CommentText">
    <w:name w:val="annotation text"/>
    <w:basedOn w:val="Normal"/>
    <w:link w:val="CommentTextChar"/>
    <w:uiPriority w:val="99"/>
    <w:unhideWhenUsed/>
    <w:rsid w:val="00C06776"/>
    <w:rPr>
      <w:sz w:val="20"/>
      <w:szCs w:val="20"/>
    </w:rPr>
  </w:style>
  <w:style w:type="character" w:customStyle="1" w:styleId="CommentTextChar">
    <w:name w:val="Comment Text Char"/>
    <w:basedOn w:val="DefaultParagraphFont"/>
    <w:link w:val="CommentText"/>
    <w:uiPriority w:val="99"/>
    <w:rsid w:val="00C06776"/>
    <w:rPr>
      <w:rFonts w:ascii="Times New Roman" w:hAnsi="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06776"/>
    <w:rPr>
      <w:b/>
      <w:bCs/>
    </w:rPr>
  </w:style>
  <w:style w:type="character" w:customStyle="1" w:styleId="CommentSubjectChar">
    <w:name w:val="Comment Subject Char"/>
    <w:basedOn w:val="CommentTextChar"/>
    <w:link w:val="CommentSubject"/>
    <w:uiPriority w:val="99"/>
    <w:semiHidden/>
    <w:rsid w:val="00C06776"/>
    <w:rPr>
      <w:rFonts w:ascii="Times New Roman" w:hAnsi="Times New Roman"/>
      <w:b/>
      <w:bCs/>
      <w:kern w:val="0"/>
      <w:sz w:val="20"/>
      <w:szCs w:val="20"/>
      <w14:ligatures w14:val="none"/>
    </w:rPr>
  </w:style>
  <w:style w:type="paragraph" w:styleId="Revision">
    <w:name w:val="Revision"/>
    <w:hidden/>
    <w:uiPriority w:val="99"/>
    <w:semiHidden/>
    <w:rsid w:val="00950D12"/>
    <w:pPr>
      <w:spacing w:after="0" w:line="240" w:lineRule="auto"/>
    </w:pPr>
    <w:rPr>
      <w:rFonts w:ascii="Times New Roman" w:hAnsi="Times New Roman"/>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4565</Words>
  <Characters>2603</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Valsts izglitibas attistibas agentura</Company>
  <LinksUpToDate>false</LinksUpToDate>
  <CharactersWithSpaces>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Dezija Gabrāne-Vidze</dc:creator>
  <cp:keywords/>
  <dc:description/>
  <cp:lastModifiedBy>Lina Savicka</cp:lastModifiedBy>
  <cp:revision>38</cp:revision>
  <dcterms:created xsi:type="dcterms:W3CDTF">2026-07-17T12:31:00Z</dcterms:created>
  <dcterms:modified xsi:type="dcterms:W3CDTF">2026-07-29T11:31:00Z</dcterms:modified>
</cp:coreProperties>
</file>