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2F3D1" w14:textId="77777777" w:rsidR="00B1634B" w:rsidRPr="004F3024" w:rsidRDefault="00B1634B" w:rsidP="00B1634B">
      <w:pPr>
        <w:jc w:val="right"/>
        <w:rPr>
          <w:sz w:val="22"/>
        </w:rPr>
      </w:pPr>
      <w:r w:rsidRPr="00263161">
        <w:rPr>
          <w:sz w:val="22"/>
        </w:rPr>
        <w:t xml:space="preserve">            </w:t>
      </w:r>
      <w:r w:rsidRPr="004F3024">
        <w:rPr>
          <w:sz w:val="22"/>
        </w:rPr>
        <w:t>Apstiprināts</w:t>
      </w:r>
    </w:p>
    <w:p w14:paraId="7D307BD4" w14:textId="77777777" w:rsidR="00B1634B" w:rsidRPr="004F3024" w:rsidRDefault="00B1634B" w:rsidP="00B1634B">
      <w:pPr>
        <w:ind w:left="4962" w:right="60" w:firstLine="425"/>
        <w:jc w:val="right"/>
      </w:pPr>
      <w:r w:rsidRPr="004F3024">
        <w:t>Ventspils valstspilsētas pašvaldības</w:t>
      </w:r>
    </w:p>
    <w:p w14:paraId="480B6B3A" w14:textId="77777777" w:rsidR="00B1634B" w:rsidRPr="004F3024" w:rsidRDefault="00B1634B" w:rsidP="00B1634B">
      <w:pPr>
        <w:ind w:left="4962" w:right="60" w:firstLine="720"/>
        <w:jc w:val="right"/>
      </w:pPr>
      <w:r w:rsidRPr="004F3024">
        <w:t>Iepirkumu komisijas</w:t>
      </w:r>
    </w:p>
    <w:p w14:paraId="791D699B" w14:textId="25D358F8" w:rsidR="00B1634B" w:rsidRPr="004F3024" w:rsidRDefault="00B1634B" w:rsidP="00B1634B">
      <w:pPr>
        <w:ind w:left="4962" w:right="60" w:firstLine="477"/>
        <w:jc w:val="right"/>
      </w:pPr>
      <w:r w:rsidRPr="004F3024">
        <w:t>202</w:t>
      </w:r>
      <w:r w:rsidR="00486A73">
        <w:t>6</w:t>
      </w:r>
      <w:r w:rsidRPr="004F3024">
        <w:t xml:space="preserve">. gada </w:t>
      </w:r>
      <w:r w:rsidR="00523C1E">
        <w:t>29</w:t>
      </w:r>
      <w:r w:rsidR="003F1B8B">
        <w:t>.jū</w:t>
      </w:r>
      <w:r w:rsidR="00811EDB">
        <w:t>l</w:t>
      </w:r>
      <w:r w:rsidR="003F1B8B">
        <w:t>ija</w:t>
      </w:r>
      <w:r w:rsidR="00486A73" w:rsidRPr="004F3024">
        <w:t xml:space="preserve"> </w:t>
      </w:r>
      <w:r w:rsidRPr="004F3024">
        <w:t>sēdē</w:t>
      </w:r>
    </w:p>
    <w:p w14:paraId="786961D5" w14:textId="7CCEDD1B" w:rsidR="00B1634B" w:rsidRPr="004F3024" w:rsidRDefault="00B1634B" w:rsidP="00B1634B">
      <w:pPr>
        <w:jc w:val="right"/>
      </w:pPr>
      <w:r w:rsidRPr="004F3024">
        <w:t>protokols Nr. V</w:t>
      </w:r>
      <w:r w:rsidR="00B7115E">
        <w:t>VP</w:t>
      </w:r>
      <w:r w:rsidRPr="004F3024">
        <w:t xml:space="preserve"> 202</w:t>
      </w:r>
      <w:r w:rsidR="00486A73">
        <w:t>6</w:t>
      </w:r>
      <w:r w:rsidRPr="004F3024">
        <w:t>/</w:t>
      </w:r>
      <w:r w:rsidR="00811EDB">
        <w:t>7</w:t>
      </w:r>
      <w:r w:rsidR="003F1B8B">
        <w:t>.2</w:t>
      </w:r>
    </w:p>
    <w:p w14:paraId="7DDB1266" w14:textId="77777777" w:rsidR="00B1634B" w:rsidRPr="004F3024" w:rsidRDefault="00B1634B" w:rsidP="00B1634B">
      <w:pPr>
        <w:rPr>
          <w:u w:val="single"/>
        </w:rPr>
      </w:pPr>
    </w:p>
    <w:p w14:paraId="585DD428" w14:textId="77777777" w:rsidR="00B1634B" w:rsidRPr="004F3024" w:rsidRDefault="00B1634B" w:rsidP="00B1634B">
      <w:pPr>
        <w:rPr>
          <w:u w:val="single"/>
        </w:rPr>
      </w:pPr>
    </w:p>
    <w:p w14:paraId="22A0DB2C" w14:textId="77777777" w:rsidR="00B1634B" w:rsidRPr="004F3024" w:rsidRDefault="00B1634B" w:rsidP="00B1634B"/>
    <w:p w14:paraId="1004FC42" w14:textId="77777777" w:rsidR="00B1634B" w:rsidRPr="004F3024" w:rsidRDefault="00B1634B" w:rsidP="00B1634B"/>
    <w:p w14:paraId="2A4E1837" w14:textId="77777777" w:rsidR="00B1634B" w:rsidRPr="004F3024" w:rsidRDefault="00B1634B" w:rsidP="00B1634B"/>
    <w:p w14:paraId="1103BE37" w14:textId="77777777" w:rsidR="00B1634B" w:rsidRPr="004F3024" w:rsidRDefault="00B1634B" w:rsidP="00B1634B"/>
    <w:p w14:paraId="57A4FB5A" w14:textId="77777777" w:rsidR="00B1634B" w:rsidRPr="00F036BA" w:rsidRDefault="00B1634B" w:rsidP="00B1634B">
      <w:pPr>
        <w:jc w:val="center"/>
        <w:rPr>
          <w:b/>
          <w:bCs/>
          <w:sz w:val="28"/>
          <w:szCs w:val="28"/>
        </w:rPr>
      </w:pPr>
      <w:r w:rsidRPr="00F036BA">
        <w:rPr>
          <w:b/>
          <w:bCs/>
          <w:sz w:val="28"/>
          <w:szCs w:val="28"/>
        </w:rPr>
        <w:t>ATKLĀTA KONKURSA</w:t>
      </w:r>
    </w:p>
    <w:p w14:paraId="6F4B8E73" w14:textId="77777777" w:rsidR="00B1634B" w:rsidRPr="00F036BA" w:rsidRDefault="00B1634B" w:rsidP="00B1634B">
      <w:pPr>
        <w:jc w:val="center"/>
        <w:rPr>
          <w:b/>
          <w:bCs/>
          <w:sz w:val="28"/>
          <w:szCs w:val="28"/>
        </w:rPr>
      </w:pPr>
    </w:p>
    <w:p w14:paraId="40A4BB0D" w14:textId="77777777" w:rsidR="00B1634B" w:rsidRPr="00F036BA" w:rsidRDefault="00B1634B" w:rsidP="00B1634B">
      <w:pPr>
        <w:rPr>
          <w:b/>
          <w:sz w:val="28"/>
          <w:szCs w:val="28"/>
        </w:rPr>
      </w:pPr>
    </w:p>
    <w:p w14:paraId="07610748" w14:textId="46E788D9" w:rsidR="00B1634B" w:rsidRPr="005F2BC4" w:rsidRDefault="00B1634B" w:rsidP="003F1B8B">
      <w:pPr>
        <w:jc w:val="center"/>
        <w:rPr>
          <w:b/>
          <w:bCs/>
          <w:sz w:val="36"/>
          <w:szCs w:val="36"/>
        </w:rPr>
      </w:pPr>
      <w:r w:rsidRPr="005F2BC4">
        <w:rPr>
          <w:b/>
          <w:sz w:val="36"/>
          <w:szCs w:val="36"/>
        </w:rPr>
        <w:t>“</w:t>
      </w:r>
      <w:r w:rsidR="00523C1E">
        <w:rPr>
          <w:b/>
          <w:bCs/>
          <w:spacing w:val="-3"/>
          <w:sz w:val="36"/>
          <w:szCs w:val="36"/>
        </w:rPr>
        <w:t>V</w:t>
      </w:r>
      <w:r w:rsidR="00AF6179" w:rsidRPr="003F1B8B">
        <w:rPr>
          <w:b/>
          <w:bCs/>
          <w:spacing w:val="-3"/>
          <w:sz w:val="36"/>
          <w:szCs w:val="36"/>
        </w:rPr>
        <w:t>entspils 2027. gada kalendāru izdošana un piegāde</w:t>
      </w:r>
      <w:r w:rsidRPr="005F2BC4">
        <w:rPr>
          <w:b/>
          <w:sz w:val="36"/>
          <w:szCs w:val="36"/>
        </w:rPr>
        <w:t>”</w:t>
      </w:r>
    </w:p>
    <w:p w14:paraId="3060F959" w14:textId="77777777" w:rsidR="00B1634B" w:rsidRPr="00F036BA" w:rsidRDefault="00B1634B" w:rsidP="00B1634B">
      <w:pPr>
        <w:rPr>
          <w:sz w:val="28"/>
          <w:szCs w:val="28"/>
        </w:rPr>
      </w:pPr>
    </w:p>
    <w:p w14:paraId="134A9AE9" w14:textId="77777777" w:rsidR="00B1634B" w:rsidRPr="00F036BA" w:rsidRDefault="00B1634B" w:rsidP="00B1634B">
      <w:pPr>
        <w:jc w:val="center"/>
        <w:rPr>
          <w:b/>
          <w:sz w:val="28"/>
          <w:szCs w:val="28"/>
        </w:rPr>
      </w:pPr>
      <w:r w:rsidRPr="00F036BA">
        <w:rPr>
          <w:b/>
          <w:sz w:val="28"/>
          <w:szCs w:val="28"/>
        </w:rPr>
        <w:t>NOLIKUMS</w:t>
      </w:r>
    </w:p>
    <w:p w14:paraId="30258C60" w14:textId="77777777" w:rsidR="00B1634B" w:rsidRPr="004F3024" w:rsidRDefault="00B1634B" w:rsidP="00B1634B">
      <w:pPr>
        <w:jc w:val="center"/>
        <w:rPr>
          <w:b/>
          <w:bCs/>
          <w:sz w:val="32"/>
          <w:szCs w:val="32"/>
        </w:rPr>
      </w:pPr>
    </w:p>
    <w:p w14:paraId="2B870D67" w14:textId="77777777" w:rsidR="00B1634B" w:rsidRPr="004F3024" w:rsidRDefault="00B1634B" w:rsidP="00B1634B">
      <w:pPr>
        <w:jc w:val="center"/>
        <w:rPr>
          <w:b/>
          <w:bCs/>
          <w:sz w:val="32"/>
          <w:szCs w:val="32"/>
        </w:rPr>
      </w:pPr>
    </w:p>
    <w:p w14:paraId="7719E9AD" w14:textId="0179A055" w:rsidR="00B1634B" w:rsidRPr="00F036BA" w:rsidRDefault="00B1634B" w:rsidP="00B1634B">
      <w:pPr>
        <w:jc w:val="center"/>
      </w:pPr>
      <w:r w:rsidRPr="00F036BA">
        <w:rPr>
          <w:bCs/>
        </w:rPr>
        <w:t>ar identifikācijas Nr. V</w:t>
      </w:r>
      <w:r w:rsidR="00B7115E" w:rsidRPr="00F036BA">
        <w:rPr>
          <w:bCs/>
        </w:rPr>
        <w:t>VP</w:t>
      </w:r>
      <w:r w:rsidRPr="00F036BA">
        <w:rPr>
          <w:bCs/>
        </w:rPr>
        <w:t xml:space="preserve"> 202</w:t>
      </w:r>
      <w:r w:rsidR="0086403F" w:rsidRPr="00F036BA">
        <w:rPr>
          <w:bCs/>
        </w:rPr>
        <w:t>6</w:t>
      </w:r>
      <w:r w:rsidRPr="00F036BA">
        <w:rPr>
          <w:bCs/>
        </w:rPr>
        <w:t>/</w:t>
      </w:r>
      <w:r w:rsidR="0020063D">
        <w:rPr>
          <w:bCs/>
        </w:rPr>
        <w:t>7</w:t>
      </w:r>
    </w:p>
    <w:p w14:paraId="38269A11" w14:textId="77777777" w:rsidR="00B1634B" w:rsidRPr="004F3024" w:rsidRDefault="00B1634B" w:rsidP="00B1634B">
      <w:pPr>
        <w:jc w:val="center"/>
        <w:rPr>
          <w:sz w:val="28"/>
        </w:rPr>
      </w:pPr>
    </w:p>
    <w:p w14:paraId="3BF160B5" w14:textId="77777777" w:rsidR="00B1634B" w:rsidRPr="004F3024" w:rsidRDefault="00B1634B" w:rsidP="00B1634B">
      <w:pPr>
        <w:jc w:val="center"/>
        <w:rPr>
          <w:sz w:val="28"/>
        </w:rPr>
      </w:pPr>
    </w:p>
    <w:p w14:paraId="3617D420" w14:textId="77777777" w:rsidR="00B1634B" w:rsidRPr="004F3024" w:rsidRDefault="00B1634B" w:rsidP="00B1634B">
      <w:pPr>
        <w:jc w:val="center"/>
        <w:rPr>
          <w:sz w:val="28"/>
        </w:rPr>
      </w:pPr>
    </w:p>
    <w:p w14:paraId="4B319755" w14:textId="77777777" w:rsidR="00B1634B" w:rsidRPr="004F3024" w:rsidRDefault="00B1634B" w:rsidP="00B1634B">
      <w:pPr>
        <w:jc w:val="center"/>
        <w:rPr>
          <w:sz w:val="28"/>
        </w:rPr>
      </w:pPr>
    </w:p>
    <w:p w14:paraId="48876B33" w14:textId="77777777" w:rsidR="00B1634B" w:rsidRPr="004F3024" w:rsidRDefault="00B1634B" w:rsidP="00B1634B">
      <w:pPr>
        <w:jc w:val="center"/>
        <w:rPr>
          <w:sz w:val="28"/>
        </w:rPr>
      </w:pPr>
    </w:p>
    <w:p w14:paraId="0E285CC5" w14:textId="77777777" w:rsidR="00B1634B" w:rsidRPr="004F3024" w:rsidRDefault="00B1634B" w:rsidP="00B1634B">
      <w:pPr>
        <w:jc w:val="center"/>
        <w:rPr>
          <w:b/>
          <w:bCs/>
          <w:sz w:val="36"/>
        </w:rPr>
      </w:pPr>
    </w:p>
    <w:p w14:paraId="3D7BB1DB" w14:textId="77777777" w:rsidR="00B1634B" w:rsidRPr="004F3024" w:rsidRDefault="00B1634B" w:rsidP="00B1634B">
      <w:pPr>
        <w:jc w:val="center"/>
        <w:rPr>
          <w:b/>
          <w:bCs/>
          <w:sz w:val="36"/>
        </w:rPr>
      </w:pPr>
    </w:p>
    <w:p w14:paraId="4D62F28D" w14:textId="77777777" w:rsidR="00B1634B" w:rsidRPr="004F3024" w:rsidRDefault="00B1634B" w:rsidP="00B1634B">
      <w:pPr>
        <w:jc w:val="center"/>
        <w:rPr>
          <w:b/>
          <w:bCs/>
          <w:sz w:val="36"/>
        </w:rPr>
      </w:pPr>
    </w:p>
    <w:p w14:paraId="67FFFCD0" w14:textId="77777777" w:rsidR="00B1634B" w:rsidRPr="004F3024" w:rsidRDefault="00B1634B" w:rsidP="00B1634B">
      <w:pPr>
        <w:rPr>
          <w:b/>
          <w:bCs/>
          <w:sz w:val="36"/>
        </w:rPr>
      </w:pPr>
    </w:p>
    <w:p w14:paraId="62929F7C" w14:textId="77777777" w:rsidR="00B1634B" w:rsidRPr="004F3024" w:rsidRDefault="00B1634B" w:rsidP="00B1634B">
      <w:pPr>
        <w:jc w:val="center"/>
        <w:rPr>
          <w:b/>
          <w:bCs/>
          <w:sz w:val="36"/>
        </w:rPr>
      </w:pPr>
    </w:p>
    <w:p w14:paraId="2DFD55C7" w14:textId="77777777" w:rsidR="00B1634B" w:rsidRPr="004F3024" w:rsidRDefault="00B1634B" w:rsidP="00B1634B">
      <w:pPr>
        <w:jc w:val="center"/>
        <w:rPr>
          <w:b/>
          <w:bCs/>
          <w:sz w:val="36"/>
        </w:rPr>
      </w:pPr>
    </w:p>
    <w:p w14:paraId="6AD08530" w14:textId="77777777" w:rsidR="00B1634B" w:rsidRPr="004F3024" w:rsidRDefault="00B1634B" w:rsidP="00B1634B">
      <w:pPr>
        <w:jc w:val="center"/>
        <w:rPr>
          <w:b/>
          <w:bCs/>
          <w:sz w:val="36"/>
        </w:rPr>
      </w:pPr>
    </w:p>
    <w:p w14:paraId="5C9270BB" w14:textId="77777777" w:rsidR="00B1634B" w:rsidRPr="004F3024" w:rsidRDefault="00B1634B" w:rsidP="00B1634B">
      <w:pPr>
        <w:jc w:val="center"/>
        <w:rPr>
          <w:b/>
          <w:bCs/>
          <w:sz w:val="36"/>
        </w:rPr>
      </w:pPr>
    </w:p>
    <w:p w14:paraId="78FB9E28" w14:textId="77777777" w:rsidR="00B1634B" w:rsidRPr="004F3024" w:rsidRDefault="00B1634B" w:rsidP="00B1634B">
      <w:pPr>
        <w:jc w:val="center"/>
        <w:rPr>
          <w:b/>
          <w:bCs/>
          <w:sz w:val="36"/>
        </w:rPr>
      </w:pPr>
    </w:p>
    <w:p w14:paraId="67EF57C5" w14:textId="77777777" w:rsidR="00B1634B" w:rsidRPr="004F3024" w:rsidRDefault="00B1634B" w:rsidP="00B1634B">
      <w:pPr>
        <w:rPr>
          <w:b/>
          <w:bCs/>
        </w:rPr>
      </w:pPr>
    </w:p>
    <w:p w14:paraId="6407087D" w14:textId="77777777" w:rsidR="00B1634B" w:rsidRPr="004F3024" w:rsidRDefault="00B1634B" w:rsidP="00B1634B">
      <w:pPr>
        <w:rPr>
          <w:b/>
          <w:bCs/>
        </w:rPr>
      </w:pPr>
    </w:p>
    <w:p w14:paraId="7CDDA123" w14:textId="77777777" w:rsidR="00B1634B" w:rsidRPr="004F3024" w:rsidRDefault="00B1634B" w:rsidP="00B1634B">
      <w:pPr>
        <w:rPr>
          <w:b/>
          <w:bCs/>
        </w:rPr>
      </w:pPr>
    </w:p>
    <w:p w14:paraId="5D7BB3F9" w14:textId="77777777" w:rsidR="00B1634B" w:rsidRPr="004F3024" w:rsidRDefault="00B1634B" w:rsidP="00B1634B">
      <w:pPr>
        <w:rPr>
          <w:b/>
          <w:bCs/>
        </w:rPr>
      </w:pPr>
    </w:p>
    <w:p w14:paraId="6DB445D3" w14:textId="77777777" w:rsidR="00B1634B" w:rsidRPr="004F3024" w:rsidRDefault="00B1634B" w:rsidP="00B1634B">
      <w:pPr>
        <w:rPr>
          <w:b/>
          <w:bCs/>
        </w:rPr>
      </w:pPr>
    </w:p>
    <w:p w14:paraId="37E79ED9" w14:textId="77777777" w:rsidR="00B1634B" w:rsidRPr="004F3024" w:rsidRDefault="00B1634B" w:rsidP="00B1634B">
      <w:pPr>
        <w:rPr>
          <w:b/>
          <w:bCs/>
        </w:rPr>
      </w:pPr>
    </w:p>
    <w:p w14:paraId="4BC5B396" w14:textId="77777777" w:rsidR="00B1634B" w:rsidRPr="004F3024" w:rsidRDefault="00B1634B" w:rsidP="00B1634B">
      <w:pPr>
        <w:jc w:val="center"/>
        <w:rPr>
          <w:b/>
          <w:bCs/>
        </w:rPr>
      </w:pPr>
      <w:r w:rsidRPr="004F3024">
        <w:rPr>
          <w:b/>
          <w:bCs/>
        </w:rPr>
        <w:t>Ventspils</w:t>
      </w:r>
    </w:p>
    <w:p w14:paraId="7A8769A4" w14:textId="6AA79DA4" w:rsidR="00B1634B" w:rsidRPr="004F3024" w:rsidRDefault="00B1634B" w:rsidP="00B1634B">
      <w:pPr>
        <w:jc w:val="center"/>
        <w:rPr>
          <w:b/>
          <w:bCs/>
        </w:rPr>
      </w:pPr>
      <w:r w:rsidRPr="004F3024">
        <w:rPr>
          <w:b/>
          <w:bCs/>
        </w:rPr>
        <w:t>202</w:t>
      </w:r>
      <w:r w:rsidR="00B7115E">
        <w:rPr>
          <w:b/>
          <w:bCs/>
        </w:rPr>
        <w:t>6</w:t>
      </w:r>
    </w:p>
    <w:p w14:paraId="37ECA4DA" w14:textId="77777777" w:rsidR="00B1634B" w:rsidRPr="004F3024" w:rsidRDefault="00B1634B" w:rsidP="00B1634B">
      <w:pPr>
        <w:jc w:val="left"/>
        <w:rPr>
          <w:b/>
          <w:bCs/>
        </w:rPr>
      </w:pPr>
    </w:p>
    <w:p w14:paraId="0C7D04CF" w14:textId="77777777" w:rsidR="00B1634B" w:rsidRPr="005F2BC4" w:rsidRDefault="00B1634B" w:rsidP="00B1634B">
      <w:pPr>
        <w:pStyle w:val="Virsraksts1"/>
        <w:numPr>
          <w:ilvl w:val="0"/>
          <w:numId w:val="2"/>
        </w:numPr>
        <w:spacing w:before="120" w:after="120"/>
        <w:rPr>
          <w:sz w:val="24"/>
          <w:szCs w:val="24"/>
        </w:rPr>
      </w:pPr>
      <w:r w:rsidRPr="005F2BC4">
        <w:rPr>
          <w:sz w:val="24"/>
          <w:szCs w:val="24"/>
        </w:rPr>
        <w:lastRenderedPageBreak/>
        <w:t>Vispārīgā informācija</w:t>
      </w:r>
    </w:p>
    <w:p w14:paraId="332E22DC" w14:textId="77777777" w:rsidR="00B1634B" w:rsidRPr="007D7AAC" w:rsidRDefault="00B1634B" w:rsidP="00B1634B">
      <w:pPr>
        <w:pStyle w:val="Virsraksts1"/>
        <w:numPr>
          <w:ilvl w:val="1"/>
          <w:numId w:val="2"/>
        </w:numPr>
        <w:spacing w:before="0" w:after="0"/>
        <w:ind w:left="567" w:hanging="567"/>
        <w:jc w:val="both"/>
        <w:rPr>
          <w:sz w:val="22"/>
          <w:szCs w:val="22"/>
        </w:rPr>
      </w:pPr>
      <w:r w:rsidRPr="004F3024">
        <w:rPr>
          <w:sz w:val="24"/>
          <w:szCs w:val="24"/>
        </w:rPr>
        <w:t xml:space="preserve"> </w:t>
      </w:r>
      <w:r w:rsidRPr="007D7AAC">
        <w:rPr>
          <w:sz w:val="22"/>
          <w:szCs w:val="22"/>
        </w:rPr>
        <w:t>Centralizēta iepirkuma institūcija (turpmāk – Pasūtītājs):</w:t>
      </w:r>
    </w:p>
    <w:tbl>
      <w:tblPr>
        <w:tblW w:w="8845"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20"/>
        <w:gridCol w:w="6425"/>
      </w:tblGrid>
      <w:tr w:rsidR="0053142C" w:rsidRPr="007D7AAC" w14:paraId="2785386B" w14:textId="77777777" w:rsidTr="0053142C">
        <w:tc>
          <w:tcPr>
            <w:tcW w:w="2420" w:type="dxa"/>
            <w:shd w:val="clear" w:color="auto" w:fill="FFFFFF" w:themeFill="background1"/>
          </w:tcPr>
          <w:p w14:paraId="0BFC2B77" w14:textId="4F74F79B" w:rsidR="0053142C" w:rsidRPr="007D7AAC" w:rsidRDefault="0053142C" w:rsidP="0053142C">
            <w:pPr>
              <w:jc w:val="right"/>
              <w:rPr>
                <w:sz w:val="22"/>
                <w:szCs w:val="22"/>
              </w:rPr>
            </w:pPr>
            <w:r w:rsidRPr="007D7AAC">
              <w:rPr>
                <w:sz w:val="22"/>
                <w:szCs w:val="22"/>
              </w:rPr>
              <w:t>Pasūtītāja nosaukums:</w:t>
            </w:r>
          </w:p>
        </w:tc>
        <w:tc>
          <w:tcPr>
            <w:tcW w:w="6425" w:type="dxa"/>
          </w:tcPr>
          <w:p w14:paraId="641C2A07" w14:textId="36E65B26" w:rsidR="0053142C" w:rsidRPr="007D7AAC" w:rsidRDefault="00B7115E" w:rsidP="0053142C">
            <w:pPr>
              <w:rPr>
                <w:sz w:val="22"/>
                <w:szCs w:val="22"/>
              </w:rPr>
            </w:pPr>
            <w:r w:rsidRPr="007D7AAC">
              <w:rPr>
                <w:sz w:val="22"/>
                <w:szCs w:val="22"/>
              </w:rPr>
              <w:t>Ventspils valstspilsētas pašvaldība</w:t>
            </w:r>
          </w:p>
        </w:tc>
      </w:tr>
      <w:tr w:rsidR="0053142C" w:rsidRPr="007D7AAC" w14:paraId="45E4A0E8" w14:textId="77777777" w:rsidTr="0053142C">
        <w:tc>
          <w:tcPr>
            <w:tcW w:w="2420" w:type="dxa"/>
            <w:shd w:val="clear" w:color="auto" w:fill="FFFFFF" w:themeFill="background1"/>
          </w:tcPr>
          <w:p w14:paraId="3CD22D99" w14:textId="3680DB91" w:rsidR="0053142C" w:rsidRPr="007D7AAC" w:rsidRDefault="0053142C" w:rsidP="0053142C">
            <w:pPr>
              <w:jc w:val="right"/>
              <w:rPr>
                <w:sz w:val="22"/>
                <w:szCs w:val="22"/>
              </w:rPr>
            </w:pPr>
            <w:r w:rsidRPr="007D7AAC">
              <w:rPr>
                <w:sz w:val="22"/>
                <w:szCs w:val="22"/>
              </w:rPr>
              <w:t xml:space="preserve">Reģistrācijas Nr. </w:t>
            </w:r>
          </w:p>
        </w:tc>
        <w:tc>
          <w:tcPr>
            <w:tcW w:w="6425" w:type="dxa"/>
          </w:tcPr>
          <w:p w14:paraId="662C206B" w14:textId="0AAA51B2" w:rsidR="0053142C" w:rsidRPr="007D7AAC" w:rsidRDefault="00B7115E" w:rsidP="0053142C">
            <w:pPr>
              <w:rPr>
                <w:sz w:val="22"/>
                <w:szCs w:val="22"/>
              </w:rPr>
            </w:pPr>
            <w:r w:rsidRPr="007D7AAC">
              <w:rPr>
                <w:sz w:val="22"/>
                <w:szCs w:val="22"/>
              </w:rPr>
              <w:t>40900038010</w:t>
            </w:r>
          </w:p>
        </w:tc>
      </w:tr>
      <w:tr w:rsidR="0053142C" w:rsidRPr="007D7AAC" w14:paraId="2EE63ADF" w14:textId="77777777" w:rsidTr="0053142C">
        <w:tc>
          <w:tcPr>
            <w:tcW w:w="2420" w:type="dxa"/>
            <w:shd w:val="clear" w:color="auto" w:fill="FFFFFF" w:themeFill="background1"/>
          </w:tcPr>
          <w:p w14:paraId="6EFDBDAB" w14:textId="68080D34" w:rsidR="0053142C" w:rsidRPr="007D7AAC" w:rsidRDefault="0053142C" w:rsidP="0053142C">
            <w:pPr>
              <w:jc w:val="right"/>
              <w:rPr>
                <w:sz w:val="22"/>
                <w:szCs w:val="22"/>
              </w:rPr>
            </w:pPr>
            <w:r w:rsidRPr="007D7AAC">
              <w:rPr>
                <w:sz w:val="22"/>
                <w:szCs w:val="22"/>
              </w:rPr>
              <w:t>Adrese:</w:t>
            </w:r>
          </w:p>
        </w:tc>
        <w:tc>
          <w:tcPr>
            <w:tcW w:w="6425" w:type="dxa"/>
          </w:tcPr>
          <w:p w14:paraId="17623DB6" w14:textId="17EF79AE" w:rsidR="0053142C" w:rsidRPr="007D7AAC" w:rsidRDefault="0053142C" w:rsidP="0053142C">
            <w:pPr>
              <w:rPr>
                <w:sz w:val="22"/>
                <w:szCs w:val="22"/>
              </w:rPr>
            </w:pPr>
            <w:r w:rsidRPr="007D7AAC">
              <w:rPr>
                <w:sz w:val="22"/>
                <w:szCs w:val="22"/>
              </w:rPr>
              <w:t>Jūras iela 36, Ventspils, LV – 3601</w:t>
            </w:r>
          </w:p>
        </w:tc>
      </w:tr>
      <w:tr w:rsidR="0053142C" w:rsidRPr="007D7AAC" w14:paraId="5B902A44" w14:textId="77777777" w:rsidTr="0053142C">
        <w:tc>
          <w:tcPr>
            <w:tcW w:w="2420" w:type="dxa"/>
            <w:shd w:val="clear" w:color="auto" w:fill="FFFFFF" w:themeFill="background1"/>
          </w:tcPr>
          <w:p w14:paraId="516D48FD" w14:textId="591BD05E" w:rsidR="0053142C" w:rsidRPr="007D7AAC" w:rsidRDefault="0053142C" w:rsidP="0053142C">
            <w:pPr>
              <w:jc w:val="right"/>
              <w:rPr>
                <w:sz w:val="22"/>
                <w:szCs w:val="22"/>
              </w:rPr>
            </w:pPr>
            <w:r w:rsidRPr="007D7AAC">
              <w:rPr>
                <w:sz w:val="22"/>
                <w:szCs w:val="22"/>
              </w:rPr>
              <w:t>Kontaktpersonas par Tehnisko specifikāciju:</w:t>
            </w:r>
          </w:p>
        </w:tc>
        <w:tc>
          <w:tcPr>
            <w:tcW w:w="6425" w:type="dxa"/>
          </w:tcPr>
          <w:p w14:paraId="6895F2CA" w14:textId="5CD68736" w:rsidR="0053142C" w:rsidRPr="007D7AAC" w:rsidRDefault="0053142C" w:rsidP="0053142C">
            <w:pPr>
              <w:rPr>
                <w:color w:val="000000" w:themeColor="text1"/>
                <w:sz w:val="22"/>
                <w:szCs w:val="22"/>
              </w:rPr>
            </w:pPr>
            <w:r w:rsidRPr="007D7AAC">
              <w:rPr>
                <w:sz w:val="22"/>
                <w:szCs w:val="22"/>
              </w:rPr>
              <w:t xml:space="preserve">Ventspils valstspilsētas pašvaldības iestādes “Ventspils domes administrācijas” Mārketinga un tūrisma nodaļas vadītājs Raitis Roze (tālr. 63601137, e-pasts: raitis.roze@ventspils.lv) </w:t>
            </w:r>
          </w:p>
        </w:tc>
      </w:tr>
      <w:tr w:rsidR="0053142C" w:rsidRPr="007D7AAC" w14:paraId="61BE42ED" w14:textId="77777777" w:rsidTr="0053142C">
        <w:trPr>
          <w:trHeight w:val="473"/>
        </w:trPr>
        <w:tc>
          <w:tcPr>
            <w:tcW w:w="2420" w:type="dxa"/>
            <w:shd w:val="clear" w:color="auto" w:fill="FFFFFF" w:themeFill="background1"/>
          </w:tcPr>
          <w:p w14:paraId="5B54C6F5" w14:textId="5C3A8D3B" w:rsidR="0053142C" w:rsidRPr="007D7AAC" w:rsidRDefault="0053142C" w:rsidP="0053142C">
            <w:pPr>
              <w:jc w:val="right"/>
              <w:rPr>
                <w:sz w:val="22"/>
                <w:szCs w:val="22"/>
              </w:rPr>
            </w:pPr>
            <w:r w:rsidRPr="007D7AAC">
              <w:rPr>
                <w:sz w:val="22"/>
                <w:szCs w:val="22"/>
              </w:rPr>
              <w:t>Pircēja profila adrese:</w:t>
            </w:r>
          </w:p>
        </w:tc>
        <w:tc>
          <w:tcPr>
            <w:tcW w:w="6425" w:type="dxa"/>
          </w:tcPr>
          <w:p w14:paraId="5E619C83" w14:textId="23ECDA7A" w:rsidR="0053142C" w:rsidRPr="007D7AAC" w:rsidRDefault="00B7115E" w:rsidP="0053142C">
            <w:pPr>
              <w:autoSpaceDE w:val="0"/>
              <w:autoSpaceDN w:val="0"/>
              <w:rPr>
                <w:color w:val="000000" w:themeColor="text1"/>
                <w:sz w:val="22"/>
                <w:szCs w:val="22"/>
              </w:rPr>
            </w:pPr>
            <w:hyperlink r:id="rId8" w:history="1">
              <w:r w:rsidRPr="007D7AAC">
                <w:rPr>
                  <w:rStyle w:val="Hipersaite"/>
                  <w:sz w:val="22"/>
                  <w:szCs w:val="22"/>
                </w:rPr>
                <w:t>https://www.eis.gov.lv/EKEIS/Supplier/Organizer/19713</w:t>
              </w:r>
            </w:hyperlink>
            <w:r w:rsidRPr="007D7AAC">
              <w:rPr>
                <w:sz w:val="22"/>
                <w:szCs w:val="22"/>
              </w:rPr>
              <w:t xml:space="preserve"> </w:t>
            </w:r>
          </w:p>
        </w:tc>
      </w:tr>
    </w:tbl>
    <w:p w14:paraId="63C481EC" w14:textId="77777777" w:rsidR="00B1634B" w:rsidRPr="007D7AAC" w:rsidRDefault="00B1634B" w:rsidP="00B1634B">
      <w:pPr>
        <w:rPr>
          <w:sz w:val="22"/>
          <w:szCs w:val="22"/>
          <w:lang w:eastAsia="x-none"/>
        </w:rPr>
      </w:pPr>
    </w:p>
    <w:p w14:paraId="04B92882" w14:textId="0A813366" w:rsidR="00B1634B" w:rsidRPr="007D7AAC" w:rsidRDefault="007D7AAC" w:rsidP="00B1634B">
      <w:pPr>
        <w:pStyle w:val="Sarakstarindkopa"/>
        <w:numPr>
          <w:ilvl w:val="1"/>
          <w:numId w:val="2"/>
        </w:numPr>
        <w:ind w:left="567" w:hanging="567"/>
        <w:rPr>
          <w:sz w:val="22"/>
          <w:szCs w:val="22"/>
        </w:rPr>
      </w:pPr>
      <w:r w:rsidRPr="007D7AAC">
        <w:rPr>
          <w:sz w:val="22"/>
          <w:szCs w:val="22"/>
        </w:rPr>
        <w:t>C</w:t>
      </w:r>
      <w:r w:rsidR="00B1634B" w:rsidRPr="007D7AAC">
        <w:rPr>
          <w:sz w:val="22"/>
          <w:szCs w:val="22"/>
        </w:rPr>
        <w:t xml:space="preserve">entralizētā iepirkuma </w:t>
      </w:r>
      <w:r w:rsidRPr="007D7AAC">
        <w:rPr>
          <w:sz w:val="22"/>
          <w:szCs w:val="22"/>
        </w:rPr>
        <w:t>pakalpojuma ņēmēji</w:t>
      </w:r>
      <w:r w:rsidR="00015B7D">
        <w:rPr>
          <w:sz w:val="22"/>
          <w:szCs w:val="22"/>
        </w:rPr>
        <w:t xml:space="preserve"> (turpmāk – </w:t>
      </w:r>
      <w:r w:rsidR="00A77D90">
        <w:rPr>
          <w:sz w:val="22"/>
          <w:szCs w:val="22"/>
        </w:rPr>
        <w:t>P</w:t>
      </w:r>
      <w:r w:rsidR="00015B7D">
        <w:rPr>
          <w:sz w:val="22"/>
          <w:szCs w:val="22"/>
        </w:rPr>
        <w:t>akalpojuma ņēmēji)</w:t>
      </w:r>
      <w:r w:rsidRPr="007D7AAC">
        <w:rPr>
          <w:sz w:val="22"/>
          <w:szCs w:val="22"/>
        </w:rPr>
        <w:t>:</w:t>
      </w:r>
    </w:p>
    <w:p w14:paraId="1B3FAF00" w14:textId="1931785E" w:rsidR="007D7AAC" w:rsidRPr="00D12EFD" w:rsidRDefault="007D7AAC" w:rsidP="007D7AAC">
      <w:pPr>
        <w:pStyle w:val="Sarakstarindkopa"/>
        <w:numPr>
          <w:ilvl w:val="2"/>
          <w:numId w:val="2"/>
        </w:numPr>
        <w:ind w:left="1418"/>
        <w:rPr>
          <w:sz w:val="22"/>
          <w:szCs w:val="22"/>
        </w:rPr>
      </w:pPr>
      <w:r w:rsidRPr="00D12EFD">
        <w:rPr>
          <w:sz w:val="22"/>
          <w:szCs w:val="22"/>
        </w:rPr>
        <w:t>Ventspils valstspilsētas pašvaldības iestāde „Ventspils domes administrācija”;</w:t>
      </w:r>
    </w:p>
    <w:p w14:paraId="6B4A6A68" w14:textId="04843649" w:rsidR="007D7AAC" w:rsidRPr="00D12EFD" w:rsidRDefault="007D7AAC" w:rsidP="007D7AAC">
      <w:pPr>
        <w:pStyle w:val="Sarakstarindkopa"/>
        <w:numPr>
          <w:ilvl w:val="2"/>
          <w:numId w:val="2"/>
        </w:numPr>
        <w:ind w:left="1418"/>
        <w:rPr>
          <w:sz w:val="22"/>
          <w:szCs w:val="22"/>
        </w:rPr>
      </w:pPr>
      <w:r w:rsidRPr="00D12EFD">
        <w:rPr>
          <w:sz w:val="22"/>
          <w:szCs w:val="22"/>
        </w:rPr>
        <w:t>Ventspils valstspilsētas pašvaldības iestāde „Ventspils Kultūras centrs”</w:t>
      </w:r>
      <w:r w:rsidR="00D12EFD" w:rsidRPr="00D12EFD">
        <w:rPr>
          <w:sz w:val="22"/>
          <w:szCs w:val="22"/>
        </w:rPr>
        <w:t>.</w:t>
      </w:r>
    </w:p>
    <w:p w14:paraId="4E53BAAC" w14:textId="0049F651" w:rsidR="00B1634B" w:rsidRPr="007D7AAC" w:rsidRDefault="00B1634B" w:rsidP="00B1634B">
      <w:pPr>
        <w:pStyle w:val="Sarakstarindkopa"/>
        <w:numPr>
          <w:ilvl w:val="1"/>
          <w:numId w:val="2"/>
        </w:numPr>
        <w:ind w:left="567" w:hanging="567"/>
        <w:rPr>
          <w:bCs/>
          <w:kern w:val="32"/>
          <w:sz w:val="22"/>
          <w:szCs w:val="22"/>
          <w:lang w:eastAsia="x-none"/>
        </w:rPr>
      </w:pPr>
      <w:r w:rsidRPr="007D7AAC">
        <w:rPr>
          <w:sz w:val="22"/>
          <w:szCs w:val="22"/>
        </w:rPr>
        <w:t>Iepirkuma procedūra – iepirkums saskaņā ar Publisko iepirkumu likuma (turpmāk – Likums)</w:t>
      </w:r>
      <w:r w:rsidR="007B31DD">
        <w:rPr>
          <w:sz w:val="22"/>
          <w:szCs w:val="22"/>
        </w:rPr>
        <w:t xml:space="preserve"> </w:t>
      </w:r>
      <w:r w:rsidRPr="007D7AAC">
        <w:rPr>
          <w:sz w:val="22"/>
          <w:szCs w:val="22"/>
        </w:rPr>
        <w:t>atklāta konkursa nosacījumiem (turpmāk – Iepirkums). Centralizēts iepirkums, saskaņā ar Likuma 17.panta normām.</w:t>
      </w:r>
      <w:r w:rsidRPr="007D7AAC">
        <w:rPr>
          <w:b/>
          <w:sz w:val="22"/>
          <w:szCs w:val="22"/>
        </w:rPr>
        <w:t xml:space="preserve"> </w:t>
      </w:r>
    </w:p>
    <w:p w14:paraId="7D2D4234" w14:textId="0AC26553" w:rsidR="00B1634B" w:rsidRPr="007D7AAC" w:rsidRDefault="00B1634B" w:rsidP="00B1634B">
      <w:pPr>
        <w:pStyle w:val="Virsraksts1"/>
        <w:numPr>
          <w:ilvl w:val="1"/>
          <w:numId w:val="2"/>
        </w:numPr>
        <w:spacing w:before="0" w:after="0"/>
        <w:ind w:left="567" w:hanging="567"/>
        <w:jc w:val="both"/>
        <w:rPr>
          <w:b w:val="0"/>
          <w:sz w:val="22"/>
          <w:szCs w:val="22"/>
        </w:rPr>
      </w:pPr>
      <w:r w:rsidRPr="007D7AAC">
        <w:rPr>
          <w:b w:val="0"/>
          <w:bCs w:val="0"/>
          <w:sz w:val="22"/>
          <w:szCs w:val="22"/>
        </w:rPr>
        <w:t>Iepirkuma identifikācijas numurs:</w:t>
      </w:r>
      <w:r w:rsidRPr="007D7AAC">
        <w:rPr>
          <w:sz w:val="22"/>
          <w:szCs w:val="22"/>
        </w:rPr>
        <w:t xml:space="preserve"> </w:t>
      </w:r>
      <w:r w:rsidRPr="007D7AAC">
        <w:rPr>
          <w:b w:val="0"/>
          <w:bCs w:val="0"/>
          <w:sz w:val="22"/>
          <w:szCs w:val="22"/>
        </w:rPr>
        <w:t>V</w:t>
      </w:r>
      <w:r w:rsidR="00B7115E" w:rsidRPr="007D7AAC">
        <w:rPr>
          <w:b w:val="0"/>
          <w:bCs w:val="0"/>
          <w:sz w:val="22"/>
          <w:szCs w:val="22"/>
        </w:rPr>
        <w:t>VP 2026/</w:t>
      </w:r>
      <w:r w:rsidR="0020063D">
        <w:rPr>
          <w:b w:val="0"/>
          <w:bCs w:val="0"/>
          <w:sz w:val="22"/>
          <w:szCs w:val="22"/>
        </w:rPr>
        <w:t>7</w:t>
      </w:r>
      <w:r w:rsidR="00B7115E" w:rsidRPr="007D7AAC">
        <w:rPr>
          <w:b w:val="0"/>
          <w:bCs w:val="0"/>
          <w:sz w:val="22"/>
          <w:szCs w:val="22"/>
        </w:rPr>
        <w:t>.</w:t>
      </w:r>
    </w:p>
    <w:p w14:paraId="4C51D068" w14:textId="23BF84D2" w:rsidR="00B1634B" w:rsidRPr="007D7AAC" w:rsidRDefault="00B1634B" w:rsidP="00B1634B">
      <w:pPr>
        <w:pStyle w:val="Virsraksts1"/>
        <w:numPr>
          <w:ilvl w:val="1"/>
          <w:numId w:val="2"/>
        </w:numPr>
        <w:spacing w:before="0" w:after="0"/>
        <w:ind w:left="567" w:hanging="567"/>
        <w:jc w:val="both"/>
        <w:rPr>
          <w:b w:val="0"/>
          <w:sz w:val="22"/>
          <w:szCs w:val="22"/>
        </w:rPr>
      </w:pPr>
      <w:r w:rsidRPr="007D7AAC">
        <w:rPr>
          <w:b w:val="0"/>
          <w:sz w:val="22"/>
          <w:szCs w:val="22"/>
        </w:rPr>
        <w:t>Iepirkuma norisi nodrošina Ventspils valstspilsētas pašvaldības Iepirkumu komisija (turpmāk – Komisija).</w:t>
      </w:r>
    </w:p>
    <w:p w14:paraId="79B50802" w14:textId="7D0DF57B" w:rsidR="00B1634B" w:rsidRPr="007D7AAC" w:rsidRDefault="00B1634B" w:rsidP="00B1634B">
      <w:pPr>
        <w:pStyle w:val="Virsraksts1"/>
        <w:numPr>
          <w:ilvl w:val="1"/>
          <w:numId w:val="2"/>
        </w:numPr>
        <w:spacing w:before="0" w:after="0"/>
        <w:ind w:left="567" w:hanging="567"/>
        <w:jc w:val="both"/>
        <w:rPr>
          <w:b w:val="0"/>
          <w:sz w:val="22"/>
          <w:szCs w:val="22"/>
        </w:rPr>
      </w:pPr>
      <w:r w:rsidRPr="007D7AAC">
        <w:rPr>
          <w:b w:val="0"/>
          <w:sz w:val="22"/>
          <w:szCs w:val="22"/>
        </w:rPr>
        <w:t xml:space="preserve">Par </w:t>
      </w:r>
      <w:r w:rsidR="00117118">
        <w:rPr>
          <w:b w:val="0"/>
          <w:sz w:val="22"/>
          <w:szCs w:val="22"/>
        </w:rPr>
        <w:t>I</w:t>
      </w:r>
      <w:r w:rsidRPr="007D7AAC">
        <w:rPr>
          <w:b w:val="0"/>
          <w:sz w:val="22"/>
          <w:szCs w:val="22"/>
        </w:rPr>
        <w:t xml:space="preserve">epirkuma pretendentu var būt fiziska vai juridiskā persona, šādu personu apvienība jebkurā to kombinācijā, kas attiecīgi piedāvā tirgū sniegt pakalpojumus. </w:t>
      </w:r>
    </w:p>
    <w:p w14:paraId="310139F3" w14:textId="77777777" w:rsidR="00B1634B" w:rsidRPr="007D7AAC" w:rsidRDefault="00B1634B" w:rsidP="00B1634B">
      <w:pPr>
        <w:pStyle w:val="Sarakstarindkopa"/>
        <w:numPr>
          <w:ilvl w:val="1"/>
          <w:numId w:val="2"/>
        </w:numPr>
        <w:ind w:left="567" w:hanging="567"/>
        <w:rPr>
          <w:bCs/>
          <w:kern w:val="32"/>
          <w:sz w:val="22"/>
          <w:szCs w:val="22"/>
          <w:lang w:eastAsia="x-none"/>
        </w:rPr>
      </w:pPr>
      <w:r w:rsidRPr="007D7AAC">
        <w:rPr>
          <w:bCs/>
          <w:kern w:val="32"/>
          <w:sz w:val="22"/>
          <w:szCs w:val="22"/>
          <w:lang w:eastAsia="x-none"/>
        </w:rPr>
        <w:t>Pretendents ir piegādātājs, kurš ir reģistrēts Elektronisko iepirkumu sistēmā (turpmāk – EIS) un ir iesniedzis piedāvājumu EIS e-konkursu apakšsistēmā (turpmāk – Pretendents).</w:t>
      </w:r>
    </w:p>
    <w:p w14:paraId="1718F79F" w14:textId="77777777" w:rsidR="00B1634B" w:rsidRPr="007D7AAC" w:rsidRDefault="00B1634B" w:rsidP="00B1634B">
      <w:pPr>
        <w:pStyle w:val="Sarakstarindkopa"/>
        <w:numPr>
          <w:ilvl w:val="1"/>
          <w:numId w:val="2"/>
        </w:numPr>
        <w:ind w:left="567" w:hanging="567"/>
        <w:rPr>
          <w:bCs/>
          <w:kern w:val="32"/>
          <w:sz w:val="22"/>
          <w:szCs w:val="22"/>
          <w:lang w:eastAsia="x-none"/>
        </w:rPr>
      </w:pPr>
      <w:r w:rsidRPr="007D7AAC">
        <w:rPr>
          <w:bCs/>
          <w:kern w:val="32"/>
          <w:sz w:val="22"/>
          <w:szCs w:val="22"/>
          <w:lang w:eastAsia="x-none"/>
        </w:rPr>
        <w:t>Pasūtītājs nodrošina brīvu un tiešu elektronisku pieeju EIS tīmekļvietnē nolikumam un visiem papildu nepieciešamajiem dokumentiem, kā arī dod iespēju ieinteresētajiem piegādātājiem ar Iepirkuma dokumentiem iepazīties uz vietas Pasūtītāja adresē.</w:t>
      </w:r>
    </w:p>
    <w:p w14:paraId="33E04828" w14:textId="77777777" w:rsidR="00B1634B" w:rsidRPr="007D7AAC" w:rsidRDefault="00B1634B" w:rsidP="00B1634B">
      <w:pPr>
        <w:pStyle w:val="Sarakstaaizzme2"/>
        <w:widowControl w:val="0"/>
        <w:numPr>
          <w:ilvl w:val="1"/>
          <w:numId w:val="2"/>
        </w:numPr>
        <w:autoSpaceDE w:val="0"/>
        <w:autoSpaceDN w:val="0"/>
        <w:adjustRightInd w:val="0"/>
        <w:ind w:left="567" w:hanging="567"/>
        <w:jc w:val="both"/>
        <w:rPr>
          <w:rFonts w:ascii="Times New Roman" w:eastAsia="Times New Roman" w:hAnsi="Times New Roman" w:cs="Times New Roman"/>
          <w:bCs/>
          <w:color w:val="auto"/>
          <w:kern w:val="32"/>
          <w:sz w:val="22"/>
          <w:szCs w:val="22"/>
          <w:lang w:eastAsia="x-none"/>
        </w:rPr>
      </w:pPr>
      <w:r w:rsidRPr="007D7AAC">
        <w:rPr>
          <w:rFonts w:ascii="Times New Roman" w:hAnsi="Times New Roman" w:cs="Times New Roman"/>
          <w:sz w:val="22"/>
          <w:szCs w:val="22"/>
        </w:rPr>
        <w:t>Pretendents EIS e-konkursu apakšsistēmā šī Iepirkuma sadaļā var reģistrēties kā Nolikuma saņēmējs, ja tas ir reģistrējies EIS kā piegādātājs.</w:t>
      </w:r>
    </w:p>
    <w:p w14:paraId="3E3D059E" w14:textId="77777777" w:rsidR="00B1634B" w:rsidRPr="007D7AAC" w:rsidRDefault="00B1634B" w:rsidP="00B1634B">
      <w:pPr>
        <w:pStyle w:val="Sarakstarindkopa"/>
        <w:numPr>
          <w:ilvl w:val="1"/>
          <w:numId w:val="2"/>
        </w:numPr>
        <w:ind w:left="567" w:hanging="567"/>
        <w:rPr>
          <w:bCs/>
          <w:kern w:val="32"/>
          <w:sz w:val="22"/>
          <w:szCs w:val="22"/>
          <w:lang w:eastAsia="x-none"/>
        </w:rPr>
      </w:pPr>
      <w:r w:rsidRPr="007D7AAC">
        <w:rPr>
          <w:bCs/>
          <w:kern w:val="32"/>
          <w:sz w:val="22"/>
          <w:szCs w:val="22"/>
          <w:lang w:eastAsia="x-none"/>
        </w:rPr>
        <w:t>Pasūtītājs ir tiesīgs veikt grozījumus Iepirkuma dokumentos Likumā paredzētajos gadījumos un kārtībā. Grozījumi Iepirkuma dokumentos ir Iepirkumu dokumentu neatņemama sastāvdaļa un tie ir saistoši ieinteresētajam piegādātājam piedāvājuma sagatavošanā.</w:t>
      </w:r>
    </w:p>
    <w:p w14:paraId="460D4521" w14:textId="77777777" w:rsidR="00B1634B" w:rsidRPr="007D7AAC" w:rsidRDefault="00B1634B" w:rsidP="00B1634B">
      <w:pPr>
        <w:pStyle w:val="Sarakstarindkopa"/>
        <w:numPr>
          <w:ilvl w:val="1"/>
          <w:numId w:val="2"/>
        </w:numPr>
        <w:ind w:left="567" w:hanging="567"/>
        <w:rPr>
          <w:bCs/>
          <w:kern w:val="32"/>
          <w:sz w:val="22"/>
          <w:szCs w:val="22"/>
          <w:lang w:eastAsia="x-none"/>
        </w:rPr>
      </w:pPr>
      <w:r w:rsidRPr="007D7AAC">
        <w:rPr>
          <w:bCs/>
          <w:kern w:val="32"/>
          <w:sz w:val="22"/>
          <w:szCs w:val="22"/>
          <w:lang w:eastAsia="x-none"/>
        </w:rPr>
        <w:t>Ja ieinteresētais piegādātājs ir laikus (ne vēlāk kā 6 (sešas) dienas pirms piedāvājuma iesniegšanas termiņa beigām) EIS pieprasījis papildus informāciju par Iepirkuma dokumentācijā iekļautajām prasībām, Pasūtītājs to sniedz 5 (piecu) darbdienu laikā. Pasūtītājs ievieto šo informāciju (jautājums un atbilde) EIS tīmekļvietnē, kurā ir publicēta informācija par iepirkumu. Pasūtītāja skaidrojumi Iepirkuma dokumentu sakarā ir Iepirkuma dokumentu neatņemama sastāvdaļa un saistoši ieinteresētajiem Pretendentiem.</w:t>
      </w:r>
    </w:p>
    <w:p w14:paraId="0621EED0" w14:textId="77777777" w:rsidR="00B1634B" w:rsidRPr="007D7AAC" w:rsidRDefault="00B1634B" w:rsidP="00B1634B">
      <w:pPr>
        <w:pStyle w:val="Sarakstarindkopa"/>
        <w:numPr>
          <w:ilvl w:val="1"/>
          <w:numId w:val="2"/>
        </w:numPr>
        <w:ind w:left="567" w:hanging="567"/>
        <w:rPr>
          <w:bCs/>
          <w:kern w:val="32"/>
          <w:sz w:val="22"/>
          <w:szCs w:val="22"/>
          <w:lang w:eastAsia="x-none"/>
        </w:rPr>
      </w:pPr>
      <w:r w:rsidRPr="007D7AAC">
        <w:rPr>
          <w:bCs/>
          <w:kern w:val="32"/>
          <w:sz w:val="22"/>
          <w:szCs w:val="22"/>
          <w:lang w:eastAsia="x-none"/>
        </w:rPr>
        <w:t>Informācijas apmaiņa starp Pasūtītāju un ieinteresētajiem piegādātājiem notiek saskaņā ar Likuma 38. panta pirmo un otro daļu, latviešu valodā, tikai EIS. Atbildes uz jautājumiem, kas tiks uzdoti ārpus EIS, netiks sniegtas.</w:t>
      </w:r>
    </w:p>
    <w:p w14:paraId="5ED363A6" w14:textId="77777777" w:rsidR="00B1634B" w:rsidRPr="00186EC4" w:rsidRDefault="00B1634B" w:rsidP="00B1634B">
      <w:pPr>
        <w:rPr>
          <w:lang w:eastAsia="x-none"/>
        </w:rPr>
      </w:pPr>
    </w:p>
    <w:p w14:paraId="6EA2B915" w14:textId="77777777" w:rsidR="00B1634B" w:rsidRPr="005F2BC4" w:rsidRDefault="00B1634B" w:rsidP="00B1634B">
      <w:pPr>
        <w:pStyle w:val="Sarakstarindkopa"/>
        <w:numPr>
          <w:ilvl w:val="0"/>
          <w:numId w:val="2"/>
        </w:numPr>
        <w:jc w:val="center"/>
        <w:rPr>
          <w:b/>
          <w:bCs/>
          <w:kern w:val="32"/>
          <w:sz w:val="24"/>
          <w:szCs w:val="24"/>
          <w:lang w:eastAsia="x-none"/>
        </w:rPr>
      </w:pPr>
      <w:r w:rsidRPr="005F2BC4">
        <w:rPr>
          <w:b/>
          <w:bCs/>
          <w:kern w:val="32"/>
          <w:sz w:val="24"/>
          <w:szCs w:val="24"/>
          <w:lang w:eastAsia="x-none"/>
        </w:rPr>
        <w:t>Iepirkuma priekšmets, plānotie apjomi un piegādes termiņi</w:t>
      </w:r>
    </w:p>
    <w:p w14:paraId="73A35C67" w14:textId="12BDA96A" w:rsidR="00B1634B" w:rsidRPr="00186EC4" w:rsidRDefault="00B1634B" w:rsidP="00B1634B">
      <w:pPr>
        <w:pStyle w:val="Virsraksts1"/>
        <w:numPr>
          <w:ilvl w:val="1"/>
          <w:numId w:val="2"/>
        </w:numPr>
        <w:tabs>
          <w:tab w:val="left" w:pos="426"/>
        </w:tabs>
        <w:spacing w:before="0" w:after="0"/>
        <w:ind w:left="426" w:hanging="426"/>
        <w:jc w:val="both"/>
        <w:rPr>
          <w:b w:val="0"/>
          <w:sz w:val="22"/>
          <w:szCs w:val="22"/>
        </w:rPr>
      </w:pPr>
      <w:r w:rsidRPr="00186EC4">
        <w:rPr>
          <w:b w:val="0"/>
          <w:sz w:val="22"/>
          <w:szCs w:val="22"/>
        </w:rPr>
        <w:t xml:space="preserve">Iepirkuma priekšmets ir </w:t>
      </w:r>
      <w:r w:rsidR="003F1B8B" w:rsidRPr="003F1B8B">
        <w:rPr>
          <w:b w:val="0"/>
          <w:sz w:val="22"/>
          <w:szCs w:val="22"/>
        </w:rPr>
        <w:t>Ventspils 2027. gada kalendāru sagatavošana drukāšanai, drukāšana un piegāde</w:t>
      </w:r>
      <w:r w:rsidR="00D12EFD">
        <w:rPr>
          <w:b w:val="0"/>
          <w:sz w:val="22"/>
          <w:szCs w:val="22"/>
        </w:rPr>
        <w:t xml:space="preserve">, </w:t>
      </w:r>
      <w:r w:rsidRPr="00186EC4">
        <w:rPr>
          <w:b w:val="0"/>
          <w:sz w:val="22"/>
          <w:szCs w:val="22"/>
        </w:rPr>
        <w:t xml:space="preserve">saskaņā ar Tehniskās specifikācijas prasībām (2. pielikums). </w:t>
      </w:r>
    </w:p>
    <w:p w14:paraId="5D1CCC55" w14:textId="77777777" w:rsidR="00B1634B" w:rsidRPr="00186EC4" w:rsidRDefault="00B1634B" w:rsidP="00B1634B">
      <w:pPr>
        <w:pStyle w:val="Virsraksts1"/>
        <w:numPr>
          <w:ilvl w:val="1"/>
          <w:numId w:val="2"/>
        </w:numPr>
        <w:tabs>
          <w:tab w:val="left" w:pos="426"/>
        </w:tabs>
        <w:spacing w:before="0" w:after="0"/>
        <w:ind w:left="426" w:hanging="426"/>
        <w:jc w:val="both"/>
        <w:rPr>
          <w:b w:val="0"/>
          <w:sz w:val="22"/>
          <w:szCs w:val="22"/>
        </w:rPr>
      </w:pPr>
      <w:r w:rsidRPr="00186EC4">
        <w:rPr>
          <w:b w:val="0"/>
          <w:sz w:val="22"/>
          <w:szCs w:val="22"/>
        </w:rPr>
        <w:t xml:space="preserve">Iepirkuma CPV klasifikatora kods: 79820000-8 (Ar iespieddarbiem saistītie pakalpojumi). </w:t>
      </w:r>
    </w:p>
    <w:p w14:paraId="27C14570" w14:textId="28B42DB2" w:rsidR="00B1634B" w:rsidRPr="00186EC4" w:rsidRDefault="00B1634B" w:rsidP="00B1634B">
      <w:pPr>
        <w:pStyle w:val="Sarakstarindkopa"/>
        <w:numPr>
          <w:ilvl w:val="1"/>
          <w:numId w:val="2"/>
        </w:numPr>
        <w:ind w:left="426" w:hanging="425"/>
        <w:rPr>
          <w:bCs/>
          <w:kern w:val="32"/>
          <w:sz w:val="22"/>
          <w:szCs w:val="22"/>
          <w:lang w:eastAsia="x-none"/>
        </w:rPr>
      </w:pPr>
      <w:r w:rsidRPr="002D46E4">
        <w:rPr>
          <w:sz w:val="22"/>
          <w:szCs w:val="22"/>
        </w:rPr>
        <w:t xml:space="preserve">Pretendents var iesniegt piedāvājumu </w:t>
      </w:r>
      <w:r w:rsidRPr="00186EC4">
        <w:rPr>
          <w:sz w:val="22"/>
          <w:szCs w:val="22"/>
        </w:rPr>
        <w:t>vienā</w:t>
      </w:r>
      <w:r w:rsidRPr="00186EC4">
        <w:rPr>
          <w:bCs/>
          <w:kern w:val="32"/>
          <w:sz w:val="22"/>
          <w:szCs w:val="22"/>
          <w:lang w:eastAsia="x-none"/>
        </w:rPr>
        <w:t xml:space="preserve"> variantā. Pretendenti, kuri iesniegs piedāvājumu vairākos variantos, tiks izslēgti no tālākās dalības Iepirkuma procedūrā.</w:t>
      </w:r>
    </w:p>
    <w:p w14:paraId="378DCE2C" w14:textId="3AA17126" w:rsidR="00B1634B" w:rsidRPr="002D46E4" w:rsidRDefault="00B1634B" w:rsidP="002D46E4">
      <w:pPr>
        <w:pStyle w:val="Sarakstarindkopa"/>
        <w:numPr>
          <w:ilvl w:val="1"/>
          <w:numId w:val="2"/>
        </w:numPr>
        <w:ind w:left="426" w:hanging="425"/>
        <w:rPr>
          <w:sz w:val="22"/>
          <w:szCs w:val="22"/>
        </w:rPr>
      </w:pPr>
      <w:r w:rsidRPr="00186EC4">
        <w:rPr>
          <w:bCs/>
          <w:kern w:val="32"/>
          <w:sz w:val="22"/>
          <w:szCs w:val="22"/>
          <w:lang w:eastAsia="x-none"/>
        </w:rPr>
        <w:t xml:space="preserve">Līgumu izpildes (piegādes) vieta: </w:t>
      </w:r>
      <w:r w:rsidR="003F1B8B" w:rsidRPr="003F1B8B">
        <w:rPr>
          <w:sz w:val="22"/>
          <w:szCs w:val="22"/>
        </w:rPr>
        <w:t>Akmeņu ielā 5, Ventspilī.</w:t>
      </w:r>
    </w:p>
    <w:p w14:paraId="52CE9996" w14:textId="674B9A14" w:rsidR="00B1634B" w:rsidRPr="00D746CA" w:rsidRDefault="002D46E4" w:rsidP="00B1634B">
      <w:pPr>
        <w:pStyle w:val="Sarakstarindkopa"/>
        <w:numPr>
          <w:ilvl w:val="1"/>
          <w:numId w:val="2"/>
        </w:numPr>
        <w:ind w:left="426"/>
        <w:rPr>
          <w:sz w:val="22"/>
          <w:szCs w:val="22"/>
        </w:rPr>
      </w:pPr>
      <w:r w:rsidRPr="002D46E4">
        <w:rPr>
          <w:bCs/>
          <w:kern w:val="32"/>
          <w:sz w:val="22"/>
          <w:szCs w:val="22"/>
          <w:lang w:eastAsia="x-none"/>
        </w:rPr>
        <w:t>Līgumu izpildes termiņš</w:t>
      </w:r>
      <w:r w:rsidR="00B7115E">
        <w:rPr>
          <w:bCs/>
          <w:kern w:val="32"/>
          <w:sz w:val="22"/>
          <w:szCs w:val="22"/>
          <w:lang w:eastAsia="x-none"/>
        </w:rPr>
        <w:t>:</w:t>
      </w:r>
      <w:r w:rsidRPr="002D46E4">
        <w:rPr>
          <w:bCs/>
          <w:kern w:val="32"/>
          <w:sz w:val="22"/>
          <w:szCs w:val="22"/>
          <w:lang w:eastAsia="x-none"/>
        </w:rPr>
        <w:t xml:space="preserve"> līdz </w:t>
      </w:r>
      <w:r w:rsidRPr="002D46E4">
        <w:rPr>
          <w:b/>
          <w:bCs/>
          <w:kern w:val="32"/>
          <w:sz w:val="22"/>
          <w:szCs w:val="22"/>
          <w:lang w:eastAsia="x-none"/>
        </w:rPr>
        <w:t>202</w:t>
      </w:r>
      <w:r>
        <w:rPr>
          <w:b/>
          <w:bCs/>
          <w:kern w:val="32"/>
          <w:sz w:val="22"/>
          <w:szCs w:val="22"/>
          <w:lang w:eastAsia="x-none"/>
        </w:rPr>
        <w:t>6</w:t>
      </w:r>
      <w:r w:rsidRPr="002D46E4">
        <w:rPr>
          <w:b/>
          <w:bCs/>
          <w:kern w:val="32"/>
          <w:sz w:val="22"/>
          <w:szCs w:val="22"/>
          <w:lang w:eastAsia="x-none"/>
        </w:rPr>
        <w:t xml:space="preserve">. gada </w:t>
      </w:r>
      <w:r w:rsidR="003F1B8B">
        <w:rPr>
          <w:b/>
          <w:bCs/>
          <w:kern w:val="32"/>
          <w:sz w:val="22"/>
          <w:szCs w:val="22"/>
          <w:lang w:eastAsia="x-none"/>
        </w:rPr>
        <w:t>10.novembri</w:t>
      </w:r>
      <w:r w:rsidR="00117118">
        <w:rPr>
          <w:b/>
          <w:bCs/>
          <w:kern w:val="32"/>
          <w:sz w:val="22"/>
          <w:szCs w:val="22"/>
          <w:lang w:eastAsia="x-none"/>
        </w:rPr>
        <w:t>m</w:t>
      </w:r>
      <w:r w:rsidR="003F1B8B">
        <w:rPr>
          <w:b/>
          <w:bCs/>
          <w:kern w:val="32"/>
          <w:sz w:val="22"/>
          <w:szCs w:val="22"/>
          <w:lang w:eastAsia="x-none"/>
        </w:rPr>
        <w:t>.</w:t>
      </w:r>
    </w:p>
    <w:p w14:paraId="66072794" w14:textId="77777777" w:rsidR="00B1634B" w:rsidRPr="004F3024" w:rsidRDefault="00B1634B" w:rsidP="00B1634B">
      <w:pPr>
        <w:pStyle w:val="Sarakstarindkopa"/>
        <w:ind w:left="851"/>
        <w:rPr>
          <w:bCs/>
          <w:kern w:val="32"/>
          <w:sz w:val="24"/>
          <w:szCs w:val="24"/>
          <w:highlight w:val="yellow"/>
          <w:lang w:eastAsia="x-none"/>
        </w:rPr>
      </w:pPr>
    </w:p>
    <w:p w14:paraId="3B8645B6" w14:textId="60D3D878" w:rsidR="00B1634B" w:rsidRPr="005F2BC4" w:rsidRDefault="00B1634B" w:rsidP="00B1634B">
      <w:pPr>
        <w:pStyle w:val="Sarakstarindkopa"/>
        <w:numPr>
          <w:ilvl w:val="0"/>
          <w:numId w:val="2"/>
        </w:numPr>
        <w:jc w:val="center"/>
        <w:rPr>
          <w:b/>
          <w:bCs/>
          <w:kern w:val="32"/>
          <w:sz w:val="24"/>
          <w:szCs w:val="24"/>
          <w:lang w:eastAsia="x-none"/>
        </w:rPr>
      </w:pPr>
      <w:r w:rsidRPr="005F2BC4">
        <w:rPr>
          <w:b/>
          <w:bCs/>
          <w:kern w:val="32"/>
          <w:sz w:val="24"/>
          <w:szCs w:val="24"/>
          <w:lang w:eastAsia="x-none"/>
        </w:rPr>
        <w:t>Iepirkuma dokumenti</w:t>
      </w:r>
    </w:p>
    <w:p w14:paraId="292D3501" w14:textId="353D587A" w:rsidR="00B1634B" w:rsidRPr="00186EC4" w:rsidRDefault="00B1634B" w:rsidP="00B1634B">
      <w:pPr>
        <w:pStyle w:val="Sarakstarindkopa"/>
        <w:numPr>
          <w:ilvl w:val="1"/>
          <w:numId w:val="2"/>
        </w:numPr>
        <w:rPr>
          <w:bCs/>
          <w:kern w:val="32"/>
          <w:sz w:val="22"/>
          <w:szCs w:val="22"/>
          <w:lang w:eastAsia="x-none"/>
        </w:rPr>
      </w:pPr>
      <w:r w:rsidRPr="00186EC4">
        <w:rPr>
          <w:bCs/>
          <w:kern w:val="32"/>
          <w:sz w:val="22"/>
          <w:szCs w:val="22"/>
          <w:lang w:eastAsia="x-none"/>
        </w:rPr>
        <w:t>Iepirkuma dokumentu (turpmāk – Iepirkuma dokumenti) sastāvā ietilpst:</w:t>
      </w:r>
    </w:p>
    <w:p w14:paraId="465731B1" w14:textId="77777777" w:rsidR="00B1634B" w:rsidRPr="00186EC4" w:rsidRDefault="00B1634B" w:rsidP="00B1634B">
      <w:pPr>
        <w:pStyle w:val="Sarakstarindkopa"/>
        <w:numPr>
          <w:ilvl w:val="2"/>
          <w:numId w:val="2"/>
        </w:numPr>
        <w:ind w:hanging="87"/>
        <w:jc w:val="left"/>
        <w:rPr>
          <w:bCs/>
          <w:kern w:val="32"/>
          <w:sz w:val="22"/>
          <w:szCs w:val="22"/>
          <w:lang w:eastAsia="x-none"/>
        </w:rPr>
      </w:pPr>
      <w:r w:rsidRPr="00186EC4">
        <w:rPr>
          <w:bCs/>
          <w:kern w:val="32"/>
          <w:sz w:val="22"/>
          <w:szCs w:val="22"/>
          <w:lang w:eastAsia="x-none"/>
        </w:rPr>
        <w:t>Šā iepirkuma nolikums;</w:t>
      </w:r>
    </w:p>
    <w:p w14:paraId="1A1A3456" w14:textId="2E7B213B" w:rsidR="00B1634B" w:rsidRPr="00186EC4" w:rsidRDefault="00B1634B" w:rsidP="00B1634B">
      <w:pPr>
        <w:pStyle w:val="Sarakstarindkopa"/>
        <w:numPr>
          <w:ilvl w:val="2"/>
          <w:numId w:val="2"/>
        </w:numPr>
        <w:ind w:hanging="87"/>
        <w:jc w:val="left"/>
        <w:rPr>
          <w:bCs/>
          <w:sz w:val="22"/>
          <w:szCs w:val="22"/>
        </w:rPr>
      </w:pPr>
      <w:r w:rsidRPr="00186EC4">
        <w:rPr>
          <w:bCs/>
          <w:sz w:val="22"/>
          <w:szCs w:val="22"/>
        </w:rPr>
        <w:t>1. pielikums – Pretendenta pieteikums</w:t>
      </w:r>
      <w:r w:rsidR="00F036BA">
        <w:rPr>
          <w:bCs/>
          <w:sz w:val="22"/>
          <w:szCs w:val="22"/>
        </w:rPr>
        <w:t xml:space="preserve"> – Finanšu piedāvājums</w:t>
      </w:r>
      <w:r w:rsidRPr="00186EC4">
        <w:rPr>
          <w:bCs/>
          <w:sz w:val="22"/>
          <w:szCs w:val="22"/>
        </w:rPr>
        <w:t>;</w:t>
      </w:r>
    </w:p>
    <w:p w14:paraId="7A568355" w14:textId="77777777" w:rsidR="00B1634B" w:rsidRPr="00186EC4" w:rsidRDefault="00B1634B" w:rsidP="00B1634B">
      <w:pPr>
        <w:pStyle w:val="Sarakstarindkopa"/>
        <w:numPr>
          <w:ilvl w:val="2"/>
          <w:numId w:val="2"/>
        </w:numPr>
        <w:ind w:hanging="87"/>
        <w:jc w:val="left"/>
        <w:rPr>
          <w:bCs/>
          <w:sz w:val="22"/>
          <w:szCs w:val="22"/>
        </w:rPr>
      </w:pPr>
      <w:r w:rsidRPr="00186EC4">
        <w:rPr>
          <w:bCs/>
          <w:sz w:val="22"/>
          <w:szCs w:val="22"/>
        </w:rPr>
        <w:t>2. pielikums – Tehniskās specifikācijas;</w:t>
      </w:r>
    </w:p>
    <w:p w14:paraId="7F070D3A" w14:textId="77777777" w:rsidR="003F1B8B" w:rsidRDefault="00B1634B" w:rsidP="00F036BA">
      <w:pPr>
        <w:pStyle w:val="Sarakstarindkopa"/>
        <w:numPr>
          <w:ilvl w:val="2"/>
          <w:numId w:val="2"/>
        </w:numPr>
        <w:ind w:hanging="87"/>
        <w:jc w:val="left"/>
        <w:rPr>
          <w:bCs/>
          <w:sz w:val="22"/>
          <w:szCs w:val="22"/>
        </w:rPr>
      </w:pPr>
      <w:r w:rsidRPr="00F036BA">
        <w:rPr>
          <w:bCs/>
          <w:sz w:val="22"/>
          <w:szCs w:val="22"/>
        </w:rPr>
        <w:lastRenderedPageBreak/>
        <w:t xml:space="preserve">3. pielikums –  </w:t>
      </w:r>
      <w:r w:rsidR="00F036BA" w:rsidRPr="00F036BA">
        <w:rPr>
          <w:bCs/>
          <w:sz w:val="22"/>
          <w:szCs w:val="22"/>
        </w:rPr>
        <w:t>Pieredzes apliecinājums;</w:t>
      </w:r>
    </w:p>
    <w:p w14:paraId="6D3E50D7" w14:textId="0016A00F" w:rsidR="00B1634B" w:rsidRPr="00F036BA" w:rsidRDefault="00B1634B" w:rsidP="00F036BA">
      <w:pPr>
        <w:pStyle w:val="Sarakstarindkopa"/>
        <w:numPr>
          <w:ilvl w:val="2"/>
          <w:numId w:val="2"/>
        </w:numPr>
        <w:ind w:hanging="87"/>
        <w:jc w:val="left"/>
        <w:rPr>
          <w:bCs/>
          <w:sz w:val="22"/>
          <w:szCs w:val="22"/>
        </w:rPr>
      </w:pPr>
      <w:r w:rsidRPr="00F036BA">
        <w:rPr>
          <w:bCs/>
          <w:sz w:val="22"/>
          <w:szCs w:val="22"/>
        </w:rPr>
        <w:t xml:space="preserve">4. pielikums – </w:t>
      </w:r>
      <w:r w:rsidR="00F036BA" w:rsidRPr="00186EC4">
        <w:rPr>
          <w:bCs/>
          <w:sz w:val="22"/>
          <w:szCs w:val="22"/>
        </w:rPr>
        <w:t>Līguma projekts.</w:t>
      </w:r>
    </w:p>
    <w:p w14:paraId="27D5B03E" w14:textId="647D5560" w:rsidR="00B1634B" w:rsidRPr="00186EC4" w:rsidRDefault="00B1634B" w:rsidP="005F2BC4">
      <w:pPr>
        <w:pStyle w:val="Sarakstarindkopa"/>
        <w:ind w:left="1080"/>
        <w:jc w:val="left"/>
        <w:rPr>
          <w:bCs/>
          <w:sz w:val="22"/>
          <w:szCs w:val="22"/>
        </w:rPr>
      </w:pPr>
    </w:p>
    <w:p w14:paraId="35808F67" w14:textId="77777777" w:rsidR="00B1634B" w:rsidRPr="00DA5398" w:rsidRDefault="00B1634B" w:rsidP="00DA5398">
      <w:pPr>
        <w:tabs>
          <w:tab w:val="num" w:pos="1211"/>
        </w:tabs>
        <w:rPr>
          <w:sz w:val="22"/>
          <w:szCs w:val="22"/>
          <w:highlight w:val="yellow"/>
        </w:rPr>
      </w:pPr>
    </w:p>
    <w:p w14:paraId="200A3BF6" w14:textId="77777777" w:rsidR="00B1634B" w:rsidRPr="005F2BC4" w:rsidRDefault="00B1634B" w:rsidP="00B1634B">
      <w:pPr>
        <w:pStyle w:val="Sarakstarindkopa"/>
        <w:numPr>
          <w:ilvl w:val="0"/>
          <w:numId w:val="2"/>
        </w:numPr>
        <w:jc w:val="center"/>
        <w:rPr>
          <w:b/>
          <w:bCs/>
          <w:kern w:val="32"/>
          <w:sz w:val="24"/>
          <w:szCs w:val="24"/>
          <w:lang w:eastAsia="x-none"/>
        </w:rPr>
      </w:pPr>
      <w:r w:rsidRPr="005F2BC4">
        <w:rPr>
          <w:b/>
          <w:bCs/>
          <w:kern w:val="32"/>
          <w:sz w:val="24"/>
          <w:szCs w:val="24"/>
          <w:lang w:eastAsia="x-none"/>
        </w:rPr>
        <w:t>Piedāvājumu iesniegšanas vieta, datums, laiks un kārtība</w:t>
      </w:r>
    </w:p>
    <w:p w14:paraId="43AB022A" w14:textId="1E033797" w:rsidR="00B1634B" w:rsidRPr="00186EC4" w:rsidRDefault="00B1634B" w:rsidP="00B1634B">
      <w:pPr>
        <w:pStyle w:val="Sarakstarindkopa"/>
        <w:numPr>
          <w:ilvl w:val="1"/>
          <w:numId w:val="2"/>
        </w:numPr>
        <w:ind w:left="426" w:hanging="426"/>
        <w:rPr>
          <w:bCs/>
          <w:kern w:val="32"/>
          <w:sz w:val="22"/>
          <w:szCs w:val="22"/>
          <w:lang w:eastAsia="x-none"/>
        </w:rPr>
      </w:pPr>
      <w:r w:rsidRPr="001A7B96">
        <w:rPr>
          <w:b/>
          <w:kern w:val="32"/>
          <w:sz w:val="22"/>
          <w:szCs w:val="22"/>
          <w:lang w:eastAsia="x-none"/>
        </w:rPr>
        <w:t xml:space="preserve">Piedāvājumu iesniegšanas termiņš skatāms attiecīgajā EIS paziņojumā </w:t>
      </w:r>
      <w:hyperlink r:id="rId9" w:history="1">
        <w:r w:rsidR="00AF6179" w:rsidRPr="00AF6179">
          <w:rPr>
            <w:rStyle w:val="Hipersaite"/>
            <w:b/>
            <w:bCs/>
            <w:sz w:val="22"/>
            <w:szCs w:val="22"/>
          </w:rPr>
          <w:t>https://www.eis.gov.lv/EKEIS/Procurement/178536</w:t>
        </w:r>
      </w:hyperlink>
      <w:r w:rsidR="00AF6179">
        <w:t xml:space="preserve"> </w:t>
      </w:r>
      <w:r w:rsidRPr="001A7B96">
        <w:rPr>
          <w:b/>
          <w:kern w:val="32"/>
          <w:sz w:val="22"/>
          <w:szCs w:val="22"/>
          <w:lang w:eastAsia="x-none"/>
        </w:rPr>
        <w:t>un Iepirkumu uzraudzības biroja tīmekļvietnē paziņojumā par līgumu</w:t>
      </w:r>
      <w:r w:rsidRPr="001A7B96">
        <w:rPr>
          <w:bCs/>
          <w:kern w:val="32"/>
          <w:sz w:val="22"/>
          <w:szCs w:val="22"/>
          <w:lang w:eastAsia="x-none"/>
        </w:rPr>
        <w:t>.</w:t>
      </w:r>
    </w:p>
    <w:p w14:paraId="127EEF22" w14:textId="77777777" w:rsidR="00B1634B" w:rsidRPr="00186EC4" w:rsidRDefault="00B1634B" w:rsidP="00B1634B">
      <w:pPr>
        <w:pStyle w:val="Sarakstarindkopa"/>
        <w:numPr>
          <w:ilvl w:val="1"/>
          <w:numId w:val="2"/>
        </w:numPr>
        <w:ind w:left="426" w:hanging="426"/>
        <w:rPr>
          <w:bCs/>
          <w:kern w:val="32"/>
          <w:sz w:val="22"/>
          <w:szCs w:val="22"/>
          <w:lang w:eastAsia="x-none"/>
        </w:rPr>
      </w:pPr>
      <w:r w:rsidRPr="00186EC4">
        <w:rPr>
          <w:bCs/>
          <w:kern w:val="32"/>
          <w:sz w:val="22"/>
          <w:szCs w:val="22"/>
          <w:lang w:eastAsia="x-none"/>
        </w:rPr>
        <w:t>Ārpus EIS e-konkursu apakšsistēmas iesniegtie piedāvājumi tiks atzīti par neatbilstošiem Iepirkuma prasībām.</w:t>
      </w:r>
    </w:p>
    <w:p w14:paraId="2AA8B814" w14:textId="77777777" w:rsidR="00B1634B" w:rsidRPr="00186EC4" w:rsidRDefault="00B1634B" w:rsidP="00B1634B">
      <w:pPr>
        <w:pStyle w:val="Sarakstarindkopa"/>
        <w:numPr>
          <w:ilvl w:val="1"/>
          <w:numId w:val="2"/>
        </w:numPr>
        <w:ind w:left="426" w:hanging="426"/>
        <w:rPr>
          <w:bCs/>
          <w:kern w:val="32"/>
          <w:sz w:val="22"/>
          <w:szCs w:val="22"/>
          <w:lang w:eastAsia="x-none"/>
        </w:rPr>
      </w:pPr>
      <w:r w:rsidRPr="00186EC4">
        <w:rPr>
          <w:bCs/>
          <w:kern w:val="32"/>
          <w:sz w:val="22"/>
          <w:szCs w:val="22"/>
          <w:lang w:eastAsia="x-none"/>
        </w:rPr>
        <w:t>Pretendentu piedāvājumi, kas saņemti ārpus EIS e-konkursu apakšsistēmas, netiek atvērti un neatvērti tiek nosūtīti atpakaļ iesniedzējam.</w:t>
      </w:r>
    </w:p>
    <w:p w14:paraId="25AAB11B" w14:textId="77777777" w:rsidR="00B1634B" w:rsidRPr="00186EC4" w:rsidRDefault="00B1634B" w:rsidP="00B1634B">
      <w:pPr>
        <w:pStyle w:val="Sarakstarindkopa"/>
        <w:numPr>
          <w:ilvl w:val="1"/>
          <w:numId w:val="2"/>
        </w:numPr>
        <w:ind w:left="426" w:hanging="426"/>
        <w:rPr>
          <w:bCs/>
          <w:kern w:val="32"/>
          <w:sz w:val="22"/>
          <w:szCs w:val="22"/>
          <w:lang w:eastAsia="x-none"/>
        </w:rPr>
      </w:pPr>
      <w:r w:rsidRPr="00186EC4">
        <w:rPr>
          <w:bCs/>
          <w:kern w:val="32"/>
          <w:sz w:val="22"/>
          <w:szCs w:val="22"/>
          <w:lang w:eastAsia="x-none"/>
        </w:rPr>
        <w:t>Pretendents sedz visas izmaksas, kas ir saistītas ar piedāvājumu sagatavošanu un iesniegšanu. Pasūtītājs neuzņemas nekādas saistības par šīm izmaksām, neatkarīgi no Iepirkuma rezultāta.</w:t>
      </w:r>
    </w:p>
    <w:p w14:paraId="20592A7C" w14:textId="77777777" w:rsidR="00B1634B" w:rsidRPr="00186EC4" w:rsidRDefault="00B1634B" w:rsidP="00B1634B">
      <w:pPr>
        <w:pStyle w:val="Sarakstarindkopa"/>
        <w:numPr>
          <w:ilvl w:val="1"/>
          <w:numId w:val="2"/>
        </w:numPr>
        <w:ind w:left="426" w:hanging="426"/>
        <w:rPr>
          <w:bCs/>
          <w:kern w:val="32"/>
          <w:sz w:val="22"/>
          <w:szCs w:val="22"/>
          <w:lang w:eastAsia="x-none"/>
        </w:rPr>
      </w:pPr>
      <w:r w:rsidRPr="00186EC4">
        <w:rPr>
          <w:bCs/>
          <w:kern w:val="32"/>
          <w:sz w:val="22"/>
          <w:szCs w:val="22"/>
          <w:lang w:eastAsia="x-none"/>
        </w:rPr>
        <w:t>Piedāvājumi jāiesniedz elektroniski EIS e-konkursu apakšsistēmā, izmantojot EIS e-konkursu sistēmas piedāvātos rīkus, aizpildot minētās sistēmas e-konkursu apakšsistēmā šī Iepirkuma sadaļā ievietotās formas.</w:t>
      </w:r>
    </w:p>
    <w:p w14:paraId="17BF8A13" w14:textId="77777777" w:rsidR="00B1634B" w:rsidRPr="00186EC4" w:rsidRDefault="00B1634B" w:rsidP="00B1634B">
      <w:pPr>
        <w:pStyle w:val="Sarakstarindkopa"/>
        <w:numPr>
          <w:ilvl w:val="1"/>
          <w:numId w:val="2"/>
        </w:numPr>
        <w:ind w:left="426" w:hanging="426"/>
        <w:rPr>
          <w:bCs/>
          <w:kern w:val="32"/>
          <w:sz w:val="22"/>
          <w:szCs w:val="22"/>
          <w:lang w:eastAsia="x-none"/>
        </w:rPr>
      </w:pPr>
      <w:r w:rsidRPr="00186EC4">
        <w:rPr>
          <w:bCs/>
          <w:kern w:val="32"/>
          <w:sz w:val="22"/>
          <w:szCs w:val="22"/>
          <w:lang w:eastAsia="x-none"/>
        </w:rPr>
        <w:t>Elektroniski sagatavoto piedāvājumu var šifrēt ar datu aizsardzības rīkiem (aizsargājot ar elektronisku atslēgu un paroli). Šādā gadījumā Pretendents ir atbildīgs par dokumenta atvēršanu un nolasīšanas iespējām – Pretendentam noteiktajā laikā (ne vēlāk kā 15 minūšu laikā pēc piedāvājumu atvēršanas uzsākšanas) jāiesniedz derīga elektroniska atslēga un parole šifrētā dokumenta atvēršanai.</w:t>
      </w:r>
    </w:p>
    <w:p w14:paraId="2A20C921" w14:textId="77777777" w:rsidR="00B1634B" w:rsidRPr="00186EC4" w:rsidRDefault="00B1634B" w:rsidP="00B1634B">
      <w:pPr>
        <w:pStyle w:val="Sarakstarindkopa"/>
        <w:ind w:left="426"/>
        <w:rPr>
          <w:bCs/>
          <w:kern w:val="32"/>
          <w:sz w:val="22"/>
          <w:szCs w:val="22"/>
          <w:lang w:eastAsia="x-none"/>
        </w:rPr>
      </w:pPr>
    </w:p>
    <w:p w14:paraId="46D0C2BE" w14:textId="77777777" w:rsidR="00B1634B" w:rsidRPr="005F2BC4" w:rsidRDefault="00B1634B" w:rsidP="00B1634B">
      <w:pPr>
        <w:pStyle w:val="Virsraksts1"/>
        <w:numPr>
          <w:ilvl w:val="0"/>
          <w:numId w:val="2"/>
        </w:numPr>
        <w:tabs>
          <w:tab w:val="left" w:pos="426"/>
        </w:tabs>
        <w:spacing w:before="0" w:after="0"/>
        <w:rPr>
          <w:sz w:val="24"/>
          <w:szCs w:val="24"/>
        </w:rPr>
      </w:pPr>
      <w:r w:rsidRPr="005F2BC4">
        <w:rPr>
          <w:sz w:val="24"/>
          <w:szCs w:val="24"/>
        </w:rPr>
        <w:t>Piedāvājumu atvēršana</w:t>
      </w:r>
    </w:p>
    <w:p w14:paraId="51CBBF00" w14:textId="77777777" w:rsidR="00B1634B" w:rsidRPr="001A7B96" w:rsidRDefault="00B1634B" w:rsidP="00B1634B">
      <w:pPr>
        <w:pStyle w:val="Sarakstarindkopa"/>
        <w:numPr>
          <w:ilvl w:val="1"/>
          <w:numId w:val="2"/>
        </w:numPr>
        <w:ind w:left="426"/>
        <w:rPr>
          <w:b/>
          <w:bCs/>
          <w:sz w:val="22"/>
          <w:szCs w:val="22"/>
          <w:lang w:eastAsia="x-none"/>
        </w:rPr>
      </w:pPr>
      <w:r w:rsidRPr="001A7B96">
        <w:rPr>
          <w:b/>
          <w:bCs/>
          <w:sz w:val="22"/>
          <w:szCs w:val="22"/>
          <w:lang w:eastAsia="x-none"/>
        </w:rPr>
        <w:t>Piedāvājumu atvēršanas termiņš skatāms attiecīgajā EIS paziņojumā un Iepirkumu uzraudzības biroja tīmekļvietnē paziņojumā par līgumu.</w:t>
      </w:r>
    </w:p>
    <w:p w14:paraId="106B43E3" w14:textId="77777777" w:rsidR="00B1634B" w:rsidRPr="00186EC4" w:rsidRDefault="00B1634B" w:rsidP="00B1634B">
      <w:pPr>
        <w:pStyle w:val="Sarakstarindkopa"/>
        <w:numPr>
          <w:ilvl w:val="1"/>
          <w:numId w:val="2"/>
        </w:numPr>
        <w:ind w:left="426"/>
        <w:rPr>
          <w:sz w:val="22"/>
          <w:szCs w:val="22"/>
          <w:lang w:eastAsia="x-none"/>
        </w:rPr>
      </w:pPr>
      <w:r w:rsidRPr="00186EC4">
        <w:rPr>
          <w:sz w:val="22"/>
          <w:szCs w:val="22"/>
          <w:lang w:eastAsia="x-none"/>
        </w:rPr>
        <w:t xml:space="preserve">Iesniegto piedāvājumu atvēršanas procesam var sekot līdzi tiešsaistes režīmā EIS e-konkursu apakšsistēmā. </w:t>
      </w:r>
    </w:p>
    <w:p w14:paraId="7E18099E" w14:textId="77777777" w:rsidR="00B1634B" w:rsidRPr="00186EC4" w:rsidRDefault="00B1634B" w:rsidP="00B1634B">
      <w:pPr>
        <w:pStyle w:val="Sarakstarindkopa"/>
        <w:numPr>
          <w:ilvl w:val="1"/>
          <w:numId w:val="2"/>
        </w:numPr>
        <w:ind w:left="426"/>
        <w:rPr>
          <w:sz w:val="22"/>
          <w:szCs w:val="22"/>
          <w:lang w:eastAsia="x-none"/>
        </w:rPr>
      </w:pPr>
      <w:r w:rsidRPr="00186EC4">
        <w:rPr>
          <w:sz w:val="22"/>
          <w:szCs w:val="22"/>
          <w:lang w:eastAsia="x-none"/>
        </w:rPr>
        <w:t xml:space="preserve">Pasūtītājs piedāvājumu atvēršanas laikā publicē EIS sistēmā izveidoto pretendentu un to iesniegto piedāvājumu apkopojumu (pretendenta nosaukums, piedāvājuma iesniegšanas datums un laiks un finanšu piedāvājumā norādītā vērtējamo cenu). </w:t>
      </w:r>
    </w:p>
    <w:p w14:paraId="7B35EE67" w14:textId="77777777" w:rsidR="00B1634B" w:rsidRPr="00186EC4" w:rsidRDefault="00B1634B" w:rsidP="00B1634B">
      <w:pPr>
        <w:pStyle w:val="Sarakstarindkopa"/>
        <w:widowControl/>
        <w:autoSpaceDE/>
        <w:autoSpaceDN/>
        <w:adjustRightInd/>
        <w:ind w:left="502"/>
        <w:jc w:val="center"/>
        <w:rPr>
          <w:sz w:val="22"/>
          <w:szCs w:val="22"/>
        </w:rPr>
      </w:pPr>
    </w:p>
    <w:p w14:paraId="5F07D6EF" w14:textId="77777777" w:rsidR="00B1634B" w:rsidRPr="005F2BC4" w:rsidRDefault="00B1634B" w:rsidP="00B1634B">
      <w:pPr>
        <w:pStyle w:val="Sarakstarindkopa"/>
        <w:numPr>
          <w:ilvl w:val="0"/>
          <w:numId w:val="2"/>
        </w:numPr>
        <w:spacing w:after="80"/>
        <w:jc w:val="center"/>
        <w:rPr>
          <w:b/>
          <w:sz w:val="24"/>
          <w:szCs w:val="24"/>
        </w:rPr>
      </w:pPr>
      <w:r w:rsidRPr="005F2BC4">
        <w:rPr>
          <w:b/>
          <w:sz w:val="24"/>
          <w:szCs w:val="24"/>
        </w:rPr>
        <w:t>Piedāvājumu dokumentu izstrādāšana, noformēšana, iesniegšana</w:t>
      </w:r>
    </w:p>
    <w:p w14:paraId="4ACD6FDB" w14:textId="2EA5BEAC" w:rsidR="00B1634B" w:rsidRPr="00186EC4" w:rsidRDefault="00B1634B" w:rsidP="00B1634B">
      <w:pPr>
        <w:pStyle w:val="Sarakstarindkopa"/>
        <w:numPr>
          <w:ilvl w:val="1"/>
          <w:numId w:val="2"/>
        </w:numPr>
        <w:spacing w:after="80"/>
        <w:ind w:left="426"/>
        <w:rPr>
          <w:sz w:val="22"/>
          <w:szCs w:val="22"/>
        </w:rPr>
      </w:pPr>
      <w:r w:rsidRPr="00186EC4">
        <w:rPr>
          <w:sz w:val="22"/>
          <w:szCs w:val="22"/>
        </w:rPr>
        <w:t>Pieteikumu veidlapa, finanšu piedāvājums jāaizpilda tikai elektroniski, atsevišķā elektroniskā dokumentā ar Microsoft Office 2010 (vai vēlākas programmatūras versijas) rīkiem lasāmā formātā.</w:t>
      </w:r>
    </w:p>
    <w:p w14:paraId="46490704" w14:textId="77777777" w:rsidR="00B1634B" w:rsidRPr="00186EC4" w:rsidRDefault="00B1634B" w:rsidP="00B1634B">
      <w:pPr>
        <w:pStyle w:val="Sarakstarindkopa"/>
        <w:numPr>
          <w:ilvl w:val="1"/>
          <w:numId w:val="2"/>
        </w:numPr>
        <w:spacing w:after="80"/>
        <w:ind w:left="426"/>
        <w:rPr>
          <w:sz w:val="22"/>
          <w:szCs w:val="22"/>
        </w:rPr>
      </w:pPr>
      <w:r w:rsidRPr="00186EC4">
        <w:rPr>
          <w:sz w:val="22"/>
          <w:szCs w:val="22"/>
        </w:rPr>
        <w:t>Sagatavojot piedāvājumu atbilstoši EIS e-konkursu apakšsistēmā šī iepirkuma sadaļā publicētajām veidlapām Microsoft Excel/Word formātā, aizpildot rindas, šūnas, kolonnas un ailes Pretendents, neveic izmaiņas minētās veidlapas struktūrā (nedzēš/nepievieno rindas, kolonnas, šūnas un ailes, nemaina rindās vai kolonnās iestrādātās aprēķinu formulas).</w:t>
      </w:r>
    </w:p>
    <w:p w14:paraId="7A9EF1DA" w14:textId="77777777" w:rsidR="00B1634B" w:rsidRPr="00186EC4" w:rsidRDefault="00B1634B" w:rsidP="00B1634B">
      <w:pPr>
        <w:pStyle w:val="Sarakstarindkopa"/>
        <w:numPr>
          <w:ilvl w:val="1"/>
          <w:numId w:val="2"/>
        </w:numPr>
        <w:spacing w:after="80"/>
        <w:ind w:left="426"/>
        <w:rPr>
          <w:sz w:val="22"/>
          <w:szCs w:val="22"/>
        </w:rPr>
      </w:pPr>
      <w:r w:rsidRPr="00186EC4">
        <w:rPr>
          <w:sz w:val="22"/>
          <w:szCs w:val="22"/>
        </w:rPr>
        <w:t>Iesniedzot piedāvājumu, Pretendents paraksta piedāvājumu ar EIS piedāvāto elektronisko parakstu. Pieteikumu paraksta Pretendentu pārstāvēt tiesīgā persona. Gadījumā, ja piedāvājumu paraksta Pretendenta pilnvarota persona, piedāvājumam jāpievieno pilnvara.</w:t>
      </w:r>
    </w:p>
    <w:p w14:paraId="3EB12A63" w14:textId="77777777" w:rsidR="00B1634B" w:rsidRPr="00186EC4" w:rsidRDefault="00B1634B" w:rsidP="00B1634B">
      <w:pPr>
        <w:pStyle w:val="Sarakstarindkopa"/>
        <w:numPr>
          <w:ilvl w:val="1"/>
          <w:numId w:val="2"/>
        </w:numPr>
        <w:spacing w:after="80"/>
        <w:ind w:left="426"/>
        <w:rPr>
          <w:sz w:val="22"/>
          <w:szCs w:val="22"/>
        </w:rPr>
      </w:pPr>
      <w:r w:rsidRPr="00186EC4">
        <w:rPr>
          <w:sz w:val="22"/>
          <w:szCs w:val="22"/>
        </w:rPr>
        <w:t>Citus dokumentus Pretendents pēc saviem ieskatiem ir tiesīgs iesniegt elektroniskā formā, gan parakstot ar EIS piedāvāto elektronisko parakstu, gan parakstot ar drošu elektronisko parakstu.</w:t>
      </w:r>
    </w:p>
    <w:p w14:paraId="2DB3EAE9" w14:textId="77777777" w:rsidR="00B1634B" w:rsidRPr="00186EC4" w:rsidRDefault="00B1634B" w:rsidP="00B1634B">
      <w:pPr>
        <w:pStyle w:val="Sarakstarindkopa"/>
        <w:numPr>
          <w:ilvl w:val="1"/>
          <w:numId w:val="2"/>
        </w:numPr>
        <w:spacing w:after="80"/>
        <w:ind w:left="426"/>
        <w:rPr>
          <w:sz w:val="22"/>
          <w:szCs w:val="22"/>
        </w:rPr>
      </w:pPr>
      <w:r w:rsidRPr="00186EC4">
        <w:rPr>
          <w:sz w:val="22"/>
          <w:szCs w:val="22"/>
        </w:rPr>
        <w:t>Iesniedzot piedāvājumu, Pretendents pilnībā atzīst visus Nolikumā (t.sk. tā pielikumos un formās, kuras ir ievietotas EIS e-konkursu apakšsistēmas šī Iepirkuma sadaļā) ietvertos nosacījumus.</w:t>
      </w:r>
    </w:p>
    <w:p w14:paraId="6A47C967" w14:textId="77777777" w:rsidR="00B1634B" w:rsidRPr="00186EC4" w:rsidRDefault="00B1634B" w:rsidP="00B1634B">
      <w:pPr>
        <w:pStyle w:val="Sarakstarindkopa"/>
        <w:numPr>
          <w:ilvl w:val="1"/>
          <w:numId w:val="2"/>
        </w:numPr>
        <w:spacing w:after="80"/>
        <w:ind w:left="426"/>
        <w:rPr>
          <w:sz w:val="22"/>
          <w:szCs w:val="22"/>
        </w:rPr>
      </w:pPr>
      <w:r w:rsidRPr="00186EC4">
        <w:rPr>
          <w:sz w:val="22"/>
          <w:szCs w:val="22"/>
        </w:rPr>
        <w:t>Piedāvājums jāsagatavo tā, lai nekādā veidā netiktu apdraudēta EIS e-konkursu apakšsistēmas darbība, un nebūtu ierobežota piekļuve piedāvājumā ietvertajai informācijai, tostarp piedāvājumā pievienotās datnes nedrīkst būt bojātas, neatbilstoši modificētas vai kļūdaini šifrētas,</w:t>
      </w:r>
      <w:r w:rsidRPr="00186EC4">
        <w:rPr>
          <w:sz w:val="18"/>
          <w:szCs w:val="18"/>
        </w:rPr>
        <w:t xml:space="preserve"> </w:t>
      </w:r>
      <w:r w:rsidRPr="00186EC4">
        <w:rPr>
          <w:sz w:val="22"/>
          <w:szCs w:val="22"/>
        </w:rPr>
        <w:t>piedāvājums nedrīkst saturēt datorvīrusus un citas kaitīgas programmatūras vai to ģeneratorus. Ja piedāvājums saturēs kādu no šajā punktā minētajiem riskiem, tas netiks izskatīts.</w:t>
      </w:r>
    </w:p>
    <w:p w14:paraId="5F066FAC" w14:textId="77777777" w:rsidR="00B1634B" w:rsidRPr="00186EC4" w:rsidRDefault="00B1634B" w:rsidP="00B1634B">
      <w:pPr>
        <w:pStyle w:val="Sarakstarindkopa"/>
        <w:numPr>
          <w:ilvl w:val="1"/>
          <w:numId w:val="2"/>
        </w:numPr>
        <w:spacing w:after="80"/>
        <w:ind w:left="426"/>
        <w:rPr>
          <w:sz w:val="22"/>
          <w:szCs w:val="22"/>
        </w:rPr>
      </w:pPr>
      <w:r w:rsidRPr="00186EC4">
        <w:rPr>
          <w:sz w:val="22"/>
          <w:szCs w:val="22"/>
        </w:rPr>
        <w:t>Piedāvājumā iekļautajiem dokumentiem un to noformējumam jāatbilst Dokumentu juridiskā spēka likumam un Ministru kabineta 2018.gada 4.septembra noteikumiem Nr. 558 “Dokumentu izstrādāšanas un noformēšanas kārtība” un Nolikuma prasībām.</w:t>
      </w:r>
    </w:p>
    <w:p w14:paraId="14F711F9" w14:textId="77777777" w:rsidR="00B1634B" w:rsidRPr="00186EC4" w:rsidRDefault="00B1634B" w:rsidP="00B1634B">
      <w:pPr>
        <w:pStyle w:val="Sarakstarindkopa"/>
        <w:numPr>
          <w:ilvl w:val="1"/>
          <w:numId w:val="2"/>
        </w:numPr>
        <w:spacing w:after="80"/>
        <w:ind w:left="426"/>
        <w:rPr>
          <w:sz w:val="22"/>
          <w:szCs w:val="22"/>
        </w:rPr>
      </w:pPr>
      <w:r w:rsidRPr="00186EC4">
        <w:rPr>
          <w:sz w:val="22"/>
          <w:szCs w:val="22"/>
        </w:rPr>
        <w:t>Pretendenta pieteikums un visi tam pievienotie dokumenti noformējami latviešu valodā. Dokumentiem, kuri iesniegti citās valodās, jābūt pievienotiem Pretendenta apliecinājumiem šo dokumentu tulkojumiem latviešu valodā. Pretrunu gadījumā par pamatu tiks ņemti oriģinālo dokumentu tulkojumi latviešu valodā.</w:t>
      </w:r>
    </w:p>
    <w:p w14:paraId="657933EE" w14:textId="77777777" w:rsidR="00B1634B" w:rsidRPr="00186EC4" w:rsidRDefault="00B1634B" w:rsidP="00B1634B">
      <w:pPr>
        <w:pStyle w:val="Sarakstarindkopa"/>
        <w:numPr>
          <w:ilvl w:val="1"/>
          <w:numId w:val="2"/>
        </w:numPr>
        <w:spacing w:after="80"/>
        <w:ind w:left="426"/>
        <w:rPr>
          <w:sz w:val="22"/>
          <w:szCs w:val="22"/>
        </w:rPr>
      </w:pPr>
      <w:r w:rsidRPr="00186EC4">
        <w:rPr>
          <w:sz w:val="22"/>
          <w:szCs w:val="22"/>
        </w:rPr>
        <w:t xml:space="preserve">Dokumentu kopijas un dokumentu tulkojumi jāapliecina Pretendenta, piegādātāju apvienības vai piegādātāju apvienības dalībnieka personai ar pārstāvības tiesībām vai tās pilnvarotam pārstāvim </w:t>
      </w:r>
      <w:r w:rsidRPr="00186EC4">
        <w:rPr>
          <w:sz w:val="22"/>
          <w:szCs w:val="22"/>
        </w:rPr>
        <w:lastRenderedPageBreak/>
        <w:t>(pievienojot pilnvaru).</w:t>
      </w:r>
    </w:p>
    <w:p w14:paraId="75CA0D52" w14:textId="77777777" w:rsidR="00B1634B" w:rsidRPr="00186EC4" w:rsidRDefault="00B1634B" w:rsidP="00B1634B">
      <w:pPr>
        <w:jc w:val="left"/>
        <w:rPr>
          <w:lang w:eastAsia="lv-LV"/>
        </w:rPr>
      </w:pPr>
    </w:p>
    <w:p w14:paraId="636DF727" w14:textId="77777777" w:rsidR="00B1634B" w:rsidRPr="00186EC4" w:rsidRDefault="00B1634B" w:rsidP="00B1634B">
      <w:pPr>
        <w:pStyle w:val="Sarakstarindkopa"/>
        <w:spacing w:after="80"/>
        <w:ind w:left="426"/>
        <w:rPr>
          <w:sz w:val="14"/>
          <w:szCs w:val="24"/>
        </w:rPr>
      </w:pPr>
    </w:p>
    <w:p w14:paraId="0CAF7075" w14:textId="77777777" w:rsidR="00B1634B" w:rsidRPr="005F2BC4" w:rsidRDefault="00B1634B" w:rsidP="00B1634B">
      <w:pPr>
        <w:pStyle w:val="Sarakstarindkopa"/>
        <w:numPr>
          <w:ilvl w:val="0"/>
          <w:numId w:val="2"/>
        </w:numPr>
        <w:spacing w:after="80"/>
        <w:jc w:val="center"/>
        <w:rPr>
          <w:sz w:val="24"/>
          <w:szCs w:val="24"/>
        </w:rPr>
      </w:pPr>
      <w:r w:rsidRPr="005F2BC4">
        <w:rPr>
          <w:b/>
          <w:sz w:val="24"/>
          <w:szCs w:val="24"/>
        </w:rPr>
        <w:t xml:space="preserve">Atlases un kvalifikācijas prasības pretendentiem iepirkumu procedūrā </w:t>
      </w:r>
    </w:p>
    <w:p w14:paraId="4179F173" w14:textId="046C194D" w:rsidR="00B1634B" w:rsidRPr="00186EC4" w:rsidRDefault="00B1634B" w:rsidP="00B1634B">
      <w:pPr>
        <w:pStyle w:val="Sarakstarindkopa"/>
        <w:spacing w:after="80"/>
        <w:jc w:val="center"/>
        <w:rPr>
          <w:bCs/>
          <w:i/>
          <w:iCs/>
          <w:sz w:val="22"/>
          <w:szCs w:val="24"/>
        </w:rPr>
      </w:pPr>
    </w:p>
    <w:tbl>
      <w:tblPr>
        <w:tblStyle w:val="Reatabula"/>
        <w:tblW w:w="10094" w:type="dxa"/>
        <w:tblInd w:w="-34" w:type="dxa"/>
        <w:tblLook w:val="04A0" w:firstRow="1" w:lastRow="0" w:firstColumn="1" w:lastColumn="0" w:noHBand="0" w:noVBand="1"/>
      </w:tblPr>
      <w:tblGrid>
        <w:gridCol w:w="709"/>
        <w:gridCol w:w="3828"/>
        <w:gridCol w:w="5557"/>
      </w:tblGrid>
      <w:tr w:rsidR="00B1634B" w:rsidRPr="00186EC4" w14:paraId="0B931D4C" w14:textId="77777777" w:rsidTr="00D80B44">
        <w:trPr>
          <w:tblHeader/>
        </w:trPr>
        <w:tc>
          <w:tcPr>
            <w:tcW w:w="709" w:type="dxa"/>
            <w:shd w:val="clear" w:color="auto" w:fill="E5DFEC" w:themeFill="accent4" w:themeFillTint="33"/>
          </w:tcPr>
          <w:p w14:paraId="7E30A469" w14:textId="77777777" w:rsidR="00B1634B" w:rsidRPr="00186EC4" w:rsidRDefault="00B1634B" w:rsidP="00D6622C">
            <w:pPr>
              <w:pStyle w:val="Sarakstarindkopa"/>
              <w:ind w:left="0"/>
              <w:jc w:val="center"/>
              <w:rPr>
                <w:sz w:val="18"/>
                <w:szCs w:val="24"/>
              </w:rPr>
            </w:pPr>
            <w:r w:rsidRPr="00186EC4">
              <w:rPr>
                <w:sz w:val="18"/>
                <w:szCs w:val="24"/>
              </w:rPr>
              <w:t>Nr. p.k.</w:t>
            </w:r>
          </w:p>
        </w:tc>
        <w:tc>
          <w:tcPr>
            <w:tcW w:w="3828" w:type="dxa"/>
            <w:shd w:val="clear" w:color="auto" w:fill="E5DFEC" w:themeFill="accent4" w:themeFillTint="33"/>
            <w:vAlign w:val="center"/>
          </w:tcPr>
          <w:p w14:paraId="2B2055F8" w14:textId="77777777" w:rsidR="00B1634B" w:rsidRPr="00186EC4" w:rsidRDefault="00B1634B" w:rsidP="00D6622C">
            <w:pPr>
              <w:pStyle w:val="Sarakstarindkopa"/>
              <w:ind w:left="0"/>
              <w:jc w:val="center"/>
              <w:rPr>
                <w:b/>
                <w:sz w:val="24"/>
                <w:szCs w:val="24"/>
              </w:rPr>
            </w:pPr>
            <w:r w:rsidRPr="00186EC4">
              <w:rPr>
                <w:b/>
                <w:sz w:val="24"/>
                <w:szCs w:val="24"/>
              </w:rPr>
              <w:t>Prasības pretendentiem</w:t>
            </w:r>
          </w:p>
        </w:tc>
        <w:tc>
          <w:tcPr>
            <w:tcW w:w="5557" w:type="dxa"/>
            <w:shd w:val="clear" w:color="auto" w:fill="E5DFEC" w:themeFill="accent4" w:themeFillTint="33"/>
            <w:vAlign w:val="center"/>
          </w:tcPr>
          <w:p w14:paraId="128ECE75" w14:textId="77777777" w:rsidR="00B1634B" w:rsidRPr="00186EC4" w:rsidRDefault="00B1634B" w:rsidP="00D6622C">
            <w:pPr>
              <w:pStyle w:val="Sarakstarindkopa"/>
              <w:ind w:left="0"/>
              <w:jc w:val="center"/>
              <w:rPr>
                <w:b/>
                <w:sz w:val="24"/>
                <w:szCs w:val="24"/>
              </w:rPr>
            </w:pPr>
            <w:r w:rsidRPr="00186EC4">
              <w:rPr>
                <w:b/>
                <w:sz w:val="24"/>
                <w:szCs w:val="24"/>
              </w:rPr>
              <w:t>Iesniedzamie dokumenti</w:t>
            </w:r>
          </w:p>
        </w:tc>
      </w:tr>
      <w:tr w:rsidR="00B1634B" w:rsidRPr="00186EC4" w14:paraId="06C5DFE7" w14:textId="77777777" w:rsidTr="00D6622C">
        <w:trPr>
          <w:trHeight w:val="565"/>
        </w:trPr>
        <w:tc>
          <w:tcPr>
            <w:tcW w:w="709" w:type="dxa"/>
          </w:tcPr>
          <w:p w14:paraId="25D7A854" w14:textId="7D59DB11" w:rsidR="00B1634B" w:rsidRPr="00186EC4" w:rsidRDefault="00C56410" w:rsidP="00D6622C">
            <w:pPr>
              <w:pStyle w:val="Sarakstarindkopa"/>
              <w:ind w:left="0"/>
              <w:jc w:val="center"/>
              <w:rPr>
                <w:sz w:val="24"/>
                <w:szCs w:val="24"/>
              </w:rPr>
            </w:pPr>
            <w:r>
              <w:rPr>
                <w:sz w:val="24"/>
                <w:szCs w:val="24"/>
              </w:rPr>
              <w:t>7</w:t>
            </w:r>
            <w:r w:rsidR="00B1634B" w:rsidRPr="00186EC4">
              <w:rPr>
                <w:sz w:val="24"/>
                <w:szCs w:val="24"/>
              </w:rPr>
              <w:t>.1.</w:t>
            </w:r>
          </w:p>
        </w:tc>
        <w:tc>
          <w:tcPr>
            <w:tcW w:w="3828" w:type="dxa"/>
          </w:tcPr>
          <w:p w14:paraId="75C45D99" w14:textId="6D3D5358" w:rsidR="00D46DEF" w:rsidRPr="00D46DEF" w:rsidRDefault="00D46DEF" w:rsidP="00D46DEF">
            <w:pPr>
              <w:ind w:right="62"/>
              <w:rPr>
                <w:sz w:val="22"/>
                <w:szCs w:val="22"/>
              </w:rPr>
            </w:pPr>
            <w:r w:rsidRPr="00D46DEF">
              <w:rPr>
                <w:sz w:val="22"/>
                <w:szCs w:val="22"/>
              </w:rPr>
              <w:t xml:space="preserve">Uz Pretendentu, personu apvienības vai personālsabiedrības biedru, ja Pretendents ir personu apvienība vai personālsabiedrība, uz Pretendenta norādīto apakšuzņēmēju, kura sniedzamo pakalpojumu vērtība ir vismaz 10 000 euro, uz Pretendenta norādīto personu, uz kuras iespējām Pretendents balstās, lai apliecinātu, ka tā kvalifikācija atbilst paziņojumā par līgumu vai </w:t>
            </w:r>
            <w:r w:rsidR="00117118">
              <w:rPr>
                <w:sz w:val="22"/>
                <w:szCs w:val="22"/>
              </w:rPr>
              <w:t>I</w:t>
            </w:r>
            <w:r w:rsidRPr="00D46DEF">
              <w:rPr>
                <w:sz w:val="22"/>
                <w:szCs w:val="22"/>
              </w:rPr>
              <w:t>epirkuma dokumentos noteiktajām prasībām, nedrīkst būt attiecināmi Likuma 42.panta otrās daļas (izņemot 8. un 9.punktu) izslēgšanas nosacījumi.</w:t>
            </w:r>
          </w:p>
          <w:p w14:paraId="4075D0E6" w14:textId="3AE2D1DA" w:rsidR="00B1634B" w:rsidRPr="00186EC4" w:rsidRDefault="00B1634B" w:rsidP="00D6622C">
            <w:pPr>
              <w:rPr>
                <w:sz w:val="22"/>
                <w:szCs w:val="22"/>
              </w:rPr>
            </w:pPr>
          </w:p>
        </w:tc>
        <w:tc>
          <w:tcPr>
            <w:tcW w:w="5557" w:type="dxa"/>
          </w:tcPr>
          <w:p w14:paraId="24E15D70" w14:textId="77777777" w:rsidR="00D46DEF" w:rsidRPr="00D46DEF" w:rsidRDefault="00D46DEF" w:rsidP="00D46DEF">
            <w:pPr>
              <w:rPr>
                <w:bCs/>
                <w:sz w:val="22"/>
                <w:szCs w:val="22"/>
              </w:rPr>
            </w:pPr>
            <w:r w:rsidRPr="00D46DEF">
              <w:rPr>
                <w:bCs/>
                <w:sz w:val="22"/>
                <w:szCs w:val="22"/>
              </w:rPr>
              <w:t>Pretendentu izslēgšanas gadījumus Pasūtītājs pārbaudīs Likuma 42. pantā noteiktajā kārtībā. Atkarībā no pārbaudes rezultātiem Pasūtītājs rīkojas Likuma 43. pantā norādītajā kārtībā.</w:t>
            </w:r>
          </w:p>
          <w:p w14:paraId="74CA5951" w14:textId="77777777" w:rsidR="00D46DEF" w:rsidRPr="00D46DEF" w:rsidRDefault="00D46DEF" w:rsidP="00D46DEF">
            <w:pPr>
              <w:rPr>
                <w:bCs/>
                <w:sz w:val="22"/>
                <w:szCs w:val="22"/>
              </w:rPr>
            </w:pPr>
            <w:r w:rsidRPr="00D46DEF">
              <w:rPr>
                <w:bCs/>
                <w:sz w:val="22"/>
                <w:szCs w:val="22"/>
              </w:rPr>
              <w:t>Ārvalstīs reģistrētam Pretendentam, kuram būtu piešķiramas līguma slēgšanas tiesības, pēc Pasūtītāja pieprasījuma 10 (desmit) darbdienu laikā jāiesniedz attiecīgās kompetentās institūcijas izziņa, kas apliecina, ka uz to neattiecas Likuma 42.panta otrās daļas (izņemot 8. un 9.punktu) pretendentu izslēgšanas nosacījumi.</w:t>
            </w:r>
          </w:p>
          <w:p w14:paraId="5EED04D3" w14:textId="77777777" w:rsidR="00B1634B" w:rsidRDefault="00D46DEF" w:rsidP="00D6622C">
            <w:pPr>
              <w:rPr>
                <w:bCs/>
                <w:sz w:val="22"/>
                <w:szCs w:val="22"/>
              </w:rPr>
            </w:pPr>
            <w:r w:rsidRPr="00D46DEF">
              <w:rPr>
                <w:bCs/>
                <w:sz w:val="22"/>
                <w:szCs w:val="22"/>
              </w:rPr>
              <w:t>Izziņas un citus dokumentus, kurus Likuma noteiktajos gadījumos izsniedz Latvijas kompetentās institūcijas, Pasūtītājs pieņem un atzīst, ja tie izdoti ne agrāk kā vienu mēnesi pirms to iesniegšanas dienas, bet ārvalstu kompetento institūciju izsniegtās izziņas un citus dokumentus Pasūtītājs pieņem un atzīst, ja tie izdoti ne agrāk kā sešus mēnešus pirms to iesniegšanas dienas, ja izziņas vai dokumenta izdevējs nav norādījis īsāku tā derīguma termiņu.</w:t>
            </w:r>
          </w:p>
          <w:p w14:paraId="16905384" w14:textId="77777777" w:rsidR="00180236" w:rsidRDefault="00180236" w:rsidP="00D6622C">
            <w:pPr>
              <w:rPr>
                <w:b/>
                <w:bCs/>
                <w:sz w:val="22"/>
                <w:szCs w:val="22"/>
              </w:rPr>
            </w:pPr>
          </w:p>
          <w:p w14:paraId="03D7BEF8" w14:textId="1EAD9991" w:rsidR="00180236" w:rsidRPr="00180236" w:rsidRDefault="00180236" w:rsidP="00D6622C">
            <w:pPr>
              <w:rPr>
                <w:bCs/>
                <w:sz w:val="22"/>
                <w:szCs w:val="22"/>
              </w:rPr>
            </w:pPr>
            <w:r w:rsidRPr="00180236">
              <w:rPr>
                <w:bCs/>
                <w:sz w:val="22"/>
                <w:szCs w:val="22"/>
              </w:rPr>
              <w:t xml:space="preserve">Ja Pretendents būtu izslēdzams no iepirkuma procedūras, pamatojoties uz </w:t>
            </w:r>
            <w:r w:rsidR="0020063D">
              <w:rPr>
                <w:bCs/>
                <w:sz w:val="22"/>
                <w:szCs w:val="22"/>
              </w:rPr>
              <w:t>L</w:t>
            </w:r>
            <w:r w:rsidRPr="00180236">
              <w:rPr>
                <w:bCs/>
                <w:sz w:val="22"/>
                <w:szCs w:val="22"/>
              </w:rPr>
              <w:t>ikuma 42. panta otrās daļas 2. punktā noteikto, tas ir tiesīgs nodrošināt uzticamību, izpildot saistības nodokļu (tai skaitā valsts sociālās apdrošināšanas) jomā un iesniedzot Komisijai pierādījumus par saistību izpildi vai arī iesniedzot pierādījumus, ka personai nemaz nebija neizpildītu saistību nodokļu (tai skaitā valsts sociālās apdrošināšanas) jomā.</w:t>
            </w:r>
          </w:p>
        </w:tc>
      </w:tr>
      <w:tr w:rsidR="00B1634B" w:rsidRPr="004F3024" w14:paraId="7D4E05C9" w14:textId="77777777" w:rsidTr="00D6622C">
        <w:tc>
          <w:tcPr>
            <w:tcW w:w="709" w:type="dxa"/>
          </w:tcPr>
          <w:p w14:paraId="702B500C" w14:textId="63C58101" w:rsidR="00B1634B" w:rsidRPr="00186EC4" w:rsidRDefault="00C56410" w:rsidP="00D6622C">
            <w:pPr>
              <w:pStyle w:val="Sarakstarindkopa"/>
              <w:ind w:left="0"/>
              <w:jc w:val="center"/>
              <w:rPr>
                <w:sz w:val="24"/>
                <w:szCs w:val="24"/>
              </w:rPr>
            </w:pPr>
            <w:r>
              <w:rPr>
                <w:sz w:val="24"/>
                <w:szCs w:val="24"/>
              </w:rPr>
              <w:t>7</w:t>
            </w:r>
            <w:r w:rsidR="00B1634B" w:rsidRPr="00186EC4">
              <w:rPr>
                <w:sz w:val="24"/>
                <w:szCs w:val="24"/>
              </w:rPr>
              <w:t>.2.</w:t>
            </w:r>
          </w:p>
        </w:tc>
        <w:tc>
          <w:tcPr>
            <w:tcW w:w="3828" w:type="dxa"/>
          </w:tcPr>
          <w:p w14:paraId="48AABFDD" w14:textId="23E1CAD5" w:rsidR="00B1634B" w:rsidRPr="00186EC4" w:rsidRDefault="00D46DEF" w:rsidP="00D6622C">
            <w:pPr>
              <w:rPr>
                <w:sz w:val="22"/>
                <w:szCs w:val="22"/>
              </w:rPr>
            </w:pPr>
            <w:r w:rsidRPr="00D46DEF">
              <w:rPr>
                <w:sz w:val="22"/>
                <w:szCs w:val="22"/>
              </w:rPr>
              <w:t xml:space="preserve">Pretendentam (arī apakšuzņēmēja, kura sniegto pakalpojumu vērtība ir vismaz 10 000 euro, vai kāda no personām uz kuras iespējām pretendents balstās) – juridiskai personai (personu apvienības gadījumā – katram tās dalībniekam) jābūt reģistrētam Latvijas Republikas </w:t>
            </w:r>
            <w:r w:rsidR="003F1B8B">
              <w:rPr>
                <w:sz w:val="22"/>
                <w:szCs w:val="22"/>
              </w:rPr>
              <w:t xml:space="preserve">Uzņēmumu reģistrā </w:t>
            </w:r>
            <w:r w:rsidRPr="00D46DEF">
              <w:rPr>
                <w:sz w:val="22"/>
                <w:szCs w:val="22"/>
              </w:rPr>
              <w:t>vai ārvalstīs attiecīgās reģistrācijas vai pastāvīgās dzīvesvietas valsts normatīvo aktu prasībām, ja attiecīgās valsts normatīvie akti to paredz. Ja Pretendents ir fiziskā persona, tad tam jābūt reģistrētam kā saimnieciskās darbības veicējam vai komersantam.</w:t>
            </w:r>
          </w:p>
        </w:tc>
        <w:tc>
          <w:tcPr>
            <w:tcW w:w="5557" w:type="dxa"/>
          </w:tcPr>
          <w:p w14:paraId="46752282" w14:textId="5FD78485" w:rsidR="00D46DEF" w:rsidRPr="00D46DEF" w:rsidRDefault="00D46DEF" w:rsidP="00D46DEF">
            <w:pPr>
              <w:rPr>
                <w:bCs/>
                <w:sz w:val="22"/>
                <w:szCs w:val="22"/>
              </w:rPr>
            </w:pPr>
            <w:r w:rsidRPr="00D46DEF">
              <w:rPr>
                <w:bCs/>
                <w:sz w:val="22"/>
                <w:szCs w:val="22"/>
              </w:rPr>
              <w:t>Pretendentam jāiesniedz “Pretendenta pieteikums</w:t>
            </w:r>
            <w:r w:rsidR="0038410B">
              <w:rPr>
                <w:bCs/>
                <w:sz w:val="22"/>
                <w:szCs w:val="22"/>
              </w:rPr>
              <w:t xml:space="preserve"> – Finanšu piedāvājums</w:t>
            </w:r>
            <w:r w:rsidRPr="00D46DEF">
              <w:rPr>
                <w:bCs/>
                <w:sz w:val="22"/>
                <w:szCs w:val="22"/>
              </w:rPr>
              <w:t>” saskaņā ar Nolikuma 1. pielikumā doto veidni.</w:t>
            </w:r>
          </w:p>
          <w:p w14:paraId="16B9BA28" w14:textId="4ECF5FB5" w:rsidR="00D46DEF" w:rsidRPr="00D46DEF" w:rsidRDefault="00D46DEF" w:rsidP="00D46DEF">
            <w:pPr>
              <w:rPr>
                <w:bCs/>
                <w:sz w:val="22"/>
                <w:szCs w:val="22"/>
              </w:rPr>
            </w:pPr>
            <w:r w:rsidRPr="00D46DEF">
              <w:rPr>
                <w:bCs/>
                <w:sz w:val="22"/>
                <w:szCs w:val="22"/>
              </w:rPr>
              <w:t>Pretendenta (arī apakšuzņēmēja, kura sniegto pakalpojumu vērtība ir vismaz ir vismaz 10 000 euro, vai kāda no personām uz kuras iespējām pretendents balstās) reģistrāciju pārbaudīs Pasūtītājs Latvijas Republikas Uzņēmuma reģistra informācijas sistēmā vai Valsts ieņēmumu dienesta Nodokļu maksātāju reģistrā (ja pretendents ir fiziskā persona).</w:t>
            </w:r>
          </w:p>
          <w:p w14:paraId="24EEF280" w14:textId="77777777" w:rsidR="00117118" w:rsidRDefault="00117118" w:rsidP="00D46DEF">
            <w:pPr>
              <w:rPr>
                <w:bCs/>
                <w:sz w:val="22"/>
                <w:szCs w:val="22"/>
              </w:rPr>
            </w:pPr>
            <w:r w:rsidRPr="00117118">
              <w:rPr>
                <w:bCs/>
                <w:sz w:val="22"/>
                <w:szCs w:val="22"/>
              </w:rPr>
              <w:t xml:space="preserve">Ārvalstī reģistrētam Pretendentam (vai personālsabiedrībai vai personālsabiedrības biedram vai apakšuzņēmējam (ja tāds ir norādīts)), jāiesniedz reģistrācijas valsti apliecinoši dokumenti, kā arī attiecīgās valsts kompetentās institūcijas izdotu dokumentu (kopija), kas apliecina, ka Pretendents ir  licencēts, reģistrēts vai sertificēts atbilstoši attiecīgās valsts normatīvo aktu prasībām, tostarp, dokumentu (kopija), kas apliecina pretendenta </w:t>
            </w:r>
            <w:proofErr w:type="spellStart"/>
            <w:r w:rsidRPr="00117118">
              <w:rPr>
                <w:bCs/>
                <w:sz w:val="22"/>
                <w:szCs w:val="22"/>
              </w:rPr>
              <w:t>paraksttiesīgās</w:t>
            </w:r>
            <w:proofErr w:type="spellEnd"/>
            <w:r w:rsidRPr="00117118">
              <w:rPr>
                <w:bCs/>
                <w:sz w:val="22"/>
                <w:szCs w:val="22"/>
              </w:rPr>
              <w:t xml:space="preserve"> personas tiesības, ja visu iepriekš minēto dokumentu izsniegšanu paredz attiecīgās ārvalsts normatīvie akti. Gadījumā, ja ārvalstu piegādātāja valsts vai patstāvīgā mītnes vieta neparedz reģistrācijas, sertifikācijas vai licencēšanas dokumenta izsniegšanu - piedāvājumā norāda tīmekļa vietni vai vietni internetā, kur Pasūtītājs varēs pārliecināties par ārvalstu piegādātāja reģistrācijas faktu.</w:t>
            </w:r>
          </w:p>
          <w:p w14:paraId="6E275DB4" w14:textId="58969C17" w:rsidR="00D46DEF" w:rsidRPr="00D46DEF" w:rsidRDefault="00D46DEF" w:rsidP="00D46DEF">
            <w:pPr>
              <w:rPr>
                <w:bCs/>
                <w:sz w:val="22"/>
                <w:szCs w:val="22"/>
              </w:rPr>
            </w:pPr>
            <w:r w:rsidRPr="00D46DEF">
              <w:rPr>
                <w:bCs/>
                <w:sz w:val="22"/>
                <w:szCs w:val="22"/>
              </w:rPr>
              <w:lastRenderedPageBreak/>
              <w:t>Ja pretendents ir Latvijā reģistrēta AS, tas iesniedz apliecinājums, ka tam nav tādu ārzonā reģistrētu akciju īpašnieku vai turētāju, kuriem ir vairāk nekā 25 % akciju.</w:t>
            </w:r>
          </w:p>
          <w:p w14:paraId="57B44D04" w14:textId="77777777" w:rsidR="00D46DEF" w:rsidRPr="00D46DEF" w:rsidRDefault="00D46DEF" w:rsidP="00D46DEF">
            <w:pPr>
              <w:rPr>
                <w:bCs/>
                <w:sz w:val="22"/>
                <w:szCs w:val="22"/>
              </w:rPr>
            </w:pPr>
            <w:r w:rsidRPr="00D46DEF">
              <w:rPr>
                <w:bCs/>
                <w:sz w:val="22"/>
                <w:szCs w:val="22"/>
              </w:rPr>
              <w:t>Jāiesniedz reģistrācijas valsti apliecinoši dokumenti vai jānorāda atsauce uz publiski pieejamu resursu, no kura var pārliecināties par reģistrācijas faktu.</w:t>
            </w:r>
          </w:p>
          <w:p w14:paraId="3AFB7522" w14:textId="77777777" w:rsidR="00D46DEF" w:rsidRPr="00D46DEF" w:rsidRDefault="00D46DEF" w:rsidP="00D46DEF">
            <w:pPr>
              <w:rPr>
                <w:bCs/>
                <w:sz w:val="22"/>
                <w:szCs w:val="22"/>
              </w:rPr>
            </w:pPr>
          </w:p>
          <w:p w14:paraId="18DD4FE0" w14:textId="45DDCBF2" w:rsidR="00B1634B" w:rsidRPr="00186EC4" w:rsidRDefault="00D46DEF" w:rsidP="00D6622C">
            <w:pPr>
              <w:rPr>
                <w:sz w:val="22"/>
                <w:szCs w:val="22"/>
              </w:rPr>
            </w:pPr>
            <w:r w:rsidRPr="00D46DEF">
              <w:rPr>
                <w:bCs/>
                <w:sz w:val="22"/>
                <w:szCs w:val="22"/>
              </w:rPr>
              <w:t>Piedāvājuma jāpievieno pilnvara, ja Pretendenta, personu apvienības vai apvienības dalībnieka iesniegtos dokumentus parakstījusi persona bez Latvijas Republikas Uzņēmumu reģistrā vai atbilstošā reģistrā ārvalstīs nostiprinātām paraksta tiesībām pārstāvēt Pretendentu, personu apvienību vai tās dalībniekus</w:t>
            </w:r>
            <w:r w:rsidR="00B1634B" w:rsidRPr="00186EC4">
              <w:rPr>
                <w:sz w:val="22"/>
                <w:szCs w:val="22"/>
              </w:rPr>
              <w:t>.</w:t>
            </w:r>
          </w:p>
        </w:tc>
      </w:tr>
      <w:tr w:rsidR="00B1634B" w:rsidRPr="004F3024" w14:paraId="40C4E61C" w14:textId="77777777" w:rsidTr="00D6622C">
        <w:tc>
          <w:tcPr>
            <w:tcW w:w="709" w:type="dxa"/>
          </w:tcPr>
          <w:p w14:paraId="3540DFD0" w14:textId="43CC122A" w:rsidR="00B1634B" w:rsidRPr="00186EC4" w:rsidRDefault="00C56410" w:rsidP="00D6622C">
            <w:pPr>
              <w:pStyle w:val="Sarakstarindkopa"/>
              <w:ind w:left="0"/>
              <w:jc w:val="center"/>
              <w:rPr>
                <w:sz w:val="24"/>
                <w:szCs w:val="24"/>
              </w:rPr>
            </w:pPr>
            <w:r>
              <w:rPr>
                <w:sz w:val="24"/>
                <w:szCs w:val="24"/>
              </w:rPr>
              <w:lastRenderedPageBreak/>
              <w:t>7</w:t>
            </w:r>
            <w:r w:rsidR="00B1634B" w:rsidRPr="00186EC4">
              <w:rPr>
                <w:sz w:val="24"/>
                <w:szCs w:val="24"/>
              </w:rPr>
              <w:t>.3.</w:t>
            </w:r>
          </w:p>
        </w:tc>
        <w:tc>
          <w:tcPr>
            <w:tcW w:w="3828" w:type="dxa"/>
          </w:tcPr>
          <w:p w14:paraId="14D708B4" w14:textId="77777777" w:rsidR="00B1634B" w:rsidRPr="00186EC4" w:rsidRDefault="00B1634B" w:rsidP="00D6622C">
            <w:pPr>
              <w:rPr>
                <w:sz w:val="22"/>
                <w:szCs w:val="22"/>
              </w:rPr>
            </w:pPr>
            <w:r w:rsidRPr="00186EC4">
              <w:rPr>
                <w:rFonts w:eastAsia="Calibri"/>
                <w:bCs/>
                <w:iCs/>
                <w:sz w:val="22"/>
                <w:szCs w:val="22"/>
              </w:rPr>
              <w:t>Uz Pretendentu, tā valdes vai padomes locekli, patieso labuma guvēju</w:t>
            </w:r>
            <w:r w:rsidRPr="00186EC4">
              <w:rPr>
                <w:rStyle w:val="Vresatsauce"/>
                <w:rFonts w:eastAsia="Calibri"/>
                <w:bCs/>
                <w:iCs/>
                <w:sz w:val="22"/>
                <w:szCs w:val="22"/>
              </w:rPr>
              <w:footnoteReference w:id="1"/>
            </w:r>
            <w:r w:rsidRPr="00186EC4">
              <w:rPr>
                <w:rFonts w:eastAsia="Calibri"/>
                <w:bCs/>
                <w:iCs/>
                <w:sz w:val="22"/>
                <w:szCs w:val="22"/>
              </w:rPr>
              <w:t xml:space="preserve">, pārstāvēt tiesīgo personu vai prokūristu, vai personu, kura ir pilnvarota pārstāvēt Pretendentu darbības, kas saistītas ar filiāli, vai uz personālsabiedrības biedru, tā valdes vai padomes locekli, patieso labuma guvēju, </w:t>
            </w:r>
            <w:proofErr w:type="spellStart"/>
            <w:r w:rsidRPr="00186EC4">
              <w:rPr>
                <w:rFonts w:eastAsia="Calibri"/>
                <w:bCs/>
                <w:iCs/>
                <w:sz w:val="22"/>
                <w:szCs w:val="22"/>
              </w:rPr>
              <w:t>pārstāvēttiesīgo</w:t>
            </w:r>
            <w:proofErr w:type="spellEnd"/>
            <w:r w:rsidRPr="00186EC4">
              <w:rPr>
                <w:rFonts w:eastAsia="Calibri"/>
                <w:bCs/>
                <w:iCs/>
                <w:sz w:val="22"/>
                <w:szCs w:val="22"/>
              </w:rPr>
              <w:t xml:space="preserve"> personu vai prokūristu, ja Pretendents ir personālsabiedrība, nedrīkst būt noteiktas starptautiskās vai nacionālās sankcijas vai būtiskās finanšu un kapitāla tirgus intereses ietekmējošas Eiropas Savienības vai Ziemeļatlantijas līguma organizācijas dalībvalsts noteiktās sankcijas, kuras ietekmē līguma izpildi.</w:t>
            </w:r>
          </w:p>
        </w:tc>
        <w:tc>
          <w:tcPr>
            <w:tcW w:w="5557" w:type="dxa"/>
          </w:tcPr>
          <w:p w14:paraId="6805FC82" w14:textId="77777777" w:rsidR="00D46DEF" w:rsidRPr="00D46DEF" w:rsidRDefault="00D46DEF" w:rsidP="00D46DEF">
            <w:pPr>
              <w:rPr>
                <w:color w:val="000000"/>
                <w:sz w:val="22"/>
                <w:szCs w:val="22"/>
                <w:lang w:eastAsia="x-none"/>
              </w:rPr>
            </w:pPr>
            <w:r w:rsidRPr="00D46DEF">
              <w:rPr>
                <w:color w:val="000000"/>
                <w:sz w:val="22"/>
                <w:szCs w:val="22"/>
                <w:lang w:eastAsia="x-none"/>
              </w:rPr>
              <w:t>Pasūtītājs pārbauda izslēgšanas nosacījumu neesamību Starptautisko un Latvijas Republikas nacionālo sankciju likuma 11.</w:t>
            </w:r>
            <w:r w:rsidRPr="008D5764">
              <w:rPr>
                <w:color w:val="000000"/>
                <w:sz w:val="22"/>
                <w:szCs w:val="22"/>
                <w:vertAlign w:val="superscript"/>
                <w:lang w:eastAsia="x-none"/>
              </w:rPr>
              <w:t>1</w:t>
            </w:r>
            <w:r w:rsidRPr="00D46DEF">
              <w:rPr>
                <w:color w:val="000000"/>
                <w:sz w:val="22"/>
                <w:szCs w:val="22"/>
                <w:lang w:eastAsia="x-none"/>
              </w:rPr>
              <w:t xml:space="preserve"> panta pirmajā daļā norādīto izslēgšanas nosacījumu neesamību saskaņā ar 11.</w:t>
            </w:r>
            <w:r w:rsidRPr="008D5764">
              <w:rPr>
                <w:color w:val="000000"/>
                <w:sz w:val="22"/>
                <w:szCs w:val="22"/>
                <w:vertAlign w:val="superscript"/>
                <w:lang w:eastAsia="x-none"/>
              </w:rPr>
              <w:t>1</w:t>
            </w:r>
            <w:r w:rsidRPr="00D46DEF">
              <w:rPr>
                <w:color w:val="000000"/>
                <w:sz w:val="22"/>
                <w:szCs w:val="22"/>
                <w:lang w:eastAsia="x-none"/>
              </w:rPr>
              <w:t xml:space="preserve"> panta trešajā un ceturtajā daļā noteikto un sekojošās datu bāzēs:</w:t>
            </w:r>
          </w:p>
          <w:p w14:paraId="48B4EDF4" w14:textId="77777777" w:rsidR="00D46DEF" w:rsidRPr="00D46DEF" w:rsidRDefault="00D46DEF" w:rsidP="00D46DEF">
            <w:pPr>
              <w:rPr>
                <w:color w:val="000000"/>
                <w:sz w:val="22"/>
                <w:szCs w:val="22"/>
                <w:lang w:eastAsia="x-none"/>
              </w:rPr>
            </w:pPr>
            <w:r w:rsidRPr="00D46DEF">
              <w:rPr>
                <w:color w:val="000000"/>
                <w:sz w:val="22"/>
                <w:szCs w:val="22"/>
                <w:lang w:eastAsia="x-none"/>
              </w:rPr>
              <w:t>•</w:t>
            </w:r>
            <w:r w:rsidRPr="00D46DEF">
              <w:rPr>
                <w:color w:val="000000"/>
                <w:sz w:val="22"/>
                <w:szCs w:val="22"/>
                <w:lang w:eastAsia="x-none"/>
              </w:rPr>
              <w:tab/>
              <w:t>https://sankcijas.fid.gov.lv/ ;</w:t>
            </w:r>
          </w:p>
          <w:p w14:paraId="6019849A" w14:textId="77777777" w:rsidR="00D46DEF" w:rsidRPr="00D46DEF" w:rsidRDefault="00D46DEF" w:rsidP="00D46DEF">
            <w:pPr>
              <w:rPr>
                <w:color w:val="000000"/>
                <w:sz w:val="22"/>
                <w:szCs w:val="22"/>
                <w:lang w:eastAsia="x-none"/>
              </w:rPr>
            </w:pPr>
            <w:r w:rsidRPr="00D46DEF">
              <w:rPr>
                <w:color w:val="000000"/>
                <w:sz w:val="22"/>
                <w:szCs w:val="22"/>
                <w:lang w:eastAsia="x-none"/>
              </w:rPr>
              <w:t>•</w:t>
            </w:r>
            <w:r w:rsidRPr="00D46DEF">
              <w:rPr>
                <w:color w:val="000000"/>
                <w:sz w:val="22"/>
                <w:szCs w:val="22"/>
                <w:lang w:eastAsia="x-none"/>
              </w:rPr>
              <w:tab/>
              <w:t>https://www.sanctionsmap.eu/#/main ;</w:t>
            </w:r>
          </w:p>
          <w:p w14:paraId="4E00F56A" w14:textId="77777777" w:rsidR="00D46DEF" w:rsidRPr="00D46DEF" w:rsidRDefault="00D46DEF" w:rsidP="00D46DEF">
            <w:pPr>
              <w:rPr>
                <w:color w:val="000000"/>
                <w:sz w:val="22"/>
                <w:szCs w:val="22"/>
                <w:lang w:eastAsia="x-none"/>
              </w:rPr>
            </w:pPr>
            <w:r w:rsidRPr="00D46DEF">
              <w:rPr>
                <w:color w:val="000000"/>
                <w:sz w:val="22"/>
                <w:szCs w:val="22"/>
                <w:lang w:eastAsia="x-none"/>
              </w:rPr>
              <w:t>•</w:t>
            </w:r>
            <w:r w:rsidRPr="00D46DEF">
              <w:rPr>
                <w:color w:val="000000"/>
                <w:sz w:val="22"/>
                <w:szCs w:val="22"/>
                <w:lang w:eastAsia="x-none"/>
              </w:rPr>
              <w:tab/>
              <w:t xml:space="preserve">https://sanctionssearch.ofac.treas.gov/ </w:t>
            </w:r>
          </w:p>
          <w:p w14:paraId="15D3CBD0" w14:textId="77777777" w:rsidR="00D46DEF" w:rsidRPr="00D46DEF" w:rsidRDefault="00D46DEF" w:rsidP="00D46DEF">
            <w:pPr>
              <w:rPr>
                <w:color w:val="000000"/>
                <w:sz w:val="22"/>
                <w:szCs w:val="22"/>
                <w:lang w:eastAsia="x-none"/>
              </w:rPr>
            </w:pPr>
            <w:r w:rsidRPr="00D46DEF">
              <w:rPr>
                <w:color w:val="000000"/>
                <w:sz w:val="22"/>
                <w:szCs w:val="22"/>
                <w:lang w:eastAsia="x-none"/>
              </w:rPr>
              <w:t>Ziņas par Latvijas Republikā reģistrētu pretendentu Komisija iegūst no Latvijas Republikas Uzņēmumu reģistra normatīvajos aktos noteiktajā kārtībā. Ja par Pretendenta patiesā labuma guvējiem šāda informācija nav pieejama publiskās datu bāzēs, Pretendents norāda Pretendenta patieso labuma guvēju Pretendenta pieteikuma veidnē (1.pielikums) vai iesniedz dokumentus, kas pamato apliecinājumu, ka patieso labuma guvēju noskaidrot nav iespējams.</w:t>
            </w:r>
          </w:p>
          <w:p w14:paraId="793E980A" w14:textId="77777777" w:rsidR="00D46DEF" w:rsidRPr="00D46DEF" w:rsidRDefault="00D46DEF" w:rsidP="00D46DEF">
            <w:pPr>
              <w:rPr>
                <w:color w:val="000000"/>
                <w:sz w:val="22"/>
                <w:szCs w:val="22"/>
                <w:lang w:eastAsia="x-none"/>
              </w:rPr>
            </w:pPr>
            <w:r w:rsidRPr="00D46DEF">
              <w:rPr>
                <w:color w:val="000000"/>
                <w:sz w:val="22"/>
                <w:szCs w:val="22"/>
                <w:lang w:eastAsia="x-none"/>
              </w:rPr>
              <w:t>Ārvalstī reģistrēts Pretendents, kuram būtu piešķiramas līguma slēgšanas tiesības, iesniedz attiecīgās ārvalsts kompetentās institūcijas izziņu, kurā norādītas šajā punktā paredzētajai pārbaudei nepieciešamās ziņas par Pretendentu, tai skaitā ziņas par Pretendenta patieso labuma guvēju.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715BC1A6" w14:textId="77777777" w:rsidR="00D46DEF" w:rsidRPr="00D46DEF" w:rsidRDefault="00D46DEF" w:rsidP="00D46DEF">
            <w:pPr>
              <w:rPr>
                <w:color w:val="000000"/>
                <w:sz w:val="22"/>
                <w:szCs w:val="22"/>
                <w:lang w:eastAsia="x-none"/>
              </w:rPr>
            </w:pPr>
            <w:r w:rsidRPr="00D46DEF">
              <w:rPr>
                <w:color w:val="000000"/>
                <w:sz w:val="22"/>
                <w:szCs w:val="22"/>
                <w:lang w:eastAsia="x-none"/>
              </w:rPr>
              <w:t>Gadījumā, ja tiks konstatēts, ka uz Pretendentu attiecas iepriekš minētās sankcijas, Komisija pieaicinās ekspertus, kas vērtēs to ietekmi uz iepirkuma līguma izpildi.</w:t>
            </w:r>
          </w:p>
          <w:p w14:paraId="6820ED9F" w14:textId="59F12C28" w:rsidR="00D46DEF" w:rsidRPr="00D46DEF" w:rsidRDefault="00D46DEF" w:rsidP="00D46DEF">
            <w:pPr>
              <w:rPr>
                <w:color w:val="000000"/>
                <w:sz w:val="22"/>
                <w:szCs w:val="22"/>
                <w:lang w:eastAsia="x-none"/>
              </w:rPr>
            </w:pPr>
            <w:r w:rsidRPr="00D46DEF">
              <w:rPr>
                <w:color w:val="000000"/>
                <w:sz w:val="22"/>
                <w:szCs w:val="22"/>
                <w:lang w:eastAsia="x-none"/>
              </w:rPr>
              <w:t xml:space="preserve">Komisijai ir tiesības pieprasīt Pretendentam iesniegt aktuālu informāciju par subjektiem, par kuriem veicama pārbaude, un apliecināt iepriekš iesniegta vai izdota dokumenta atbilstību pašreizējai situācijai. Pretendentam ir jāiesniedz pieprasītā informācija 10 dienu laikā no pieprasījuma nosūtīšanas dienas. Ja pieprasītā informācija netiek iesniegta Komisijas noteiktajā termiņā, Pretendents tiek izslēgts no dalības </w:t>
            </w:r>
            <w:r w:rsidR="00117118">
              <w:rPr>
                <w:color w:val="000000"/>
                <w:sz w:val="22"/>
                <w:szCs w:val="22"/>
                <w:lang w:eastAsia="x-none"/>
              </w:rPr>
              <w:t>I</w:t>
            </w:r>
            <w:r w:rsidRPr="00D46DEF">
              <w:rPr>
                <w:color w:val="000000"/>
                <w:sz w:val="22"/>
                <w:szCs w:val="22"/>
                <w:lang w:eastAsia="x-none"/>
              </w:rPr>
              <w:t>epirkumā.</w:t>
            </w:r>
          </w:p>
          <w:p w14:paraId="3036C8DF" w14:textId="7166560B" w:rsidR="00B1634B" w:rsidRPr="00186EC4" w:rsidRDefault="00D46DEF" w:rsidP="00D6622C">
            <w:pPr>
              <w:ind w:right="-34"/>
              <w:rPr>
                <w:bCs/>
                <w:sz w:val="22"/>
                <w:szCs w:val="22"/>
              </w:rPr>
            </w:pPr>
            <w:r w:rsidRPr="00D46DEF">
              <w:rPr>
                <w:color w:val="000000"/>
                <w:sz w:val="22"/>
                <w:szCs w:val="22"/>
                <w:lang w:eastAsia="x-none"/>
              </w:rPr>
              <w:t xml:space="preserve">Ja uz Pretendentu, tā valdes vai padomes locekli, patieso labuma guvēju, pārstāvēt tiesīgo personu vai prokūristu, vai </w:t>
            </w:r>
            <w:r w:rsidRPr="00D46DEF">
              <w:rPr>
                <w:color w:val="000000"/>
                <w:sz w:val="22"/>
                <w:szCs w:val="22"/>
                <w:lang w:eastAsia="x-none"/>
              </w:rPr>
              <w:lastRenderedPageBreak/>
              <w:t xml:space="preserve">personu, kura ir pilnvarota pārstāvēt Pretendentu darbības, kas saistītas ar filiāli, vai uz personālsabiedrības biedru, tā valdes vai padomes locekli, patieso labuma guvēju, </w:t>
            </w:r>
            <w:proofErr w:type="spellStart"/>
            <w:r w:rsidRPr="00D46DEF">
              <w:rPr>
                <w:color w:val="000000"/>
                <w:sz w:val="22"/>
                <w:szCs w:val="22"/>
                <w:lang w:eastAsia="x-none"/>
              </w:rPr>
              <w:t>pārstāvēttiesīgo</w:t>
            </w:r>
            <w:proofErr w:type="spellEnd"/>
            <w:r w:rsidRPr="00D46DEF">
              <w:rPr>
                <w:color w:val="000000"/>
                <w:sz w:val="22"/>
                <w:szCs w:val="22"/>
                <w:lang w:eastAsia="x-none"/>
              </w:rPr>
              <w:t xml:space="preserve"> personu vai prokūristu, ja Pretendents ir personālsabiedrība, ir noteiktas starptautiskās vai nacionālās sankcijas vai būtiskās finanšu un kapitāla tirgus intereses ietekmējošas Eiropas Savienības vai Ziemeļatlantijas līguma organizācijas dalībvalsts noteiktās sankcijas, kuras kavē līguma izpildi, tas ir izslēdzams no dalības līguma slēgšanas tiesību piešķiršanas </w:t>
            </w:r>
            <w:r w:rsidR="00117118">
              <w:rPr>
                <w:color w:val="000000"/>
                <w:sz w:val="22"/>
                <w:szCs w:val="22"/>
                <w:lang w:eastAsia="x-none"/>
              </w:rPr>
              <w:t>Iepirkumā</w:t>
            </w:r>
            <w:r w:rsidR="00B1634B" w:rsidRPr="00186EC4">
              <w:rPr>
                <w:color w:val="000000"/>
                <w:sz w:val="22"/>
                <w:szCs w:val="22"/>
                <w:lang w:eastAsia="x-none"/>
              </w:rPr>
              <w:t>.</w:t>
            </w:r>
          </w:p>
        </w:tc>
      </w:tr>
      <w:tr w:rsidR="00B1634B" w:rsidRPr="004F3024" w14:paraId="6019AB77" w14:textId="77777777" w:rsidTr="00D6622C">
        <w:tc>
          <w:tcPr>
            <w:tcW w:w="709" w:type="dxa"/>
          </w:tcPr>
          <w:p w14:paraId="5CBC8481" w14:textId="1A4F2C09" w:rsidR="00B1634B" w:rsidRPr="00186EC4" w:rsidRDefault="00B1634B" w:rsidP="00D6622C">
            <w:pPr>
              <w:pStyle w:val="Sarakstarindkopa"/>
              <w:ind w:left="0"/>
              <w:jc w:val="center"/>
              <w:rPr>
                <w:sz w:val="24"/>
                <w:szCs w:val="24"/>
              </w:rPr>
            </w:pPr>
            <w:r w:rsidRPr="00186EC4">
              <w:rPr>
                <w:sz w:val="24"/>
                <w:szCs w:val="24"/>
                <w:lang w:eastAsia="en-US"/>
              </w:rPr>
              <w:lastRenderedPageBreak/>
              <w:br w:type="page"/>
            </w:r>
            <w:r w:rsidR="00C56410">
              <w:rPr>
                <w:sz w:val="24"/>
                <w:szCs w:val="24"/>
                <w:lang w:eastAsia="en-US"/>
              </w:rPr>
              <w:t>7</w:t>
            </w:r>
            <w:r w:rsidRPr="00186EC4">
              <w:rPr>
                <w:sz w:val="24"/>
                <w:szCs w:val="24"/>
              </w:rPr>
              <w:t>.4.</w:t>
            </w:r>
          </w:p>
        </w:tc>
        <w:tc>
          <w:tcPr>
            <w:tcW w:w="3828" w:type="dxa"/>
          </w:tcPr>
          <w:p w14:paraId="47343BE1" w14:textId="1ECE5A5C" w:rsidR="00B1634B" w:rsidRPr="00186EC4" w:rsidRDefault="00D46DEF" w:rsidP="00D6622C">
            <w:pPr>
              <w:pStyle w:val="Sarakstarindkopa"/>
              <w:ind w:left="0"/>
              <w:rPr>
                <w:sz w:val="22"/>
                <w:szCs w:val="22"/>
              </w:rPr>
            </w:pPr>
            <w:r w:rsidRPr="00D46DEF">
              <w:rPr>
                <w:sz w:val="22"/>
                <w:szCs w:val="22"/>
              </w:rPr>
              <w:t>Ja piedāvājumu dalībai Iepirkum</w:t>
            </w:r>
            <w:r w:rsidR="00117118">
              <w:rPr>
                <w:sz w:val="22"/>
                <w:szCs w:val="22"/>
              </w:rPr>
              <w:t>ā</w:t>
            </w:r>
            <w:r w:rsidRPr="00D46DEF">
              <w:rPr>
                <w:sz w:val="22"/>
                <w:szCs w:val="22"/>
              </w:rPr>
              <w:t xml:space="preserve"> iesniedz personu apvienība, tad Iepirkuma nolikuma </w:t>
            </w:r>
            <w:r w:rsidR="00C56410">
              <w:rPr>
                <w:sz w:val="22"/>
                <w:szCs w:val="22"/>
              </w:rPr>
              <w:t>7</w:t>
            </w:r>
            <w:r w:rsidRPr="00D46DEF">
              <w:rPr>
                <w:sz w:val="22"/>
                <w:szCs w:val="22"/>
              </w:rPr>
              <w:t xml:space="preserve">.1. - </w:t>
            </w:r>
            <w:r w:rsidR="00C56410">
              <w:rPr>
                <w:sz w:val="22"/>
                <w:szCs w:val="22"/>
              </w:rPr>
              <w:t>7</w:t>
            </w:r>
            <w:r w:rsidRPr="00D46DEF">
              <w:rPr>
                <w:sz w:val="22"/>
                <w:szCs w:val="22"/>
              </w:rPr>
              <w:t>.3.</w:t>
            </w:r>
            <w:r w:rsidR="00C56410">
              <w:rPr>
                <w:sz w:val="22"/>
                <w:szCs w:val="22"/>
              </w:rPr>
              <w:t xml:space="preserve"> un 7.6.</w:t>
            </w:r>
            <w:r w:rsidRPr="00D46DEF">
              <w:rPr>
                <w:sz w:val="22"/>
                <w:szCs w:val="22"/>
              </w:rPr>
              <w:t xml:space="preserve">punkts ir attiecināms uz katru personu apvienības dalībnieku. Iepirkuma nolikuma </w:t>
            </w:r>
            <w:r w:rsidR="00C56410">
              <w:rPr>
                <w:sz w:val="22"/>
                <w:szCs w:val="22"/>
              </w:rPr>
              <w:t>7</w:t>
            </w:r>
            <w:r w:rsidRPr="00D46DEF">
              <w:rPr>
                <w:sz w:val="22"/>
                <w:szCs w:val="22"/>
              </w:rPr>
              <w:t xml:space="preserve">.5., </w:t>
            </w:r>
            <w:r w:rsidR="00C56410">
              <w:rPr>
                <w:sz w:val="22"/>
                <w:szCs w:val="22"/>
              </w:rPr>
              <w:t>7</w:t>
            </w:r>
            <w:r w:rsidRPr="00D46DEF">
              <w:rPr>
                <w:sz w:val="22"/>
                <w:szCs w:val="22"/>
              </w:rPr>
              <w:t xml:space="preserve">.7. un </w:t>
            </w:r>
            <w:r w:rsidR="00C56410">
              <w:rPr>
                <w:sz w:val="22"/>
                <w:szCs w:val="22"/>
              </w:rPr>
              <w:t>7</w:t>
            </w:r>
            <w:r w:rsidRPr="00D46DEF">
              <w:rPr>
                <w:sz w:val="22"/>
                <w:szCs w:val="22"/>
              </w:rPr>
              <w:t>.8. punkts ir attiecināms uz personu apvienību kopumā</w:t>
            </w:r>
            <w:r w:rsidR="00B1634B" w:rsidRPr="00186EC4">
              <w:rPr>
                <w:sz w:val="22"/>
                <w:szCs w:val="22"/>
              </w:rPr>
              <w:t>.</w:t>
            </w:r>
          </w:p>
        </w:tc>
        <w:tc>
          <w:tcPr>
            <w:tcW w:w="5557" w:type="dxa"/>
          </w:tcPr>
          <w:p w14:paraId="39E9F99C" w14:textId="6A329AB7" w:rsidR="00B1634B" w:rsidRPr="00186EC4" w:rsidRDefault="00D46DEF" w:rsidP="00D6622C">
            <w:pPr>
              <w:pStyle w:val="Sarakstarindkopa"/>
              <w:ind w:left="0"/>
              <w:rPr>
                <w:sz w:val="22"/>
                <w:szCs w:val="22"/>
              </w:rPr>
            </w:pPr>
            <w:r w:rsidRPr="00D46DEF">
              <w:rPr>
                <w:rFonts w:eastAsia="Calibri"/>
                <w:bCs/>
                <w:iCs/>
                <w:sz w:val="22"/>
                <w:szCs w:val="22"/>
              </w:rPr>
              <w:t xml:space="preserve">Ja Pretendents ir personu apvienība, tad personu apvienība iesniedz apliecinājumu, ka gadījumā, ja personu apvienība tiks noteikta par uzvarētāju </w:t>
            </w:r>
            <w:r w:rsidR="00117118">
              <w:rPr>
                <w:rFonts w:eastAsia="Calibri"/>
                <w:bCs/>
                <w:iCs/>
                <w:sz w:val="22"/>
                <w:szCs w:val="22"/>
              </w:rPr>
              <w:t>I</w:t>
            </w:r>
            <w:r w:rsidRPr="00D46DEF">
              <w:rPr>
                <w:rFonts w:eastAsia="Calibri"/>
                <w:bCs/>
                <w:iCs/>
                <w:sz w:val="22"/>
                <w:szCs w:val="22"/>
              </w:rPr>
              <w:t>epirkumā, 10 (desmit) darba dienu laikā no Likuma 60.</w:t>
            </w:r>
            <w:r w:rsidR="0038410B">
              <w:rPr>
                <w:rFonts w:eastAsia="Calibri"/>
                <w:bCs/>
                <w:iCs/>
                <w:sz w:val="22"/>
                <w:szCs w:val="22"/>
              </w:rPr>
              <w:t xml:space="preserve"> </w:t>
            </w:r>
            <w:r w:rsidRPr="00D46DEF">
              <w:rPr>
                <w:rFonts w:eastAsia="Calibri"/>
                <w:bCs/>
                <w:iCs/>
                <w:sz w:val="22"/>
                <w:szCs w:val="22"/>
              </w:rPr>
              <w:t>panta septītajā daļā minētā nogaidīšanas termiņa beigām personu apvienība normatīvajos aktos noteiktā kārtībā reģistrēs pilnsabiedrību vai komandītsabiedrību vai normatīvajos aktos noteiktā kārtībā noslēgs sabiedrības līgumu</w:t>
            </w:r>
            <w:r w:rsidR="00B1634B" w:rsidRPr="00186EC4">
              <w:rPr>
                <w:rFonts w:eastAsia="Calibri"/>
                <w:bCs/>
                <w:iCs/>
                <w:sz w:val="22"/>
                <w:szCs w:val="22"/>
              </w:rPr>
              <w:t xml:space="preserve">. </w:t>
            </w:r>
          </w:p>
        </w:tc>
      </w:tr>
      <w:tr w:rsidR="00D12EFD" w:rsidRPr="004F3024" w14:paraId="280E3E14" w14:textId="77777777" w:rsidTr="00D6622C">
        <w:tc>
          <w:tcPr>
            <w:tcW w:w="709" w:type="dxa"/>
          </w:tcPr>
          <w:p w14:paraId="53D3CD3F" w14:textId="1409D93F" w:rsidR="00D12EFD" w:rsidRPr="00186EC4" w:rsidRDefault="00D12EFD" w:rsidP="00D12EFD">
            <w:pPr>
              <w:pStyle w:val="Sarakstarindkopa"/>
              <w:ind w:left="0"/>
              <w:jc w:val="center"/>
              <w:rPr>
                <w:sz w:val="24"/>
                <w:szCs w:val="24"/>
              </w:rPr>
            </w:pPr>
            <w:r>
              <w:rPr>
                <w:sz w:val="24"/>
                <w:szCs w:val="24"/>
              </w:rPr>
              <w:t>7</w:t>
            </w:r>
            <w:r w:rsidRPr="00186EC4">
              <w:rPr>
                <w:sz w:val="24"/>
                <w:szCs w:val="24"/>
              </w:rPr>
              <w:t>.5.</w:t>
            </w:r>
          </w:p>
        </w:tc>
        <w:tc>
          <w:tcPr>
            <w:tcW w:w="3828" w:type="dxa"/>
          </w:tcPr>
          <w:p w14:paraId="7EDCDFDE" w14:textId="7F2F4AC3" w:rsidR="00D12EFD" w:rsidRPr="00186EC4" w:rsidRDefault="00D12EFD" w:rsidP="00D12EFD">
            <w:pPr>
              <w:pStyle w:val="Bezatstarpm"/>
              <w:jc w:val="both"/>
              <w:rPr>
                <w:rFonts w:ascii="Times New Roman" w:hAnsi="Times New Roman"/>
              </w:rPr>
            </w:pPr>
            <w:r w:rsidRPr="00F07AE2">
              <w:rPr>
                <w:rFonts w:ascii="Times New Roman" w:hAnsi="Times New Roman"/>
              </w:rPr>
              <w:t>Pretendent</w:t>
            </w:r>
            <w:r>
              <w:rPr>
                <w:rFonts w:ascii="Times New Roman" w:hAnsi="Times New Roman"/>
              </w:rPr>
              <w:t>s</w:t>
            </w:r>
            <w:r w:rsidRPr="00F07AE2">
              <w:rPr>
                <w:rFonts w:ascii="Times New Roman" w:hAnsi="Times New Roman"/>
              </w:rPr>
              <w:t xml:space="preserve"> pēdējo </w:t>
            </w:r>
            <w:r w:rsidR="00097384">
              <w:rPr>
                <w:rFonts w:ascii="Times New Roman" w:hAnsi="Times New Roman"/>
              </w:rPr>
              <w:t>3 (</w:t>
            </w:r>
            <w:r w:rsidRPr="00F07AE2">
              <w:rPr>
                <w:rFonts w:ascii="Times New Roman" w:hAnsi="Times New Roman"/>
              </w:rPr>
              <w:t>trīs</w:t>
            </w:r>
            <w:r w:rsidR="00097384">
              <w:rPr>
                <w:rFonts w:ascii="Times New Roman" w:hAnsi="Times New Roman"/>
              </w:rPr>
              <w:t>)</w:t>
            </w:r>
            <w:r w:rsidRPr="00F07AE2">
              <w:rPr>
                <w:rFonts w:ascii="Times New Roman" w:hAnsi="Times New Roman"/>
              </w:rPr>
              <w:t xml:space="preserve"> gadu (2023., 2024., 2025. un 2026.gada līdz piedāvājumu iesniegšanas termiņa beigām) laikā ir </w:t>
            </w:r>
            <w:r w:rsidRPr="00A53E39">
              <w:rPr>
                <w:rFonts w:ascii="Times New Roman" w:hAnsi="Times New Roman"/>
              </w:rPr>
              <w:t xml:space="preserve">īstenojis vai īsteno (ja līgums noslēgts uz vairākiem gadiem) </w:t>
            </w:r>
            <w:r w:rsidRPr="00F07AE2">
              <w:rPr>
                <w:rFonts w:ascii="Times New Roman" w:hAnsi="Times New Roman"/>
              </w:rPr>
              <w:t>vismaz 2 (divu</w:t>
            </w:r>
            <w:r>
              <w:rPr>
                <w:rFonts w:ascii="Times New Roman" w:hAnsi="Times New Roman"/>
              </w:rPr>
              <w:t>s</w:t>
            </w:r>
            <w:r w:rsidRPr="00F07AE2">
              <w:rPr>
                <w:rFonts w:ascii="Times New Roman" w:hAnsi="Times New Roman"/>
              </w:rPr>
              <w:t xml:space="preserve">) </w:t>
            </w:r>
            <w:r>
              <w:rPr>
                <w:rFonts w:ascii="Times New Roman" w:hAnsi="Times New Roman"/>
              </w:rPr>
              <w:t xml:space="preserve">līgumus (pasūtījumus), kuru ietvaros ir veikta sienas </w:t>
            </w:r>
            <w:r w:rsidRPr="00F07AE2">
              <w:rPr>
                <w:rFonts w:ascii="Times New Roman" w:hAnsi="Times New Roman"/>
              </w:rPr>
              <w:t>kalendāru izdošan</w:t>
            </w:r>
            <w:r>
              <w:rPr>
                <w:rFonts w:ascii="Times New Roman" w:hAnsi="Times New Roman"/>
              </w:rPr>
              <w:t>a</w:t>
            </w:r>
            <w:r w:rsidRPr="00F07AE2">
              <w:rPr>
                <w:rFonts w:ascii="Times New Roman" w:hAnsi="Times New Roman"/>
              </w:rPr>
              <w:t xml:space="preserve"> </w:t>
            </w:r>
            <w:r>
              <w:rPr>
                <w:rFonts w:ascii="Times New Roman" w:hAnsi="Times New Roman"/>
              </w:rPr>
              <w:t>ar kopējo tirāžu ne mazāk kā 4000 eksemplāru.</w:t>
            </w:r>
          </w:p>
        </w:tc>
        <w:tc>
          <w:tcPr>
            <w:tcW w:w="5557" w:type="dxa"/>
          </w:tcPr>
          <w:p w14:paraId="673125E6" w14:textId="3487990E" w:rsidR="00D12EFD" w:rsidRPr="00F07AE2" w:rsidRDefault="00D12EFD" w:rsidP="00D12EFD">
            <w:pPr>
              <w:rPr>
                <w:sz w:val="22"/>
                <w:szCs w:val="22"/>
              </w:rPr>
            </w:pPr>
            <w:r w:rsidRPr="00F07AE2">
              <w:rPr>
                <w:sz w:val="22"/>
                <w:szCs w:val="22"/>
              </w:rPr>
              <w:t>Pretendenta pieredzes apliecinājums</w:t>
            </w:r>
            <w:r w:rsidR="003077E4">
              <w:rPr>
                <w:sz w:val="22"/>
                <w:szCs w:val="22"/>
              </w:rPr>
              <w:t xml:space="preserve"> (3.pielikums)</w:t>
            </w:r>
            <w:r w:rsidRPr="00F07AE2">
              <w:rPr>
                <w:sz w:val="22"/>
                <w:szCs w:val="22"/>
              </w:rPr>
              <w:t xml:space="preserve">, pievienojot pieredzes apliecinošu informāciju: </w:t>
            </w:r>
            <w:proofErr w:type="spellStart"/>
            <w:r w:rsidRPr="00F07AE2">
              <w:rPr>
                <w:sz w:val="22"/>
                <w:szCs w:val="22"/>
              </w:rPr>
              <w:t>fotofiksāciju</w:t>
            </w:r>
            <w:proofErr w:type="spellEnd"/>
            <w:r w:rsidRPr="00F07AE2">
              <w:rPr>
                <w:sz w:val="22"/>
                <w:szCs w:val="22"/>
              </w:rPr>
              <w:t xml:space="preserve"> vai </w:t>
            </w:r>
            <w:proofErr w:type="spellStart"/>
            <w:r w:rsidRPr="00F07AE2">
              <w:rPr>
                <w:sz w:val="22"/>
                <w:szCs w:val="22"/>
              </w:rPr>
              <w:t>linku</w:t>
            </w:r>
            <w:proofErr w:type="spellEnd"/>
            <w:r w:rsidRPr="00F07AE2">
              <w:rPr>
                <w:sz w:val="22"/>
                <w:szCs w:val="22"/>
              </w:rPr>
              <w:t xml:space="preserve"> (informāciju par iespējām publiski iepazīties ar izdevumu) un attiecīgā pasūtītāja izsniegtu pozitīvu atsauksmi par sekmīgu, savlaicīgu un kvalitatīvu līguma izpildi par</w:t>
            </w:r>
            <w:r w:rsidRPr="00F07AE2">
              <w:rPr>
                <w:color w:val="000000"/>
                <w:sz w:val="22"/>
                <w:szCs w:val="22"/>
              </w:rPr>
              <w:t xml:space="preserve"> norādīto kalendāru.</w:t>
            </w:r>
          </w:p>
          <w:p w14:paraId="6387D007" w14:textId="77777777" w:rsidR="00D12EFD" w:rsidRPr="00F07AE2" w:rsidRDefault="00D12EFD" w:rsidP="00D12EFD">
            <w:pPr>
              <w:ind w:right="62"/>
              <w:rPr>
                <w:sz w:val="22"/>
                <w:szCs w:val="22"/>
              </w:rPr>
            </w:pPr>
            <w:r w:rsidRPr="00F07AE2">
              <w:rPr>
                <w:sz w:val="22"/>
                <w:szCs w:val="22"/>
              </w:rPr>
              <w:t>Pretendents var apliecināt atbilstību arī ar citiem dokumentiem. Iesniegtajos dokumentos jābūt norādītai visai nepieciešamajai informācijai, kas apliecina Pretendenta kvalifikācijas atbilstību prasībām.</w:t>
            </w:r>
          </w:p>
          <w:p w14:paraId="6C4496D3" w14:textId="77777777" w:rsidR="00D12EFD" w:rsidRPr="00F07AE2" w:rsidRDefault="00D12EFD" w:rsidP="00D12EFD">
            <w:pPr>
              <w:ind w:right="62"/>
              <w:rPr>
                <w:sz w:val="22"/>
                <w:szCs w:val="22"/>
              </w:rPr>
            </w:pPr>
          </w:p>
          <w:p w14:paraId="320C971F" w14:textId="269D9C3B" w:rsidR="00D12EFD" w:rsidRPr="00186EC4" w:rsidRDefault="00D12EFD" w:rsidP="00D12EFD">
            <w:pPr>
              <w:ind w:right="62"/>
              <w:rPr>
                <w:sz w:val="22"/>
                <w:szCs w:val="22"/>
              </w:rPr>
            </w:pPr>
            <w:r w:rsidRPr="00F07AE2">
              <w:rPr>
                <w:sz w:val="22"/>
                <w:szCs w:val="22"/>
              </w:rPr>
              <w:t xml:space="preserve">Par pakalpojumiem, kas veikti Pasūtītājam </w:t>
            </w:r>
            <w:r w:rsidR="00117118" w:rsidRPr="00117118">
              <w:rPr>
                <w:sz w:val="22"/>
                <w:szCs w:val="22"/>
              </w:rPr>
              <w:t>(vai nolikuma 1.2. punktā norādītājiem pakalpojuma ņēmējiem)</w:t>
            </w:r>
            <w:r w:rsidR="00117118">
              <w:rPr>
                <w:sz w:val="22"/>
                <w:szCs w:val="22"/>
              </w:rPr>
              <w:t xml:space="preserve"> </w:t>
            </w:r>
            <w:r w:rsidRPr="00F07AE2">
              <w:rPr>
                <w:sz w:val="22"/>
                <w:szCs w:val="22"/>
              </w:rPr>
              <w:t xml:space="preserve">un uzrādīti </w:t>
            </w:r>
            <w:r w:rsidR="00E01D40">
              <w:rPr>
                <w:sz w:val="22"/>
                <w:szCs w:val="22"/>
              </w:rPr>
              <w:t>Nolikuma 3.pielikumā</w:t>
            </w:r>
            <w:r w:rsidRPr="00F07AE2">
              <w:rPr>
                <w:sz w:val="22"/>
                <w:szCs w:val="22"/>
              </w:rPr>
              <w:t>, atsauksmes/apliecinājumi atsevišķa dokumenta formā nav jāiesniedz.</w:t>
            </w:r>
          </w:p>
        </w:tc>
      </w:tr>
      <w:tr w:rsidR="00751703" w:rsidRPr="004F3024" w14:paraId="5D75F2BB" w14:textId="77777777" w:rsidTr="00D6622C">
        <w:tc>
          <w:tcPr>
            <w:tcW w:w="709" w:type="dxa"/>
          </w:tcPr>
          <w:p w14:paraId="4570597C" w14:textId="26371663" w:rsidR="00751703" w:rsidRPr="00186EC4" w:rsidRDefault="00C56410" w:rsidP="00751703">
            <w:pPr>
              <w:pStyle w:val="Sarakstarindkopa"/>
              <w:ind w:left="0"/>
              <w:jc w:val="center"/>
              <w:rPr>
                <w:sz w:val="24"/>
                <w:szCs w:val="24"/>
              </w:rPr>
            </w:pPr>
            <w:r>
              <w:rPr>
                <w:sz w:val="24"/>
                <w:szCs w:val="24"/>
              </w:rPr>
              <w:t>7</w:t>
            </w:r>
            <w:r w:rsidR="00751703" w:rsidRPr="00186EC4">
              <w:rPr>
                <w:sz w:val="24"/>
                <w:szCs w:val="24"/>
              </w:rPr>
              <w:t>.6.</w:t>
            </w:r>
          </w:p>
        </w:tc>
        <w:tc>
          <w:tcPr>
            <w:tcW w:w="3828" w:type="dxa"/>
          </w:tcPr>
          <w:p w14:paraId="0225CA2F" w14:textId="77D9742B" w:rsidR="00751703" w:rsidRPr="00186EC4" w:rsidRDefault="00751703" w:rsidP="00751703">
            <w:pPr>
              <w:pStyle w:val="Sarakstarindkopa"/>
              <w:ind w:left="0"/>
              <w:rPr>
                <w:sz w:val="22"/>
                <w:szCs w:val="22"/>
              </w:rPr>
            </w:pPr>
            <w:r w:rsidRPr="00186EC4">
              <w:rPr>
                <w:sz w:val="22"/>
                <w:szCs w:val="22"/>
                <w:lang w:eastAsia="en-US"/>
              </w:rPr>
              <w:t xml:space="preserve">Atbilstoši Likuma 49.panta nosacījumiem Pretendents var iesniegt Eiropas vienoto iepirkuma procedūras dokumentu (EVIPD) kā sākotnējo pierādījumu atbilstībai paziņojumā par līgumu un </w:t>
            </w:r>
            <w:r w:rsidR="00117118">
              <w:rPr>
                <w:sz w:val="22"/>
                <w:szCs w:val="22"/>
                <w:lang w:eastAsia="en-US"/>
              </w:rPr>
              <w:t>I</w:t>
            </w:r>
            <w:r w:rsidRPr="00186EC4">
              <w:rPr>
                <w:sz w:val="22"/>
                <w:szCs w:val="22"/>
                <w:lang w:eastAsia="en-US"/>
              </w:rPr>
              <w:t>epirkuma dokumentos noteiktajām Pretendentu atlases prasībām.</w:t>
            </w:r>
          </w:p>
        </w:tc>
        <w:tc>
          <w:tcPr>
            <w:tcW w:w="5557" w:type="dxa"/>
          </w:tcPr>
          <w:p w14:paraId="7ECA2245" w14:textId="77777777" w:rsidR="00751703" w:rsidRPr="00186EC4" w:rsidRDefault="00751703" w:rsidP="00751703">
            <w:pPr>
              <w:pStyle w:val="Sarakstarindkopa"/>
              <w:overflowPunct w:val="0"/>
              <w:ind w:left="0"/>
              <w:textAlignment w:val="baseline"/>
              <w:rPr>
                <w:b/>
                <w:color w:val="000000"/>
                <w:sz w:val="22"/>
                <w:szCs w:val="22"/>
              </w:rPr>
            </w:pPr>
            <w:r w:rsidRPr="00186EC4">
              <w:rPr>
                <w:color w:val="000000"/>
                <w:sz w:val="22"/>
                <w:szCs w:val="22"/>
              </w:rPr>
              <w:t xml:space="preserve">Pretendents var iesniegt EVIPD veidlapu atbilstoši Eiropas Komisijas 2016.gada 5.janvāra Īstenošanas regulai 2016/7, ar ko nosaka standarta veidlapu Eiropas vienotajam iepirkuma procedūras dokumentam, kas pieejama: </w:t>
            </w:r>
            <w:hyperlink r:id="rId10" w:history="1">
              <w:r w:rsidRPr="00186EC4">
                <w:rPr>
                  <w:rStyle w:val="Hipersaite"/>
                  <w:rFonts w:eastAsiaTheme="minorEastAsia"/>
                  <w:sz w:val="22"/>
                  <w:szCs w:val="22"/>
                </w:rPr>
                <w:t>http://espd.eis.gov.lv/</w:t>
              </w:r>
            </w:hyperlink>
            <w:r w:rsidRPr="00186EC4">
              <w:rPr>
                <w:color w:val="000000"/>
                <w:sz w:val="22"/>
                <w:szCs w:val="22"/>
              </w:rPr>
              <w:t>.</w:t>
            </w:r>
          </w:p>
          <w:p w14:paraId="2B91AFED" w14:textId="77777777" w:rsidR="00751703" w:rsidRPr="00186EC4" w:rsidRDefault="00751703" w:rsidP="00751703">
            <w:pPr>
              <w:pStyle w:val="Sarakstarindkopa"/>
              <w:overflowPunct w:val="0"/>
              <w:ind w:left="0" w:right="-34"/>
              <w:textAlignment w:val="baseline"/>
              <w:rPr>
                <w:bCs/>
                <w:sz w:val="22"/>
                <w:szCs w:val="22"/>
              </w:rPr>
            </w:pPr>
            <w:r w:rsidRPr="00186EC4">
              <w:rPr>
                <w:color w:val="000000"/>
                <w:sz w:val="22"/>
                <w:szCs w:val="22"/>
              </w:rPr>
              <w:t xml:space="preserve">Ja Pretendents ir izvēlējies iesniegt EVIPD veidlapu, tad tā ir jāiesniedz par katru piegādātāju apvienības dalībnieku, </w:t>
            </w:r>
            <w:r w:rsidRPr="00186EC4">
              <w:rPr>
                <w:bCs/>
                <w:sz w:val="22"/>
                <w:szCs w:val="22"/>
              </w:rPr>
              <w:t>un par katru tā norādīto apakšuzņēmēju, kura sniedzamo pakalpojumu vērtība ir vismaz 10 000 euro</w:t>
            </w:r>
            <w:r w:rsidRPr="00186EC4">
              <w:rPr>
                <w:bCs/>
                <w:color w:val="000000"/>
                <w:sz w:val="22"/>
                <w:szCs w:val="22"/>
              </w:rPr>
              <w:t>.</w:t>
            </w:r>
            <w:r w:rsidRPr="00186EC4">
              <w:rPr>
                <w:bCs/>
                <w:sz w:val="22"/>
                <w:szCs w:val="22"/>
              </w:rPr>
              <w:t xml:space="preserve"> </w:t>
            </w:r>
          </w:p>
          <w:p w14:paraId="0F16CF13" w14:textId="77777777" w:rsidR="00751703" w:rsidRPr="00186EC4" w:rsidRDefault="00751703" w:rsidP="00751703">
            <w:pPr>
              <w:pStyle w:val="Sarakstarindkopa"/>
              <w:overflowPunct w:val="0"/>
              <w:ind w:left="0" w:right="-34"/>
              <w:textAlignment w:val="baseline"/>
              <w:rPr>
                <w:bCs/>
                <w:sz w:val="22"/>
                <w:szCs w:val="22"/>
              </w:rPr>
            </w:pPr>
            <w:r w:rsidRPr="00186EC4">
              <w:rPr>
                <w:bCs/>
                <w:sz w:val="22"/>
                <w:szCs w:val="22"/>
              </w:rPr>
              <w:t>Sagatavojot EVIPD veidlapu, Pretendents aizpilda EVIPD veidlapas II-IV daļu: obligāti jāaizpilda veidlapas IV daļas A – D iedaļas, jāpapildina EVIPD veidlapas III daļas D sadaļu “Citi izslēgšanas iemesli, kurus var noteikt līgumslēdzējas iestādes vai līgumslēdzēja dalībvalsts tiesību normās”, iekļaujot informāciju par Starptautisko un Latvijas Republikas nacionālo sankciju likuma 11.</w:t>
            </w:r>
            <w:r w:rsidRPr="00186EC4">
              <w:rPr>
                <w:bCs/>
                <w:sz w:val="22"/>
                <w:szCs w:val="22"/>
                <w:vertAlign w:val="superscript"/>
              </w:rPr>
              <w:t>1</w:t>
            </w:r>
            <w:r w:rsidRPr="00186EC4">
              <w:rPr>
                <w:bCs/>
                <w:sz w:val="22"/>
                <w:szCs w:val="22"/>
              </w:rPr>
              <w:t xml:space="preserve"> panta pirmo daļu un Likuma 42.panta otrās daļas 3.punktu.</w:t>
            </w:r>
          </w:p>
          <w:p w14:paraId="7912B350" w14:textId="77777777" w:rsidR="00751703" w:rsidRPr="00186EC4" w:rsidRDefault="00751703" w:rsidP="00751703">
            <w:pPr>
              <w:rPr>
                <w:sz w:val="22"/>
                <w:szCs w:val="22"/>
              </w:rPr>
            </w:pPr>
            <w:r w:rsidRPr="00186EC4">
              <w:rPr>
                <w:bCs/>
                <w:sz w:val="22"/>
                <w:szCs w:val="22"/>
              </w:rPr>
              <w:t>Pretendents var Pasūtītājam iesniegt EVIPD, kas ir bijis iesniegts citā iepirkuma procedūrā, ja tas apliecina, ka tajā iekļautā informācija ir pareiza.</w:t>
            </w:r>
          </w:p>
        </w:tc>
      </w:tr>
      <w:tr w:rsidR="00751703" w:rsidRPr="004F3024" w14:paraId="682C9A12" w14:textId="77777777" w:rsidTr="00D6622C">
        <w:tc>
          <w:tcPr>
            <w:tcW w:w="709" w:type="dxa"/>
          </w:tcPr>
          <w:p w14:paraId="10EDD4B7" w14:textId="22F274B4" w:rsidR="00751703" w:rsidRPr="00186EC4" w:rsidRDefault="00C56410" w:rsidP="00751703">
            <w:pPr>
              <w:pStyle w:val="Sarakstarindkopa"/>
              <w:ind w:left="0"/>
              <w:jc w:val="center"/>
              <w:rPr>
                <w:sz w:val="24"/>
                <w:szCs w:val="24"/>
              </w:rPr>
            </w:pPr>
            <w:r>
              <w:rPr>
                <w:sz w:val="24"/>
                <w:szCs w:val="24"/>
              </w:rPr>
              <w:t>7</w:t>
            </w:r>
            <w:r w:rsidR="00751703" w:rsidRPr="00186EC4">
              <w:rPr>
                <w:sz w:val="24"/>
                <w:szCs w:val="24"/>
              </w:rPr>
              <w:t>.7.</w:t>
            </w:r>
          </w:p>
        </w:tc>
        <w:tc>
          <w:tcPr>
            <w:tcW w:w="3828" w:type="dxa"/>
          </w:tcPr>
          <w:p w14:paraId="0F062FB9" w14:textId="77777777" w:rsidR="00751703" w:rsidRPr="00186EC4" w:rsidRDefault="00751703" w:rsidP="00751703">
            <w:pPr>
              <w:pStyle w:val="Sarakstarindkopa"/>
              <w:ind w:left="0"/>
              <w:rPr>
                <w:sz w:val="22"/>
                <w:szCs w:val="22"/>
              </w:rPr>
            </w:pPr>
            <w:r w:rsidRPr="00186EC4">
              <w:rPr>
                <w:sz w:val="22"/>
                <w:szCs w:val="22"/>
              </w:rPr>
              <w:t>Pretendents var balstīties uz citu personu iespējām, lai apliecinātu Pretendenta atbilstību Pasūtītāja prasībām.</w:t>
            </w:r>
          </w:p>
        </w:tc>
        <w:tc>
          <w:tcPr>
            <w:tcW w:w="5557" w:type="dxa"/>
          </w:tcPr>
          <w:p w14:paraId="7B618B5E" w14:textId="77777777" w:rsidR="00751703" w:rsidRPr="00186EC4" w:rsidRDefault="00751703" w:rsidP="00751703">
            <w:pPr>
              <w:rPr>
                <w:sz w:val="22"/>
                <w:szCs w:val="22"/>
              </w:rPr>
            </w:pPr>
            <w:r w:rsidRPr="00186EC4">
              <w:rPr>
                <w:sz w:val="22"/>
                <w:szCs w:val="22"/>
              </w:rPr>
              <w:t xml:space="preserve">Ja Pretendents balstās uz apakšuzņēmēja spējām, lai apliecinātu, ka Pretendenta kvalifikācija atbilst Iepirkuma dokumentu prasībām attiecībā uz pieredzi, tad jāiesniedz </w:t>
            </w:r>
            <w:r w:rsidRPr="00186EC4">
              <w:rPr>
                <w:sz w:val="22"/>
                <w:szCs w:val="22"/>
              </w:rPr>
              <w:lastRenderedPageBreak/>
              <w:t>apakšuzņēmēja apliecinājums, ka apakšuzņēmējs uzņemas veikt to darbu veidu, ar kuru saistīta attiecīgā pieredzes prasība.</w:t>
            </w:r>
          </w:p>
        </w:tc>
      </w:tr>
      <w:tr w:rsidR="00751703" w:rsidRPr="004F3024" w14:paraId="775E8922" w14:textId="77777777" w:rsidTr="00D6622C">
        <w:tc>
          <w:tcPr>
            <w:tcW w:w="709" w:type="dxa"/>
          </w:tcPr>
          <w:p w14:paraId="121F875F" w14:textId="5D1CECE6" w:rsidR="00751703" w:rsidRPr="00186EC4" w:rsidRDefault="00C56410" w:rsidP="00751703">
            <w:pPr>
              <w:pStyle w:val="Sarakstarindkopa"/>
              <w:ind w:left="0"/>
              <w:jc w:val="center"/>
              <w:rPr>
                <w:sz w:val="24"/>
                <w:szCs w:val="24"/>
              </w:rPr>
            </w:pPr>
            <w:r>
              <w:rPr>
                <w:sz w:val="24"/>
                <w:szCs w:val="24"/>
              </w:rPr>
              <w:lastRenderedPageBreak/>
              <w:t>7</w:t>
            </w:r>
            <w:r w:rsidR="00751703" w:rsidRPr="00186EC4">
              <w:rPr>
                <w:sz w:val="24"/>
                <w:szCs w:val="24"/>
              </w:rPr>
              <w:t>.8.</w:t>
            </w:r>
          </w:p>
        </w:tc>
        <w:tc>
          <w:tcPr>
            <w:tcW w:w="3828" w:type="dxa"/>
          </w:tcPr>
          <w:p w14:paraId="5E991164" w14:textId="77777777" w:rsidR="00751703" w:rsidRPr="00186EC4" w:rsidRDefault="00751703" w:rsidP="00751703">
            <w:pPr>
              <w:rPr>
                <w:b/>
                <w:sz w:val="22"/>
                <w:szCs w:val="22"/>
              </w:rPr>
            </w:pPr>
            <w:r w:rsidRPr="00186EC4">
              <w:rPr>
                <w:sz w:val="22"/>
                <w:szCs w:val="22"/>
              </w:rPr>
              <w:t>Pretendents var piesaistīt apakšuzņēmējus un apakšuzņēmēju apakšuzņēmējus (turpmāk - apakšuzņēmēji).</w:t>
            </w:r>
          </w:p>
          <w:p w14:paraId="313D06EA" w14:textId="77777777" w:rsidR="00751703" w:rsidRPr="00186EC4" w:rsidRDefault="00751703" w:rsidP="00751703">
            <w:pPr>
              <w:pStyle w:val="Sarakstarindkopa"/>
              <w:ind w:left="0"/>
              <w:rPr>
                <w:sz w:val="22"/>
                <w:szCs w:val="22"/>
              </w:rPr>
            </w:pPr>
            <w:r w:rsidRPr="00186EC4">
              <w:rPr>
                <w:sz w:val="22"/>
                <w:szCs w:val="22"/>
              </w:rPr>
              <w:t>Iepirkuma līguma izpildes laikā Pretendents ir tiesīgs tikai pēc saskaņošanas ar Pasūtītāju veikt apakšuzņēmēju nomaiņu, kā arī papildu apakšuzņēmēju iesaistīšanu līguma izpildē.</w:t>
            </w:r>
          </w:p>
        </w:tc>
        <w:tc>
          <w:tcPr>
            <w:tcW w:w="5557" w:type="dxa"/>
          </w:tcPr>
          <w:p w14:paraId="0D3F13D4" w14:textId="3C57FEF2" w:rsidR="00751703" w:rsidRPr="00186EC4" w:rsidRDefault="00751703" w:rsidP="00751703">
            <w:pPr>
              <w:rPr>
                <w:sz w:val="22"/>
                <w:szCs w:val="22"/>
              </w:rPr>
            </w:pPr>
            <w:r w:rsidRPr="00186EC4">
              <w:rPr>
                <w:sz w:val="22"/>
                <w:szCs w:val="22"/>
              </w:rPr>
              <w:t>Pretendenta piesaistīto apakšuzņēmēju (Pretendenta nolīgta persona, vai tās nolīgta persona, kura sniedz pakalpojumus iepirkuma līguma izpildei), kuru veicamo pakalpojumu vērtība ir vismaz 10 000 euro, saraksts, norādot katram apakšuzņēmējam izpildei nododamo līguma daļu</w:t>
            </w:r>
            <w:r w:rsidR="00F82222">
              <w:rPr>
                <w:sz w:val="22"/>
                <w:szCs w:val="22"/>
              </w:rPr>
              <w:t xml:space="preserve">. </w:t>
            </w:r>
          </w:p>
          <w:p w14:paraId="47E8772B" w14:textId="77777777" w:rsidR="00751703" w:rsidRPr="00186EC4" w:rsidRDefault="00751703" w:rsidP="00751703">
            <w:pPr>
              <w:rPr>
                <w:sz w:val="22"/>
                <w:szCs w:val="22"/>
              </w:rPr>
            </w:pPr>
            <w:r w:rsidRPr="00186EC4">
              <w:rPr>
                <w:sz w:val="22"/>
                <w:szCs w:val="22"/>
              </w:rPr>
              <w:t>Apakšuzņēmēja sniedzamo pakalpojumu un/vai veicamo darbu vērtību noteic, ņemot vērā apakšuzņēmēja un visu attiecīgā Iepirkuma ietvaros tā saistīto</w:t>
            </w:r>
            <w:r w:rsidRPr="00186EC4">
              <w:rPr>
                <w:rStyle w:val="Vresatsauce"/>
                <w:sz w:val="22"/>
                <w:szCs w:val="22"/>
              </w:rPr>
              <w:footnoteReference w:id="2"/>
            </w:r>
            <w:r w:rsidRPr="00186EC4">
              <w:rPr>
                <w:sz w:val="22"/>
                <w:szCs w:val="22"/>
              </w:rPr>
              <w:t xml:space="preserve"> uzņēmumu sniedzamo pakalpojumu vērtību.</w:t>
            </w:r>
          </w:p>
          <w:p w14:paraId="3C308D94" w14:textId="77777777" w:rsidR="00751703" w:rsidRPr="00186EC4" w:rsidRDefault="00751703" w:rsidP="00751703">
            <w:pPr>
              <w:rPr>
                <w:sz w:val="22"/>
                <w:szCs w:val="22"/>
              </w:rPr>
            </w:pPr>
            <w:r w:rsidRPr="00186EC4">
              <w:rPr>
                <w:sz w:val="22"/>
                <w:szCs w:val="22"/>
              </w:rPr>
              <w:t>Jāiesniedz ārvalstī reģistrēta apakšuzņēmēju,  kuru veicamo pakalpojumu vērtība ir vismaz 10 000 euro, reģistrācijas faktu apliecinošs dokuments vai tā kopija,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2DB44241" w14:textId="77777777" w:rsidR="00751703" w:rsidRPr="00186EC4" w:rsidRDefault="00751703" w:rsidP="00751703">
            <w:pPr>
              <w:rPr>
                <w:sz w:val="22"/>
                <w:szCs w:val="22"/>
              </w:rPr>
            </w:pPr>
            <w:r w:rsidRPr="00186EC4">
              <w:rPr>
                <w:sz w:val="22"/>
                <w:szCs w:val="22"/>
              </w:rPr>
              <w:t>Jāiesniedz katra apakšuzņēmēja,  kuru veicamo pakalpojumu vērtība ir vismaz 10 000 euro, apliecinājums par tā gatavību veikt tam izpildei nododamo Līguma daļu.</w:t>
            </w:r>
          </w:p>
        </w:tc>
      </w:tr>
    </w:tbl>
    <w:p w14:paraId="00BFCF2C" w14:textId="76E76194" w:rsidR="00B1634B" w:rsidRPr="00186EC4" w:rsidRDefault="00C56410" w:rsidP="00B1634B">
      <w:pPr>
        <w:suppressAutoHyphens/>
        <w:spacing w:before="240" w:after="120"/>
        <w:rPr>
          <w:i/>
          <w:iCs/>
          <w:sz w:val="28"/>
          <w:szCs w:val="28"/>
        </w:rPr>
      </w:pPr>
      <w:r>
        <w:rPr>
          <w:b/>
          <w:bCs/>
          <w:sz w:val="28"/>
          <w:szCs w:val="28"/>
        </w:rPr>
        <w:t>8</w:t>
      </w:r>
      <w:r w:rsidR="00B1634B" w:rsidRPr="00186EC4">
        <w:rPr>
          <w:b/>
          <w:bCs/>
          <w:sz w:val="28"/>
          <w:szCs w:val="28"/>
        </w:rPr>
        <w:t xml:space="preserve">. Pretendenta </w:t>
      </w:r>
      <w:r w:rsidR="005E2688">
        <w:rPr>
          <w:b/>
          <w:bCs/>
          <w:sz w:val="28"/>
          <w:szCs w:val="28"/>
        </w:rPr>
        <w:t xml:space="preserve">tehniskais un </w:t>
      </w:r>
      <w:r w:rsidR="00B1634B" w:rsidRPr="00186EC4">
        <w:rPr>
          <w:b/>
          <w:bCs/>
          <w:sz w:val="28"/>
          <w:szCs w:val="28"/>
        </w:rPr>
        <w:t xml:space="preserve">finanšu piedāvājums </w:t>
      </w:r>
    </w:p>
    <w:p w14:paraId="7817CDCB" w14:textId="78AA145D" w:rsidR="00B1634B" w:rsidRPr="006941E7" w:rsidRDefault="00C56410" w:rsidP="005F2BC4">
      <w:pPr>
        <w:ind w:left="426" w:hanging="426"/>
        <w:rPr>
          <w:color w:val="000000" w:themeColor="text1"/>
        </w:rPr>
      </w:pPr>
      <w:r>
        <w:rPr>
          <w:bCs/>
          <w:sz w:val="22"/>
          <w:szCs w:val="22"/>
        </w:rPr>
        <w:t>8</w:t>
      </w:r>
      <w:r w:rsidR="00B1634B" w:rsidRPr="00186EC4">
        <w:rPr>
          <w:bCs/>
          <w:sz w:val="22"/>
          <w:szCs w:val="22"/>
        </w:rPr>
        <w:t xml:space="preserve">.1. </w:t>
      </w:r>
      <w:r w:rsidR="005E2688" w:rsidRPr="005E2688">
        <w:rPr>
          <w:bCs/>
          <w:sz w:val="22"/>
          <w:szCs w:val="22"/>
        </w:rPr>
        <w:t xml:space="preserve">Pretendentam jānodrošina pakalpojumu sniegšana Tehniskajā specifikācijā (2. pielikums) noteiktajā apjomā, kvalitātē un termiņā, apliecinājums ietverts </w:t>
      </w:r>
      <w:r w:rsidR="005E2688">
        <w:rPr>
          <w:bCs/>
          <w:sz w:val="22"/>
          <w:szCs w:val="22"/>
        </w:rPr>
        <w:t>Pretendenta pieteikuma – Finanšu piedāvājuma</w:t>
      </w:r>
      <w:r w:rsidR="005E2688" w:rsidRPr="005E2688">
        <w:rPr>
          <w:bCs/>
          <w:sz w:val="22"/>
          <w:szCs w:val="22"/>
        </w:rPr>
        <w:t xml:space="preserve"> veidlapā  (1. pielikums). </w:t>
      </w:r>
    </w:p>
    <w:p w14:paraId="510D8D2A" w14:textId="77777777" w:rsidR="005E2688" w:rsidRDefault="00C56410" w:rsidP="00B1634B">
      <w:pPr>
        <w:tabs>
          <w:tab w:val="left" w:pos="426"/>
        </w:tabs>
        <w:suppressAutoHyphens/>
        <w:ind w:left="426" w:hanging="426"/>
        <w:rPr>
          <w:rStyle w:val="FontStyle24"/>
          <w:bCs/>
          <w:sz w:val="22"/>
          <w:szCs w:val="22"/>
        </w:rPr>
      </w:pPr>
      <w:r>
        <w:rPr>
          <w:bCs/>
          <w:sz w:val="22"/>
          <w:szCs w:val="22"/>
        </w:rPr>
        <w:t>8</w:t>
      </w:r>
      <w:r w:rsidR="00B1634B">
        <w:rPr>
          <w:bCs/>
          <w:sz w:val="22"/>
          <w:szCs w:val="22"/>
        </w:rPr>
        <w:t xml:space="preserve">.2. </w:t>
      </w:r>
      <w:r w:rsidR="005E2688" w:rsidRPr="00B7361A">
        <w:rPr>
          <w:rStyle w:val="FontStyle24"/>
          <w:bCs/>
          <w:sz w:val="22"/>
          <w:szCs w:val="22"/>
        </w:rPr>
        <w:t>Ja Tehniskajā specifikācijā ir norādīts konkrēts preču vai standarta nosaukums vai kāda cita norāde uz specifisku preču izcelsmi, īpašu procesu, zīmolu vai veidu, Pretendents var piedāvāt ekvivalentas materiālus, kas atbilst</w:t>
      </w:r>
      <w:r w:rsidR="005E2688" w:rsidRPr="0038410B">
        <w:rPr>
          <w:rStyle w:val="FontStyle24"/>
          <w:bCs/>
          <w:sz w:val="22"/>
          <w:szCs w:val="22"/>
        </w:rPr>
        <w:t xml:space="preserve"> Tehniskās specifikācijas prasībām un parametriem</w:t>
      </w:r>
      <w:r w:rsidR="005E2688">
        <w:rPr>
          <w:rStyle w:val="FontStyle24"/>
          <w:bCs/>
          <w:sz w:val="22"/>
          <w:szCs w:val="22"/>
        </w:rPr>
        <w:t xml:space="preserve">. </w:t>
      </w:r>
      <w:r w:rsidR="005E2688" w:rsidRPr="00186EC4">
        <w:rPr>
          <w:rStyle w:val="FontStyle24"/>
          <w:bCs/>
          <w:sz w:val="22"/>
          <w:szCs w:val="22"/>
        </w:rPr>
        <w:t xml:space="preserve">Ja </w:t>
      </w:r>
      <w:r w:rsidR="005E2688">
        <w:rPr>
          <w:rStyle w:val="FontStyle24"/>
          <w:bCs/>
          <w:sz w:val="22"/>
          <w:szCs w:val="22"/>
        </w:rPr>
        <w:t>P</w:t>
      </w:r>
      <w:r w:rsidR="005E2688" w:rsidRPr="00186EC4">
        <w:rPr>
          <w:rStyle w:val="FontStyle24"/>
          <w:bCs/>
          <w:sz w:val="22"/>
          <w:szCs w:val="22"/>
        </w:rPr>
        <w:t xml:space="preserve">retendents piedāvā </w:t>
      </w:r>
      <w:r w:rsidR="005E2688">
        <w:rPr>
          <w:rStyle w:val="FontStyle24"/>
          <w:bCs/>
          <w:sz w:val="22"/>
          <w:szCs w:val="22"/>
        </w:rPr>
        <w:t xml:space="preserve">ekvivalentus </w:t>
      </w:r>
      <w:r w:rsidR="005E2688" w:rsidRPr="00186EC4">
        <w:rPr>
          <w:rStyle w:val="FontStyle24"/>
          <w:bCs/>
          <w:sz w:val="22"/>
          <w:szCs w:val="22"/>
        </w:rPr>
        <w:t>materiālus, tad tehniskajam piedāvājumam</w:t>
      </w:r>
      <w:r w:rsidR="005E2688">
        <w:rPr>
          <w:rStyle w:val="FontStyle24"/>
          <w:bCs/>
          <w:sz w:val="22"/>
          <w:szCs w:val="22"/>
        </w:rPr>
        <w:t xml:space="preserve"> </w:t>
      </w:r>
      <w:r w:rsidR="005E2688" w:rsidRPr="00186EC4">
        <w:rPr>
          <w:rStyle w:val="FontStyle24"/>
          <w:bCs/>
          <w:sz w:val="22"/>
          <w:szCs w:val="22"/>
        </w:rPr>
        <w:t xml:space="preserve"> jāpievieno dokument</w:t>
      </w:r>
      <w:r w:rsidR="005E2688">
        <w:rPr>
          <w:rStyle w:val="FontStyle24"/>
          <w:bCs/>
          <w:sz w:val="22"/>
          <w:szCs w:val="22"/>
        </w:rPr>
        <w:t>i</w:t>
      </w:r>
      <w:r w:rsidR="005E2688" w:rsidRPr="00186EC4">
        <w:rPr>
          <w:rStyle w:val="FontStyle24"/>
          <w:bCs/>
          <w:sz w:val="22"/>
          <w:szCs w:val="22"/>
        </w:rPr>
        <w:t>, kas pierāda, ka piedāvātais materiāls ir ekvivalents un atbilst Tehniskajā specifikācijā noteiktajām prasībām.</w:t>
      </w:r>
      <w:r w:rsidR="005E2688">
        <w:rPr>
          <w:rStyle w:val="FontStyle24"/>
          <w:bCs/>
          <w:sz w:val="22"/>
          <w:szCs w:val="22"/>
        </w:rPr>
        <w:t xml:space="preserve"> </w:t>
      </w:r>
      <w:r w:rsidR="005E2688" w:rsidRPr="0038410B">
        <w:rPr>
          <w:rStyle w:val="FontStyle24"/>
          <w:bCs/>
          <w:sz w:val="22"/>
          <w:szCs w:val="22"/>
        </w:rPr>
        <w:t xml:space="preserve">Ja Pretendents kā ekvivalentu piedāvās zemākas kvalitātes </w:t>
      </w:r>
      <w:r w:rsidR="005E2688">
        <w:rPr>
          <w:rStyle w:val="FontStyle24"/>
          <w:bCs/>
          <w:sz w:val="22"/>
          <w:szCs w:val="22"/>
        </w:rPr>
        <w:t>materiālus</w:t>
      </w:r>
      <w:r w:rsidR="005E2688" w:rsidRPr="0038410B">
        <w:rPr>
          <w:rStyle w:val="FontStyle24"/>
          <w:bCs/>
          <w:sz w:val="22"/>
          <w:szCs w:val="22"/>
        </w:rPr>
        <w:t>, piedāvājums tiks atzīts par neatbilstošu Iepirkuma dokumentu prasībām, un Pretendents tiks izslēgts no turpmākās vērtēšanas.</w:t>
      </w:r>
    </w:p>
    <w:p w14:paraId="3C3E0BE3" w14:textId="3B2C3238" w:rsidR="00B1634B" w:rsidRPr="00186EC4" w:rsidRDefault="005E2688" w:rsidP="005E2688">
      <w:pPr>
        <w:tabs>
          <w:tab w:val="left" w:pos="426"/>
        </w:tabs>
        <w:suppressAutoHyphens/>
        <w:ind w:left="426" w:hanging="426"/>
        <w:rPr>
          <w:rStyle w:val="FontStyle24"/>
          <w:bCs/>
          <w:sz w:val="22"/>
          <w:szCs w:val="22"/>
        </w:rPr>
      </w:pPr>
      <w:r>
        <w:rPr>
          <w:rStyle w:val="FontStyle24"/>
          <w:bCs/>
          <w:sz w:val="22"/>
          <w:szCs w:val="22"/>
        </w:rPr>
        <w:t xml:space="preserve">8.3. </w:t>
      </w:r>
      <w:r w:rsidR="00D12EFD" w:rsidRPr="00B7361A">
        <w:rPr>
          <w:bCs/>
          <w:sz w:val="22"/>
          <w:szCs w:val="22"/>
        </w:rPr>
        <w:t xml:space="preserve">Jāiesniedz aizpildīts </w:t>
      </w:r>
      <w:r w:rsidR="00954252" w:rsidRPr="00B7361A">
        <w:rPr>
          <w:bCs/>
          <w:sz w:val="22"/>
          <w:szCs w:val="22"/>
        </w:rPr>
        <w:t xml:space="preserve">Pretendenta </w:t>
      </w:r>
      <w:r w:rsidR="00F036BA" w:rsidRPr="00B7361A">
        <w:rPr>
          <w:bCs/>
          <w:sz w:val="22"/>
          <w:szCs w:val="22"/>
        </w:rPr>
        <w:t xml:space="preserve">pieteikums - </w:t>
      </w:r>
      <w:r w:rsidR="00954252" w:rsidRPr="00B7361A">
        <w:rPr>
          <w:bCs/>
          <w:sz w:val="22"/>
          <w:szCs w:val="22"/>
        </w:rPr>
        <w:t>Finanšu piedāvājums (</w:t>
      </w:r>
      <w:r w:rsidR="00F036BA" w:rsidRPr="00B7361A">
        <w:rPr>
          <w:bCs/>
          <w:sz w:val="22"/>
          <w:szCs w:val="22"/>
        </w:rPr>
        <w:t>1</w:t>
      </w:r>
      <w:r w:rsidR="00954252" w:rsidRPr="00B7361A">
        <w:rPr>
          <w:bCs/>
          <w:sz w:val="22"/>
          <w:szCs w:val="22"/>
        </w:rPr>
        <w:t>. pielikums</w:t>
      </w:r>
      <w:r w:rsidR="00DC5374" w:rsidRPr="00B7361A">
        <w:rPr>
          <w:bCs/>
          <w:sz w:val="22"/>
          <w:szCs w:val="22"/>
        </w:rPr>
        <w:t>)</w:t>
      </w:r>
      <w:r w:rsidR="00B1634B" w:rsidRPr="00B7361A">
        <w:rPr>
          <w:bCs/>
          <w:sz w:val="22"/>
          <w:szCs w:val="22"/>
        </w:rPr>
        <w:t xml:space="preserve">.  Finanšu piedāvājumā cena un summa jānorāda euro ar </w:t>
      </w:r>
      <w:r w:rsidR="00F9193D">
        <w:rPr>
          <w:bCs/>
          <w:sz w:val="22"/>
          <w:szCs w:val="22"/>
        </w:rPr>
        <w:t>2</w:t>
      </w:r>
      <w:r w:rsidR="00B1634B" w:rsidRPr="00B7361A">
        <w:rPr>
          <w:bCs/>
          <w:sz w:val="22"/>
          <w:szCs w:val="22"/>
        </w:rPr>
        <w:t xml:space="preserve"> (</w:t>
      </w:r>
      <w:r w:rsidR="00F9193D">
        <w:rPr>
          <w:bCs/>
          <w:sz w:val="22"/>
          <w:szCs w:val="22"/>
        </w:rPr>
        <w:t>divām</w:t>
      </w:r>
      <w:r w:rsidR="00B1634B" w:rsidRPr="00B7361A">
        <w:rPr>
          <w:bCs/>
          <w:sz w:val="22"/>
          <w:szCs w:val="22"/>
        </w:rPr>
        <w:t>) zīmēm aiz komata.</w:t>
      </w:r>
      <w:r w:rsidR="00DC5374" w:rsidRPr="00B7361A">
        <w:rPr>
          <w:bCs/>
          <w:sz w:val="22"/>
          <w:szCs w:val="22"/>
        </w:rPr>
        <w:t xml:space="preserve"> Ja Pretendents piedāvājumā būs norādījis vair</w:t>
      </w:r>
      <w:r w:rsidR="00E01D40">
        <w:rPr>
          <w:bCs/>
          <w:sz w:val="22"/>
          <w:szCs w:val="22"/>
        </w:rPr>
        <w:t>ā</w:t>
      </w:r>
      <w:r w:rsidR="00DC5374" w:rsidRPr="00B7361A">
        <w:rPr>
          <w:bCs/>
          <w:sz w:val="22"/>
          <w:szCs w:val="22"/>
        </w:rPr>
        <w:t xml:space="preserve">k kā </w:t>
      </w:r>
      <w:r w:rsidR="00F9193D">
        <w:rPr>
          <w:bCs/>
          <w:sz w:val="22"/>
          <w:szCs w:val="22"/>
        </w:rPr>
        <w:t>2</w:t>
      </w:r>
      <w:r w:rsidR="00DC5374" w:rsidRPr="00B7361A">
        <w:rPr>
          <w:bCs/>
          <w:sz w:val="22"/>
          <w:szCs w:val="22"/>
        </w:rPr>
        <w:t xml:space="preserve"> (</w:t>
      </w:r>
      <w:r w:rsidR="00F9193D">
        <w:rPr>
          <w:bCs/>
          <w:sz w:val="22"/>
          <w:szCs w:val="22"/>
        </w:rPr>
        <w:t>divas</w:t>
      </w:r>
      <w:r w:rsidR="00DC5374" w:rsidRPr="00B7361A">
        <w:rPr>
          <w:bCs/>
          <w:sz w:val="22"/>
          <w:szCs w:val="22"/>
        </w:rPr>
        <w:t xml:space="preserve">) zīmes aiz komata, noapaļošana netiks veikta un Komisija ņems vērā tikai norādītās </w:t>
      </w:r>
      <w:r w:rsidR="00F9193D">
        <w:rPr>
          <w:bCs/>
          <w:sz w:val="22"/>
          <w:szCs w:val="22"/>
        </w:rPr>
        <w:t>2</w:t>
      </w:r>
      <w:r w:rsidR="00DC5374" w:rsidRPr="00B7361A">
        <w:rPr>
          <w:bCs/>
          <w:sz w:val="22"/>
          <w:szCs w:val="22"/>
        </w:rPr>
        <w:t xml:space="preserve"> </w:t>
      </w:r>
      <w:r w:rsidR="00F9193D">
        <w:rPr>
          <w:bCs/>
          <w:sz w:val="22"/>
          <w:szCs w:val="22"/>
        </w:rPr>
        <w:t xml:space="preserve">(divas) </w:t>
      </w:r>
      <w:r w:rsidR="00DC5374" w:rsidRPr="00B7361A">
        <w:rPr>
          <w:bCs/>
          <w:sz w:val="22"/>
          <w:szCs w:val="22"/>
        </w:rPr>
        <w:t>zīmes aiz komata.</w:t>
      </w:r>
    </w:p>
    <w:p w14:paraId="335AD30A" w14:textId="77777777" w:rsidR="00B1634B" w:rsidRPr="00186EC4" w:rsidRDefault="00B1634B" w:rsidP="00B1634B">
      <w:pPr>
        <w:ind w:left="426" w:hanging="426"/>
        <w:rPr>
          <w:rStyle w:val="FontStyle24"/>
          <w:bCs/>
          <w:sz w:val="22"/>
          <w:szCs w:val="22"/>
        </w:rPr>
      </w:pPr>
    </w:p>
    <w:p w14:paraId="3E5EFCBA" w14:textId="7633B399" w:rsidR="00B1634B" w:rsidRPr="00186EC4" w:rsidRDefault="00C56410" w:rsidP="00B1634B">
      <w:pPr>
        <w:tabs>
          <w:tab w:val="left" w:pos="-2268"/>
          <w:tab w:val="left" w:pos="-2127"/>
          <w:tab w:val="left" w:pos="426"/>
          <w:tab w:val="left" w:pos="709"/>
        </w:tabs>
        <w:suppressAutoHyphens/>
        <w:spacing w:before="240" w:after="120"/>
        <w:jc w:val="center"/>
        <w:rPr>
          <w:color w:val="000000"/>
          <w:sz w:val="22"/>
          <w:szCs w:val="22"/>
        </w:rPr>
      </w:pPr>
      <w:r>
        <w:rPr>
          <w:b/>
          <w:sz w:val="28"/>
          <w:szCs w:val="28"/>
        </w:rPr>
        <w:t>9</w:t>
      </w:r>
      <w:r w:rsidR="00B1634B" w:rsidRPr="00186EC4">
        <w:rPr>
          <w:b/>
          <w:sz w:val="28"/>
          <w:szCs w:val="28"/>
        </w:rPr>
        <w:t xml:space="preserve">. Pretendentu kvalifikācijas pārbaude, piedāvājuma atbilstības </w:t>
      </w:r>
      <w:r w:rsidR="00B1634B" w:rsidRPr="00186EC4">
        <w:rPr>
          <w:b/>
          <w:sz w:val="28"/>
          <w:szCs w:val="28"/>
        </w:rPr>
        <w:br/>
        <w:t>pārbaude un izvēle</w:t>
      </w:r>
    </w:p>
    <w:p w14:paraId="4A7E82E5" w14:textId="50FB9552" w:rsidR="00C56410" w:rsidRDefault="00C56410" w:rsidP="005F2BC4">
      <w:pPr>
        <w:tabs>
          <w:tab w:val="left" w:pos="-2268"/>
          <w:tab w:val="left" w:pos="-2127"/>
          <w:tab w:val="left" w:pos="426"/>
          <w:tab w:val="left" w:pos="709"/>
        </w:tabs>
        <w:suppressAutoHyphens/>
        <w:ind w:left="426" w:hanging="568"/>
        <w:rPr>
          <w:color w:val="000000"/>
          <w:sz w:val="22"/>
          <w:szCs w:val="22"/>
        </w:rPr>
      </w:pPr>
      <w:r>
        <w:rPr>
          <w:color w:val="000000"/>
          <w:sz w:val="22"/>
          <w:szCs w:val="22"/>
          <w:lang w:val="x-none" w:eastAsia="x-none"/>
        </w:rPr>
        <w:t xml:space="preserve">9.1.  </w:t>
      </w:r>
      <w:r w:rsidR="00B1634B" w:rsidRPr="00186EC4">
        <w:rPr>
          <w:color w:val="000000"/>
          <w:sz w:val="22"/>
          <w:szCs w:val="22"/>
          <w:lang w:val="x-none" w:eastAsia="x-none"/>
        </w:rPr>
        <w:t xml:space="preserve">Pretendentu atbilstību </w:t>
      </w:r>
      <w:r w:rsidR="00B1634B" w:rsidRPr="00186EC4">
        <w:rPr>
          <w:color w:val="000000"/>
          <w:sz w:val="22"/>
          <w:szCs w:val="22"/>
          <w:lang w:eastAsia="x-none"/>
        </w:rPr>
        <w:t xml:space="preserve">dalības nosacījumu prasībām </w:t>
      </w:r>
      <w:r w:rsidR="00B1634B" w:rsidRPr="00186EC4">
        <w:rPr>
          <w:color w:val="000000"/>
          <w:sz w:val="22"/>
          <w:szCs w:val="22"/>
          <w:lang w:val="x-none" w:eastAsia="x-none"/>
        </w:rPr>
        <w:t>iepirkumu procedūr</w:t>
      </w:r>
      <w:r w:rsidR="00B1634B" w:rsidRPr="00186EC4">
        <w:rPr>
          <w:color w:val="000000"/>
          <w:sz w:val="22"/>
          <w:szCs w:val="22"/>
          <w:lang w:eastAsia="x-none"/>
        </w:rPr>
        <w:t>ā</w:t>
      </w:r>
      <w:r w:rsidR="00B1634B" w:rsidRPr="00186EC4">
        <w:rPr>
          <w:color w:val="000000"/>
          <w:sz w:val="22"/>
          <w:szCs w:val="22"/>
          <w:lang w:val="x-none" w:eastAsia="x-none"/>
        </w:rPr>
        <w:t>,</w:t>
      </w:r>
      <w:r w:rsidR="00B1634B" w:rsidRPr="00186EC4">
        <w:rPr>
          <w:color w:val="000000"/>
          <w:sz w:val="22"/>
          <w:szCs w:val="22"/>
          <w:lang w:eastAsia="x-none"/>
        </w:rPr>
        <w:t xml:space="preserve"> </w:t>
      </w:r>
      <w:r w:rsidR="00B1634B" w:rsidRPr="00186EC4">
        <w:rPr>
          <w:color w:val="000000"/>
          <w:sz w:val="22"/>
          <w:szCs w:val="22"/>
          <w:lang w:val="x-none" w:eastAsia="x-none"/>
        </w:rPr>
        <w:t>kvalifikācijas</w:t>
      </w:r>
      <w:r w:rsidR="00B1634B" w:rsidRPr="00186EC4">
        <w:rPr>
          <w:color w:val="000000"/>
          <w:sz w:val="22"/>
          <w:szCs w:val="22"/>
          <w:lang w:eastAsia="x-none"/>
        </w:rPr>
        <w:t xml:space="preserve"> </w:t>
      </w:r>
      <w:r w:rsidR="00B1634B" w:rsidRPr="00186EC4">
        <w:rPr>
          <w:color w:val="000000"/>
          <w:sz w:val="22"/>
          <w:szCs w:val="22"/>
          <w:lang w:val="x-none" w:eastAsia="x-none"/>
        </w:rPr>
        <w:t>prasībām, piedāvājumu atbilstības pārbaudi un izvēli nodrošina Komisija</w:t>
      </w:r>
      <w:r w:rsidR="00B1634B" w:rsidRPr="00186EC4">
        <w:rPr>
          <w:color w:val="000000"/>
          <w:sz w:val="22"/>
          <w:szCs w:val="22"/>
          <w:lang w:eastAsia="x-none"/>
        </w:rPr>
        <w:t>.</w:t>
      </w:r>
    </w:p>
    <w:p w14:paraId="1F4B9259" w14:textId="7AB6C6F5" w:rsidR="00B1634B" w:rsidRPr="00186EC4" w:rsidRDefault="00C56410" w:rsidP="005F2BC4">
      <w:pPr>
        <w:tabs>
          <w:tab w:val="left" w:pos="-2268"/>
          <w:tab w:val="left" w:pos="-2127"/>
          <w:tab w:val="left" w:pos="426"/>
          <w:tab w:val="left" w:pos="709"/>
        </w:tabs>
        <w:suppressAutoHyphens/>
        <w:ind w:left="426" w:hanging="568"/>
        <w:rPr>
          <w:color w:val="000000"/>
          <w:sz w:val="22"/>
          <w:szCs w:val="22"/>
        </w:rPr>
      </w:pPr>
      <w:r>
        <w:rPr>
          <w:color w:val="000000"/>
          <w:sz w:val="22"/>
          <w:szCs w:val="22"/>
        </w:rPr>
        <w:t xml:space="preserve">9.2.   </w:t>
      </w:r>
      <w:r w:rsidR="00B1634B" w:rsidRPr="00186EC4">
        <w:rPr>
          <w:color w:val="000000"/>
          <w:sz w:val="22"/>
          <w:szCs w:val="22"/>
          <w:lang w:val="x-none" w:eastAsia="x-none"/>
        </w:rPr>
        <w:t>Pretendentu piedāvājumu atbilstības pārbaude un izvēle notiek Komisijas slēgtā sēdē.</w:t>
      </w:r>
    </w:p>
    <w:p w14:paraId="313A1BD4" w14:textId="0E8B3D13" w:rsidR="00B1634B" w:rsidRPr="00186EC4" w:rsidRDefault="00C56410" w:rsidP="005F2BC4">
      <w:pPr>
        <w:tabs>
          <w:tab w:val="left" w:pos="-2268"/>
          <w:tab w:val="left" w:pos="-2127"/>
          <w:tab w:val="left" w:pos="426"/>
          <w:tab w:val="left" w:pos="709"/>
        </w:tabs>
        <w:suppressAutoHyphens/>
        <w:ind w:left="426" w:hanging="568"/>
        <w:rPr>
          <w:color w:val="000000"/>
          <w:sz w:val="22"/>
          <w:szCs w:val="22"/>
        </w:rPr>
      </w:pPr>
      <w:r>
        <w:rPr>
          <w:sz w:val="22"/>
          <w:szCs w:val="22"/>
        </w:rPr>
        <w:t xml:space="preserve">9.3.   </w:t>
      </w:r>
      <w:r w:rsidR="00B1634B" w:rsidRPr="00186EC4">
        <w:rPr>
          <w:sz w:val="22"/>
          <w:szCs w:val="22"/>
        </w:rPr>
        <w:t>Ja Pretendenta dokumenti nebūs sagatavoti, noformēti un parakstīti atbilstoši šī nolikuma prasībām, Komisija izvērtēs iesniegto dokumentu noformējuma trūkumu būtiskumu un to ietekmi uz iespēju izvērtēt pretendenta atbilstību nolikuma prasībām pēc būtības, un lems par piedāvājuma tālāku izskatīšanu.</w:t>
      </w:r>
    </w:p>
    <w:p w14:paraId="1D4A5009" w14:textId="77777777" w:rsidR="00B1634B" w:rsidRPr="00186EC4" w:rsidRDefault="00B1634B" w:rsidP="005F2BC4">
      <w:pPr>
        <w:pStyle w:val="Sarakstarindkopa"/>
        <w:numPr>
          <w:ilvl w:val="0"/>
          <w:numId w:val="8"/>
        </w:numPr>
        <w:tabs>
          <w:tab w:val="left" w:pos="-2268"/>
          <w:tab w:val="left" w:pos="-2127"/>
          <w:tab w:val="left" w:pos="426"/>
          <w:tab w:val="left" w:pos="709"/>
        </w:tabs>
        <w:suppressAutoHyphens/>
        <w:spacing w:before="240" w:after="120"/>
        <w:ind w:left="426" w:hanging="568"/>
        <w:rPr>
          <w:vanish/>
          <w:sz w:val="22"/>
          <w:szCs w:val="22"/>
        </w:rPr>
      </w:pPr>
    </w:p>
    <w:p w14:paraId="46ED2FB4" w14:textId="77777777" w:rsidR="00B1634B" w:rsidRPr="00186EC4" w:rsidRDefault="00B1634B" w:rsidP="005F2BC4">
      <w:pPr>
        <w:pStyle w:val="Sarakstarindkopa"/>
        <w:numPr>
          <w:ilvl w:val="0"/>
          <w:numId w:val="8"/>
        </w:numPr>
        <w:tabs>
          <w:tab w:val="left" w:pos="-2268"/>
          <w:tab w:val="left" w:pos="-2127"/>
          <w:tab w:val="left" w:pos="426"/>
          <w:tab w:val="left" w:pos="709"/>
        </w:tabs>
        <w:suppressAutoHyphens/>
        <w:spacing w:before="240" w:after="120"/>
        <w:ind w:left="426" w:hanging="568"/>
        <w:rPr>
          <w:vanish/>
          <w:sz w:val="22"/>
          <w:szCs w:val="22"/>
        </w:rPr>
      </w:pPr>
    </w:p>
    <w:p w14:paraId="144BDC58" w14:textId="302C63C3" w:rsidR="00B1634B" w:rsidRPr="00186EC4" w:rsidRDefault="00C56410" w:rsidP="005F2BC4">
      <w:pPr>
        <w:pStyle w:val="Sarakstarindkopa"/>
        <w:numPr>
          <w:ilvl w:val="1"/>
          <w:numId w:val="8"/>
        </w:numPr>
        <w:tabs>
          <w:tab w:val="left" w:pos="-2268"/>
          <w:tab w:val="left" w:pos="-2127"/>
          <w:tab w:val="left" w:pos="426"/>
          <w:tab w:val="left" w:pos="709"/>
        </w:tabs>
        <w:suppressAutoHyphens/>
        <w:spacing w:before="240" w:after="120"/>
        <w:ind w:left="426" w:hanging="568"/>
        <w:rPr>
          <w:vanish/>
          <w:sz w:val="22"/>
          <w:szCs w:val="22"/>
        </w:rPr>
      </w:pPr>
      <w:r w:rsidRPr="00C56410">
        <w:rPr>
          <w:vanish/>
          <w:sz w:val="22"/>
          <w:szCs w:val="22"/>
        </w:rPr>
        <w:t>Pretendentu atbilstību dalības nosacījumu prasībām iepirkumu procedūrā, kvalifikācijas prasībām, piedāvājumu atbilstības pārbaudi un izvēli nodrošina Komisija</w:t>
      </w:r>
    </w:p>
    <w:p w14:paraId="3D50C82D" w14:textId="1B43015E" w:rsidR="00B1634B" w:rsidRPr="00186EC4" w:rsidRDefault="00C56410" w:rsidP="005F2BC4">
      <w:pPr>
        <w:pStyle w:val="Sarakstarindkopa"/>
        <w:numPr>
          <w:ilvl w:val="1"/>
          <w:numId w:val="8"/>
        </w:numPr>
        <w:tabs>
          <w:tab w:val="left" w:pos="-2268"/>
          <w:tab w:val="left" w:pos="-2127"/>
          <w:tab w:val="left" w:pos="426"/>
          <w:tab w:val="left" w:pos="709"/>
        </w:tabs>
        <w:suppressAutoHyphens/>
        <w:spacing w:before="240" w:after="120"/>
        <w:ind w:left="426" w:hanging="568"/>
        <w:rPr>
          <w:vanish/>
          <w:sz w:val="22"/>
          <w:szCs w:val="22"/>
        </w:rPr>
      </w:pPr>
      <w:r w:rsidRPr="00C56410">
        <w:rPr>
          <w:vanish/>
          <w:sz w:val="22"/>
          <w:szCs w:val="22"/>
        </w:rPr>
        <w:t>Pretendentu piedāvājumu atbilstības pārbaude un izvēle notiek Komisijas slēgtā sēdē</w:t>
      </w:r>
    </w:p>
    <w:p w14:paraId="5F1C46A1" w14:textId="3E5A23B3" w:rsidR="00B1634B" w:rsidRPr="00186EC4" w:rsidRDefault="00C56410" w:rsidP="005F2BC4">
      <w:pPr>
        <w:pStyle w:val="Sarakstarindkopa"/>
        <w:numPr>
          <w:ilvl w:val="1"/>
          <w:numId w:val="8"/>
        </w:numPr>
        <w:tabs>
          <w:tab w:val="left" w:pos="-2268"/>
          <w:tab w:val="left" w:pos="-2127"/>
          <w:tab w:val="left" w:pos="426"/>
          <w:tab w:val="left" w:pos="709"/>
        </w:tabs>
        <w:suppressAutoHyphens/>
        <w:spacing w:before="240" w:after="120"/>
        <w:ind w:left="426" w:hanging="568"/>
        <w:rPr>
          <w:vanish/>
          <w:sz w:val="22"/>
          <w:szCs w:val="22"/>
        </w:rPr>
      </w:pPr>
      <w:r w:rsidRPr="00C56410">
        <w:rPr>
          <w:vanish/>
          <w:sz w:val="22"/>
          <w:szCs w:val="22"/>
        </w:rPr>
        <w:t>Ja Pretendenta dokumenti nebūs sagatavoti, noformēti un parakstīti atbilstoši šī nolikuma prasībām, Komisija izvērtēs iesniegto dokumentu noformējuma trūkumu būtiskumu un to ietekmi uz iespēju izvērtēt pretendenta atbilstību nolikuma prasībām pēc būtības, un lems par piedāvājuma tālāku izskatīšanu.</w:t>
      </w:r>
    </w:p>
    <w:p w14:paraId="4D4B98D7" w14:textId="4A24F6C7" w:rsidR="00C56410" w:rsidRPr="00AC311B" w:rsidRDefault="00AC311B" w:rsidP="00E9377B">
      <w:pPr>
        <w:pStyle w:val="Sarakstarindkopa"/>
        <w:numPr>
          <w:ilvl w:val="1"/>
          <w:numId w:val="8"/>
        </w:numPr>
        <w:tabs>
          <w:tab w:val="left" w:pos="-2268"/>
          <w:tab w:val="left" w:pos="-2127"/>
          <w:tab w:val="left" w:pos="426"/>
          <w:tab w:val="left" w:pos="709"/>
        </w:tabs>
        <w:suppressAutoHyphens/>
        <w:ind w:left="426" w:hanging="568"/>
        <w:rPr>
          <w:sz w:val="22"/>
          <w:szCs w:val="22"/>
        </w:rPr>
      </w:pPr>
      <w:r w:rsidRPr="00AC311B">
        <w:rPr>
          <w:sz w:val="22"/>
          <w:szCs w:val="22"/>
        </w:rPr>
        <w:t xml:space="preserve">Ja Komisija konstatē, ka informācija, ko Pretendents sniedzis, lai apliecinātu atbilstību paredzētajiem pretendentu atlases </w:t>
      </w:r>
      <w:r w:rsidR="000868D5">
        <w:rPr>
          <w:sz w:val="22"/>
          <w:szCs w:val="22"/>
        </w:rPr>
        <w:t xml:space="preserve">vai kvalifikācijas </w:t>
      </w:r>
      <w:r w:rsidRPr="00AC311B">
        <w:rPr>
          <w:sz w:val="22"/>
          <w:szCs w:val="22"/>
        </w:rPr>
        <w:t xml:space="preserve">noteikumiem, ir neskaidra vai nepilnīga vai trūkst kāda dokumenta, </w:t>
      </w:r>
      <w:r w:rsidRPr="00AC311B">
        <w:rPr>
          <w:sz w:val="22"/>
          <w:szCs w:val="22"/>
        </w:rPr>
        <w:lastRenderedPageBreak/>
        <w:t>Komisija pieprasa, lai Pretendents, vai kompetenta institūcija izskaidro vai papildina minēto informāciju vai dokumentu vai iesniedz trūkstošo dokumentu.</w:t>
      </w:r>
      <w:r>
        <w:rPr>
          <w:sz w:val="22"/>
          <w:szCs w:val="22"/>
        </w:rPr>
        <w:t xml:space="preserve"> </w:t>
      </w:r>
      <w:r w:rsidR="008923F1" w:rsidRPr="00AC311B">
        <w:rPr>
          <w:sz w:val="22"/>
          <w:szCs w:val="22"/>
        </w:rPr>
        <w:t>Ja Pretendents nesniedz pieprasīto informāciju</w:t>
      </w:r>
      <w:r w:rsidR="000868D5" w:rsidRPr="000868D5">
        <w:t xml:space="preserve"> </w:t>
      </w:r>
      <w:r w:rsidR="000868D5" w:rsidRPr="000868D5">
        <w:rPr>
          <w:sz w:val="22"/>
          <w:szCs w:val="22"/>
        </w:rPr>
        <w:t xml:space="preserve">vai </w:t>
      </w:r>
      <w:r w:rsidR="000868D5">
        <w:rPr>
          <w:sz w:val="22"/>
          <w:szCs w:val="22"/>
        </w:rPr>
        <w:t>ne</w:t>
      </w:r>
      <w:r w:rsidR="000868D5" w:rsidRPr="000868D5">
        <w:rPr>
          <w:sz w:val="22"/>
          <w:szCs w:val="22"/>
        </w:rPr>
        <w:t>iesniedz trūkstošo dokumentu Komisijas noteiktajā termiņā</w:t>
      </w:r>
      <w:r w:rsidR="008923F1" w:rsidRPr="00AC311B">
        <w:rPr>
          <w:sz w:val="22"/>
          <w:szCs w:val="22"/>
        </w:rPr>
        <w:t>, Komisija Pretendenta piedāvājumu vērtē pēc tās rīcībā esošās informācijas.</w:t>
      </w:r>
    </w:p>
    <w:p w14:paraId="03A4D243" w14:textId="77777777" w:rsidR="00C56410" w:rsidRPr="00C56410" w:rsidRDefault="00B1634B" w:rsidP="00C56410">
      <w:pPr>
        <w:pStyle w:val="Sarakstarindkopa"/>
        <w:numPr>
          <w:ilvl w:val="1"/>
          <w:numId w:val="8"/>
        </w:numPr>
        <w:tabs>
          <w:tab w:val="left" w:pos="-2268"/>
          <w:tab w:val="left" w:pos="-2127"/>
          <w:tab w:val="left" w:pos="426"/>
          <w:tab w:val="left" w:pos="709"/>
        </w:tabs>
        <w:suppressAutoHyphens/>
        <w:spacing w:before="240" w:after="120"/>
        <w:ind w:left="426" w:hanging="568"/>
        <w:rPr>
          <w:color w:val="000000"/>
          <w:sz w:val="22"/>
          <w:szCs w:val="22"/>
        </w:rPr>
      </w:pPr>
      <w:r w:rsidRPr="00C56410">
        <w:rPr>
          <w:color w:val="000000"/>
          <w:sz w:val="22"/>
          <w:szCs w:val="22"/>
          <w:lang w:val="x-none" w:eastAsia="x-none"/>
        </w:rPr>
        <w:t>Piedāvājumu vērtēšanas laikā Komisija pārbauda, vai piedāvājumā nav aritmētisko kļūdu. Ja iepirkuma Komisija piedāvājumā konstatē aritmētiskās kļūdas, tā šīs kļūdas izlabo</w:t>
      </w:r>
      <w:r w:rsidRPr="00C56410">
        <w:rPr>
          <w:color w:val="000000"/>
          <w:sz w:val="22"/>
          <w:szCs w:val="22"/>
          <w:lang w:eastAsia="x-none"/>
        </w:rPr>
        <w:t>, ievērojot Likuma 41.panta devītās daļas nosacījumus</w:t>
      </w:r>
      <w:r w:rsidRPr="00C56410">
        <w:rPr>
          <w:color w:val="000000"/>
          <w:sz w:val="22"/>
          <w:szCs w:val="22"/>
          <w:lang w:val="x-none" w:eastAsia="x-none"/>
        </w:rPr>
        <w:t>. Par kļūdu labojumu un laboto piedāvājuma summu Pasūtītājs paziņo pretendentam, kura pieļautās kļūdas labotas.</w:t>
      </w:r>
      <w:r w:rsidRPr="00C56410">
        <w:rPr>
          <w:color w:val="000000"/>
          <w:sz w:val="22"/>
          <w:szCs w:val="22"/>
          <w:lang w:eastAsia="x-none"/>
        </w:rPr>
        <w:t xml:space="preserve"> </w:t>
      </w:r>
      <w:r w:rsidRPr="00C56410">
        <w:rPr>
          <w:color w:val="000000"/>
          <w:sz w:val="22"/>
          <w:szCs w:val="22"/>
          <w:lang w:val="x-none" w:eastAsia="x-none"/>
        </w:rPr>
        <w:t>Kļūdu labojumi tiks ņemti vērā izvēloties piedāvājumu.</w:t>
      </w:r>
    </w:p>
    <w:p w14:paraId="65C24FE4" w14:textId="77777777" w:rsidR="00CF19BB" w:rsidRDefault="00B1634B" w:rsidP="00CF19BB">
      <w:pPr>
        <w:pStyle w:val="Sarakstarindkopa"/>
        <w:numPr>
          <w:ilvl w:val="1"/>
          <w:numId w:val="8"/>
        </w:numPr>
        <w:tabs>
          <w:tab w:val="left" w:pos="-2268"/>
          <w:tab w:val="left" w:pos="-2127"/>
          <w:tab w:val="left" w:pos="426"/>
          <w:tab w:val="left" w:pos="709"/>
        </w:tabs>
        <w:suppressAutoHyphens/>
        <w:spacing w:before="240" w:after="120"/>
        <w:ind w:left="426" w:hanging="568"/>
        <w:rPr>
          <w:color w:val="000000"/>
          <w:sz w:val="22"/>
          <w:szCs w:val="22"/>
        </w:rPr>
      </w:pPr>
      <w:r w:rsidRPr="00C56410">
        <w:rPr>
          <w:color w:val="000000"/>
          <w:sz w:val="22"/>
          <w:szCs w:val="22"/>
        </w:rPr>
        <w:t>Ja Komisija kāda Pretendenta piedāvājumā konstatē nepamatoti lēta piedāvājuma pazīmes, tā pirms šī piedāvājuma iespējamās noraidīšanas rakstveidā pieprasa detalizētu paskaidrojumu par cenu veidošanās apstākļiem</w:t>
      </w:r>
      <w:r w:rsidR="00D424D1" w:rsidRPr="00D424D1">
        <w:t xml:space="preserve"> </w:t>
      </w:r>
      <w:r w:rsidR="00D424D1" w:rsidRPr="00C56410">
        <w:rPr>
          <w:color w:val="000000"/>
          <w:sz w:val="22"/>
          <w:szCs w:val="22"/>
        </w:rPr>
        <w:t>kā arī informāciju par pretendenta un tā piedāvājumā norādīto apakšuzņēmēju darbinieku vidējām stundas tarifa likmēm profesiju grupās</w:t>
      </w:r>
      <w:r w:rsidRPr="00C56410">
        <w:rPr>
          <w:color w:val="000000"/>
          <w:sz w:val="22"/>
          <w:szCs w:val="22"/>
        </w:rPr>
        <w:t>. Ja Pretendents nevar Pasūtītāja noteiktajā termiņā pierādīt cenu veidošanās pamatotību, Komisijai ir tiesības noraidīt piedāvājumu, kā nepamatoti lētu.</w:t>
      </w:r>
    </w:p>
    <w:p w14:paraId="7E266874" w14:textId="1CE53C5B" w:rsidR="00CF19BB" w:rsidRPr="00CF19BB" w:rsidRDefault="00CF19BB" w:rsidP="00CF19BB">
      <w:pPr>
        <w:pStyle w:val="Sarakstarindkopa"/>
        <w:numPr>
          <w:ilvl w:val="1"/>
          <w:numId w:val="8"/>
        </w:numPr>
        <w:tabs>
          <w:tab w:val="left" w:pos="-2268"/>
          <w:tab w:val="left" w:pos="-2127"/>
          <w:tab w:val="left" w:pos="426"/>
          <w:tab w:val="left" w:pos="709"/>
        </w:tabs>
        <w:suppressAutoHyphens/>
        <w:spacing w:before="240" w:after="120"/>
        <w:ind w:left="426" w:hanging="568"/>
        <w:rPr>
          <w:color w:val="000000"/>
          <w:sz w:val="22"/>
          <w:szCs w:val="22"/>
        </w:rPr>
      </w:pPr>
      <w:r>
        <w:rPr>
          <w:color w:val="000000"/>
          <w:sz w:val="22"/>
          <w:szCs w:val="22"/>
        </w:rPr>
        <w:t>K</w:t>
      </w:r>
      <w:r w:rsidRPr="00CF19BB">
        <w:rPr>
          <w:color w:val="000000"/>
          <w:sz w:val="22"/>
          <w:szCs w:val="22"/>
        </w:rPr>
        <w:t>omisija ir tiesīga Pretendentu kvalifikācijas pārbaudi veikt tikai tam Pretendentam, kuram būtu piešķiramas iepirkuma līguma slēgšanas tiesības atbilstoši Ministru kabineta 2017.gada 28.februāra noteikumu Nr.107 “Iepirkuma procedūru un metu konkursu norises kārtība” 16.punktam.</w:t>
      </w:r>
    </w:p>
    <w:p w14:paraId="42932198" w14:textId="77777777" w:rsidR="00C56410" w:rsidRPr="006702A9" w:rsidRDefault="00954252" w:rsidP="00C56410">
      <w:pPr>
        <w:pStyle w:val="Sarakstarindkopa"/>
        <w:numPr>
          <w:ilvl w:val="1"/>
          <w:numId w:val="8"/>
        </w:numPr>
        <w:tabs>
          <w:tab w:val="left" w:pos="-2268"/>
          <w:tab w:val="left" w:pos="-2127"/>
          <w:tab w:val="left" w:pos="426"/>
          <w:tab w:val="left" w:pos="709"/>
        </w:tabs>
        <w:suppressAutoHyphens/>
        <w:spacing w:before="240" w:after="120"/>
        <w:ind w:left="426" w:hanging="568"/>
        <w:rPr>
          <w:color w:val="000000"/>
          <w:sz w:val="22"/>
          <w:szCs w:val="22"/>
        </w:rPr>
      </w:pPr>
      <w:r w:rsidRPr="00C56410">
        <w:rPr>
          <w:color w:val="000000"/>
          <w:sz w:val="22"/>
          <w:szCs w:val="22"/>
        </w:rPr>
        <w:t xml:space="preserve">Piedāvājumu vērtēšanas kritērijs ir </w:t>
      </w:r>
      <w:r w:rsidRPr="00C56410">
        <w:rPr>
          <w:b/>
          <w:bCs/>
          <w:color w:val="000000"/>
          <w:sz w:val="22"/>
          <w:szCs w:val="22"/>
        </w:rPr>
        <w:t>saimnieciski izdevīgākais Piedāvājums nosakot zemāko līgumcenu</w:t>
      </w:r>
      <w:r w:rsidRPr="00C56410">
        <w:rPr>
          <w:color w:val="000000"/>
          <w:sz w:val="22"/>
          <w:szCs w:val="22"/>
        </w:rPr>
        <w:t xml:space="preserve">, jo </w:t>
      </w:r>
      <w:r w:rsidRPr="006702A9">
        <w:rPr>
          <w:color w:val="000000"/>
          <w:sz w:val="22"/>
          <w:szCs w:val="22"/>
        </w:rPr>
        <w:t>tehniskā specifikācija ir sagatavota detalizēta un citiem kritērijiem nav būtiskas nozīmes piedāvājuma izvēlē.</w:t>
      </w:r>
    </w:p>
    <w:p w14:paraId="0FEDD921" w14:textId="01344D47" w:rsidR="00C56410" w:rsidRPr="00C56410" w:rsidRDefault="00034EC2" w:rsidP="00C56410">
      <w:pPr>
        <w:pStyle w:val="Sarakstarindkopa"/>
        <w:numPr>
          <w:ilvl w:val="1"/>
          <w:numId w:val="8"/>
        </w:numPr>
        <w:tabs>
          <w:tab w:val="left" w:pos="-2268"/>
          <w:tab w:val="left" w:pos="-2127"/>
          <w:tab w:val="left" w:pos="426"/>
          <w:tab w:val="left" w:pos="709"/>
        </w:tabs>
        <w:suppressAutoHyphens/>
        <w:spacing w:before="240" w:after="120"/>
        <w:ind w:left="426" w:hanging="568"/>
        <w:rPr>
          <w:color w:val="000000"/>
          <w:sz w:val="22"/>
          <w:szCs w:val="22"/>
        </w:rPr>
      </w:pPr>
      <w:r w:rsidRPr="006702A9">
        <w:rPr>
          <w:rFonts w:eastAsia="Calibri"/>
          <w:color w:val="000000"/>
          <w:sz w:val="22"/>
          <w:szCs w:val="22"/>
        </w:rPr>
        <w:t>Ja Komisija, pirms pieņem lēmumu par iepirkuma līguma slēgšanas tiesību piešķiršanu konstatē, ka divi vai vairāki pretendenti ir piedāvājuši vienādu līgumcenu,</w:t>
      </w:r>
      <w:r w:rsidR="006702A9" w:rsidRPr="006702A9">
        <w:rPr>
          <w:rFonts w:eastAsia="Calibri"/>
          <w:color w:val="000000"/>
          <w:sz w:val="22"/>
          <w:szCs w:val="22"/>
        </w:rPr>
        <w:t xml:space="preserve"> par uzvarētāju tiks noteikts tas pretendents, kurš Finanšu </w:t>
      </w:r>
      <w:r w:rsidR="006702A9" w:rsidRPr="00B7361A">
        <w:rPr>
          <w:rFonts w:eastAsia="Calibri"/>
          <w:color w:val="000000"/>
          <w:sz w:val="22"/>
          <w:szCs w:val="22"/>
        </w:rPr>
        <w:t>piedāvājuma 1.pozīcijā “</w:t>
      </w:r>
      <w:r w:rsidR="00C27E46" w:rsidRPr="00B7361A">
        <w:rPr>
          <w:rFonts w:eastAsia="Calibri"/>
          <w:color w:val="000000"/>
          <w:sz w:val="22"/>
          <w:szCs w:val="22"/>
        </w:rPr>
        <w:t>Kalendārs Nr.1</w:t>
      </w:r>
      <w:r w:rsidR="00B7361A" w:rsidRPr="00B7361A">
        <w:rPr>
          <w:rFonts w:eastAsia="Calibri"/>
          <w:color w:val="000000"/>
          <w:sz w:val="22"/>
          <w:szCs w:val="22"/>
        </w:rPr>
        <w:t xml:space="preserve"> “Ventspils fotoattēlu kalendārs 2027”</w:t>
      </w:r>
      <w:r w:rsidR="006702A9" w:rsidRPr="00B7361A">
        <w:rPr>
          <w:rFonts w:eastAsia="Calibri"/>
          <w:color w:val="000000"/>
          <w:sz w:val="22"/>
          <w:szCs w:val="22"/>
        </w:rPr>
        <w:t>” būs</w:t>
      </w:r>
      <w:r w:rsidR="006702A9" w:rsidRPr="006702A9">
        <w:rPr>
          <w:rFonts w:eastAsia="Calibri"/>
          <w:color w:val="000000"/>
          <w:sz w:val="22"/>
          <w:szCs w:val="22"/>
        </w:rPr>
        <w:t xml:space="preserve"> norādījis zemāku cenu. Ja arī šīs cenas būs vienādas, uzvarētājs tiks noteikts izlozes kārtībā. Par izlozes norises vietu un laiku tiek informēti visi pretendenti vismaz 3 (trīs) darba dienas iepriekš. Izlozes laiks un datums pēc pretendenta lūguma netiek mainīts. Pretendentam ir tiesības, bet ne pienākums piedalīties izlozē. Izlozes process tiek dokumentēts.</w:t>
      </w:r>
    </w:p>
    <w:p w14:paraId="1BA4FC47" w14:textId="77777777" w:rsidR="00015B7D" w:rsidRPr="004B59E0" w:rsidRDefault="00015B7D" w:rsidP="00015B7D">
      <w:pPr>
        <w:pStyle w:val="Sarakstarindkopa"/>
        <w:numPr>
          <w:ilvl w:val="1"/>
          <w:numId w:val="8"/>
        </w:numPr>
        <w:tabs>
          <w:tab w:val="left" w:pos="-2268"/>
          <w:tab w:val="left" w:pos="-2127"/>
          <w:tab w:val="left" w:pos="426"/>
          <w:tab w:val="left" w:pos="709"/>
        </w:tabs>
        <w:suppressAutoHyphens/>
        <w:spacing w:before="240" w:after="120"/>
        <w:ind w:left="426" w:hanging="568"/>
        <w:rPr>
          <w:rFonts w:eastAsia="Calibri"/>
          <w:color w:val="000000"/>
          <w:sz w:val="22"/>
          <w:szCs w:val="22"/>
        </w:rPr>
      </w:pPr>
      <w:r w:rsidRPr="004B59E0">
        <w:rPr>
          <w:rFonts w:eastAsia="Calibri"/>
          <w:color w:val="000000"/>
          <w:sz w:val="22"/>
          <w:szCs w:val="22"/>
        </w:rPr>
        <w:t xml:space="preserve">Komisija izslēdz no turpmākās dalības Iepirkumā Pretendentu, kurš nav iesniedzis visus Nolikuma </w:t>
      </w:r>
      <w:r>
        <w:rPr>
          <w:rFonts w:eastAsia="Calibri"/>
          <w:color w:val="000000"/>
          <w:sz w:val="22"/>
          <w:szCs w:val="22"/>
        </w:rPr>
        <w:t>8</w:t>
      </w:r>
      <w:r w:rsidRPr="004B59E0">
        <w:rPr>
          <w:rFonts w:eastAsia="Calibri"/>
          <w:color w:val="000000"/>
          <w:sz w:val="22"/>
          <w:szCs w:val="22"/>
        </w:rPr>
        <w:t>.punktā minētos dokumentus un/vai informāciju vai tas neatbilst kvalifikācijas prasībām.</w:t>
      </w:r>
    </w:p>
    <w:p w14:paraId="236F02E4" w14:textId="3CAD3527" w:rsidR="00015B7D" w:rsidRPr="00C56410" w:rsidRDefault="00015B7D" w:rsidP="00015B7D">
      <w:pPr>
        <w:pStyle w:val="Sarakstarindkopa"/>
        <w:numPr>
          <w:ilvl w:val="1"/>
          <w:numId w:val="8"/>
        </w:numPr>
        <w:tabs>
          <w:tab w:val="left" w:pos="-2268"/>
          <w:tab w:val="left" w:pos="-2127"/>
          <w:tab w:val="left" w:pos="426"/>
          <w:tab w:val="left" w:pos="709"/>
        </w:tabs>
        <w:suppressAutoHyphens/>
        <w:spacing w:before="240" w:after="120"/>
        <w:ind w:left="426" w:hanging="568"/>
        <w:rPr>
          <w:color w:val="000000"/>
          <w:sz w:val="22"/>
          <w:szCs w:val="22"/>
        </w:rPr>
      </w:pPr>
      <w:r w:rsidRPr="0056177B">
        <w:rPr>
          <w:color w:val="000000"/>
          <w:sz w:val="22"/>
          <w:szCs w:val="22"/>
          <w:lang w:val="x-none" w:eastAsia="x-none"/>
        </w:rPr>
        <w:t>Par Iepirkuma uzvarētāju tiks atzīts Pretendents, kurš iesniedzis</w:t>
      </w:r>
      <w:r w:rsidRPr="00C56410">
        <w:rPr>
          <w:color w:val="000000"/>
          <w:sz w:val="22"/>
          <w:szCs w:val="22"/>
          <w:lang w:val="x-none" w:eastAsia="x-none"/>
        </w:rPr>
        <w:t xml:space="preserve"> </w:t>
      </w:r>
      <w:r w:rsidRPr="004B59E0">
        <w:rPr>
          <w:color w:val="000000"/>
          <w:sz w:val="22"/>
          <w:szCs w:val="22"/>
          <w:lang w:val="x-none" w:eastAsia="x-none"/>
        </w:rPr>
        <w:t xml:space="preserve">visus pieprasītos dokumentus, atbilst </w:t>
      </w:r>
      <w:r>
        <w:rPr>
          <w:color w:val="000000"/>
          <w:sz w:val="22"/>
          <w:szCs w:val="22"/>
          <w:lang w:val="x-none" w:eastAsia="x-none"/>
        </w:rPr>
        <w:t>atlases</w:t>
      </w:r>
      <w:r w:rsidRPr="004B59E0">
        <w:rPr>
          <w:color w:val="000000"/>
          <w:sz w:val="22"/>
          <w:szCs w:val="22"/>
          <w:lang w:val="x-none" w:eastAsia="x-none"/>
        </w:rPr>
        <w:t xml:space="preserve"> nosacījumiem, atbilst kvalifikācijas prasībām, dokumentāli pierādījis savu atbilstību dalībai iepirkuma procedūrā, kompetenci un spējas nodrošināt līgumsaistību izpildi pilnā apjomā, pieprasītajā termiņā un kvalitātē un iesniedzis piedāvājumu </w:t>
      </w:r>
      <w:r>
        <w:rPr>
          <w:color w:val="000000"/>
          <w:sz w:val="22"/>
          <w:szCs w:val="22"/>
          <w:lang w:val="x-none" w:eastAsia="x-none"/>
        </w:rPr>
        <w:t xml:space="preserve">ar zemāko līgumcenu </w:t>
      </w:r>
      <w:r w:rsidRPr="004B59E0">
        <w:rPr>
          <w:color w:val="000000"/>
          <w:sz w:val="22"/>
          <w:szCs w:val="22"/>
          <w:lang w:val="x-none" w:eastAsia="x-none"/>
        </w:rPr>
        <w:t>un nav izslēdzams no dalības Iepirkumā saskaņā ar PIL 42. panta otrās daļas (izņemot 8. un 9.punktu) izslēgšanas nosacījumiem, kā arī saskaņā ar Starptautisko un Latvijas Republikas nacionālo sankciju likuma 11.</w:t>
      </w:r>
      <w:r w:rsidRPr="004B59E0">
        <w:rPr>
          <w:color w:val="000000"/>
          <w:sz w:val="22"/>
          <w:szCs w:val="22"/>
          <w:vertAlign w:val="superscript"/>
          <w:lang w:val="x-none" w:eastAsia="x-none"/>
        </w:rPr>
        <w:t>1</w:t>
      </w:r>
      <w:r w:rsidRPr="004B59E0">
        <w:rPr>
          <w:color w:val="000000"/>
          <w:sz w:val="22"/>
          <w:szCs w:val="22"/>
          <w:lang w:val="x-none" w:eastAsia="x-none"/>
        </w:rPr>
        <w:t xml:space="preserve"> panta pirmo daļu</w:t>
      </w:r>
      <w:r w:rsidRPr="00C56410">
        <w:rPr>
          <w:color w:val="000000"/>
          <w:sz w:val="22"/>
          <w:szCs w:val="22"/>
          <w:lang w:val="x-none" w:eastAsia="x-none"/>
        </w:rPr>
        <w:t>.</w:t>
      </w:r>
    </w:p>
    <w:p w14:paraId="06ECDD01" w14:textId="77777777" w:rsidR="00B1634B" w:rsidRPr="00186EC4" w:rsidRDefault="00B1634B" w:rsidP="00B1634B">
      <w:pPr>
        <w:pStyle w:val="Sarakstarindkopa"/>
        <w:numPr>
          <w:ilvl w:val="0"/>
          <w:numId w:val="9"/>
        </w:numPr>
        <w:tabs>
          <w:tab w:val="left" w:pos="-2268"/>
          <w:tab w:val="left" w:pos="-2127"/>
          <w:tab w:val="left" w:pos="426"/>
          <w:tab w:val="left" w:pos="709"/>
        </w:tabs>
        <w:suppressAutoHyphens/>
        <w:spacing w:before="240" w:after="120"/>
        <w:ind w:left="426" w:hanging="710"/>
        <w:rPr>
          <w:vanish/>
          <w:color w:val="000000"/>
          <w:sz w:val="22"/>
          <w:szCs w:val="22"/>
          <w:lang w:val="x-none" w:eastAsia="x-none"/>
        </w:rPr>
      </w:pPr>
    </w:p>
    <w:p w14:paraId="47E7150D" w14:textId="77777777" w:rsidR="00B1634B" w:rsidRPr="00186EC4" w:rsidRDefault="00B1634B" w:rsidP="00B1634B">
      <w:pPr>
        <w:pStyle w:val="Sarakstarindkopa"/>
        <w:numPr>
          <w:ilvl w:val="0"/>
          <w:numId w:val="9"/>
        </w:numPr>
        <w:tabs>
          <w:tab w:val="left" w:pos="-2268"/>
          <w:tab w:val="left" w:pos="-2127"/>
          <w:tab w:val="left" w:pos="426"/>
          <w:tab w:val="left" w:pos="709"/>
        </w:tabs>
        <w:suppressAutoHyphens/>
        <w:spacing w:before="240" w:after="120"/>
        <w:ind w:left="426" w:hanging="710"/>
        <w:rPr>
          <w:vanish/>
          <w:color w:val="000000"/>
          <w:sz w:val="22"/>
          <w:szCs w:val="22"/>
          <w:lang w:val="x-none" w:eastAsia="x-none"/>
        </w:rPr>
      </w:pPr>
    </w:p>
    <w:p w14:paraId="071F7B94" w14:textId="77777777" w:rsidR="00B1634B" w:rsidRPr="00186EC4" w:rsidRDefault="00B1634B" w:rsidP="00B1634B">
      <w:pPr>
        <w:pStyle w:val="Sarakstarindkopa"/>
        <w:numPr>
          <w:ilvl w:val="1"/>
          <w:numId w:val="9"/>
        </w:numPr>
        <w:tabs>
          <w:tab w:val="left" w:pos="-2268"/>
          <w:tab w:val="left" w:pos="-2127"/>
          <w:tab w:val="left" w:pos="426"/>
          <w:tab w:val="left" w:pos="709"/>
        </w:tabs>
        <w:suppressAutoHyphens/>
        <w:spacing w:before="240" w:after="120"/>
        <w:ind w:left="426" w:hanging="710"/>
        <w:rPr>
          <w:vanish/>
          <w:color w:val="000000"/>
          <w:sz w:val="22"/>
          <w:szCs w:val="22"/>
          <w:lang w:val="x-none" w:eastAsia="x-none"/>
        </w:rPr>
      </w:pPr>
    </w:p>
    <w:p w14:paraId="5DD486CD" w14:textId="77777777" w:rsidR="00B1634B" w:rsidRPr="00186EC4" w:rsidRDefault="00B1634B" w:rsidP="00B1634B">
      <w:pPr>
        <w:pStyle w:val="Sarakstarindkopa"/>
        <w:numPr>
          <w:ilvl w:val="1"/>
          <w:numId w:val="9"/>
        </w:numPr>
        <w:tabs>
          <w:tab w:val="left" w:pos="-2268"/>
          <w:tab w:val="left" w:pos="-2127"/>
          <w:tab w:val="left" w:pos="426"/>
          <w:tab w:val="left" w:pos="709"/>
        </w:tabs>
        <w:suppressAutoHyphens/>
        <w:spacing w:before="240" w:after="120"/>
        <w:ind w:left="426" w:hanging="710"/>
        <w:rPr>
          <w:vanish/>
          <w:color w:val="000000"/>
          <w:sz w:val="22"/>
          <w:szCs w:val="22"/>
          <w:lang w:val="x-none" w:eastAsia="x-none"/>
        </w:rPr>
      </w:pPr>
    </w:p>
    <w:p w14:paraId="3D443C7E" w14:textId="77777777" w:rsidR="00B1634B" w:rsidRPr="00186EC4" w:rsidRDefault="00B1634B" w:rsidP="00B1634B">
      <w:pPr>
        <w:pStyle w:val="Sarakstarindkopa"/>
        <w:numPr>
          <w:ilvl w:val="1"/>
          <w:numId w:val="9"/>
        </w:numPr>
        <w:tabs>
          <w:tab w:val="left" w:pos="-2268"/>
          <w:tab w:val="left" w:pos="-2127"/>
          <w:tab w:val="left" w:pos="426"/>
          <w:tab w:val="left" w:pos="709"/>
        </w:tabs>
        <w:suppressAutoHyphens/>
        <w:spacing w:before="240" w:after="120"/>
        <w:ind w:left="426" w:hanging="710"/>
        <w:rPr>
          <w:vanish/>
          <w:color w:val="000000"/>
          <w:sz w:val="22"/>
          <w:szCs w:val="22"/>
          <w:lang w:val="x-none" w:eastAsia="x-none"/>
        </w:rPr>
      </w:pPr>
    </w:p>
    <w:p w14:paraId="7DD17554" w14:textId="77777777" w:rsidR="00B1634B" w:rsidRPr="00186EC4" w:rsidRDefault="00B1634B" w:rsidP="00B1634B">
      <w:pPr>
        <w:pStyle w:val="Sarakstarindkopa"/>
        <w:numPr>
          <w:ilvl w:val="1"/>
          <w:numId w:val="9"/>
        </w:numPr>
        <w:tabs>
          <w:tab w:val="left" w:pos="-2268"/>
          <w:tab w:val="left" w:pos="-2127"/>
          <w:tab w:val="left" w:pos="426"/>
          <w:tab w:val="left" w:pos="709"/>
        </w:tabs>
        <w:suppressAutoHyphens/>
        <w:spacing w:before="240" w:after="120"/>
        <w:ind w:left="426" w:hanging="710"/>
        <w:rPr>
          <w:vanish/>
          <w:color w:val="000000"/>
          <w:sz w:val="22"/>
          <w:szCs w:val="22"/>
          <w:lang w:val="x-none" w:eastAsia="x-none"/>
        </w:rPr>
      </w:pPr>
    </w:p>
    <w:p w14:paraId="678F0343" w14:textId="77777777" w:rsidR="00B1634B" w:rsidRPr="00186EC4" w:rsidRDefault="00B1634B" w:rsidP="00B1634B">
      <w:pPr>
        <w:pStyle w:val="Sarakstarindkopa"/>
        <w:numPr>
          <w:ilvl w:val="1"/>
          <w:numId w:val="9"/>
        </w:numPr>
        <w:tabs>
          <w:tab w:val="left" w:pos="-2268"/>
          <w:tab w:val="left" w:pos="-2127"/>
          <w:tab w:val="left" w:pos="426"/>
          <w:tab w:val="left" w:pos="709"/>
        </w:tabs>
        <w:suppressAutoHyphens/>
        <w:spacing w:before="240" w:after="120"/>
        <w:ind w:left="426" w:hanging="710"/>
        <w:rPr>
          <w:vanish/>
          <w:color w:val="000000"/>
          <w:sz w:val="22"/>
          <w:szCs w:val="22"/>
          <w:lang w:val="x-none" w:eastAsia="x-none"/>
        </w:rPr>
      </w:pPr>
    </w:p>
    <w:p w14:paraId="747D02F8" w14:textId="77777777" w:rsidR="00B1634B" w:rsidRPr="00186EC4" w:rsidRDefault="00B1634B" w:rsidP="00B1634B">
      <w:pPr>
        <w:pStyle w:val="Sarakstarindkopa"/>
        <w:numPr>
          <w:ilvl w:val="1"/>
          <w:numId w:val="9"/>
        </w:numPr>
        <w:tabs>
          <w:tab w:val="left" w:pos="-2268"/>
          <w:tab w:val="left" w:pos="-2127"/>
          <w:tab w:val="left" w:pos="426"/>
          <w:tab w:val="left" w:pos="709"/>
        </w:tabs>
        <w:suppressAutoHyphens/>
        <w:spacing w:before="240" w:after="120"/>
        <w:ind w:left="426" w:hanging="710"/>
        <w:rPr>
          <w:vanish/>
          <w:color w:val="000000"/>
          <w:sz w:val="22"/>
          <w:szCs w:val="22"/>
          <w:lang w:val="x-none" w:eastAsia="x-none"/>
        </w:rPr>
      </w:pPr>
    </w:p>
    <w:p w14:paraId="7AE7D7EE" w14:textId="77777777" w:rsidR="00B1634B" w:rsidRPr="00186EC4" w:rsidRDefault="00B1634B" w:rsidP="00B1634B">
      <w:pPr>
        <w:pStyle w:val="Sarakstarindkopa"/>
        <w:numPr>
          <w:ilvl w:val="1"/>
          <w:numId w:val="9"/>
        </w:numPr>
        <w:tabs>
          <w:tab w:val="left" w:pos="-2268"/>
          <w:tab w:val="left" w:pos="-2127"/>
          <w:tab w:val="left" w:pos="426"/>
          <w:tab w:val="left" w:pos="709"/>
        </w:tabs>
        <w:suppressAutoHyphens/>
        <w:spacing w:before="240" w:after="120"/>
        <w:ind w:left="426" w:hanging="710"/>
        <w:rPr>
          <w:vanish/>
          <w:color w:val="000000"/>
          <w:sz w:val="22"/>
          <w:szCs w:val="22"/>
          <w:lang w:val="x-none" w:eastAsia="x-none"/>
        </w:rPr>
      </w:pPr>
    </w:p>
    <w:p w14:paraId="2B53BEC5" w14:textId="77777777" w:rsidR="00B1634B" w:rsidRPr="00186EC4" w:rsidRDefault="00B1634B" w:rsidP="00B1634B">
      <w:pPr>
        <w:pStyle w:val="Sarakstarindkopa"/>
        <w:numPr>
          <w:ilvl w:val="1"/>
          <w:numId w:val="9"/>
        </w:numPr>
        <w:tabs>
          <w:tab w:val="left" w:pos="-2268"/>
          <w:tab w:val="left" w:pos="-2127"/>
          <w:tab w:val="left" w:pos="426"/>
          <w:tab w:val="left" w:pos="709"/>
        </w:tabs>
        <w:suppressAutoHyphens/>
        <w:spacing w:before="240" w:after="120"/>
        <w:ind w:left="426" w:hanging="710"/>
        <w:rPr>
          <w:vanish/>
          <w:color w:val="000000"/>
          <w:sz w:val="22"/>
          <w:szCs w:val="22"/>
          <w:lang w:val="x-none" w:eastAsia="x-none"/>
        </w:rPr>
      </w:pPr>
    </w:p>
    <w:p w14:paraId="46CA6867" w14:textId="77777777" w:rsidR="00B1634B" w:rsidRPr="00186EC4" w:rsidRDefault="00B1634B" w:rsidP="00B1634B">
      <w:pPr>
        <w:pStyle w:val="Sarakstarindkopa"/>
        <w:numPr>
          <w:ilvl w:val="1"/>
          <w:numId w:val="9"/>
        </w:numPr>
        <w:tabs>
          <w:tab w:val="left" w:pos="-2268"/>
          <w:tab w:val="left" w:pos="-2127"/>
          <w:tab w:val="left" w:pos="426"/>
          <w:tab w:val="left" w:pos="709"/>
        </w:tabs>
        <w:suppressAutoHyphens/>
        <w:spacing w:before="240" w:after="120"/>
        <w:ind w:left="426" w:hanging="710"/>
        <w:rPr>
          <w:vanish/>
          <w:color w:val="000000"/>
          <w:sz w:val="22"/>
          <w:szCs w:val="22"/>
          <w:lang w:val="x-none" w:eastAsia="x-none"/>
        </w:rPr>
      </w:pPr>
    </w:p>
    <w:p w14:paraId="5E141347" w14:textId="77777777" w:rsidR="00B1634B" w:rsidRPr="00186EC4" w:rsidRDefault="00B1634B" w:rsidP="00B1634B">
      <w:pPr>
        <w:pStyle w:val="Sarakstarindkopa"/>
        <w:numPr>
          <w:ilvl w:val="1"/>
          <w:numId w:val="9"/>
        </w:numPr>
        <w:tabs>
          <w:tab w:val="left" w:pos="-2268"/>
          <w:tab w:val="left" w:pos="-2127"/>
          <w:tab w:val="left" w:pos="426"/>
          <w:tab w:val="left" w:pos="709"/>
        </w:tabs>
        <w:suppressAutoHyphens/>
        <w:spacing w:before="240" w:after="120"/>
        <w:ind w:left="426" w:hanging="710"/>
        <w:rPr>
          <w:vanish/>
          <w:color w:val="000000"/>
          <w:sz w:val="22"/>
          <w:szCs w:val="22"/>
          <w:lang w:val="x-none" w:eastAsia="x-none"/>
        </w:rPr>
      </w:pPr>
    </w:p>
    <w:p w14:paraId="43347F28" w14:textId="77777777" w:rsidR="00B1634B" w:rsidRPr="00186EC4" w:rsidRDefault="00B1634B" w:rsidP="00B1634B">
      <w:pPr>
        <w:pStyle w:val="Sarakstarindkopa"/>
        <w:numPr>
          <w:ilvl w:val="1"/>
          <w:numId w:val="9"/>
        </w:numPr>
        <w:tabs>
          <w:tab w:val="left" w:pos="-2268"/>
          <w:tab w:val="left" w:pos="-2127"/>
          <w:tab w:val="left" w:pos="426"/>
          <w:tab w:val="left" w:pos="709"/>
        </w:tabs>
        <w:suppressAutoHyphens/>
        <w:spacing w:before="240" w:after="120"/>
        <w:ind w:left="426" w:hanging="710"/>
        <w:rPr>
          <w:vanish/>
          <w:color w:val="000000"/>
          <w:sz w:val="22"/>
          <w:szCs w:val="22"/>
          <w:lang w:val="x-none" w:eastAsia="x-none"/>
        </w:rPr>
      </w:pPr>
    </w:p>
    <w:p w14:paraId="1CEDCE5D" w14:textId="5CDE8252" w:rsidR="00C56410" w:rsidRDefault="00B1634B" w:rsidP="00C56410">
      <w:pPr>
        <w:pStyle w:val="Sarakstarindkopa"/>
        <w:numPr>
          <w:ilvl w:val="1"/>
          <w:numId w:val="9"/>
        </w:numPr>
        <w:tabs>
          <w:tab w:val="left" w:pos="-2268"/>
          <w:tab w:val="left" w:pos="-2127"/>
          <w:tab w:val="left" w:pos="426"/>
          <w:tab w:val="left" w:pos="709"/>
        </w:tabs>
        <w:suppressAutoHyphens/>
        <w:spacing w:before="240" w:after="120"/>
        <w:ind w:left="426" w:hanging="710"/>
        <w:rPr>
          <w:color w:val="000000"/>
          <w:sz w:val="22"/>
          <w:szCs w:val="22"/>
        </w:rPr>
      </w:pPr>
      <w:r w:rsidRPr="00C56410">
        <w:rPr>
          <w:color w:val="000000"/>
          <w:sz w:val="22"/>
          <w:szCs w:val="22"/>
        </w:rPr>
        <w:t xml:space="preserve">Ja </w:t>
      </w:r>
      <w:r w:rsidR="006A090B">
        <w:rPr>
          <w:color w:val="000000"/>
          <w:sz w:val="22"/>
          <w:szCs w:val="22"/>
        </w:rPr>
        <w:t>P</w:t>
      </w:r>
      <w:r w:rsidRPr="00C56410">
        <w:rPr>
          <w:color w:val="000000"/>
          <w:sz w:val="22"/>
          <w:szCs w:val="22"/>
        </w:rPr>
        <w:t xml:space="preserve">retendents, kuram iepirkuma procedūrā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w:t>
      </w:r>
      <w:r w:rsidR="006A090B">
        <w:rPr>
          <w:color w:val="000000"/>
          <w:sz w:val="22"/>
          <w:szCs w:val="22"/>
        </w:rPr>
        <w:t>P</w:t>
      </w:r>
      <w:r w:rsidRPr="00C56410">
        <w:rPr>
          <w:color w:val="000000"/>
          <w:sz w:val="22"/>
          <w:szCs w:val="22"/>
        </w:rPr>
        <w:t>retendenta atbilstību pretendentu atlases prasībām.</w:t>
      </w:r>
    </w:p>
    <w:p w14:paraId="105A043A" w14:textId="5F6458D1" w:rsidR="00015B7D" w:rsidRPr="00015B7D" w:rsidRDefault="00015B7D" w:rsidP="00015B7D">
      <w:pPr>
        <w:pStyle w:val="Sarakstarindkopa"/>
        <w:numPr>
          <w:ilvl w:val="1"/>
          <w:numId w:val="9"/>
        </w:numPr>
        <w:ind w:left="426" w:hanging="710"/>
        <w:rPr>
          <w:color w:val="000000"/>
          <w:sz w:val="22"/>
          <w:szCs w:val="22"/>
          <w:lang w:val="x-none" w:eastAsia="x-none"/>
        </w:rPr>
      </w:pPr>
      <w:r w:rsidRPr="00015B7D">
        <w:rPr>
          <w:color w:val="000000"/>
          <w:sz w:val="22"/>
          <w:szCs w:val="22"/>
          <w:lang w:val="x-none" w:eastAsia="x-none"/>
        </w:rPr>
        <w:t>Ja Iepirkuma uzvarētājs atsauks savu piedāvājumu tā derīguma laikā, vai nenoslēgs līgumu</w:t>
      </w:r>
      <w:r w:rsidR="00A77D90">
        <w:rPr>
          <w:color w:val="000000"/>
          <w:sz w:val="22"/>
          <w:szCs w:val="22"/>
          <w:lang w:val="x-none" w:eastAsia="x-none"/>
        </w:rPr>
        <w:t>s</w:t>
      </w:r>
      <w:r w:rsidRPr="00015B7D">
        <w:rPr>
          <w:color w:val="000000"/>
          <w:sz w:val="22"/>
          <w:szCs w:val="22"/>
          <w:lang w:val="x-none" w:eastAsia="x-none"/>
        </w:rPr>
        <w:t xml:space="preserve"> </w:t>
      </w:r>
      <w:r w:rsidR="00A77D90">
        <w:rPr>
          <w:color w:val="000000"/>
          <w:sz w:val="22"/>
          <w:szCs w:val="22"/>
          <w:lang w:val="x-none" w:eastAsia="x-none"/>
        </w:rPr>
        <w:t>Nolikuma 10.2. punktā</w:t>
      </w:r>
      <w:r w:rsidRPr="00015B7D">
        <w:rPr>
          <w:color w:val="000000"/>
          <w:sz w:val="22"/>
          <w:szCs w:val="22"/>
          <w:lang w:val="x-none" w:eastAsia="x-none"/>
        </w:rPr>
        <w:t xml:space="preserve"> noteiktajā termiņā, tiks izslēgts no dalības Iepirkumā un Komisija izskatīs jautājumu par tiesībām slēgt līgumu ar atbilstošu Pretendentu, kurš piedāvājis nākamo piedāvājumu ar zemāko līgumcenu vai pārtraukt Iepirkumu, neizvēloties nevienu piedāvājumu.</w:t>
      </w:r>
    </w:p>
    <w:p w14:paraId="02BB0EE4" w14:textId="39A13DB3" w:rsidR="00C56410" w:rsidRPr="00C56410" w:rsidRDefault="00B1634B" w:rsidP="00C56410">
      <w:pPr>
        <w:pStyle w:val="Sarakstarindkopa"/>
        <w:numPr>
          <w:ilvl w:val="1"/>
          <w:numId w:val="9"/>
        </w:numPr>
        <w:tabs>
          <w:tab w:val="left" w:pos="-2268"/>
          <w:tab w:val="left" w:pos="-2127"/>
          <w:tab w:val="left" w:pos="426"/>
          <w:tab w:val="left" w:pos="709"/>
        </w:tabs>
        <w:suppressAutoHyphens/>
        <w:spacing w:before="240" w:after="120"/>
        <w:ind w:left="426" w:hanging="710"/>
        <w:rPr>
          <w:color w:val="000000"/>
          <w:sz w:val="22"/>
          <w:szCs w:val="22"/>
        </w:rPr>
      </w:pPr>
      <w:r w:rsidRPr="00C56410">
        <w:rPr>
          <w:sz w:val="22"/>
          <w:szCs w:val="22"/>
        </w:rPr>
        <w:t xml:space="preserve">Ja pieņemts lēmums iepirkuma līguma slēgšanas tiesības piešķirt nākamajam pretendentam, kurš piedāvājis saimnieciski visizdevīgāko piedāvājumu, bet tas atsakās slēgt iepirkuma līgumu, Komisija pieņem lēmumu pārtraukt </w:t>
      </w:r>
      <w:r w:rsidR="00015B7D">
        <w:rPr>
          <w:sz w:val="22"/>
          <w:szCs w:val="22"/>
        </w:rPr>
        <w:t>I</w:t>
      </w:r>
      <w:r w:rsidRPr="00C56410">
        <w:rPr>
          <w:sz w:val="22"/>
          <w:szCs w:val="22"/>
        </w:rPr>
        <w:t xml:space="preserve">epirkumu, neizvēloties nevienu piedāvājumu. </w:t>
      </w:r>
    </w:p>
    <w:p w14:paraId="3E895AE2" w14:textId="77777777" w:rsidR="00C56410" w:rsidRDefault="00B1634B" w:rsidP="00C56410">
      <w:pPr>
        <w:pStyle w:val="Sarakstarindkopa"/>
        <w:numPr>
          <w:ilvl w:val="1"/>
          <w:numId w:val="9"/>
        </w:numPr>
        <w:tabs>
          <w:tab w:val="left" w:pos="-2268"/>
          <w:tab w:val="left" w:pos="-2127"/>
          <w:tab w:val="left" w:pos="426"/>
          <w:tab w:val="left" w:pos="709"/>
        </w:tabs>
        <w:suppressAutoHyphens/>
        <w:spacing w:before="240" w:after="120"/>
        <w:ind w:left="426" w:hanging="710"/>
        <w:rPr>
          <w:color w:val="000000"/>
          <w:sz w:val="22"/>
          <w:szCs w:val="22"/>
        </w:rPr>
      </w:pPr>
      <w:r w:rsidRPr="00C56410">
        <w:rPr>
          <w:color w:val="000000"/>
          <w:sz w:val="22"/>
          <w:szCs w:val="22"/>
          <w:lang w:val="x-none" w:eastAsia="x-none"/>
        </w:rPr>
        <w:t>Ja neviens pretendents neatbildīs Iepirkuma dokumentu prasībām</w:t>
      </w:r>
      <w:r w:rsidRPr="00C56410">
        <w:rPr>
          <w:color w:val="000000"/>
          <w:sz w:val="22"/>
          <w:szCs w:val="22"/>
          <w:lang w:eastAsia="x-none"/>
        </w:rPr>
        <w:t>,</w:t>
      </w:r>
      <w:r w:rsidRPr="00C56410">
        <w:rPr>
          <w:color w:val="000000"/>
          <w:sz w:val="22"/>
          <w:szCs w:val="22"/>
          <w:lang w:val="x-none" w:eastAsia="x-none"/>
        </w:rPr>
        <w:t xml:space="preserve"> vai iepirkumam nebūs iesniegts neviens piedāvājums, Komisija izbeigs Iepirkumu</w:t>
      </w:r>
      <w:r w:rsidRPr="00C56410">
        <w:rPr>
          <w:color w:val="000000"/>
          <w:sz w:val="22"/>
          <w:szCs w:val="22"/>
          <w:lang w:eastAsia="x-none"/>
        </w:rPr>
        <w:t xml:space="preserve"> </w:t>
      </w:r>
      <w:r w:rsidRPr="00C56410">
        <w:rPr>
          <w:color w:val="000000"/>
          <w:sz w:val="22"/>
          <w:szCs w:val="22"/>
          <w:lang w:val="x-none" w:eastAsia="x-none"/>
        </w:rPr>
        <w:t>bez rezultāta</w:t>
      </w:r>
      <w:r w:rsidRPr="00C56410">
        <w:rPr>
          <w:color w:val="000000"/>
          <w:sz w:val="22"/>
          <w:szCs w:val="22"/>
          <w:lang w:eastAsia="x-none"/>
        </w:rPr>
        <w:t>.</w:t>
      </w:r>
    </w:p>
    <w:p w14:paraId="34489BDD" w14:textId="6D0A486C" w:rsidR="00B1634B" w:rsidRPr="00C56410" w:rsidRDefault="00B1634B" w:rsidP="00C56410">
      <w:pPr>
        <w:pStyle w:val="Sarakstarindkopa"/>
        <w:numPr>
          <w:ilvl w:val="1"/>
          <w:numId w:val="9"/>
        </w:numPr>
        <w:tabs>
          <w:tab w:val="left" w:pos="-2268"/>
          <w:tab w:val="left" w:pos="-2127"/>
          <w:tab w:val="left" w:pos="426"/>
          <w:tab w:val="left" w:pos="709"/>
        </w:tabs>
        <w:suppressAutoHyphens/>
        <w:spacing w:before="240" w:after="120"/>
        <w:ind w:left="426" w:hanging="710"/>
        <w:rPr>
          <w:color w:val="000000"/>
          <w:sz w:val="22"/>
          <w:szCs w:val="22"/>
        </w:rPr>
      </w:pPr>
      <w:r w:rsidRPr="00C56410">
        <w:rPr>
          <w:color w:val="000000"/>
          <w:sz w:val="22"/>
          <w:szCs w:val="22"/>
          <w:lang w:eastAsia="x-none"/>
        </w:rPr>
        <w:t>Pasūtītājs ir tiesīgs pārtraukt Iepirkumu jebkurā tās posmā līdz iepirkuma līguma noslēgšanai, ja tam ir objektīvs pamatojums.</w:t>
      </w:r>
    </w:p>
    <w:p w14:paraId="609032BE" w14:textId="77777777" w:rsidR="00B1634B" w:rsidRPr="004F3024" w:rsidRDefault="00B1634B" w:rsidP="00B1634B">
      <w:pPr>
        <w:pStyle w:val="Sarakstarindkopa"/>
        <w:tabs>
          <w:tab w:val="left" w:pos="-2268"/>
          <w:tab w:val="left" w:pos="-2127"/>
          <w:tab w:val="left" w:pos="426"/>
        </w:tabs>
        <w:suppressAutoHyphens/>
        <w:spacing w:before="240" w:after="120"/>
        <w:ind w:left="426"/>
        <w:rPr>
          <w:color w:val="000000"/>
          <w:sz w:val="24"/>
          <w:szCs w:val="24"/>
          <w:highlight w:val="yellow"/>
        </w:rPr>
      </w:pPr>
    </w:p>
    <w:p w14:paraId="16F78B7A" w14:textId="77777777" w:rsidR="00B1634B" w:rsidRPr="00186EC4" w:rsidRDefault="00B1634B" w:rsidP="00C56410">
      <w:pPr>
        <w:pStyle w:val="Sarakstarindkopa"/>
        <w:numPr>
          <w:ilvl w:val="0"/>
          <w:numId w:val="10"/>
        </w:numPr>
        <w:tabs>
          <w:tab w:val="left" w:pos="-2268"/>
          <w:tab w:val="left" w:pos="-2127"/>
          <w:tab w:val="left" w:pos="426"/>
        </w:tabs>
        <w:suppressAutoHyphens/>
        <w:spacing w:before="240" w:after="120"/>
        <w:ind w:left="426" w:hanging="710"/>
        <w:jc w:val="center"/>
        <w:rPr>
          <w:color w:val="000000"/>
          <w:sz w:val="24"/>
          <w:szCs w:val="24"/>
        </w:rPr>
      </w:pPr>
      <w:r w:rsidRPr="00186EC4">
        <w:rPr>
          <w:b/>
          <w:sz w:val="28"/>
          <w:szCs w:val="22"/>
        </w:rPr>
        <w:t>Iepirkuma līguma slēgšana</w:t>
      </w:r>
    </w:p>
    <w:p w14:paraId="63CB354F" w14:textId="00302B8C" w:rsidR="0078010E" w:rsidRPr="0078010E" w:rsidRDefault="00015B7D" w:rsidP="0078010E">
      <w:pPr>
        <w:pStyle w:val="Sarakstarindkopa"/>
        <w:numPr>
          <w:ilvl w:val="1"/>
          <w:numId w:val="27"/>
        </w:numPr>
        <w:tabs>
          <w:tab w:val="left" w:pos="-2268"/>
          <w:tab w:val="left" w:pos="-2127"/>
          <w:tab w:val="left" w:pos="-142"/>
        </w:tabs>
        <w:suppressAutoHyphens/>
        <w:spacing w:before="240" w:after="120"/>
        <w:ind w:left="426" w:hanging="710"/>
        <w:rPr>
          <w:color w:val="000000"/>
          <w:sz w:val="22"/>
          <w:szCs w:val="22"/>
        </w:rPr>
      </w:pPr>
      <w:r>
        <w:rPr>
          <w:sz w:val="22"/>
          <w:szCs w:val="22"/>
        </w:rPr>
        <w:t xml:space="preserve">Nolikuma 1.2. </w:t>
      </w:r>
      <w:r w:rsidR="007D5665">
        <w:rPr>
          <w:sz w:val="22"/>
          <w:szCs w:val="22"/>
        </w:rPr>
        <w:t>punktā norādītie p</w:t>
      </w:r>
      <w:r w:rsidR="00B1634B" w:rsidRPr="00C56410">
        <w:rPr>
          <w:sz w:val="22"/>
          <w:szCs w:val="22"/>
        </w:rPr>
        <w:t>a</w:t>
      </w:r>
      <w:r>
        <w:rPr>
          <w:sz w:val="22"/>
          <w:szCs w:val="22"/>
        </w:rPr>
        <w:t xml:space="preserve">kalpojuma ņēmēji </w:t>
      </w:r>
      <w:r w:rsidR="00B1634B" w:rsidRPr="00C56410">
        <w:rPr>
          <w:sz w:val="22"/>
          <w:szCs w:val="22"/>
        </w:rPr>
        <w:t xml:space="preserve"> slēgs iepirkuma līgumu</w:t>
      </w:r>
      <w:r w:rsidR="00A77D90">
        <w:rPr>
          <w:sz w:val="22"/>
          <w:szCs w:val="22"/>
        </w:rPr>
        <w:t>s</w:t>
      </w:r>
      <w:r w:rsidR="00B1634B" w:rsidRPr="00C56410">
        <w:rPr>
          <w:sz w:val="22"/>
          <w:szCs w:val="22"/>
        </w:rPr>
        <w:t xml:space="preserve"> ar </w:t>
      </w:r>
      <w:r w:rsidR="00A77D90" w:rsidRPr="00A77D90">
        <w:rPr>
          <w:sz w:val="22"/>
          <w:szCs w:val="22"/>
        </w:rPr>
        <w:t>Iepirkuma uzvarētāj</w:t>
      </w:r>
      <w:r w:rsidR="00A77D90">
        <w:rPr>
          <w:sz w:val="22"/>
          <w:szCs w:val="22"/>
        </w:rPr>
        <w:t>u</w:t>
      </w:r>
      <w:r w:rsidR="00855C96" w:rsidRPr="00C56410">
        <w:rPr>
          <w:sz w:val="22"/>
          <w:szCs w:val="22"/>
        </w:rPr>
        <w:t xml:space="preserve">, </w:t>
      </w:r>
      <w:r w:rsidR="00B1634B" w:rsidRPr="00C56410">
        <w:rPr>
          <w:sz w:val="22"/>
          <w:szCs w:val="22"/>
        </w:rPr>
        <w:t xml:space="preserve">pamatojoties uz </w:t>
      </w:r>
      <w:r w:rsidR="00A77D90" w:rsidRPr="00A77D90">
        <w:rPr>
          <w:sz w:val="22"/>
          <w:szCs w:val="22"/>
        </w:rPr>
        <w:t>Iepirkuma uzvarētāj</w:t>
      </w:r>
      <w:r w:rsidR="00A77D90">
        <w:rPr>
          <w:sz w:val="22"/>
          <w:szCs w:val="22"/>
        </w:rPr>
        <w:t>a</w:t>
      </w:r>
      <w:r w:rsidR="00B1634B" w:rsidRPr="00C56410">
        <w:rPr>
          <w:sz w:val="22"/>
          <w:szCs w:val="22"/>
        </w:rPr>
        <w:t xml:space="preserve"> piedāvājumu un saskaņā ar </w:t>
      </w:r>
      <w:r w:rsidR="0078010E" w:rsidRPr="0078010E">
        <w:rPr>
          <w:sz w:val="22"/>
          <w:szCs w:val="22"/>
        </w:rPr>
        <w:t>Līguma projektu (4. pielikums), kura nosacījumi bez būtiskiem labojumiem Pretendentam ir saistoši.</w:t>
      </w:r>
    </w:p>
    <w:p w14:paraId="05C907D5" w14:textId="77777777" w:rsidR="0078010E" w:rsidRDefault="0078010E" w:rsidP="0078010E">
      <w:pPr>
        <w:pStyle w:val="Sarakstarindkopa"/>
        <w:numPr>
          <w:ilvl w:val="1"/>
          <w:numId w:val="27"/>
        </w:numPr>
        <w:tabs>
          <w:tab w:val="left" w:pos="-2268"/>
          <w:tab w:val="left" w:pos="-2127"/>
          <w:tab w:val="left" w:pos="-142"/>
        </w:tabs>
        <w:suppressAutoHyphens/>
        <w:spacing w:before="240" w:after="120"/>
        <w:ind w:left="426" w:hanging="710"/>
        <w:rPr>
          <w:color w:val="000000"/>
          <w:sz w:val="22"/>
          <w:szCs w:val="22"/>
        </w:rPr>
      </w:pPr>
      <w:r w:rsidRPr="005D7110">
        <w:rPr>
          <w:color w:val="000000"/>
          <w:sz w:val="22"/>
          <w:szCs w:val="22"/>
        </w:rPr>
        <w:t>Iepirkuma uzvarētājam Līgums jānoslēdz 5 (piecu) darbdienu laikā no uzaicinājuma saņemšanas no Pa</w:t>
      </w:r>
      <w:r>
        <w:rPr>
          <w:color w:val="000000"/>
          <w:sz w:val="22"/>
          <w:szCs w:val="22"/>
        </w:rPr>
        <w:t>kalpojuma ņēmēja</w:t>
      </w:r>
      <w:r w:rsidRPr="005D7110">
        <w:rPr>
          <w:color w:val="000000"/>
          <w:sz w:val="22"/>
          <w:szCs w:val="22"/>
        </w:rPr>
        <w:t>.</w:t>
      </w:r>
    </w:p>
    <w:p w14:paraId="15B53552" w14:textId="77777777" w:rsidR="0078010E" w:rsidRPr="00C56410" w:rsidRDefault="0078010E" w:rsidP="0078010E">
      <w:pPr>
        <w:pStyle w:val="Sarakstarindkopa"/>
        <w:tabs>
          <w:tab w:val="left" w:pos="-2268"/>
          <w:tab w:val="left" w:pos="-2127"/>
          <w:tab w:val="left" w:pos="-142"/>
        </w:tabs>
        <w:suppressAutoHyphens/>
        <w:spacing w:before="240" w:after="120"/>
        <w:ind w:left="426"/>
        <w:rPr>
          <w:color w:val="000000"/>
          <w:sz w:val="22"/>
          <w:szCs w:val="22"/>
        </w:rPr>
      </w:pPr>
    </w:p>
    <w:p w14:paraId="4FA180FE" w14:textId="5A8CCF89" w:rsidR="00C56410" w:rsidRDefault="00B1634B" w:rsidP="00C56410">
      <w:pPr>
        <w:pStyle w:val="Sarakstarindkopa"/>
        <w:numPr>
          <w:ilvl w:val="1"/>
          <w:numId w:val="27"/>
        </w:numPr>
        <w:tabs>
          <w:tab w:val="left" w:pos="-2268"/>
          <w:tab w:val="left" w:pos="-2127"/>
          <w:tab w:val="left" w:pos="-142"/>
        </w:tabs>
        <w:suppressAutoHyphens/>
        <w:spacing w:before="240" w:after="120"/>
        <w:ind w:left="426" w:hanging="710"/>
        <w:rPr>
          <w:color w:val="000000"/>
          <w:sz w:val="22"/>
          <w:szCs w:val="22"/>
        </w:rPr>
      </w:pPr>
      <w:r w:rsidRPr="00C56410">
        <w:rPr>
          <w:color w:val="000000"/>
          <w:sz w:val="22"/>
          <w:szCs w:val="22"/>
        </w:rPr>
        <w:t xml:space="preserve">Grozījumi Līgumos tiek veikti </w:t>
      </w:r>
      <w:r w:rsidR="0020063D">
        <w:rPr>
          <w:color w:val="000000"/>
          <w:sz w:val="22"/>
          <w:szCs w:val="22"/>
        </w:rPr>
        <w:t>L</w:t>
      </w:r>
      <w:r w:rsidRPr="00C56410">
        <w:rPr>
          <w:color w:val="000000"/>
          <w:sz w:val="22"/>
          <w:szCs w:val="22"/>
        </w:rPr>
        <w:t>ikuma 61.pantā un iepirkuma līgumā paredzētos gadījumos un noteiktajā kārtībā.</w:t>
      </w:r>
    </w:p>
    <w:p w14:paraId="34EE1CAE" w14:textId="4767357E" w:rsidR="00C27E46" w:rsidRPr="008F0CBE" w:rsidRDefault="00B1634B" w:rsidP="008F0CBE">
      <w:pPr>
        <w:pStyle w:val="Sarakstarindkopa"/>
        <w:numPr>
          <w:ilvl w:val="1"/>
          <w:numId w:val="27"/>
        </w:numPr>
        <w:tabs>
          <w:tab w:val="left" w:pos="-2268"/>
          <w:tab w:val="left" w:pos="-2127"/>
          <w:tab w:val="left" w:pos="-142"/>
        </w:tabs>
        <w:suppressAutoHyphens/>
        <w:spacing w:before="240" w:after="120"/>
        <w:ind w:left="426" w:hanging="710"/>
        <w:rPr>
          <w:color w:val="000000"/>
          <w:sz w:val="22"/>
          <w:szCs w:val="22"/>
        </w:rPr>
      </w:pPr>
      <w:r w:rsidRPr="00C56410">
        <w:rPr>
          <w:sz w:val="22"/>
          <w:szCs w:val="18"/>
        </w:rPr>
        <w:t xml:space="preserve">Ja tiks pieņemts lēmums līgumu slēgt ar piegādātāju apvienību, tās pienākums ir  10 (desmit) darba dienu laikā no Likuma 60.panta septītajā daļā minētā nogaidīšanas termiņa beigām </w:t>
      </w:r>
      <w:r w:rsidRPr="00C56410">
        <w:rPr>
          <w:rFonts w:eastAsia="Calibri"/>
          <w:bCs/>
          <w:iCs/>
          <w:sz w:val="22"/>
          <w:szCs w:val="18"/>
        </w:rPr>
        <w:t xml:space="preserve">nodibināt pilnsabiedrību vai komandītsabiedrību, par to rakstiski informējot </w:t>
      </w:r>
      <w:r w:rsidR="0078010E" w:rsidRPr="0078010E">
        <w:rPr>
          <w:rFonts w:eastAsia="Calibri"/>
          <w:bCs/>
          <w:iCs/>
          <w:sz w:val="22"/>
          <w:szCs w:val="18"/>
        </w:rPr>
        <w:t>Pakalpojuma ņēmējus, vai noslēgt sabiedrības līgumu, un vienu tā eksemplārs (oriģināls vai kopija, ja tiek uzrādīts oriģināls) iesniegt Pakalpojuma ņēmējiem</w:t>
      </w:r>
      <w:r w:rsidRPr="00C56410">
        <w:rPr>
          <w:rFonts w:eastAsia="Calibri"/>
          <w:bCs/>
          <w:iCs/>
          <w:sz w:val="22"/>
          <w:szCs w:val="18"/>
        </w:rPr>
        <w:t>.</w:t>
      </w:r>
      <w:r w:rsidRPr="00C56410">
        <w:rPr>
          <w:bCs/>
          <w:sz w:val="22"/>
        </w:rPr>
        <w:tab/>
      </w:r>
      <w:r w:rsidRPr="00C56410">
        <w:rPr>
          <w:bCs/>
        </w:rPr>
        <w:tab/>
      </w:r>
    </w:p>
    <w:p w14:paraId="42423714" w14:textId="6FF8C017" w:rsidR="00B1634B" w:rsidRPr="00C56410" w:rsidRDefault="00B1634B" w:rsidP="00C27E46">
      <w:pPr>
        <w:pStyle w:val="Sarakstarindkopa"/>
        <w:tabs>
          <w:tab w:val="left" w:pos="-2268"/>
          <w:tab w:val="left" w:pos="-2127"/>
          <w:tab w:val="left" w:pos="-142"/>
        </w:tabs>
        <w:suppressAutoHyphens/>
        <w:spacing w:before="240" w:after="120"/>
        <w:ind w:left="426"/>
        <w:rPr>
          <w:color w:val="000000"/>
          <w:sz w:val="22"/>
          <w:szCs w:val="22"/>
        </w:rPr>
      </w:pPr>
      <w:r w:rsidRPr="00C56410">
        <w:rPr>
          <w:bCs/>
        </w:rPr>
        <w:tab/>
      </w:r>
      <w:r w:rsidRPr="00C56410">
        <w:rPr>
          <w:bCs/>
        </w:rPr>
        <w:tab/>
      </w:r>
      <w:r w:rsidRPr="00C56410">
        <w:rPr>
          <w:bCs/>
          <w:sz w:val="22"/>
          <w:szCs w:val="22"/>
        </w:rPr>
        <w:t xml:space="preserve"> </w:t>
      </w:r>
    </w:p>
    <w:p w14:paraId="08A0CD52" w14:textId="77777777" w:rsidR="00B1634B" w:rsidRPr="00186EC4" w:rsidRDefault="00B1634B" w:rsidP="00B1634B">
      <w:pPr>
        <w:jc w:val="right"/>
        <w:rPr>
          <w:sz w:val="22"/>
          <w:szCs w:val="22"/>
        </w:rPr>
      </w:pPr>
      <w:r w:rsidRPr="00186EC4">
        <w:rPr>
          <w:sz w:val="22"/>
          <w:szCs w:val="22"/>
        </w:rPr>
        <w:t xml:space="preserve">                                                                                                                                            </w:t>
      </w:r>
    </w:p>
    <w:p w14:paraId="1BF1664F" w14:textId="77777777" w:rsidR="00B1634B" w:rsidRPr="004F3024" w:rsidRDefault="00B1634B" w:rsidP="00B1634B">
      <w:pPr>
        <w:jc w:val="left"/>
        <w:rPr>
          <w:sz w:val="22"/>
          <w:szCs w:val="22"/>
          <w:highlight w:val="yellow"/>
        </w:rPr>
      </w:pPr>
      <w:r w:rsidRPr="004F3024">
        <w:rPr>
          <w:sz w:val="22"/>
          <w:szCs w:val="22"/>
          <w:highlight w:val="yellow"/>
        </w:rPr>
        <w:br w:type="page"/>
      </w:r>
    </w:p>
    <w:p w14:paraId="16EE9BED" w14:textId="77777777" w:rsidR="00B1634B" w:rsidRPr="00DA7E28" w:rsidRDefault="00B1634B" w:rsidP="00D12EFD">
      <w:pPr>
        <w:jc w:val="right"/>
        <w:rPr>
          <w:b/>
          <w:sz w:val="22"/>
          <w:szCs w:val="22"/>
        </w:rPr>
      </w:pPr>
      <w:r w:rsidRPr="00DA7E28">
        <w:rPr>
          <w:b/>
          <w:sz w:val="22"/>
          <w:szCs w:val="22"/>
        </w:rPr>
        <w:lastRenderedPageBreak/>
        <w:t>1. pielikums</w:t>
      </w:r>
    </w:p>
    <w:p w14:paraId="1AD8A40E" w14:textId="4392F837" w:rsidR="00034EC2" w:rsidRPr="00034EC2" w:rsidRDefault="00B1634B" w:rsidP="00D12EFD">
      <w:pPr>
        <w:jc w:val="right"/>
        <w:rPr>
          <w:b/>
          <w:bCs/>
          <w:sz w:val="20"/>
          <w:szCs w:val="20"/>
        </w:rPr>
      </w:pPr>
      <w:r w:rsidRPr="00DA7E28">
        <w:rPr>
          <w:sz w:val="20"/>
          <w:szCs w:val="20"/>
        </w:rPr>
        <w:t xml:space="preserve">Atklāta konkursa </w:t>
      </w:r>
    </w:p>
    <w:p w14:paraId="73AC5F02" w14:textId="3F618655" w:rsidR="00034EC2" w:rsidRDefault="00034EC2" w:rsidP="00D12EFD">
      <w:pPr>
        <w:ind w:left="4992"/>
        <w:jc w:val="right"/>
        <w:rPr>
          <w:sz w:val="20"/>
          <w:szCs w:val="20"/>
        </w:rPr>
      </w:pPr>
      <w:r>
        <w:rPr>
          <w:sz w:val="20"/>
          <w:szCs w:val="20"/>
        </w:rPr>
        <w:t xml:space="preserve"> </w:t>
      </w:r>
      <w:r w:rsidRPr="001D0A3E">
        <w:rPr>
          <w:sz w:val="20"/>
          <w:szCs w:val="20"/>
        </w:rPr>
        <w:t>“</w:t>
      </w:r>
      <w:r w:rsidR="00D12EFD" w:rsidRPr="00D12EFD">
        <w:rPr>
          <w:sz w:val="20"/>
          <w:szCs w:val="20"/>
        </w:rPr>
        <w:t>Ventspils 2027. gada kalendāru izdošana un piegāde</w:t>
      </w:r>
      <w:r>
        <w:rPr>
          <w:sz w:val="20"/>
          <w:szCs w:val="20"/>
        </w:rPr>
        <w:t>”</w:t>
      </w:r>
    </w:p>
    <w:p w14:paraId="7DE770A0" w14:textId="6DCEBF82" w:rsidR="00D12EFD" w:rsidRPr="001D0A3E" w:rsidRDefault="00D12EFD" w:rsidP="00D12EFD">
      <w:pPr>
        <w:ind w:left="4992"/>
        <w:jc w:val="right"/>
        <w:rPr>
          <w:b/>
          <w:sz w:val="22"/>
          <w:szCs w:val="22"/>
        </w:rPr>
      </w:pPr>
      <w:r>
        <w:rPr>
          <w:sz w:val="20"/>
          <w:szCs w:val="20"/>
        </w:rPr>
        <w:t>Nolikuma ar ID Nr. VVP 2026/</w:t>
      </w:r>
      <w:r w:rsidR="0020063D">
        <w:rPr>
          <w:sz w:val="20"/>
          <w:szCs w:val="20"/>
        </w:rPr>
        <w:t>7</w:t>
      </w:r>
    </w:p>
    <w:p w14:paraId="5DB8069E" w14:textId="77777777" w:rsidR="00B1634B" w:rsidRPr="00DA7E28" w:rsidRDefault="00B1634B" w:rsidP="00B1634B"/>
    <w:p w14:paraId="77E2B708" w14:textId="65CD7A40" w:rsidR="00B1634B" w:rsidRPr="00DA7E28" w:rsidRDefault="00B1634B" w:rsidP="00B1634B">
      <w:pPr>
        <w:jc w:val="center"/>
        <w:rPr>
          <w:b/>
          <w:sz w:val="28"/>
        </w:rPr>
      </w:pPr>
      <w:r w:rsidRPr="00DA7E28">
        <w:rPr>
          <w:b/>
          <w:sz w:val="28"/>
        </w:rPr>
        <w:t xml:space="preserve">Pretendenta pieteikums </w:t>
      </w:r>
      <w:r w:rsidR="00D02AD9">
        <w:rPr>
          <w:b/>
          <w:sz w:val="28"/>
        </w:rPr>
        <w:t>– Finanšu piedāvājums</w:t>
      </w:r>
    </w:p>
    <w:p w14:paraId="4F94B3BA" w14:textId="77777777" w:rsidR="00B1634B" w:rsidRPr="00DA7E28" w:rsidRDefault="00B1634B" w:rsidP="00B1634B">
      <w:pPr>
        <w:rPr>
          <w:b/>
        </w:rPr>
      </w:pPr>
    </w:p>
    <w:p w14:paraId="16BFD04C" w14:textId="77777777" w:rsidR="00B1634B" w:rsidRPr="00DA7E28" w:rsidRDefault="00B1634B" w:rsidP="00B1634B">
      <w:pPr>
        <w:rPr>
          <w:sz w:val="22"/>
          <w:szCs w:val="22"/>
        </w:rPr>
      </w:pPr>
    </w:p>
    <w:tbl>
      <w:tblPr>
        <w:tblW w:w="0" w:type="auto"/>
        <w:tblInd w:w="142" w:type="dxa"/>
        <w:tblLook w:val="04A0" w:firstRow="1" w:lastRow="0" w:firstColumn="1" w:lastColumn="0" w:noHBand="0" w:noVBand="1"/>
      </w:tblPr>
      <w:tblGrid>
        <w:gridCol w:w="3369"/>
        <w:gridCol w:w="5420"/>
      </w:tblGrid>
      <w:tr w:rsidR="00B1634B" w:rsidRPr="00DA7E28" w14:paraId="53FB70A3" w14:textId="77777777" w:rsidTr="00D6622C">
        <w:tc>
          <w:tcPr>
            <w:tcW w:w="3369" w:type="dxa"/>
          </w:tcPr>
          <w:p w14:paraId="57A6B266" w14:textId="77777777" w:rsidR="00B1634B" w:rsidRPr="00DA7E28" w:rsidRDefault="00B1634B" w:rsidP="00D6622C">
            <w:pPr>
              <w:pStyle w:val="Pamatteksts2"/>
              <w:tabs>
                <w:tab w:val="left" w:pos="8931"/>
              </w:tabs>
              <w:ind w:left="142"/>
              <w:jc w:val="right"/>
              <w:rPr>
                <w:sz w:val="22"/>
                <w:szCs w:val="22"/>
                <w:lang w:val="lv-LV"/>
              </w:rPr>
            </w:pPr>
            <w:r w:rsidRPr="00DA7E28">
              <w:rPr>
                <w:sz w:val="22"/>
                <w:szCs w:val="22"/>
                <w:lang w:val="lv-LV"/>
              </w:rPr>
              <w:t>Pretendents:</w:t>
            </w:r>
          </w:p>
        </w:tc>
        <w:tc>
          <w:tcPr>
            <w:tcW w:w="5420" w:type="dxa"/>
            <w:tcBorders>
              <w:bottom w:val="single" w:sz="4" w:space="0" w:color="auto"/>
            </w:tcBorders>
          </w:tcPr>
          <w:p w14:paraId="3116D523" w14:textId="77777777" w:rsidR="00B1634B" w:rsidRPr="00DA7E28" w:rsidRDefault="00B1634B" w:rsidP="00D6622C">
            <w:pPr>
              <w:pStyle w:val="Pamatteksts2"/>
              <w:tabs>
                <w:tab w:val="left" w:pos="8931"/>
              </w:tabs>
              <w:ind w:left="142"/>
              <w:rPr>
                <w:sz w:val="22"/>
                <w:szCs w:val="22"/>
                <w:lang w:val="lv-LV"/>
              </w:rPr>
            </w:pPr>
          </w:p>
        </w:tc>
      </w:tr>
      <w:tr w:rsidR="00B1634B" w:rsidRPr="00DA7E28" w14:paraId="409E4365" w14:textId="77777777" w:rsidTr="00D6622C">
        <w:tc>
          <w:tcPr>
            <w:tcW w:w="3369" w:type="dxa"/>
          </w:tcPr>
          <w:p w14:paraId="701CFDA5" w14:textId="77777777" w:rsidR="00B1634B" w:rsidRPr="00DA7E28" w:rsidRDefault="00B1634B" w:rsidP="00D6622C">
            <w:pPr>
              <w:pStyle w:val="Pamatteksts2"/>
              <w:tabs>
                <w:tab w:val="left" w:pos="8931"/>
              </w:tabs>
              <w:ind w:left="142"/>
              <w:jc w:val="right"/>
              <w:rPr>
                <w:sz w:val="22"/>
                <w:szCs w:val="22"/>
                <w:lang w:val="lv-LV"/>
              </w:rPr>
            </w:pPr>
            <w:r w:rsidRPr="00DA7E28">
              <w:rPr>
                <w:sz w:val="22"/>
                <w:szCs w:val="22"/>
                <w:lang w:val="lv-LV"/>
              </w:rPr>
              <w:t>Reģistrācijas Nr./personas kods:</w:t>
            </w:r>
          </w:p>
        </w:tc>
        <w:tc>
          <w:tcPr>
            <w:tcW w:w="5420" w:type="dxa"/>
            <w:tcBorders>
              <w:top w:val="single" w:sz="4" w:space="0" w:color="auto"/>
              <w:bottom w:val="single" w:sz="4" w:space="0" w:color="auto"/>
            </w:tcBorders>
          </w:tcPr>
          <w:p w14:paraId="233B9A61" w14:textId="77777777" w:rsidR="00B1634B" w:rsidRPr="00DA7E28" w:rsidRDefault="00B1634B" w:rsidP="00D6622C">
            <w:pPr>
              <w:pStyle w:val="Pamatteksts2"/>
              <w:tabs>
                <w:tab w:val="left" w:pos="8931"/>
              </w:tabs>
              <w:ind w:left="142"/>
              <w:rPr>
                <w:sz w:val="22"/>
                <w:szCs w:val="22"/>
                <w:lang w:val="lv-LV"/>
              </w:rPr>
            </w:pPr>
          </w:p>
        </w:tc>
      </w:tr>
      <w:tr w:rsidR="00B1634B" w:rsidRPr="00DA7E28" w14:paraId="50DE9523" w14:textId="77777777" w:rsidTr="00D6622C">
        <w:tc>
          <w:tcPr>
            <w:tcW w:w="3369" w:type="dxa"/>
          </w:tcPr>
          <w:p w14:paraId="128C5076" w14:textId="77777777" w:rsidR="00B1634B" w:rsidRPr="00DA7E28" w:rsidRDefault="00B1634B" w:rsidP="00D6622C">
            <w:pPr>
              <w:pStyle w:val="Pamatteksts2"/>
              <w:tabs>
                <w:tab w:val="left" w:pos="8931"/>
              </w:tabs>
              <w:ind w:left="142"/>
              <w:jc w:val="right"/>
              <w:rPr>
                <w:sz w:val="22"/>
                <w:szCs w:val="22"/>
                <w:lang w:val="lv-LV"/>
              </w:rPr>
            </w:pPr>
            <w:r w:rsidRPr="00DA7E28">
              <w:rPr>
                <w:sz w:val="22"/>
                <w:szCs w:val="22"/>
                <w:lang w:val="lv-LV"/>
              </w:rPr>
              <w:t>Patiesā labuma guvējs/-i</w:t>
            </w:r>
            <w:r w:rsidRPr="00DA7E28">
              <w:rPr>
                <w:sz w:val="22"/>
                <w:lang w:val="lv-LV"/>
              </w:rPr>
              <w:t>:</w:t>
            </w:r>
          </w:p>
        </w:tc>
        <w:tc>
          <w:tcPr>
            <w:tcW w:w="5420" w:type="dxa"/>
            <w:tcBorders>
              <w:top w:val="single" w:sz="4" w:space="0" w:color="auto"/>
              <w:bottom w:val="single" w:sz="4" w:space="0" w:color="auto"/>
            </w:tcBorders>
          </w:tcPr>
          <w:p w14:paraId="2BF77F62" w14:textId="77777777" w:rsidR="00B1634B" w:rsidRPr="00DA7E28" w:rsidRDefault="00B1634B" w:rsidP="00D6622C">
            <w:pPr>
              <w:pStyle w:val="Pamatteksts2"/>
              <w:tabs>
                <w:tab w:val="left" w:pos="8931"/>
              </w:tabs>
              <w:ind w:left="142"/>
              <w:rPr>
                <w:sz w:val="22"/>
                <w:szCs w:val="22"/>
                <w:lang w:val="lv-LV"/>
              </w:rPr>
            </w:pPr>
          </w:p>
        </w:tc>
      </w:tr>
      <w:tr w:rsidR="00B1634B" w:rsidRPr="00DA7E28" w14:paraId="1A2D3F3F" w14:textId="77777777" w:rsidTr="00D6622C">
        <w:tc>
          <w:tcPr>
            <w:tcW w:w="3369" w:type="dxa"/>
          </w:tcPr>
          <w:p w14:paraId="0EBAEA33" w14:textId="77777777" w:rsidR="00B1634B" w:rsidRPr="00DA7E28" w:rsidRDefault="00B1634B" w:rsidP="00D6622C">
            <w:pPr>
              <w:pStyle w:val="Pamatteksts2"/>
              <w:tabs>
                <w:tab w:val="left" w:pos="8931"/>
              </w:tabs>
              <w:ind w:left="142"/>
              <w:jc w:val="right"/>
              <w:rPr>
                <w:sz w:val="22"/>
                <w:szCs w:val="22"/>
                <w:lang w:val="lv-LV"/>
              </w:rPr>
            </w:pPr>
            <w:r w:rsidRPr="00DA7E28">
              <w:rPr>
                <w:sz w:val="22"/>
                <w:szCs w:val="22"/>
                <w:lang w:val="lv-LV"/>
              </w:rPr>
              <w:t>Pretendenta juridiskā adrese:</w:t>
            </w:r>
          </w:p>
        </w:tc>
        <w:tc>
          <w:tcPr>
            <w:tcW w:w="5420" w:type="dxa"/>
            <w:tcBorders>
              <w:top w:val="single" w:sz="4" w:space="0" w:color="auto"/>
              <w:bottom w:val="single" w:sz="4" w:space="0" w:color="auto"/>
            </w:tcBorders>
          </w:tcPr>
          <w:p w14:paraId="33B74DB7" w14:textId="77777777" w:rsidR="00B1634B" w:rsidRPr="00DA7E28" w:rsidRDefault="00B1634B" w:rsidP="00D6622C">
            <w:pPr>
              <w:pStyle w:val="Pamatteksts2"/>
              <w:tabs>
                <w:tab w:val="left" w:pos="8931"/>
              </w:tabs>
              <w:ind w:left="142"/>
              <w:rPr>
                <w:sz w:val="22"/>
                <w:szCs w:val="22"/>
                <w:lang w:val="lv-LV"/>
              </w:rPr>
            </w:pPr>
          </w:p>
        </w:tc>
      </w:tr>
      <w:tr w:rsidR="00B1634B" w:rsidRPr="00DA7E28" w14:paraId="37D13800" w14:textId="77777777" w:rsidTr="00D6622C">
        <w:tc>
          <w:tcPr>
            <w:tcW w:w="3369" w:type="dxa"/>
          </w:tcPr>
          <w:p w14:paraId="54E01E97" w14:textId="77777777" w:rsidR="00B1634B" w:rsidRPr="00DA7E28" w:rsidRDefault="00B1634B" w:rsidP="00D6622C">
            <w:pPr>
              <w:pStyle w:val="Pamatteksts2"/>
              <w:tabs>
                <w:tab w:val="left" w:pos="8931"/>
              </w:tabs>
              <w:ind w:left="142"/>
              <w:jc w:val="right"/>
              <w:rPr>
                <w:sz w:val="22"/>
                <w:szCs w:val="22"/>
                <w:lang w:val="lv-LV"/>
              </w:rPr>
            </w:pPr>
            <w:r w:rsidRPr="00DA7E28">
              <w:rPr>
                <w:sz w:val="22"/>
                <w:szCs w:val="22"/>
                <w:lang w:val="lv-LV"/>
              </w:rPr>
              <w:t>Tālruņa numurs:</w:t>
            </w:r>
          </w:p>
        </w:tc>
        <w:tc>
          <w:tcPr>
            <w:tcW w:w="5420" w:type="dxa"/>
            <w:tcBorders>
              <w:top w:val="single" w:sz="4" w:space="0" w:color="auto"/>
              <w:bottom w:val="single" w:sz="4" w:space="0" w:color="auto"/>
            </w:tcBorders>
          </w:tcPr>
          <w:p w14:paraId="3502645E" w14:textId="77777777" w:rsidR="00B1634B" w:rsidRPr="00DA7E28" w:rsidRDefault="00B1634B" w:rsidP="00D6622C">
            <w:pPr>
              <w:pStyle w:val="Pamatteksts2"/>
              <w:tabs>
                <w:tab w:val="left" w:pos="8931"/>
              </w:tabs>
              <w:ind w:left="142"/>
              <w:rPr>
                <w:sz w:val="22"/>
                <w:szCs w:val="22"/>
                <w:lang w:val="lv-LV"/>
              </w:rPr>
            </w:pPr>
          </w:p>
        </w:tc>
      </w:tr>
      <w:tr w:rsidR="00B1634B" w:rsidRPr="00DA7E28" w14:paraId="4036172D" w14:textId="77777777" w:rsidTr="00D6622C">
        <w:tc>
          <w:tcPr>
            <w:tcW w:w="3369" w:type="dxa"/>
          </w:tcPr>
          <w:p w14:paraId="705E2746" w14:textId="77777777" w:rsidR="00B1634B" w:rsidRPr="00DA7E28" w:rsidRDefault="00B1634B" w:rsidP="00D6622C">
            <w:pPr>
              <w:pStyle w:val="Pamatteksts2"/>
              <w:tabs>
                <w:tab w:val="left" w:pos="8931"/>
              </w:tabs>
              <w:ind w:left="142"/>
              <w:jc w:val="right"/>
              <w:rPr>
                <w:sz w:val="22"/>
                <w:szCs w:val="22"/>
                <w:lang w:val="lv-LV"/>
              </w:rPr>
            </w:pPr>
            <w:r w:rsidRPr="00DA7E28">
              <w:rPr>
                <w:sz w:val="22"/>
                <w:szCs w:val="22"/>
                <w:lang w:val="lv-LV"/>
              </w:rPr>
              <w:t>e-pasts:</w:t>
            </w:r>
          </w:p>
        </w:tc>
        <w:tc>
          <w:tcPr>
            <w:tcW w:w="5420" w:type="dxa"/>
            <w:tcBorders>
              <w:top w:val="single" w:sz="4" w:space="0" w:color="auto"/>
              <w:bottom w:val="single" w:sz="4" w:space="0" w:color="auto"/>
            </w:tcBorders>
          </w:tcPr>
          <w:p w14:paraId="67158903" w14:textId="77777777" w:rsidR="00B1634B" w:rsidRPr="00DA7E28" w:rsidRDefault="00B1634B" w:rsidP="00D6622C">
            <w:pPr>
              <w:pStyle w:val="Pamatteksts2"/>
              <w:tabs>
                <w:tab w:val="left" w:pos="8931"/>
              </w:tabs>
              <w:ind w:left="142"/>
              <w:rPr>
                <w:sz w:val="22"/>
                <w:szCs w:val="22"/>
                <w:lang w:val="lv-LV"/>
              </w:rPr>
            </w:pPr>
          </w:p>
        </w:tc>
      </w:tr>
    </w:tbl>
    <w:p w14:paraId="034B0382" w14:textId="77777777" w:rsidR="00B1634B" w:rsidRPr="00DA7E28" w:rsidRDefault="00B1634B" w:rsidP="00B1634B"/>
    <w:p w14:paraId="1AC9BCCB" w14:textId="77777777" w:rsidR="00B718B0" w:rsidRPr="00600855" w:rsidRDefault="00B718B0" w:rsidP="00600855">
      <w:pPr>
        <w:jc w:val="left"/>
      </w:pPr>
      <w:r w:rsidRPr="00600855">
        <w:t>Apliecinu, ka atbilstam:</w:t>
      </w:r>
    </w:p>
    <w:tbl>
      <w:tblPr>
        <w:tblStyle w:val="Reatabul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0"/>
        <w:gridCol w:w="870"/>
        <w:gridCol w:w="691"/>
        <w:gridCol w:w="666"/>
        <w:gridCol w:w="845"/>
        <w:gridCol w:w="510"/>
        <w:gridCol w:w="756"/>
        <w:gridCol w:w="985"/>
        <w:gridCol w:w="2961"/>
      </w:tblGrid>
      <w:tr w:rsidR="00B718B0" w:rsidRPr="00A31D26" w14:paraId="6E1BF3F7" w14:textId="77777777" w:rsidTr="0057269F">
        <w:trPr>
          <w:trHeight w:val="7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5C8153" w14:textId="77777777" w:rsidR="00B718B0" w:rsidRPr="00A31D26" w:rsidRDefault="00B718B0" w:rsidP="0057269F">
            <w:pPr>
              <w:pStyle w:val="Sarakstarindkopa"/>
              <w:widowControl/>
              <w:autoSpaceDE/>
              <w:autoSpaceDN/>
              <w:adjustRightInd/>
              <w:ind w:left="0"/>
              <w:jc w:val="center"/>
              <w:rPr>
                <w:b/>
                <w:bCs/>
                <w:sz w:val="24"/>
                <w:szCs w:val="24"/>
              </w:rPr>
            </w:pPr>
          </w:p>
        </w:tc>
        <w:tc>
          <w:tcPr>
            <w:tcW w:w="716" w:type="dxa"/>
            <w:tcBorders>
              <w:left w:val="single" w:sz="4" w:space="0" w:color="auto"/>
            </w:tcBorders>
          </w:tcPr>
          <w:p w14:paraId="1FDA353B" w14:textId="77777777" w:rsidR="00B718B0" w:rsidRPr="00A31D26" w:rsidRDefault="00B718B0" w:rsidP="0057269F">
            <w:pPr>
              <w:pStyle w:val="Sarakstarindkopa"/>
              <w:widowControl/>
              <w:autoSpaceDE/>
              <w:autoSpaceDN/>
              <w:adjustRightInd/>
              <w:ind w:left="0"/>
              <w:jc w:val="left"/>
              <w:rPr>
                <w:sz w:val="24"/>
                <w:szCs w:val="24"/>
              </w:rPr>
            </w:pPr>
            <w:r w:rsidRPr="00A31D26">
              <w:rPr>
                <w:sz w:val="24"/>
                <w:szCs w:val="24"/>
              </w:rPr>
              <w:t>mikro</w:t>
            </w:r>
            <w:r w:rsidRPr="00A31D26">
              <w:rPr>
                <w:rStyle w:val="Vresatsauce"/>
                <w:sz w:val="24"/>
                <w:szCs w:val="24"/>
              </w:rPr>
              <w:footnoteReference w:id="3"/>
            </w:r>
          </w:p>
        </w:tc>
        <w:tc>
          <w:tcPr>
            <w:tcW w:w="703" w:type="dxa"/>
            <w:tcBorders>
              <w:right w:val="single" w:sz="4" w:space="0" w:color="auto"/>
            </w:tcBorders>
          </w:tcPr>
          <w:p w14:paraId="1138D760" w14:textId="77777777" w:rsidR="00B718B0" w:rsidRPr="00A31D26" w:rsidRDefault="00B718B0" w:rsidP="0057269F">
            <w:pPr>
              <w:pStyle w:val="Sarakstarindkopa"/>
              <w:widowControl/>
              <w:autoSpaceDE/>
              <w:autoSpaceDN/>
              <w:adjustRightInd/>
              <w:ind w:left="0"/>
              <w:jc w:val="left"/>
              <w:rPr>
                <w:sz w:val="24"/>
                <w:szCs w:val="24"/>
              </w:rPr>
            </w:pPr>
            <w:r w:rsidRPr="00A31D26">
              <w:rPr>
                <w:sz w:val="24"/>
                <w:szCs w:val="24"/>
              </w:rPr>
              <w:t>vai</w:t>
            </w:r>
          </w:p>
        </w:tc>
        <w:tc>
          <w:tcPr>
            <w:tcW w:w="69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CAB4787" w14:textId="77777777" w:rsidR="00B718B0" w:rsidRPr="00A31D26" w:rsidRDefault="00B718B0" w:rsidP="0057269F">
            <w:pPr>
              <w:pStyle w:val="Sarakstarindkopa"/>
              <w:widowControl/>
              <w:autoSpaceDE/>
              <w:autoSpaceDN/>
              <w:adjustRightInd/>
              <w:ind w:left="0"/>
              <w:jc w:val="center"/>
              <w:rPr>
                <w:b/>
                <w:bCs/>
                <w:sz w:val="24"/>
                <w:szCs w:val="24"/>
              </w:rPr>
            </w:pPr>
          </w:p>
        </w:tc>
        <w:tc>
          <w:tcPr>
            <w:tcW w:w="848" w:type="dxa"/>
            <w:tcBorders>
              <w:left w:val="single" w:sz="4" w:space="0" w:color="auto"/>
            </w:tcBorders>
          </w:tcPr>
          <w:p w14:paraId="61E3F516" w14:textId="77777777" w:rsidR="00B718B0" w:rsidRPr="00A31D26" w:rsidRDefault="00B718B0" w:rsidP="0057269F">
            <w:pPr>
              <w:pStyle w:val="Sarakstarindkopa"/>
              <w:widowControl/>
              <w:autoSpaceDE/>
              <w:autoSpaceDN/>
              <w:adjustRightInd/>
              <w:ind w:left="0"/>
              <w:jc w:val="left"/>
              <w:rPr>
                <w:sz w:val="24"/>
                <w:szCs w:val="24"/>
              </w:rPr>
            </w:pPr>
            <w:r w:rsidRPr="00A31D26">
              <w:rPr>
                <w:sz w:val="24"/>
                <w:szCs w:val="24"/>
              </w:rPr>
              <w:t>mazā</w:t>
            </w:r>
            <w:r w:rsidRPr="00A31D26">
              <w:rPr>
                <w:rStyle w:val="Vresatsauce"/>
                <w:sz w:val="24"/>
                <w:szCs w:val="24"/>
              </w:rPr>
              <w:footnoteReference w:id="4"/>
            </w:r>
          </w:p>
        </w:tc>
        <w:tc>
          <w:tcPr>
            <w:tcW w:w="510" w:type="dxa"/>
            <w:tcBorders>
              <w:right w:val="single" w:sz="4" w:space="0" w:color="auto"/>
            </w:tcBorders>
          </w:tcPr>
          <w:p w14:paraId="013E2E2E" w14:textId="77777777" w:rsidR="00B718B0" w:rsidRPr="00A31D26" w:rsidRDefault="00B718B0" w:rsidP="0057269F">
            <w:pPr>
              <w:pStyle w:val="Sarakstarindkopa"/>
              <w:widowControl/>
              <w:autoSpaceDE/>
              <w:autoSpaceDN/>
              <w:adjustRightInd/>
              <w:ind w:left="0"/>
              <w:jc w:val="left"/>
              <w:rPr>
                <w:sz w:val="24"/>
                <w:szCs w:val="24"/>
              </w:rPr>
            </w:pPr>
            <w:r w:rsidRPr="00A31D26">
              <w:rPr>
                <w:sz w:val="24"/>
                <w:szCs w:val="24"/>
              </w:rPr>
              <w:t xml:space="preserve">vai </w:t>
            </w:r>
          </w:p>
        </w:tc>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7E3E60" w14:textId="77777777" w:rsidR="00B718B0" w:rsidRPr="00A31D26" w:rsidRDefault="00B718B0" w:rsidP="0057269F">
            <w:pPr>
              <w:pStyle w:val="Sarakstarindkopa"/>
              <w:widowControl/>
              <w:autoSpaceDE/>
              <w:autoSpaceDN/>
              <w:adjustRightInd/>
              <w:ind w:left="0"/>
              <w:jc w:val="center"/>
              <w:rPr>
                <w:b/>
                <w:bCs/>
                <w:sz w:val="24"/>
                <w:szCs w:val="24"/>
              </w:rPr>
            </w:pPr>
          </w:p>
        </w:tc>
        <w:tc>
          <w:tcPr>
            <w:tcW w:w="992" w:type="dxa"/>
            <w:tcBorders>
              <w:left w:val="single" w:sz="4" w:space="0" w:color="auto"/>
            </w:tcBorders>
          </w:tcPr>
          <w:p w14:paraId="0B2BD467" w14:textId="77777777" w:rsidR="00B718B0" w:rsidRPr="00A31D26" w:rsidRDefault="00B718B0" w:rsidP="0057269F">
            <w:pPr>
              <w:pStyle w:val="Sarakstarindkopa"/>
              <w:widowControl/>
              <w:autoSpaceDE/>
              <w:autoSpaceDN/>
              <w:adjustRightInd/>
              <w:ind w:left="0"/>
              <w:jc w:val="left"/>
              <w:rPr>
                <w:sz w:val="24"/>
                <w:szCs w:val="24"/>
              </w:rPr>
            </w:pPr>
            <w:r w:rsidRPr="00A31D26">
              <w:rPr>
                <w:sz w:val="24"/>
                <w:szCs w:val="24"/>
              </w:rPr>
              <w:t>vidējā</w:t>
            </w:r>
            <w:r w:rsidRPr="00A31D26">
              <w:rPr>
                <w:rStyle w:val="Vresatsauce"/>
                <w:sz w:val="24"/>
                <w:szCs w:val="24"/>
              </w:rPr>
              <w:footnoteReference w:id="5"/>
            </w:r>
          </w:p>
        </w:tc>
        <w:tc>
          <w:tcPr>
            <w:tcW w:w="3073" w:type="dxa"/>
          </w:tcPr>
          <w:p w14:paraId="2B802519" w14:textId="77777777" w:rsidR="00B718B0" w:rsidRPr="00A31D26" w:rsidRDefault="00B718B0" w:rsidP="0057269F">
            <w:pPr>
              <w:pStyle w:val="Sarakstarindkopa"/>
              <w:widowControl/>
              <w:autoSpaceDE/>
              <w:autoSpaceDN/>
              <w:adjustRightInd/>
              <w:ind w:left="0"/>
              <w:jc w:val="left"/>
              <w:rPr>
                <w:sz w:val="24"/>
                <w:szCs w:val="24"/>
              </w:rPr>
            </w:pPr>
            <w:r w:rsidRPr="00A31D26">
              <w:rPr>
                <w:sz w:val="24"/>
                <w:szCs w:val="24"/>
              </w:rPr>
              <w:t>uzņēmuma statusam</w:t>
            </w:r>
          </w:p>
        </w:tc>
      </w:tr>
    </w:tbl>
    <w:p w14:paraId="22132666" w14:textId="3CE5C34C" w:rsidR="00B1634B" w:rsidRPr="00DA7E28" w:rsidRDefault="00B718B0" w:rsidP="00B718B0">
      <w:pPr>
        <w:ind w:left="2496" w:firstLine="624"/>
        <w:rPr>
          <w:vertAlign w:val="superscript"/>
        </w:rPr>
      </w:pPr>
      <w:r w:rsidRPr="00A31D26">
        <w:rPr>
          <w:vertAlign w:val="superscript"/>
        </w:rPr>
        <w:t xml:space="preserve">             (</w:t>
      </w:r>
      <w:r w:rsidRPr="00A31D26">
        <w:rPr>
          <w:i/>
          <w:u w:val="single"/>
          <w:vertAlign w:val="superscript"/>
        </w:rPr>
        <w:t>atbilstošo atzīmēt</w:t>
      </w:r>
      <w:r w:rsidRPr="00A31D26">
        <w:rPr>
          <w:vertAlign w:val="superscript"/>
        </w:rPr>
        <w:t>)</w:t>
      </w:r>
    </w:p>
    <w:p w14:paraId="1C676842" w14:textId="77777777" w:rsidR="00B1634B" w:rsidRDefault="00B1634B" w:rsidP="00B1634B"/>
    <w:p w14:paraId="0CD04FF4" w14:textId="204CD8B2" w:rsidR="00B718B0" w:rsidRDefault="00B718B0" w:rsidP="00B1634B">
      <w:r w:rsidRPr="00B718B0">
        <w:t>Iesniedzot šo pieteikumu pretendenta vārdā piesaku dalību atklātā konkursā</w:t>
      </w:r>
      <w:r w:rsidR="00C27E46">
        <w:t xml:space="preserve"> </w:t>
      </w:r>
      <w:r w:rsidRPr="00B718B0">
        <w:t>“</w:t>
      </w:r>
      <w:r w:rsidR="00C27E46" w:rsidRPr="00C27E46">
        <w:t>Ventspils 2027. gada kalendāru izdošana un piegāde</w:t>
      </w:r>
      <w:r w:rsidRPr="00B718B0">
        <w:t>”</w:t>
      </w:r>
      <w:r>
        <w:t xml:space="preserve"> ar ID Nr. VVP 2026/</w:t>
      </w:r>
      <w:r w:rsidR="0020063D">
        <w:t>7</w:t>
      </w:r>
      <w:r>
        <w:t>.</w:t>
      </w:r>
    </w:p>
    <w:p w14:paraId="2FB511C9" w14:textId="77777777" w:rsidR="00B718B0" w:rsidRPr="00DA7E28" w:rsidRDefault="00B718B0" w:rsidP="00B1634B"/>
    <w:p w14:paraId="46177DE0" w14:textId="1AFF7EEE" w:rsidR="00B1634B" w:rsidRPr="00DA7E28" w:rsidRDefault="00B1634B" w:rsidP="00B1634B">
      <w:pPr>
        <w:pStyle w:val="Sarakstarindkopa"/>
        <w:numPr>
          <w:ilvl w:val="0"/>
          <w:numId w:val="3"/>
        </w:numPr>
        <w:rPr>
          <w:sz w:val="24"/>
          <w:szCs w:val="24"/>
        </w:rPr>
      </w:pPr>
      <w:r w:rsidRPr="00DA7E28">
        <w:rPr>
          <w:sz w:val="24"/>
          <w:szCs w:val="24"/>
        </w:rPr>
        <w:t>Apliecin</w:t>
      </w:r>
      <w:r w:rsidR="00294EFF">
        <w:rPr>
          <w:sz w:val="24"/>
          <w:szCs w:val="24"/>
        </w:rPr>
        <w:t>ām</w:t>
      </w:r>
      <w:r w:rsidRPr="00DA7E28">
        <w:rPr>
          <w:sz w:val="24"/>
          <w:szCs w:val="24"/>
        </w:rPr>
        <w:t>, ka pilnībā esam iepazinušies ar visiem Iepirkuma dokumentiem, saprotam šo dokumentu prasības, atzīstam Pasūtītāja noteiktās minimālās prasības par pamatotām, tiesiskām un saistošām mums piesakot dalību iepirkuma procedūrā, pretenziju nav.</w:t>
      </w:r>
    </w:p>
    <w:p w14:paraId="0E44C24F" w14:textId="20F5AE60" w:rsidR="00B1634B" w:rsidRPr="00B7361A" w:rsidRDefault="00B1634B" w:rsidP="00B1634B">
      <w:pPr>
        <w:pStyle w:val="Sarakstarindkopa"/>
        <w:numPr>
          <w:ilvl w:val="0"/>
          <w:numId w:val="3"/>
        </w:numPr>
        <w:rPr>
          <w:sz w:val="24"/>
          <w:szCs w:val="24"/>
        </w:rPr>
      </w:pPr>
      <w:r w:rsidRPr="00B7361A">
        <w:rPr>
          <w:sz w:val="24"/>
          <w:szCs w:val="24"/>
        </w:rPr>
        <w:t>Pilnībā apzināmies savas saistības un pienākumus.</w:t>
      </w:r>
    </w:p>
    <w:p w14:paraId="4692F981" w14:textId="0A654752" w:rsidR="006C4EEA" w:rsidRPr="00B7361A" w:rsidRDefault="006C4EEA" w:rsidP="00B1634B">
      <w:pPr>
        <w:pStyle w:val="Sarakstarindkopa"/>
        <w:numPr>
          <w:ilvl w:val="0"/>
          <w:numId w:val="3"/>
        </w:numPr>
        <w:rPr>
          <w:sz w:val="24"/>
          <w:szCs w:val="24"/>
        </w:rPr>
      </w:pPr>
      <w:r w:rsidRPr="00B7361A">
        <w:rPr>
          <w:sz w:val="24"/>
          <w:szCs w:val="24"/>
        </w:rPr>
        <w:t xml:space="preserve">Apņemamies veikt </w:t>
      </w:r>
      <w:r w:rsidR="00B7361A" w:rsidRPr="00B7361A">
        <w:rPr>
          <w:sz w:val="24"/>
          <w:szCs w:val="24"/>
        </w:rPr>
        <w:t xml:space="preserve">kalendāru sagatavošanu drukāšanai, drukāšanu un piegādi </w:t>
      </w:r>
      <w:r w:rsidRPr="00B7361A">
        <w:rPr>
          <w:sz w:val="24"/>
          <w:szCs w:val="24"/>
        </w:rPr>
        <w:t>saskaņā ar Iepirkuma dokumentiem par šādu līgumcenu:</w:t>
      </w:r>
    </w:p>
    <w:tbl>
      <w:tblPr>
        <w:tblStyle w:val="Reatabula"/>
        <w:tblW w:w="10060" w:type="dxa"/>
        <w:shd w:val="clear" w:color="auto" w:fill="FFFF00"/>
        <w:tblLook w:val="04A0" w:firstRow="1" w:lastRow="0" w:firstColumn="1" w:lastColumn="0" w:noHBand="0" w:noVBand="1"/>
      </w:tblPr>
      <w:tblGrid>
        <w:gridCol w:w="410"/>
        <w:gridCol w:w="2987"/>
        <w:gridCol w:w="1985"/>
        <w:gridCol w:w="2410"/>
        <w:gridCol w:w="2268"/>
      </w:tblGrid>
      <w:tr w:rsidR="00B7361A" w:rsidRPr="00F036BA" w14:paraId="794749D2" w14:textId="77777777" w:rsidTr="00F9193D">
        <w:tc>
          <w:tcPr>
            <w:tcW w:w="410" w:type="dxa"/>
            <w:shd w:val="clear" w:color="auto" w:fill="E5DFEC" w:themeFill="accent4" w:themeFillTint="33"/>
            <w:vAlign w:val="center"/>
          </w:tcPr>
          <w:p w14:paraId="60E24CD6" w14:textId="77777777" w:rsidR="00B7361A" w:rsidRPr="005F2BC4" w:rsidRDefault="00B7361A" w:rsidP="00FE7823">
            <w:pPr>
              <w:jc w:val="center"/>
              <w:rPr>
                <w:sz w:val="22"/>
                <w:szCs w:val="22"/>
              </w:rPr>
            </w:pPr>
            <w:r w:rsidRPr="005F2BC4">
              <w:rPr>
                <w:sz w:val="22"/>
                <w:szCs w:val="22"/>
              </w:rPr>
              <w:t>#</w:t>
            </w:r>
          </w:p>
        </w:tc>
        <w:tc>
          <w:tcPr>
            <w:tcW w:w="2987" w:type="dxa"/>
            <w:shd w:val="clear" w:color="auto" w:fill="E5DFEC" w:themeFill="accent4" w:themeFillTint="33"/>
            <w:vAlign w:val="center"/>
          </w:tcPr>
          <w:p w14:paraId="64AA9152" w14:textId="77777777" w:rsidR="00B7361A" w:rsidRPr="005F2BC4" w:rsidRDefault="00B7361A" w:rsidP="00FE7823">
            <w:pPr>
              <w:jc w:val="center"/>
              <w:rPr>
                <w:sz w:val="22"/>
                <w:szCs w:val="22"/>
              </w:rPr>
            </w:pPr>
            <w:r w:rsidRPr="005F2BC4">
              <w:rPr>
                <w:sz w:val="22"/>
                <w:szCs w:val="22"/>
              </w:rPr>
              <w:t>Pozīcija</w:t>
            </w:r>
          </w:p>
        </w:tc>
        <w:tc>
          <w:tcPr>
            <w:tcW w:w="1985" w:type="dxa"/>
            <w:shd w:val="clear" w:color="auto" w:fill="E5DFEC" w:themeFill="accent4" w:themeFillTint="33"/>
            <w:vAlign w:val="center"/>
          </w:tcPr>
          <w:p w14:paraId="56BEC7A6" w14:textId="005C9FBB" w:rsidR="00B7361A" w:rsidRPr="005F2BC4" w:rsidRDefault="00B7361A" w:rsidP="00FE7823">
            <w:pPr>
              <w:jc w:val="center"/>
              <w:rPr>
                <w:sz w:val="22"/>
                <w:szCs w:val="22"/>
              </w:rPr>
            </w:pPr>
            <w:r w:rsidRPr="005F2BC4">
              <w:rPr>
                <w:sz w:val="22"/>
                <w:szCs w:val="22"/>
              </w:rPr>
              <w:t>Plānotais daudzums</w:t>
            </w:r>
            <w:r>
              <w:rPr>
                <w:sz w:val="22"/>
                <w:szCs w:val="22"/>
              </w:rPr>
              <w:t xml:space="preserve"> (</w:t>
            </w:r>
            <w:proofErr w:type="spellStart"/>
            <w:r>
              <w:rPr>
                <w:sz w:val="22"/>
                <w:szCs w:val="22"/>
              </w:rPr>
              <w:t>gb</w:t>
            </w:r>
            <w:proofErr w:type="spellEnd"/>
            <w:r>
              <w:rPr>
                <w:sz w:val="22"/>
                <w:szCs w:val="22"/>
              </w:rPr>
              <w:t>)</w:t>
            </w:r>
          </w:p>
        </w:tc>
        <w:tc>
          <w:tcPr>
            <w:tcW w:w="2410" w:type="dxa"/>
            <w:shd w:val="clear" w:color="auto" w:fill="E5DFEC" w:themeFill="accent4" w:themeFillTint="33"/>
            <w:vAlign w:val="center"/>
          </w:tcPr>
          <w:p w14:paraId="79C68332" w14:textId="77777777" w:rsidR="00F9193D" w:rsidRDefault="00B7361A" w:rsidP="00FE7823">
            <w:pPr>
              <w:jc w:val="center"/>
              <w:rPr>
                <w:sz w:val="22"/>
                <w:szCs w:val="22"/>
              </w:rPr>
            </w:pPr>
            <w:r>
              <w:rPr>
                <w:sz w:val="22"/>
                <w:szCs w:val="22"/>
              </w:rPr>
              <w:t>Vienības c</w:t>
            </w:r>
            <w:r w:rsidRPr="005F2BC4">
              <w:rPr>
                <w:sz w:val="22"/>
                <w:szCs w:val="22"/>
              </w:rPr>
              <w:t xml:space="preserve">ena, </w:t>
            </w:r>
          </w:p>
          <w:p w14:paraId="6FFE03F1" w14:textId="05110A58" w:rsidR="00B7361A" w:rsidRPr="005F2BC4" w:rsidRDefault="00B7361A" w:rsidP="00FE7823">
            <w:pPr>
              <w:jc w:val="center"/>
              <w:rPr>
                <w:sz w:val="22"/>
                <w:szCs w:val="22"/>
              </w:rPr>
            </w:pPr>
            <w:r w:rsidRPr="005F2BC4">
              <w:rPr>
                <w:sz w:val="22"/>
                <w:szCs w:val="22"/>
              </w:rPr>
              <w:t xml:space="preserve">EUR bez PVN </w:t>
            </w:r>
          </w:p>
        </w:tc>
        <w:tc>
          <w:tcPr>
            <w:tcW w:w="2268" w:type="dxa"/>
            <w:shd w:val="clear" w:color="auto" w:fill="E5DFEC" w:themeFill="accent4" w:themeFillTint="33"/>
            <w:vAlign w:val="center"/>
          </w:tcPr>
          <w:p w14:paraId="3EA78DD8" w14:textId="77777777" w:rsidR="00B7361A" w:rsidRDefault="00B7361A" w:rsidP="00FE7823">
            <w:pPr>
              <w:jc w:val="center"/>
              <w:rPr>
                <w:sz w:val="22"/>
                <w:szCs w:val="22"/>
              </w:rPr>
            </w:pPr>
            <w:r w:rsidRPr="005F2BC4">
              <w:rPr>
                <w:sz w:val="22"/>
                <w:szCs w:val="22"/>
              </w:rPr>
              <w:t xml:space="preserve">Līgumcena, </w:t>
            </w:r>
          </w:p>
          <w:p w14:paraId="7EEA302E" w14:textId="476D1410" w:rsidR="00B7361A" w:rsidRPr="005F2BC4" w:rsidRDefault="00B7361A" w:rsidP="00FE7823">
            <w:pPr>
              <w:jc w:val="center"/>
              <w:rPr>
                <w:sz w:val="22"/>
                <w:szCs w:val="22"/>
              </w:rPr>
            </w:pPr>
            <w:r w:rsidRPr="005F2BC4">
              <w:rPr>
                <w:sz w:val="22"/>
                <w:szCs w:val="22"/>
              </w:rPr>
              <w:t>EUR bez PVN</w:t>
            </w:r>
          </w:p>
        </w:tc>
      </w:tr>
      <w:tr w:rsidR="00B7361A" w:rsidRPr="00F036BA" w14:paraId="1D69650C" w14:textId="77777777" w:rsidTr="00F9193D">
        <w:tc>
          <w:tcPr>
            <w:tcW w:w="410" w:type="dxa"/>
          </w:tcPr>
          <w:p w14:paraId="3EE7F9E5" w14:textId="77777777" w:rsidR="00B7361A" w:rsidRPr="005F2BC4" w:rsidRDefault="00B7361A" w:rsidP="00FE7823">
            <w:pPr>
              <w:jc w:val="center"/>
              <w:rPr>
                <w:i/>
                <w:iCs/>
                <w:sz w:val="18"/>
                <w:szCs w:val="18"/>
              </w:rPr>
            </w:pPr>
            <w:r w:rsidRPr="005F2BC4">
              <w:rPr>
                <w:i/>
                <w:iCs/>
                <w:sz w:val="18"/>
                <w:szCs w:val="18"/>
              </w:rPr>
              <w:t>1</w:t>
            </w:r>
          </w:p>
        </w:tc>
        <w:tc>
          <w:tcPr>
            <w:tcW w:w="2987" w:type="dxa"/>
          </w:tcPr>
          <w:p w14:paraId="646AA2BA" w14:textId="77777777" w:rsidR="00B7361A" w:rsidRPr="005F2BC4" w:rsidRDefault="00B7361A" w:rsidP="00FE7823">
            <w:pPr>
              <w:jc w:val="center"/>
              <w:rPr>
                <w:i/>
                <w:iCs/>
                <w:sz w:val="18"/>
                <w:szCs w:val="18"/>
              </w:rPr>
            </w:pPr>
            <w:r w:rsidRPr="005F2BC4">
              <w:rPr>
                <w:i/>
                <w:iCs/>
                <w:sz w:val="18"/>
                <w:szCs w:val="18"/>
              </w:rPr>
              <w:t>2</w:t>
            </w:r>
          </w:p>
        </w:tc>
        <w:tc>
          <w:tcPr>
            <w:tcW w:w="1985" w:type="dxa"/>
          </w:tcPr>
          <w:p w14:paraId="7590FF37" w14:textId="4D5E207A" w:rsidR="00B7361A" w:rsidRPr="005F2BC4" w:rsidRDefault="00B7361A" w:rsidP="00FE7823">
            <w:pPr>
              <w:jc w:val="center"/>
              <w:rPr>
                <w:i/>
                <w:iCs/>
                <w:sz w:val="18"/>
                <w:szCs w:val="18"/>
              </w:rPr>
            </w:pPr>
            <w:r>
              <w:rPr>
                <w:i/>
                <w:iCs/>
                <w:sz w:val="18"/>
                <w:szCs w:val="18"/>
              </w:rPr>
              <w:t>3</w:t>
            </w:r>
          </w:p>
        </w:tc>
        <w:tc>
          <w:tcPr>
            <w:tcW w:w="2410" w:type="dxa"/>
          </w:tcPr>
          <w:p w14:paraId="569BE30E" w14:textId="2FF2BC35" w:rsidR="00B7361A" w:rsidRPr="005F2BC4" w:rsidRDefault="00B7361A" w:rsidP="00FE7823">
            <w:pPr>
              <w:jc w:val="center"/>
              <w:rPr>
                <w:i/>
                <w:iCs/>
                <w:sz w:val="18"/>
                <w:szCs w:val="18"/>
              </w:rPr>
            </w:pPr>
            <w:r>
              <w:rPr>
                <w:i/>
                <w:iCs/>
                <w:sz w:val="18"/>
                <w:szCs w:val="18"/>
              </w:rPr>
              <w:t>4</w:t>
            </w:r>
          </w:p>
        </w:tc>
        <w:tc>
          <w:tcPr>
            <w:tcW w:w="2268" w:type="dxa"/>
          </w:tcPr>
          <w:p w14:paraId="35627684" w14:textId="2437F6B1" w:rsidR="00B7361A" w:rsidRPr="005F2BC4" w:rsidRDefault="00B7361A" w:rsidP="00FE7823">
            <w:pPr>
              <w:jc w:val="center"/>
              <w:rPr>
                <w:i/>
                <w:iCs/>
                <w:sz w:val="18"/>
                <w:szCs w:val="18"/>
              </w:rPr>
            </w:pPr>
            <w:r>
              <w:rPr>
                <w:i/>
                <w:iCs/>
                <w:sz w:val="18"/>
                <w:szCs w:val="18"/>
              </w:rPr>
              <w:t>5</w:t>
            </w:r>
            <w:r w:rsidRPr="005F2BC4">
              <w:rPr>
                <w:i/>
                <w:iCs/>
                <w:sz w:val="18"/>
                <w:szCs w:val="18"/>
              </w:rPr>
              <w:t>=</w:t>
            </w:r>
            <w:r>
              <w:rPr>
                <w:i/>
                <w:iCs/>
                <w:sz w:val="18"/>
                <w:szCs w:val="18"/>
              </w:rPr>
              <w:t>3</w:t>
            </w:r>
            <w:r w:rsidRPr="005F2BC4">
              <w:rPr>
                <w:i/>
                <w:iCs/>
                <w:sz w:val="18"/>
                <w:szCs w:val="18"/>
              </w:rPr>
              <w:t>*</w:t>
            </w:r>
            <w:r>
              <w:rPr>
                <w:i/>
                <w:iCs/>
                <w:sz w:val="18"/>
                <w:szCs w:val="18"/>
              </w:rPr>
              <w:t>4</w:t>
            </w:r>
          </w:p>
        </w:tc>
      </w:tr>
      <w:tr w:rsidR="00B7361A" w:rsidRPr="00F036BA" w14:paraId="0DAB2884" w14:textId="77777777" w:rsidTr="00F9193D">
        <w:trPr>
          <w:trHeight w:val="454"/>
        </w:trPr>
        <w:tc>
          <w:tcPr>
            <w:tcW w:w="410" w:type="dxa"/>
            <w:vAlign w:val="center"/>
          </w:tcPr>
          <w:p w14:paraId="6F562E96" w14:textId="77777777" w:rsidR="00B7361A" w:rsidRPr="005F2BC4" w:rsidRDefault="00B7361A" w:rsidP="00FE7823">
            <w:pPr>
              <w:jc w:val="center"/>
              <w:rPr>
                <w:sz w:val="22"/>
                <w:szCs w:val="22"/>
              </w:rPr>
            </w:pPr>
            <w:r w:rsidRPr="005F2BC4">
              <w:rPr>
                <w:sz w:val="22"/>
                <w:szCs w:val="22"/>
              </w:rPr>
              <w:t>1.</w:t>
            </w:r>
          </w:p>
        </w:tc>
        <w:tc>
          <w:tcPr>
            <w:tcW w:w="2987" w:type="dxa"/>
            <w:vAlign w:val="center"/>
          </w:tcPr>
          <w:p w14:paraId="5846174B" w14:textId="6A6DBA07" w:rsidR="00B7361A" w:rsidRPr="005F2BC4" w:rsidRDefault="00B7361A" w:rsidP="00FE7823">
            <w:pPr>
              <w:jc w:val="center"/>
              <w:rPr>
                <w:sz w:val="22"/>
                <w:szCs w:val="22"/>
              </w:rPr>
            </w:pPr>
            <w:r w:rsidRPr="00B7361A">
              <w:rPr>
                <w:sz w:val="22"/>
                <w:szCs w:val="22"/>
              </w:rPr>
              <w:t>Kalendārs Nr.1 “Ventspils fotoattēlu kalendārs 2027”</w:t>
            </w:r>
            <w:r w:rsidRPr="005F2BC4">
              <w:rPr>
                <w:sz w:val="22"/>
                <w:szCs w:val="22"/>
              </w:rPr>
              <w:t xml:space="preserve"> </w:t>
            </w:r>
          </w:p>
        </w:tc>
        <w:tc>
          <w:tcPr>
            <w:tcW w:w="1985" w:type="dxa"/>
            <w:vAlign w:val="center"/>
          </w:tcPr>
          <w:p w14:paraId="3E73F9B2" w14:textId="480CD9CE" w:rsidR="00B7361A" w:rsidRPr="005F2BC4" w:rsidRDefault="00B7361A" w:rsidP="00B7361A">
            <w:pPr>
              <w:jc w:val="center"/>
              <w:rPr>
                <w:sz w:val="22"/>
                <w:szCs w:val="22"/>
              </w:rPr>
            </w:pPr>
            <w:r>
              <w:rPr>
                <w:sz w:val="22"/>
                <w:szCs w:val="22"/>
              </w:rPr>
              <w:t>4 000</w:t>
            </w:r>
          </w:p>
        </w:tc>
        <w:tc>
          <w:tcPr>
            <w:tcW w:w="2410" w:type="dxa"/>
            <w:vAlign w:val="center"/>
          </w:tcPr>
          <w:p w14:paraId="023F0A58" w14:textId="77777777" w:rsidR="00B7361A" w:rsidRPr="005F2BC4" w:rsidRDefault="00B7361A" w:rsidP="00FE7823">
            <w:pPr>
              <w:jc w:val="center"/>
              <w:rPr>
                <w:sz w:val="22"/>
                <w:szCs w:val="22"/>
              </w:rPr>
            </w:pPr>
          </w:p>
        </w:tc>
        <w:tc>
          <w:tcPr>
            <w:tcW w:w="2268" w:type="dxa"/>
            <w:vAlign w:val="center"/>
          </w:tcPr>
          <w:p w14:paraId="477C7BEE" w14:textId="77777777" w:rsidR="00B7361A" w:rsidRPr="005F2BC4" w:rsidRDefault="00B7361A" w:rsidP="00FE7823">
            <w:pPr>
              <w:jc w:val="center"/>
              <w:rPr>
                <w:sz w:val="22"/>
                <w:szCs w:val="22"/>
              </w:rPr>
            </w:pPr>
          </w:p>
        </w:tc>
      </w:tr>
      <w:tr w:rsidR="00B7361A" w:rsidRPr="00F036BA" w14:paraId="607CD352" w14:textId="77777777" w:rsidTr="00F9193D">
        <w:trPr>
          <w:trHeight w:val="454"/>
        </w:trPr>
        <w:tc>
          <w:tcPr>
            <w:tcW w:w="410" w:type="dxa"/>
            <w:vAlign w:val="center"/>
          </w:tcPr>
          <w:p w14:paraId="3203493B" w14:textId="0982C326" w:rsidR="00B7361A" w:rsidRPr="005F2BC4" w:rsidRDefault="00B7361A" w:rsidP="00FE7823">
            <w:pPr>
              <w:jc w:val="center"/>
              <w:rPr>
                <w:sz w:val="22"/>
                <w:szCs w:val="22"/>
              </w:rPr>
            </w:pPr>
            <w:r>
              <w:rPr>
                <w:sz w:val="22"/>
                <w:szCs w:val="22"/>
              </w:rPr>
              <w:t>2.</w:t>
            </w:r>
          </w:p>
        </w:tc>
        <w:tc>
          <w:tcPr>
            <w:tcW w:w="2987" w:type="dxa"/>
            <w:vAlign w:val="center"/>
          </w:tcPr>
          <w:p w14:paraId="431D2F74" w14:textId="25746C47" w:rsidR="00B7361A" w:rsidRPr="00B7361A" w:rsidRDefault="00B7361A" w:rsidP="00FE7823">
            <w:pPr>
              <w:jc w:val="center"/>
              <w:rPr>
                <w:sz w:val="22"/>
                <w:szCs w:val="22"/>
              </w:rPr>
            </w:pPr>
            <w:r w:rsidRPr="00B7361A">
              <w:rPr>
                <w:sz w:val="22"/>
                <w:szCs w:val="22"/>
              </w:rPr>
              <w:t>Kalendārs Nr.2 “Ventspils biznesa kalendārs 2027”</w:t>
            </w:r>
          </w:p>
        </w:tc>
        <w:tc>
          <w:tcPr>
            <w:tcW w:w="1985" w:type="dxa"/>
            <w:vAlign w:val="center"/>
          </w:tcPr>
          <w:p w14:paraId="420833C9" w14:textId="78F67704" w:rsidR="00B7361A" w:rsidRDefault="00B7361A" w:rsidP="00B7361A">
            <w:pPr>
              <w:jc w:val="center"/>
              <w:rPr>
                <w:sz w:val="22"/>
                <w:szCs w:val="22"/>
              </w:rPr>
            </w:pPr>
            <w:r>
              <w:rPr>
                <w:sz w:val="22"/>
                <w:szCs w:val="22"/>
              </w:rPr>
              <w:t>2 000</w:t>
            </w:r>
          </w:p>
        </w:tc>
        <w:tc>
          <w:tcPr>
            <w:tcW w:w="2410" w:type="dxa"/>
            <w:vAlign w:val="center"/>
          </w:tcPr>
          <w:p w14:paraId="4FB77884" w14:textId="77777777" w:rsidR="00B7361A" w:rsidRPr="005F2BC4" w:rsidRDefault="00B7361A" w:rsidP="00FE7823">
            <w:pPr>
              <w:jc w:val="center"/>
              <w:rPr>
                <w:sz w:val="22"/>
                <w:szCs w:val="22"/>
              </w:rPr>
            </w:pPr>
          </w:p>
        </w:tc>
        <w:tc>
          <w:tcPr>
            <w:tcW w:w="2268" w:type="dxa"/>
            <w:vAlign w:val="center"/>
          </w:tcPr>
          <w:p w14:paraId="4C973944" w14:textId="77777777" w:rsidR="00B7361A" w:rsidRPr="005F2BC4" w:rsidRDefault="00B7361A" w:rsidP="00FE7823">
            <w:pPr>
              <w:jc w:val="center"/>
              <w:rPr>
                <w:sz w:val="22"/>
                <w:szCs w:val="22"/>
              </w:rPr>
            </w:pPr>
          </w:p>
        </w:tc>
      </w:tr>
      <w:tr w:rsidR="00B7361A" w:rsidRPr="00B7361A" w14:paraId="0B9E1502" w14:textId="77777777" w:rsidTr="00B7361A">
        <w:trPr>
          <w:trHeight w:val="564"/>
        </w:trPr>
        <w:tc>
          <w:tcPr>
            <w:tcW w:w="410" w:type="dxa"/>
            <w:vAlign w:val="center"/>
          </w:tcPr>
          <w:p w14:paraId="10D3EC35" w14:textId="5A8A2F4A" w:rsidR="00B7361A" w:rsidRPr="00B7361A" w:rsidRDefault="00B7361A" w:rsidP="00FE7823">
            <w:pPr>
              <w:jc w:val="center"/>
              <w:rPr>
                <w:sz w:val="22"/>
                <w:szCs w:val="22"/>
              </w:rPr>
            </w:pPr>
            <w:r w:rsidRPr="00B7361A">
              <w:rPr>
                <w:sz w:val="22"/>
                <w:szCs w:val="22"/>
              </w:rPr>
              <w:t>3.</w:t>
            </w:r>
          </w:p>
        </w:tc>
        <w:tc>
          <w:tcPr>
            <w:tcW w:w="7382" w:type="dxa"/>
            <w:gridSpan w:val="3"/>
            <w:vAlign w:val="center"/>
          </w:tcPr>
          <w:p w14:paraId="2F5C188B" w14:textId="143ED450" w:rsidR="00B7361A" w:rsidRPr="00B7361A" w:rsidRDefault="00B7361A" w:rsidP="00B7361A">
            <w:pPr>
              <w:jc w:val="right"/>
              <w:rPr>
                <w:b/>
                <w:bCs/>
                <w:sz w:val="22"/>
                <w:szCs w:val="22"/>
              </w:rPr>
            </w:pPr>
            <w:r w:rsidRPr="00B7361A">
              <w:rPr>
                <w:b/>
                <w:bCs/>
                <w:sz w:val="22"/>
                <w:szCs w:val="22"/>
              </w:rPr>
              <w:t>Kopējā piedāvātā līgumcena EUR bez PVN</w:t>
            </w:r>
          </w:p>
        </w:tc>
        <w:tc>
          <w:tcPr>
            <w:tcW w:w="2268" w:type="dxa"/>
            <w:vAlign w:val="center"/>
          </w:tcPr>
          <w:p w14:paraId="7B26692E" w14:textId="77777777" w:rsidR="00B7361A" w:rsidRPr="00B7361A" w:rsidRDefault="00B7361A" w:rsidP="00FE7823">
            <w:pPr>
              <w:jc w:val="center"/>
              <w:rPr>
                <w:sz w:val="22"/>
                <w:szCs w:val="22"/>
              </w:rPr>
            </w:pPr>
          </w:p>
        </w:tc>
      </w:tr>
    </w:tbl>
    <w:p w14:paraId="7AFD6B01" w14:textId="77777777" w:rsidR="00B7361A" w:rsidRPr="00B7361A" w:rsidRDefault="00B7361A" w:rsidP="00B7361A">
      <w:pPr>
        <w:rPr>
          <w:i/>
          <w:iCs/>
        </w:rPr>
      </w:pPr>
    </w:p>
    <w:p w14:paraId="35D118A3" w14:textId="1941DE42" w:rsidR="00F036BA" w:rsidRPr="00B7361A" w:rsidRDefault="00F036BA" w:rsidP="00294EFF">
      <w:pPr>
        <w:tabs>
          <w:tab w:val="left" w:pos="1230"/>
          <w:tab w:val="left" w:pos="1830"/>
          <w:tab w:val="left" w:pos="5715"/>
        </w:tabs>
        <w:ind w:left="426" w:hanging="142"/>
      </w:pPr>
      <w:r w:rsidRPr="00B7361A">
        <w:t xml:space="preserve">- </w:t>
      </w:r>
      <w:r w:rsidR="00294EFF" w:rsidRPr="00B7361A">
        <w:rPr>
          <w:lang w:eastAsia="lv-LV"/>
        </w:rPr>
        <w:t>Apliecin</w:t>
      </w:r>
      <w:r w:rsidR="00294EFF">
        <w:rPr>
          <w:lang w:eastAsia="lv-LV"/>
        </w:rPr>
        <w:t>ām</w:t>
      </w:r>
      <w:r w:rsidRPr="00B7361A">
        <w:rPr>
          <w:lang w:eastAsia="lv-LV"/>
        </w:rPr>
        <w:t xml:space="preserve">, ka </w:t>
      </w:r>
      <w:r w:rsidR="00294EFF">
        <w:rPr>
          <w:lang w:eastAsia="lv-LV"/>
        </w:rPr>
        <w:t>kalendāra</w:t>
      </w:r>
      <w:r w:rsidRPr="00B7361A">
        <w:rPr>
          <w:lang w:eastAsia="lv-LV"/>
        </w:rPr>
        <w:t xml:space="preserve"> viena eksemplāra vienības cena ietver visus izdevumus pilnīgai līguma izpildei, kā arī visiem nodokļiem un nodevām (izņemot pievienotās vērtības nodokli).</w:t>
      </w:r>
    </w:p>
    <w:p w14:paraId="4AEC4A2A" w14:textId="544D60AB" w:rsidR="00515865" w:rsidRPr="00DA7E28" w:rsidRDefault="006C4EEA" w:rsidP="00B1634B">
      <w:pPr>
        <w:pStyle w:val="Sarakstarindkopa"/>
        <w:numPr>
          <w:ilvl w:val="0"/>
          <w:numId w:val="3"/>
        </w:numPr>
        <w:rPr>
          <w:sz w:val="24"/>
          <w:szCs w:val="24"/>
        </w:rPr>
      </w:pPr>
      <w:r w:rsidRPr="00B7361A">
        <w:rPr>
          <w:sz w:val="24"/>
          <w:szCs w:val="24"/>
        </w:rPr>
        <w:t xml:space="preserve"> </w:t>
      </w:r>
      <w:r w:rsidR="00B1634B" w:rsidRPr="00B7361A">
        <w:rPr>
          <w:sz w:val="24"/>
          <w:szCs w:val="24"/>
        </w:rPr>
        <w:t>Apliecin</w:t>
      </w:r>
      <w:r w:rsidR="00294EFF">
        <w:rPr>
          <w:sz w:val="24"/>
          <w:szCs w:val="24"/>
        </w:rPr>
        <w:t>ām</w:t>
      </w:r>
      <w:r w:rsidR="00B1634B" w:rsidRPr="00DA7E28">
        <w:rPr>
          <w:sz w:val="24"/>
          <w:szCs w:val="24"/>
        </w:rPr>
        <w:t xml:space="preserve">, ka Pretendentam ir pienācīga rīcībspēja un tiesībspēja, lai slēgtu līgumu atbilstoši šā iepirkuma Tehnisko specifikāciju un citu Iepirkuma dokumentu prasībām. </w:t>
      </w:r>
    </w:p>
    <w:p w14:paraId="4ED7EB30" w14:textId="21912694" w:rsidR="00B1634B" w:rsidRPr="00DA7E28" w:rsidRDefault="00B1634B" w:rsidP="00B1634B">
      <w:pPr>
        <w:pStyle w:val="Sarakstarindkopa"/>
        <w:numPr>
          <w:ilvl w:val="0"/>
          <w:numId w:val="3"/>
        </w:numPr>
        <w:rPr>
          <w:sz w:val="24"/>
          <w:szCs w:val="24"/>
        </w:rPr>
      </w:pPr>
      <w:r w:rsidRPr="00DA7E28">
        <w:rPr>
          <w:sz w:val="24"/>
          <w:szCs w:val="24"/>
        </w:rPr>
        <w:t>Apliecin</w:t>
      </w:r>
      <w:r w:rsidR="00294EFF">
        <w:rPr>
          <w:sz w:val="24"/>
          <w:szCs w:val="24"/>
        </w:rPr>
        <w:t>ām</w:t>
      </w:r>
      <w:r w:rsidRPr="00DA7E28">
        <w:rPr>
          <w:sz w:val="24"/>
          <w:szCs w:val="24"/>
        </w:rPr>
        <w:t>, ka piedāvājums sagatavots un iesniegts atbilstoši Iepirkuma dokumentu prasībām, ka iesniegtās ziņas ir pilnīgas un patiesas.</w:t>
      </w:r>
    </w:p>
    <w:p w14:paraId="4C66785D" w14:textId="77777777" w:rsidR="00B1634B" w:rsidRPr="00DA7E28" w:rsidRDefault="00B1634B" w:rsidP="00B1634B">
      <w:pPr>
        <w:pStyle w:val="Sarakstarindkopa"/>
        <w:numPr>
          <w:ilvl w:val="0"/>
          <w:numId w:val="3"/>
        </w:numPr>
        <w:rPr>
          <w:sz w:val="24"/>
          <w:szCs w:val="24"/>
        </w:rPr>
      </w:pPr>
      <w:r w:rsidRPr="00DA7E28">
        <w:rPr>
          <w:sz w:val="24"/>
          <w:szCs w:val="24"/>
        </w:rPr>
        <w:t xml:space="preserve">Iesniedzot šo pieteikumu, apzināmies un pilnībā uzņemamies visus riskus un atbildību iesniegtā piedāvājuma sakarā. </w:t>
      </w:r>
    </w:p>
    <w:p w14:paraId="05857A45" w14:textId="77777777" w:rsidR="00294EFF" w:rsidRDefault="00294EFF" w:rsidP="00B1634B">
      <w:pPr>
        <w:pStyle w:val="Sarakstarindkopa"/>
        <w:numPr>
          <w:ilvl w:val="0"/>
          <w:numId w:val="3"/>
        </w:numPr>
        <w:rPr>
          <w:sz w:val="24"/>
          <w:szCs w:val="24"/>
        </w:rPr>
      </w:pPr>
      <w:r>
        <w:rPr>
          <w:sz w:val="24"/>
          <w:szCs w:val="24"/>
        </w:rPr>
        <w:t xml:space="preserve">Apliecinām, ka </w:t>
      </w:r>
      <w:r w:rsidR="00015B7D" w:rsidRPr="00015B7D">
        <w:rPr>
          <w:sz w:val="24"/>
          <w:szCs w:val="24"/>
        </w:rPr>
        <w:t xml:space="preserve">piedāvājums ir spēkā 6 (sešus) mēnešus pēc piedāvājuma iesniegšanas beigu termiņa, bet, ja mūsu piedāvājums tiks atzīts par saimnieciski izdevīgāko, līdz Līguma noslēgšanas </w:t>
      </w:r>
      <w:r w:rsidR="00015B7D" w:rsidRPr="00015B7D">
        <w:rPr>
          <w:sz w:val="24"/>
          <w:szCs w:val="24"/>
        </w:rPr>
        <w:lastRenderedPageBreak/>
        <w:t>brīdim;</w:t>
      </w:r>
    </w:p>
    <w:p w14:paraId="12245F28" w14:textId="332AA194" w:rsidR="00B1634B" w:rsidRPr="00DA7E28" w:rsidRDefault="00B1634B" w:rsidP="00B1634B">
      <w:pPr>
        <w:pStyle w:val="Sarakstarindkopa"/>
        <w:numPr>
          <w:ilvl w:val="0"/>
          <w:numId w:val="3"/>
        </w:numPr>
        <w:rPr>
          <w:sz w:val="24"/>
          <w:szCs w:val="24"/>
        </w:rPr>
      </w:pPr>
      <w:r w:rsidRPr="00DA7E28">
        <w:rPr>
          <w:sz w:val="24"/>
          <w:szCs w:val="24"/>
        </w:rPr>
        <w:t>Ja mūsu piedāvājums tiks atzīts par atbilstošu pasūtītāja prasībām un noslēgts Līgums, garantējam līgumsaistību izpildi Iepirkuma dokumentos pieprasītajā un mūsu piedāvājumā norādītajā apjomā, kvalitātē un termiņā.</w:t>
      </w:r>
    </w:p>
    <w:p w14:paraId="18632D11" w14:textId="77777777" w:rsidR="00B1634B" w:rsidRPr="00DA7E28" w:rsidRDefault="00B1634B" w:rsidP="00B1634B">
      <w:pPr>
        <w:pStyle w:val="Sarakstarindkopa"/>
        <w:numPr>
          <w:ilvl w:val="0"/>
          <w:numId w:val="3"/>
        </w:numPr>
        <w:rPr>
          <w:sz w:val="24"/>
          <w:szCs w:val="24"/>
        </w:rPr>
      </w:pPr>
      <w:r w:rsidRPr="00DA7E28">
        <w:rPr>
          <w:sz w:val="24"/>
          <w:szCs w:val="24"/>
        </w:rPr>
        <w:t>Šis Pretendenta pieteikums ir mūsu piedāvājuma sastāvdaļa.</w:t>
      </w:r>
    </w:p>
    <w:p w14:paraId="4EA66809" w14:textId="09FFAEB9" w:rsidR="00B718B0" w:rsidRPr="000D1CDD" w:rsidRDefault="00B1634B" w:rsidP="00B718B0">
      <w:pPr>
        <w:pStyle w:val="Sarakstarindkopa"/>
        <w:numPr>
          <w:ilvl w:val="0"/>
          <w:numId w:val="3"/>
        </w:numPr>
        <w:rPr>
          <w:sz w:val="32"/>
          <w:szCs w:val="24"/>
        </w:rPr>
      </w:pPr>
      <w:r w:rsidRPr="00DA7E28">
        <w:rPr>
          <w:sz w:val="24"/>
        </w:rPr>
        <w:t>Apliecin</w:t>
      </w:r>
      <w:r w:rsidR="00294EFF">
        <w:rPr>
          <w:sz w:val="24"/>
        </w:rPr>
        <w:t>ām</w:t>
      </w:r>
      <w:r w:rsidRPr="00DA7E28">
        <w:rPr>
          <w:sz w:val="24"/>
        </w:rPr>
        <w:t xml:space="preserve">, ka pakalpojumu nodrošināsim atbilstoši Tehniskās specifikācijas norādītajām </w:t>
      </w:r>
      <w:r>
        <w:rPr>
          <w:sz w:val="24"/>
        </w:rPr>
        <w:t xml:space="preserve">tehniskajām un kvalitātes </w:t>
      </w:r>
      <w:r w:rsidRPr="00DA7E28">
        <w:rPr>
          <w:sz w:val="24"/>
        </w:rPr>
        <w:t>prasībām.</w:t>
      </w:r>
    </w:p>
    <w:p w14:paraId="5B6D6307" w14:textId="443EA645" w:rsidR="00F22C1E" w:rsidRPr="00B718B0" w:rsidRDefault="00F22C1E" w:rsidP="00B718B0">
      <w:pPr>
        <w:pStyle w:val="Sarakstarindkopa"/>
        <w:numPr>
          <w:ilvl w:val="0"/>
          <w:numId w:val="3"/>
        </w:numPr>
        <w:rPr>
          <w:sz w:val="32"/>
          <w:szCs w:val="24"/>
        </w:rPr>
      </w:pPr>
      <w:r>
        <w:rPr>
          <w:sz w:val="24"/>
        </w:rPr>
        <w:t>Apliecin</w:t>
      </w:r>
      <w:r w:rsidR="00294EFF">
        <w:rPr>
          <w:sz w:val="24"/>
        </w:rPr>
        <w:t>ām</w:t>
      </w:r>
      <w:r>
        <w:rPr>
          <w:sz w:val="24"/>
        </w:rPr>
        <w:t xml:space="preserve">, ka </w:t>
      </w:r>
      <w:r w:rsidRPr="00F22C1E">
        <w:rPr>
          <w:sz w:val="24"/>
        </w:rPr>
        <w:t>iepirkuma līguma izpildē netik</w:t>
      </w:r>
      <w:r w:rsidR="00710EFC">
        <w:rPr>
          <w:sz w:val="24"/>
        </w:rPr>
        <w:t>s</w:t>
      </w:r>
      <w:r w:rsidRPr="00F22C1E">
        <w:rPr>
          <w:sz w:val="24"/>
        </w:rPr>
        <w:t xml:space="preserve"> ietvertas Krievijas Federācijas un Baltkrievijas Republikas izcelsmes preces un pakalpojumi.</w:t>
      </w:r>
    </w:p>
    <w:p w14:paraId="35F18AB9" w14:textId="7CC5E31A" w:rsidR="00B1634B" w:rsidRPr="00B718B0" w:rsidRDefault="00B1634B" w:rsidP="00B718B0">
      <w:pPr>
        <w:pStyle w:val="Sarakstarindkopa"/>
        <w:numPr>
          <w:ilvl w:val="0"/>
          <w:numId w:val="3"/>
        </w:numPr>
        <w:rPr>
          <w:sz w:val="40"/>
          <w:szCs w:val="32"/>
        </w:rPr>
      </w:pPr>
      <w:r w:rsidRPr="00B718B0">
        <w:rPr>
          <w:rFonts w:eastAsia="Calibri"/>
          <w:sz w:val="24"/>
          <w:szCs w:val="24"/>
        </w:rPr>
        <w:t>Ar šo, sniedzot izsmeļošu un patiesu informāciju,</w:t>
      </w:r>
      <w:r w:rsidR="00B718B0" w:rsidRPr="00B718B0">
        <w:rPr>
          <w:rFonts w:eastAsia="Calibri"/>
          <w:sz w:val="24"/>
          <w:szCs w:val="24"/>
        </w:rPr>
        <w:t xml:space="preserve"> Pretendents</w:t>
      </w:r>
      <w:r w:rsidRPr="00B718B0">
        <w:rPr>
          <w:rFonts w:eastAsia="Calibri"/>
          <w:sz w:val="24"/>
          <w:szCs w:val="24"/>
        </w:rPr>
        <w:t xml:space="preserve"> attiecībā uz konkrēto iepirkuma procedūru apliecina, ka</w:t>
      </w:r>
      <w:r w:rsidR="00B718B0" w:rsidRPr="00B718B0">
        <w:rPr>
          <w:rFonts w:eastAsia="Calibri"/>
          <w:sz w:val="24"/>
          <w:szCs w:val="24"/>
        </w:rPr>
        <w:t>:</w:t>
      </w:r>
    </w:p>
    <w:p w14:paraId="0E63A41E" w14:textId="77777777" w:rsidR="00B1634B" w:rsidRPr="00DA7E28" w:rsidRDefault="00B1634B" w:rsidP="00B1634B">
      <w:pPr>
        <w:ind w:left="284"/>
        <w:rPr>
          <w:rFonts w:eastAsia="Calibri"/>
        </w:rPr>
      </w:pPr>
      <w:r w:rsidRPr="00DA7E28">
        <w:rPr>
          <w:rFonts w:eastAsia="Calibri"/>
        </w:rPr>
        <w:t>1. Pretendents ir iepazinies un piekrīt šī apliecinājuma saturam.</w:t>
      </w:r>
    </w:p>
    <w:p w14:paraId="1F9BBC43" w14:textId="77777777" w:rsidR="00B1634B" w:rsidRPr="00DA7E28" w:rsidRDefault="00B1634B" w:rsidP="00B1634B">
      <w:pPr>
        <w:ind w:left="284"/>
        <w:rPr>
          <w:rFonts w:eastAsia="Calibri"/>
        </w:rPr>
      </w:pPr>
      <w:r w:rsidRPr="00DA7E28">
        <w:rPr>
          <w:rFonts w:eastAsia="Calibri"/>
        </w:rPr>
        <w:t>2. Pretendents apzinās savu pienākumu šajā apliecinājumā norādīt pilnīgu, izsmeļošu un patiesu informāciju.</w:t>
      </w:r>
    </w:p>
    <w:p w14:paraId="34921402" w14:textId="77777777" w:rsidR="00B1634B" w:rsidRPr="00DA7E28" w:rsidRDefault="00B1634B" w:rsidP="00B1634B">
      <w:pPr>
        <w:ind w:left="284"/>
        <w:rPr>
          <w:rFonts w:eastAsia="Calibri"/>
        </w:rPr>
      </w:pPr>
      <w:r w:rsidRPr="00DA7E28">
        <w:rPr>
          <w:rFonts w:eastAsia="Calibri"/>
        </w:rPr>
        <w:t>3. Pretendenta iepirkuma piedāvājumu ir parakstījusi/</w:t>
      </w:r>
      <w:proofErr w:type="spellStart"/>
      <w:r w:rsidRPr="00DA7E28">
        <w:rPr>
          <w:rFonts w:eastAsia="Calibri"/>
        </w:rPr>
        <w:t>šas</w:t>
      </w:r>
      <w:proofErr w:type="spellEnd"/>
      <w:r w:rsidRPr="00DA7E28">
        <w:rPr>
          <w:rFonts w:eastAsia="Calibri"/>
        </w:rPr>
        <w:t xml:space="preserve"> pretendenta pilnvarotā/</w:t>
      </w:r>
      <w:proofErr w:type="spellStart"/>
      <w:r w:rsidRPr="00DA7E28">
        <w:rPr>
          <w:rFonts w:eastAsia="Calibri"/>
        </w:rPr>
        <w:t>ās</w:t>
      </w:r>
      <w:proofErr w:type="spellEnd"/>
      <w:r w:rsidRPr="00DA7E28">
        <w:rPr>
          <w:rFonts w:eastAsia="Calibri"/>
        </w:rPr>
        <w:t xml:space="preserve"> persona/</w:t>
      </w:r>
      <w:proofErr w:type="spellStart"/>
      <w:r w:rsidRPr="00DA7E28">
        <w:rPr>
          <w:rFonts w:eastAsia="Calibri"/>
        </w:rPr>
        <w:t>as</w:t>
      </w:r>
      <w:proofErr w:type="spellEnd"/>
      <w:r w:rsidRPr="00DA7E28">
        <w:rPr>
          <w:rFonts w:eastAsia="Calibri"/>
        </w:rPr>
        <w:t>.</w:t>
      </w:r>
    </w:p>
    <w:p w14:paraId="63165702" w14:textId="77777777" w:rsidR="00B1634B" w:rsidRPr="00DA7E28" w:rsidRDefault="00B1634B" w:rsidP="00B1634B">
      <w:pPr>
        <w:ind w:left="284"/>
        <w:rPr>
          <w:rFonts w:eastAsia="Calibri"/>
        </w:rPr>
      </w:pPr>
      <w:r w:rsidRPr="00DA7E28">
        <w:rPr>
          <w:rFonts w:eastAsia="Calibri"/>
        </w:rPr>
        <w:t>4. Pretendents informē, ka ir iesniedzis piedāvājumu neatkarīgi no konkurentiem un bez konsultācijām, līgumiem vai vienošanām.</w:t>
      </w:r>
    </w:p>
    <w:p w14:paraId="6B14D019" w14:textId="77777777" w:rsidR="00B1634B" w:rsidRPr="00DA7E28" w:rsidRDefault="00B1634B" w:rsidP="00B1634B">
      <w:pPr>
        <w:ind w:left="284"/>
        <w:rPr>
          <w:rFonts w:eastAsia="Calibri"/>
        </w:rPr>
      </w:pPr>
      <w:r w:rsidRPr="00DA7E28">
        <w:rPr>
          <w:rFonts w:eastAsia="Calibri"/>
        </w:rPr>
        <w:t>5. Pretendentam ne ar vienu konkurentu nav bijusi saziņa attiecībā uz:</w:t>
      </w:r>
    </w:p>
    <w:p w14:paraId="18805043" w14:textId="77777777" w:rsidR="00B1634B" w:rsidRPr="00DA7E28" w:rsidRDefault="00B1634B" w:rsidP="00B1634B">
      <w:pPr>
        <w:ind w:left="426"/>
        <w:rPr>
          <w:rFonts w:eastAsia="Calibri"/>
        </w:rPr>
      </w:pPr>
      <w:r w:rsidRPr="00DA7E28">
        <w:rPr>
          <w:rFonts w:eastAsia="Calibri"/>
        </w:rPr>
        <w:t>5.1. cenām;</w:t>
      </w:r>
    </w:p>
    <w:p w14:paraId="0D93D383" w14:textId="77777777" w:rsidR="00B1634B" w:rsidRPr="00DA7E28" w:rsidRDefault="00B1634B" w:rsidP="00B1634B">
      <w:pPr>
        <w:ind w:left="426"/>
        <w:rPr>
          <w:rFonts w:eastAsia="Calibri"/>
        </w:rPr>
      </w:pPr>
      <w:r w:rsidRPr="00DA7E28">
        <w:rPr>
          <w:rFonts w:eastAsia="Calibri"/>
        </w:rPr>
        <w:t>5.2. cenas aprēķināšanas metodēm, faktoriem (apstākļiem) vai formulām;</w:t>
      </w:r>
    </w:p>
    <w:p w14:paraId="7B2612C4" w14:textId="77777777" w:rsidR="00B1634B" w:rsidRPr="00DA7E28" w:rsidRDefault="00B1634B" w:rsidP="00B1634B">
      <w:pPr>
        <w:ind w:left="426"/>
        <w:rPr>
          <w:rFonts w:eastAsia="Calibri"/>
        </w:rPr>
      </w:pPr>
      <w:r w:rsidRPr="00DA7E28">
        <w:rPr>
          <w:rFonts w:eastAsia="Calibri"/>
        </w:rPr>
        <w:t>5.3. nodomu vai lēmumu piedalīties vai nepiedalīties iepirkumā (iesniegt vai neiesniegt piedāvājumu); vai</w:t>
      </w:r>
    </w:p>
    <w:p w14:paraId="7EAAE2A9" w14:textId="77777777" w:rsidR="00B1634B" w:rsidRPr="00DA7E28" w:rsidRDefault="00B1634B" w:rsidP="00B1634B">
      <w:pPr>
        <w:ind w:left="426"/>
        <w:rPr>
          <w:rFonts w:eastAsia="Calibri"/>
        </w:rPr>
      </w:pPr>
      <w:r w:rsidRPr="00DA7E28">
        <w:rPr>
          <w:rFonts w:eastAsia="Calibri"/>
        </w:rPr>
        <w:t xml:space="preserve">5.4. tādu piedāvājuma iesniegšanu, kas neatbilst iepirkuma prasībām; </w:t>
      </w:r>
    </w:p>
    <w:p w14:paraId="7CC6582A" w14:textId="77777777" w:rsidR="00B1634B" w:rsidRPr="00DA7E28" w:rsidRDefault="00B1634B" w:rsidP="00B1634B">
      <w:pPr>
        <w:ind w:left="426"/>
        <w:rPr>
          <w:rFonts w:eastAsia="Calibri"/>
        </w:rPr>
      </w:pPr>
      <w:r w:rsidRPr="00DA7E28">
        <w:rPr>
          <w:rFonts w:eastAsia="Calibri"/>
        </w:rPr>
        <w:t>5.5. kvalitāti, apjomu, specifikāciju, izpildes, piegādes vai citiem nosacījumiem, kas risināmi neatkarīgi no konkurentiem, tiem produktiem vai pakalpojumiem, uz ko attiecas šis iepirkums.</w:t>
      </w:r>
    </w:p>
    <w:p w14:paraId="60313D50" w14:textId="77777777" w:rsidR="00B1634B" w:rsidRPr="00DA7E28" w:rsidRDefault="00B1634B" w:rsidP="00B1634B">
      <w:pPr>
        <w:ind w:left="284"/>
        <w:rPr>
          <w:rFonts w:eastAsia="Calibri"/>
        </w:rPr>
      </w:pPr>
      <w:r w:rsidRPr="00DA7E28">
        <w:rPr>
          <w:rFonts w:eastAsia="Calibri"/>
        </w:rPr>
        <w:t>6. Pretendents nav apzināti, tieši vai netieši atklājis un neatklās piedāvājuma noteikumus nevienam konkurentam pirms oficiālā piedāvājumu atvēršanas datuma un laika vai līguma slēgšanas tiesību piešķiršanas.</w:t>
      </w:r>
    </w:p>
    <w:p w14:paraId="5C0A2238" w14:textId="77777777" w:rsidR="00B1634B" w:rsidRPr="00DA7E28" w:rsidRDefault="00B1634B" w:rsidP="00B1634B">
      <w:pPr>
        <w:ind w:left="284"/>
        <w:rPr>
          <w:rFonts w:eastAsia="Calibri"/>
        </w:rPr>
      </w:pPr>
      <w:r w:rsidRPr="00DA7E28">
        <w:rPr>
          <w:rFonts w:eastAsia="Calibri"/>
        </w:rPr>
        <w:t>7. Pretendents apzinās, ka Konkurences likumā noteikta atbildība par aizliegtām vienošanām, paredzot naudas sodu līdz 10% apmēram no pārkāpēja pēdējā finanšu gada neto apgrozījuma, un pretendentam var tikt piemērota izslēgšana no dalības iepirkuma procedūra.</w:t>
      </w:r>
    </w:p>
    <w:p w14:paraId="0BCF975D" w14:textId="77777777" w:rsidR="00B1634B" w:rsidRPr="00DA7E28" w:rsidRDefault="00B1634B" w:rsidP="00B1634B"/>
    <w:p w14:paraId="35EE762B" w14:textId="77777777" w:rsidR="00B1634B" w:rsidRPr="00DA7E28" w:rsidRDefault="00B1634B" w:rsidP="00B1634B"/>
    <w:p w14:paraId="18382FFB" w14:textId="77777777" w:rsidR="00B1634B" w:rsidRPr="00DA7E28" w:rsidRDefault="00B1634B" w:rsidP="00B1634B"/>
    <w:p w14:paraId="3E957A4A" w14:textId="77777777" w:rsidR="00B1634B" w:rsidRPr="00DA7E28" w:rsidRDefault="00B1634B" w:rsidP="00B1634B"/>
    <w:p w14:paraId="13637A13" w14:textId="77777777" w:rsidR="00FC133A" w:rsidRPr="000E0CFC" w:rsidRDefault="00FC133A" w:rsidP="00FC133A">
      <w:r>
        <w:t>_________________________________________________________________________</w:t>
      </w:r>
    </w:p>
    <w:p w14:paraId="6A4EDBC1" w14:textId="77777777" w:rsidR="00FC133A" w:rsidRPr="000E0CFC" w:rsidRDefault="00FC133A" w:rsidP="00FC133A">
      <w:r w:rsidRPr="000E0CFC">
        <w:t>/personas ar pārstāvības tiesībām vārds, uzvārds, paraksts</w:t>
      </w:r>
      <w:r>
        <w:t>, ieņemamais amats</w:t>
      </w:r>
      <w:r w:rsidRPr="000E0CFC">
        <w:t>/</w:t>
      </w:r>
    </w:p>
    <w:p w14:paraId="115A5937" w14:textId="295CEAB8" w:rsidR="00B1634B" w:rsidRPr="00DA7E28" w:rsidRDefault="00B1634B" w:rsidP="00B1634B">
      <w:pPr>
        <w:rPr>
          <w:b/>
          <w:color w:val="000000"/>
          <w:spacing w:val="-2"/>
          <w:sz w:val="22"/>
        </w:rPr>
      </w:pPr>
    </w:p>
    <w:p w14:paraId="521D3AB1" w14:textId="77777777" w:rsidR="00B1634B" w:rsidRPr="00DA7E28" w:rsidRDefault="00B1634B" w:rsidP="00B1634B">
      <w:pPr>
        <w:rPr>
          <w:sz w:val="16"/>
          <w:szCs w:val="16"/>
        </w:rPr>
      </w:pPr>
    </w:p>
    <w:p w14:paraId="46617C7B" w14:textId="77777777" w:rsidR="00B1634B" w:rsidRPr="004F3024" w:rsidRDefault="00B1634B" w:rsidP="00B1634B">
      <w:pPr>
        <w:rPr>
          <w:sz w:val="28"/>
          <w:highlight w:val="yellow"/>
        </w:rPr>
      </w:pPr>
    </w:p>
    <w:tbl>
      <w:tblPr>
        <w:tblW w:w="0" w:type="auto"/>
        <w:tblLook w:val="01E0" w:firstRow="1" w:lastRow="1" w:firstColumn="1" w:lastColumn="1" w:noHBand="0" w:noVBand="0"/>
      </w:tblPr>
      <w:tblGrid>
        <w:gridCol w:w="4864"/>
        <w:gridCol w:w="4865"/>
      </w:tblGrid>
      <w:tr w:rsidR="00B1634B" w:rsidRPr="004F3024" w14:paraId="620FD249" w14:textId="77777777" w:rsidTr="00D6622C">
        <w:tc>
          <w:tcPr>
            <w:tcW w:w="4864" w:type="dxa"/>
          </w:tcPr>
          <w:p w14:paraId="24F14EE8" w14:textId="77777777" w:rsidR="00B1634B" w:rsidRPr="004F3024" w:rsidRDefault="00B1634B" w:rsidP="00D6622C">
            <w:pPr>
              <w:rPr>
                <w:highlight w:val="yellow"/>
              </w:rPr>
            </w:pPr>
          </w:p>
        </w:tc>
        <w:tc>
          <w:tcPr>
            <w:tcW w:w="4865" w:type="dxa"/>
          </w:tcPr>
          <w:p w14:paraId="586CD40D" w14:textId="77777777" w:rsidR="00B1634B" w:rsidRPr="004F3024" w:rsidRDefault="00B1634B" w:rsidP="00D6622C">
            <w:pPr>
              <w:rPr>
                <w:highlight w:val="yellow"/>
              </w:rPr>
            </w:pPr>
          </w:p>
        </w:tc>
      </w:tr>
    </w:tbl>
    <w:p w14:paraId="14031303" w14:textId="77777777" w:rsidR="00B1634B" w:rsidRPr="004F3024" w:rsidRDefault="00B1634B" w:rsidP="00B1634B">
      <w:pPr>
        <w:rPr>
          <w:b/>
          <w:sz w:val="28"/>
          <w:szCs w:val="28"/>
          <w:highlight w:val="yellow"/>
        </w:rPr>
      </w:pPr>
    </w:p>
    <w:p w14:paraId="54FD216C" w14:textId="77777777" w:rsidR="00B1634B" w:rsidRPr="004F3024" w:rsidRDefault="00B1634B" w:rsidP="00B1634B">
      <w:pPr>
        <w:jc w:val="right"/>
        <w:rPr>
          <w:b/>
          <w:sz w:val="22"/>
          <w:szCs w:val="22"/>
          <w:highlight w:val="yellow"/>
        </w:rPr>
      </w:pPr>
    </w:p>
    <w:p w14:paraId="0DF80314" w14:textId="77777777" w:rsidR="00B1634B" w:rsidRPr="004F3024" w:rsidRDefault="00B1634B" w:rsidP="00B1634B">
      <w:pPr>
        <w:jc w:val="right"/>
        <w:rPr>
          <w:b/>
          <w:sz w:val="22"/>
          <w:szCs w:val="22"/>
          <w:highlight w:val="yellow"/>
        </w:rPr>
      </w:pPr>
    </w:p>
    <w:p w14:paraId="7E9ADDBE" w14:textId="77777777" w:rsidR="00B1634B" w:rsidRPr="004F3024" w:rsidRDefault="00B1634B" w:rsidP="00B1634B">
      <w:pPr>
        <w:jc w:val="right"/>
        <w:rPr>
          <w:b/>
          <w:sz w:val="22"/>
          <w:szCs w:val="22"/>
          <w:highlight w:val="yellow"/>
        </w:rPr>
      </w:pPr>
    </w:p>
    <w:p w14:paraId="1639CD2B" w14:textId="77777777" w:rsidR="00B1634B" w:rsidRPr="004F3024" w:rsidRDefault="00B1634B" w:rsidP="00B1634B">
      <w:pPr>
        <w:jc w:val="left"/>
        <w:rPr>
          <w:b/>
          <w:sz w:val="22"/>
          <w:szCs w:val="22"/>
          <w:highlight w:val="yellow"/>
        </w:rPr>
      </w:pPr>
      <w:r w:rsidRPr="004F3024">
        <w:rPr>
          <w:b/>
          <w:sz w:val="22"/>
          <w:szCs w:val="22"/>
          <w:highlight w:val="yellow"/>
        </w:rPr>
        <w:br w:type="page"/>
      </w:r>
    </w:p>
    <w:p w14:paraId="42B02D20" w14:textId="06ECEB8F" w:rsidR="00D12EFD" w:rsidRPr="00DA7E28" w:rsidRDefault="00D12EFD" w:rsidP="00D12EFD">
      <w:pPr>
        <w:jc w:val="right"/>
        <w:rPr>
          <w:b/>
          <w:sz w:val="22"/>
          <w:szCs w:val="22"/>
        </w:rPr>
      </w:pPr>
      <w:r>
        <w:rPr>
          <w:b/>
          <w:sz w:val="22"/>
          <w:szCs w:val="22"/>
        </w:rPr>
        <w:lastRenderedPageBreak/>
        <w:t>2</w:t>
      </w:r>
      <w:r w:rsidRPr="00DA7E28">
        <w:rPr>
          <w:b/>
          <w:sz w:val="22"/>
          <w:szCs w:val="22"/>
        </w:rPr>
        <w:t>. pielikums</w:t>
      </w:r>
    </w:p>
    <w:p w14:paraId="7BC00893" w14:textId="77777777" w:rsidR="00D12EFD" w:rsidRPr="00034EC2" w:rsidRDefault="00D12EFD" w:rsidP="00D12EFD">
      <w:pPr>
        <w:jc w:val="right"/>
        <w:rPr>
          <w:b/>
          <w:bCs/>
          <w:sz w:val="20"/>
          <w:szCs w:val="20"/>
        </w:rPr>
      </w:pPr>
      <w:r w:rsidRPr="00DA7E28">
        <w:rPr>
          <w:sz w:val="20"/>
          <w:szCs w:val="20"/>
        </w:rPr>
        <w:t xml:space="preserve">Atklāta konkursa </w:t>
      </w:r>
    </w:p>
    <w:p w14:paraId="1115FB72" w14:textId="77777777" w:rsidR="00D12EFD" w:rsidRDefault="00D12EFD" w:rsidP="00D12EFD">
      <w:pPr>
        <w:ind w:left="4992"/>
        <w:jc w:val="right"/>
        <w:rPr>
          <w:sz w:val="20"/>
          <w:szCs w:val="20"/>
        </w:rPr>
      </w:pPr>
      <w:r>
        <w:rPr>
          <w:sz w:val="20"/>
          <w:szCs w:val="20"/>
        </w:rPr>
        <w:t xml:space="preserve"> </w:t>
      </w:r>
      <w:r w:rsidRPr="001D0A3E">
        <w:rPr>
          <w:sz w:val="20"/>
          <w:szCs w:val="20"/>
        </w:rPr>
        <w:t>“</w:t>
      </w:r>
      <w:r w:rsidRPr="00D12EFD">
        <w:rPr>
          <w:sz w:val="20"/>
          <w:szCs w:val="20"/>
        </w:rPr>
        <w:t>Ventspils 2027. gada kalendāru izdošana un piegāde</w:t>
      </w:r>
      <w:r>
        <w:rPr>
          <w:sz w:val="20"/>
          <w:szCs w:val="20"/>
        </w:rPr>
        <w:t>”</w:t>
      </w:r>
    </w:p>
    <w:p w14:paraId="135C0AA0" w14:textId="158F53A7" w:rsidR="00D12EFD" w:rsidRPr="001D0A3E" w:rsidRDefault="00D12EFD" w:rsidP="00D12EFD">
      <w:pPr>
        <w:ind w:left="4992"/>
        <w:jc w:val="right"/>
        <w:rPr>
          <w:b/>
          <w:sz w:val="22"/>
          <w:szCs w:val="22"/>
        </w:rPr>
      </w:pPr>
      <w:r>
        <w:rPr>
          <w:sz w:val="20"/>
          <w:szCs w:val="20"/>
        </w:rPr>
        <w:t>Nolikuma ar ID Nr. VVP 2026/</w:t>
      </w:r>
      <w:r w:rsidR="0020063D">
        <w:rPr>
          <w:sz w:val="20"/>
          <w:szCs w:val="20"/>
        </w:rPr>
        <w:t>7</w:t>
      </w:r>
    </w:p>
    <w:p w14:paraId="5FA4105E" w14:textId="77777777" w:rsidR="00B1634B" w:rsidRPr="001D0A3E" w:rsidRDefault="00B1634B" w:rsidP="00B1634B">
      <w:pPr>
        <w:ind w:right="-34"/>
        <w:jc w:val="center"/>
        <w:rPr>
          <w:b/>
          <w:sz w:val="22"/>
          <w:szCs w:val="22"/>
        </w:rPr>
      </w:pPr>
    </w:p>
    <w:p w14:paraId="5308D851" w14:textId="77777777" w:rsidR="00AF326F" w:rsidRDefault="00B1634B" w:rsidP="00AF326F">
      <w:pPr>
        <w:jc w:val="center"/>
        <w:rPr>
          <w:b/>
        </w:rPr>
      </w:pPr>
      <w:r w:rsidRPr="001D0A3E">
        <w:rPr>
          <w:b/>
        </w:rPr>
        <w:t>TEHNISKĀS SPECIFIKĀCIJAS</w:t>
      </w:r>
      <w:r w:rsidR="00AF326F">
        <w:rPr>
          <w:b/>
        </w:rPr>
        <w:t xml:space="preserve"> </w:t>
      </w:r>
    </w:p>
    <w:p w14:paraId="1C707CF2" w14:textId="00F6BFA6" w:rsidR="00AF326F" w:rsidRPr="00466EB3" w:rsidRDefault="00AF326F" w:rsidP="00AF326F">
      <w:pPr>
        <w:jc w:val="center"/>
        <w:rPr>
          <w:bCs/>
          <w:i/>
          <w:iCs/>
        </w:rPr>
      </w:pPr>
      <w:r w:rsidRPr="00466EB3">
        <w:rPr>
          <w:bCs/>
          <w:i/>
          <w:iCs/>
        </w:rPr>
        <w:t xml:space="preserve">(sagatavots </w:t>
      </w:r>
      <w:r w:rsidR="0020063D" w:rsidRPr="00466EB3">
        <w:rPr>
          <w:bCs/>
          <w:i/>
          <w:iCs/>
        </w:rPr>
        <w:t>08</w:t>
      </w:r>
      <w:r w:rsidR="00D12EFD" w:rsidRPr="00466EB3">
        <w:rPr>
          <w:bCs/>
          <w:i/>
          <w:iCs/>
        </w:rPr>
        <w:t>.0</w:t>
      </w:r>
      <w:r w:rsidR="0020063D" w:rsidRPr="00466EB3">
        <w:rPr>
          <w:bCs/>
          <w:i/>
          <w:iCs/>
        </w:rPr>
        <w:t>7</w:t>
      </w:r>
      <w:r w:rsidRPr="00466EB3">
        <w:rPr>
          <w:bCs/>
          <w:i/>
          <w:iCs/>
        </w:rPr>
        <w:t>.2026.)</w:t>
      </w:r>
    </w:p>
    <w:p w14:paraId="34A081A1" w14:textId="77777777" w:rsidR="0020063D" w:rsidRPr="00466EB3" w:rsidRDefault="0020063D" w:rsidP="0020063D">
      <w:pPr>
        <w:tabs>
          <w:tab w:val="left" w:pos="426"/>
          <w:tab w:val="left" w:pos="1418"/>
        </w:tabs>
      </w:pPr>
    </w:p>
    <w:p w14:paraId="0C99CF04" w14:textId="77777777" w:rsidR="0020063D" w:rsidRPr="00466EB3" w:rsidRDefault="0020063D" w:rsidP="0020063D">
      <w:pPr>
        <w:numPr>
          <w:ilvl w:val="0"/>
          <w:numId w:val="4"/>
        </w:numPr>
        <w:tabs>
          <w:tab w:val="left" w:pos="426"/>
          <w:tab w:val="left" w:pos="1418"/>
        </w:tabs>
      </w:pPr>
      <w:r w:rsidRPr="00466EB3">
        <w:rPr>
          <w:b/>
        </w:rPr>
        <w:t>Iepirkuma priekšmets:</w:t>
      </w:r>
      <w:r w:rsidRPr="00466EB3">
        <w:t xml:space="preserve"> Ventspils 2027. gada kalendāru </w:t>
      </w:r>
      <w:r w:rsidRPr="00466EB3">
        <w:rPr>
          <w:bCs/>
          <w:spacing w:val="-3"/>
        </w:rPr>
        <w:t xml:space="preserve">sagatavošana drukāšanai, drukāšana un piegāde. </w:t>
      </w:r>
    </w:p>
    <w:p w14:paraId="03A7718C" w14:textId="77777777" w:rsidR="0020063D" w:rsidRPr="00466EB3" w:rsidRDefault="0020063D" w:rsidP="0020063D">
      <w:pPr>
        <w:numPr>
          <w:ilvl w:val="0"/>
          <w:numId w:val="4"/>
        </w:numPr>
        <w:rPr>
          <w:b/>
        </w:rPr>
      </w:pPr>
      <w:r w:rsidRPr="00466EB3">
        <w:rPr>
          <w:b/>
        </w:rPr>
        <w:t>Darbu raksturojums un prasības to izpildei:</w:t>
      </w:r>
    </w:p>
    <w:p w14:paraId="49BBB7F7" w14:textId="77777777" w:rsidR="0020063D" w:rsidRPr="00466EB3" w:rsidRDefault="0020063D" w:rsidP="0020063D">
      <w:pPr>
        <w:numPr>
          <w:ilvl w:val="1"/>
          <w:numId w:val="4"/>
        </w:numPr>
        <w:ind w:left="567" w:hanging="851"/>
        <w:rPr>
          <w:b/>
        </w:rPr>
      </w:pPr>
      <w:r w:rsidRPr="00466EB3">
        <w:t>Visu tehniskajā specifikācijā uzrādīto kalendāru krāsu paraugnovilkumu sagatavošana 2 (divos) eksemplāros – viens Pasūtītājam, otrs – Pretendentam un pirms apstiprināšanas drukāšanai tā piegāde Ventspils domes administrācijas “Mārketinga un tūrisma nodaļā”, Akmeņu ielā 5, Ventspils.</w:t>
      </w:r>
    </w:p>
    <w:p w14:paraId="418D49BC" w14:textId="77777777" w:rsidR="0020063D" w:rsidRPr="00466EB3" w:rsidRDefault="0020063D" w:rsidP="0020063D">
      <w:pPr>
        <w:numPr>
          <w:ilvl w:val="1"/>
          <w:numId w:val="4"/>
        </w:numPr>
        <w:ind w:left="567" w:hanging="851"/>
        <w:rPr>
          <w:b/>
        </w:rPr>
      </w:pPr>
      <w:r w:rsidRPr="00466EB3">
        <w:t xml:space="preserve">Tipogrāfiskā drukāšana katram kalendāram atsevišķi (rastra </w:t>
      </w:r>
      <w:proofErr w:type="spellStart"/>
      <w:r w:rsidRPr="00466EB3">
        <w:t>lineatūra</w:t>
      </w:r>
      <w:proofErr w:type="spellEnd"/>
      <w:r w:rsidRPr="00466EB3">
        <w:t xml:space="preserve"> drukai - ne mazāk kā 150 </w:t>
      </w:r>
      <w:proofErr w:type="spellStart"/>
      <w:r w:rsidRPr="00466EB3">
        <w:t>lpi</w:t>
      </w:r>
      <w:proofErr w:type="spellEnd"/>
      <w:r w:rsidRPr="00466EB3">
        <w:t>).</w:t>
      </w:r>
    </w:p>
    <w:p w14:paraId="64528451" w14:textId="77777777" w:rsidR="0020063D" w:rsidRPr="00466EB3" w:rsidRDefault="0020063D" w:rsidP="0020063D">
      <w:pPr>
        <w:numPr>
          <w:ilvl w:val="1"/>
          <w:numId w:val="4"/>
        </w:numPr>
        <w:ind w:left="567" w:hanging="851"/>
        <w:rPr>
          <w:bCs/>
        </w:rPr>
      </w:pPr>
      <w:r w:rsidRPr="00466EB3">
        <w:rPr>
          <w:bCs/>
        </w:rPr>
        <w:t>Drukas faila makets tiek sagatavots iepriekš no Pasūtītāja puses.</w:t>
      </w:r>
    </w:p>
    <w:p w14:paraId="4CAAFB28" w14:textId="77777777" w:rsidR="0020063D" w:rsidRPr="00466EB3" w:rsidRDefault="0020063D" w:rsidP="0020063D">
      <w:pPr>
        <w:numPr>
          <w:ilvl w:val="1"/>
          <w:numId w:val="4"/>
        </w:numPr>
        <w:ind w:left="567" w:hanging="851"/>
        <w:rPr>
          <w:bCs/>
        </w:rPr>
      </w:pPr>
      <w:r w:rsidRPr="00466EB3">
        <w:rPr>
          <w:bCs/>
        </w:rPr>
        <w:t xml:space="preserve">Gatavā kalendāra </w:t>
      </w:r>
      <w:proofErr w:type="spellStart"/>
      <w:r w:rsidRPr="00466EB3">
        <w:rPr>
          <w:bCs/>
        </w:rPr>
        <w:t>pilnkrāsu</w:t>
      </w:r>
      <w:proofErr w:type="spellEnd"/>
      <w:r w:rsidRPr="00466EB3">
        <w:rPr>
          <w:bCs/>
        </w:rPr>
        <w:t xml:space="preserve"> drukai jābūt vienmērīgai un bez krāsas intensitātes svārstībām vai toņu nevienmērībām. Nav pieļaujami defekti – izbalējumi, plankumi, svītras, nevienmērīgs krāsas pārklājums vai citi vizuāli trūkumi.</w:t>
      </w:r>
    </w:p>
    <w:p w14:paraId="5671FE4E" w14:textId="77777777" w:rsidR="0020063D" w:rsidRPr="00466EB3" w:rsidRDefault="0020063D" w:rsidP="0020063D">
      <w:pPr>
        <w:numPr>
          <w:ilvl w:val="1"/>
          <w:numId w:val="4"/>
        </w:numPr>
        <w:ind w:left="567" w:hanging="851"/>
        <w:rPr>
          <w:b/>
        </w:rPr>
      </w:pPr>
      <w:r w:rsidRPr="00466EB3">
        <w:t>Gatavo kalendāru pakošana: kastē pa 20 eks. katrā iepakojumā.</w:t>
      </w:r>
    </w:p>
    <w:p w14:paraId="6E35C8D4" w14:textId="77777777" w:rsidR="0020063D" w:rsidRPr="00466EB3" w:rsidRDefault="0020063D" w:rsidP="0020063D">
      <w:pPr>
        <w:numPr>
          <w:ilvl w:val="1"/>
          <w:numId w:val="4"/>
        </w:numPr>
        <w:ind w:left="567" w:hanging="851"/>
        <w:rPr>
          <w:b/>
        </w:rPr>
      </w:pPr>
      <w:r w:rsidRPr="00466EB3">
        <w:t>Gatavās produkcijas piegāde: Akmeņu ielā 5, Ventspilī.</w:t>
      </w:r>
    </w:p>
    <w:p w14:paraId="20666CB2" w14:textId="77777777" w:rsidR="0020063D" w:rsidRPr="00466EB3" w:rsidRDefault="0020063D" w:rsidP="0020063D">
      <w:pPr>
        <w:numPr>
          <w:ilvl w:val="1"/>
          <w:numId w:val="4"/>
        </w:numPr>
        <w:tabs>
          <w:tab w:val="left" w:pos="-2268"/>
          <w:tab w:val="left" w:pos="-2127"/>
          <w:tab w:val="left" w:pos="0"/>
        </w:tabs>
        <w:suppressAutoHyphens/>
        <w:ind w:left="567" w:hanging="851"/>
        <w:rPr>
          <w:color w:val="000000"/>
        </w:rPr>
      </w:pPr>
      <w:r w:rsidRPr="00466EB3">
        <w:t>Pasūtītājam ir tiesības atteikties no izdošanas pilnībā vai mainīt tirāžas apjomus ne vairāk par 10%, par to rakstveidā informējot Izpildītāju.</w:t>
      </w:r>
    </w:p>
    <w:p w14:paraId="1464AFED" w14:textId="77777777" w:rsidR="0020063D" w:rsidRPr="00466EB3" w:rsidRDefault="0020063D" w:rsidP="0020063D">
      <w:pPr>
        <w:pStyle w:val="Sarakstarindkopa"/>
        <w:numPr>
          <w:ilvl w:val="1"/>
          <w:numId w:val="4"/>
        </w:numPr>
        <w:ind w:left="284"/>
        <w:rPr>
          <w:b/>
          <w:smallCaps/>
          <w:sz w:val="24"/>
          <w:szCs w:val="24"/>
        </w:rPr>
      </w:pPr>
      <w:r w:rsidRPr="00466EB3">
        <w:rPr>
          <w:b/>
          <w:smallCaps/>
          <w:sz w:val="24"/>
          <w:szCs w:val="24"/>
        </w:rPr>
        <w:t>Tehniskās specifikācijas</w:t>
      </w:r>
    </w:p>
    <w:tbl>
      <w:tblPr>
        <w:tblW w:w="9776" w:type="dxa"/>
        <w:jc w:val="center"/>
        <w:tblBorders>
          <w:top w:val="single" w:sz="4" w:space="0" w:color="auto"/>
          <w:left w:val="single" w:sz="4" w:space="0" w:color="auto"/>
          <w:bottom w:val="single" w:sz="4" w:space="0" w:color="auto"/>
          <w:right w:val="single" w:sz="4" w:space="0" w:color="auto"/>
          <w:insideH w:val="single" w:sz="4" w:space="0" w:color="000001"/>
          <w:insideV w:val="single" w:sz="4" w:space="0" w:color="000001"/>
        </w:tblBorders>
        <w:tblCellMar>
          <w:left w:w="83" w:type="dxa"/>
        </w:tblCellMar>
        <w:tblLook w:val="04A0" w:firstRow="1" w:lastRow="0" w:firstColumn="1" w:lastColumn="0" w:noHBand="0" w:noVBand="1"/>
      </w:tblPr>
      <w:tblGrid>
        <w:gridCol w:w="9776"/>
      </w:tblGrid>
      <w:tr w:rsidR="0020063D" w:rsidRPr="00466EB3" w14:paraId="1E7F1DE9" w14:textId="77777777" w:rsidTr="00B150CA">
        <w:trPr>
          <w:jc w:val="center"/>
        </w:trPr>
        <w:tc>
          <w:tcPr>
            <w:tcW w:w="9776" w:type="dxa"/>
            <w:tcBorders>
              <w:top w:val="single" w:sz="4" w:space="0" w:color="auto"/>
              <w:bottom w:val="nil"/>
            </w:tcBorders>
            <w:shd w:val="clear" w:color="auto" w:fill="DAEEF3" w:themeFill="accent5" w:themeFillTint="33"/>
            <w:tcMar>
              <w:left w:w="83" w:type="dxa"/>
            </w:tcMar>
          </w:tcPr>
          <w:p w14:paraId="75BDC09B" w14:textId="77777777" w:rsidR="0020063D" w:rsidRPr="00466EB3" w:rsidRDefault="0020063D" w:rsidP="00B150CA">
            <w:pPr>
              <w:rPr>
                <w:b/>
                <w:bCs/>
              </w:rPr>
            </w:pPr>
            <w:r w:rsidRPr="00466EB3">
              <w:rPr>
                <w:b/>
                <w:bCs/>
              </w:rPr>
              <w:t>Kalendārs Nr.1 “Ventspils fotoattēlu kalendārs 2027” 14 lapas (2 vākiem un 12 mēnešiem)</w:t>
            </w:r>
          </w:p>
          <w:p w14:paraId="0B92EC47" w14:textId="77777777" w:rsidR="0020063D" w:rsidRPr="00466EB3" w:rsidRDefault="0020063D" w:rsidP="00B150CA">
            <w:r w:rsidRPr="00466EB3">
              <w:t>Plānotais daudzums - 4 000 eks.  (tirāžas apjoms vienā reizē)</w:t>
            </w:r>
          </w:p>
        </w:tc>
      </w:tr>
      <w:tr w:rsidR="0020063D" w:rsidRPr="00466EB3" w14:paraId="37A6DA46" w14:textId="77777777" w:rsidTr="00B150CA">
        <w:trPr>
          <w:jc w:val="center"/>
        </w:trPr>
        <w:tc>
          <w:tcPr>
            <w:tcW w:w="9776" w:type="dxa"/>
            <w:tcBorders>
              <w:top w:val="nil"/>
              <w:bottom w:val="single" w:sz="4" w:space="0" w:color="000001"/>
            </w:tcBorders>
            <w:tcMar>
              <w:left w:w="83" w:type="dxa"/>
            </w:tcMar>
          </w:tcPr>
          <w:p w14:paraId="0DAB3D61" w14:textId="77777777" w:rsidR="0020063D" w:rsidRPr="00466EB3" w:rsidRDefault="0020063D" w:rsidP="00B150CA">
            <w:r w:rsidRPr="00466EB3">
              <w:rPr>
                <w:b/>
                <w:bCs/>
              </w:rPr>
              <w:t>Tehnoloģija</w:t>
            </w:r>
            <w:r w:rsidRPr="00466EB3">
              <w:t>: Ofsets B2</w:t>
            </w:r>
          </w:p>
          <w:p w14:paraId="7D5E5B85" w14:textId="77777777" w:rsidR="0020063D" w:rsidRPr="00466EB3" w:rsidRDefault="0020063D" w:rsidP="00B150CA">
            <w:r w:rsidRPr="00466EB3">
              <w:rPr>
                <w:b/>
                <w:bCs/>
              </w:rPr>
              <w:t>Izmērs atvērtā veidā</w:t>
            </w:r>
            <w:r w:rsidRPr="00466EB3">
              <w:t>: 297 x 210 mm (platums x augstums)</w:t>
            </w:r>
          </w:p>
          <w:p w14:paraId="27EA00BE" w14:textId="77777777" w:rsidR="0020063D" w:rsidRPr="00466EB3" w:rsidRDefault="0020063D" w:rsidP="00B150CA">
            <w:r w:rsidRPr="00466EB3">
              <w:rPr>
                <w:b/>
                <w:bCs/>
              </w:rPr>
              <w:t>Apjoms</w:t>
            </w:r>
            <w:r w:rsidRPr="00466EB3">
              <w:t>: 28 lapaspuses (14 lapas)</w:t>
            </w:r>
          </w:p>
          <w:p w14:paraId="572B4393" w14:textId="77777777" w:rsidR="0020063D" w:rsidRPr="00466EB3" w:rsidRDefault="0020063D" w:rsidP="00B150CA">
            <w:r w:rsidRPr="00466EB3">
              <w:rPr>
                <w:b/>
                <w:bCs/>
              </w:rPr>
              <w:t>Materiāls un apstrāde</w:t>
            </w:r>
            <w:r w:rsidRPr="00466EB3">
              <w:t xml:space="preserve">: </w:t>
            </w:r>
          </w:p>
          <w:p w14:paraId="31CC5457" w14:textId="77777777" w:rsidR="0020063D" w:rsidRPr="00466EB3" w:rsidRDefault="0020063D" w:rsidP="0020063D">
            <w:pPr>
              <w:pStyle w:val="Sarakstarindkopa"/>
              <w:numPr>
                <w:ilvl w:val="0"/>
                <w:numId w:val="3"/>
              </w:numPr>
              <w:jc w:val="left"/>
              <w:rPr>
                <w:sz w:val="24"/>
                <w:szCs w:val="24"/>
              </w:rPr>
            </w:pPr>
            <w:r w:rsidRPr="00466EB3">
              <w:rPr>
                <w:sz w:val="24"/>
                <w:szCs w:val="24"/>
              </w:rPr>
              <w:t xml:space="preserve">Materiāls: Krītpapīrs - ofsets, </w:t>
            </w:r>
            <w:proofErr w:type="spellStart"/>
            <w:r w:rsidRPr="00466EB3">
              <w:rPr>
                <w:sz w:val="24"/>
                <w:szCs w:val="24"/>
              </w:rPr>
              <w:t>Galerie</w:t>
            </w:r>
            <w:proofErr w:type="spellEnd"/>
            <w:r w:rsidRPr="00466EB3">
              <w:rPr>
                <w:sz w:val="24"/>
                <w:szCs w:val="24"/>
              </w:rPr>
              <w:t xml:space="preserve"> Art </w:t>
            </w:r>
            <w:proofErr w:type="spellStart"/>
            <w:r w:rsidRPr="00466EB3">
              <w:rPr>
                <w:sz w:val="24"/>
                <w:szCs w:val="24"/>
              </w:rPr>
              <w:t>Silk</w:t>
            </w:r>
            <w:proofErr w:type="spellEnd"/>
            <w:r w:rsidRPr="00466EB3">
              <w:rPr>
                <w:sz w:val="24"/>
                <w:szCs w:val="24"/>
              </w:rPr>
              <w:t xml:space="preserve"> 200 g/m2 | 0,172 mm</w:t>
            </w:r>
          </w:p>
          <w:p w14:paraId="06CC63B4" w14:textId="77777777" w:rsidR="0020063D" w:rsidRPr="00466EB3" w:rsidRDefault="0020063D" w:rsidP="0020063D">
            <w:pPr>
              <w:pStyle w:val="Sarakstarindkopa"/>
              <w:numPr>
                <w:ilvl w:val="0"/>
                <w:numId w:val="3"/>
              </w:numPr>
              <w:jc w:val="left"/>
              <w:rPr>
                <w:sz w:val="24"/>
                <w:szCs w:val="24"/>
              </w:rPr>
            </w:pPr>
            <w:r w:rsidRPr="00466EB3">
              <w:rPr>
                <w:sz w:val="24"/>
                <w:szCs w:val="24"/>
              </w:rPr>
              <w:t>Druka:</w:t>
            </w:r>
            <w:r w:rsidRPr="00466EB3">
              <w:rPr>
                <w:b/>
                <w:bCs/>
                <w:sz w:val="24"/>
                <w:szCs w:val="24"/>
              </w:rPr>
              <w:t xml:space="preserve"> </w:t>
            </w:r>
            <w:r w:rsidRPr="00466EB3">
              <w:rPr>
                <w:sz w:val="24"/>
                <w:szCs w:val="24"/>
              </w:rPr>
              <w:t>CMYK (</w:t>
            </w:r>
            <w:proofErr w:type="spellStart"/>
            <w:r w:rsidRPr="00466EB3">
              <w:rPr>
                <w:sz w:val="24"/>
                <w:szCs w:val="24"/>
              </w:rPr>
              <w:t>pilnkrāsu</w:t>
            </w:r>
            <w:proofErr w:type="spellEnd"/>
            <w:r w:rsidRPr="00466EB3">
              <w:rPr>
                <w:sz w:val="24"/>
                <w:szCs w:val="24"/>
              </w:rPr>
              <w:t xml:space="preserve">) + </w:t>
            </w:r>
            <w:proofErr w:type="spellStart"/>
            <w:r w:rsidRPr="00466EB3">
              <w:rPr>
                <w:sz w:val="24"/>
                <w:szCs w:val="24"/>
              </w:rPr>
              <w:t>Matt</w:t>
            </w:r>
            <w:proofErr w:type="spellEnd"/>
            <w:r w:rsidRPr="00466EB3">
              <w:rPr>
                <w:sz w:val="24"/>
                <w:szCs w:val="24"/>
              </w:rPr>
              <w:t xml:space="preserve"> </w:t>
            </w:r>
            <w:proofErr w:type="spellStart"/>
            <w:r w:rsidRPr="00466EB3">
              <w:rPr>
                <w:sz w:val="24"/>
                <w:szCs w:val="24"/>
              </w:rPr>
              <w:t>aizsarglakošana</w:t>
            </w:r>
            <w:proofErr w:type="spellEnd"/>
            <w:r w:rsidRPr="00466EB3">
              <w:rPr>
                <w:sz w:val="24"/>
                <w:szCs w:val="24"/>
              </w:rPr>
              <w:t xml:space="preserve"> ārpusē / CMYK (</w:t>
            </w:r>
            <w:proofErr w:type="spellStart"/>
            <w:r w:rsidRPr="00466EB3">
              <w:rPr>
                <w:sz w:val="24"/>
                <w:szCs w:val="24"/>
              </w:rPr>
              <w:t>pilnkrāsu</w:t>
            </w:r>
            <w:proofErr w:type="spellEnd"/>
            <w:r w:rsidRPr="00466EB3">
              <w:rPr>
                <w:sz w:val="24"/>
                <w:szCs w:val="24"/>
              </w:rPr>
              <w:t xml:space="preserve">) + </w:t>
            </w:r>
            <w:proofErr w:type="spellStart"/>
            <w:r w:rsidRPr="00466EB3">
              <w:rPr>
                <w:sz w:val="24"/>
                <w:szCs w:val="24"/>
              </w:rPr>
              <w:t>Matt</w:t>
            </w:r>
            <w:proofErr w:type="spellEnd"/>
          </w:p>
          <w:p w14:paraId="6A19988D" w14:textId="77777777" w:rsidR="0020063D" w:rsidRPr="00466EB3" w:rsidRDefault="0020063D" w:rsidP="0020063D">
            <w:pPr>
              <w:pStyle w:val="Sarakstarindkopa"/>
              <w:numPr>
                <w:ilvl w:val="0"/>
                <w:numId w:val="3"/>
              </w:numPr>
              <w:jc w:val="left"/>
              <w:rPr>
                <w:sz w:val="24"/>
                <w:szCs w:val="24"/>
              </w:rPr>
            </w:pPr>
            <w:proofErr w:type="spellStart"/>
            <w:r w:rsidRPr="00466EB3">
              <w:rPr>
                <w:sz w:val="24"/>
                <w:szCs w:val="24"/>
              </w:rPr>
              <w:t>aizsarglakošana</w:t>
            </w:r>
            <w:proofErr w:type="spellEnd"/>
            <w:r w:rsidRPr="00466EB3">
              <w:rPr>
                <w:sz w:val="24"/>
                <w:szCs w:val="24"/>
              </w:rPr>
              <w:t xml:space="preserve"> iekšpusē</w:t>
            </w:r>
          </w:p>
          <w:p w14:paraId="72FE40D8" w14:textId="77777777" w:rsidR="0020063D" w:rsidRPr="00466EB3" w:rsidRDefault="0020063D" w:rsidP="00B150CA">
            <w:r w:rsidRPr="00466EB3">
              <w:rPr>
                <w:b/>
                <w:bCs/>
              </w:rPr>
              <w:t>Vāka materiāls un apstrāde</w:t>
            </w:r>
            <w:r w:rsidRPr="00466EB3">
              <w:t>:</w:t>
            </w:r>
          </w:p>
          <w:p w14:paraId="1F0AA6B1" w14:textId="77777777" w:rsidR="0020063D" w:rsidRPr="00466EB3" w:rsidRDefault="0020063D" w:rsidP="0020063D">
            <w:pPr>
              <w:pStyle w:val="Sarakstarindkopa"/>
              <w:numPr>
                <w:ilvl w:val="0"/>
                <w:numId w:val="3"/>
              </w:numPr>
              <w:jc w:val="left"/>
              <w:rPr>
                <w:sz w:val="24"/>
                <w:szCs w:val="24"/>
              </w:rPr>
            </w:pPr>
            <w:r w:rsidRPr="00466EB3">
              <w:rPr>
                <w:sz w:val="24"/>
                <w:szCs w:val="24"/>
              </w:rPr>
              <w:t xml:space="preserve">Materiāls: Krītpapīrs - ofsets, </w:t>
            </w:r>
            <w:proofErr w:type="spellStart"/>
            <w:r w:rsidRPr="00466EB3">
              <w:rPr>
                <w:sz w:val="24"/>
                <w:szCs w:val="24"/>
              </w:rPr>
              <w:t>Galerie</w:t>
            </w:r>
            <w:proofErr w:type="spellEnd"/>
            <w:r w:rsidRPr="00466EB3">
              <w:rPr>
                <w:sz w:val="24"/>
                <w:szCs w:val="24"/>
              </w:rPr>
              <w:t xml:space="preserve"> Art </w:t>
            </w:r>
            <w:proofErr w:type="spellStart"/>
            <w:r w:rsidRPr="00466EB3">
              <w:rPr>
                <w:sz w:val="24"/>
                <w:szCs w:val="24"/>
              </w:rPr>
              <w:t>Silk</w:t>
            </w:r>
            <w:proofErr w:type="spellEnd"/>
            <w:r w:rsidRPr="00466EB3">
              <w:rPr>
                <w:sz w:val="24"/>
                <w:szCs w:val="24"/>
              </w:rPr>
              <w:t xml:space="preserve"> 350 g/m2 | 0,353 mm</w:t>
            </w:r>
          </w:p>
          <w:p w14:paraId="76A99077" w14:textId="77777777" w:rsidR="0020063D" w:rsidRPr="00466EB3" w:rsidRDefault="0020063D" w:rsidP="0020063D">
            <w:pPr>
              <w:pStyle w:val="Sarakstarindkopa"/>
              <w:numPr>
                <w:ilvl w:val="0"/>
                <w:numId w:val="3"/>
              </w:numPr>
              <w:jc w:val="left"/>
              <w:rPr>
                <w:sz w:val="24"/>
                <w:szCs w:val="24"/>
              </w:rPr>
            </w:pPr>
            <w:r w:rsidRPr="00466EB3">
              <w:rPr>
                <w:sz w:val="24"/>
                <w:szCs w:val="24"/>
              </w:rPr>
              <w:t>Izmērs: 297 x 217 mm (platums x augstums)</w:t>
            </w:r>
          </w:p>
          <w:p w14:paraId="62181FF6" w14:textId="77777777" w:rsidR="0020063D" w:rsidRPr="00466EB3" w:rsidRDefault="0020063D" w:rsidP="0020063D">
            <w:pPr>
              <w:pStyle w:val="Sarakstarindkopa"/>
              <w:numPr>
                <w:ilvl w:val="0"/>
                <w:numId w:val="3"/>
              </w:numPr>
              <w:jc w:val="left"/>
              <w:rPr>
                <w:sz w:val="24"/>
                <w:szCs w:val="24"/>
              </w:rPr>
            </w:pPr>
            <w:r w:rsidRPr="00466EB3">
              <w:rPr>
                <w:sz w:val="24"/>
                <w:szCs w:val="24"/>
              </w:rPr>
              <w:t>Izmērs atvērtā veidā: 297 x 427 mm (platums x augstums)</w:t>
            </w:r>
          </w:p>
          <w:p w14:paraId="528F0E96" w14:textId="77777777" w:rsidR="0020063D" w:rsidRPr="00466EB3" w:rsidRDefault="0020063D" w:rsidP="0020063D">
            <w:pPr>
              <w:pStyle w:val="Sarakstarindkopa"/>
              <w:numPr>
                <w:ilvl w:val="0"/>
                <w:numId w:val="3"/>
              </w:numPr>
              <w:jc w:val="left"/>
              <w:rPr>
                <w:sz w:val="24"/>
                <w:szCs w:val="24"/>
              </w:rPr>
            </w:pPr>
            <w:r w:rsidRPr="00466EB3">
              <w:rPr>
                <w:sz w:val="24"/>
                <w:szCs w:val="24"/>
              </w:rPr>
              <w:t>Druka: CMYK (</w:t>
            </w:r>
            <w:proofErr w:type="spellStart"/>
            <w:r w:rsidRPr="00466EB3">
              <w:rPr>
                <w:sz w:val="24"/>
                <w:szCs w:val="24"/>
              </w:rPr>
              <w:t>pilnkrāsu</w:t>
            </w:r>
            <w:proofErr w:type="spellEnd"/>
            <w:r w:rsidRPr="00466EB3">
              <w:rPr>
                <w:sz w:val="24"/>
                <w:szCs w:val="24"/>
              </w:rPr>
              <w:t xml:space="preserve">) + </w:t>
            </w:r>
            <w:proofErr w:type="spellStart"/>
            <w:r w:rsidRPr="00466EB3">
              <w:rPr>
                <w:sz w:val="24"/>
                <w:szCs w:val="24"/>
              </w:rPr>
              <w:t>Matt</w:t>
            </w:r>
            <w:proofErr w:type="spellEnd"/>
            <w:r w:rsidRPr="00466EB3">
              <w:rPr>
                <w:sz w:val="24"/>
                <w:szCs w:val="24"/>
              </w:rPr>
              <w:t xml:space="preserve"> </w:t>
            </w:r>
            <w:proofErr w:type="spellStart"/>
            <w:r w:rsidRPr="00466EB3">
              <w:rPr>
                <w:sz w:val="24"/>
                <w:szCs w:val="24"/>
              </w:rPr>
              <w:t>aizsarglakošana</w:t>
            </w:r>
            <w:proofErr w:type="spellEnd"/>
            <w:r w:rsidRPr="00466EB3">
              <w:rPr>
                <w:sz w:val="24"/>
                <w:szCs w:val="24"/>
              </w:rPr>
              <w:t xml:space="preserve"> ārpusē / CMYK (</w:t>
            </w:r>
            <w:proofErr w:type="spellStart"/>
            <w:r w:rsidRPr="00466EB3">
              <w:rPr>
                <w:sz w:val="24"/>
                <w:szCs w:val="24"/>
              </w:rPr>
              <w:t>pilnkrāsu</w:t>
            </w:r>
            <w:proofErr w:type="spellEnd"/>
            <w:r w:rsidRPr="00466EB3">
              <w:rPr>
                <w:sz w:val="24"/>
                <w:szCs w:val="24"/>
              </w:rPr>
              <w:t xml:space="preserve">) + </w:t>
            </w:r>
            <w:proofErr w:type="spellStart"/>
            <w:r w:rsidRPr="00466EB3">
              <w:rPr>
                <w:sz w:val="24"/>
                <w:szCs w:val="24"/>
              </w:rPr>
              <w:t>Matt</w:t>
            </w:r>
            <w:proofErr w:type="spellEnd"/>
          </w:p>
          <w:p w14:paraId="552F71C0" w14:textId="77777777" w:rsidR="0020063D" w:rsidRPr="00466EB3" w:rsidRDefault="0020063D" w:rsidP="0020063D">
            <w:pPr>
              <w:pStyle w:val="Sarakstarindkopa"/>
              <w:numPr>
                <w:ilvl w:val="0"/>
                <w:numId w:val="3"/>
              </w:numPr>
              <w:jc w:val="left"/>
              <w:rPr>
                <w:sz w:val="24"/>
                <w:szCs w:val="24"/>
              </w:rPr>
            </w:pPr>
            <w:proofErr w:type="spellStart"/>
            <w:r w:rsidRPr="00466EB3">
              <w:rPr>
                <w:sz w:val="24"/>
                <w:szCs w:val="24"/>
              </w:rPr>
              <w:t>aizsarglakošana</w:t>
            </w:r>
            <w:proofErr w:type="spellEnd"/>
            <w:r w:rsidRPr="00466EB3">
              <w:rPr>
                <w:sz w:val="24"/>
                <w:szCs w:val="24"/>
              </w:rPr>
              <w:t xml:space="preserve"> iekšpusē</w:t>
            </w:r>
          </w:p>
          <w:p w14:paraId="182BA3C0" w14:textId="77777777" w:rsidR="0020063D" w:rsidRPr="00466EB3" w:rsidRDefault="0020063D" w:rsidP="00B150CA">
            <w:r w:rsidRPr="00466EB3">
              <w:rPr>
                <w:b/>
                <w:bCs/>
              </w:rPr>
              <w:t>Pēcapstrāde</w:t>
            </w:r>
            <w:r w:rsidRPr="00466EB3">
              <w:t>:</w:t>
            </w:r>
          </w:p>
          <w:p w14:paraId="5D35BDC9" w14:textId="77777777" w:rsidR="0020063D" w:rsidRPr="00466EB3" w:rsidRDefault="0020063D" w:rsidP="0020063D">
            <w:pPr>
              <w:pStyle w:val="Sarakstarindkopa"/>
              <w:numPr>
                <w:ilvl w:val="0"/>
                <w:numId w:val="3"/>
              </w:numPr>
              <w:jc w:val="left"/>
              <w:rPr>
                <w:sz w:val="24"/>
                <w:szCs w:val="24"/>
              </w:rPr>
            </w:pPr>
            <w:r w:rsidRPr="00466EB3">
              <w:rPr>
                <w:sz w:val="24"/>
                <w:szCs w:val="24"/>
              </w:rPr>
              <w:t xml:space="preserve">Iesējums: </w:t>
            </w:r>
            <w:proofErr w:type="spellStart"/>
            <w:r w:rsidRPr="00466EB3">
              <w:rPr>
                <w:sz w:val="24"/>
                <w:szCs w:val="24"/>
              </w:rPr>
              <w:t>Spirāļošana</w:t>
            </w:r>
            <w:proofErr w:type="spellEnd"/>
            <w:r w:rsidRPr="00466EB3">
              <w:rPr>
                <w:sz w:val="24"/>
                <w:szCs w:val="24"/>
              </w:rPr>
              <w:t xml:space="preserve"> ar āķi – krāsa izstrādes procesā tiks precizēta no Pasūtītāja (balta/melna/sudraba)</w:t>
            </w:r>
          </w:p>
          <w:p w14:paraId="71BEBB55" w14:textId="77777777" w:rsidR="0020063D" w:rsidRPr="00466EB3" w:rsidRDefault="0020063D" w:rsidP="0020063D">
            <w:pPr>
              <w:pStyle w:val="Sarakstarindkopa"/>
              <w:numPr>
                <w:ilvl w:val="0"/>
                <w:numId w:val="3"/>
              </w:numPr>
              <w:jc w:val="left"/>
              <w:rPr>
                <w:sz w:val="24"/>
                <w:szCs w:val="24"/>
              </w:rPr>
            </w:pPr>
            <w:r w:rsidRPr="00466EB3">
              <w:rPr>
                <w:sz w:val="24"/>
                <w:szCs w:val="24"/>
              </w:rPr>
              <w:t>Caurumošana: d = 5 mm (ofsets)</w:t>
            </w:r>
          </w:p>
          <w:p w14:paraId="3D259AA0" w14:textId="77777777" w:rsidR="0020063D" w:rsidRPr="00466EB3" w:rsidRDefault="0020063D" w:rsidP="0020063D">
            <w:pPr>
              <w:pStyle w:val="Sarakstarindkopa"/>
              <w:numPr>
                <w:ilvl w:val="0"/>
                <w:numId w:val="3"/>
              </w:numPr>
              <w:jc w:val="left"/>
              <w:rPr>
                <w:sz w:val="24"/>
                <w:szCs w:val="24"/>
              </w:rPr>
            </w:pPr>
            <w:r w:rsidRPr="00466EB3">
              <w:rPr>
                <w:sz w:val="24"/>
                <w:szCs w:val="24"/>
              </w:rPr>
              <w:t>Individuāla pakošana: Plēves maisiņos (ar aizdari)</w:t>
            </w:r>
          </w:p>
          <w:p w14:paraId="66A9B195" w14:textId="77777777" w:rsidR="0020063D" w:rsidRPr="00466EB3" w:rsidRDefault="0020063D" w:rsidP="0020063D">
            <w:pPr>
              <w:pStyle w:val="Sarakstarindkopa"/>
              <w:numPr>
                <w:ilvl w:val="0"/>
                <w:numId w:val="3"/>
              </w:numPr>
              <w:jc w:val="left"/>
              <w:rPr>
                <w:sz w:val="24"/>
                <w:szCs w:val="24"/>
              </w:rPr>
            </w:pPr>
            <w:r w:rsidRPr="00466EB3">
              <w:rPr>
                <w:sz w:val="24"/>
                <w:szCs w:val="24"/>
              </w:rPr>
              <w:t xml:space="preserve">Papildus operācija: Lodziņš kalendāram, tiks precizēts no Pasūtītāja izstrādes procesā </w:t>
            </w:r>
          </w:p>
          <w:p w14:paraId="170E8995" w14:textId="77777777" w:rsidR="0020063D" w:rsidRPr="00466EB3" w:rsidRDefault="0020063D" w:rsidP="00B150CA">
            <w:pPr>
              <w:tabs>
                <w:tab w:val="left" w:pos="851"/>
              </w:tabs>
              <w:rPr>
                <w:b/>
                <w:bCs/>
              </w:rPr>
            </w:pPr>
            <w:r w:rsidRPr="00466EB3">
              <w:rPr>
                <w:b/>
                <w:bCs/>
              </w:rPr>
              <w:t>Piegāde:</w:t>
            </w:r>
          </w:p>
          <w:p w14:paraId="23C0D48D" w14:textId="77777777" w:rsidR="0020063D" w:rsidRPr="00466EB3" w:rsidRDefault="0020063D" w:rsidP="0020063D">
            <w:pPr>
              <w:pStyle w:val="Sarakstarindkopa"/>
              <w:numPr>
                <w:ilvl w:val="0"/>
                <w:numId w:val="3"/>
              </w:numPr>
              <w:tabs>
                <w:tab w:val="left" w:pos="851"/>
              </w:tabs>
              <w:rPr>
                <w:sz w:val="24"/>
                <w:szCs w:val="24"/>
              </w:rPr>
            </w:pPr>
            <w:r w:rsidRPr="00466EB3">
              <w:rPr>
                <w:sz w:val="24"/>
                <w:szCs w:val="24"/>
              </w:rPr>
              <w:t xml:space="preserve">Iepakoti kastē pa 20 </w:t>
            </w:r>
            <w:proofErr w:type="spellStart"/>
            <w:r w:rsidRPr="00466EB3">
              <w:rPr>
                <w:sz w:val="24"/>
                <w:szCs w:val="24"/>
              </w:rPr>
              <w:t>gb</w:t>
            </w:r>
            <w:proofErr w:type="spellEnd"/>
            <w:r w:rsidRPr="00466EB3">
              <w:rPr>
                <w:sz w:val="24"/>
                <w:szCs w:val="24"/>
              </w:rPr>
              <w:t xml:space="preserve">. </w:t>
            </w:r>
          </w:p>
        </w:tc>
      </w:tr>
      <w:tr w:rsidR="0020063D" w:rsidRPr="00466EB3" w14:paraId="0A86E35C" w14:textId="77777777" w:rsidTr="00B150CA">
        <w:trPr>
          <w:jc w:val="center"/>
        </w:trPr>
        <w:tc>
          <w:tcPr>
            <w:tcW w:w="9776" w:type="dxa"/>
            <w:tcBorders>
              <w:top w:val="single" w:sz="4" w:space="0" w:color="000001"/>
              <w:bottom w:val="nil"/>
            </w:tcBorders>
            <w:shd w:val="clear" w:color="auto" w:fill="DAEEF3" w:themeFill="accent5" w:themeFillTint="33"/>
            <w:tcMar>
              <w:left w:w="83" w:type="dxa"/>
            </w:tcMar>
          </w:tcPr>
          <w:p w14:paraId="171079FC" w14:textId="77777777" w:rsidR="0020063D" w:rsidRPr="00466EB3" w:rsidRDefault="0020063D" w:rsidP="00B150CA">
            <w:pPr>
              <w:rPr>
                <w:b/>
                <w:bCs/>
              </w:rPr>
            </w:pPr>
            <w:r w:rsidRPr="00466EB3">
              <w:rPr>
                <w:b/>
                <w:bCs/>
              </w:rPr>
              <w:t xml:space="preserve">Kalendārs Nr.2 “Ventspils biznesa kalendārs 2027” </w:t>
            </w:r>
          </w:p>
          <w:p w14:paraId="6E24881E" w14:textId="77777777" w:rsidR="0020063D" w:rsidRPr="00466EB3" w:rsidRDefault="0020063D" w:rsidP="00B150CA">
            <w:r w:rsidRPr="00466EB3">
              <w:t>Plānotais daudzums - 2 000 eks. (tirāžas apjoms vienā reizē)</w:t>
            </w:r>
          </w:p>
        </w:tc>
      </w:tr>
      <w:tr w:rsidR="0020063D" w:rsidRPr="00466EB3" w14:paraId="53DB93D0" w14:textId="77777777" w:rsidTr="00B150CA">
        <w:trPr>
          <w:jc w:val="center"/>
        </w:trPr>
        <w:tc>
          <w:tcPr>
            <w:tcW w:w="9776" w:type="dxa"/>
            <w:tcBorders>
              <w:top w:val="nil"/>
            </w:tcBorders>
            <w:tcMar>
              <w:left w:w="83" w:type="dxa"/>
            </w:tcMar>
          </w:tcPr>
          <w:p w14:paraId="73CCE8A8" w14:textId="77777777" w:rsidR="0020063D" w:rsidRPr="00466EB3" w:rsidRDefault="0020063D" w:rsidP="00B150CA">
            <w:r w:rsidRPr="00466EB3">
              <w:rPr>
                <w:b/>
                <w:bCs/>
              </w:rPr>
              <w:t>Tehnoloģija</w:t>
            </w:r>
            <w:r w:rsidRPr="00466EB3">
              <w:t>: Ofsets B2</w:t>
            </w:r>
          </w:p>
          <w:p w14:paraId="170663A1" w14:textId="77777777" w:rsidR="0020063D" w:rsidRPr="00466EB3" w:rsidRDefault="0020063D" w:rsidP="00B150CA">
            <w:r w:rsidRPr="00466EB3">
              <w:rPr>
                <w:b/>
                <w:bCs/>
              </w:rPr>
              <w:t>Izmērs atvērtā veidā</w:t>
            </w:r>
            <w:r w:rsidRPr="00466EB3">
              <w:t>: 305 x 160 mm (platums x augstums)</w:t>
            </w:r>
          </w:p>
          <w:p w14:paraId="6B28CEDC" w14:textId="77777777" w:rsidR="0020063D" w:rsidRPr="00FF3BB3" w:rsidRDefault="0020063D" w:rsidP="00B150CA">
            <w:r w:rsidRPr="00FF3BB3">
              <w:rPr>
                <w:b/>
                <w:bCs/>
              </w:rPr>
              <w:lastRenderedPageBreak/>
              <w:t>Apjoms</w:t>
            </w:r>
            <w:r w:rsidRPr="00FF3BB3">
              <w:t xml:space="preserve">: </w:t>
            </w:r>
          </w:p>
          <w:p w14:paraId="1794B0AE" w14:textId="77777777" w:rsidR="0020063D" w:rsidRPr="00FF3BB3" w:rsidRDefault="0020063D" w:rsidP="0020063D">
            <w:pPr>
              <w:pStyle w:val="Sarakstarindkopa"/>
              <w:widowControl/>
              <w:numPr>
                <w:ilvl w:val="0"/>
                <w:numId w:val="3"/>
              </w:numPr>
              <w:autoSpaceDE/>
              <w:autoSpaceDN/>
              <w:adjustRightInd/>
              <w:jc w:val="left"/>
              <w:rPr>
                <w:sz w:val="24"/>
                <w:szCs w:val="24"/>
              </w:rPr>
            </w:pPr>
            <w:r w:rsidRPr="00FF3BB3">
              <w:rPr>
                <w:sz w:val="24"/>
                <w:szCs w:val="24"/>
              </w:rPr>
              <w:t>72 lapaspuses (36 lapas), neskaitot vākus un pamatnes;</w:t>
            </w:r>
          </w:p>
          <w:p w14:paraId="3E4AC646" w14:textId="77777777" w:rsidR="0020063D" w:rsidRPr="00FF3BB3" w:rsidRDefault="0020063D" w:rsidP="0020063D">
            <w:pPr>
              <w:pStyle w:val="Sarakstarindkopa"/>
              <w:widowControl/>
              <w:numPr>
                <w:ilvl w:val="0"/>
                <w:numId w:val="3"/>
              </w:numPr>
              <w:autoSpaceDE/>
              <w:autoSpaceDN/>
              <w:adjustRightInd/>
              <w:jc w:val="left"/>
              <w:rPr>
                <w:sz w:val="24"/>
                <w:szCs w:val="24"/>
              </w:rPr>
            </w:pPr>
            <w:r w:rsidRPr="00FF3BB3">
              <w:rPr>
                <w:sz w:val="24"/>
                <w:szCs w:val="24"/>
              </w:rPr>
              <w:t>12 papildlapas augšējā blokā (viena lapa katram mēnesim)</w:t>
            </w:r>
          </w:p>
          <w:p w14:paraId="55A534B5" w14:textId="77777777" w:rsidR="0020063D" w:rsidRPr="00FF3BB3" w:rsidRDefault="0020063D" w:rsidP="00B150CA">
            <w:r w:rsidRPr="00FF3BB3">
              <w:rPr>
                <w:b/>
                <w:bCs/>
              </w:rPr>
              <w:t>Materiāls un apstrāde</w:t>
            </w:r>
            <w:r w:rsidRPr="00FF3BB3">
              <w:t xml:space="preserve">: </w:t>
            </w:r>
          </w:p>
          <w:p w14:paraId="3DE3F652" w14:textId="77777777" w:rsidR="0020063D" w:rsidRPr="00FF3BB3" w:rsidRDefault="0020063D" w:rsidP="0020063D">
            <w:pPr>
              <w:pStyle w:val="Sarakstarindkopa"/>
              <w:numPr>
                <w:ilvl w:val="0"/>
                <w:numId w:val="3"/>
              </w:numPr>
              <w:jc w:val="left"/>
              <w:rPr>
                <w:sz w:val="24"/>
                <w:szCs w:val="24"/>
              </w:rPr>
            </w:pPr>
            <w:r w:rsidRPr="00FF3BB3">
              <w:rPr>
                <w:sz w:val="24"/>
                <w:szCs w:val="24"/>
              </w:rPr>
              <w:t>Materiāls: Krītpapīrs - ofsets, G-Print 115 g/m2 | 0,113 mm</w:t>
            </w:r>
          </w:p>
          <w:p w14:paraId="6D6D7736" w14:textId="77777777" w:rsidR="0020063D" w:rsidRPr="00FF3BB3" w:rsidRDefault="0020063D" w:rsidP="0020063D">
            <w:pPr>
              <w:pStyle w:val="Sarakstarindkopa"/>
              <w:numPr>
                <w:ilvl w:val="0"/>
                <w:numId w:val="3"/>
              </w:numPr>
              <w:jc w:val="left"/>
              <w:rPr>
                <w:sz w:val="24"/>
                <w:szCs w:val="24"/>
              </w:rPr>
            </w:pPr>
            <w:r w:rsidRPr="00FF3BB3">
              <w:rPr>
                <w:sz w:val="24"/>
                <w:szCs w:val="24"/>
              </w:rPr>
              <w:t>Druka (vienpusēja):</w:t>
            </w:r>
            <w:r w:rsidRPr="00FF3BB3">
              <w:rPr>
                <w:b/>
                <w:bCs/>
                <w:sz w:val="24"/>
                <w:szCs w:val="24"/>
              </w:rPr>
              <w:t xml:space="preserve"> </w:t>
            </w:r>
            <w:r w:rsidRPr="00FF3BB3">
              <w:rPr>
                <w:sz w:val="24"/>
                <w:szCs w:val="24"/>
              </w:rPr>
              <w:t>CMYK (</w:t>
            </w:r>
            <w:proofErr w:type="spellStart"/>
            <w:r w:rsidRPr="00FF3BB3">
              <w:rPr>
                <w:sz w:val="24"/>
                <w:szCs w:val="24"/>
              </w:rPr>
              <w:t>pilnkrāsu</w:t>
            </w:r>
            <w:proofErr w:type="spellEnd"/>
            <w:r w:rsidRPr="00FF3BB3">
              <w:rPr>
                <w:sz w:val="24"/>
                <w:szCs w:val="24"/>
              </w:rPr>
              <w:t>)</w:t>
            </w:r>
          </w:p>
          <w:p w14:paraId="1B834124" w14:textId="77777777" w:rsidR="0020063D" w:rsidRPr="00FF3BB3" w:rsidRDefault="0020063D" w:rsidP="00B150CA">
            <w:r w:rsidRPr="00FF3BB3">
              <w:rPr>
                <w:b/>
                <w:bCs/>
              </w:rPr>
              <w:t>Vāka materiāls un apstrāde</w:t>
            </w:r>
            <w:r w:rsidRPr="00FF3BB3">
              <w:t>:</w:t>
            </w:r>
          </w:p>
          <w:p w14:paraId="1566B28F" w14:textId="77777777" w:rsidR="0020063D" w:rsidRPr="00FF3BB3" w:rsidRDefault="0020063D" w:rsidP="0020063D">
            <w:pPr>
              <w:pStyle w:val="Sarakstarindkopa"/>
              <w:numPr>
                <w:ilvl w:val="0"/>
                <w:numId w:val="3"/>
              </w:numPr>
              <w:jc w:val="left"/>
              <w:rPr>
                <w:sz w:val="24"/>
                <w:szCs w:val="24"/>
              </w:rPr>
            </w:pPr>
            <w:r w:rsidRPr="00FF3BB3">
              <w:rPr>
                <w:sz w:val="24"/>
                <w:szCs w:val="24"/>
              </w:rPr>
              <w:t>Materiāls: Vienpusējs kartons (</w:t>
            </w:r>
            <w:proofErr w:type="spellStart"/>
            <w:r w:rsidRPr="00FF3BB3">
              <w:rPr>
                <w:sz w:val="24"/>
                <w:szCs w:val="24"/>
              </w:rPr>
              <w:t>krītots</w:t>
            </w:r>
            <w:proofErr w:type="spellEnd"/>
            <w:r w:rsidRPr="00FF3BB3">
              <w:rPr>
                <w:sz w:val="24"/>
                <w:szCs w:val="24"/>
              </w:rPr>
              <w:t xml:space="preserve">), </w:t>
            </w:r>
            <w:proofErr w:type="spellStart"/>
            <w:r w:rsidRPr="00FF3BB3">
              <w:rPr>
                <w:sz w:val="24"/>
                <w:szCs w:val="24"/>
              </w:rPr>
              <w:t>MetsäBoard</w:t>
            </w:r>
            <w:proofErr w:type="spellEnd"/>
            <w:r w:rsidRPr="00FF3BB3">
              <w:rPr>
                <w:sz w:val="24"/>
                <w:szCs w:val="24"/>
              </w:rPr>
              <w:t xml:space="preserve"> </w:t>
            </w:r>
            <w:proofErr w:type="spellStart"/>
            <w:r w:rsidRPr="00FF3BB3">
              <w:rPr>
                <w:sz w:val="24"/>
                <w:szCs w:val="24"/>
              </w:rPr>
              <w:t>Prime</w:t>
            </w:r>
            <w:proofErr w:type="spellEnd"/>
            <w:r w:rsidRPr="00FF3BB3">
              <w:rPr>
                <w:sz w:val="24"/>
                <w:szCs w:val="24"/>
              </w:rPr>
              <w:t xml:space="preserve"> FBB </w:t>
            </w:r>
            <w:proofErr w:type="spellStart"/>
            <w:r w:rsidRPr="00FF3BB3">
              <w:rPr>
                <w:sz w:val="24"/>
                <w:szCs w:val="24"/>
              </w:rPr>
              <w:t>Bright</w:t>
            </w:r>
            <w:proofErr w:type="spellEnd"/>
            <w:r w:rsidRPr="00FF3BB3">
              <w:rPr>
                <w:sz w:val="24"/>
                <w:szCs w:val="24"/>
              </w:rPr>
              <w:t xml:space="preserve"> 355 g/m2 | 0,6 mm</w:t>
            </w:r>
          </w:p>
          <w:p w14:paraId="1FDCDF6F" w14:textId="77777777" w:rsidR="0020063D" w:rsidRPr="00FF3BB3" w:rsidRDefault="0020063D" w:rsidP="0020063D">
            <w:pPr>
              <w:pStyle w:val="Sarakstarindkopa"/>
              <w:numPr>
                <w:ilvl w:val="0"/>
                <w:numId w:val="3"/>
              </w:numPr>
              <w:jc w:val="left"/>
              <w:rPr>
                <w:sz w:val="24"/>
                <w:szCs w:val="24"/>
              </w:rPr>
            </w:pPr>
            <w:r w:rsidRPr="00FF3BB3">
              <w:rPr>
                <w:sz w:val="24"/>
                <w:szCs w:val="24"/>
              </w:rPr>
              <w:t>Izmērs: 305 x 240 mm (platums x augstums)</w:t>
            </w:r>
          </w:p>
          <w:p w14:paraId="777463BD" w14:textId="77777777" w:rsidR="0020063D" w:rsidRPr="00FF3BB3" w:rsidRDefault="0020063D" w:rsidP="0020063D">
            <w:pPr>
              <w:pStyle w:val="Sarakstarindkopa"/>
              <w:numPr>
                <w:ilvl w:val="0"/>
                <w:numId w:val="3"/>
              </w:numPr>
              <w:jc w:val="left"/>
              <w:rPr>
                <w:sz w:val="24"/>
                <w:szCs w:val="24"/>
              </w:rPr>
            </w:pPr>
            <w:r w:rsidRPr="00FF3BB3">
              <w:rPr>
                <w:sz w:val="24"/>
                <w:szCs w:val="24"/>
              </w:rPr>
              <w:t>Izmērs atvērtā veidā: 305x870 mm (platums x augstums)</w:t>
            </w:r>
          </w:p>
          <w:p w14:paraId="47232F43" w14:textId="77777777" w:rsidR="0020063D" w:rsidRPr="00FF3BB3" w:rsidRDefault="0020063D" w:rsidP="0020063D">
            <w:pPr>
              <w:pStyle w:val="Sarakstarindkopa"/>
              <w:numPr>
                <w:ilvl w:val="0"/>
                <w:numId w:val="3"/>
              </w:numPr>
              <w:jc w:val="left"/>
              <w:rPr>
                <w:sz w:val="24"/>
                <w:szCs w:val="24"/>
              </w:rPr>
            </w:pPr>
            <w:r w:rsidRPr="00FF3BB3">
              <w:rPr>
                <w:sz w:val="24"/>
                <w:szCs w:val="24"/>
              </w:rPr>
              <w:t>Druka (vienpusēja): CMYK (</w:t>
            </w:r>
            <w:proofErr w:type="spellStart"/>
            <w:r w:rsidRPr="00FF3BB3">
              <w:rPr>
                <w:sz w:val="24"/>
                <w:szCs w:val="24"/>
              </w:rPr>
              <w:t>pilnkrāsu</w:t>
            </w:r>
            <w:proofErr w:type="spellEnd"/>
            <w:r w:rsidRPr="00FF3BB3">
              <w:rPr>
                <w:sz w:val="24"/>
                <w:szCs w:val="24"/>
              </w:rPr>
              <w:t>)</w:t>
            </w:r>
          </w:p>
          <w:p w14:paraId="2BD902DF" w14:textId="77777777" w:rsidR="0020063D" w:rsidRPr="00FF3BB3" w:rsidRDefault="0020063D" w:rsidP="0020063D">
            <w:pPr>
              <w:pStyle w:val="Sarakstarindkopa"/>
              <w:numPr>
                <w:ilvl w:val="0"/>
                <w:numId w:val="3"/>
              </w:numPr>
              <w:jc w:val="left"/>
              <w:rPr>
                <w:sz w:val="24"/>
                <w:szCs w:val="24"/>
              </w:rPr>
            </w:pPr>
            <w:r w:rsidRPr="00FF3BB3">
              <w:rPr>
                <w:sz w:val="24"/>
                <w:szCs w:val="24"/>
              </w:rPr>
              <w:t xml:space="preserve">Laminēšana: Matēta (standarta) (27 </w:t>
            </w:r>
            <w:proofErr w:type="spellStart"/>
            <w:r w:rsidRPr="00FF3BB3">
              <w:rPr>
                <w:sz w:val="24"/>
                <w:szCs w:val="24"/>
              </w:rPr>
              <w:t>mikr</w:t>
            </w:r>
            <w:proofErr w:type="spellEnd"/>
            <w:r w:rsidRPr="00FF3BB3">
              <w:rPr>
                <w:sz w:val="24"/>
                <w:szCs w:val="24"/>
              </w:rPr>
              <w:t>.) ārpusē</w:t>
            </w:r>
          </w:p>
          <w:p w14:paraId="3F4FDD35" w14:textId="77777777" w:rsidR="0020063D" w:rsidRPr="00FF3BB3" w:rsidRDefault="0020063D" w:rsidP="00B150CA">
            <w:r w:rsidRPr="00FF3BB3">
              <w:rPr>
                <w:b/>
                <w:bCs/>
              </w:rPr>
              <w:t>Priekšlapu (augšējā fotoattēlu bloka) materiāls un apstrāde</w:t>
            </w:r>
            <w:r w:rsidRPr="00FF3BB3">
              <w:t>:</w:t>
            </w:r>
          </w:p>
          <w:p w14:paraId="75E61CEE" w14:textId="72D95225" w:rsidR="0020063D" w:rsidRPr="00FF3BB3" w:rsidRDefault="0020063D" w:rsidP="0020063D">
            <w:pPr>
              <w:pStyle w:val="Sarakstarindkopa"/>
              <w:numPr>
                <w:ilvl w:val="0"/>
                <w:numId w:val="3"/>
              </w:numPr>
              <w:jc w:val="left"/>
              <w:rPr>
                <w:sz w:val="24"/>
                <w:szCs w:val="24"/>
              </w:rPr>
            </w:pPr>
            <w:r w:rsidRPr="00FF3BB3">
              <w:rPr>
                <w:sz w:val="24"/>
                <w:szCs w:val="24"/>
              </w:rPr>
              <w:t xml:space="preserve">Materiāls: Krītpapīrs - ofsets, </w:t>
            </w:r>
            <w:proofErr w:type="spellStart"/>
            <w:r w:rsidRPr="00FF3BB3">
              <w:rPr>
                <w:sz w:val="24"/>
                <w:szCs w:val="24"/>
              </w:rPr>
              <w:t>MultiArt</w:t>
            </w:r>
            <w:proofErr w:type="spellEnd"/>
            <w:r w:rsidRPr="00FF3BB3">
              <w:rPr>
                <w:sz w:val="24"/>
                <w:szCs w:val="24"/>
              </w:rPr>
              <w:t xml:space="preserve"> </w:t>
            </w:r>
            <w:proofErr w:type="spellStart"/>
            <w:r w:rsidRPr="00FF3BB3">
              <w:rPr>
                <w:sz w:val="24"/>
                <w:szCs w:val="24"/>
              </w:rPr>
              <w:t>Silk</w:t>
            </w:r>
            <w:proofErr w:type="spellEnd"/>
            <w:r w:rsidRPr="00FF3BB3">
              <w:rPr>
                <w:sz w:val="24"/>
                <w:szCs w:val="24"/>
              </w:rPr>
              <w:t xml:space="preserve"> </w:t>
            </w:r>
            <w:r w:rsidR="00AC2A82" w:rsidRPr="00FF3BB3">
              <w:rPr>
                <w:sz w:val="24"/>
                <w:szCs w:val="24"/>
              </w:rPr>
              <w:t>200</w:t>
            </w:r>
            <w:r w:rsidRPr="00FF3BB3">
              <w:rPr>
                <w:sz w:val="24"/>
                <w:szCs w:val="24"/>
              </w:rPr>
              <w:t xml:space="preserve"> g/m2 | 0,145 mm</w:t>
            </w:r>
          </w:p>
          <w:p w14:paraId="17F0DF22" w14:textId="77777777" w:rsidR="0020063D" w:rsidRPr="00FF3BB3" w:rsidRDefault="0020063D" w:rsidP="0020063D">
            <w:pPr>
              <w:pStyle w:val="Sarakstarindkopa"/>
              <w:numPr>
                <w:ilvl w:val="0"/>
                <w:numId w:val="3"/>
              </w:numPr>
              <w:jc w:val="left"/>
              <w:rPr>
                <w:sz w:val="24"/>
                <w:szCs w:val="24"/>
              </w:rPr>
            </w:pPr>
            <w:r w:rsidRPr="00FF3BB3">
              <w:rPr>
                <w:sz w:val="24"/>
                <w:szCs w:val="24"/>
              </w:rPr>
              <w:t>Druka: CMYK (</w:t>
            </w:r>
            <w:proofErr w:type="spellStart"/>
            <w:r w:rsidRPr="00FF3BB3">
              <w:rPr>
                <w:sz w:val="24"/>
                <w:szCs w:val="24"/>
              </w:rPr>
              <w:t>pilnkrāsu</w:t>
            </w:r>
            <w:proofErr w:type="spellEnd"/>
            <w:r w:rsidRPr="00FF3BB3">
              <w:rPr>
                <w:sz w:val="24"/>
                <w:szCs w:val="24"/>
              </w:rPr>
              <w:t>)</w:t>
            </w:r>
          </w:p>
          <w:p w14:paraId="0EACDAD2" w14:textId="77777777" w:rsidR="0020063D" w:rsidRPr="00FF3BB3" w:rsidRDefault="0020063D" w:rsidP="00B150CA">
            <w:r w:rsidRPr="00FF3BB3">
              <w:rPr>
                <w:b/>
                <w:bCs/>
              </w:rPr>
              <w:t>Pēcapstrāde</w:t>
            </w:r>
            <w:r w:rsidRPr="00FF3BB3">
              <w:t>:</w:t>
            </w:r>
          </w:p>
          <w:p w14:paraId="18535800" w14:textId="77777777" w:rsidR="0020063D" w:rsidRPr="00FF3BB3" w:rsidRDefault="0020063D" w:rsidP="0020063D">
            <w:pPr>
              <w:pStyle w:val="Sarakstarindkopa"/>
              <w:numPr>
                <w:ilvl w:val="0"/>
                <w:numId w:val="3"/>
              </w:numPr>
              <w:jc w:val="left"/>
              <w:rPr>
                <w:sz w:val="24"/>
                <w:szCs w:val="24"/>
              </w:rPr>
            </w:pPr>
            <w:r w:rsidRPr="00FF3BB3">
              <w:rPr>
                <w:sz w:val="24"/>
                <w:szCs w:val="24"/>
              </w:rPr>
              <w:t xml:space="preserve">Iesējums: </w:t>
            </w:r>
            <w:proofErr w:type="spellStart"/>
            <w:r w:rsidRPr="00FF3BB3">
              <w:rPr>
                <w:sz w:val="24"/>
                <w:szCs w:val="24"/>
              </w:rPr>
              <w:t>Spirāļošana</w:t>
            </w:r>
            <w:proofErr w:type="spellEnd"/>
            <w:r w:rsidRPr="00FF3BB3">
              <w:rPr>
                <w:sz w:val="24"/>
                <w:szCs w:val="24"/>
              </w:rPr>
              <w:t xml:space="preserve"> ar āķi – krāsa izstrādes procesā tiks precizēta no Pasūtītāja (balta/melna/sudraba)</w:t>
            </w:r>
          </w:p>
          <w:p w14:paraId="5063A3D5" w14:textId="77777777" w:rsidR="0020063D" w:rsidRPr="00FF3BB3" w:rsidRDefault="0020063D" w:rsidP="0020063D">
            <w:pPr>
              <w:pStyle w:val="Sarakstarindkopa"/>
              <w:numPr>
                <w:ilvl w:val="0"/>
                <w:numId w:val="3"/>
              </w:numPr>
              <w:jc w:val="left"/>
              <w:rPr>
                <w:sz w:val="24"/>
                <w:szCs w:val="24"/>
              </w:rPr>
            </w:pPr>
            <w:r w:rsidRPr="00FF3BB3">
              <w:rPr>
                <w:sz w:val="24"/>
                <w:szCs w:val="24"/>
              </w:rPr>
              <w:t>12 papildlapas veido augšējo pāršķiramo fotoattēlu bloku un ir iesietas kopējā spirālē virs kalendāra blokiem</w:t>
            </w:r>
          </w:p>
          <w:p w14:paraId="19910630" w14:textId="77777777" w:rsidR="0020063D" w:rsidRPr="00FF3BB3" w:rsidRDefault="0020063D" w:rsidP="0020063D">
            <w:pPr>
              <w:pStyle w:val="Sarakstarindkopa"/>
              <w:numPr>
                <w:ilvl w:val="0"/>
                <w:numId w:val="3"/>
              </w:numPr>
              <w:jc w:val="left"/>
              <w:rPr>
                <w:sz w:val="24"/>
                <w:szCs w:val="24"/>
              </w:rPr>
            </w:pPr>
            <w:r w:rsidRPr="00FF3BB3">
              <w:rPr>
                <w:sz w:val="24"/>
                <w:szCs w:val="24"/>
              </w:rPr>
              <w:t>Individuāla pakošana: Plēves maisiņos (ar aizdari)</w:t>
            </w:r>
          </w:p>
          <w:p w14:paraId="6BA710D0" w14:textId="77777777" w:rsidR="0020063D" w:rsidRPr="00466EB3" w:rsidRDefault="0020063D" w:rsidP="0020063D">
            <w:pPr>
              <w:pStyle w:val="Sarakstarindkopa"/>
              <w:numPr>
                <w:ilvl w:val="0"/>
                <w:numId w:val="3"/>
              </w:numPr>
              <w:jc w:val="left"/>
              <w:rPr>
                <w:sz w:val="24"/>
                <w:szCs w:val="24"/>
              </w:rPr>
            </w:pPr>
            <w:r w:rsidRPr="00FF3BB3">
              <w:rPr>
                <w:sz w:val="24"/>
                <w:szCs w:val="24"/>
              </w:rPr>
              <w:t>Papildus operācija: Lodziņš kalendāram</w:t>
            </w:r>
            <w:r w:rsidRPr="00466EB3">
              <w:rPr>
                <w:sz w:val="24"/>
                <w:szCs w:val="24"/>
              </w:rPr>
              <w:t xml:space="preserve">, tiks precizēts no Pasūtītāja izstrādes procesā </w:t>
            </w:r>
          </w:p>
          <w:p w14:paraId="033CF04E" w14:textId="77777777" w:rsidR="0020063D" w:rsidRPr="00466EB3" w:rsidRDefault="0020063D" w:rsidP="00B150CA">
            <w:r w:rsidRPr="00466EB3">
              <w:rPr>
                <w:b/>
                <w:bCs/>
              </w:rPr>
              <w:t>Piegāde</w:t>
            </w:r>
            <w:r w:rsidRPr="00466EB3">
              <w:t>.</w:t>
            </w:r>
          </w:p>
        </w:tc>
      </w:tr>
    </w:tbl>
    <w:p w14:paraId="2AF69547" w14:textId="77777777" w:rsidR="00D12EFD" w:rsidRPr="00466EB3" w:rsidRDefault="00D12EFD" w:rsidP="00B1634B">
      <w:pPr>
        <w:jc w:val="center"/>
        <w:rPr>
          <w:b/>
        </w:rPr>
      </w:pPr>
    </w:p>
    <w:p w14:paraId="5BDB3873" w14:textId="77777777" w:rsidR="00D12EFD" w:rsidRDefault="00D12EFD" w:rsidP="00B1634B">
      <w:pPr>
        <w:tabs>
          <w:tab w:val="left" w:pos="1230"/>
          <w:tab w:val="left" w:pos="1830"/>
          <w:tab w:val="left" w:pos="5715"/>
        </w:tabs>
        <w:jc w:val="right"/>
        <w:rPr>
          <w:b/>
          <w:sz w:val="22"/>
          <w:szCs w:val="22"/>
          <w:highlight w:val="yellow"/>
        </w:rPr>
      </w:pPr>
    </w:p>
    <w:p w14:paraId="2B455C78" w14:textId="77777777" w:rsidR="00D12EFD" w:rsidRDefault="00D12EFD" w:rsidP="00B1634B">
      <w:pPr>
        <w:tabs>
          <w:tab w:val="left" w:pos="1230"/>
          <w:tab w:val="left" w:pos="1830"/>
          <w:tab w:val="left" w:pos="5715"/>
        </w:tabs>
        <w:jc w:val="right"/>
        <w:rPr>
          <w:b/>
          <w:sz w:val="22"/>
          <w:szCs w:val="22"/>
          <w:highlight w:val="yellow"/>
        </w:rPr>
      </w:pPr>
    </w:p>
    <w:p w14:paraId="593F28CA" w14:textId="77777777" w:rsidR="00D12EFD" w:rsidRDefault="00D12EFD" w:rsidP="00B1634B">
      <w:pPr>
        <w:tabs>
          <w:tab w:val="left" w:pos="1230"/>
          <w:tab w:val="left" w:pos="1830"/>
          <w:tab w:val="left" w:pos="5715"/>
        </w:tabs>
        <w:jc w:val="right"/>
        <w:rPr>
          <w:b/>
          <w:sz w:val="22"/>
          <w:szCs w:val="22"/>
          <w:highlight w:val="yellow"/>
        </w:rPr>
      </w:pPr>
    </w:p>
    <w:p w14:paraId="6FCD9575" w14:textId="77777777" w:rsidR="00D12EFD" w:rsidRDefault="00D12EFD" w:rsidP="00B1634B">
      <w:pPr>
        <w:tabs>
          <w:tab w:val="left" w:pos="1230"/>
          <w:tab w:val="left" w:pos="1830"/>
          <w:tab w:val="left" w:pos="5715"/>
        </w:tabs>
        <w:jc w:val="right"/>
        <w:rPr>
          <w:b/>
          <w:sz w:val="22"/>
          <w:szCs w:val="22"/>
          <w:highlight w:val="yellow"/>
        </w:rPr>
      </w:pPr>
    </w:p>
    <w:p w14:paraId="36B8BE17" w14:textId="69BB22AB" w:rsidR="00D12EFD" w:rsidRPr="00DA7E28" w:rsidRDefault="00B1634B" w:rsidP="00D12EFD">
      <w:pPr>
        <w:jc w:val="right"/>
        <w:rPr>
          <w:b/>
          <w:sz w:val="22"/>
          <w:szCs w:val="22"/>
        </w:rPr>
      </w:pPr>
      <w:r w:rsidRPr="004F3024">
        <w:rPr>
          <w:b/>
          <w:sz w:val="22"/>
          <w:szCs w:val="22"/>
          <w:highlight w:val="yellow"/>
        </w:rPr>
        <w:br w:type="page"/>
      </w:r>
      <w:r w:rsidR="00D12EFD">
        <w:rPr>
          <w:b/>
          <w:sz w:val="22"/>
          <w:szCs w:val="22"/>
        </w:rPr>
        <w:lastRenderedPageBreak/>
        <w:t>3</w:t>
      </w:r>
      <w:r w:rsidR="00D12EFD" w:rsidRPr="00DA7E28">
        <w:rPr>
          <w:b/>
          <w:sz w:val="22"/>
          <w:szCs w:val="22"/>
        </w:rPr>
        <w:t>. pielikums</w:t>
      </w:r>
    </w:p>
    <w:p w14:paraId="686139B1" w14:textId="77777777" w:rsidR="00D12EFD" w:rsidRPr="00034EC2" w:rsidRDefault="00D12EFD" w:rsidP="00D12EFD">
      <w:pPr>
        <w:jc w:val="right"/>
        <w:rPr>
          <w:b/>
          <w:bCs/>
          <w:sz w:val="20"/>
          <w:szCs w:val="20"/>
        </w:rPr>
      </w:pPr>
      <w:r w:rsidRPr="00DA7E28">
        <w:rPr>
          <w:sz w:val="20"/>
          <w:szCs w:val="20"/>
        </w:rPr>
        <w:t xml:space="preserve">Atklāta konkursa </w:t>
      </w:r>
    </w:p>
    <w:p w14:paraId="74EF241F" w14:textId="77777777" w:rsidR="00D12EFD" w:rsidRDefault="00D12EFD" w:rsidP="00D12EFD">
      <w:pPr>
        <w:ind w:left="4992"/>
        <w:jc w:val="right"/>
        <w:rPr>
          <w:sz w:val="20"/>
          <w:szCs w:val="20"/>
        </w:rPr>
      </w:pPr>
      <w:r>
        <w:rPr>
          <w:sz w:val="20"/>
          <w:szCs w:val="20"/>
        </w:rPr>
        <w:t xml:space="preserve"> </w:t>
      </w:r>
      <w:r w:rsidRPr="001D0A3E">
        <w:rPr>
          <w:sz w:val="20"/>
          <w:szCs w:val="20"/>
        </w:rPr>
        <w:t>“</w:t>
      </w:r>
      <w:r w:rsidRPr="00D12EFD">
        <w:rPr>
          <w:sz w:val="20"/>
          <w:szCs w:val="20"/>
        </w:rPr>
        <w:t>Ventspils 2027. gada kalendāru izdošana un piegāde</w:t>
      </w:r>
      <w:r>
        <w:rPr>
          <w:sz w:val="20"/>
          <w:szCs w:val="20"/>
        </w:rPr>
        <w:t>”</w:t>
      </w:r>
    </w:p>
    <w:p w14:paraId="1549BDE3" w14:textId="37F814E8" w:rsidR="00D12EFD" w:rsidRPr="001D0A3E" w:rsidRDefault="00D12EFD" w:rsidP="00D12EFD">
      <w:pPr>
        <w:ind w:left="4992"/>
        <w:jc w:val="right"/>
        <w:rPr>
          <w:b/>
          <w:sz w:val="22"/>
          <w:szCs w:val="22"/>
        </w:rPr>
      </w:pPr>
      <w:r>
        <w:rPr>
          <w:sz w:val="20"/>
          <w:szCs w:val="20"/>
        </w:rPr>
        <w:t>Nolikuma ar ID Nr. VVP 2026/</w:t>
      </w:r>
      <w:r w:rsidR="0020063D">
        <w:rPr>
          <w:sz w:val="20"/>
          <w:szCs w:val="20"/>
        </w:rPr>
        <w:t>7</w:t>
      </w:r>
    </w:p>
    <w:p w14:paraId="1F0C635D" w14:textId="4906746C" w:rsidR="00B1634B" w:rsidRPr="00DA7E28" w:rsidRDefault="00B1634B" w:rsidP="00D12EFD">
      <w:pPr>
        <w:tabs>
          <w:tab w:val="left" w:pos="1230"/>
          <w:tab w:val="left" w:pos="1830"/>
          <w:tab w:val="left" w:pos="5715"/>
        </w:tabs>
        <w:jc w:val="right"/>
        <w:rPr>
          <w:b/>
          <w:sz w:val="22"/>
          <w:szCs w:val="22"/>
        </w:rPr>
      </w:pPr>
    </w:p>
    <w:p w14:paraId="11E67811" w14:textId="77777777" w:rsidR="00B1634B" w:rsidRPr="001D0A3E" w:rsidRDefault="00B1634B" w:rsidP="00B1634B">
      <w:pPr>
        <w:ind w:firstLine="720"/>
        <w:jc w:val="center"/>
        <w:rPr>
          <w:b/>
          <w:smallCaps/>
          <w:sz w:val="22"/>
          <w:szCs w:val="22"/>
        </w:rPr>
      </w:pPr>
    </w:p>
    <w:p w14:paraId="5198ECA1" w14:textId="77777777" w:rsidR="00B1634B" w:rsidRPr="001D0A3E" w:rsidRDefault="00B1634B" w:rsidP="00B1634B">
      <w:pPr>
        <w:ind w:firstLine="720"/>
        <w:jc w:val="center"/>
        <w:rPr>
          <w:b/>
          <w:smallCaps/>
          <w:sz w:val="22"/>
          <w:szCs w:val="22"/>
        </w:rPr>
      </w:pPr>
    </w:p>
    <w:p w14:paraId="72BACF20" w14:textId="48E63BA9" w:rsidR="00B1634B" w:rsidRPr="001D0A3E" w:rsidRDefault="00B1634B" w:rsidP="00B1634B">
      <w:pPr>
        <w:ind w:firstLine="720"/>
        <w:jc w:val="center"/>
        <w:rPr>
          <w:b/>
          <w:smallCaps/>
          <w:sz w:val="22"/>
          <w:szCs w:val="22"/>
        </w:rPr>
      </w:pPr>
      <w:r w:rsidRPr="001D0A3E">
        <w:rPr>
          <w:b/>
          <w:smallCaps/>
          <w:sz w:val="22"/>
          <w:szCs w:val="22"/>
        </w:rPr>
        <w:t xml:space="preserve">PIEREDZES APLIECINĀJUMS </w:t>
      </w:r>
    </w:p>
    <w:p w14:paraId="03A8FB62" w14:textId="77777777" w:rsidR="00B1634B" w:rsidRPr="001D0A3E" w:rsidRDefault="00B1634B" w:rsidP="00B1634B">
      <w:pPr>
        <w:rPr>
          <w:sz w:val="22"/>
          <w:szCs w:val="22"/>
        </w:rPr>
      </w:pPr>
    </w:p>
    <w:p w14:paraId="04C0A2B7" w14:textId="77777777" w:rsidR="00B1634B" w:rsidRPr="001D0A3E" w:rsidRDefault="00B1634B" w:rsidP="00B1634B">
      <w:pPr>
        <w:rPr>
          <w:sz w:val="22"/>
          <w:szCs w:val="22"/>
        </w:rPr>
      </w:pPr>
    </w:p>
    <w:p w14:paraId="3EDBD64E" w14:textId="2576FF95" w:rsidR="00B1634B" w:rsidRPr="006A5AB4" w:rsidRDefault="00B1634B" w:rsidP="00B1634B">
      <w:pPr>
        <w:rPr>
          <w:bCs/>
        </w:rPr>
      </w:pPr>
      <w:r w:rsidRPr="006A5AB4">
        <w:rPr>
          <w:bCs/>
          <w:lang w:eastAsia="lv-LV"/>
        </w:rPr>
        <w:t>Apliecinu, ka Pretendentam iepriekš</w:t>
      </w:r>
      <w:r w:rsidRPr="006A5AB4">
        <w:rPr>
          <w:rFonts w:hint="eastAsia"/>
          <w:bCs/>
          <w:lang w:eastAsia="lv-LV"/>
        </w:rPr>
        <w:t>ē</w:t>
      </w:r>
      <w:r w:rsidRPr="006A5AB4">
        <w:rPr>
          <w:bCs/>
          <w:lang w:eastAsia="lv-LV"/>
        </w:rPr>
        <w:t>jo 3 (trīs) gadu laik</w:t>
      </w:r>
      <w:r w:rsidRPr="006A5AB4">
        <w:rPr>
          <w:rFonts w:hint="eastAsia"/>
          <w:bCs/>
          <w:lang w:eastAsia="lv-LV"/>
        </w:rPr>
        <w:t>ā</w:t>
      </w:r>
      <w:r w:rsidRPr="006A5AB4">
        <w:rPr>
          <w:bCs/>
          <w:lang w:eastAsia="lv-LV"/>
        </w:rPr>
        <w:t xml:space="preserve"> </w:t>
      </w:r>
      <w:r w:rsidRPr="006A5AB4">
        <w:rPr>
          <w:bCs/>
        </w:rPr>
        <w:t>ir sekojoša pieredze:</w:t>
      </w:r>
    </w:p>
    <w:tbl>
      <w:tblPr>
        <w:tblW w:w="9835" w:type="dxa"/>
        <w:tblInd w:w="22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000" w:firstRow="0" w:lastRow="0" w:firstColumn="0" w:lastColumn="0" w:noHBand="0" w:noVBand="0"/>
      </w:tblPr>
      <w:tblGrid>
        <w:gridCol w:w="720"/>
        <w:gridCol w:w="1413"/>
        <w:gridCol w:w="1635"/>
        <w:gridCol w:w="3515"/>
        <w:gridCol w:w="2552"/>
      </w:tblGrid>
      <w:tr w:rsidR="00B1634B" w:rsidRPr="001D0A3E" w14:paraId="063BD7C0" w14:textId="77777777" w:rsidTr="006A5AB4">
        <w:trPr>
          <w:trHeight w:val="435"/>
        </w:trPr>
        <w:tc>
          <w:tcPr>
            <w:tcW w:w="720" w:type="dxa"/>
            <w:tcBorders>
              <w:top w:val="single" w:sz="4" w:space="0" w:color="00000A"/>
              <w:left w:val="single" w:sz="4" w:space="0" w:color="00000A"/>
              <w:bottom w:val="single" w:sz="4" w:space="0" w:color="00000A"/>
              <w:right w:val="single" w:sz="4" w:space="0" w:color="00000A"/>
            </w:tcBorders>
            <w:shd w:val="clear" w:color="auto" w:fill="E5DFEC" w:themeFill="accent4" w:themeFillTint="33"/>
            <w:tcMar>
              <w:left w:w="78" w:type="dxa"/>
            </w:tcMar>
            <w:vAlign w:val="center"/>
          </w:tcPr>
          <w:p w14:paraId="12B94315" w14:textId="77777777" w:rsidR="00B1634B" w:rsidRPr="006A5AB4" w:rsidRDefault="00B1634B" w:rsidP="00D6622C">
            <w:pPr>
              <w:jc w:val="center"/>
            </w:pPr>
            <w:proofErr w:type="spellStart"/>
            <w:r w:rsidRPr="006A5AB4">
              <w:t>N.p.k</w:t>
            </w:r>
            <w:proofErr w:type="spellEnd"/>
          </w:p>
        </w:tc>
        <w:tc>
          <w:tcPr>
            <w:tcW w:w="1413" w:type="dxa"/>
            <w:tcBorders>
              <w:top w:val="single" w:sz="4" w:space="0" w:color="00000A"/>
              <w:left w:val="single" w:sz="4" w:space="0" w:color="00000A"/>
              <w:bottom w:val="single" w:sz="4" w:space="0" w:color="00000A"/>
              <w:right w:val="single" w:sz="4" w:space="0" w:color="00000A"/>
            </w:tcBorders>
            <w:shd w:val="clear" w:color="auto" w:fill="E5DFEC" w:themeFill="accent4" w:themeFillTint="33"/>
            <w:tcMar>
              <w:left w:w="78" w:type="dxa"/>
            </w:tcMar>
            <w:vAlign w:val="center"/>
          </w:tcPr>
          <w:p w14:paraId="437650A4" w14:textId="1735E824" w:rsidR="00B1634B" w:rsidRPr="006A5AB4" w:rsidRDefault="00097384" w:rsidP="00D6622C">
            <w:pPr>
              <w:jc w:val="center"/>
            </w:pPr>
            <w:r>
              <w:t>S</w:t>
            </w:r>
            <w:r w:rsidRPr="00097384">
              <w:t>ienas kalendāru izdošana</w:t>
            </w:r>
            <w:r w:rsidR="00B1634B" w:rsidRPr="006A5AB4">
              <w:t xml:space="preserve"> gads</w:t>
            </w:r>
          </w:p>
        </w:tc>
        <w:tc>
          <w:tcPr>
            <w:tcW w:w="1635" w:type="dxa"/>
            <w:tcBorders>
              <w:top w:val="single" w:sz="4" w:space="0" w:color="00000A"/>
              <w:left w:val="single" w:sz="4" w:space="0" w:color="00000A"/>
              <w:bottom w:val="single" w:sz="4" w:space="0" w:color="00000A"/>
              <w:right w:val="single" w:sz="4" w:space="0" w:color="00000A"/>
            </w:tcBorders>
            <w:shd w:val="clear" w:color="auto" w:fill="E5DFEC" w:themeFill="accent4" w:themeFillTint="33"/>
            <w:vAlign w:val="center"/>
          </w:tcPr>
          <w:p w14:paraId="07092159" w14:textId="7D982528" w:rsidR="00B1634B" w:rsidRPr="006A5AB4" w:rsidRDefault="00435E37" w:rsidP="00D6622C">
            <w:pPr>
              <w:jc w:val="center"/>
            </w:pPr>
            <w:r w:rsidRPr="006A5AB4">
              <w:t>Tirāžas apjoms</w:t>
            </w:r>
          </w:p>
        </w:tc>
        <w:tc>
          <w:tcPr>
            <w:tcW w:w="3515" w:type="dxa"/>
            <w:tcBorders>
              <w:top w:val="single" w:sz="4" w:space="0" w:color="00000A"/>
              <w:left w:val="single" w:sz="4" w:space="0" w:color="00000A"/>
              <w:bottom w:val="single" w:sz="4" w:space="0" w:color="00000A"/>
              <w:right w:val="single" w:sz="4" w:space="0" w:color="00000A"/>
            </w:tcBorders>
            <w:shd w:val="clear" w:color="auto" w:fill="E5DFEC" w:themeFill="accent4" w:themeFillTint="33"/>
            <w:tcMar>
              <w:left w:w="78" w:type="dxa"/>
            </w:tcMar>
            <w:vAlign w:val="center"/>
          </w:tcPr>
          <w:p w14:paraId="04510D08" w14:textId="7FFE8C9F" w:rsidR="00B1634B" w:rsidRPr="006A5AB4" w:rsidRDefault="00097384" w:rsidP="00D6622C">
            <w:pPr>
              <w:jc w:val="center"/>
            </w:pPr>
            <w:r>
              <w:t>Kalendāra</w:t>
            </w:r>
            <w:r w:rsidR="00B1634B" w:rsidRPr="006A5AB4">
              <w:t xml:space="preserve"> veids,</w:t>
            </w:r>
          </w:p>
          <w:p w14:paraId="346D9A23" w14:textId="77777777" w:rsidR="00B1634B" w:rsidRPr="006A5AB4" w:rsidRDefault="00B1634B" w:rsidP="00D6622C">
            <w:pPr>
              <w:jc w:val="center"/>
            </w:pPr>
            <w:r w:rsidRPr="006A5AB4">
              <w:t>īss raksturojums*</w:t>
            </w:r>
          </w:p>
        </w:tc>
        <w:tc>
          <w:tcPr>
            <w:tcW w:w="2552" w:type="dxa"/>
            <w:tcBorders>
              <w:top w:val="single" w:sz="4" w:space="0" w:color="00000A"/>
              <w:left w:val="single" w:sz="4" w:space="0" w:color="00000A"/>
              <w:bottom w:val="single" w:sz="4" w:space="0" w:color="00000A"/>
              <w:right w:val="single" w:sz="4" w:space="0" w:color="00000A"/>
            </w:tcBorders>
            <w:shd w:val="clear" w:color="auto" w:fill="E5DFEC" w:themeFill="accent4" w:themeFillTint="33"/>
            <w:tcMar>
              <w:left w:w="78" w:type="dxa"/>
            </w:tcMar>
            <w:vAlign w:val="center"/>
          </w:tcPr>
          <w:p w14:paraId="6BBF0D53" w14:textId="77777777" w:rsidR="00B1634B" w:rsidRPr="006A5AB4" w:rsidRDefault="00B1634B" w:rsidP="00D6622C">
            <w:pPr>
              <w:jc w:val="center"/>
            </w:pPr>
            <w:r w:rsidRPr="006A5AB4">
              <w:t>Pasūtītājs, kontaktpersonas</w:t>
            </w:r>
          </w:p>
          <w:p w14:paraId="0FBDFA66" w14:textId="51F391FD" w:rsidR="00B1634B" w:rsidRPr="006A5AB4" w:rsidRDefault="00B1634B" w:rsidP="006A5AB4">
            <w:pPr>
              <w:jc w:val="center"/>
            </w:pPr>
            <w:r w:rsidRPr="006A5AB4">
              <w:t>amats,</w:t>
            </w:r>
            <w:r w:rsidR="006A5AB4">
              <w:t xml:space="preserve"> </w:t>
            </w:r>
            <w:r w:rsidRPr="006A5AB4">
              <w:t>tālruņa nr., e-pasta  adrese</w:t>
            </w:r>
          </w:p>
        </w:tc>
      </w:tr>
      <w:tr w:rsidR="00B1634B" w:rsidRPr="001D0A3E" w14:paraId="2F190687" w14:textId="77777777" w:rsidTr="006A5AB4">
        <w:trPr>
          <w:cantSplit/>
          <w:trHeight w:val="67"/>
        </w:trPr>
        <w:tc>
          <w:tcPr>
            <w:tcW w:w="720" w:type="dxa"/>
            <w:tcBorders>
              <w:top w:val="single" w:sz="4" w:space="0" w:color="00000A"/>
              <w:left w:val="single" w:sz="4" w:space="0" w:color="00000A"/>
              <w:bottom w:val="single" w:sz="4" w:space="0" w:color="00000A"/>
              <w:right w:val="single" w:sz="4" w:space="0" w:color="00000A"/>
            </w:tcBorders>
            <w:tcMar>
              <w:left w:w="78" w:type="dxa"/>
            </w:tcMar>
          </w:tcPr>
          <w:p w14:paraId="40D0992C" w14:textId="77777777" w:rsidR="00B1634B" w:rsidRPr="001D0A3E" w:rsidRDefault="00B1634B" w:rsidP="00D6622C">
            <w:pPr>
              <w:jc w:val="center"/>
              <w:rPr>
                <w:sz w:val="22"/>
                <w:szCs w:val="22"/>
              </w:rPr>
            </w:pPr>
            <w:r w:rsidRPr="001D0A3E">
              <w:rPr>
                <w:sz w:val="22"/>
                <w:szCs w:val="22"/>
              </w:rPr>
              <w:t>1.</w:t>
            </w:r>
          </w:p>
        </w:tc>
        <w:tc>
          <w:tcPr>
            <w:tcW w:w="1413" w:type="dxa"/>
            <w:tcBorders>
              <w:top w:val="single" w:sz="4" w:space="0" w:color="00000A"/>
              <w:left w:val="single" w:sz="4" w:space="0" w:color="00000A"/>
              <w:bottom w:val="single" w:sz="4" w:space="0" w:color="00000A"/>
              <w:right w:val="single" w:sz="4" w:space="0" w:color="00000A"/>
            </w:tcBorders>
            <w:tcMar>
              <w:left w:w="78" w:type="dxa"/>
            </w:tcMar>
          </w:tcPr>
          <w:p w14:paraId="1D90FE36" w14:textId="77777777" w:rsidR="00B1634B" w:rsidRPr="001D0A3E" w:rsidRDefault="00B1634B" w:rsidP="00D6622C">
            <w:pPr>
              <w:jc w:val="center"/>
              <w:rPr>
                <w:sz w:val="22"/>
                <w:szCs w:val="22"/>
              </w:rPr>
            </w:pPr>
          </w:p>
        </w:tc>
        <w:tc>
          <w:tcPr>
            <w:tcW w:w="1635" w:type="dxa"/>
            <w:tcBorders>
              <w:top w:val="single" w:sz="4" w:space="0" w:color="00000A"/>
              <w:left w:val="single" w:sz="4" w:space="0" w:color="00000A"/>
              <w:bottom w:val="single" w:sz="4" w:space="0" w:color="00000A"/>
              <w:right w:val="single" w:sz="4" w:space="0" w:color="00000A"/>
            </w:tcBorders>
          </w:tcPr>
          <w:p w14:paraId="5E750D32" w14:textId="77777777" w:rsidR="00B1634B" w:rsidRPr="001D0A3E" w:rsidRDefault="00B1634B" w:rsidP="00D6622C">
            <w:pPr>
              <w:rPr>
                <w:b/>
                <w:sz w:val="22"/>
                <w:szCs w:val="22"/>
              </w:rPr>
            </w:pPr>
          </w:p>
        </w:tc>
        <w:tc>
          <w:tcPr>
            <w:tcW w:w="3515" w:type="dxa"/>
            <w:tcBorders>
              <w:top w:val="single" w:sz="4" w:space="0" w:color="00000A"/>
              <w:left w:val="single" w:sz="4" w:space="0" w:color="00000A"/>
              <w:bottom w:val="single" w:sz="4" w:space="0" w:color="00000A"/>
              <w:right w:val="single" w:sz="4" w:space="0" w:color="00000A"/>
            </w:tcBorders>
            <w:tcMar>
              <w:left w:w="78" w:type="dxa"/>
            </w:tcMar>
          </w:tcPr>
          <w:p w14:paraId="4B881E1D" w14:textId="77777777" w:rsidR="00B1634B" w:rsidRPr="001D0A3E" w:rsidRDefault="00B1634B" w:rsidP="00D6622C">
            <w:pPr>
              <w:rPr>
                <w:b/>
                <w:sz w:val="22"/>
                <w:szCs w:val="22"/>
              </w:rPr>
            </w:pPr>
          </w:p>
        </w:tc>
        <w:tc>
          <w:tcPr>
            <w:tcW w:w="2552" w:type="dxa"/>
            <w:tcBorders>
              <w:top w:val="single" w:sz="4" w:space="0" w:color="00000A"/>
              <w:left w:val="single" w:sz="4" w:space="0" w:color="00000A"/>
              <w:bottom w:val="single" w:sz="4" w:space="0" w:color="00000A"/>
              <w:right w:val="single" w:sz="4" w:space="0" w:color="00000A"/>
            </w:tcBorders>
            <w:tcMar>
              <w:left w:w="78" w:type="dxa"/>
            </w:tcMar>
          </w:tcPr>
          <w:p w14:paraId="3FF82E67" w14:textId="77777777" w:rsidR="00B1634B" w:rsidRPr="001D0A3E" w:rsidRDefault="00B1634B" w:rsidP="00D6622C">
            <w:pPr>
              <w:rPr>
                <w:b/>
                <w:sz w:val="22"/>
                <w:szCs w:val="22"/>
              </w:rPr>
            </w:pPr>
          </w:p>
        </w:tc>
      </w:tr>
      <w:tr w:rsidR="00B1634B" w:rsidRPr="001D0A3E" w14:paraId="73690513" w14:textId="77777777" w:rsidTr="006A5AB4">
        <w:trPr>
          <w:cantSplit/>
          <w:trHeight w:val="67"/>
        </w:trPr>
        <w:tc>
          <w:tcPr>
            <w:tcW w:w="720" w:type="dxa"/>
            <w:tcBorders>
              <w:top w:val="single" w:sz="4" w:space="0" w:color="00000A"/>
              <w:left w:val="single" w:sz="4" w:space="0" w:color="00000A"/>
              <w:bottom w:val="single" w:sz="4" w:space="0" w:color="00000A"/>
              <w:right w:val="single" w:sz="4" w:space="0" w:color="00000A"/>
            </w:tcBorders>
            <w:tcMar>
              <w:left w:w="78" w:type="dxa"/>
            </w:tcMar>
          </w:tcPr>
          <w:p w14:paraId="6E1C2C1A" w14:textId="77777777" w:rsidR="00B1634B" w:rsidRPr="001D0A3E" w:rsidRDefault="00B1634B" w:rsidP="00D6622C">
            <w:pPr>
              <w:jc w:val="center"/>
              <w:rPr>
                <w:sz w:val="22"/>
                <w:szCs w:val="22"/>
              </w:rPr>
            </w:pPr>
            <w:r w:rsidRPr="001D0A3E">
              <w:rPr>
                <w:sz w:val="22"/>
                <w:szCs w:val="22"/>
              </w:rPr>
              <w:t>2.</w:t>
            </w:r>
          </w:p>
        </w:tc>
        <w:tc>
          <w:tcPr>
            <w:tcW w:w="1413" w:type="dxa"/>
            <w:tcBorders>
              <w:top w:val="single" w:sz="4" w:space="0" w:color="00000A"/>
              <w:left w:val="single" w:sz="4" w:space="0" w:color="00000A"/>
              <w:bottom w:val="single" w:sz="4" w:space="0" w:color="00000A"/>
              <w:right w:val="single" w:sz="4" w:space="0" w:color="00000A"/>
            </w:tcBorders>
            <w:tcMar>
              <w:left w:w="78" w:type="dxa"/>
            </w:tcMar>
          </w:tcPr>
          <w:p w14:paraId="49D4D117" w14:textId="77777777" w:rsidR="00B1634B" w:rsidRPr="001D0A3E" w:rsidRDefault="00B1634B" w:rsidP="00D6622C">
            <w:pPr>
              <w:jc w:val="center"/>
              <w:rPr>
                <w:sz w:val="22"/>
                <w:szCs w:val="22"/>
              </w:rPr>
            </w:pPr>
          </w:p>
        </w:tc>
        <w:tc>
          <w:tcPr>
            <w:tcW w:w="1635" w:type="dxa"/>
            <w:tcBorders>
              <w:top w:val="single" w:sz="4" w:space="0" w:color="00000A"/>
              <w:left w:val="single" w:sz="4" w:space="0" w:color="00000A"/>
              <w:bottom w:val="single" w:sz="4" w:space="0" w:color="00000A"/>
              <w:right w:val="single" w:sz="4" w:space="0" w:color="00000A"/>
            </w:tcBorders>
          </w:tcPr>
          <w:p w14:paraId="04662BB6" w14:textId="77777777" w:rsidR="00B1634B" w:rsidRPr="001D0A3E" w:rsidRDefault="00B1634B" w:rsidP="00D6622C">
            <w:pPr>
              <w:rPr>
                <w:b/>
                <w:sz w:val="22"/>
                <w:szCs w:val="22"/>
              </w:rPr>
            </w:pPr>
          </w:p>
        </w:tc>
        <w:tc>
          <w:tcPr>
            <w:tcW w:w="3515" w:type="dxa"/>
            <w:tcBorders>
              <w:top w:val="single" w:sz="4" w:space="0" w:color="00000A"/>
              <w:left w:val="single" w:sz="4" w:space="0" w:color="00000A"/>
              <w:bottom w:val="single" w:sz="4" w:space="0" w:color="00000A"/>
              <w:right w:val="single" w:sz="4" w:space="0" w:color="00000A"/>
            </w:tcBorders>
            <w:tcMar>
              <w:left w:w="78" w:type="dxa"/>
            </w:tcMar>
          </w:tcPr>
          <w:p w14:paraId="5EA79C1D" w14:textId="77777777" w:rsidR="00B1634B" w:rsidRPr="001D0A3E" w:rsidRDefault="00B1634B" w:rsidP="00D6622C">
            <w:pPr>
              <w:rPr>
                <w:b/>
                <w:sz w:val="22"/>
                <w:szCs w:val="22"/>
              </w:rPr>
            </w:pPr>
          </w:p>
        </w:tc>
        <w:tc>
          <w:tcPr>
            <w:tcW w:w="2552" w:type="dxa"/>
            <w:tcBorders>
              <w:top w:val="single" w:sz="4" w:space="0" w:color="00000A"/>
              <w:left w:val="single" w:sz="4" w:space="0" w:color="00000A"/>
              <w:bottom w:val="single" w:sz="4" w:space="0" w:color="00000A"/>
              <w:right w:val="single" w:sz="4" w:space="0" w:color="00000A"/>
            </w:tcBorders>
            <w:tcMar>
              <w:left w:w="78" w:type="dxa"/>
            </w:tcMar>
          </w:tcPr>
          <w:p w14:paraId="5F1CEAD0" w14:textId="77777777" w:rsidR="00B1634B" w:rsidRPr="001D0A3E" w:rsidRDefault="00B1634B" w:rsidP="00D6622C">
            <w:pPr>
              <w:rPr>
                <w:b/>
                <w:sz w:val="22"/>
                <w:szCs w:val="22"/>
              </w:rPr>
            </w:pPr>
          </w:p>
        </w:tc>
      </w:tr>
      <w:tr w:rsidR="00B1634B" w:rsidRPr="001D0A3E" w14:paraId="52B903E2" w14:textId="77777777" w:rsidTr="006A5AB4">
        <w:trPr>
          <w:cantSplit/>
          <w:trHeight w:val="67"/>
        </w:trPr>
        <w:tc>
          <w:tcPr>
            <w:tcW w:w="720" w:type="dxa"/>
            <w:tcBorders>
              <w:top w:val="single" w:sz="4" w:space="0" w:color="00000A"/>
              <w:left w:val="single" w:sz="4" w:space="0" w:color="00000A"/>
              <w:bottom w:val="single" w:sz="4" w:space="0" w:color="00000A"/>
              <w:right w:val="single" w:sz="4" w:space="0" w:color="00000A"/>
            </w:tcBorders>
            <w:tcMar>
              <w:left w:w="78" w:type="dxa"/>
            </w:tcMar>
          </w:tcPr>
          <w:p w14:paraId="1EF4B01A" w14:textId="77777777" w:rsidR="00B1634B" w:rsidRPr="001D0A3E" w:rsidRDefault="00B1634B" w:rsidP="00D6622C">
            <w:pPr>
              <w:jc w:val="center"/>
              <w:rPr>
                <w:sz w:val="22"/>
                <w:szCs w:val="22"/>
              </w:rPr>
            </w:pPr>
            <w:r w:rsidRPr="001D0A3E">
              <w:rPr>
                <w:sz w:val="22"/>
                <w:szCs w:val="22"/>
              </w:rPr>
              <w:t>…</w:t>
            </w:r>
          </w:p>
        </w:tc>
        <w:tc>
          <w:tcPr>
            <w:tcW w:w="1413" w:type="dxa"/>
            <w:tcBorders>
              <w:top w:val="single" w:sz="4" w:space="0" w:color="00000A"/>
              <w:left w:val="single" w:sz="4" w:space="0" w:color="00000A"/>
              <w:bottom w:val="single" w:sz="4" w:space="0" w:color="00000A"/>
              <w:right w:val="single" w:sz="4" w:space="0" w:color="00000A"/>
            </w:tcBorders>
            <w:tcMar>
              <w:left w:w="78" w:type="dxa"/>
            </w:tcMar>
          </w:tcPr>
          <w:p w14:paraId="2C149536" w14:textId="77777777" w:rsidR="00B1634B" w:rsidRPr="001D0A3E" w:rsidRDefault="00B1634B" w:rsidP="00D6622C">
            <w:pPr>
              <w:jc w:val="center"/>
              <w:rPr>
                <w:sz w:val="22"/>
                <w:szCs w:val="22"/>
              </w:rPr>
            </w:pPr>
          </w:p>
        </w:tc>
        <w:tc>
          <w:tcPr>
            <w:tcW w:w="1635" w:type="dxa"/>
            <w:tcBorders>
              <w:top w:val="single" w:sz="4" w:space="0" w:color="00000A"/>
              <w:left w:val="single" w:sz="4" w:space="0" w:color="00000A"/>
              <w:bottom w:val="single" w:sz="4" w:space="0" w:color="00000A"/>
              <w:right w:val="single" w:sz="4" w:space="0" w:color="00000A"/>
            </w:tcBorders>
          </w:tcPr>
          <w:p w14:paraId="2CAD0233" w14:textId="77777777" w:rsidR="00B1634B" w:rsidRPr="001D0A3E" w:rsidRDefault="00B1634B" w:rsidP="00D6622C">
            <w:pPr>
              <w:rPr>
                <w:b/>
                <w:sz w:val="22"/>
                <w:szCs w:val="22"/>
              </w:rPr>
            </w:pPr>
          </w:p>
        </w:tc>
        <w:tc>
          <w:tcPr>
            <w:tcW w:w="3515" w:type="dxa"/>
            <w:tcBorders>
              <w:top w:val="single" w:sz="4" w:space="0" w:color="00000A"/>
              <w:left w:val="single" w:sz="4" w:space="0" w:color="00000A"/>
              <w:bottom w:val="single" w:sz="4" w:space="0" w:color="00000A"/>
              <w:right w:val="single" w:sz="4" w:space="0" w:color="00000A"/>
            </w:tcBorders>
            <w:tcMar>
              <w:left w:w="78" w:type="dxa"/>
            </w:tcMar>
          </w:tcPr>
          <w:p w14:paraId="043A203E" w14:textId="77777777" w:rsidR="00B1634B" w:rsidRPr="001D0A3E" w:rsidRDefault="00B1634B" w:rsidP="00D6622C">
            <w:pPr>
              <w:rPr>
                <w:b/>
                <w:sz w:val="22"/>
                <w:szCs w:val="22"/>
              </w:rPr>
            </w:pPr>
          </w:p>
        </w:tc>
        <w:tc>
          <w:tcPr>
            <w:tcW w:w="2552" w:type="dxa"/>
            <w:tcBorders>
              <w:top w:val="single" w:sz="4" w:space="0" w:color="00000A"/>
              <w:left w:val="single" w:sz="4" w:space="0" w:color="00000A"/>
              <w:bottom w:val="single" w:sz="4" w:space="0" w:color="00000A"/>
              <w:right w:val="single" w:sz="4" w:space="0" w:color="00000A"/>
            </w:tcBorders>
            <w:tcMar>
              <w:left w:w="78" w:type="dxa"/>
            </w:tcMar>
          </w:tcPr>
          <w:p w14:paraId="44F3A977" w14:textId="77777777" w:rsidR="00B1634B" w:rsidRPr="001D0A3E" w:rsidRDefault="00B1634B" w:rsidP="00D6622C">
            <w:pPr>
              <w:rPr>
                <w:b/>
                <w:sz w:val="22"/>
                <w:szCs w:val="22"/>
              </w:rPr>
            </w:pPr>
          </w:p>
        </w:tc>
      </w:tr>
      <w:tr w:rsidR="00B1634B" w:rsidRPr="001D0A3E" w14:paraId="0C0C7CA5" w14:textId="77777777" w:rsidTr="006A5AB4">
        <w:trPr>
          <w:cantSplit/>
          <w:trHeight w:val="67"/>
        </w:trPr>
        <w:tc>
          <w:tcPr>
            <w:tcW w:w="720" w:type="dxa"/>
            <w:tcBorders>
              <w:top w:val="single" w:sz="4" w:space="0" w:color="00000A"/>
              <w:left w:val="single" w:sz="4" w:space="0" w:color="00000A"/>
              <w:bottom w:val="single" w:sz="4" w:space="0" w:color="00000A"/>
              <w:right w:val="single" w:sz="4" w:space="0" w:color="00000A"/>
            </w:tcBorders>
            <w:tcMar>
              <w:left w:w="78" w:type="dxa"/>
            </w:tcMar>
          </w:tcPr>
          <w:p w14:paraId="1ED6E426" w14:textId="77777777" w:rsidR="00B1634B" w:rsidRPr="001D0A3E" w:rsidRDefault="00B1634B" w:rsidP="00D6622C">
            <w:pPr>
              <w:jc w:val="center"/>
              <w:rPr>
                <w:sz w:val="22"/>
                <w:szCs w:val="22"/>
              </w:rPr>
            </w:pPr>
          </w:p>
        </w:tc>
        <w:tc>
          <w:tcPr>
            <w:tcW w:w="1413" w:type="dxa"/>
            <w:tcBorders>
              <w:top w:val="single" w:sz="4" w:space="0" w:color="00000A"/>
              <w:left w:val="single" w:sz="4" w:space="0" w:color="00000A"/>
              <w:bottom w:val="single" w:sz="4" w:space="0" w:color="00000A"/>
              <w:right w:val="single" w:sz="4" w:space="0" w:color="00000A"/>
            </w:tcBorders>
            <w:tcMar>
              <w:left w:w="78" w:type="dxa"/>
            </w:tcMar>
          </w:tcPr>
          <w:p w14:paraId="34FB40A0" w14:textId="77777777" w:rsidR="00B1634B" w:rsidRPr="001D0A3E" w:rsidRDefault="00B1634B" w:rsidP="00D6622C">
            <w:pPr>
              <w:jc w:val="center"/>
              <w:rPr>
                <w:sz w:val="22"/>
                <w:szCs w:val="22"/>
              </w:rPr>
            </w:pPr>
          </w:p>
        </w:tc>
        <w:tc>
          <w:tcPr>
            <w:tcW w:w="1635" w:type="dxa"/>
            <w:tcBorders>
              <w:top w:val="single" w:sz="4" w:space="0" w:color="00000A"/>
              <w:left w:val="single" w:sz="4" w:space="0" w:color="00000A"/>
              <w:bottom w:val="single" w:sz="4" w:space="0" w:color="00000A"/>
              <w:right w:val="single" w:sz="4" w:space="0" w:color="00000A"/>
            </w:tcBorders>
          </w:tcPr>
          <w:p w14:paraId="25EB0428" w14:textId="77777777" w:rsidR="00B1634B" w:rsidRPr="001D0A3E" w:rsidRDefault="00B1634B" w:rsidP="00D6622C">
            <w:pPr>
              <w:rPr>
                <w:b/>
                <w:sz w:val="22"/>
                <w:szCs w:val="22"/>
              </w:rPr>
            </w:pPr>
          </w:p>
        </w:tc>
        <w:tc>
          <w:tcPr>
            <w:tcW w:w="3515" w:type="dxa"/>
            <w:tcBorders>
              <w:top w:val="single" w:sz="4" w:space="0" w:color="00000A"/>
              <w:left w:val="single" w:sz="4" w:space="0" w:color="00000A"/>
              <w:bottom w:val="single" w:sz="4" w:space="0" w:color="00000A"/>
              <w:right w:val="single" w:sz="4" w:space="0" w:color="00000A"/>
            </w:tcBorders>
            <w:tcMar>
              <w:left w:w="78" w:type="dxa"/>
            </w:tcMar>
          </w:tcPr>
          <w:p w14:paraId="440B37B1" w14:textId="77777777" w:rsidR="00B1634B" w:rsidRPr="001D0A3E" w:rsidRDefault="00B1634B" w:rsidP="00D6622C">
            <w:pPr>
              <w:rPr>
                <w:b/>
                <w:sz w:val="22"/>
                <w:szCs w:val="22"/>
              </w:rPr>
            </w:pPr>
          </w:p>
        </w:tc>
        <w:tc>
          <w:tcPr>
            <w:tcW w:w="2552" w:type="dxa"/>
            <w:tcBorders>
              <w:top w:val="single" w:sz="4" w:space="0" w:color="00000A"/>
              <w:left w:val="single" w:sz="4" w:space="0" w:color="00000A"/>
              <w:bottom w:val="single" w:sz="4" w:space="0" w:color="00000A"/>
              <w:right w:val="single" w:sz="4" w:space="0" w:color="00000A"/>
            </w:tcBorders>
            <w:tcMar>
              <w:left w:w="78" w:type="dxa"/>
            </w:tcMar>
          </w:tcPr>
          <w:p w14:paraId="7D644DE0" w14:textId="77777777" w:rsidR="00B1634B" w:rsidRPr="001D0A3E" w:rsidRDefault="00B1634B" w:rsidP="00D6622C">
            <w:pPr>
              <w:rPr>
                <w:b/>
                <w:sz w:val="22"/>
                <w:szCs w:val="22"/>
              </w:rPr>
            </w:pPr>
          </w:p>
        </w:tc>
      </w:tr>
      <w:tr w:rsidR="00B1634B" w:rsidRPr="001D0A3E" w14:paraId="53DB76E0" w14:textId="77777777" w:rsidTr="006A5AB4">
        <w:trPr>
          <w:cantSplit/>
          <w:trHeight w:val="67"/>
        </w:trPr>
        <w:tc>
          <w:tcPr>
            <w:tcW w:w="720" w:type="dxa"/>
            <w:tcBorders>
              <w:top w:val="single" w:sz="4" w:space="0" w:color="00000A"/>
              <w:left w:val="single" w:sz="4" w:space="0" w:color="00000A"/>
              <w:bottom w:val="single" w:sz="4" w:space="0" w:color="00000A"/>
              <w:right w:val="single" w:sz="4" w:space="0" w:color="00000A"/>
            </w:tcBorders>
            <w:tcMar>
              <w:left w:w="78" w:type="dxa"/>
            </w:tcMar>
          </w:tcPr>
          <w:p w14:paraId="56167991" w14:textId="77777777" w:rsidR="00B1634B" w:rsidRPr="001D0A3E" w:rsidRDefault="00B1634B" w:rsidP="00D6622C">
            <w:pPr>
              <w:jc w:val="right"/>
              <w:rPr>
                <w:sz w:val="22"/>
                <w:szCs w:val="22"/>
              </w:rPr>
            </w:pPr>
          </w:p>
        </w:tc>
        <w:tc>
          <w:tcPr>
            <w:tcW w:w="1413" w:type="dxa"/>
            <w:tcBorders>
              <w:top w:val="single" w:sz="4" w:space="0" w:color="00000A"/>
              <w:left w:val="single" w:sz="4" w:space="0" w:color="00000A"/>
              <w:bottom w:val="single" w:sz="4" w:space="0" w:color="00000A"/>
              <w:right w:val="single" w:sz="4" w:space="0" w:color="00000A"/>
            </w:tcBorders>
            <w:tcMar>
              <w:left w:w="78" w:type="dxa"/>
            </w:tcMar>
          </w:tcPr>
          <w:p w14:paraId="37428F49" w14:textId="77777777" w:rsidR="00B1634B" w:rsidRPr="001D0A3E" w:rsidRDefault="00B1634B" w:rsidP="00D6622C">
            <w:pPr>
              <w:jc w:val="right"/>
              <w:rPr>
                <w:sz w:val="22"/>
                <w:szCs w:val="22"/>
              </w:rPr>
            </w:pPr>
          </w:p>
        </w:tc>
        <w:tc>
          <w:tcPr>
            <w:tcW w:w="1635" w:type="dxa"/>
            <w:tcBorders>
              <w:top w:val="single" w:sz="4" w:space="0" w:color="00000A"/>
              <w:left w:val="single" w:sz="4" w:space="0" w:color="00000A"/>
              <w:bottom w:val="single" w:sz="4" w:space="0" w:color="00000A"/>
              <w:right w:val="single" w:sz="4" w:space="0" w:color="00000A"/>
            </w:tcBorders>
          </w:tcPr>
          <w:p w14:paraId="0F7FB4AC" w14:textId="77777777" w:rsidR="00B1634B" w:rsidRPr="001D0A3E" w:rsidRDefault="00B1634B" w:rsidP="00D6622C">
            <w:pPr>
              <w:rPr>
                <w:b/>
                <w:sz w:val="22"/>
                <w:szCs w:val="22"/>
              </w:rPr>
            </w:pPr>
          </w:p>
        </w:tc>
        <w:tc>
          <w:tcPr>
            <w:tcW w:w="3515" w:type="dxa"/>
            <w:tcBorders>
              <w:top w:val="single" w:sz="4" w:space="0" w:color="00000A"/>
              <w:left w:val="single" w:sz="4" w:space="0" w:color="00000A"/>
              <w:bottom w:val="single" w:sz="4" w:space="0" w:color="00000A"/>
              <w:right w:val="single" w:sz="4" w:space="0" w:color="00000A"/>
            </w:tcBorders>
            <w:tcMar>
              <w:left w:w="78" w:type="dxa"/>
            </w:tcMar>
          </w:tcPr>
          <w:p w14:paraId="3142D319" w14:textId="77777777" w:rsidR="00B1634B" w:rsidRPr="001D0A3E" w:rsidRDefault="00B1634B" w:rsidP="00D6622C">
            <w:pPr>
              <w:rPr>
                <w:b/>
                <w:sz w:val="22"/>
                <w:szCs w:val="22"/>
              </w:rPr>
            </w:pPr>
          </w:p>
        </w:tc>
        <w:tc>
          <w:tcPr>
            <w:tcW w:w="2552" w:type="dxa"/>
            <w:tcBorders>
              <w:top w:val="single" w:sz="4" w:space="0" w:color="00000A"/>
              <w:left w:val="single" w:sz="4" w:space="0" w:color="00000A"/>
              <w:bottom w:val="single" w:sz="4" w:space="0" w:color="00000A"/>
              <w:right w:val="single" w:sz="4" w:space="0" w:color="00000A"/>
            </w:tcBorders>
            <w:tcMar>
              <w:left w:w="78" w:type="dxa"/>
            </w:tcMar>
          </w:tcPr>
          <w:p w14:paraId="6BA92ACA" w14:textId="77777777" w:rsidR="00B1634B" w:rsidRPr="001D0A3E" w:rsidRDefault="00B1634B" w:rsidP="00D6622C">
            <w:pPr>
              <w:rPr>
                <w:b/>
                <w:sz w:val="22"/>
                <w:szCs w:val="22"/>
              </w:rPr>
            </w:pPr>
          </w:p>
        </w:tc>
      </w:tr>
      <w:tr w:rsidR="00B1634B" w:rsidRPr="001D0A3E" w14:paraId="7C47C386" w14:textId="77777777" w:rsidTr="006A5AB4">
        <w:trPr>
          <w:cantSplit/>
          <w:trHeight w:val="43"/>
        </w:trPr>
        <w:tc>
          <w:tcPr>
            <w:tcW w:w="720" w:type="dxa"/>
            <w:tcBorders>
              <w:top w:val="single" w:sz="4" w:space="0" w:color="00000A"/>
              <w:left w:val="single" w:sz="4" w:space="0" w:color="00000A"/>
              <w:bottom w:val="single" w:sz="4" w:space="0" w:color="00000A"/>
              <w:right w:val="single" w:sz="4" w:space="0" w:color="00000A"/>
            </w:tcBorders>
            <w:tcMar>
              <w:left w:w="78" w:type="dxa"/>
            </w:tcMar>
          </w:tcPr>
          <w:p w14:paraId="256C5401" w14:textId="77777777" w:rsidR="00B1634B" w:rsidRPr="001D0A3E" w:rsidRDefault="00B1634B" w:rsidP="00D6622C">
            <w:pPr>
              <w:jc w:val="right"/>
              <w:rPr>
                <w:sz w:val="22"/>
                <w:szCs w:val="22"/>
              </w:rPr>
            </w:pPr>
          </w:p>
        </w:tc>
        <w:tc>
          <w:tcPr>
            <w:tcW w:w="1413" w:type="dxa"/>
            <w:tcBorders>
              <w:top w:val="single" w:sz="4" w:space="0" w:color="00000A"/>
              <w:left w:val="single" w:sz="4" w:space="0" w:color="00000A"/>
              <w:bottom w:val="single" w:sz="4" w:space="0" w:color="00000A"/>
              <w:right w:val="single" w:sz="4" w:space="0" w:color="00000A"/>
            </w:tcBorders>
            <w:tcMar>
              <w:left w:w="78" w:type="dxa"/>
            </w:tcMar>
          </w:tcPr>
          <w:p w14:paraId="47DF8207" w14:textId="77777777" w:rsidR="00B1634B" w:rsidRPr="001D0A3E" w:rsidRDefault="00B1634B" w:rsidP="00D6622C">
            <w:pPr>
              <w:jc w:val="right"/>
              <w:rPr>
                <w:sz w:val="22"/>
                <w:szCs w:val="22"/>
              </w:rPr>
            </w:pPr>
          </w:p>
        </w:tc>
        <w:tc>
          <w:tcPr>
            <w:tcW w:w="1635" w:type="dxa"/>
            <w:tcBorders>
              <w:top w:val="single" w:sz="4" w:space="0" w:color="00000A"/>
              <w:left w:val="single" w:sz="4" w:space="0" w:color="00000A"/>
              <w:bottom w:val="single" w:sz="4" w:space="0" w:color="00000A"/>
              <w:right w:val="single" w:sz="4" w:space="0" w:color="00000A"/>
            </w:tcBorders>
          </w:tcPr>
          <w:p w14:paraId="648C3450" w14:textId="77777777" w:rsidR="00B1634B" w:rsidRPr="001D0A3E" w:rsidRDefault="00B1634B" w:rsidP="00D6622C">
            <w:pPr>
              <w:rPr>
                <w:b/>
                <w:sz w:val="22"/>
                <w:szCs w:val="22"/>
              </w:rPr>
            </w:pPr>
          </w:p>
        </w:tc>
        <w:tc>
          <w:tcPr>
            <w:tcW w:w="3515" w:type="dxa"/>
            <w:tcBorders>
              <w:top w:val="single" w:sz="4" w:space="0" w:color="00000A"/>
              <w:left w:val="single" w:sz="4" w:space="0" w:color="00000A"/>
              <w:bottom w:val="single" w:sz="4" w:space="0" w:color="00000A"/>
              <w:right w:val="single" w:sz="4" w:space="0" w:color="00000A"/>
            </w:tcBorders>
            <w:tcMar>
              <w:left w:w="78" w:type="dxa"/>
            </w:tcMar>
          </w:tcPr>
          <w:p w14:paraId="71BFBEDF" w14:textId="77777777" w:rsidR="00B1634B" w:rsidRPr="001D0A3E" w:rsidRDefault="00B1634B" w:rsidP="00D6622C">
            <w:pPr>
              <w:rPr>
                <w:b/>
                <w:sz w:val="22"/>
                <w:szCs w:val="22"/>
              </w:rPr>
            </w:pPr>
          </w:p>
        </w:tc>
        <w:tc>
          <w:tcPr>
            <w:tcW w:w="2552" w:type="dxa"/>
            <w:tcBorders>
              <w:top w:val="single" w:sz="4" w:space="0" w:color="00000A"/>
              <w:left w:val="single" w:sz="4" w:space="0" w:color="00000A"/>
              <w:bottom w:val="single" w:sz="4" w:space="0" w:color="00000A"/>
              <w:right w:val="single" w:sz="4" w:space="0" w:color="00000A"/>
            </w:tcBorders>
            <w:tcMar>
              <w:left w:w="78" w:type="dxa"/>
            </w:tcMar>
          </w:tcPr>
          <w:p w14:paraId="640A5ABC" w14:textId="77777777" w:rsidR="00B1634B" w:rsidRPr="001D0A3E" w:rsidRDefault="00B1634B" w:rsidP="00D6622C">
            <w:pPr>
              <w:rPr>
                <w:b/>
                <w:sz w:val="22"/>
                <w:szCs w:val="22"/>
              </w:rPr>
            </w:pPr>
          </w:p>
        </w:tc>
      </w:tr>
    </w:tbl>
    <w:p w14:paraId="6824D4BA" w14:textId="77777777" w:rsidR="00B1634B" w:rsidRPr="001D0A3E" w:rsidRDefault="00B1634B" w:rsidP="00B1634B">
      <w:pPr>
        <w:rPr>
          <w:sz w:val="22"/>
          <w:szCs w:val="22"/>
        </w:rPr>
      </w:pPr>
    </w:p>
    <w:p w14:paraId="6801D6E2" w14:textId="77777777" w:rsidR="00B1634B" w:rsidRPr="001D0A3E" w:rsidRDefault="00B1634B" w:rsidP="00B1634B">
      <w:pPr>
        <w:rPr>
          <w:sz w:val="22"/>
          <w:szCs w:val="22"/>
        </w:rPr>
      </w:pPr>
    </w:p>
    <w:p w14:paraId="299D8AD9" w14:textId="77777777" w:rsidR="00B1634B" w:rsidRPr="00C44B4B" w:rsidRDefault="00B1634B" w:rsidP="00B1634B">
      <w:pPr>
        <w:rPr>
          <w:sz w:val="20"/>
          <w:szCs w:val="20"/>
        </w:rPr>
      </w:pPr>
      <w:r w:rsidRPr="00C44B4B">
        <w:rPr>
          <w:sz w:val="20"/>
          <w:szCs w:val="20"/>
        </w:rPr>
        <w:t xml:space="preserve">*pievienot pieredzes apliecinošu informāciju: </w:t>
      </w:r>
    </w:p>
    <w:tbl>
      <w:tblPr>
        <w:tblStyle w:val="Reatabula"/>
        <w:tblW w:w="1060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03"/>
      </w:tblGrid>
      <w:tr w:rsidR="00B1634B" w:rsidRPr="00C44B4B" w14:paraId="443339E1" w14:textId="77777777" w:rsidTr="00097384">
        <w:trPr>
          <w:trHeight w:val="80"/>
        </w:trPr>
        <w:tc>
          <w:tcPr>
            <w:tcW w:w="5329" w:type="dxa"/>
          </w:tcPr>
          <w:p w14:paraId="57591A8E" w14:textId="77777777" w:rsidR="00097384" w:rsidRPr="00097384" w:rsidRDefault="00097384" w:rsidP="00097384">
            <w:pPr>
              <w:ind w:right="390"/>
              <w:rPr>
                <w:sz w:val="20"/>
                <w:szCs w:val="20"/>
              </w:rPr>
            </w:pPr>
            <w:proofErr w:type="spellStart"/>
            <w:r w:rsidRPr="00097384">
              <w:rPr>
                <w:sz w:val="20"/>
                <w:szCs w:val="20"/>
              </w:rPr>
              <w:t>fotofiksāciju</w:t>
            </w:r>
            <w:proofErr w:type="spellEnd"/>
            <w:r w:rsidRPr="00097384">
              <w:rPr>
                <w:sz w:val="20"/>
                <w:szCs w:val="20"/>
              </w:rPr>
              <w:t xml:space="preserve"> vai </w:t>
            </w:r>
            <w:proofErr w:type="spellStart"/>
            <w:r w:rsidRPr="00097384">
              <w:rPr>
                <w:sz w:val="20"/>
                <w:szCs w:val="20"/>
              </w:rPr>
              <w:t>linku</w:t>
            </w:r>
            <w:proofErr w:type="spellEnd"/>
            <w:r w:rsidRPr="00097384">
              <w:rPr>
                <w:sz w:val="20"/>
                <w:szCs w:val="20"/>
              </w:rPr>
              <w:t xml:space="preserve"> (informāciju par iespējām publiski iepazīties ar izdevumu) un attiecīgā pasūtītāja izsniegtu pozitīvu atsauksmi par sekmīgu, savlaicīgu un kvalitatīvu līguma izpildi par norādīto kalendāru.</w:t>
            </w:r>
          </w:p>
          <w:p w14:paraId="7FE0E9C0" w14:textId="77777777" w:rsidR="00097384" w:rsidRPr="00097384" w:rsidRDefault="00097384" w:rsidP="00097384">
            <w:pPr>
              <w:ind w:right="390"/>
              <w:rPr>
                <w:sz w:val="20"/>
                <w:szCs w:val="20"/>
              </w:rPr>
            </w:pPr>
            <w:r w:rsidRPr="00097384">
              <w:rPr>
                <w:sz w:val="20"/>
                <w:szCs w:val="20"/>
              </w:rPr>
              <w:t>Pretendents var apliecināt atbilstību arī ar citiem dokumentiem. Iesniegtajos dokumentos jābūt norādītai visai nepieciešamajai</w:t>
            </w:r>
            <w:r>
              <w:rPr>
                <w:sz w:val="20"/>
                <w:szCs w:val="20"/>
              </w:rPr>
              <w:t xml:space="preserve"> </w:t>
            </w:r>
            <w:r w:rsidRPr="00097384">
              <w:rPr>
                <w:sz w:val="20"/>
                <w:szCs w:val="20"/>
              </w:rPr>
              <w:t>informācijai, kas apliecina Pretendenta kvalifikācijas atbilstību prasībām.</w:t>
            </w:r>
          </w:p>
          <w:p w14:paraId="25157B98" w14:textId="290FE739" w:rsidR="00B1634B" w:rsidRPr="00C44B4B" w:rsidRDefault="00097384" w:rsidP="00097384">
            <w:pPr>
              <w:ind w:right="390"/>
              <w:rPr>
                <w:sz w:val="20"/>
                <w:szCs w:val="20"/>
              </w:rPr>
            </w:pPr>
            <w:r w:rsidRPr="00097384">
              <w:rPr>
                <w:sz w:val="20"/>
                <w:szCs w:val="20"/>
              </w:rPr>
              <w:t xml:space="preserve">Par pakalpojumiem, kas veikti Pasūtītājam </w:t>
            </w:r>
            <w:r w:rsidR="004657B6" w:rsidRPr="004657B6">
              <w:rPr>
                <w:sz w:val="20"/>
                <w:szCs w:val="20"/>
              </w:rPr>
              <w:t xml:space="preserve">(vai nolikuma 1.2. punktā norādītājiem pakalpojuma ņēmējiem) </w:t>
            </w:r>
            <w:r w:rsidRPr="00097384">
              <w:rPr>
                <w:sz w:val="20"/>
                <w:szCs w:val="20"/>
              </w:rPr>
              <w:t>un uzrādīti pi</w:t>
            </w:r>
            <w:r>
              <w:rPr>
                <w:sz w:val="20"/>
                <w:szCs w:val="20"/>
              </w:rPr>
              <w:t>eredzes apliecinājumā</w:t>
            </w:r>
            <w:r w:rsidRPr="00097384">
              <w:rPr>
                <w:sz w:val="20"/>
                <w:szCs w:val="20"/>
              </w:rPr>
              <w:t>, atsauksmes/apliecinājumi atsevišķa dokumenta formā nav jāiesniedz.</w:t>
            </w:r>
          </w:p>
        </w:tc>
      </w:tr>
    </w:tbl>
    <w:p w14:paraId="7C404766" w14:textId="77777777" w:rsidR="00B1634B" w:rsidRPr="001D0A3E" w:rsidRDefault="00B1634B" w:rsidP="00B1634B">
      <w:pPr>
        <w:rPr>
          <w:sz w:val="22"/>
          <w:szCs w:val="22"/>
        </w:rPr>
      </w:pPr>
    </w:p>
    <w:p w14:paraId="49000C04" w14:textId="77777777" w:rsidR="00B1634B" w:rsidRPr="001D0A3E" w:rsidRDefault="00B1634B" w:rsidP="00B1634B">
      <w:pPr>
        <w:rPr>
          <w:sz w:val="22"/>
          <w:szCs w:val="22"/>
        </w:rPr>
      </w:pPr>
    </w:p>
    <w:p w14:paraId="21D9C7F4" w14:textId="77777777" w:rsidR="00B1634B" w:rsidRPr="001D0A3E" w:rsidRDefault="00B1634B" w:rsidP="00B1634B">
      <w:pPr>
        <w:rPr>
          <w:sz w:val="22"/>
          <w:szCs w:val="22"/>
        </w:rPr>
      </w:pPr>
    </w:p>
    <w:p w14:paraId="3AD88E98" w14:textId="77777777" w:rsidR="00B1634B" w:rsidRPr="001D0A3E" w:rsidRDefault="00B1634B" w:rsidP="00B1634B">
      <w:pPr>
        <w:rPr>
          <w:sz w:val="22"/>
          <w:szCs w:val="22"/>
        </w:rPr>
      </w:pPr>
    </w:p>
    <w:p w14:paraId="20E3247A" w14:textId="77777777" w:rsidR="00B1634B" w:rsidRPr="001D0A3E" w:rsidRDefault="00B1634B" w:rsidP="00B1634B">
      <w:pPr>
        <w:rPr>
          <w:sz w:val="22"/>
          <w:szCs w:val="22"/>
        </w:rPr>
      </w:pPr>
    </w:p>
    <w:p w14:paraId="44FB2C32" w14:textId="77777777" w:rsidR="00B1634B" w:rsidRPr="001D0A3E" w:rsidRDefault="00B1634B" w:rsidP="00B1634B">
      <w:pPr>
        <w:rPr>
          <w:sz w:val="22"/>
          <w:szCs w:val="22"/>
        </w:rPr>
      </w:pPr>
    </w:p>
    <w:p w14:paraId="72DB45C4" w14:textId="77777777" w:rsidR="00B1634B" w:rsidRPr="001D0A3E" w:rsidRDefault="00B1634B" w:rsidP="00B1634B">
      <w:pPr>
        <w:rPr>
          <w:sz w:val="22"/>
          <w:szCs w:val="22"/>
        </w:rPr>
      </w:pPr>
    </w:p>
    <w:p w14:paraId="6110549B" w14:textId="77777777" w:rsidR="00B1634B" w:rsidRPr="001D0A3E" w:rsidRDefault="00B1634B" w:rsidP="00B1634B">
      <w:pPr>
        <w:rPr>
          <w:sz w:val="22"/>
          <w:szCs w:val="22"/>
        </w:rPr>
      </w:pPr>
    </w:p>
    <w:p w14:paraId="4A8AA76F" w14:textId="77777777" w:rsidR="00B1634B" w:rsidRPr="001D0A3E" w:rsidRDefault="00B1634B" w:rsidP="00B1634B">
      <w:pPr>
        <w:rPr>
          <w:sz w:val="22"/>
          <w:szCs w:val="22"/>
        </w:rPr>
      </w:pPr>
    </w:p>
    <w:p w14:paraId="43AD49DC" w14:textId="77777777" w:rsidR="00FC133A" w:rsidRPr="000E0CFC" w:rsidRDefault="00FC133A" w:rsidP="00FC133A">
      <w:r>
        <w:t>_________________________________________________________________________</w:t>
      </w:r>
    </w:p>
    <w:p w14:paraId="69F7648C" w14:textId="77777777" w:rsidR="00FC133A" w:rsidRPr="000E0CFC" w:rsidRDefault="00FC133A" w:rsidP="00FC133A">
      <w:r w:rsidRPr="000E0CFC">
        <w:t>/personas ar pārstāvības tiesībām vārds, uzvārds, paraksts</w:t>
      </w:r>
      <w:r>
        <w:t>, ieņemamais amats</w:t>
      </w:r>
      <w:r w:rsidRPr="000E0CFC">
        <w:t>/</w:t>
      </w:r>
    </w:p>
    <w:p w14:paraId="2E9D6EFF" w14:textId="77777777" w:rsidR="00B1634B" w:rsidRPr="001D0A3E" w:rsidRDefault="00B1634B" w:rsidP="00B1634B">
      <w:pPr>
        <w:rPr>
          <w:sz w:val="22"/>
          <w:szCs w:val="22"/>
        </w:rPr>
      </w:pPr>
    </w:p>
    <w:p w14:paraId="68B80919" w14:textId="77777777" w:rsidR="00B1634B" w:rsidRPr="001D0A3E" w:rsidRDefault="00B1634B" w:rsidP="00B1634B">
      <w:pPr>
        <w:rPr>
          <w:sz w:val="22"/>
          <w:szCs w:val="22"/>
        </w:rPr>
      </w:pPr>
    </w:p>
    <w:p w14:paraId="27331060" w14:textId="68099216" w:rsidR="00B1634B" w:rsidRPr="00BD16D9" w:rsidRDefault="00B1634B" w:rsidP="00B1634B">
      <w:pPr>
        <w:jc w:val="left"/>
        <w:rPr>
          <w:sz w:val="22"/>
          <w:szCs w:val="22"/>
        </w:rPr>
      </w:pPr>
    </w:p>
    <w:p w14:paraId="6D07FA94" w14:textId="77777777" w:rsidR="00B1634B" w:rsidRPr="004F3024" w:rsidRDefault="00B1634B" w:rsidP="00B1634B">
      <w:pPr>
        <w:jc w:val="left"/>
        <w:rPr>
          <w:b/>
          <w:sz w:val="22"/>
          <w:szCs w:val="22"/>
          <w:highlight w:val="yellow"/>
        </w:rPr>
      </w:pPr>
      <w:r w:rsidRPr="004F3024">
        <w:rPr>
          <w:b/>
          <w:sz w:val="22"/>
          <w:szCs w:val="22"/>
          <w:highlight w:val="yellow"/>
        </w:rPr>
        <w:br w:type="page"/>
      </w:r>
    </w:p>
    <w:p w14:paraId="4B2DDD07" w14:textId="5DFB776D" w:rsidR="00D12EFD" w:rsidRPr="00DA7E28" w:rsidRDefault="00D12EFD" w:rsidP="00D12EFD">
      <w:pPr>
        <w:jc w:val="right"/>
        <w:rPr>
          <w:b/>
          <w:sz w:val="22"/>
          <w:szCs w:val="22"/>
        </w:rPr>
      </w:pPr>
      <w:r>
        <w:rPr>
          <w:b/>
          <w:sz w:val="22"/>
          <w:szCs w:val="22"/>
        </w:rPr>
        <w:lastRenderedPageBreak/>
        <w:t>4</w:t>
      </w:r>
      <w:r w:rsidRPr="00DA7E28">
        <w:rPr>
          <w:b/>
          <w:sz w:val="22"/>
          <w:szCs w:val="22"/>
        </w:rPr>
        <w:t>. pielikums</w:t>
      </w:r>
    </w:p>
    <w:p w14:paraId="39852664" w14:textId="77777777" w:rsidR="00D12EFD" w:rsidRPr="00034EC2" w:rsidRDefault="00D12EFD" w:rsidP="00D12EFD">
      <w:pPr>
        <w:jc w:val="right"/>
        <w:rPr>
          <w:b/>
          <w:bCs/>
          <w:sz w:val="20"/>
          <w:szCs w:val="20"/>
        </w:rPr>
      </w:pPr>
      <w:r w:rsidRPr="00DA7E28">
        <w:rPr>
          <w:sz w:val="20"/>
          <w:szCs w:val="20"/>
        </w:rPr>
        <w:t xml:space="preserve">Atklāta konkursa </w:t>
      </w:r>
    </w:p>
    <w:p w14:paraId="441EA3CB" w14:textId="77777777" w:rsidR="00D12EFD" w:rsidRDefault="00D12EFD" w:rsidP="00D12EFD">
      <w:pPr>
        <w:ind w:left="4992"/>
        <w:jc w:val="right"/>
        <w:rPr>
          <w:sz w:val="20"/>
          <w:szCs w:val="20"/>
        </w:rPr>
      </w:pPr>
      <w:r>
        <w:rPr>
          <w:sz w:val="20"/>
          <w:szCs w:val="20"/>
        </w:rPr>
        <w:t xml:space="preserve"> </w:t>
      </w:r>
      <w:r w:rsidRPr="001D0A3E">
        <w:rPr>
          <w:sz w:val="20"/>
          <w:szCs w:val="20"/>
        </w:rPr>
        <w:t>“</w:t>
      </w:r>
      <w:r w:rsidRPr="00D12EFD">
        <w:rPr>
          <w:sz w:val="20"/>
          <w:szCs w:val="20"/>
        </w:rPr>
        <w:t>Ventspils 2027. gada kalendāru izdošana un piegāde</w:t>
      </w:r>
      <w:r>
        <w:rPr>
          <w:sz w:val="20"/>
          <w:szCs w:val="20"/>
        </w:rPr>
        <w:t>”</w:t>
      </w:r>
    </w:p>
    <w:p w14:paraId="667E77F0" w14:textId="10523CF7" w:rsidR="00D12EFD" w:rsidRPr="001D0A3E" w:rsidRDefault="00D12EFD" w:rsidP="00D12EFD">
      <w:pPr>
        <w:ind w:left="4992"/>
        <w:jc w:val="right"/>
        <w:rPr>
          <w:b/>
          <w:sz w:val="22"/>
          <w:szCs w:val="22"/>
        </w:rPr>
      </w:pPr>
      <w:r>
        <w:rPr>
          <w:sz w:val="20"/>
          <w:szCs w:val="20"/>
        </w:rPr>
        <w:t>Nolikuma ar ID Nr. VVP 2026/</w:t>
      </w:r>
      <w:r w:rsidR="0020063D">
        <w:rPr>
          <w:sz w:val="20"/>
          <w:szCs w:val="20"/>
        </w:rPr>
        <w:t>7</w:t>
      </w:r>
    </w:p>
    <w:p w14:paraId="61DCDF10" w14:textId="77777777" w:rsidR="00B1634B" w:rsidRPr="001D0A3E" w:rsidRDefault="00B1634B" w:rsidP="00B1634B">
      <w:pPr>
        <w:rPr>
          <w:sz w:val="20"/>
          <w:szCs w:val="20"/>
          <w:shd w:val="clear" w:color="auto" w:fill="FFFF00"/>
        </w:rPr>
      </w:pPr>
    </w:p>
    <w:p w14:paraId="716650BC" w14:textId="77777777" w:rsidR="00B1634B" w:rsidRPr="001D0A3E" w:rsidRDefault="00B1634B" w:rsidP="00B1634B">
      <w:pPr>
        <w:jc w:val="center"/>
        <w:rPr>
          <w:b/>
          <w:sz w:val="22"/>
          <w:szCs w:val="22"/>
        </w:rPr>
      </w:pPr>
      <w:r w:rsidRPr="001D0A3E">
        <w:rPr>
          <w:b/>
        </w:rPr>
        <w:t>PAKALPOJUMA LĪGUMS NR.____________</w:t>
      </w:r>
    </w:p>
    <w:p w14:paraId="7D343A06" w14:textId="77777777" w:rsidR="00B1634B" w:rsidRPr="001D0A3E" w:rsidRDefault="00B1634B" w:rsidP="00B1634B">
      <w:pPr>
        <w:jc w:val="center"/>
        <w:rPr>
          <w:sz w:val="22"/>
          <w:szCs w:val="22"/>
        </w:rPr>
      </w:pPr>
    </w:p>
    <w:p w14:paraId="530BC08E" w14:textId="77777777" w:rsidR="00AA2567" w:rsidRDefault="00AA2567" w:rsidP="00AA2567">
      <w:pPr>
        <w:jc w:val="left"/>
        <w:rPr>
          <w:i/>
          <w:iCs/>
        </w:rPr>
      </w:pPr>
      <w:r w:rsidRPr="00273C91">
        <w:rPr>
          <w:i/>
          <w:iCs/>
          <w:sz w:val="22"/>
          <w:szCs w:val="22"/>
        </w:rPr>
        <w:t>Ventspilī,</w:t>
      </w:r>
      <w:r w:rsidRPr="00575C36">
        <w:rPr>
          <w:sz w:val="22"/>
          <w:szCs w:val="22"/>
        </w:rPr>
        <w:t xml:space="preserve"> </w:t>
      </w:r>
      <w:r>
        <w:rPr>
          <w:i/>
          <w:iCs/>
        </w:rPr>
        <w:t xml:space="preserve">Līguma parakstīšanas datums ir pēdējā </w:t>
      </w:r>
    </w:p>
    <w:p w14:paraId="04E6E28E" w14:textId="77777777" w:rsidR="00AA2567" w:rsidRDefault="00AA2567" w:rsidP="00AA2567">
      <w:pPr>
        <w:jc w:val="left"/>
        <w:rPr>
          <w:lang w:eastAsia="lv-LV"/>
        </w:rPr>
      </w:pPr>
      <w:r>
        <w:rPr>
          <w:i/>
          <w:iCs/>
        </w:rPr>
        <w:t>pievienotā elektroniskā paraksta un laika zīmoga datums</w:t>
      </w:r>
      <w:r>
        <w:rPr>
          <w:lang w:eastAsia="lv-LV"/>
        </w:rPr>
        <w:t xml:space="preserve"> </w:t>
      </w:r>
    </w:p>
    <w:p w14:paraId="288E0255" w14:textId="77777777" w:rsidR="00AA2567" w:rsidRPr="00575C36" w:rsidRDefault="00AA2567" w:rsidP="00AA2567">
      <w:pPr>
        <w:tabs>
          <w:tab w:val="left" w:pos="5954"/>
        </w:tabs>
        <w:rPr>
          <w:sz w:val="22"/>
          <w:szCs w:val="22"/>
          <w:u w:val="single"/>
        </w:rPr>
      </w:pPr>
      <w:r w:rsidRPr="00575C36">
        <w:rPr>
          <w:sz w:val="22"/>
          <w:szCs w:val="22"/>
        </w:rPr>
        <w:t xml:space="preserve">  </w:t>
      </w:r>
    </w:p>
    <w:p w14:paraId="6AFC38D0" w14:textId="77777777" w:rsidR="00AA2567" w:rsidRPr="00575C36" w:rsidRDefault="00AA2567" w:rsidP="00AA2567">
      <w:pPr>
        <w:rPr>
          <w:sz w:val="22"/>
          <w:szCs w:val="22"/>
        </w:rPr>
      </w:pPr>
    </w:p>
    <w:p w14:paraId="17BD7E63" w14:textId="280BBB5A" w:rsidR="00AA2567" w:rsidRPr="00AA2567" w:rsidRDefault="00AA2567" w:rsidP="00AA2567">
      <w:pPr>
        <w:rPr>
          <w:bCs/>
          <w:sz w:val="22"/>
          <w:szCs w:val="22"/>
        </w:rPr>
      </w:pPr>
      <w:r w:rsidRPr="00AA2567">
        <w:rPr>
          <w:bCs/>
          <w:sz w:val="22"/>
          <w:szCs w:val="22"/>
        </w:rPr>
        <w:t xml:space="preserve">_________________________, </w:t>
      </w:r>
      <w:proofErr w:type="spellStart"/>
      <w:r w:rsidRPr="00AA2567">
        <w:rPr>
          <w:bCs/>
          <w:sz w:val="22"/>
          <w:szCs w:val="22"/>
        </w:rPr>
        <w:t>reģ</w:t>
      </w:r>
      <w:proofErr w:type="spellEnd"/>
      <w:r w:rsidRPr="00AA2567">
        <w:rPr>
          <w:bCs/>
          <w:sz w:val="22"/>
          <w:szCs w:val="22"/>
        </w:rPr>
        <w:t xml:space="preserve">. Nr. _________________, turpmāk - PASŪTĪTĀJS, _______ ___________________________ personā, kurš rīkojas uz statūtu/iestādes nolikuma pamata, no vienas puses, _______________________ </w:t>
      </w:r>
      <w:proofErr w:type="spellStart"/>
      <w:r w:rsidRPr="00AA2567">
        <w:rPr>
          <w:bCs/>
          <w:sz w:val="22"/>
          <w:szCs w:val="22"/>
        </w:rPr>
        <w:t>reģ</w:t>
      </w:r>
      <w:proofErr w:type="spellEnd"/>
      <w:r w:rsidRPr="00AA2567">
        <w:rPr>
          <w:bCs/>
          <w:sz w:val="22"/>
          <w:szCs w:val="22"/>
        </w:rPr>
        <w:t xml:space="preserve">. Nr. __________________ turpmāk - IZPILDĪTĀJS, __________________personā, no otras puses, abi kopā saukti PUSES, pamatojoties uz </w:t>
      </w:r>
      <w:r w:rsidR="005260D8">
        <w:rPr>
          <w:bCs/>
          <w:sz w:val="22"/>
          <w:szCs w:val="22"/>
        </w:rPr>
        <w:t>atklāta</w:t>
      </w:r>
      <w:r w:rsidRPr="00AA2567">
        <w:rPr>
          <w:bCs/>
          <w:sz w:val="22"/>
          <w:szCs w:val="22"/>
        </w:rPr>
        <w:t xml:space="preserve"> „Ventspils 2027. gada kalendāru izdošana un piegāde”</w:t>
      </w:r>
      <w:r w:rsidR="005260D8">
        <w:rPr>
          <w:bCs/>
          <w:sz w:val="22"/>
          <w:szCs w:val="22"/>
        </w:rPr>
        <w:t>,</w:t>
      </w:r>
      <w:r w:rsidR="005260D8" w:rsidRPr="00AA2567">
        <w:rPr>
          <w:bCs/>
          <w:sz w:val="22"/>
          <w:szCs w:val="22"/>
        </w:rPr>
        <w:t xml:space="preserve"> Nr. V</w:t>
      </w:r>
      <w:r w:rsidR="005260D8">
        <w:rPr>
          <w:bCs/>
          <w:sz w:val="22"/>
          <w:szCs w:val="22"/>
        </w:rPr>
        <w:t>VP</w:t>
      </w:r>
      <w:r w:rsidR="005260D8" w:rsidRPr="00AA2567">
        <w:rPr>
          <w:bCs/>
          <w:sz w:val="22"/>
          <w:szCs w:val="22"/>
        </w:rPr>
        <w:t xml:space="preserve"> 2026/</w:t>
      </w:r>
      <w:r w:rsidR="0020063D">
        <w:rPr>
          <w:bCs/>
          <w:sz w:val="22"/>
          <w:szCs w:val="22"/>
        </w:rPr>
        <w:t>7</w:t>
      </w:r>
      <w:r w:rsidR="005260D8" w:rsidRPr="00AA2567">
        <w:rPr>
          <w:bCs/>
          <w:sz w:val="22"/>
          <w:szCs w:val="22"/>
        </w:rPr>
        <w:t xml:space="preserve"> (turpmāk – Iepirkums)</w:t>
      </w:r>
      <w:r w:rsidR="005260D8">
        <w:rPr>
          <w:bCs/>
          <w:sz w:val="22"/>
          <w:szCs w:val="22"/>
        </w:rPr>
        <w:t xml:space="preserve"> </w:t>
      </w:r>
      <w:r w:rsidRPr="00AA2567">
        <w:rPr>
          <w:bCs/>
          <w:sz w:val="22"/>
          <w:szCs w:val="22"/>
        </w:rPr>
        <w:t>rezultātiem</w:t>
      </w:r>
      <w:r w:rsidR="005260D8">
        <w:rPr>
          <w:bCs/>
          <w:sz w:val="22"/>
          <w:szCs w:val="22"/>
        </w:rPr>
        <w:t>,</w:t>
      </w:r>
      <w:r w:rsidRPr="00AA2567">
        <w:rPr>
          <w:bCs/>
          <w:sz w:val="22"/>
          <w:szCs w:val="22"/>
        </w:rPr>
        <w:t xml:space="preserve"> noslēdz </w:t>
      </w:r>
      <w:r w:rsidR="005260D8">
        <w:rPr>
          <w:bCs/>
          <w:sz w:val="22"/>
          <w:szCs w:val="22"/>
        </w:rPr>
        <w:t>šādu</w:t>
      </w:r>
      <w:r w:rsidRPr="00AA2567">
        <w:rPr>
          <w:bCs/>
          <w:sz w:val="22"/>
          <w:szCs w:val="22"/>
        </w:rPr>
        <w:t xml:space="preserve"> līgumu (turpmāk – Līgums):</w:t>
      </w:r>
    </w:p>
    <w:p w14:paraId="437CD173" w14:textId="77777777" w:rsidR="00AA2567" w:rsidRPr="00575C36" w:rsidRDefault="00AA2567" w:rsidP="00AA2567">
      <w:pPr>
        <w:rPr>
          <w:sz w:val="22"/>
          <w:szCs w:val="22"/>
        </w:rPr>
      </w:pPr>
    </w:p>
    <w:p w14:paraId="5BA64819" w14:textId="77777777" w:rsidR="00AA2567" w:rsidRPr="00575C36" w:rsidRDefault="00AA2567" w:rsidP="00AA2567">
      <w:pPr>
        <w:numPr>
          <w:ilvl w:val="0"/>
          <w:numId w:val="6"/>
        </w:numPr>
        <w:rPr>
          <w:b/>
          <w:sz w:val="22"/>
          <w:szCs w:val="22"/>
        </w:rPr>
      </w:pPr>
      <w:r w:rsidRPr="00575C36">
        <w:rPr>
          <w:b/>
          <w:sz w:val="22"/>
          <w:szCs w:val="22"/>
        </w:rPr>
        <w:t xml:space="preserve">Līguma priekšmets. </w:t>
      </w:r>
    </w:p>
    <w:p w14:paraId="1528C066" w14:textId="5046613F" w:rsidR="00AA2567" w:rsidRPr="005C6D6B" w:rsidRDefault="00AA2567" w:rsidP="00AA2567">
      <w:pPr>
        <w:pStyle w:val="Sarakstarindkopa"/>
        <w:numPr>
          <w:ilvl w:val="1"/>
          <w:numId w:val="6"/>
        </w:numPr>
        <w:rPr>
          <w:sz w:val="22"/>
          <w:szCs w:val="22"/>
        </w:rPr>
      </w:pPr>
      <w:r w:rsidRPr="005C6D6B">
        <w:rPr>
          <w:sz w:val="22"/>
          <w:szCs w:val="22"/>
        </w:rPr>
        <w:t>PASŪTĪTĀJS uzdod, bet IZPILDĪTĀJS apņemas veikt Ventspils 202</w:t>
      </w:r>
      <w:r w:rsidR="00A6131B">
        <w:rPr>
          <w:sz w:val="22"/>
          <w:szCs w:val="22"/>
        </w:rPr>
        <w:t>7</w:t>
      </w:r>
      <w:r w:rsidRPr="005C6D6B">
        <w:rPr>
          <w:sz w:val="22"/>
          <w:szCs w:val="22"/>
        </w:rPr>
        <w:t xml:space="preserve">. gada kalendāru (turpmāk – Kalendāri) </w:t>
      </w:r>
      <w:r w:rsidR="005260D8" w:rsidRPr="005260D8">
        <w:rPr>
          <w:sz w:val="22"/>
          <w:szCs w:val="22"/>
        </w:rPr>
        <w:t>sagatavošana drukāšanai</w:t>
      </w:r>
      <w:r w:rsidR="005260D8">
        <w:rPr>
          <w:sz w:val="22"/>
          <w:szCs w:val="22"/>
        </w:rPr>
        <w:t>,</w:t>
      </w:r>
      <w:r w:rsidR="005260D8" w:rsidRPr="005260D8">
        <w:rPr>
          <w:sz w:val="22"/>
          <w:szCs w:val="22"/>
        </w:rPr>
        <w:t xml:space="preserve"> </w:t>
      </w:r>
      <w:r w:rsidRPr="005C6D6B">
        <w:rPr>
          <w:sz w:val="22"/>
          <w:szCs w:val="22"/>
        </w:rPr>
        <w:t>izdošanu un piegādi atbilstoši PASŪTĪTĀJA prasībām, Tehniskajām specifikācijām (Līguma 1.pielikums) un IZPILDĪTĀJA iesniegtajam piedāvājumam Iepirkumā (turpmāk – Pasūtījums).</w:t>
      </w:r>
    </w:p>
    <w:p w14:paraId="5769D04F" w14:textId="725FA75F" w:rsidR="00AA2567" w:rsidRPr="005C6D6B" w:rsidRDefault="00AA2567" w:rsidP="00AA2567">
      <w:pPr>
        <w:pStyle w:val="Sarakstarindkopa"/>
        <w:numPr>
          <w:ilvl w:val="1"/>
          <w:numId w:val="6"/>
        </w:numPr>
        <w:rPr>
          <w:sz w:val="22"/>
          <w:szCs w:val="22"/>
        </w:rPr>
      </w:pPr>
      <w:r w:rsidRPr="005C6D6B">
        <w:rPr>
          <w:sz w:val="22"/>
          <w:szCs w:val="22"/>
        </w:rPr>
        <w:t xml:space="preserve">Pasūtījuma izpildi PASŪTĪTĀJAM pieņemamā kvalitātē apliecina </w:t>
      </w:r>
      <w:r w:rsidR="005260D8" w:rsidRPr="005C6D6B">
        <w:rPr>
          <w:sz w:val="22"/>
          <w:szCs w:val="22"/>
        </w:rPr>
        <w:t>PUŠU</w:t>
      </w:r>
      <w:r w:rsidRPr="005C6D6B">
        <w:rPr>
          <w:sz w:val="22"/>
          <w:szCs w:val="22"/>
        </w:rPr>
        <w:t xml:space="preserve"> parakstīts pieņemšanas – nodošanas akts (Līguma 3.10.punkts).</w:t>
      </w:r>
    </w:p>
    <w:p w14:paraId="11695CF0" w14:textId="77777777" w:rsidR="00AA2567" w:rsidRPr="005C6D6B" w:rsidRDefault="00AA2567" w:rsidP="00AA2567">
      <w:pPr>
        <w:pStyle w:val="Sarakstarindkopa"/>
        <w:numPr>
          <w:ilvl w:val="1"/>
          <w:numId w:val="6"/>
        </w:numPr>
        <w:rPr>
          <w:sz w:val="22"/>
          <w:szCs w:val="22"/>
        </w:rPr>
      </w:pPr>
      <w:r w:rsidRPr="005C6D6B">
        <w:rPr>
          <w:sz w:val="22"/>
          <w:szCs w:val="22"/>
        </w:rPr>
        <w:t>Pasūtījuma izpildes termiņi un piegādes vieta ir noteikta Tehniskajā specifikācijā.</w:t>
      </w:r>
    </w:p>
    <w:p w14:paraId="121F2ECB" w14:textId="77777777" w:rsidR="00AA2567" w:rsidRPr="005C6D6B" w:rsidRDefault="00AA2567" w:rsidP="00AA2567">
      <w:pPr>
        <w:pStyle w:val="Sarakstarindkopa"/>
        <w:numPr>
          <w:ilvl w:val="1"/>
          <w:numId w:val="6"/>
        </w:numPr>
        <w:rPr>
          <w:sz w:val="22"/>
          <w:szCs w:val="22"/>
        </w:rPr>
      </w:pPr>
      <w:r w:rsidRPr="005C6D6B">
        <w:rPr>
          <w:sz w:val="22"/>
          <w:szCs w:val="22"/>
        </w:rPr>
        <w:t>Tehniskajā specifikācijā ir norādīti Pasūtījuma plānotie apjomi. PASŪTĪTĀJS ir tiesīgs pasūtīt tādu Tehniskajā specifikācijā minēto Pasūtījuma apjomu, kas atbilst tā vajadzībām un pieejamiem budžeta līdzekļiem.</w:t>
      </w:r>
    </w:p>
    <w:p w14:paraId="5152DFC9" w14:textId="0F28668A" w:rsidR="00AA2567" w:rsidRPr="00A73E57" w:rsidRDefault="00AA2567" w:rsidP="00AA2567">
      <w:pPr>
        <w:pStyle w:val="Sarakstarindkopa"/>
        <w:numPr>
          <w:ilvl w:val="1"/>
          <w:numId w:val="6"/>
        </w:numPr>
        <w:rPr>
          <w:b/>
          <w:sz w:val="22"/>
          <w:szCs w:val="22"/>
        </w:rPr>
      </w:pPr>
      <w:r w:rsidRPr="005C6D6B">
        <w:rPr>
          <w:sz w:val="22"/>
          <w:szCs w:val="22"/>
        </w:rPr>
        <w:t>Saskaņā ar Tehniskajā specifikācijā norādīto, PASŪTĪTĀJAM ir tiesības atteikties no Kalendāru izdošanas pilnībā vai mainīt to apjomu</w:t>
      </w:r>
      <w:r>
        <w:rPr>
          <w:sz w:val="22"/>
          <w:szCs w:val="22"/>
        </w:rPr>
        <w:t xml:space="preserve"> ne</w:t>
      </w:r>
      <w:r w:rsidRPr="005C6D6B">
        <w:rPr>
          <w:sz w:val="22"/>
          <w:szCs w:val="22"/>
        </w:rPr>
        <w:t xml:space="preserve"> vairāk kā par 10%, par to rakstveidā informējot IZPILDĪTĀJU</w:t>
      </w:r>
      <w:r w:rsidR="005260D8">
        <w:rPr>
          <w:sz w:val="22"/>
          <w:szCs w:val="22"/>
        </w:rPr>
        <w:t xml:space="preserve"> pirms drukāšanas</w:t>
      </w:r>
      <w:r w:rsidRPr="00A73E57">
        <w:rPr>
          <w:sz w:val="22"/>
          <w:szCs w:val="22"/>
        </w:rPr>
        <w:t>.</w:t>
      </w:r>
    </w:p>
    <w:p w14:paraId="73600B24" w14:textId="77777777" w:rsidR="00AA2567" w:rsidRPr="00C728A8" w:rsidRDefault="00AA2567" w:rsidP="00AA2567">
      <w:pPr>
        <w:ind w:left="792"/>
        <w:rPr>
          <w:sz w:val="22"/>
          <w:szCs w:val="22"/>
        </w:rPr>
      </w:pPr>
    </w:p>
    <w:p w14:paraId="46985E36" w14:textId="77777777" w:rsidR="00AA2567" w:rsidRPr="008F665A" w:rsidRDefault="00AA2567" w:rsidP="00AA2567">
      <w:pPr>
        <w:pStyle w:val="Sarakstarindkopa"/>
        <w:numPr>
          <w:ilvl w:val="0"/>
          <w:numId w:val="6"/>
        </w:numPr>
        <w:rPr>
          <w:b/>
          <w:sz w:val="22"/>
          <w:szCs w:val="22"/>
        </w:rPr>
      </w:pPr>
      <w:r w:rsidRPr="008F665A">
        <w:rPr>
          <w:b/>
          <w:sz w:val="22"/>
          <w:szCs w:val="22"/>
        </w:rPr>
        <w:t>Līguma summa un norēķinu kārtība.</w:t>
      </w:r>
    </w:p>
    <w:p w14:paraId="5E631A74" w14:textId="2F831FE9" w:rsidR="00AA2567" w:rsidRPr="002F54E2" w:rsidRDefault="00AA2567" w:rsidP="00AA2567">
      <w:pPr>
        <w:pStyle w:val="Sarakstarindkopa"/>
        <w:numPr>
          <w:ilvl w:val="1"/>
          <w:numId w:val="6"/>
        </w:numPr>
        <w:rPr>
          <w:bCs/>
          <w:i/>
          <w:sz w:val="22"/>
          <w:szCs w:val="22"/>
        </w:rPr>
      </w:pPr>
      <w:r w:rsidRPr="00C728A8">
        <w:rPr>
          <w:bCs/>
          <w:sz w:val="22"/>
          <w:szCs w:val="22"/>
        </w:rPr>
        <w:t>Līgumcena</w:t>
      </w:r>
      <w:r w:rsidR="00466EB3">
        <w:rPr>
          <w:bCs/>
          <w:sz w:val="22"/>
          <w:szCs w:val="22"/>
        </w:rPr>
        <w:t xml:space="preserve"> atbilstoši</w:t>
      </w:r>
      <w:r>
        <w:rPr>
          <w:bCs/>
          <w:sz w:val="22"/>
          <w:szCs w:val="22"/>
        </w:rPr>
        <w:t xml:space="preserve"> </w:t>
      </w:r>
      <w:r w:rsidR="00466EB3" w:rsidRPr="00466EB3">
        <w:rPr>
          <w:bCs/>
          <w:sz w:val="22"/>
          <w:szCs w:val="22"/>
        </w:rPr>
        <w:t>IZPILDĪTĀJA iesniegtajam piedāvājumam Iepirkumā</w:t>
      </w:r>
      <w:r w:rsidR="00466EB3">
        <w:rPr>
          <w:bCs/>
          <w:sz w:val="22"/>
          <w:szCs w:val="22"/>
        </w:rPr>
        <w:t>,</w:t>
      </w:r>
      <w:r w:rsidR="00466EB3" w:rsidRPr="00466EB3">
        <w:rPr>
          <w:bCs/>
          <w:sz w:val="22"/>
          <w:szCs w:val="22"/>
        </w:rPr>
        <w:t xml:space="preserve"> </w:t>
      </w:r>
      <w:r>
        <w:rPr>
          <w:bCs/>
          <w:sz w:val="22"/>
          <w:szCs w:val="22"/>
        </w:rPr>
        <w:t>ir</w:t>
      </w:r>
      <w:r w:rsidRPr="00C728A8">
        <w:rPr>
          <w:bCs/>
          <w:sz w:val="22"/>
          <w:szCs w:val="22"/>
        </w:rPr>
        <w:t xml:space="preserve"> </w:t>
      </w:r>
      <w:r w:rsidR="00A6131B">
        <w:rPr>
          <w:sz w:val="22"/>
          <w:szCs w:val="22"/>
        </w:rPr>
        <w:t xml:space="preserve">_________ </w:t>
      </w:r>
      <w:r w:rsidRPr="00C50EEE">
        <w:rPr>
          <w:bCs/>
          <w:sz w:val="22"/>
          <w:szCs w:val="22"/>
        </w:rPr>
        <w:t>EUR (</w:t>
      </w:r>
      <w:r w:rsidR="00A6131B">
        <w:rPr>
          <w:bCs/>
          <w:sz w:val="22"/>
          <w:szCs w:val="22"/>
        </w:rPr>
        <w:t>____________________</w:t>
      </w:r>
      <w:r w:rsidRPr="00C50EEE">
        <w:rPr>
          <w:bCs/>
          <w:sz w:val="22"/>
          <w:szCs w:val="22"/>
        </w:rPr>
        <w:t xml:space="preserve">) un pievienotās vērtības nodoklis 21% </w:t>
      </w:r>
      <w:r w:rsidR="00A6131B">
        <w:rPr>
          <w:bCs/>
          <w:sz w:val="22"/>
          <w:szCs w:val="22"/>
        </w:rPr>
        <w:t>_____________ EUR</w:t>
      </w:r>
      <w:r w:rsidRPr="00C50EEE">
        <w:rPr>
          <w:bCs/>
          <w:sz w:val="22"/>
          <w:szCs w:val="22"/>
        </w:rPr>
        <w:t xml:space="preserve"> (</w:t>
      </w:r>
      <w:r w:rsidR="00A6131B">
        <w:rPr>
          <w:bCs/>
          <w:sz w:val="22"/>
          <w:szCs w:val="22"/>
        </w:rPr>
        <w:t>_________________</w:t>
      </w:r>
      <w:r w:rsidRPr="00C50EEE">
        <w:rPr>
          <w:bCs/>
          <w:sz w:val="22"/>
          <w:szCs w:val="22"/>
        </w:rPr>
        <w:t>), kopēj</w:t>
      </w:r>
      <w:r>
        <w:rPr>
          <w:bCs/>
          <w:sz w:val="22"/>
          <w:szCs w:val="22"/>
        </w:rPr>
        <w:t>ā</w:t>
      </w:r>
      <w:r w:rsidRPr="00C50EEE">
        <w:rPr>
          <w:bCs/>
          <w:sz w:val="22"/>
          <w:szCs w:val="22"/>
        </w:rPr>
        <w:t xml:space="preserve"> Līguma summa ir</w:t>
      </w:r>
      <w:r w:rsidR="00A6131B">
        <w:rPr>
          <w:bCs/>
          <w:sz w:val="22"/>
          <w:szCs w:val="22"/>
        </w:rPr>
        <w:t xml:space="preserve"> _____________</w:t>
      </w:r>
      <w:r w:rsidRPr="00C50EEE">
        <w:rPr>
          <w:bCs/>
          <w:sz w:val="22"/>
          <w:szCs w:val="22"/>
        </w:rPr>
        <w:t xml:space="preserve"> </w:t>
      </w:r>
      <w:r w:rsidRPr="00C50EEE">
        <w:rPr>
          <w:b/>
          <w:bCs/>
          <w:sz w:val="22"/>
          <w:szCs w:val="22"/>
        </w:rPr>
        <w:t>EUR</w:t>
      </w:r>
      <w:r w:rsidR="00A6131B">
        <w:rPr>
          <w:b/>
          <w:bCs/>
          <w:sz w:val="22"/>
          <w:szCs w:val="22"/>
        </w:rPr>
        <w:t xml:space="preserve"> </w:t>
      </w:r>
      <w:r w:rsidRPr="003A5CA5">
        <w:rPr>
          <w:sz w:val="22"/>
          <w:szCs w:val="22"/>
        </w:rPr>
        <w:t>(</w:t>
      </w:r>
      <w:r w:rsidR="00A6131B">
        <w:rPr>
          <w:bCs/>
          <w:sz w:val="22"/>
          <w:szCs w:val="22"/>
        </w:rPr>
        <w:t>___________________________)</w:t>
      </w:r>
      <w:r w:rsidRPr="00C50EEE">
        <w:rPr>
          <w:bCs/>
          <w:sz w:val="22"/>
          <w:szCs w:val="22"/>
        </w:rPr>
        <w:t xml:space="preserve"> (turpmāk – Līgumsumma).</w:t>
      </w:r>
    </w:p>
    <w:p w14:paraId="1AFAB001" w14:textId="77777777" w:rsidR="00AA2567" w:rsidRPr="00C50EEE" w:rsidRDefault="00AA2567" w:rsidP="00AA2567">
      <w:pPr>
        <w:pStyle w:val="Sarakstarindkopa"/>
        <w:ind w:left="360"/>
        <w:jc w:val="right"/>
        <w:rPr>
          <w:bCs/>
          <w:i/>
          <w:sz w:val="22"/>
          <w:szCs w:val="22"/>
        </w:rPr>
      </w:pPr>
    </w:p>
    <w:tbl>
      <w:tblPr>
        <w:tblW w:w="9769" w:type="dxa"/>
        <w:jc w:val="center"/>
        <w:tblBorders>
          <w:top w:val="single" w:sz="4" w:space="0" w:color="000001"/>
          <w:left w:val="single" w:sz="4" w:space="0" w:color="000001"/>
          <w:bottom w:val="single" w:sz="4" w:space="0" w:color="000001"/>
          <w:insideH w:val="single" w:sz="4" w:space="0" w:color="000001"/>
        </w:tblBorders>
        <w:tblCellMar>
          <w:left w:w="88" w:type="dxa"/>
        </w:tblCellMar>
        <w:tblLook w:val="04A0" w:firstRow="1" w:lastRow="0" w:firstColumn="1" w:lastColumn="0" w:noHBand="0" w:noVBand="1"/>
      </w:tblPr>
      <w:tblGrid>
        <w:gridCol w:w="873"/>
        <w:gridCol w:w="1998"/>
        <w:gridCol w:w="1482"/>
        <w:gridCol w:w="1805"/>
        <w:gridCol w:w="1845"/>
        <w:gridCol w:w="1766"/>
      </w:tblGrid>
      <w:tr w:rsidR="00AA2567" w:rsidRPr="00C50EEE" w14:paraId="3EBADEF9" w14:textId="77777777" w:rsidTr="00FE7823">
        <w:trPr>
          <w:trHeight w:val="1032"/>
          <w:jc w:val="center"/>
        </w:trPr>
        <w:tc>
          <w:tcPr>
            <w:tcW w:w="873" w:type="dxa"/>
            <w:tcBorders>
              <w:top w:val="single" w:sz="4" w:space="0" w:color="000001"/>
              <w:left w:val="single" w:sz="4" w:space="0" w:color="000001"/>
              <w:bottom w:val="single" w:sz="4" w:space="0" w:color="000001"/>
            </w:tcBorders>
            <w:tcMar>
              <w:left w:w="88" w:type="dxa"/>
            </w:tcMar>
            <w:vAlign w:val="center"/>
          </w:tcPr>
          <w:p w14:paraId="1E3EE45E" w14:textId="77777777" w:rsidR="00AA2567" w:rsidRPr="00C50EEE" w:rsidRDefault="00AA2567" w:rsidP="00FE7823">
            <w:pPr>
              <w:jc w:val="center"/>
              <w:rPr>
                <w:b/>
                <w:color w:val="000000"/>
                <w:sz w:val="22"/>
                <w:szCs w:val="22"/>
              </w:rPr>
            </w:pPr>
            <w:r w:rsidRPr="00C50EEE">
              <w:rPr>
                <w:b/>
                <w:color w:val="000000"/>
                <w:sz w:val="22"/>
                <w:szCs w:val="22"/>
              </w:rPr>
              <w:t>Nr.</w:t>
            </w:r>
            <w:r>
              <w:rPr>
                <w:b/>
                <w:color w:val="000000"/>
                <w:sz w:val="22"/>
                <w:szCs w:val="22"/>
              </w:rPr>
              <w:t xml:space="preserve"> </w:t>
            </w:r>
            <w:r w:rsidRPr="00C50EEE">
              <w:rPr>
                <w:b/>
                <w:color w:val="000000"/>
                <w:sz w:val="22"/>
                <w:szCs w:val="22"/>
              </w:rPr>
              <w:t>p.k.</w:t>
            </w:r>
          </w:p>
        </w:tc>
        <w:tc>
          <w:tcPr>
            <w:tcW w:w="1998" w:type="dxa"/>
            <w:tcBorders>
              <w:top w:val="single" w:sz="4" w:space="0" w:color="000001"/>
              <w:left w:val="single" w:sz="4" w:space="0" w:color="000001"/>
              <w:bottom w:val="single" w:sz="4" w:space="0" w:color="000001"/>
            </w:tcBorders>
            <w:tcMar>
              <w:left w:w="88" w:type="dxa"/>
            </w:tcMar>
            <w:vAlign w:val="center"/>
          </w:tcPr>
          <w:p w14:paraId="6DCBA0FE" w14:textId="77777777" w:rsidR="00AA2567" w:rsidRPr="00C50EEE" w:rsidRDefault="00AA2567" w:rsidP="00FE7823">
            <w:pPr>
              <w:jc w:val="center"/>
              <w:rPr>
                <w:sz w:val="22"/>
                <w:szCs w:val="22"/>
              </w:rPr>
            </w:pPr>
            <w:r w:rsidRPr="00C50EEE">
              <w:rPr>
                <w:b/>
                <w:color w:val="000000"/>
                <w:sz w:val="22"/>
                <w:szCs w:val="22"/>
              </w:rPr>
              <w:t>Tipogrāfijas izstrādājuma nosaukums</w:t>
            </w:r>
          </w:p>
        </w:tc>
        <w:tc>
          <w:tcPr>
            <w:tcW w:w="1482" w:type="dxa"/>
            <w:tcBorders>
              <w:top w:val="single" w:sz="4" w:space="0" w:color="000001"/>
              <w:left w:val="single" w:sz="4" w:space="0" w:color="000001"/>
              <w:bottom w:val="single" w:sz="4" w:space="0" w:color="000001"/>
            </w:tcBorders>
            <w:tcMar>
              <w:left w:w="88" w:type="dxa"/>
            </w:tcMar>
            <w:vAlign w:val="center"/>
          </w:tcPr>
          <w:p w14:paraId="37EC2EFA" w14:textId="77777777" w:rsidR="00AA2567" w:rsidRPr="00C50EEE" w:rsidRDefault="00AA2567" w:rsidP="00FE7823">
            <w:pPr>
              <w:jc w:val="center"/>
              <w:rPr>
                <w:b/>
                <w:color w:val="000000"/>
                <w:sz w:val="22"/>
                <w:szCs w:val="22"/>
              </w:rPr>
            </w:pPr>
            <w:r w:rsidRPr="00C50EEE">
              <w:rPr>
                <w:b/>
                <w:color w:val="000000"/>
                <w:sz w:val="22"/>
                <w:szCs w:val="22"/>
              </w:rPr>
              <w:t>Pasūtījuma apjoms</w:t>
            </w:r>
          </w:p>
          <w:p w14:paraId="7AD30CA6" w14:textId="77777777" w:rsidR="00AA2567" w:rsidRPr="00C50EEE" w:rsidRDefault="00AA2567" w:rsidP="00FE7823">
            <w:pPr>
              <w:jc w:val="center"/>
              <w:rPr>
                <w:color w:val="000000"/>
                <w:sz w:val="22"/>
                <w:szCs w:val="22"/>
              </w:rPr>
            </w:pPr>
            <w:r w:rsidRPr="00C50EEE">
              <w:rPr>
                <w:color w:val="000000"/>
                <w:sz w:val="22"/>
                <w:szCs w:val="22"/>
              </w:rPr>
              <w:t>eks. vienā reizē</w:t>
            </w:r>
          </w:p>
        </w:tc>
        <w:tc>
          <w:tcPr>
            <w:tcW w:w="1805" w:type="dxa"/>
            <w:tcBorders>
              <w:top w:val="single" w:sz="4" w:space="0" w:color="000001"/>
              <w:left w:val="single" w:sz="4" w:space="0" w:color="000001"/>
              <w:bottom w:val="single" w:sz="4" w:space="0" w:color="000001"/>
              <w:right w:val="single" w:sz="4" w:space="0" w:color="000001"/>
            </w:tcBorders>
            <w:tcMar>
              <w:left w:w="88" w:type="dxa"/>
            </w:tcMar>
            <w:vAlign w:val="center"/>
          </w:tcPr>
          <w:p w14:paraId="0D9948B9" w14:textId="77777777" w:rsidR="00AA2567" w:rsidRPr="002F54E2" w:rsidRDefault="00AA2567" w:rsidP="00FE7823">
            <w:pPr>
              <w:tabs>
                <w:tab w:val="center" w:pos="4153"/>
                <w:tab w:val="right" w:pos="8306"/>
              </w:tabs>
              <w:spacing w:before="50" w:after="50"/>
              <w:jc w:val="center"/>
              <w:rPr>
                <w:b/>
                <w:bCs/>
                <w:iCs/>
                <w:color w:val="000000"/>
                <w:sz w:val="22"/>
                <w:szCs w:val="22"/>
              </w:rPr>
            </w:pPr>
            <w:r w:rsidRPr="00C50EEE">
              <w:rPr>
                <w:b/>
                <w:bCs/>
                <w:iCs/>
                <w:color w:val="000000"/>
                <w:sz w:val="22"/>
                <w:szCs w:val="22"/>
              </w:rPr>
              <w:t>Cena</w:t>
            </w:r>
            <w:r>
              <w:rPr>
                <w:b/>
                <w:bCs/>
                <w:iCs/>
                <w:color w:val="000000"/>
                <w:sz w:val="22"/>
                <w:szCs w:val="22"/>
              </w:rPr>
              <w:t xml:space="preserve"> par 1 eks. drukāšanu un piegādi</w:t>
            </w:r>
            <w:r w:rsidRPr="00C50EEE">
              <w:rPr>
                <w:b/>
                <w:bCs/>
                <w:iCs/>
                <w:color w:val="000000"/>
                <w:sz w:val="22"/>
                <w:szCs w:val="22"/>
              </w:rPr>
              <w:t xml:space="preserve"> EUR (bez PVN)</w:t>
            </w:r>
          </w:p>
        </w:tc>
        <w:tc>
          <w:tcPr>
            <w:tcW w:w="1845" w:type="dxa"/>
            <w:tcBorders>
              <w:top w:val="single" w:sz="4" w:space="0" w:color="000001"/>
              <w:left w:val="single" w:sz="4" w:space="0" w:color="000001"/>
              <w:bottom w:val="single" w:sz="4" w:space="0" w:color="000001"/>
              <w:right w:val="single" w:sz="4" w:space="0" w:color="000001"/>
            </w:tcBorders>
            <w:vAlign w:val="center"/>
          </w:tcPr>
          <w:p w14:paraId="4C87A3F8" w14:textId="77777777" w:rsidR="00AA2567" w:rsidRPr="00C50EEE" w:rsidRDefault="00AA2567" w:rsidP="00FE7823">
            <w:pPr>
              <w:tabs>
                <w:tab w:val="center" w:pos="4153"/>
                <w:tab w:val="right" w:pos="8306"/>
              </w:tabs>
              <w:spacing w:before="50" w:after="50"/>
              <w:jc w:val="center"/>
              <w:rPr>
                <w:b/>
                <w:bCs/>
                <w:iCs/>
                <w:color w:val="000000"/>
                <w:sz w:val="22"/>
                <w:szCs w:val="22"/>
              </w:rPr>
            </w:pPr>
            <w:r>
              <w:rPr>
                <w:b/>
                <w:bCs/>
                <w:iCs/>
                <w:color w:val="000000"/>
                <w:sz w:val="22"/>
                <w:szCs w:val="22"/>
              </w:rPr>
              <w:t>Līgumcena EUR (bez PVN)</w:t>
            </w:r>
          </w:p>
        </w:tc>
        <w:tc>
          <w:tcPr>
            <w:tcW w:w="1766" w:type="dxa"/>
            <w:tcBorders>
              <w:top w:val="single" w:sz="4" w:space="0" w:color="000001"/>
              <w:left w:val="single" w:sz="4" w:space="0" w:color="000001"/>
              <w:bottom w:val="single" w:sz="4" w:space="0" w:color="000001"/>
              <w:right w:val="single" w:sz="4" w:space="0" w:color="000001"/>
            </w:tcBorders>
            <w:vAlign w:val="center"/>
          </w:tcPr>
          <w:p w14:paraId="0AAA34DE" w14:textId="77777777" w:rsidR="00AA2567" w:rsidRDefault="00AA2567" w:rsidP="00FE7823">
            <w:pPr>
              <w:tabs>
                <w:tab w:val="center" w:pos="4153"/>
                <w:tab w:val="right" w:pos="8306"/>
              </w:tabs>
              <w:spacing w:before="50" w:after="50"/>
              <w:jc w:val="center"/>
              <w:rPr>
                <w:b/>
                <w:bCs/>
                <w:iCs/>
                <w:color w:val="000000"/>
                <w:sz w:val="22"/>
                <w:szCs w:val="22"/>
              </w:rPr>
            </w:pPr>
            <w:r>
              <w:rPr>
                <w:b/>
                <w:bCs/>
                <w:iCs/>
                <w:color w:val="000000"/>
                <w:sz w:val="22"/>
                <w:szCs w:val="22"/>
              </w:rPr>
              <w:t>Līgumsumma EUR ar PVN</w:t>
            </w:r>
          </w:p>
        </w:tc>
      </w:tr>
      <w:tr w:rsidR="00AA2567" w:rsidRPr="00C50EEE" w14:paraId="6BCC30FF" w14:textId="77777777" w:rsidTr="00FE7823">
        <w:trPr>
          <w:trHeight w:val="408"/>
          <w:jc w:val="center"/>
        </w:trPr>
        <w:tc>
          <w:tcPr>
            <w:tcW w:w="873" w:type="dxa"/>
            <w:tcBorders>
              <w:top w:val="single" w:sz="4" w:space="0" w:color="000001"/>
              <w:left w:val="single" w:sz="4" w:space="0" w:color="000001"/>
              <w:bottom w:val="single" w:sz="4" w:space="0" w:color="000001"/>
            </w:tcBorders>
            <w:tcMar>
              <w:left w:w="88" w:type="dxa"/>
            </w:tcMar>
            <w:vAlign w:val="center"/>
          </w:tcPr>
          <w:p w14:paraId="2208C462" w14:textId="77777777" w:rsidR="00AA2567" w:rsidRPr="00C50EEE" w:rsidRDefault="00AA2567" w:rsidP="00FE7823">
            <w:pPr>
              <w:jc w:val="center"/>
              <w:rPr>
                <w:color w:val="000000"/>
                <w:sz w:val="22"/>
                <w:szCs w:val="22"/>
              </w:rPr>
            </w:pPr>
            <w:r w:rsidRPr="00C50EEE">
              <w:rPr>
                <w:color w:val="000000"/>
                <w:sz w:val="22"/>
                <w:szCs w:val="22"/>
              </w:rPr>
              <w:t>1.</w:t>
            </w:r>
          </w:p>
        </w:tc>
        <w:tc>
          <w:tcPr>
            <w:tcW w:w="1998" w:type="dxa"/>
            <w:tcBorders>
              <w:top w:val="single" w:sz="4" w:space="0" w:color="000001"/>
              <w:left w:val="single" w:sz="4" w:space="0" w:color="000001"/>
              <w:bottom w:val="single" w:sz="4" w:space="0" w:color="000001"/>
            </w:tcBorders>
            <w:tcMar>
              <w:left w:w="88" w:type="dxa"/>
            </w:tcMar>
            <w:vAlign w:val="center"/>
          </w:tcPr>
          <w:p w14:paraId="4562B9D8" w14:textId="77777777" w:rsidR="00AA2567" w:rsidRPr="00C50EEE" w:rsidRDefault="00AA2567" w:rsidP="00FE7823">
            <w:pPr>
              <w:jc w:val="center"/>
              <w:rPr>
                <w:sz w:val="22"/>
                <w:szCs w:val="22"/>
              </w:rPr>
            </w:pPr>
            <w:r>
              <w:rPr>
                <w:sz w:val="22"/>
                <w:szCs w:val="22"/>
              </w:rPr>
              <w:t>Kalendārs Nr. 1</w:t>
            </w:r>
          </w:p>
        </w:tc>
        <w:tc>
          <w:tcPr>
            <w:tcW w:w="1482" w:type="dxa"/>
            <w:tcBorders>
              <w:top w:val="single" w:sz="4" w:space="0" w:color="000001"/>
              <w:left w:val="single" w:sz="4" w:space="0" w:color="000001"/>
              <w:bottom w:val="single" w:sz="4" w:space="0" w:color="000001"/>
            </w:tcBorders>
            <w:tcMar>
              <w:left w:w="88" w:type="dxa"/>
            </w:tcMar>
            <w:vAlign w:val="center"/>
          </w:tcPr>
          <w:p w14:paraId="77806FED" w14:textId="2A391283" w:rsidR="00AA2567" w:rsidRPr="00C50EEE" w:rsidRDefault="00AA2567" w:rsidP="00FE7823">
            <w:pPr>
              <w:jc w:val="center"/>
              <w:rPr>
                <w:sz w:val="22"/>
                <w:szCs w:val="22"/>
              </w:rPr>
            </w:pPr>
          </w:p>
        </w:tc>
        <w:tc>
          <w:tcPr>
            <w:tcW w:w="1805" w:type="dxa"/>
            <w:tcBorders>
              <w:top w:val="single" w:sz="4" w:space="0" w:color="000001"/>
              <w:left w:val="single" w:sz="4" w:space="0" w:color="000001"/>
              <w:bottom w:val="single" w:sz="4" w:space="0" w:color="000001"/>
              <w:right w:val="single" w:sz="4" w:space="0" w:color="000001"/>
            </w:tcBorders>
            <w:tcMar>
              <w:left w:w="88" w:type="dxa"/>
            </w:tcMar>
            <w:vAlign w:val="center"/>
          </w:tcPr>
          <w:p w14:paraId="1552DCD9" w14:textId="73E16DAA" w:rsidR="00AA2567" w:rsidRPr="00C50EEE" w:rsidRDefault="00AA2567" w:rsidP="00FE7823">
            <w:pPr>
              <w:jc w:val="center"/>
              <w:rPr>
                <w:color w:val="000000"/>
                <w:sz w:val="22"/>
                <w:szCs w:val="22"/>
              </w:rPr>
            </w:pPr>
          </w:p>
        </w:tc>
        <w:tc>
          <w:tcPr>
            <w:tcW w:w="1845" w:type="dxa"/>
            <w:tcBorders>
              <w:top w:val="single" w:sz="4" w:space="0" w:color="000001"/>
              <w:left w:val="single" w:sz="4" w:space="0" w:color="000001"/>
              <w:bottom w:val="single" w:sz="4" w:space="0" w:color="000001"/>
              <w:right w:val="single" w:sz="4" w:space="0" w:color="000001"/>
            </w:tcBorders>
          </w:tcPr>
          <w:p w14:paraId="26EF2D27" w14:textId="56436E0B" w:rsidR="00AA2567" w:rsidRPr="00C50EEE" w:rsidRDefault="00AA2567" w:rsidP="00FE7823">
            <w:pPr>
              <w:jc w:val="center"/>
              <w:rPr>
                <w:color w:val="000000"/>
                <w:sz w:val="22"/>
                <w:szCs w:val="22"/>
              </w:rPr>
            </w:pPr>
          </w:p>
        </w:tc>
        <w:tc>
          <w:tcPr>
            <w:tcW w:w="1766" w:type="dxa"/>
            <w:tcBorders>
              <w:top w:val="single" w:sz="4" w:space="0" w:color="000001"/>
              <w:left w:val="single" w:sz="4" w:space="0" w:color="000001"/>
              <w:bottom w:val="single" w:sz="4" w:space="0" w:color="000001"/>
              <w:right w:val="single" w:sz="4" w:space="0" w:color="000001"/>
            </w:tcBorders>
          </w:tcPr>
          <w:p w14:paraId="40A3ED1C" w14:textId="66E0B9C3" w:rsidR="00AA2567" w:rsidRPr="00C50EEE" w:rsidRDefault="00AA2567" w:rsidP="00FE7823">
            <w:pPr>
              <w:jc w:val="center"/>
              <w:rPr>
                <w:color w:val="000000"/>
                <w:sz w:val="22"/>
                <w:szCs w:val="22"/>
              </w:rPr>
            </w:pPr>
          </w:p>
        </w:tc>
      </w:tr>
      <w:tr w:rsidR="00AA2567" w:rsidRPr="00C50EEE" w14:paraId="2833BD2A" w14:textId="77777777" w:rsidTr="00FE7823">
        <w:trPr>
          <w:trHeight w:val="366"/>
          <w:jc w:val="center"/>
        </w:trPr>
        <w:tc>
          <w:tcPr>
            <w:tcW w:w="873" w:type="dxa"/>
            <w:tcBorders>
              <w:top w:val="single" w:sz="4" w:space="0" w:color="000001"/>
              <w:left w:val="single" w:sz="4" w:space="0" w:color="000001"/>
              <w:bottom w:val="single" w:sz="4" w:space="0" w:color="000001"/>
            </w:tcBorders>
            <w:tcMar>
              <w:left w:w="88" w:type="dxa"/>
            </w:tcMar>
            <w:vAlign w:val="center"/>
          </w:tcPr>
          <w:p w14:paraId="1380A113" w14:textId="77777777" w:rsidR="00AA2567" w:rsidRPr="00C50EEE" w:rsidRDefault="00AA2567" w:rsidP="00FE7823">
            <w:pPr>
              <w:jc w:val="center"/>
              <w:rPr>
                <w:b/>
                <w:color w:val="000000"/>
                <w:sz w:val="22"/>
                <w:szCs w:val="22"/>
              </w:rPr>
            </w:pPr>
            <w:r w:rsidRPr="00C50EEE">
              <w:rPr>
                <w:color w:val="000000"/>
                <w:sz w:val="22"/>
                <w:szCs w:val="22"/>
              </w:rPr>
              <w:t>2.</w:t>
            </w:r>
          </w:p>
        </w:tc>
        <w:tc>
          <w:tcPr>
            <w:tcW w:w="1998" w:type="dxa"/>
            <w:tcBorders>
              <w:top w:val="single" w:sz="4" w:space="0" w:color="000001"/>
              <w:left w:val="single" w:sz="4" w:space="0" w:color="000001"/>
              <w:bottom w:val="single" w:sz="4" w:space="0" w:color="000001"/>
            </w:tcBorders>
            <w:tcMar>
              <w:left w:w="88" w:type="dxa"/>
            </w:tcMar>
            <w:vAlign w:val="center"/>
          </w:tcPr>
          <w:p w14:paraId="48B001E3" w14:textId="77777777" w:rsidR="00AA2567" w:rsidRPr="00C50EEE" w:rsidRDefault="00AA2567" w:rsidP="00FE7823">
            <w:pPr>
              <w:jc w:val="center"/>
              <w:rPr>
                <w:sz w:val="22"/>
                <w:szCs w:val="22"/>
              </w:rPr>
            </w:pPr>
            <w:r>
              <w:rPr>
                <w:sz w:val="22"/>
                <w:szCs w:val="22"/>
              </w:rPr>
              <w:t>Kalendārs Nr. 2</w:t>
            </w:r>
          </w:p>
        </w:tc>
        <w:tc>
          <w:tcPr>
            <w:tcW w:w="1482" w:type="dxa"/>
            <w:tcBorders>
              <w:top w:val="single" w:sz="4" w:space="0" w:color="000001"/>
              <w:left w:val="single" w:sz="4" w:space="0" w:color="000001"/>
              <w:bottom w:val="single" w:sz="4" w:space="0" w:color="000001"/>
            </w:tcBorders>
            <w:tcMar>
              <w:left w:w="88" w:type="dxa"/>
            </w:tcMar>
            <w:vAlign w:val="center"/>
          </w:tcPr>
          <w:p w14:paraId="23452CD8" w14:textId="54D50799" w:rsidR="00AA2567" w:rsidRPr="00C50EEE" w:rsidRDefault="00AA2567" w:rsidP="00FE7823">
            <w:pPr>
              <w:jc w:val="center"/>
              <w:rPr>
                <w:sz w:val="22"/>
                <w:szCs w:val="22"/>
              </w:rPr>
            </w:pPr>
          </w:p>
        </w:tc>
        <w:tc>
          <w:tcPr>
            <w:tcW w:w="1805" w:type="dxa"/>
            <w:tcBorders>
              <w:top w:val="single" w:sz="4" w:space="0" w:color="000001"/>
              <w:left w:val="single" w:sz="4" w:space="0" w:color="000001"/>
              <w:bottom w:val="single" w:sz="4" w:space="0" w:color="000001"/>
              <w:right w:val="single" w:sz="4" w:space="0" w:color="000001"/>
            </w:tcBorders>
            <w:tcMar>
              <w:left w:w="88" w:type="dxa"/>
            </w:tcMar>
            <w:vAlign w:val="center"/>
          </w:tcPr>
          <w:p w14:paraId="2FD629F8" w14:textId="43595314" w:rsidR="00AA2567" w:rsidRPr="00C50EEE" w:rsidRDefault="00AA2567" w:rsidP="00FE7823">
            <w:pPr>
              <w:jc w:val="center"/>
              <w:rPr>
                <w:color w:val="000000"/>
                <w:sz w:val="22"/>
                <w:szCs w:val="22"/>
              </w:rPr>
            </w:pPr>
          </w:p>
        </w:tc>
        <w:tc>
          <w:tcPr>
            <w:tcW w:w="1845" w:type="dxa"/>
            <w:tcBorders>
              <w:top w:val="single" w:sz="4" w:space="0" w:color="000001"/>
              <w:left w:val="single" w:sz="4" w:space="0" w:color="000001"/>
              <w:bottom w:val="single" w:sz="4" w:space="0" w:color="000001"/>
              <w:right w:val="single" w:sz="4" w:space="0" w:color="000001"/>
            </w:tcBorders>
          </w:tcPr>
          <w:p w14:paraId="4614DE38" w14:textId="7D8A728C" w:rsidR="00AA2567" w:rsidRPr="00C50EEE" w:rsidRDefault="00AA2567" w:rsidP="00FE7823">
            <w:pPr>
              <w:jc w:val="center"/>
              <w:rPr>
                <w:color w:val="000000"/>
                <w:sz w:val="22"/>
                <w:szCs w:val="22"/>
              </w:rPr>
            </w:pPr>
          </w:p>
        </w:tc>
        <w:tc>
          <w:tcPr>
            <w:tcW w:w="1766" w:type="dxa"/>
            <w:tcBorders>
              <w:top w:val="single" w:sz="4" w:space="0" w:color="000001"/>
              <w:left w:val="single" w:sz="4" w:space="0" w:color="000001"/>
              <w:bottom w:val="single" w:sz="4" w:space="0" w:color="000001"/>
              <w:right w:val="single" w:sz="4" w:space="0" w:color="000001"/>
            </w:tcBorders>
          </w:tcPr>
          <w:p w14:paraId="299DDCFE" w14:textId="6A87F9E3" w:rsidR="00AA2567" w:rsidRPr="00C50EEE" w:rsidRDefault="00AA2567" w:rsidP="00FE7823">
            <w:pPr>
              <w:jc w:val="center"/>
              <w:rPr>
                <w:color w:val="000000"/>
                <w:sz w:val="22"/>
                <w:szCs w:val="22"/>
              </w:rPr>
            </w:pPr>
          </w:p>
        </w:tc>
      </w:tr>
    </w:tbl>
    <w:p w14:paraId="63ECB345" w14:textId="77777777" w:rsidR="00AA2567" w:rsidRPr="004069A5" w:rsidRDefault="00AA2567" w:rsidP="00AA2567">
      <w:pPr>
        <w:rPr>
          <w:bCs/>
          <w:i/>
          <w:sz w:val="22"/>
          <w:szCs w:val="22"/>
        </w:rPr>
      </w:pPr>
    </w:p>
    <w:p w14:paraId="0AA6550E" w14:textId="4E424386" w:rsidR="00AA2567" w:rsidRPr="00F9193D" w:rsidRDefault="00AA2567" w:rsidP="00AA2567">
      <w:pPr>
        <w:numPr>
          <w:ilvl w:val="1"/>
          <w:numId w:val="6"/>
        </w:numPr>
        <w:rPr>
          <w:sz w:val="22"/>
          <w:szCs w:val="22"/>
        </w:rPr>
      </w:pPr>
      <w:r w:rsidRPr="005C6D6B">
        <w:rPr>
          <w:sz w:val="22"/>
          <w:szCs w:val="22"/>
        </w:rPr>
        <w:t xml:space="preserve">Viena Kalendāra eksemplāra drukāšanas un </w:t>
      </w:r>
      <w:r w:rsidRPr="00F9193D">
        <w:rPr>
          <w:sz w:val="22"/>
          <w:szCs w:val="22"/>
        </w:rPr>
        <w:t xml:space="preserve">piegādes izmaksas papildu Kalendāru apjomu pasūtīšanai ir norādītas </w:t>
      </w:r>
      <w:r w:rsidR="00E06116">
        <w:rPr>
          <w:sz w:val="22"/>
          <w:szCs w:val="22"/>
        </w:rPr>
        <w:t>L</w:t>
      </w:r>
      <w:r w:rsidRPr="00F9193D">
        <w:rPr>
          <w:sz w:val="22"/>
          <w:szCs w:val="22"/>
        </w:rPr>
        <w:t xml:space="preserve">īguma 2.1. punktā. </w:t>
      </w:r>
    </w:p>
    <w:p w14:paraId="2A19BEA6" w14:textId="311C1F66" w:rsidR="00AA2567" w:rsidRPr="00F9193D" w:rsidRDefault="00466EB3" w:rsidP="00AA2567">
      <w:pPr>
        <w:numPr>
          <w:ilvl w:val="1"/>
          <w:numId w:val="6"/>
        </w:numPr>
        <w:rPr>
          <w:sz w:val="22"/>
          <w:szCs w:val="22"/>
        </w:rPr>
      </w:pPr>
      <w:r w:rsidRPr="00466EB3">
        <w:rPr>
          <w:sz w:val="22"/>
          <w:szCs w:val="22"/>
        </w:rPr>
        <w:t xml:space="preserve">Viena Kalendāra eksemplāra </w:t>
      </w:r>
      <w:r>
        <w:rPr>
          <w:sz w:val="22"/>
          <w:szCs w:val="22"/>
        </w:rPr>
        <w:t>c</w:t>
      </w:r>
      <w:r w:rsidR="00AA2567" w:rsidRPr="00F9193D">
        <w:rPr>
          <w:sz w:val="22"/>
          <w:szCs w:val="22"/>
        </w:rPr>
        <w:t xml:space="preserve">enā ir ietverti visi izdevumi, kas nepieciešami pilnīgai Pasūtījuma izpildei, ieskaitot piegādi,  kā arī visiem nodokļiem un nodevām (izņemot pievienotās vērtības nodokli). </w:t>
      </w:r>
    </w:p>
    <w:p w14:paraId="38B3A180" w14:textId="48D64E6A" w:rsidR="00AA2567" w:rsidRPr="00F9193D" w:rsidRDefault="00AA2567" w:rsidP="00AA2567">
      <w:pPr>
        <w:numPr>
          <w:ilvl w:val="1"/>
          <w:numId w:val="6"/>
        </w:numPr>
        <w:rPr>
          <w:sz w:val="22"/>
          <w:szCs w:val="22"/>
        </w:rPr>
      </w:pPr>
      <w:r w:rsidRPr="00F9193D">
        <w:rPr>
          <w:sz w:val="22"/>
          <w:szCs w:val="22"/>
        </w:rPr>
        <w:t xml:space="preserve">Līguma 2.1. punktā  norādītās </w:t>
      </w:r>
      <w:r w:rsidR="00466EB3">
        <w:rPr>
          <w:sz w:val="22"/>
          <w:szCs w:val="22"/>
        </w:rPr>
        <w:t>v</w:t>
      </w:r>
      <w:r w:rsidR="00466EB3" w:rsidRPr="00466EB3">
        <w:rPr>
          <w:sz w:val="22"/>
          <w:szCs w:val="22"/>
        </w:rPr>
        <w:t>iena Kalendāra eksemplāra</w:t>
      </w:r>
      <w:r w:rsidRPr="00F9193D">
        <w:rPr>
          <w:sz w:val="22"/>
          <w:szCs w:val="22"/>
        </w:rPr>
        <w:t xml:space="preserve"> cenas tiek noteiktas nemainīgas uz visu Līguma darbības laiku.</w:t>
      </w:r>
    </w:p>
    <w:p w14:paraId="5E477202" w14:textId="45D9F878" w:rsidR="00AA2567" w:rsidRPr="00F9193D" w:rsidRDefault="00AA2567" w:rsidP="00AA2567">
      <w:pPr>
        <w:numPr>
          <w:ilvl w:val="1"/>
          <w:numId w:val="6"/>
        </w:numPr>
        <w:rPr>
          <w:sz w:val="22"/>
          <w:szCs w:val="22"/>
        </w:rPr>
      </w:pPr>
      <w:r w:rsidRPr="00F9193D">
        <w:rPr>
          <w:sz w:val="22"/>
          <w:szCs w:val="22"/>
        </w:rPr>
        <w:t xml:space="preserve">Pēc katra Līguma 2.1. punktā norādītā Kalendāru veida izstrādes, izdošanas un piegādes, kas paveikta kvalitatīvi un pilnā apjomā, pieņemšanas un nodošanas akta abu PUŠU parakstīšanas un attiecīgas pavadzīmes (rēķina) saņemšanas no IZPILDĪTĀJA, 10 (desmit) darba dienu laikā PASŪTĪTĀJS samaksā 90% (deviņdesmit procenti) apmērā no attiecīgā Kalendāra līgumsummas IZPILDĪTĀJA </w:t>
      </w:r>
      <w:r w:rsidRPr="00F9193D">
        <w:rPr>
          <w:sz w:val="22"/>
          <w:szCs w:val="22"/>
        </w:rPr>
        <w:lastRenderedPageBreak/>
        <w:t>Līguma 7. punktā norādītajā kontā. Atlikušo līgumsummas daļu 10% apmērā no attiecīgā Kalendāra līgumsummas PASŪTĪTĀJS samaksā 10 (desmit) darba dienu laikā pēc Līguma 3.1</w:t>
      </w:r>
      <w:r w:rsidR="008D5F4A">
        <w:rPr>
          <w:sz w:val="22"/>
          <w:szCs w:val="22"/>
        </w:rPr>
        <w:t>6</w:t>
      </w:r>
      <w:r w:rsidRPr="00F9193D">
        <w:rPr>
          <w:sz w:val="22"/>
          <w:szCs w:val="22"/>
        </w:rPr>
        <w:t>. punktā noteiktā 6 (sešu) mēnešu termiņa beigām, ja defektu pieteikšanas periodā netika konstatēti apslēpti Kalendāru defekti. Ja defektu pieteikšanas periodā tiek konstatēti Kalendāru apslēptie defekti, atlikušās līgumsummas daļa tiek izmaksāta, ieturot Līguma 5.4. punktā noteiktajā kārtībā aprēķinātu līgumsodu.</w:t>
      </w:r>
    </w:p>
    <w:p w14:paraId="75ED8DA4" w14:textId="2F45FEF4" w:rsidR="00AA2567" w:rsidRPr="001E4D7D" w:rsidRDefault="00AA2567" w:rsidP="00AA2567">
      <w:pPr>
        <w:pStyle w:val="Sarakstarindkopa"/>
        <w:numPr>
          <w:ilvl w:val="1"/>
          <w:numId w:val="6"/>
        </w:numPr>
        <w:rPr>
          <w:sz w:val="22"/>
          <w:szCs w:val="22"/>
          <w:lang w:val="x-none" w:eastAsia="x-none"/>
        </w:rPr>
      </w:pPr>
      <w:r w:rsidRPr="00F9193D">
        <w:rPr>
          <w:sz w:val="22"/>
          <w:szCs w:val="22"/>
          <w:lang w:val="x-none" w:eastAsia="x-none"/>
        </w:rPr>
        <w:t xml:space="preserve">IZPILDĪTĀJS strukturētu e-rēķinu (XML formātā, papildus pievienojot PDF datni), kas satur visu nepieciešamo informāciju par sniegto pakalpojumu un atbilst ES standartam LVS EN 16931-1:2017 “Elektroniskie rēķini. 1.daļa: Elektronisko rēķinu pamatelementu semantisko datu modelis”, un ir sagatavots atbilstoši tehniskajai specifikācijai LVS CEN/TS 16931-2:2017 “Elektroniskie rēķini. 2.daļa: Standartam EN 16931-1 atbilstošo sintakšu saraksts” par Līgumā paredzētajiem maksājumiem sagatavo un </w:t>
      </w:r>
      <w:proofErr w:type="spellStart"/>
      <w:r w:rsidRPr="00F9193D">
        <w:rPr>
          <w:sz w:val="22"/>
          <w:szCs w:val="22"/>
          <w:lang w:val="x-none" w:eastAsia="x-none"/>
        </w:rPr>
        <w:t>nosūta</w:t>
      </w:r>
      <w:proofErr w:type="spellEnd"/>
      <w:r w:rsidRPr="00F9193D">
        <w:rPr>
          <w:sz w:val="22"/>
          <w:szCs w:val="22"/>
          <w:lang w:val="x-none" w:eastAsia="x-none"/>
        </w:rPr>
        <w:t xml:space="preserve"> uz PASŪTĪTĀJA oficiālās elektroniskās adreses </w:t>
      </w:r>
      <w:proofErr w:type="spellStart"/>
      <w:r w:rsidRPr="00F9193D">
        <w:rPr>
          <w:sz w:val="22"/>
          <w:szCs w:val="22"/>
          <w:lang w:val="x-none" w:eastAsia="x-none"/>
        </w:rPr>
        <w:t>apakšadresātu</w:t>
      </w:r>
      <w:proofErr w:type="spellEnd"/>
      <w:r w:rsidRPr="00F9193D">
        <w:rPr>
          <w:sz w:val="22"/>
          <w:szCs w:val="22"/>
          <w:lang w:val="x-none" w:eastAsia="x-none"/>
        </w:rPr>
        <w:t xml:space="preserve"> </w:t>
      </w:r>
      <w:r w:rsidR="00D42B10" w:rsidRPr="00F9193D">
        <w:rPr>
          <w:sz w:val="22"/>
          <w:szCs w:val="22"/>
          <w:lang w:eastAsia="x-none"/>
        </w:rPr>
        <w:t>EINVOICE@90000051970.</w:t>
      </w:r>
    </w:p>
    <w:p w14:paraId="22E19C2C" w14:textId="026B3425" w:rsidR="001E4D7D" w:rsidRPr="001E4D7D" w:rsidRDefault="001E4D7D" w:rsidP="001E4D7D">
      <w:pPr>
        <w:pStyle w:val="Sarakstarindkopa"/>
        <w:numPr>
          <w:ilvl w:val="1"/>
          <w:numId w:val="6"/>
        </w:numPr>
        <w:rPr>
          <w:sz w:val="22"/>
          <w:szCs w:val="22"/>
          <w:lang w:val="x-none" w:eastAsia="x-none"/>
        </w:rPr>
      </w:pPr>
      <w:r w:rsidRPr="001E4D7D">
        <w:rPr>
          <w:sz w:val="22"/>
          <w:szCs w:val="22"/>
          <w:lang w:val="x-none" w:eastAsia="x-none"/>
        </w:rPr>
        <w:t>Ja IZPILDĪTĀJS nav sagatavojis rēķinu atbilstoši Līguma 2.6. punkta nosacījumiem, IZPILDĪTĀJAM ir pienākums veikt atbilstošas korekcijas rēķinā. Tādā gadījumā rēķina apmaksas termiņš pagarinās par rēķinā konstatēto neatbilstību novēršanas laiku.</w:t>
      </w:r>
    </w:p>
    <w:p w14:paraId="355FC164" w14:textId="77777777" w:rsidR="00AA2567" w:rsidRPr="00F9193D" w:rsidRDefault="00AA2567" w:rsidP="00AA2567">
      <w:pPr>
        <w:pStyle w:val="Pamatteksts"/>
        <w:ind w:left="792"/>
        <w:jc w:val="both"/>
        <w:rPr>
          <w:color w:val="FF0000"/>
          <w:sz w:val="22"/>
          <w:szCs w:val="22"/>
        </w:rPr>
      </w:pPr>
    </w:p>
    <w:p w14:paraId="358AFA10" w14:textId="77777777" w:rsidR="00AA2567" w:rsidRPr="00F9193D" w:rsidRDefault="00AA2567" w:rsidP="00AA2567">
      <w:pPr>
        <w:pStyle w:val="Sarakstarindkopa"/>
        <w:numPr>
          <w:ilvl w:val="0"/>
          <w:numId w:val="6"/>
        </w:numPr>
        <w:jc w:val="left"/>
        <w:rPr>
          <w:b/>
          <w:sz w:val="22"/>
          <w:szCs w:val="22"/>
        </w:rPr>
      </w:pPr>
      <w:bookmarkStart w:id="0" w:name="_Hlk204240815"/>
      <w:r w:rsidRPr="00F9193D">
        <w:rPr>
          <w:b/>
          <w:sz w:val="22"/>
          <w:szCs w:val="22"/>
        </w:rPr>
        <w:t>Pakalpojuma nodošanas un pieņemšanas kārtība</w:t>
      </w:r>
    </w:p>
    <w:bookmarkEnd w:id="0"/>
    <w:p w14:paraId="2FA7FE65" w14:textId="77777777" w:rsidR="00AA2567" w:rsidRPr="00F9193D" w:rsidRDefault="00AA2567" w:rsidP="00AA2567">
      <w:pPr>
        <w:pStyle w:val="Sarakstarindkopa"/>
        <w:numPr>
          <w:ilvl w:val="1"/>
          <w:numId w:val="6"/>
        </w:numPr>
        <w:rPr>
          <w:bCs/>
          <w:sz w:val="22"/>
          <w:szCs w:val="22"/>
        </w:rPr>
      </w:pPr>
      <w:r w:rsidRPr="00F9193D">
        <w:rPr>
          <w:sz w:val="22"/>
          <w:szCs w:val="22"/>
        </w:rPr>
        <w:t>PASŪTĪTĀJS</w:t>
      </w:r>
      <w:r w:rsidRPr="00F9193D">
        <w:rPr>
          <w:bCs/>
          <w:sz w:val="22"/>
          <w:szCs w:val="22"/>
        </w:rPr>
        <w:t xml:space="preserve"> nodrošina Kalendāru maketa un drukas faila elektronisku iesniegšanu </w:t>
      </w:r>
      <w:r w:rsidRPr="00F9193D">
        <w:rPr>
          <w:sz w:val="22"/>
          <w:szCs w:val="22"/>
          <w:lang w:val="x-none" w:eastAsia="x-none"/>
        </w:rPr>
        <w:t>IZPILDĪTĀJAM</w:t>
      </w:r>
      <w:r w:rsidRPr="00F9193D">
        <w:rPr>
          <w:bCs/>
          <w:sz w:val="22"/>
          <w:szCs w:val="22"/>
        </w:rPr>
        <w:t xml:space="preserve">  5 (piecu) darba dienu laikā no Līguma noslēgšanas.</w:t>
      </w:r>
    </w:p>
    <w:p w14:paraId="5AD74693" w14:textId="77777777" w:rsidR="00AA2567" w:rsidRPr="00F9193D" w:rsidRDefault="00AA2567" w:rsidP="00AA2567">
      <w:pPr>
        <w:pStyle w:val="Sarakstarindkopa"/>
        <w:numPr>
          <w:ilvl w:val="1"/>
          <w:numId w:val="6"/>
        </w:numPr>
        <w:rPr>
          <w:bCs/>
          <w:sz w:val="22"/>
          <w:szCs w:val="22"/>
        </w:rPr>
      </w:pPr>
      <w:r w:rsidRPr="00F9193D">
        <w:rPr>
          <w:bCs/>
          <w:sz w:val="22"/>
          <w:szCs w:val="22"/>
        </w:rPr>
        <w:t>IZPILDĪTĀJS</w:t>
      </w:r>
      <w:r w:rsidRPr="00F9193D">
        <w:rPr>
          <w:sz w:val="22"/>
          <w:szCs w:val="22"/>
        </w:rPr>
        <w:t xml:space="preserve"> 3 (trīs) darba dienu laikā no Kalendāru maketa un drukas faila saņemšanas </w:t>
      </w:r>
      <w:r w:rsidRPr="00F9193D">
        <w:rPr>
          <w:bCs/>
          <w:sz w:val="22"/>
          <w:szCs w:val="22"/>
        </w:rPr>
        <w:t xml:space="preserve">piegādā  Pasūtītājam </w:t>
      </w:r>
      <w:r w:rsidRPr="00F9193D">
        <w:rPr>
          <w:sz w:val="22"/>
          <w:szCs w:val="22"/>
        </w:rPr>
        <w:t xml:space="preserve">sagatavotos </w:t>
      </w:r>
      <w:r w:rsidRPr="00F9193D">
        <w:rPr>
          <w:bCs/>
          <w:sz w:val="22"/>
          <w:szCs w:val="22"/>
        </w:rPr>
        <w:t>Kalendāru krāsu paraugnovilkumus, iepriekš saskaņojot precīzu piegādes laiku pa tālruni ar PASŪTĪTĀJA pilnvarotu personu, Akmeņu ielā 5, Ventspilī.</w:t>
      </w:r>
    </w:p>
    <w:p w14:paraId="0FBB6619" w14:textId="77777777" w:rsidR="00AA2567" w:rsidRPr="00F9193D" w:rsidRDefault="00AA2567" w:rsidP="00AA2567">
      <w:pPr>
        <w:pStyle w:val="Sarakstarindkopa"/>
        <w:numPr>
          <w:ilvl w:val="1"/>
          <w:numId w:val="6"/>
        </w:numPr>
        <w:rPr>
          <w:bCs/>
          <w:sz w:val="22"/>
          <w:szCs w:val="22"/>
        </w:rPr>
      </w:pPr>
      <w:r w:rsidRPr="00F9193D">
        <w:rPr>
          <w:bCs/>
          <w:sz w:val="22"/>
          <w:szCs w:val="22"/>
        </w:rPr>
        <w:t xml:space="preserve">PASŪTĪTĀJS izvērtē paraugnovilkumu atbilstību </w:t>
      </w:r>
      <w:bookmarkStart w:id="1" w:name="_Hlk171598723"/>
      <w:r w:rsidRPr="00F9193D">
        <w:rPr>
          <w:bCs/>
          <w:sz w:val="22"/>
          <w:szCs w:val="22"/>
        </w:rPr>
        <w:t xml:space="preserve">Tehniskās specifikācijas prasībām, IZPILDĪTĀJA piedāvājumam un Kalendāru maketa un drukas failam </w:t>
      </w:r>
      <w:bookmarkEnd w:id="1"/>
      <w:r w:rsidRPr="00F9193D">
        <w:rPr>
          <w:bCs/>
          <w:sz w:val="22"/>
          <w:szCs w:val="22"/>
        </w:rPr>
        <w:t>un elektroniski apstiprina IZPILDĪTĀJA iesniegto paraugnovilkumu pieņemšanas aktu, vai, konstatējot neatbilstības, atdod atpakaļ pārstrādāšanai IZPILDĪTĀJA iesniegtos paraugnovilkumus 3 (trīs) darba dienu laikā no paraugnovilkumu saņemšanas brīža.</w:t>
      </w:r>
    </w:p>
    <w:p w14:paraId="234887C1" w14:textId="77777777" w:rsidR="00AA2567" w:rsidRPr="00F9193D" w:rsidRDefault="00AA2567" w:rsidP="00AA2567">
      <w:pPr>
        <w:pStyle w:val="Sarakstarindkopa"/>
        <w:numPr>
          <w:ilvl w:val="1"/>
          <w:numId w:val="6"/>
        </w:numPr>
        <w:rPr>
          <w:bCs/>
          <w:sz w:val="22"/>
          <w:szCs w:val="22"/>
        </w:rPr>
      </w:pPr>
      <w:r w:rsidRPr="00F9193D">
        <w:rPr>
          <w:bCs/>
          <w:sz w:val="22"/>
          <w:szCs w:val="22"/>
        </w:rPr>
        <w:t>Tikai pēc Līguma 3.3. punktā norādītā PASŪTĪTĀJA apstiprinājuma saņemšanas IZPILDĪTĀJS ir tiesīgs uzsākt Kalendāru izgatavošanu.</w:t>
      </w:r>
    </w:p>
    <w:p w14:paraId="308CB335" w14:textId="30D85E9E" w:rsidR="00AA2567" w:rsidRPr="00F9193D" w:rsidRDefault="00AA2567" w:rsidP="00AA2567">
      <w:pPr>
        <w:pStyle w:val="Sarakstarindkopa"/>
        <w:numPr>
          <w:ilvl w:val="1"/>
          <w:numId w:val="6"/>
        </w:numPr>
        <w:rPr>
          <w:bCs/>
          <w:sz w:val="22"/>
          <w:szCs w:val="22"/>
        </w:rPr>
      </w:pPr>
      <w:r w:rsidRPr="00F9193D">
        <w:rPr>
          <w:bCs/>
          <w:sz w:val="22"/>
          <w:szCs w:val="22"/>
        </w:rPr>
        <w:t xml:space="preserve">IZPILDĪTĀJS 10 (desmit) darba dienu laikā </w:t>
      </w:r>
      <w:r w:rsidRPr="00F9193D">
        <w:rPr>
          <w:sz w:val="22"/>
          <w:szCs w:val="22"/>
        </w:rPr>
        <w:t xml:space="preserve">no </w:t>
      </w:r>
      <w:r w:rsidRPr="00F9193D">
        <w:rPr>
          <w:bCs/>
          <w:sz w:val="22"/>
          <w:szCs w:val="22"/>
        </w:rPr>
        <w:t>Kalendāru krāsu paraugnovilkuma</w:t>
      </w:r>
      <w:r w:rsidRPr="00F9193D">
        <w:rPr>
          <w:sz w:val="22"/>
          <w:szCs w:val="22"/>
        </w:rPr>
        <w:t xml:space="preserve"> apstiprināšanas </w:t>
      </w:r>
      <w:r w:rsidRPr="00F9193D">
        <w:rPr>
          <w:bCs/>
          <w:sz w:val="22"/>
          <w:szCs w:val="22"/>
        </w:rPr>
        <w:t>izgatavo un</w:t>
      </w:r>
      <w:r w:rsidRPr="00F9193D">
        <w:rPr>
          <w:b/>
          <w:sz w:val="22"/>
          <w:szCs w:val="22"/>
        </w:rPr>
        <w:t xml:space="preserve"> līdz 2026. gada 10. novembrim</w:t>
      </w:r>
      <w:r w:rsidRPr="00F9193D">
        <w:rPr>
          <w:bCs/>
          <w:sz w:val="22"/>
          <w:szCs w:val="22"/>
        </w:rPr>
        <w:t xml:space="preserve"> piegādā Kalendārus, iepriekš saskaņojot precīzu piegādes laiku pa tālruni ar PASŪTĪTĀJA pilnvarotu personu, Akmeņu ielā 5, Ventspilī. </w:t>
      </w:r>
    </w:p>
    <w:p w14:paraId="20C3C5A8" w14:textId="77777777" w:rsidR="00AA2567" w:rsidRPr="00F9193D" w:rsidRDefault="00AA2567" w:rsidP="00AA2567">
      <w:pPr>
        <w:pStyle w:val="Sarakstarindkopa"/>
        <w:numPr>
          <w:ilvl w:val="1"/>
          <w:numId w:val="6"/>
        </w:numPr>
        <w:rPr>
          <w:bCs/>
          <w:sz w:val="22"/>
          <w:szCs w:val="22"/>
        </w:rPr>
      </w:pPr>
      <w:r w:rsidRPr="00F9193D">
        <w:rPr>
          <w:bCs/>
          <w:sz w:val="22"/>
          <w:szCs w:val="22"/>
        </w:rPr>
        <w:t>Līguma izpilde var tikt veikta pa daļām, piegādājot Līguma 2.punktā norādītos Kalendāru veidus atsevišķi.</w:t>
      </w:r>
    </w:p>
    <w:p w14:paraId="118289DD" w14:textId="77777777" w:rsidR="00AA2567" w:rsidRPr="00F9193D" w:rsidRDefault="00AA2567" w:rsidP="00AA2567">
      <w:pPr>
        <w:pStyle w:val="Sarakstarindkopa"/>
        <w:numPr>
          <w:ilvl w:val="1"/>
          <w:numId w:val="6"/>
        </w:numPr>
        <w:rPr>
          <w:bCs/>
          <w:sz w:val="22"/>
          <w:szCs w:val="22"/>
        </w:rPr>
      </w:pPr>
      <w:r w:rsidRPr="00F9193D">
        <w:rPr>
          <w:bCs/>
          <w:sz w:val="22"/>
          <w:szCs w:val="22"/>
        </w:rPr>
        <w:t xml:space="preserve">IZPILDĪTĀJS Kalendārus iesniedz PASŪTĪTĀJAM iepakojumā, kas nodrošina Kalendāru saglabāšanu transportēšanas un glabāšanas laikā. </w:t>
      </w:r>
    </w:p>
    <w:p w14:paraId="57EF8FDE" w14:textId="77777777" w:rsidR="00AA2567" w:rsidRPr="00F9193D" w:rsidRDefault="00AA2567" w:rsidP="00AA2567">
      <w:pPr>
        <w:pStyle w:val="Sarakstarindkopa"/>
        <w:numPr>
          <w:ilvl w:val="1"/>
          <w:numId w:val="6"/>
        </w:numPr>
        <w:rPr>
          <w:bCs/>
          <w:sz w:val="22"/>
          <w:szCs w:val="22"/>
        </w:rPr>
      </w:pPr>
      <w:r w:rsidRPr="00F9193D">
        <w:rPr>
          <w:bCs/>
          <w:sz w:val="22"/>
          <w:szCs w:val="22"/>
        </w:rPr>
        <w:t xml:space="preserve">PASŪTĪTĀJS izvērtē Kalendāru atbilstību paraugnovilkumam un elektroniski apstiprina vai, konstatējot neatbilstības, atdod atpakaļ pārstrādāšanai IZPILDĪTĀJA iesniegtos Kalendārus 5 (piecu) darba dienu laikā no Kalendāru saņemšanas brīža. </w:t>
      </w:r>
    </w:p>
    <w:p w14:paraId="1C6F146A" w14:textId="77777777" w:rsidR="00AA2567" w:rsidRPr="00F9193D" w:rsidRDefault="00AA2567" w:rsidP="00AA2567">
      <w:pPr>
        <w:pStyle w:val="Sarakstarindkopa"/>
        <w:numPr>
          <w:ilvl w:val="1"/>
          <w:numId w:val="6"/>
        </w:numPr>
        <w:rPr>
          <w:bCs/>
          <w:sz w:val="22"/>
          <w:szCs w:val="22"/>
        </w:rPr>
      </w:pPr>
      <w:r w:rsidRPr="00F9193D">
        <w:rPr>
          <w:bCs/>
          <w:sz w:val="22"/>
          <w:szCs w:val="22"/>
        </w:rPr>
        <w:t xml:space="preserve">IZPILDĪTĀJAM nododot un PASŪTĪTĀJAM saņemot izgatavotos Kalendārus, Puses paraksta pavadzīmi, kurā Puses fiksē izgatavoto un piegādāto Kalendāru veidu un piegādāto skaitu. </w:t>
      </w:r>
    </w:p>
    <w:p w14:paraId="6C6ED509" w14:textId="77777777" w:rsidR="00AA2567" w:rsidRPr="00F9193D" w:rsidRDefault="00AA2567" w:rsidP="00AA2567">
      <w:pPr>
        <w:pStyle w:val="Sarakstarindkopa"/>
        <w:numPr>
          <w:ilvl w:val="1"/>
          <w:numId w:val="6"/>
        </w:numPr>
        <w:tabs>
          <w:tab w:val="left" w:pos="993"/>
        </w:tabs>
        <w:ind w:left="993" w:hanging="633"/>
        <w:rPr>
          <w:bCs/>
          <w:sz w:val="22"/>
          <w:szCs w:val="22"/>
        </w:rPr>
      </w:pPr>
      <w:r w:rsidRPr="00F9193D">
        <w:rPr>
          <w:bCs/>
          <w:sz w:val="22"/>
          <w:szCs w:val="22"/>
        </w:rPr>
        <w:t>Pēc Pasūtījuma izpildes IZPILDĪTĀJS sagatavo un PUSES paraksta Pasūtījuma nodošanas – pieņemšanas aktu, kurā Puses fiksē un apliecina Kalendāru atbilstību Līgumā noteiktajām prasībām. Pasūtījuma nodošanas - pieņemšanas akts ir pamats IZPILDĪTĀJA sniegtā Pakalpojuma apmaksai.</w:t>
      </w:r>
    </w:p>
    <w:p w14:paraId="72EFB2C0" w14:textId="77777777" w:rsidR="00AA2567" w:rsidRPr="00F9193D" w:rsidRDefault="00AA2567" w:rsidP="00AA2567">
      <w:pPr>
        <w:pStyle w:val="Sarakstarindkopa"/>
        <w:numPr>
          <w:ilvl w:val="1"/>
          <w:numId w:val="6"/>
        </w:numPr>
        <w:tabs>
          <w:tab w:val="left" w:pos="993"/>
        </w:tabs>
        <w:ind w:left="993" w:hanging="633"/>
        <w:rPr>
          <w:bCs/>
          <w:sz w:val="22"/>
          <w:szCs w:val="22"/>
        </w:rPr>
      </w:pPr>
      <w:r w:rsidRPr="00F9193D">
        <w:rPr>
          <w:bCs/>
          <w:sz w:val="22"/>
          <w:szCs w:val="22"/>
        </w:rPr>
        <w:t>PASŪTĪTĀJAM ir tiesības nepieņemt Kalendārus, ja tas konstatē, ka Kalendāri ir nekvalitatīvi, neatbilst Līguma noteikumiem, Tehniskās specifikācijas prasībām, IZPILDĪTĀJA piedāvājumam un/vai Kalendāru paraugnovilkumiem. Par nekvalitatīvu, Līguma noteikumiem neatbilstošiem Kalendāriem, kas atklājušies Kalendāru saņemšanas brīdī un arī pēc tā, tiek sastādīts akts par konstatētajām nepilnībām un neatbilstībām, turpmāk tekstā – Akts. Minēto aktu ir pienākums parakstīt IZPILDĪTĀJAM un PASŪTĪTĀJAM.</w:t>
      </w:r>
    </w:p>
    <w:p w14:paraId="70A972F2" w14:textId="77777777" w:rsidR="00AA2567" w:rsidRPr="00F9193D" w:rsidRDefault="00AA2567" w:rsidP="00AA2567">
      <w:pPr>
        <w:pStyle w:val="Sarakstarindkopa"/>
        <w:numPr>
          <w:ilvl w:val="1"/>
          <w:numId w:val="6"/>
        </w:numPr>
        <w:tabs>
          <w:tab w:val="left" w:pos="993"/>
        </w:tabs>
        <w:ind w:left="993" w:hanging="633"/>
        <w:rPr>
          <w:bCs/>
          <w:sz w:val="22"/>
          <w:szCs w:val="22"/>
        </w:rPr>
      </w:pPr>
      <w:r w:rsidRPr="00F9193D">
        <w:rPr>
          <w:bCs/>
          <w:sz w:val="22"/>
          <w:szCs w:val="22"/>
        </w:rPr>
        <w:t>Gadījumā, ja IZPILDĪTĀJS atsakās no Akta parakstīšanas, Akts tiek sagatavots un parakstīts bez IZPILDĪTĀJA klātbūtnes, par to veicot ierakstu Aktā. Šis Akts ir saistošs IZPILDĪTĀJAM no tā sastādīšanas un parakstīšanas dienas, arī ja IZPILDĪTĀJS atsakās no tā parakstīšanas.</w:t>
      </w:r>
    </w:p>
    <w:p w14:paraId="2FABB037" w14:textId="77777777" w:rsidR="00AA2567" w:rsidRPr="00F9193D" w:rsidRDefault="00AA2567" w:rsidP="00AA2567">
      <w:pPr>
        <w:pStyle w:val="Sarakstarindkopa"/>
        <w:numPr>
          <w:ilvl w:val="1"/>
          <w:numId w:val="6"/>
        </w:numPr>
        <w:tabs>
          <w:tab w:val="left" w:pos="993"/>
        </w:tabs>
        <w:ind w:left="993" w:hanging="633"/>
        <w:rPr>
          <w:bCs/>
          <w:sz w:val="22"/>
          <w:szCs w:val="22"/>
        </w:rPr>
      </w:pPr>
      <w:r w:rsidRPr="00F9193D">
        <w:rPr>
          <w:bCs/>
          <w:sz w:val="22"/>
          <w:szCs w:val="22"/>
        </w:rPr>
        <w:t xml:space="preserve">IZPILDĪTĀJS novērš Līguma 3.3. un 3.11. punktā konstatētos trūkumus ne vēlāk kā 10 (desmit) darba dienu laikā no Akta parakstīšanas dienas. </w:t>
      </w:r>
    </w:p>
    <w:p w14:paraId="5EEAF9B5" w14:textId="3CDFD8EA" w:rsidR="001E4D7D" w:rsidRPr="001E4D7D" w:rsidRDefault="001E4D7D" w:rsidP="001E4D7D">
      <w:pPr>
        <w:pStyle w:val="Sarakstarindkopa"/>
        <w:numPr>
          <w:ilvl w:val="1"/>
          <w:numId w:val="6"/>
        </w:numPr>
        <w:rPr>
          <w:bCs/>
          <w:sz w:val="22"/>
          <w:szCs w:val="22"/>
        </w:rPr>
      </w:pPr>
      <w:r w:rsidRPr="001E4D7D">
        <w:rPr>
          <w:bCs/>
          <w:sz w:val="22"/>
          <w:szCs w:val="22"/>
        </w:rPr>
        <w:t xml:space="preserve">Ja Līguma </w:t>
      </w:r>
      <w:r>
        <w:rPr>
          <w:bCs/>
          <w:sz w:val="22"/>
          <w:szCs w:val="22"/>
        </w:rPr>
        <w:t xml:space="preserve">3.3. un </w:t>
      </w:r>
      <w:r w:rsidRPr="001E4D7D">
        <w:rPr>
          <w:bCs/>
          <w:sz w:val="22"/>
          <w:szCs w:val="22"/>
        </w:rPr>
        <w:t>3.</w:t>
      </w:r>
      <w:r>
        <w:rPr>
          <w:bCs/>
          <w:sz w:val="22"/>
          <w:szCs w:val="22"/>
        </w:rPr>
        <w:t>11</w:t>
      </w:r>
      <w:r w:rsidRPr="001E4D7D">
        <w:rPr>
          <w:bCs/>
          <w:sz w:val="22"/>
          <w:szCs w:val="22"/>
        </w:rPr>
        <w:t>. punktā minēto trūkumu novēršana nav iespējama vai arī Puses nevar vienoties par trūkumu novēršanas termiņu, PASŪTĪTĀJS ir tiesīgs samērīgi samazināt Līguma samaksu IZPILDĪTĀJAM.</w:t>
      </w:r>
    </w:p>
    <w:p w14:paraId="68940306" w14:textId="77777777" w:rsidR="00AA2567" w:rsidRPr="00F9193D" w:rsidRDefault="00AA2567" w:rsidP="00AA2567">
      <w:pPr>
        <w:pStyle w:val="Sarakstarindkopa"/>
        <w:numPr>
          <w:ilvl w:val="1"/>
          <w:numId w:val="6"/>
        </w:numPr>
        <w:tabs>
          <w:tab w:val="left" w:pos="993"/>
        </w:tabs>
        <w:ind w:left="993" w:hanging="633"/>
        <w:rPr>
          <w:bCs/>
          <w:sz w:val="22"/>
          <w:szCs w:val="22"/>
        </w:rPr>
      </w:pPr>
      <w:r w:rsidRPr="00F9193D">
        <w:rPr>
          <w:bCs/>
          <w:sz w:val="22"/>
          <w:szCs w:val="22"/>
        </w:rPr>
        <w:lastRenderedPageBreak/>
        <w:t>Pēc paziņojuma saņemšanas no IZPILDĪTĀJA par konstatēto trūkumu novēršanu, PASŪTĪTĀJS veic atkārtotu Kalendāru pieņemšanu Līgumā noteiktajā kārtībā.</w:t>
      </w:r>
    </w:p>
    <w:p w14:paraId="1144DD3E" w14:textId="77777777" w:rsidR="00AA2567" w:rsidRPr="00F9193D" w:rsidRDefault="00AA2567" w:rsidP="00AA2567">
      <w:pPr>
        <w:pStyle w:val="Sarakstarindkopa"/>
        <w:numPr>
          <w:ilvl w:val="1"/>
          <w:numId w:val="6"/>
        </w:numPr>
        <w:tabs>
          <w:tab w:val="left" w:pos="993"/>
        </w:tabs>
        <w:ind w:left="993" w:hanging="633"/>
        <w:rPr>
          <w:bCs/>
          <w:sz w:val="22"/>
          <w:szCs w:val="22"/>
        </w:rPr>
      </w:pPr>
      <w:r w:rsidRPr="00F9193D">
        <w:rPr>
          <w:bCs/>
          <w:sz w:val="22"/>
          <w:szCs w:val="22"/>
        </w:rPr>
        <w:t xml:space="preserve">PASŪTĪTĀJAM ir tiesības izvirzīt prasības sakarā ar apslēptiem Kalendāru defektiem, kurus nebija iespējams konstatēt Kalendāru pieņemšanas brīdī, ja tie tiek konstatēti 6 (sešu) mēnešu laikā no Pasūtījuma nodošanas - pieņemšanas akta parakstīšanas. Par apslēptiem defektiem tiek uzskatīti, tostarp, bet ne tikai: neatbilstība PASŪTĪTĀJA apstiprinātajam Kalendāru paraugnovilkumam, neatbilstība PASŪTĪTĀJA iesniegtajam maketam (piemēram, lapu secības neatbilstība, izkropļoti attēli, teksta fontu izmaiņas u.tml.), poligrāfijas defekti (piemēram, nesaskaņots papīra kvalitātes līmenis, drukas traipi, nekvalitatīva iesiešana spirālēs vai caurumu izciršana), bojājumi, kas radušies ražošanas vai iepakošanas procesā (piemēram, salocītas, saplēstas vai citādāk deformētas lapas, netīrumi uz drukas virsmas). </w:t>
      </w:r>
    </w:p>
    <w:p w14:paraId="5CEB1F61" w14:textId="77777777" w:rsidR="001E4D7D" w:rsidRDefault="00AA2567" w:rsidP="00AA2567">
      <w:pPr>
        <w:pStyle w:val="Sarakstarindkopa"/>
        <w:numPr>
          <w:ilvl w:val="1"/>
          <w:numId w:val="6"/>
        </w:numPr>
        <w:tabs>
          <w:tab w:val="left" w:pos="993"/>
        </w:tabs>
        <w:ind w:left="993" w:hanging="709"/>
        <w:rPr>
          <w:bCs/>
          <w:sz w:val="22"/>
          <w:szCs w:val="22"/>
        </w:rPr>
      </w:pPr>
      <w:r w:rsidRPr="00F9193D">
        <w:rPr>
          <w:bCs/>
          <w:sz w:val="22"/>
          <w:szCs w:val="22"/>
        </w:rPr>
        <w:t>Gadījumā, ja tiek konstatēti Līguma 3.1</w:t>
      </w:r>
      <w:r w:rsidR="001E4D7D">
        <w:rPr>
          <w:bCs/>
          <w:sz w:val="22"/>
          <w:szCs w:val="22"/>
        </w:rPr>
        <w:t>6</w:t>
      </w:r>
      <w:r w:rsidRPr="00F9193D">
        <w:rPr>
          <w:bCs/>
          <w:sz w:val="22"/>
          <w:szCs w:val="22"/>
        </w:rPr>
        <w:t xml:space="preserve">. punktā minētie defekti, IZPILDĪTĀJAM ir pienākums </w:t>
      </w:r>
      <w:r w:rsidRPr="00F9193D">
        <w:rPr>
          <w:bCs/>
          <w:sz w:val="22"/>
          <w:szCs w:val="22"/>
        </w:rPr>
        <w:br/>
        <w:t xml:space="preserve">10 (desmit) darba dienu laikā no PASŪTĪTĀJA rakstiska paziņojuma saņemšanas veikt visu piegādāto Kalendāru pārbaudi, identificēt brāķētos eksemplārus un bez papildu atlīdzības nodrošināt to nomaiņu – drukāšanu un piegādi. PASŪTĪTĀJS, konstatējot Kalendāra neatbilstību Līguma noteiktajām prasībām, iesniedz IZPILDĪTĀJAM rakstveida pretenziju, norādot ar Līguma noteikumiem pamatotas nepilnības un aprēķināto līgumsodu. Pēc Kalendāru slēptu defektu pieteikšanas termiņa beigām, pirms atlikušās līgumsummas samaksas, PASŪTĪTĀJS </w:t>
      </w:r>
      <w:proofErr w:type="spellStart"/>
      <w:r w:rsidRPr="00F9193D">
        <w:rPr>
          <w:bCs/>
          <w:sz w:val="22"/>
          <w:szCs w:val="22"/>
        </w:rPr>
        <w:t>nosūta</w:t>
      </w:r>
      <w:proofErr w:type="spellEnd"/>
      <w:r w:rsidRPr="00F9193D">
        <w:rPr>
          <w:bCs/>
          <w:sz w:val="22"/>
          <w:szCs w:val="22"/>
        </w:rPr>
        <w:t xml:space="preserve"> IZPILDĪTĀJAM gala aktu par līgumsodu. </w:t>
      </w:r>
    </w:p>
    <w:p w14:paraId="19E841C2" w14:textId="6A496CC2" w:rsidR="00AA2567" w:rsidRPr="001E4D7D" w:rsidRDefault="001E4D7D" w:rsidP="001E4D7D">
      <w:pPr>
        <w:pStyle w:val="Sarakstarindkopa"/>
        <w:numPr>
          <w:ilvl w:val="1"/>
          <w:numId w:val="6"/>
        </w:numPr>
        <w:tabs>
          <w:tab w:val="left" w:pos="993"/>
        </w:tabs>
        <w:ind w:left="993" w:hanging="709"/>
        <w:rPr>
          <w:bCs/>
          <w:sz w:val="22"/>
          <w:szCs w:val="22"/>
        </w:rPr>
      </w:pPr>
      <w:r w:rsidRPr="001E4D7D">
        <w:rPr>
          <w:bCs/>
          <w:sz w:val="22"/>
          <w:szCs w:val="22"/>
        </w:rPr>
        <w:t>Līguma noteikumi, kas uzliek IZPILDĪTĀJAM pienākumu novērst konstatētos trūkumus un atkārtoti nodot Izdevumu PASŪTĪTĀJAM Līgumā noteiktajos termiņos, nav uzskatāmi par pamatu Pa</w:t>
      </w:r>
      <w:r>
        <w:rPr>
          <w:bCs/>
          <w:sz w:val="22"/>
          <w:szCs w:val="22"/>
        </w:rPr>
        <w:t>sūtījuma</w:t>
      </w:r>
      <w:r w:rsidRPr="001E4D7D">
        <w:rPr>
          <w:bCs/>
          <w:sz w:val="22"/>
          <w:szCs w:val="22"/>
        </w:rPr>
        <w:t xml:space="preserve"> izpildes termiņa (Līguma </w:t>
      </w:r>
      <w:r>
        <w:rPr>
          <w:bCs/>
          <w:sz w:val="22"/>
          <w:szCs w:val="22"/>
        </w:rPr>
        <w:t>3.5</w:t>
      </w:r>
      <w:r w:rsidRPr="001E4D7D">
        <w:rPr>
          <w:bCs/>
          <w:sz w:val="22"/>
          <w:szCs w:val="22"/>
        </w:rPr>
        <w:t>. apakšpunkts) pagarināšanai un līgumsoda nepiemērošanai.</w:t>
      </w:r>
      <w:r w:rsidR="00AA2567" w:rsidRPr="001E4D7D">
        <w:rPr>
          <w:bCs/>
          <w:sz w:val="22"/>
          <w:szCs w:val="22"/>
        </w:rPr>
        <w:t xml:space="preserve">   </w:t>
      </w:r>
    </w:p>
    <w:p w14:paraId="7E2F65B9" w14:textId="77777777" w:rsidR="00AA2567" w:rsidRPr="00F9193D" w:rsidRDefault="00AA2567" w:rsidP="00AA2567">
      <w:pPr>
        <w:ind w:left="360"/>
        <w:rPr>
          <w:b/>
          <w:sz w:val="22"/>
          <w:szCs w:val="22"/>
        </w:rPr>
      </w:pPr>
    </w:p>
    <w:p w14:paraId="7B5E5786" w14:textId="77777777" w:rsidR="00AA2567" w:rsidRPr="00F9193D" w:rsidRDefault="00AA2567" w:rsidP="00AA2567">
      <w:pPr>
        <w:numPr>
          <w:ilvl w:val="0"/>
          <w:numId w:val="6"/>
        </w:numPr>
        <w:rPr>
          <w:b/>
          <w:sz w:val="22"/>
          <w:szCs w:val="22"/>
        </w:rPr>
      </w:pPr>
      <w:r w:rsidRPr="00F9193D">
        <w:rPr>
          <w:b/>
          <w:sz w:val="22"/>
          <w:szCs w:val="22"/>
        </w:rPr>
        <w:t>PUŠU pienākumi.</w:t>
      </w:r>
    </w:p>
    <w:p w14:paraId="6D50B07B" w14:textId="77777777" w:rsidR="00AA2567" w:rsidRPr="00F9193D" w:rsidRDefault="00AA2567" w:rsidP="00AA2567">
      <w:pPr>
        <w:numPr>
          <w:ilvl w:val="1"/>
          <w:numId w:val="6"/>
        </w:numPr>
        <w:rPr>
          <w:b/>
          <w:bCs/>
          <w:sz w:val="22"/>
          <w:szCs w:val="22"/>
        </w:rPr>
      </w:pPr>
      <w:r w:rsidRPr="00F9193D">
        <w:rPr>
          <w:b/>
          <w:bCs/>
          <w:sz w:val="22"/>
          <w:szCs w:val="22"/>
        </w:rPr>
        <w:t>IZPILDĪTĀJS apņemas:</w:t>
      </w:r>
    </w:p>
    <w:p w14:paraId="4B8F41D0" w14:textId="77777777" w:rsidR="00AA2567" w:rsidRPr="00F9193D" w:rsidRDefault="00AA2567" w:rsidP="00AA2567">
      <w:pPr>
        <w:pStyle w:val="Pamatteksts"/>
        <w:numPr>
          <w:ilvl w:val="2"/>
          <w:numId w:val="6"/>
        </w:numPr>
        <w:ind w:left="1276" w:hanging="567"/>
        <w:jc w:val="both"/>
        <w:rPr>
          <w:b w:val="0"/>
          <w:sz w:val="22"/>
          <w:szCs w:val="22"/>
          <w:lang w:val="lv-LV"/>
        </w:rPr>
      </w:pPr>
      <w:r w:rsidRPr="00F9193D">
        <w:rPr>
          <w:b w:val="0"/>
          <w:sz w:val="22"/>
          <w:szCs w:val="22"/>
          <w:lang w:val="lv-LV"/>
        </w:rPr>
        <w:t>kvalitatīvi, pilnā apjomā, termiņos un atbilstoši Līgumā noteiktajam veikt Pasūtījuma izpildi;</w:t>
      </w:r>
    </w:p>
    <w:p w14:paraId="51DCAE64" w14:textId="77777777" w:rsidR="00AA2567" w:rsidRPr="00F9193D" w:rsidRDefault="00AA2567" w:rsidP="00AA2567">
      <w:pPr>
        <w:pStyle w:val="Pamatteksts"/>
        <w:numPr>
          <w:ilvl w:val="2"/>
          <w:numId w:val="6"/>
        </w:numPr>
        <w:ind w:left="1276" w:hanging="567"/>
        <w:jc w:val="both"/>
        <w:rPr>
          <w:b w:val="0"/>
          <w:sz w:val="22"/>
          <w:szCs w:val="22"/>
          <w:lang w:val="lv-LV"/>
        </w:rPr>
      </w:pPr>
      <w:r w:rsidRPr="00F9193D">
        <w:rPr>
          <w:b w:val="0"/>
          <w:sz w:val="22"/>
          <w:szCs w:val="22"/>
          <w:lang w:val="lv-LV"/>
        </w:rPr>
        <w:t>par saviem līdzekļiem novērst nepilnības, kas IZPILDĪTĀJA vainas dēļ radušās Pasūtījuma izpildes gaitā, kā arī atlīdzināt zaudējumus, kas PASŪTĪTĀJAM radušies Līgumā ietverto nosacījumu neievērošanas rezultātā;</w:t>
      </w:r>
    </w:p>
    <w:p w14:paraId="1A1B0666" w14:textId="77777777" w:rsidR="00AA2567" w:rsidRPr="00F9193D" w:rsidRDefault="00AA2567" w:rsidP="00AA2567">
      <w:pPr>
        <w:pStyle w:val="Pamatteksts"/>
        <w:numPr>
          <w:ilvl w:val="2"/>
          <w:numId w:val="6"/>
        </w:numPr>
        <w:ind w:left="1276" w:hanging="567"/>
        <w:jc w:val="both"/>
        <w:rPr>
          <w:b w:val="0"/>
          <w:bCs w:val="0"/>
          <w:color w:val="000000"/>
          <w:sz w:val="22"/>
          <w:szCs w:val="22"/>
          <w:lang w:val="lv-LV"/>
        </w:rPr>
      </w:pPr>
      <w:r w:rsidRPr="00F9193D">
        <w:rPr>
          <w:b w:val="0"/>
          <w:sz w:val="22"/>
          <w:szCs w:val="22"/>
          <w:lang w:val="lv-LV"/>
        </w:rPr>
        <w:t xml:space="preserve">piegādāt </w:t>
      </w:r>
      <w:r w:rsidRPr="00F9193D">
        <w:rPr>
          <w:b w:val="0"/>
          <w:caps/>
          <w:sz w:val="22"/>
          <w:szCs w:val="22"/>
          <w:lang w:val="lv-LV"/>
        </w:rPr>
        <w:t>pasūtītājam</w:t>
      </w:r>
      <w:r w:rsidRPr="00F9193D">
        <w:rPr>
          <w:b w:val="0"/>
          <w:sz w:val="22"/>
          <w:szCs w:val="22"/>
          <w:lang w:val="lv-LV"/>
        </w:rPr>
        <w:t xml:space="preserve"> Kalendāru gatavo produkciju uz Līgumā norādīto vietu, norādītajā apjomā un noteiktajos termiņos;</w:t>
      </w:r>
    </w:p>
    <w:p w14:paraId="19D14941" w14:textId="77777777" w:rsidR="00AA2567" w:rsidRPr="00F9193D" w:rsidRDefault="00AA2567" w:rsidP="00AA2567">
      <w:pPr>
        <w:pStyle w:val="Pamatteksts"/>
        <w:numPr>
          <w:ilvl w:val="2"/>
          <w:numId w:val="6"/>
        </w:numPr>
        <w:ind w:left="1276" w:hanging="567"/>
        <w:jc w:val="both"/>
        <w:rPr>
          <w:b w:val="0"/>
          <w:bCs w:val="0"/>
          <w:color w:val="000000"/>
          <w:sz w:val="22"/>
          <w:szCs w:val="22"/>
          <w:lang w:val="lv-LV"/>
        </w:rPr>
      </w:pPr>
      <w:r w:rsidRPr="00F9193D">
        <w:rPr>
          <w:b w:val="0"/>
          <w:bCs w:val="0"/>
          <w:color w:val="000000"/>
          <w:sz w:val="22"/>
          <w:szCs w:val="22"/>
        </w:rPr>
        <w:t xml:space="preserve">3 (trīs) darbdienu laikā no Līguma parakstīšanas iesniegt Pakalpojuma sniegšanā iesaistīto apakšuzņēmēju (ja tādus plānots iesaistīt) sarakstu, kurā norāda apakšuzņēmēja nosaukumu, kontaktinformāciju un to </w:t>
      </w:r>
      <w:proofErr w:type="spellStart"/>
      <w:r w:rsidRPr="00F9193D">
        <w:rPr>
          <w:b w:val="0"/>
          <w:bCs w:val="0"/>
          <w:color w:val="000000"/>
          <w:sz w:val="22"/>
          <w:szCs w:val="22"/>
        </w:rPr>
        <w:t>pārstāvēttiesīgo</w:t>
      </w:r>
      <w:proofErr w:type="spellEnd"/>
      <w:r w:rsidRPr="00F9193D">
        <w:rPr>
          <w:b w:val="0"/>
          <w:bCs w:val="0"/>
          <w:color w:val="000000"/>
          <w:sz w:val="22"/>
          <w:szCs w:val="22"/>
        </w:rPr>
        <w:t xml:space="preserve">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pakalpojuma sniegšanā</w:t>
      </w:r>
      <w:r w:rsidRPr="00F9193D">
        <w:rPr>
          <w:b w:val="0"/>
          <w:bCs w:val="0"/>
          <w:color w:val="000000"/>
          <w:sz w:val="22"/>
          <w:szCs w:val="22"/>
          <w:lang w:val="lv-LV"/>
        </w:rPr>
        <w:t>;</w:t>
      </w:r>
    </w:p>
    <w:p w14:paraId="0CF4000F" w14:textId="77777777" w:rsidR="00AA2567" w:rsidRPr="00F9193D" w:rsidRDefault="00AA2567" w:rsidP="00AA2567">
      <w:pPr>
        <w:pStyle w:val="Pamatteksts"/>
        <w:numPr>
          <w:ilvl w:val="2"/>
          <w:numId w:val="6"/>
        </w:numPr>
        <w:ind w:left="1276" w:hanging="567"/>
        <w:jc w:val="both"/>
        <w:rPr>
          <w:b w:val="0"/>
          <w:bCs w:val="0"/>
          <w:color w:val="000000"/>
          <w:sz w:val="22"/>
          <w:szCs w:val="22"/>
          <w:lang w:val="lv-LV"/>
        </w:rPr>
      </w:pPr>
      <w:r w:rsidRPr="00F9193D">
        <w:rPr>
          <w:b w:val="0"/>
          <w:sz w:val="22"/>
          <w:szCs w:val="22"/>
        </w:rPr>
        <w:t>IZPILDĪTĀJAM ir tiesības, ievērojot Publisko iepirkumu likuma 62.</w:t>
      </w:r>
      <w:r w:rsidRPr="00F9193D">
        <w:rPr>
          <w:b w:val="0"/>
          <w:sz w:val="22"/>
          <w:szCs w:val="22"/>
          <w:lang w:val="lv-LV"/>
        </w:rPr>
        <w:t>panta noteikto kārtību,</w:t>
      </w:r>
      <w:r w:rsidRPr="00F9193D">
        <w:rPr>
          <w:b w:val="0"/>
          <w:sz w:val="22"/>
          <w:szCs w:val="22"/>
        </w:rPr>
        <w:t xml:space="preserve"> nomainīt I</w:t>
      </w:r>
      <w:r w:rsidRPr="00F9193D">
        <w:rPr>
          <w:b w:val="0"/>
          <w:sz w:val="22"/>
          <w:szCs w:val="22"/>
          <w:lang w:val="lv-LV"/>
        </w:rPr>
        <w:t>ZPILDĪTĀJA piedāvājumā no</w:t>
      </w:r>
      <w:r w:rsidRPr="00F9193D">
        <w:rPr>
          <w:b w:val="0"/>
          <w:sz w:val="22"/>
          <w:szCs w:val="22"/>
        </w:rPr>
        <w:t xml:space="preserve">minētos apakšuzņēmējus vai piesaistīt jaunus apakšuzņēmējus, paziņojot un saskaņojot to ar PASŪTĪTĀJU. 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07B2F0D5" w14:textId="1FE18269" w:rsidR="00AA2567" w:rsidRPr="00F9193D" w:rsidRDefault="00AA2567" w:rsidP="00AA2567">
      <w:pPr>
        <w:pStyle w:val="Pamatteksts"/>
        <w:numPr>
          <w:ilvl w:val="2"/>
          <w:numId w:val="6"/>
        </w:numPr>
        <w:ind w:left="1276" w:hanging="567"/>
        <w:jc w:val="both"/>
        <w:rPr>
          <w:b w:val="0"/>
          <w:bCs w:val="0"/>
          <w:color w:val="000000"/>
          <w:sz w:val="22"/>
          <w:szCs w:val="22"/>
          <w:lang w:val="lv-LV"/>
        </w:rPr>
      </w:pPr>
      <w:r w:rsidRPr="00F9193D">
        <w:rPr>
          <w:b w:val="0"/>
          <w:bCs w:val="0"/>
          <w:color w:val="000000"/>
          <w:sz w:val="22"/>
          <w:szCs w:val="22"/>
        </w:rPr>
        <w:t>nodrošin</w:t>
      </w:r>
      <w:r w:rsidR="009F02CA">
        <w:rPr>
          <w:b w:val="0"/>
          <w:bCs w:val="0"/>
          <w:color w:val="000000"/>
          <w:sz w:val="22"/>
          <w:szCs w:val="22"/>
        </w:rPr>
        <w:t>āt</w:t>
      </w:r>
      <w:r w:rsidRPr="00F9193D">
        <w:rPr>
          <w:b w:val="0"/>
          <w:bCs w:val="0"/>
          <w:color w:val="000000"/>
          <w:sz w:val="22"/>
          <w:szCs w:val="22"/>
        </w:rPr>
        <w:t xml:space="preserve">, ka Pakalpojuma sniegšanas rezultātā iegūtie dati visos to formātos, kā arī autortiesību subjektu mantiskās tiesības uz </w:t>
      </w:r>
      <w:r w:rsidRPr="00F9193D">
        <w:rPr>
          <w:b w:val="0"/>
          <w:bCs w:val="0"/>
          <w:color w:val="000000"/>
          <w:sz w:val="22"/>
          <w:szCs w:val="22"/>
          <w:lang w:val="lv-LV"/>
        </w:rPr>
        <w:t>L</w:t>
      </w:r>
      <w:r w:rsidRPr="00F9193D">
        <w:rPr>
          <w:b w:val="0"/>
          <w:bCs w:val="0"/>
          <w:color w:val="000000"/>
          <w:sz w:val="22"/>
          <w:szCs w:val="22"/>
        </w:rPr>
        <w:t xml:space="preserve">īguma izpildes ietvaros radītiem darbiem, kas tiek nodoti PASŪTĪTĀJAM, pāriet PASŪTĪTĀJA īpašumā, kad PASŪTĪTĀJS ir veicis gala norēķinu par </w:t>
      </w:r>
      <w:r w:rsidRPr="00F9193D">
        <w:rPr>
          <w:b w:val="0"/>
          <w:bCs w:val="0"/>
          <w:color w:val="000000"/>
          <w:sz w:val="22"/>
          <w:szCs w:val="22"/>
          <w:lang w:val="lv-LV"/>
        </w:rPr>
        <w:t>Pasūtījumu</w:t>
      </w:r>
      <w:r w:rsidRPr="00F9193D">
        <w:rPr>
          <w:b w:val="0"/>
          <w:bCs w:val="0"/>
          <w:color w:val="000000"/>
          <w:sz w:val="22"/>
          <w:szCs w:val="22"/>
        </w:rPr>
        <w:t xml:space="preserve"> saskaņā ar </w:t>
      </w:r>
      <w:r w:rsidRPr="00F9193D">
        <w:rPr>
          <w:b w:val="0"/>
          <w:bCs w:val="0"/>
          <w:color w:val="000000"/>
          <w:sz w:val="22"/>
          <w:szCs w:val="22"/>
          <w:lang w:val="lv-LV"/>
        </w:rPr>
        <w:t>L</w:t>
      </w:r>
      <w:r w:rsidRPr="00F9193D">
        <w:rPr>
          <w:b w:val="0"/>
          <w:bCs w:val="0"/>
          <w:color w:val="000000"/>
          <w:sz w:val="22"/>
          <w:szCs w:val="22"/>
        </w:rPr>
        <w:t>īguma 2.5.punktā noteikto;</w:t>
      </w:r>
    </w:p>
    <w:p w14:paraId="2C9F4B44" w14:textId="77777777" w:rsidR="009F02CA" w:rsidRPr="009F02CA" w:rsidRDefault="00AA2567" w:rsidP="00AA2567">
      <w:pPr>
        <w:pStyle w:val="Pamatteksts"/>
        <w:numPr>
          <w:ilvl w:val="2"/>
          <w:numId w:val="6"/>
        </w:numPr>
        <w:ind w:left="1276" w:hanging="567"/>
        <w:jc w:val="both"/>
        <w:rPr>
          <w:b w:val="0"/>
          <w:bCs w:val="0"/>
          <w:color w:val="000000"/>
          <w:sz w:val="22"/>
          <w:szCs w:val="22"/>
          <w:lang w:val="lv-LV"/>
        </w:rPr>
      </w:pPr>
      <w:r w:rsidRPr="00F9193D">
        <w:rPr>
          <w:b w:val="0"/>
          <w:bCs w:val="0"/>
          <w:color w:val="000000"/>
          <w:sz w:val="22"/>
          <w:szCs w:val="22"/>
        </w:rPr>
        <w:t>visi no PASŪTĪTĀJA saņemtie materiāli, t.sk. bildes, tiek izmantoti tikai ar šajā Līgumā noteikto saistību izpildi</w:t>
      </w:r>
      <w:r w:rsidR="009F02CA">
        <w:rPr>
          <w:b w:val="0"/>
          <w:bCs w:val="0"/>
          <w:color w:val="000000"/>
          <w:sz w:val="22"/>
          <w:szCs w:val="22"/>
        </w:rPr>
        <w:t>;</w:t>
      </w:r>
    </w:p>
    <w:p w14:paraId="76CDC363" w14:textId="69ECBB91" w:rsidR="00AA2567" w:rsidRPr="00F9193D" w:rsidRDefault="009F02CA" w:rsidP="00AA2567">
      <w:pPr>
        <w:pStyle w:val="Pamatteksts"/>
        <w:numPr>
          <w:ilvl w:val="2"/>
          <w:numId w:val="6"/>
        </w:numPr>
        <w:ind w:left="1276" w:hanging="567"/>
        <w:jc w:val="both"/>
        <w:rPr>
          <w:b w:val="0"/>
          <w:bCs w:val="0"/>
          <w:color w:val="000000"/>
          <w:sz w:val="22"/>
          <w:szCs w:val="22"/>
          <w:lang w:val="lv-LV"/>
        </w:rPr>
      </w:pPr>
      <w:r>
        <w:rPr>
          <w:b w:val="0"/>
          <w:bCs w:val="0"/>
          <w:color w:val="000000"/>
          <w:sz w:val="22"/>
          <w:szCs w:val="22"/>
        </w:rPr>
        <w:t xml:space="preserve">nodrošināt, ka </w:t>
      </w:r>
      <w:r w:rsidRPr="009F02CA">
        <w:rPr>
          <w:b w:val="0"/>
          <w:bCs w:val="0"/>
          <w:color w:val="000000"/>
          <w:sz w:val="22"/>
          <w:szCs w:val="22"/>
        </w:rPr>
        <w:t>līguma izpildē netiek ietvertas Krievijas Federācijas un Baltkrievijas Republikas izcelsmes preces un pakalpojumi.</w:t>
      </w:r>
    </w:p>
    <w:p w14:paraId="4ECDAD04" w14:textId="77777777" w:rsidR="00AA2567" w:rsidRPr="00F9193D" w:rsidRDefault="00AA2567" w:rsidP="00AA2567">
      <w:pPr>
        <w:numPr>
          <w:ilvl w:val="1"/>
          <w:numId w:val="6"/>
        </w:numPr>
        <w:ind w:left="851" w:hanging="425"/>
        <w:rPr>
          <w:bCs/>
          <w:sz w:val="22"/>
          <w:szCs w:val="22"/>
        </w:rPr>
      </w:pPr>
      <w:r w:rsidRPr="00F9193D">
        <w:rPr>
          <w:b/>
          <w:bCs/>
          <w:sz w:val="22"/>
          <w:szCs w:val="22"/>
        </w:rPr>
        <w:t>PASŪTĪTĀJS apņemas</w:t>
      </w:r>
      <w:r w:rsidRPr="00F9193D">
        <w:rPr>
          <w:bCs/>
          <w:sz w:val="22"/>
          <w:szCs w:val="22"/>
        </w:rPr>
        <w:t>:</w:t>
      </w:r>
    </w:p>
    <w:p w14:paraId="43735CA0" w14:textId="77777777" w:rsidR="00AA2567" w:rsidRPr="00F9193D" w:rsidRDefault="00AA2567" w:rsidP="00AA2567">
      <w:pPr>
        <w:numPr>
          <w:ilvl w:val="2"/>
          <w:numId w:val="6"/>
        </w:numPr>
        <w:ind w:left="1276" w:hanging="556"/>
        <w:rPr>
          <w:bCs/>
          <w:sz w:val="22"/>
          <w:szCs w:val="22"/>
        </w:rPr>
      </w:pPr>
      <w:r w:rsidRPr="00F9193D">
        <w:rPr>
          <w:bCs/>
          <w:sz w:val="22"/>
          <w:szCs w:val="22"/>
        </w:rPr>
        <w:t xml:space="preserve"> 5 (piecu) darba dienu laikā no Līguma spēkā stāšanās iesniegt IZPILDĪTĀJAM Kalendāru izstrādei un izdošanai nepieciešamo informāciju un materiālus;</w:t>
      </w:r>
    </w:p>
    <w:p w14:paraId="3BB54EBA" w14:textId="77777777" w:rsidR="00AA2567" w:rsidRPr="00F9193D" w:rsidRDefault="00AA2567" w:rsidP="00AA2567">
      <w:pPr>
        <w:pStyle w:val="Pamatteksts"/>
        <w:numPr>
          <w:ilvl w:val="2"/>
          <w:numId w:val="6"/>
        </w:numPr>
        <w:ind w:left="1276" w:hanging="556"/>
        <w:jc w:val="both"/>
        <w:rPr>
          <w:b w:val="0"/>
          <w:bCs w:val="0"/>
          <w:sz w:val="22"/>
          <w:szCs w:val="22"/>
          <w:lang w:val="lv-LV"/>
        </w:rPr>
      </w:pPr>
      <w:r w:rsidRPr="00F9193D">
        <w:rPr>
          <w:b w:val="0"/>
          <w:sz w:val="22"/>
          <w:szCs w:val="22"/>
          <w:lang w:val="lv-LV"/>
        </w:rPr>
        <w:t>veikt samaksu IZPILDĪTĀJAM Līguma 2.punktā noteiktajā kārtībā;</w:t>
      </w:r>
    </w:p>
    <w:p w14:paraId="3599FEED" w14:textId="77777777" w:rsidR="00AA2567" w:rsidRPr="00F9193D" w:rsidRDefault="00AA2567" w:rsidP="00AA2567">
      <w:pPr>
        <w:numPr>
          <w:ilvl w:val="2"/>
          <w:numId w:val="6"/>
        </w:numPr>
        <w:ind w:left="1276" w:hanging="556"/>
        <w:rPr>
          <w:b/>
          <w:bCs/>
          <w:sz w:val="22"/>
          <w:szCs w:val="22"/>
        </w:rPr>
      </w:pPr>
      <w:r w:rsidRPr="00F9193D">
        <w:rPr>
          <w:sz w:val="22"/>
          <w:szCs w:val="22"/>
        </w:rPr>
        <w:t>pieņemt atbilstoši Līguma noteikumiem sniegto Pasūtījumu.</w:t>
      </w:r>
    </w:p>
    <w:p w14:paraId="6FD59D44" w14:textId="77777777" w:rsidR="00AA2567" w:rsidRPr="00F9193D" w:rsidRDefault="00AA2567" w:rsidP="00AA2567">
      <w:pPr>
        <w:tabs>
          <w:tab w:val="left" w:pos="709"/>
        </w:tabs>
        <w:ind w:left="792"/>
        <w:rPr>
          <w:b/>
          <w:sz w:val="22"/>
          <w:szCs w:val="22"/>
        </w:rPr>
      </w:pPr>
    </w:p>
    <w:p w14:paraId="70FF2B5E" w14:textId="77777777" w:rsidR="00AA2567" w:rsidRPr="00F9193D" w:rsidRDefault="00AA2567" w:rsidP="00AA2567">
      <w:pPr>
        <w:numPr>
          <w:ilvl w:val="0"/>
          <w:numId w:val="6"/>
        </w:numPr>
        <w:contextualSpacing/>
        <w:rPr>
          <w:b/>
          <w:bCs/>
          <w:sz w:val="22"/>
          <w:szCs w:val="22"/>
        </w:rPr>
      </w:pPr>
      <w:r w:rsidRPr="00F9193D">
        <w:rPr>
          <w:b/>
          <w:bCs/>
          <w:sz w:val="22"/>
          <w:szCs w:val="22"/>
        </w:rPr>
        <w:t>PUŠU atbildība un strīdu izšķiršanas kārtība.</w:t>
      </w:r>
    </w:p>
    <w:p w14:paraId="082FA41F" w14:textId="77777777" w:rsidR="00AA2567" w:rsidRPr="00F9193D" w:rsidRDefault="00AA2567" w:rsidP="00AA2567">
      <w:pPr>
        <w:numPr>
          <w:ilvl w:val="1"/>
          <w:numId w:val="6"/>
        </w:numPr>
        <w:rPr>
          <w:sz w:val="22"/>
          <w:szCs w:val="22"/>
        </w:rPr>
      </w:pPr>
      <w:r w:rsidRPr="00F9193D">
        <w:rPr>
          <w:caps/>
          <w:sz w:val="22"/>
          <w:szCs w:val="22"/>
        </w:rPr>
        <w:lastRenderedPageBreak/>
        <w:t>puses</w:t>
      </w:r>
      <w:r w:rsidRPr="00F9193D">
        <w:rPr>
          <w:sz w:val="22"/>
          <w:szCs w:val="22"/>
        </w:rPr>
        <w:t xml:space="preserve"> apņemas izpildīt Līgumā noteiktās savstarpējās saistības Līgumā noteiktajos termiņos un apjomā.</w:t>
      </w:r>
    </w:p>
    <w:p w14:paraId="26B7ED30" w14:textId="77777777" w:rsidR="00AA2567" w:rsidRPr="00F9193D" w:rsidRDefault="00AA2567" w:rsidP="00AA2567">
      <w:pPr>
        <w:numPr>
          <w:ilvl w:val="1"/>
          <w:numId w:val="6"/>
        </w:numPr>
        <w:contextualSpacing/>
        <w:rPr>
          <w:sz w:val="22"/>
          <w:szCs w:val="22"/>
        </w:rPr>
      </w:pPr>
      <w:r w:rsidRPr="00F9193D">
        <w:rPr>
          <w:sz w:val="22"/>
          <w:szCs w:val="22"/>
        </w:rPr>
        <w:t xml:space="preserve">Gadījumā, ja PASŪTĪTĀJS kavē maksājumu Līgumā noteiktajā termiņā, </w:t>
      </w:r>
      <w:r w:rsidRPr="00F9193D">
        <w:rPr>
          <w:caps/>
          <w:sz w:val="22"/>
          <w:szCs w:val="22"/>
        </w:rPr>
        <w:t>Izpildītājs</w:t>
      </w:r>
      <w:r w:rsidRPr="00F9193D">
        <w:rPr>
          <w:sz w:val="22"/>
          <w:szCs w:val="22"/>
        </w:rPr>
        <w:t xml:space="preserve"> ir tiesīgs pieprasīt maksāt līgumsodu 0,5% (nulle komats 5 procenti) no kavētā maksājuma par katru nokavēto dienu, bet ne vairāk kā 10% (desmit procenti) no nesamaksātās rēķinā norādītās summas. Līgumsoda samaksa neatbrīvo PASŪTĪTĀJU no pilnīgas ar Līgumu uzņemto saistību izpildes.  </w:t>
      </w:r>
    </w:p>
    <w:p w14:paraId="79131F8E" w14:textId="77777777" w:rsidR="00AA2567" w:rsidRPr="00F9193D" w:rsidRDefault="00AA2567" w:rsidP="00AA2567">
      <w:pPr>
        <w:numPr>
          <w:ilvl w:val="1"/>
          <w:numId w:val="6"/>
        </w:numPr>
        <w:contextualSpacing/>
        <w:rPr>
          <w:sz w:val="22"/>
          <w:szCs w:val="22"/>
        </w:rPr>
      </w:pPr>
      <w:r w:rsidRPr="00F9193D">
        <w:rPr>
          <w:sz w:val="22"/>
          <w:szCs w:val="22"/>
        </w:rPr>
        <w:t xml:space="preserve">Gadījumā, ja </w:t>
      </w:r>
      <w:r w:rsidRPr="00F9193D">
        <w:rPr>
          <w:caps/>
          <w:sz w:val="22"/>
          <w:szCs w:val="22"/>
        </w:rPr>
        <w:t>Izpildītājs</w:t>
      </w:r>
      <w:r w:rsidRPr="00F9193D">
        <w:rPr>
          <w:sz w:val="22"/>
          <w:szCs w:val="22"/>
        </w:rPr>
        <w:t xml:space="preserve"> kavē Pasūtījuma izpildi Līgumā noteiktajos termiņos PASŪTĪTĀJS ir tiesīgs pieprasīt maksāt līgumsodu 0,5% (nulle komats 5 procenti) no kopējās Līgumsummas par katru nokavēto dienu, bet ne vairāk kā 10% (desmit procenti) no Līgumsummas. Līgumsodu PASŪTĪTĀJS ir tiesīgs ieturēt no IZPILDĪTĀJAM izmaksājamās Līgumsummas. Līgumsoda samaksa neatbrīvo IZPILDĪTĀJU no pilnīgas ar Līgumu uzņemto saistību izpildes. </w:t>
      </w:r>
    </w:p>
    <w:p w14:paraId="6DAE719C" w14:textId="575B13C7" w:rsidR="00AA2567" w:rsidRPr="00F9193D" w:rsidRDefault="00AA2567" w:rsidP="00AA2567">
      <w:pPr>
        <w:numPr>
          <w:ilvl w:val="1"/>
          <w:numId w:val="6"/>
        </w:numPr>
        <w:contextualSpacing/>
        <w:rPr>
          <w:sz w:val="22"/>
          <w:szCs w:val="22"/>
        </w:rPr>
      </w:pPr>
      <w:r w:rsidRPr="00F9193D">
        <w:rPr>
          <w:sz w:val="22"/>
          <w:szCs w:val="22"/>
        </w:rPr>
        <w:t>Par katru Kalendāru, kurā konstatēts/-i defekts/-i Līguma 3.1</w:t>
      </w:r>
      <w:r w:rsidR="008D5F4A">
        <w:rPr>
          <w:sz w:val="22"/>
          <w:szCs w:val="22"/>
        </w:rPr>
        <w:t>6</w:t>
      </w:r>
      <w:r w:rsidRPr="00F9193D">
        <w:rPr>
          <w:sz w:val="22"/>
          <w:szCs w:val="22"/>
        </w:rPr>
        <w:t>. punktā noteiktajā termiņā, tiek aprēķināts līgumsods viena Kalendāra cenas ar pievienotās vērtības nodokli apmērā. PASŪTĪTĀJS ir tiesīgs ieturēt no IZPILDĪTĀJAM izmaksājamās Līgumsummas līgumsodu 10% (desmit procenti) apmērā.</w:t>
      </w:r>
    </w:p>
    <w:p w14:paraId="58496495" w14:textId="77777777" w:rsidR="00AA2567" w:rsidRPr="00F9193D" w:rsidRDefault="00AA2567" w:rsidP="00AA2567">
      <w:pPr>
        <w:numPr>
          <w:ilvl w:val="1"/>
          <w:numId w:val="6"/>
        </w:numPr>
        <w:contextualSpacing/>
        <w:rPr>
          <w:sz w:val="22"/>
          <w:szCs w:val="22"/>
        </w:rPr>
      </w:pPr>
      <w:r w:rsidRPr="00F9193D">
        <w:rPr>
          <w:sz w:val="22"/>
          <w:szCs w:val="22"/>
        </w:rPr>
        <w:t xml:space="preserve">Gadījumā, ja kāda no PUSĒM ilgāk par 10 (desmit) darba dienām nepienācīgi pilda ar </w:t>
      </w:r>
      <w:smartTag w:uri="schemas-tilde-lv/tildestengine" w:element="veidnes">
        <w:smartTagPr>
          <w:attr w:name="baseform" w:val="līgum|s"/>
          <w:attr w:name="id" w:val="-1"/>
          <w:attr w:name="text" w:val="līgumu"/>
        </w:smartTagPr>
        <w:r w:rsidRPr="00F9193D">
          <w:rPr>
            <w:sz w:val="22"/>
            <w:szCs w:val="22"/>
          </w:rPr>
          <w:t>Līgumu</w:t>
        </w:r>
      </w:smartTag>
      <w:r w:rsidRPr="00F9193D">
        <w:rPr>
          <w:sz w:val="22"/>
          <w:szCs w:val="22"/>
        </w:rPr>
        <w:t xml:space="preserve"> noteiktās saistības vai pārkāpj </w:t>
      </w:r>
      <w:smartTag w:uri="schemas-tilde-lv/tildestengine" w:element="veidnes">
        <w:smartTagPr>
          <w:attr w:name="baseform" w:val="līgum|s"/>
          <w:attr w:name="id" w:val="-1"/>
          <w:attr w:name="text" w:val="Līguma"/>
        </w:smartTagPr>
        <w:r w:rsidRPr="00F9193D">
          <w:rPr>
            <w:sz w:val="22"/>
            <w:szCs w:val="22"/>
          </w:rPr>
          <w:t>Līguma</w:t>
        </w:r>
      </w:smartTag>
      <w:r w:rsidRPr="00F9193D">
        <w:rPr>
          <w:sz w:val="22"/>
          <w:szCs w:val="22"/>
        </w:rPr>
        <w:t xml:space="preserve"> noteikumus, otra PUSE ir tiesīga vienpusējā kārtā lauzt </w:t>
      </w:r>
      <w:smartTag w:uri="schemas-tilde-lv/tildestengine" w:element="veidnes">
        <w:smartTagPr>
          <w:attr w:name="baseform" w:val="līgum|s"/>
          <w:attr w:name="id" w:val="-1"/>
          <w:attr w:name="text" w:val="līgumu"/>
        </w:smartTagPr>
        <w:r w:rsidRPr="00F9193D">
          <w:rPr>
            <w:sz w:val="22"/>
            <w:szCs w:val="22"/>
          </w:rPr>
          <w:t>Līgumu</w:t>
        </w:r>
      </w:smartTag>
      <w:r w:rsidRPr="00F9193D">
        <w:rPr>
          <w:sz w:val="22"/>
          <w:szCs w:val="22"/>
        </w:rPr>
        <w:t>, rakstiski par to brīdinot otru PUSI.</w:t>
      </w:r>
    </w:p>
    <w:p w14:paraId="12A48C29" w14:textId="77777777" w:rsidR="00AA2567" w:rsidRPr="00F9193D" w:rsidRDefault="00AA2567" w:rsidP="00AA2567">
      <w:pPr>
        <w:numPr>
          <w:ilvl w:val="1"/>
          <w:numId w:val="6"/>
        </w:numPr>
        <w:contextualSpacing/>
        <w:rPr>
          <w:sz w:val="22"/>
          <w:szCs w:val="22"/>
        </w:rPr>
      </w:pPr>
      <w:r w:rsidRPr="00F9193D">
        <w:rPr>
          <w:sz w:val="22"/>
          <w:szCs w:val="22"/>
        </w:rPr>
        <w:t xml:space="preserve">Vienpusēja Līguma laušana neatbrīvo PUSI, kura nav pildījusi saistības, no līgumsoda samaksas, kā arī zaudējumu segšanas, kas otrai PUSEI radušies ar Līguma laušanu vai saistību nepildīšanu. </w:t>
      </w:r>
    </w:p>
    <w:p w14:paraId="4DA1C72D" w14:textId="77777777" w:rsidR="00AA2567" w:rsidRPr="00F9193D" w:rsidRDefault="00AA2567" w:rsidP="00AA2567">
      <w:pPr>
        <w:numPr>
          <w:ilvl w:val="1"/>
          <w:numId w:val="6"/>
        </w:numPr>
        <w:contextualSpacing/>
        <w:rPr>
          <w:color w:val="000000"/>
          <w:sz w:val="22"/>
          <w:szCs w:val="22"/>
        </w:rPr>
      </w:pPr>
      <w:r w:rsidRPr="00F9193D">
        <w:rPr>
          <w:color w:val="000000"/>
          <w:sz w:val="22"/>
          <w:szCs w:val="22"/>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bet ne tikai: stihiskas nelaimes, avārijas, katastrofas, epidēmijas, kara darbības, blokādes, varas un pārvaldes institūciju rīcība, normatīvo tiesību aktu, kas būtiski ierobežo un aizskar PUŠU tiesības un ietekmē uzņemtās saistības, pieņemšana un stāšanās spēkā.</w:t>
      </w:r>
      <w:r w:rsidRPr="00F9193D">
        <w:rPr>
          <w:sz w:val="22"/>
          <w:szCs w:val="22"/>
        </w:rPr>
        <w:t xml:space="preserve"> </w:t>
      </w:r>
    </w:p>
    <w:p w14:paraId="5262F1B9" w14:textId="77777777" w:rsidR="00AA2567" w:rsidRPr="00F9193D" w:rsidRDefault="00AA2567" w:rsidP="00AA2567">
      <w:pPr>
        <w:numPr>
          <w:ilvl w:val="1"/>
          <w:numId w:val="6"/>
        </w:numPr>
        <w:contextualSpacing/>
        <w:rPr>
          <w:color w:val="000000"/>
          <w:sz w:val="22"/>
          <w:szCs w:val="22"/>
        </w:rPr>
      </w:pPr>
      <w:r w:rsidRPr="00F9193D">
        <w:rPr>
          <w:color w:val="000000"/>
          <w:sz w:val="22"/>
          <w:szCs w:val="22"/>
        </w:rPr>
        <w:t>PUSEI, kas cietusi no nepārvaramas varas apstākļu iestāšanās, ir pienākums 5 (piecu) darba dienu laikā pēc brīža, kad tā par šādiem apstākļiem uzzinājusi, rakstveidā paziņot par tiem otrai PUSEI, sniedzot pamatotu pierādījumu par nepārvaramas varas apstākļiem. Pretējā gadījumā PUSEI nav tiesību atsaukties uz nepārvaramas varas apstākļiem, kā pamatu atbrīvošanai no atbildības. Ja nepārvaramas varas apstākļi turpinās ilgāk nekā vienu kalendāro mēnesi, PUSEI ir tiesības vienpusēji atkāpties no Līguma, rakstiski par to paziņojot otrai PUSEI. Šādā gadījumā PUSES līdz Līguma izbeigšanai veic savstarpējos norēķinus. Līguma izbeigšanas gadījumā, kuras pamats ir nepārvarama vara, nevienai no PUSĒM nav tiesību prasīt zaudējumu atlīdzību.</w:t>
      </w:r>
    </w:p>
    <w:p w14:paraId="38E02105" w14:textId="77777777" w:rsidR="00AA2567" w:rsidRPr="00F9193D" w:rsidRDefault="00AA2567" w:rsidP="00AA2567">
      <w:pPr>
        <w:numPr>
          <w:ilvl w:val="1"/>
          <w:numId w:val="6"/>
        </w:numPr>
        <w:contextualSpacing/>
        <w:rPr>
          <w:caps/>
          <w:sz w:val="22"/>
          <w:szCs w:val="22"/>
        </w:rPr>
      </w:pPr>
      <w:r w:rsidRPr="00F9193D">
        <w:rPr>
          <w:sz w:val="22"/>
          <w:szCs w:val="22"/>
        </w:rPr>
        <w:t>Visi strīdus jautājumi starp PUSĒM tiek risināti sarunu ceļā, bet, ja noregulējumu viena mēneša laikā panākt nav iespējams, tad jautājuma izskatīšana var tikt nodota tiesā pēc PASŪTĪTĀJA piekritības Latvijas Republikas normatīvajos aktos noteiktajā kārtībā.</w:t>
      </w:r>
    </w:p>
    <w:p w14:paraId="095F9C5B" w14:textId="77777777" w:rsidR="00AA2567" w:rsidRPr="00F9193D" w:rsidRDefault="00AA2567" w:rsidP="00AA2567">
      <w:pPr>
        <w:numPr>
          <w:ilvl w:val="1"/>
          <w:numId w:val="6"/>
        </w:numPr>
        <w:tabs>
          <w:tab w:val="left" w:pos="993"/>
        </w:tabs>
        <w:ind w:left="993" w:hanging="633"/>
        <w:contextualSpacing/>
        <w:rPr>
          <w:caps/>
          <w:sz w:val="22"/>
          <w:szCs w:val="22"/>
        </w:rPr>
      </w:pPr>
      <w:r w:rsidRPr="00F9193D">
        <w:rPr>
          <w:sz w:val="22"/>
          <w:szCs w:val="22"/>
        </w:rPr>
        <w:t>PASŪTĪTĀJAM ir tiesības vienpusēji izbeigt Līgumu, par to rakstveidā informējot IZPILDĪTĀJU, šādos gadījumos:</w:t>
      </w:r>
    </w:p>
    <w:p w14:paraId="33FDF2E0" w14:textId="77777777" w:rsidR="00AA2567" w:rsidRPr="00F9193D" w:rsidRDefault="00AA2567" w:rsidP="00AA2567">
      <w:pPr>
        <w:pStyle w:val="Sarakstarindkopa"/>
        <w:numPr>
          <w:ilvl w:val="2"/>
          <w:numId w:val="6"/>
        </w:numPr>
        <w:ind w:left="1418" w:hanging="708"/>
        <w:rPr>
          <w:caps/>
          <w:sz w:val="22"/>
          <w:szCs w:val="22"/>
        </w:rPr>
      </w:pPr>
      <w:r w:rsidRPr="00F9193D">
        <w:rPr>
          <w:sz w:val="22"/>
          <w:szCs w:val="22"/>
        </w:rPr>
        <w:t>ja Līgumu nav iespējams izpildīt tādēļ, ka Līguma izpildes laikā IZPILDĪTĀJAM ir piemērotas starptautiskas vai nacionālas sankcijas vai būtiskas finanšu un kapitāla tirgus intereses ietekmējošas Eiropas savienības vai Ziemeļatlantijas līguma dalībvalsts noteiktas sankcijas;</w:t>
      </w:r>
    </w:p>
    <w:p w14:paraId="305B4E79" w14:textId="77777777" w:rsidR="00AA2567" w:rsidRPr="00681DDD" w:rsidRDefault="00AA2567" w:rsidP="00AA2567">
      <w:pPr>
        <w:pStyle w:val="Sarakstarindkopa"/>
        <w:numPr>
          <w:ilvl w:val="2"/>
          <w:numId w:val="6"/>
        </w:numPr>
        <w:ind w:left="1418" w:hanging="708"/>
        <w:rPr>
          <w:caps/>
          <w:sz w:val="22"/>
          <w:szCs w:val="22"/>
        </w:rPr>
      </w:pPr>
      <w:r w:rsidRPr="00F9193D">
        <w:rPr>
          <w:sz w:val="22"/>
          <w:szCs w:val="22"/>
        </w:rPr>
        <w:t>ja pret IZPILDĪTĀJU ir ierosināts maksātnespējas vai tiesiskās aizsardzības process vai tiek pieņemts lēmums par IZPILDĪTĀJA likvidāciju</w:t>
      </w:r>
      <w:r w:rsidRPr="00681DDD">
        <w:rPr>
          <w:sz w:val="22"/>
          <w:szCs w:val="22"/>
        </w:rPr>
        <w:t xml:space="preserve"> vai reorganizāciju, kas traucē IZPILDĪTĀJAM turpināt </w:t>
      </w:r>
      <w:r>
        <w:rPr>
          <w:sz w:val="22"/>
          <w:szCs w:val="22"/>
        </w:rPr>
        <w:t>L</w:t>
      </w:r>
      <w:r w:rsidRPr="00681DDD">
        <w:rPr>
          <w:sz w:val="22"/>
          <w:szCs w:val="22"/>
        </w:rPr>
        <w:t>īgumā noteikto saistību izpildi;</w:t>
      </w:r>
    </w:p>
    <w:p w14:paraId="39DE3C4B" w14:textId="77777777" w:rsidR="00AA2567" w:rsidRPr="00681DDD" w:rsidRDefault="00AA2567" w:rsidP="00AA2567">
      <w:pPr>
        <w:pStyle w:val="Sarakstarindkopa"/>
        <w:numPr>
          <w:ilvl w:val="2"/>
          <w:numId w:val="6"/>
        </w:numPr>
        <w:ind w:left="1418" w:hanging="708"/>
        <w:rPr>
          <w:caps/>
          <w:sz w:val="22"/>
          <w:szCs w:val="22"/>
        </w:rPr>
      </w:pPr>
      <w:r w:rsidRPr="00681DDD">
        <w:rPr>
          <w:sz w:val="22"/>
          <w:szCs w:val="22"/>
        </w:rPr>
        <w:t xml:space="preserve">ja pēc </w:t>
      </w:r>
      <w:r>
        <w:rPr>
          <w:sz w:val="22"/>
          <w:szCs w:val="22"/>
        </w:rPr>
        <w:t>L</w:t>
      </w:r>
      <w:r w:rsidRPr="00681DDD">
        <w:rPr>
          <w:sz w:val="22"/>
          <w:szCs w:val="22"/>
        </w:rPr>
        <w:t>īguma noslēgšanas atklājas, ka, iesniedzot piedāvājumu iepirkumā, IZPILDĪTĀJS ir apzināti sniedzis nepatiesu informāciju vai nepatiess izrādās jebkurš tā sniegtais apliecinājums;</w:t>
      </w:r>
    </w:p>
    <w:p w14:paraId="1DBBD5E6" w14:textId="77777777" w:rsidR="00AA2567" w:rsidRPr="00091379" w:rsidRDefault="00AA2567" w:rsidP="00AA2567">
      <w:pPr>
        <w:pStyle w:val="Sarakstarindkopa"/>
        <w:numPr>
          <w:ilvl w:val="2"/>
          <w:numId w:val="6"/>
        </w:numPr>
        <w:ind w:left="1418" w:hanging="708"/>
        <w:rPr>
          <w:caps/>
          <w:sz w:val="22"/>
          <w:szCs w:val="22"/>
        </w:rPr>
      </w:pPr>
      <w:r>
        <w:rPr>
          <w:sz w:val="22"/>
          <w:szCs w:val="22"/>
        </w:rPr>
        <w:t xml:space="preserve">ja </w:t>
      </w:r>
      <w:r w:rsidRPr="00091379">
        <w:rPr>
          <w:sz w:val="22"/>
          <w:szCs w:val="22"/>
        </w:rPr>
        <w:t xml:space="preserve">IZPILDĪTĀJS neizpilda savas saistības, pieļaujot rupju </w:t>
      </w:r>
      <w:r>
        <w:rPr>
          <w:sz w:val="22"/>
          <w:szCs w:val="22"/>
        </w:rPr>
        <w:t>L</w:t>
      </w:r>
      <w:r w:rsidRPr="00091379">
        <w:rPr>
          <w:sz w:val="22"/>
          <w:szCs w:val="22"/>
        </w:rPr>
        <w:t>īguma pārkāpumu. Par rupju pārkāpumu Līguma ietvaros tiek uzskatīts ļaunprātīgs Līguma pārkāpums (tīšs pārkāpums)</w:t>
      </w:r>
      <w:r>
        <w:rPr>
          <w:sz w:val="22"/>
          <w:szCs w:val="22"/>
        </w:rPr>
        <w:t>.</w:t>
      </w:r>
    </w:p>
    <w:p w14:paraId="4A09AB6D" w14:textId="77777777" w:rsidR="00AA2567" w:rsidRPr="00575C36" w:rsidRDefault="00AA2567" w:rsidP="00AA2567">
      <w:pPr>
        <w:contextualSpacing/>
        <w:rPr>
          <w:caps/>
          <w:sz w:val="22"/>
          <w:szCs w:val="22"/>
        </w:rPr>
      </w:pPr>
    </w:p>
    <w:p w14:paraId="70024A63" w14:textId="77777777" w:rsidR="00AA2567" w:rsidRPr="00575C36" w:rsidRDefault="00AA2567" w:rsidP="00AA2567">
      <w:pPr>
        <w:numPr>
          <w:ilvl w:val="0"/>
          <w:numId w:val="6"/>
        </w:numPr>
        <w:contextualSpacing/>
        <w:rPr>
          <w:b/>
          <w:bCs/>
          <w:sz w:val="22"/>
          <w:szCs w:val="22"/>
        </w:rPr>
      </w:pPr>
      <w:r w:rsidRPr="00575C36">
        <w:rPr>
          <w:b/>
          <w:bCs/>
          <w:sz w:val="22"/>
          <w:szCs w:val="22"/>
        </w:rPr>
        <w:t>Citi noteikumi.</w:t>
      </w:r>
    </w:p>
    <w:p w14:paraId="22ECB758" w14:textId="77777777" w:rsidR="00AA2567" w:rsidRPr="00575C36" w:rsidRDefault="00AA2567" w:rsidP="00AA2567">
      <w:pPr>
        <w:numPr>
          <w:ilvl w:val="1"/>
          <w:numId w:val="6"/>
        </w:numPr>
        <w:rPr>
          <w:sz w:val="22"/>
          <w:szCs w:val="22"/>
        </w:rPr>
      </w:pPr>
      <w:r w:rsidRPr="00575C36">
        <w:rPr>
          <w:sz w:val="22"/>
          <w:szCs w:val="22"/>
        </w:rPr>
        <w:t>Līgums stājas spēkā ar brīdi, kad to ir parakstījušas abas PUSES</w:t>
      </w:r>
      <w:r>
        <w:rPr>
          <w:sz w:val="22"/>
          <w:szCs w:val="22"/>
        </w:rPr>
        <w:t>,</w:t>
      </w:r>
      <w:r w:rsidRPr="00575C36">
        <w:rPr>
          <w:sz w:val="22"/>
          <w:szCs w:val="22"/>
        </w:rPr>
        <w:t xml:space="preserve"> un ir spēkā līdz </w:t>
      </w:r>
      <w:r w:rsidRPr="00575C36">
        <w:rPr>
          <w:caps/>
          <w:sz w:val="22"/>
          <w:szCs w:val="22"/>
        </w:rPr>
        <w:t xml:space="preserve">pušu </w:t>
      </w:r>
      <w:r w:rsidRPr="00575C36">
        <w:rPr>
          <w:sz w:val="22"/>
          <w:szCs w:val="22"/>
        </w:rPr>
        <w:t>saistību pilnīgai izpildei</w:t>
      </w:r>
      <w:r>
        <w:rPr>
          <w:sz w:val="22"/>
          <w:szCs w:val="22"/>
        </w:rPr>
        <w:t>.</w:t>
      </w:r>
    </w:p>
    <w:p w14:paraId="6E427CB7" w14:textId="77777777" w:rsidR="00AA2567" w:rsidRPr="00575C36" w:rsidRDefault="00AA2567" w:rsidP="00AA2567">
      <w:pPr>
        <w:numPr>
          <w:ilvl w:val="1"/>
          <w:numId w:val="6"/>
        </w:numPr>
        <w:rPr>
          <w:sz w:val="22"/>
          <w:szCs w:val="22"/>
        </w:rPr>
      </w:pPr>
      <w:r w:rsidRPr="00575C36">
        <w:rPr>
          <w:sz w:val="22"/>
          <w:szCs w:val="22"/>
        </w:rPr>
        <w:t xml:space="preserve">Līguma grozījumi vai papildinājumi būs spēkā, ja </w:t>
      </w:r>
      <w:r>
        <w:rPr>
          <w:sz w:val="22"/>
          <w:szCs w:val="22"/>
        </w:rPr>
        <w:t xml:space="preserve">tie </w:t>
      </w:r>
      <w:r w:rsidRPr="00575C36">
        <w:rPr>
          <w:sz w:val="22"/>
          <w:szCs w:val="22"/>
        </w:rPr>
        <w:t>tiks veikti, ievērojot Publisko iepirkumu likuma 61</w:t>
      </w:r>
      <w:r>
        <w:rPr>
          <w:sz w:val="22"/>
          <w:szCs w:val="22"/>
        </w:rPr>
        <w:t>.</w:t>
      </w:r>
      <w:r w:rsidRPr="00575C36">
        <w:rPr>
          <w:sz w:val="22"/>
          <w:szCs w:val="22"/>
        </w:rPr>
        <w:t xml:space="preserve">pantā noteikto kārtību, būs fiksēti rakstveidā un </w:t>
      </w:r>
      <w:r>
        <w:rPr>
          <w:sz w:val="22"/>
          <w:szCs w:val="22"/>
        </w:rPr>
        <w:t>būs</w:t>
      </w:r>
      <w:r w:rsidRPr="00575C36">
        <w:rPr>
          <w:sz w:val="22"/>
          <w:szCs w:val="22"/>
        </w:rPr>
        <w:t xml:space="preserve"> </w:t>
      </w:r>
      <w:r w:rsidRPr="00575C36">
        <w:rPr>
          <w:caps/>
          <w:sz w:val="22"/>
          <w:szCs w:val="22"/>
        </w:rPr>
        <w:t>pušu</w:t>
      </w:r>
      <w:r w:rsidRPr="00575C36">
        <w:rPr>
          <w:sz w:val="22"/>
          <w:szCs w:val="22"/>
        </w:rPr>
        <w:t xml:space="preserve"> parakstīti.</w:t>
      </w:r>
    </w:p>
    <w:p w14:paraId="07B758D8" w14:textId="77777777" w:rsidR="00AA2567" w:rsidRPr="00575C36" w:rsidRDefault="00AA2567" w:rsidP="00AA2567">
      <w:pPr>
        <w:numPr>
          <w:ilvl w:val="1"/>
          <w:numId w:val="6"/>
        </w:numPr>
        <w:rPr>
          <w:sz w:val="22"/>
          <w:szCs w:val="22"/>
        </w:rPr>
      </w:pPr>
      <w:r w:rsidRPr="00575C36">
        <w:rPr>
          <w:sz w:val="22"/>
          <w:szCs w:val="22"/>
        </w:rPr>
        <w:t xml:space="preserve">Visos pārējos jautājumos, kas nav minēti Līgumā, </w:t>
      </w:r>
      <w:r w:rsidRPr="00575C36">
        <w:rPr>
          <w:caps/>
          <w:sz w:val="22"/>
          <w:szCs w:val="22"/>
        </w:rPr>
        <w:t>puses</w:t>
      </w:r>
      <w:r w:rsidRPr="00575C36">
        <w:rPr>
          <w:sz w:val="22"/>
          <w:szCs w:val="22"/>
        </w:rPr>
        <w:t xml:space="preserve"> vadās pēc Latvijas Republikā spēkā esoš</w:t>
      </w:r>
      <w:r>
        <w:rPr>
          <w:sz w:val="22"/>
          <w:szCs w:val="22"/>
        </w:rPr>
        <w:t>ajiem</w:t>
      </w:r>
      <w:r w:rsidRPr="00575C36">
        <w:rPr>
          <w:sz w:val="22"/>
          <w:szCs w:val="22"/>
        </w:rPr>
        <w:t xml:space="preserve"> </w:t>
      </w:r>
      <w:r>
        <w:rPr>
          <w:sz w:val="22"/>
          <w:szCs w:val="22"/>
        </w:rPr>
        <w:t>normatīvajiem aktiem</w:t>
      </w:r>
      <w:r w:rsidRPr="00575C36">
        <w:rPr>
          <w:sz w:val="22"/>
          <w:szCs w:val="22"/>
        </w:rPr>
        <w:t>.</w:t>
      </w:r>
    </w:p>
    <w:p w14:paraId="1FD7FA5D" w14:textId="41FF774C" w:rsidR="00AA2567" w:rsidRDefault="00AA2567" w:rsidP="00AA2567">
      <w:pPr>
        <w:numPr>
          <w:ilvl w:val="1"/>
          <w:numId w:val="6"/>
        </w:numPr>
        <w:rPr>
          <w:sz w:val="22"/>
          <w:szCs w:val="22"/>
        </w:rPr>
      </w:pPr>
      <w:r w:rsidRPr="00575C36">
        <w:rPr>
          <w:sz w:val="22"/>
          <w:szCs w:val="22"/>
        </w:rPr>
        <w:lastRenderedPageBreak/>
        <w:t>Līgums sagatavots</w:t>
      </w:r>
      <w:r>
        <w:rPr>
          <w:sz w:val="22"/>
          <w:szCs w:val="22"/>
        </w:rPr>
        <w:t xml:space="preserve"> elektroniski</w:t>
      </w:r>
      <w:r w:rsidRPr="00575C36">
        <w:rPr>
          <w:sz w:val="22"/>
          <w:szCs w:val="22"/>
        </w:rPr>
        <w:t xml:space="preserve"> uz </w:t>
      </w:r>
      <w:r w:rsidR="00886863">
        <w:rPr>
          <w:sz w:val="22"/>
          <w:szCs w:val="22"/>
        </w:rPr>
        <w:t>____</w:t>
      </w:r>
      <w:r>
        <w:rPr>
          <w:sz w:val="22"/>
          <w:szCs w:val="22"/>
        </w:rPr>
        <w:t xml:space="preserve"> (</w:t>
      </w:r>
      <w:r w:rsidR="00886863">
        <w:rPr>
          <w:sz w:val="22"/>
          <w:szCs w:val="22"/>
        </w:rPr>
        <w:t>________</w:t>
      </w:r>
      <w:r>
        <w:rPr>
          <w:sz w:val="22"/>
          <w:szCs w:val="22"/>
        </w:rPr>
        <w:t>)</w:t>
      </w:r>
      <w:r w:rsidRPr="00575C36">
        <w:rPr>
          <w:sz w:val="22"/>
          <w:szCs w:val="22"/>
        </w:rPr>
        <w:t xml:space="preserve"> lapām</w:t>
      </w:r>
      <w:r>
        <w:rPr>
          <w:sz w:val="22"/>
          <w:szCs w:val="22"/>
        </w:rPr>
        <w:t xml:space="preserve"> </w:t>
      </w:r>
      <w:r w:rsidRPr="00A41F83">
        <w:rPr>
          <w:sz w:val="22"/>
          <w:szCs w:val="22"/>
        </w:rPr>
        <w:t>kopā ar pielikumiem</w:t>
      </w:r>
      <w:r>
        <w:rPr>
          <w:sz w:val="22"/>
          <w:szCs w:val="22"/>
        </w:rPr>
        <w:t xml:space="preserve"> un parakstīts ar drošu elektronisko parakstu, kas satur laika zīmogu</w:t>
      </w:r>
      <w:r w:rsidRPr="00575C36">
        <w:rPr>
          <w:sz w:val="22"/>
          <w:szCs w:val="22"/>
        </w:rPr>
        <w:t xml:space="preserve">. </w:t>
      </w:r>
    </w:p>
    <w:p w14:paraId="3BAC757C" w14:textId="77777777" w:rsidR="00AA2567" w:rsidRDefault="00AA2567" w:rsidP="00AA2567">
      <w:pPr>
        <w:numPr>
          <w:ilvl w:val="1"/>
          <w:numId w:val="6"/>
        </w:numPr>
        <w:rPr>
          <w:sz w:val="22"/>
          <w:szCs w:val="22"/>
        </w:rPr>
      </w:pPr>
      <w:r w:rsidRPr="00F561F8">
        <w:rPr>
          <w:sz w:val="22"/>
          <w:szCs w:val="22"/>
        </w:rPr>
        <w:t>PUSES vienojas, ka ar Līguma izpildi saistītos jautājumus risinās šādas PUŠU pilnvarotās personas:</w:t>
      </w:r>
    </w:p>
    <w:p w14:paraId="6223FC9F" w14:textId="2E5E54FD" w:rsidR="00AA2567" w:rsidRDefault="00AA2567" w:rsidP="00AA2567">
      <w:pPr>
        <w:numPr>
          <w:ilvl w:val="2"/>
          <w:numId w:val="6"/>
        </w:numPr>
        <w:rPr>
          <w:sz w:val="22"/>
          <w:szCs w:val="22"/>
        </w:rPr>
      </w:pPr>
      <w:r>
        <w:rPr>
          <w:sz w:val="22"/>
          <w:szCs w:val="22"/>
        </w:rPr>
        <w:t xml:space="preserve"> </w:t>
      </w:r>
      <w:r w:rsidRPr="00F561F8">
        <w:rPr>
          <w:sz w:val="22"/>
          <w:szCs w:val="22"/>
        </w:rPr>
        <w:t xml:space="preserve">PASŪTĪTĀJA pilnvarotā persona un Līguma atbildīgā persona: </w:t>
      </w:r>
      <w:r>
        <w:rPr>
          <w:sz w:val="22"/>
          <w:szCs w:val="22"/>
        </w:rPr>
        <w:t>________________</w:t>
      </w:r>
      <w:r w:rsidRPr="00F561F8">
        <w:rPr>
          <w:sz w:val="22"/>
          <w:szCs w:val="22"/>
        </w:rPr>
        <w:t xml:space="preserve"> </w:t>
      </w:r>
    </w:p>
    <w:p w14:paraId="199F5327" w14:textId="0DDD2B81" w:rsidR="00AA2567" w:rsidRDefault="00AA2567" w:rsidP="00AA2567">
      <w:pPr>
        <w:numPr>
          <w:ilvl w:val="2"/>
          <w:numId w:val="6"/>
        </w:numPr>
        <w:rPr>
          <w:sz w:val="22"/>
          <w:szCs w:val="22"/>
        </w:rPr>
      </w:pPr>
      <w:r>
        <w:rPr>
          <w:sz w:val="22"/>
          <w:szCs w:val="22"/>
        </w:rPr>
        <w:t xml:space="preserve"> </w:t>
      </w:r>
      <w:r w:rsidRPr="00F561F8">
        <w:rPr>
          <w:sz w:val="22"/>
          <w:szCs w:val="22"/>
        </w:rPr>
        <w:t xml:space="preserve">IZPILDĪTĀJA pilnvarotā persona un Līguma atbildīgā persona: </w:t>
      </w:r>
      <w:r>
        <w:rPr>
          <w:sz w:val="22"/>
          <w:szCs w:val="22"/>
        </w:rPr>
        <w:t>________________</w:t>
      </w:r>
    </w:p>
    <w:p w14:paraId="1045CE85" w14:textId="77777777" w:rsidR="00AA2567" w:rsidRDefault="00AA2567" w:rsidP="00AA2567">
      <w:pPr>
        <w:numPr>
          <w:ilvl w:val="1"/>
          <w:numId w:val="6"/>
        </w:numPr>
        <w:rPr>
          <w:sz w:val="22"/>
          <w:szCs w:val="22"/>
        </w:rPr>
      </w:pPr>
      <w:r w:rsidRPr="00F561F8">
        <w:rPr>
          <w:sz w:val="22"/>
          <w:szCs w:val="22"/>
        </w:rPr>
        <w:t>Pilnvarotajām personām ir šādas tiesības:</w:t>
      </w:r>
    </w:p>
    <w:p w14:paraId="61108581" w14:textId="77777777" w:rsidR="00AA2567" w:rsidRDefault="00AA2567" w:rsidP="00AA2567">
      <w:pPr>
        <w:numPr>
          <w:ilvl w:val="2"/>
          <w:numId w:val="6"/>
        </w:numPr>
        <w:rPr>
          <w:sz w:val="22"/>
          <w:szCs w:val="22"/>
        </w:rPr>
      </w:pPr>
      <w:r>
        <w:rPr>
          <w:sz w:val="22"/>
          <w:szCs w:val="22"/>
        </w:rPr>
        <w:t xml:space="preserve"> </w:t>
      </w:r>
      <w:r w:rsidRPr="00F561F8">
        <w:rPr>
          <w:sz w:val="22"/>
          <w:szCs w:val="22"/>
        </w:rPr>
        <w:t>parakstīt preču pavadzīmi – rēķinu;</w:t>
      </w:r>
    </w:p>
    <w:p w14:paraId="51DE80C0" w14:textId="77777777" w:rsidR="00AA2567" w:rsidRDefault="00AA2567" w:rsidP="00AA2567">
      <w:pPr>
        <w:numPr>
          <w:ilvl w:val="2"/>
          <w:numId w:val="6"/>
        </w:numPr>
        <w:rPr>
          <w:sz w:val="22"/>
          <w:szCs w:val="22"/>
        </w:rPr>
      </w:pPr>
      <w:r>
        <w:rPr>
          <w:sz w:val="22"/>
          <w:szCs w:val="22"/>
        </w:rPr>
        <w:t xml:space="preserve"> </w:t>
      </w:r>
      <w:r w:rsidRPr="00F561F8">
        <w:rPr>
          <w:sz w:val="22"/>
          <w:szCs w:val="22"/>
        </w:rPr>
        <w:t>parakstīt Līgumā noteiktos aktus;</w:t>
      </w:r>
    </w:p>
    <w:p w14:paraId="5FFE2C40" w14:textId="77777777" w:rsidR="00AA2567" w:rsidRDefault="00AA2567" w:rsidP="00AA2567">
      <w:pPr>
        <w:numPr>
          <w:ilvl w:val="2"/>
          <w:numId w:val="6"/>
        </w:numPr>
        <w:rPr>
          <w:sz w:val="22"/>
          <w:szCs w:val="22"/>
        </w:rPr>
      </w:pPr>
      <w:r>
        <w:rPr>
          <w:sz w:val="22"/>
          <w:szCs w:val="22"/>
        </w:rPr>
        <w:t xml:space="preserve"> </w:t>
      </w:r>
      <w:r w:rsidRPr="00F561F8">
        <w:rPr>
          <w:sz w:val="22"/>
          <w:szCs w:val="22"/>
        </w:rPr>
        <w:t>pieteikt pretenzijas par Līguma saistību pienācīgu neizpildi;</w:t>
      </w:r>
    </w:p>
    <w:p w14:paraId="34F47FAC" w14:textId="77777777" w:rsidR="00AA2567" w:rsidRDefault="00AA2567" w:rsidP="00AA2567">
      <w:pPr>
        <w:numPr>
          <w:ilvl w:val="2"/>
          <w:numId w:val="6"/>
        </w:numPr>
        <w:rPr>
          <w:sz w:val="22"/>
          <w:szCs w:val="22"/>
        </w:rPr>
      </w:pPr>
      <w:r>
        <w:rPr>
          <w:sz w:val="22"/>
          <w:szCs w:val="22"/>
        </w:rPr>
        <w:t xml:space="preserve"> </w:t>
      </w:r>
      <w:r w:rsidRPr="00F561F8">
        <w:rPr>
          <w:sz w:val="22"/>
          <w:szCs w:val="22"/>
        </w:rPr>
        <w:t xml:space="preserve">risināt citus organizatoriskos jautājumus, kas saistīti ar Līguma izpildi. </w:t>
      </w:r>
    </w:p>
    <w:p w14:paraId="22D2BCF5" w14:textId="77777777" w:rsidR="00AA2567" w:rsidRDefault="00AA2567" w:rsidP="00AA2567">
      <w:pPr>
        <w:numPr>
          <w:ilvl w:val="1"/>
          <w:numId w:val="6"/>
        </w:numPr>
        <w:rPr>
          <w:sz w:val="22"/>
          <w:szCs w:val="22"/>
        </w:rPr>
      </w:pPr>
      <w:r w:rsidRPr="00F561F8">
        <w:rPr>
          <w:sz w:val="22"/>
          <w:szCs w:val="22"/>
        </w:rPr>
        <w:t>Pilnvarotajām personām nav tiesību veikt labojumus vai izdarīt grozījumus šajā Līgumā vai tā pielikumos.</w:t>
      </w:r>
    </w:p>
    <w:p w14:paraId="09A7C3D2" w14:textId="4FE7DB78" w:rsidR="00AA2567" w:rsidRDefault="00AA2567" w:rsidP="00AA2567">
      <w:pPr>
        <w:numPr>
          <w:ilvl w:val="1"/>
          <w:numId w:val="6"/>
        </w:numPr>
        <w:rPr>
          <w:sz w:val="22"/>
          <w:szCs w:val="22"/>
        </w:rPr>
      </w:pPr>
      <w:r w:rsidRPr="00F561F8">
        <w:rPr>
          <w:sz w:val="22"/>
          <w:szCs w:val="22"/>
        </w:rPr>
        <w:t>Līgumam ir pievienot</w:t>
      </w:r>
      <w:r w:rsidR="00B56F01">
        <w:rPr>
          <w:sz w:val="22"/>
          <w:szCs w:val="22"/>
        </w:rPr>
        <w:t>s</w:t>
      </w:r>
      <w:r w:rsidRPr="00F561F8">
        <w:rPr>
          <w:sz w:val="22"/>
          <w:szCs w:val="22"/>
        </w:rPr>
        <w:t xml:space="preserve"> šād</w:t>
      </w:r>
      <w:r w:rsidR="00B56F01">
        <w:rPr>
          <w:sz w:val="22"/>
          <w:szCs w:val="22"/>
        </w:rPr>
        <w:t>s</w:t>
      </w:r>
      <w:r w:rsidRPr="00F561F8">
        <w:rPr>
          <w:sz w:val="22"/>
          <w:szCs w:val="22"/>
        </w:rPr>
        <w:t xml:space="preserve"> pielikum</w:t>
      </w:r>
      <w:r w:rsidR="00B56F01">
        <w:rPr>
          <w:sz w:val="22"/>
          <w:szCs w:val="22"/>
        </w:rPr>
        <w:t>s</w:t>
      </w:r>
      <w:r w:rsidRPr="00F561F8">
        <w:rPr>
          <w:sz w:val="22"/>
          <w:szCs w:val="22"/>
        </w:rPr>
        <w:t>, kas ir Līguma neatņemama sastāvdaļa:</w:t>
      </w:r>
    </w:p>
    <w:p w14:paraId="04100757" w14:textId="0CDB6F00" w:rsidR="00AA2567" w:rsidRPr="00D42B10" w:rsidRDefault="00AA2567" w:rsidP="00AA2567">
      <w:pPr>
        <w:numPr>
          <w:ilvl w:val="2"/>
          <w:numId w:val="6"/>
        </w:numPr>
        <w:rPr>
          <w:sz w:val="22"/>
          <w:szCs w:val="22"/>
        </w:rPr>
      </w:pPr>
      <w:r>
        <w:rPr>
          <w:sz w:val="22"/>
          <w:szCs w:val="22"/>
        </w:rPr>
        <w:t xml:space="preserve"> </w:t>
      </w:r>
      <w:r w:rsidRPr="00D42B10">
        <w:rPr>
          <w:sz w:val="22"/>
          <w:szCs w:val="22"/>
        </w:rPr>
        <w:t>Tehniskā specifikācija (Līguma 1.pielikums)</w:t>
      </w:r>
      <w:r w:rsidR="00B56F01">
        <w:rPr>
          <w:sz w:val="22"/>
          <w:szCs w:val="22"/>
        </w:rPr>
        <w:t>.</w:t>
      </w:r>
    </w:p>
    <w:p w14:paraId="24593989" w14:textId="77777777" w:rsidR="00AA2567" w:rsidRDefault="00AA2567" w:rsidP="00AA2567">
      <w:pPr>
        <w:pStyle w:val="Sarakstarindkopa"/>
        <w:ind w:left="1224"/>
        <w:rPr>
          <w:sz w:val="22"/>
          <w:szCs w:val="22"/>
        </w:rPr>
      </w:pPr>
    </w:p>
    <w:p w14:paraId="0E00F738" w14:textId="77777777" w:rsidR="00AA2567" w:rsidRPr="00F561F8" w:rsidRDefault="00AA2567" w:rsidP="00AA2567">
      <w:pPr>
        <w:pStyle w:val="Sarakstarindkopa"/>
        <w:numPr>
          <w:ilvl w:val="0"/>
          <w:numId w:val="6"/>
        </w:numPr>
        <w:rPr>
          <w:b/>
          <w:sz w:val="22"/>
          <w:szCs w:val="22"/>
        </w:rPr>
      </w:pPr>
      <w:r w:rsidRPr="00F561F8">
        <w:rPr>
          <w:b/>
          <w:sz w:val="22"/>
          <w:szCs w:val="22"/>
        </w:rPr>
        <w:t>PUŠU juridiskās adreses un rekvizīti.</w:t>
      </w:r>
    </w:p>
    <w:p w14:paraId="5618C688" w14:textId="77777777" w:rsidR="00AA2567" w:rsidRPr="00575C36" w:rsidRDefault="00AA2567" w:rsidP="00AA2567">
      <w:pPr>
        <w:ind w:left="360"/>
        <w:contextualSpacing/>
        <w:rPr>
          <w:b/>
          <w:sz w:val="22"/>
          <w:szCs w:val="22"/>
        </w:rPr>
      </w:pPr>
    </w:p>
    <w:tbl>
      <w:tblPr>
        <w:tblW w:w="10635" w:type="dxa"/>
        <w:tblLook w:val="0000" w:firstRow="0" w:lastRow="0" w:firstColumn="0" w:lastColumn="0" w:noHBand="0" w:noVBand="0"/>
      </w:tblPr>
      <w:tblGrid>
        <w:gridCol w:w="5341"/>
        <w:gridCol w:w="5294"/>
      </w:tblGrid>
      <w:tr w:rsidR="00AA2567" w:rsidRPr="00575C36" w14:paraId="06B17981" w14:textId="77777777" w:rsidTr="00FE7823">
        <w:trPr>
          <w:trHeight w:val="482"/>
        </w:trPr>
        <w:tc>
          <w:tcPr>
            <w:tcW w:w="5341" w:type="dxa"/>
          </w:tcPr>
          <w:p w14:paraId="6DB32DBA" w14:textId="77777777" w:rsidR="00AA2567" w:rsidRPr="00575C36" w:rsidRDefault="00AA2567" w:rsidP="00FE7823">
            <w:pPr>
              <w:tabs>
                <w:tab w:val="left" w:pos="5760"/>
              </w:tabs>
              <w:rPr>
                <w:b/>
                <w:bCs/>
                <w:caps/>
                <w:sz w:val="22"/>
                <w:szCs w:val="22"/>
              </w:rPr>
            </w:pPr>
            <w:r w:rsidRPr="00575C36">
              <w:rPr>
                <w:b/>
                <w:bCs/>
                <w:caps/>
                <w:sz w:val="22"/>
                <w:szCs w:val="22"/>
              </w:rPr>
              <w:t>Izpildītājs:</w:t>
            </w:r>
          </w:p>
        </w:tc>
        <w:tc>
          <w:tcPr>
            <w:tcW w:w="5294" w:type="dxa"/>
          </w:tcPr>
          <w:p w14:paraId="0DEE369A" w14:textId="77777777" w:rsidR="00AA2567" w:rsidRPr="00575C36" w:rsidRDefault="00AA2567" w:rsidP="00FE7823">
            <w:pPr>
              <w:tabs>
                <w:tab w:val="left" w:pos="5760"/>
              </w:tabs>
              <w:rPr>
                <w:b/>
                <w:bCs/>
                <w:caps/>
                <w:sz w:val="22"/>
                <w:szCs w:val="22"/>
              </w:rPr>
            </w:pPr>
            <w:r w:rsidRPr="00575C36">
              <w:rPr>
                <w:b/>
                <w:bCs/>
                <w:caps/>
                <w:sz w:val="22"/>
                <w:szCs w:val="22"/>
              </w:rPr>
              <w:t>PASŪTĪTĀJS:</w:t>
            </w:r>
          </w:p>
        </w:tc>
      </w:tr>
      <w:tr w:rsidR="00AA2567" w:rsidRPr="00575C36" w14:paraId="64D1E4FC" w14:textId="77777777" w:rsidTr="00FE7823">
        <w:trPr>
          <w:trHeight w:val="1717"/>
        </w:trPr>
        <w:tc>
          <w:tcPr>
            <w:tcW w:w="5341" w:type="dxa"/>
          </w:tcPr>
          <w:p w14:paraId="618F0F3F" w14:textId="77777777" w:rsidR="00AA2567" w:rsidRPr="00575C36" w:rsidRDefault="00AA2567" w:rsidP="00FE7823">
            <w:pPr>
              <w:tabs>
                <w:tab w:val="left" w:pos="5760"/>
              </w:tabs>
              <w:rPr>
                <w:bCs/>
                <w:sz w:val="22"/>
                <w:szCs w:val="22"/>
              </w:rPr>
            </w:pPr>
            <w:r w:rsidRPr="00575C36">
              <w:rPr>
                <w:bCs/>
                <w:sz w:val="22"/>
                <w:szCs w:val="22"/>
              </w:rPr>
              <w:t xml:space="preserve">Nosaukums: </w:t>
            </w:r>
            <w:r w:rsidRPr="00575C36">
              <w:rPr>
                <w:sz w:val="22"/>
                <w:szCs w:val="22"/>
              </w:rPr>
              <w:t xml:space="preserve"> “_____________”</w:t>
            </w:r>
          </w:p>
          <w:p w14:paraId="4848C55E" w14:textId="77777777" w:rsidR="00AA2567" w:rsidRPr="00575C36" w:rsidRDefault="00AA2567" w:rsidP="00FE7823">
            <w:pPr>
              <w:rPr>
                <w:sz w:val="22"/>
                <w:szCs w:val="22"/>
              </w:rPr>
            </w:pPr>
            <w:r w:rsidRPr="00575C36">
              <w:rPr>
                <w:sz w:val="22"/>
                <w:szCs w:val="22"/>
              </w:rPr>
              <w:t>Adrese_______________________, LV-_______</w:t>
            </w:r>
          </w:p>
          <w:p w14:paraId="2AC88D0D" w14:textId="77777777" w:rsidR="00AA2567" w:rsidRPr="00575C36" w:rsidRDefault="00AA2567" w:rsidP="00FE7823">
            <w:pPr>
              <w:rPr>
                <w:sz w:val="22"/>
                <w:szCs w:val="22"/>
              </w:rPr>
            </w:pPr>
            <w:r w:rsidRPr="00575C36">
              <w:rPr>
                <w:sz w:val="22"/>
                <w:szCs w:val="22"/>
              </w:rPr>
              <w:t>Vienotais reģistrācijas Nr.: __________________</w:t>
            </w:r>
          </w:p>
          <w:p w14:paraId="6AD806C2" w14:textId="77777777" w:rsidR="00AA2567" w:rsidRPr="00575C36" w:rsidRDefault="00AA2567" w:rsidP="00FE7823">
            <w:pPr>
              <w:rPr>
                <w:sz w:val="22"/>
                <w:szCs w:val="22"/>
              </w:rPr>
            </w:pPr>
            <w:r>
              <w:rPr>
                <w:sz w:val="22"/>
                <w:szCs w:val="22"/>
              </w:rPr>
              <w:t xml:space="preserve">PVN </w:t>
            </w:r>
            <w:proofErr w:type="spellStart"/>
            <w:r>
              <w:rPr>
                <w:sz w:val="22"/>
                <w:szCs w:val="22"/>
              </w:rPr>
              <w:t>reģ</w:t>
            </w:r>
            <w:proofErr w:type="spellEnd"/>
            <w:r>
              <w:rPr>
                <w:sz w:val="22"/>
                <w:szCs w:val="22"/>
              </w:rPr>
              <w:t xml:space="preserve">. Nr.: </w:t>
            </w:r>
            <w:r w:rsidRPr="00575C36">
              <w:rPr>
                <w:sz w:val="22"/>
                <w:szCs w:val="22"/>
              </w:rPr>
              <w:t>_________________________</w:t>
            </w:r>
            <w:r>
              <w:rPr>
                <w:sz w:val="22"/>
                <w:szCs w:val="22"/>
              </w:rPr>
              <w:t>__</w:t>
            </w:r>
            <w:r w:rsidRPr="00575C36">
              <w:rPr>
                <w:sz w:val="22"/>
                <w:szCs w:val="22"/>
              </w:rPr>
              <w:t>_</w:t>
            </w:r>
          </w:p>
          <w:p w14:paraId="7C8834E9" w14:textId="77777777" w:rsidR="00AA2567" w:rsidRPr="00575C36" w:rsidRDefault="00AA2567" w:rsidP="00FE7823">
            <w:pPr>
              <w:outlineLvl w:val="2"/>
              <w:rPr>
                <w:sz w:val="22"/>
                <w:szCs w:val="22"/>
              </w:rPr>
            </w:pPr>
            <w:r w:rsidRPr="00575C36">
              <w:rPr>
                <w:sz w:val="22"/>
                <w:szCs w:val="22"/>
              </w:rPr>
              <w:t>Bankas nosaukums: _______________________</w:t>
            </w:r>
            <w:r>
              <w:rPr>
                <w:sz w:val="22"/>
                <w:szCs w:val="22"/>
              </w:rPr>
              <w:t>_</w:t>
            </w:r>
          </w:p>
          <w:p w14:paraId="1062D957" w14:textId="77777777" w:rsidR="00AA2567" w:rsidRPr="00575C36" w:rsidRDefault="00AA2567" w:rsidP="00FE7823">
            <w:pPr>
              <w:rPr>
                <w:sz w:val="22"/>
                <w:szCs w:val="22"/>
              </w:rPr>
            </w:pPr>
            <w:r w:rsidRPr="00575C36">
              <w:rPr>
                <w:sz w:val="22"/>
                <w:szCs w:val="22"/>
              </w:rPr>
              <w:t>Bankas kods: _____________________________</w:t>
            </w:r>
          </w:p>
          <w:p w14:paraId="3B389A79" w14:textId="77777777" w:rsidR="00AA2567" w:rsidRPr="00575C36" w:rsidRDefault="00AA2567" w:rsidP="00FE7823">
            <w:pPr>
              <w:outlineLvl w:val="2"/>
              <w:rPr>
                <w:bCs/>
                <w:sz w:val="22"/>
                <w:szCs w:val="22"/>
              </w:rPr>
            </w:pPr>
            <w:r w:rsidRPr="00575C36">
              <w:rPr>
                <w:sz w:val="22"/>
                <w:szCs w:val="22"/>
              </w:rPr>
              <w:t>Bankas konta Nr.: _________________________</w:t>
            </w:r>
          </w:p>
        </w:tc>
        <w:tc>
          <w:tcPr>
            <w:tcW w:w="5294" w:type="dxa"/>
          </w:tcPr>
          <w:p w14:paraId="058AF2D2" w14:textId="77777777" w:rsidR="00AA2567" w:rsidRPr="00575C36" w:rsidRDefault="00AA2567" w:rsidP="00FE7823">
            <w:pPr>
              <w:tabs>
                <w:tab w:val="left" w:pos="5760"/>
              </w:tabs>
              <w:rPr>
                <w:bCs/>
                <w:sz w:val="22"/>
                <w:szCs w:val="22"/>
              </w:rPr>
            </w:pPr>
            <w:r w:rsidRPr="00575C36">
              <w:rPr>
                <w:bCs/>
                <w:sz w:val="22"/>
                <w:szCs w:val="22"/>
              </w:rPr>
              <w:t xml:space="preserve">Nosaukums: </w:t>
            </w:r>
            <w:r w:rsidRPr="00575C36">
              <w:rPr>
                <w:sz w:val="22"/>
                <w:szCs w:val="22"/>
              </w:rPr>
              <w:t xml:space="preserve"> “_____________”</w:t>
            </w:r>
          </w:p>
          <w:p w14:paraId="3E92141E" w14:textId="77777777" w:rsidR="00AA2567" w:rsidRPr="00575C36" w:rsidRDefault="00AA2567" w:rsidP="00FE7823">
            <w:pPr>
              <w:rPr>
                <w:sz w:val="22"/>
                <w:szCs w:val="22"/>
              </w:rPr>
            </w:pPr>
            <w:r w:rsidRPr="00575C36">
              <w:rPr>
                <w:sz w:val="22"/>
                <w:szCs w:val="22"/>
              </w:rPr>
              <w:t>Adrese_____________________, LV-_______</w:t>
            </w:r>
          </w:p>
          <w:p w14:paraId="051A94B9" w14:textId="77777777" w:rsidR="00AA2567" w:rsidRPr="00575C36" w:rsidRDefault="00AA2567" w:rsidP="00FE7823">
            <w:pPr>
              <w:rPr>
                <w:sz w:val="22"/>
                <w:szCs w:val="22"/>
              </w:rPr>
            </w:pPr>
            <w:r w:rsidRPr="00575C36">
              <w:rPr>
                <w:sz w:val="22"/>
                <w:szCs w:val="22"/>
              </w:rPr>
              <w:t>Vienotais reģistrācijas Nr.: ________________</w:t>
            </w:r>
          </w:p>
          <w:p w14:paraId="67C83E2B" w14:textId="77777777" w:rsidR="00AA2567" w:rsidRPr="00575C36" w:rsidRDefault="00AA2567" w:rsidP="00FE7823">
            <w:pPr>
              <w:rPr>
                <w:sz w:val="22"/>
                <w:szCs w:val="22"/>
              </w:rPr>
            </w:pPr>
            <w:r>
              <w:rPr>
                <w:sz w:val="22"/>
                <w:szCs w:val="22"/>
              </w:rPr>
              <w:t xml:space="preserve">PVN </w:t>
            </w:r>
            <w:proofErr w:type="spellStart"/>
            <w:r>
              <w:rPr>
                <w:sz w:val="22"/>
                <w:szCs w:val="22"/>
              </w:rPr>
              <w:t>reģ</w:t>
            </w:r>
            <w:proofErr w:type="spellEnd"/>
            <w:r>
              <w:rPr>
                <w:sz w:val="22"/>
                <w:szCs w:val="22"/>
              </w:rPr>
              <w:t>. Nr.: __</w:t>
            </w:r>
            <w:r w:rsidRPr="00575C36">
              <w:rPr>
                <w:sz w:val="22"/>
                <w:szCs w:val="22"/>
              </w:rPr>
              <w:t>________________________</w:t>
            </w:r>
          </w:p>
          <w:p w14:paraId="0805E3F9" w14:textId="77777777" w:rsidR="00AA2567" w:rsidRPr="00575C36" w:rsidRDefault="00AA2567" w:rsidP="00FE7823">
            <w:pPr>
              <w:outlineLvl w:val="2"/>
              <w:rPr>
                <w:sz w:val="22"/>
                <w:szCs w:val="22"/>
              </w:rPr>
            </w:pPr>
            <w:r w:rsidRPr="00575C36">
              <w:rPr>
                <w:sz w:val="22"/>
                <w:szCs w:val="22"/>
              </w:rPr>
              <w:t>Bankas nosaukums: _____________________</w:t>
            </w:r>
            <w:r>
              <w:rPr>
                <w:sz w:val="22"/>
                <w:szCs w:val="22"/>
              </w:rPr>
              <w:t>_</w:t>
            </w:r>
          </w:p>
          <w:p w14:paraId="65076D98" w14:textId="77777777" w:rsidR="00AA2567" w:rsidRPr="00575C36" w:rsidRDefault="00AA2567" w:rsidP="00FE7823">
            <w:pPr>
              <w:rPr>
                <w:sz w:val="22"/>
                <w:szCs w:val="22"/>
              </w:rPr>
            </w:pPr>
            <w:r w:rsidRPr="00575C36">
              <w:rPr>
                <w:sz w:val="22"/>
                <w:szCs w:val="22"/>
              </w:rPr>
              <w:t>Bankas kods: ___________________________</w:t>
            </w:r>
          </w:p>
          <w:p w14:paraId="69044B84" w14:textId="77777777" w:rsidR="00AA2567" w:rsidRPr="00575C36" w:rsidRDefault="00AA2567" w:rsidP="00FE7823">
            <w:pPr>
              <w:outlineLvl w:val="2"/>
              <w:rPr>
                <w:bCs/>
                <w:sz w:val="22"/>
                <w:szCs w:val="22"/>
              </w:rPr>
            </w:pPr>
            <w:r w:rsidRPr="00575C36">
              <w:rPr>
                <w:sz w:val="22"/>
                <w:szCs w:val="22"/>
              </w:rPr>
              <w:t>Bankas konta Nr.: _______________________</w:t>
            </w:r>
          </w:p>
        </w:tc>
      </w:tr>
    </w:tbl>
    <w:p w14:paraId="634A962D" w14:textId="77777777" w:rsidR="00AA2567" w:rsidRDefault="00AA2567" w:rsidP="00AA2567">
      <w:pPr>
        <w:rPr>
          <w:b/>
          <w:sz w:val="22"/>
          <w:szCs w:val="22"/>
        </w:rPr>
      </w:pPr>
      <w:r>
        <w:rPr>
          <w:b/>
          <w:sz w:val="22"/>
          <w:szCs w:val="22"/>
        </w:rPr>
        <w:t>________________________________________</w:t>
      </w:r>
      <w:r>
        <w:rPr>
          <w:b/>
          <w:sz w:val="22"/>
          <w:szCs w:val="22"/>
        </w:rPr>
        <w:tab/>
        <w:t xml:space="preserve">      _______________________________________</w:t>
      </w:r>
    </w:p>
    <w:p w14:paraId="3F701523" w14:textId="77777777" w:rsidR="00AA2567" w:rsidRDefault="00AA2567" w:rsidP="00AA2567">
      <w:pPr>
        <w:rPr>
          <w:bCs/>
          <w:sz w:val="22"/>
          <w:szCs w:val="22"/>
        </w:rPr>
      </w:pPr>
      <w:r>
        <w:rPr>
          <w:b/>
          <w:sz w:val="22"/>
          <w:szCs w:val="22"/>
        </w:rPr>
        <w:t>&lt;</w:t>
      </w:r>
      <w:r>
        <w:rPr>
          <w:bCs/>
          <w:sz w:val="22"/>
          <w:szCs w:val="22"/>
        </w:rPr>
        <w:t>vārds, uzvārds&gt;</w:t>
      </w:r>
      <w:r w:rsidRPr="00575C36">
        <w:rPr>
          <w:b/>
          <w:sz w:val="22"/>
          <w:szCs w:val="22"/>
        </w:rPr>
        <w:t xml:space="preserve">                                                                     </w:t>
      </w:r>
      <w:r>
        <w:rPr>
          <w:b/>
          <w:sz w:val="22"/>
          <w:szCs w:val="22"/>
        </w:rPr>
        <w:t>&lt;</w:t>
      </w:r>
      <w:r>
        <w:rPr>
          <w:bCs/>
          <w:sz w:val="22"/>
          <w:szCs w:val="22"/>
        </w:rPr>
        <w:t>vārds, uzvārds&gt;</w:t>
      </w:r>
    </w:p>
    <w:p w14:paraId="49E7C2EB" w14:textId="77777777" w:rsidR="00AA2567" w:rsidRDefault="00AA2567" w:rsidP="00AA2567">
      <w:pPr>
        <w:rPr>
          <w:bCs/>
          <w:sz w:val="22"/>
          <w:szCs w:val="22"/>
        </w:rPr>
      </w:pPr>
    </w:p>
    <w:p w14:paraId="5B2D9E17" w14:textId="77777777" w:rsidR="00AA2567" w:rsidRPr="008F665A" w:rsidRDefault="00AA2567" w:rsidP="00AA2567">
      <w:pPr>
        <w:jc w:val="center"/>
        <w:rPr>
          <w:bCs/>
          <w:sz w:val="20"/>
          <w:szCs w:val="20"/>
        </w:rPr>
      </w:pPr>
      <w:r>
        <w:rPr>
          <w:bCs/>
          <w:sz w:val="20"/>
          <w:szCs w:val="20"/>
        </w:rPr>
        <w:t>DOKUMENTS PARAKSTĪTS AR DROŠU ELEKTRONISKO PARAKSTU UN SATUR LAIKA ZĪMOGU</w:t>
      </w:r>
    </w:p>
    <w:p w14:paraId="0018DFE7" w14:textId="77777777" w:rsidR="00AA2567" w:rsidRPr="00701779" w:rsidRDefault="00AA2567" w:rsidP="00AA2567"/>
    <w:p w14:paraId="55525717" w14:textId="77777777" w:rsidR="00AA2567" w:rsidRDefault="00AA2567" w:rsidP="00AA2567"/>
    <w:p w14:paraId="73EE0554" w14:textId="682BBA49" w:rsidR="008F665A" w:rsidRPr="00413A79" w:rsidRDefault="008F665A" w:rsidP="00AA2567">
      <w:pPr>
        <w:spacing w:before="120"/>
      </w:pPr>
    </w:p>
    <w:sectPr w:rsidR="008F665A" w:rsidRPr="00413A79" w:rsidSect="00F079BB">
      <w:footerReference w:type="even" r:id="rId11"/>
      <w:footerReference w:type="default" r:id="rId12"/>
      <w:footerReference w:type="first" r:id="rId13"/>
      <w:pgSz w:w="11906" w:h="16838"/>
      <w:pgMar w:top="851" w:right="1134" w:bottom="851"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43844" w14:textId="77777777" w:rsidR="000306AF" w:rsidRDefault="000306AF">
      <w:r>
        <w:separator/>
      </w:r>
    </w:p>
  </w:endnote>
  <w:endnote w:type="continuationSeparator" w:id="0">
    <w:p w14:paraId="1BC19C5D" w14:textId="77777777" w:rsidR="000306AF" w:rsidRDefault="00030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Times-Baltic">
    <w:altName w:val="Arial"/>
    <w:charset w:val="00"/>
    <w:family w:val="auto"/>
    <w:pitch w:val="default"/>
  </w:font>
  <w:font w:name="Myriad">
    <w:altName w:val="Cambria"/>
    <w:panose1 w:val="00000000000000000000"/>
    <w:charset w:val="4D"/>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8146F" w14:textId="77777777" w:rsidR="005E7984" w:rsidRDefault="005E7984" w:rsidP="00316661">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12</w:t>
    </w:r>
    <w:r>
      <w:rPr>
        <w:rStyle w:val="Lappusesnumurs"/>
      </w:rPr>
      <w:fldChar w:fldCharType="end"/>
    </w:r>
  </w:p>
  <w:p w14:paraId="33A4A245" w14:textId="77777777" w:rsidR="005E7984" w:rsidRDefault="005E7984" w:rsidP="00316661">
    <w:pPr>
      <w:pStyle w:val="Kjene"/>
      <w:ind w:right="360"/>
    </w:pPr>
  </w:p>
  <w:p w14:paraId="4DF1F088" w14:textId="77777777" w:rsidR="005E7984" w:rsidRDefault="005E798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543D0" w14:textId="6F6F51BC" w:rsidR="005E7984" w:rsidRDefault="005E7984" w:rsidP="00466F76">
    <w:pPr>
      <w:pStyle w:val="Kjene"/>
      <w:framePr w:h="474" w:hRule="exact" w:wrap="around" w:vAnchor="text" w:hAnchor="margin" w:xAlign="right" w:y="276"/>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091379">
      <w:rPr>
        <w:rStyle w:val="Lappusesnumurs"/>
        <w:noProof/>
      </w:rPr>
      <w:t>27</w:t>
    </w:r>
    <w:r>
      <w:rPr>
        <w:rStyle w:val="Lappusesnumurs"/>
      </w:rPr>
      <w:fldChar w:fldCharType="end"/>
    </w:r>
  </w:p>
  <w:p w14:paraId="07276732" w14:textId="77777777" w:rsidR="005E7984" w:rsidRDefault="005E7984" w:rsidP="00316661">
    <w:pPr>
      <w:pStyle w:val="Kjene"/>
      <w:ind w:right="360"/>
    </w:pPr>
  </w:p>
  <w:p w14:paraId="0DAE9A78" w14:textId="77777777" w:rsidR="005E7984" w:rsidRDefault="005E798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49ED0" w14:textId="3548928E" w:rsidR="005E7984" w:rsidRDefault="005E7984" w:rsidP="00316661">
    <w:pPr>
      <w:pStyle w:val="Kjene"/>
      <w:jc w:val="right"/>
    </w:pPr>
    <w:r>
      <w:rPr>
        <w:rStyle w:val="Lappusesnumurs"/>
      </w:rPr>
      <w:tab/>
    </w:r>
  </w:p>
  <w:p w14:paraId="707D54EC" w14:textId="77777777" w:rsidR="005E7984" w:rsidRDefault="005E798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4DF06" w14:textId="77777777" w:rsidR="000306AF" w:rsidRDefault="000306AF">
      <w:r>
        <w:separator/>
      </w:r>
    </w:p>
  </w:footnote>
  <w:footnote w:type="continuationSeparator" w:id="0">
    <w:p w14:paraId="58C0622B" w14:textId="77777777" w:rsidR="000306AF" w:rsidRDefault="000306AF">
      <w:r>
        <w:continuationSeparator/>
      </w:r>
    </w:p>
  </w:footnote>
  <w:footnote w:id="1">
    <w:p w14:paraId="7DD8C551" w14:textId="77777777" w:rsidR="00B1634B" w:rsidRPr="0068426A" w:rsidRDefault="00B1634B" w:rsidP="00B1634B">
      <w:pPr>
        <w:pStyle w:val="Vresteksts"/>
        <w:rPr>
          <w:lang w:val="lv-LV"/>
        </w:rPr>
      </w:pPr>
      <w:r>
        <w:rPr>
          <w:rStyle w:val="Vresatsauce"/>
        </w:rPr>
        <w:footnoteRef/>
      </w:r>
      <w:r>
        <w:t xml:space="preserve"> </w:t>
      </w:r>
      <w:r w:rsidRPr="0068426A">
        <w:t>fiziskā persona Noziedzīgi iegūtu līdzekļu legalizācijas un terorisma un proliferācijas finansēšanas novēršanas likuma izpratnē.</w:t>
      </w:r>
    </w:p>
  </w:footnote>
  <w:footnote w:id="2">
    <w:p w14:paraId="00169E27" w14:textId="77777777" w:rsidR="00751703" w:rsidRPr="009366AB" w:rsidRDefault="00751703" w:rsidP="00B1634B">
      <w:pPr>
        <w:pStyle w:val="Vresteksts"/>
        <w:jc w:val="both"/>
        <w:rPr>
          <w:lang w:val="lv-LV"/>
        </w:rPr>
      </w:pPr>
      <w:r>
        <w:rPr>
          <w:rStyle w:val="Vresatsauce"/>
        </w:rPr>
        <w:footnoteRef/>
      </w:r>
      <w:r>
        <w:t xml:space="preserve"> </w:t>
      </w:r>
      <w:r w:rsidRPr="009366AB">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3">
    <w:p w14:paraId="49A86148" w14:textId="77777777" w:rsidR="00B718B0" w:rsidRPr="00ED4C8E" w:rsidRDefault="00B718B0" w:rsidP="00B718B0">
      <w:pPr>
        <w:pStyle w:val="Vresteksts"/>
        <w:jc w:val="both"/>
        <w:rPr>
          <w:sz w:val="18"/>
          <w:szCs w:val="18"/>
          <w:lang w:val="lv-LV"/>
        </w:rPr>
      </w:pPr>
      <w:r>
        <w:rPr>
          <w:rStyle w:val="Vresatsauce"/>
        </w:rPr>
        <w:footnoteRef/>
      </w:r>
      <w:r>
        <w:t xml:space="preserve"> </w:t>
      </w:r>
      <w:r w:rsidRPr="00ED4C8E">
        <w:rPr>
          <w:sz w:val="18"/>
          <w:szCs w:val="18"/>
        </w:rPr>
        <w:t>Mikrouzņēmums ir uzņēmums, kurā strādā mazāk nekā 10 darbinieki un kura gada apgrozījums (ieņēmumi noteiktā laika posmā) vai bilance (pārskats par uzņēmuma aktīviem un pasīviem) nepārsniedz 2 miljonus euro</w:t>
      </w:r>
    </w:p>
  </w:footnote>
  <w:footnote w:id="4">
    <w:p w14:paraId="5BA8E1AB" w14:textId="77777777" w:rsidR="00B718B0" w:rsidRPr="00ED4C8E" w:rsidRDefault="00B718B0" w:rsidP="00B718B0">
      <w:pPr>
        <w:pStyle w:val="Vresteksts"/>
        <w:jc w:val="both"/>
        <w:rPr>
          <w:sz w:val="18"/>
          <w:szCs w:val="18"/>
          <w:lang w:val="lv-LV"/>
        </w:rPr>
      </w:pPr>
      <w:r w:rsidRPr="00ED4C8E">
        <w:rPr>
          <w:rStyle w:val="Vresatsauce"/>
          <w:sz w:val="18"/>
          <w:szCs w:val="18"/>
        </w:rPr>
        <w:footnoteRef/>
      </w:r>
      <w:r w:rsidRPr="00ED4C8E">
        <w:rPr>
          <w:sz w:val="18"/>
          <w:szCs w:val="18"/>
        </w:rPr>
        <w:t xml:space="preserve"> Mazais uzņēmums ir uzņēmums, kurā nodarbinātas mazāk nekā 50 personas un kura gada apgrozījums un/vai gada bilance kopā nepārsniedz 10 miljonus euro;</w:t>
      </w:r>
    </w:p>
  </w:footnote>
  <w:footnote w:id="5">
    <w:p w14:paraId="78E64724" w14:textId="77777777" w:rsidR="00B718B0" w:rsidRPr="00ED4C8E" w:rsidRDefault="00B718B0" w:rsidP="00B718B0">
      <w:pPr>
        <w:pStyle w:val="Vresteksts"/>
        <w:jc w:val="both"/>
        <w:rPr>
          <w:lang w:val="lv-LV"/>
        </w:rPr>
      </w:pPr>
      <w:r w:rsidRPr="00ED4C8E">
        <w:rPr>
          <w:rStyle w:val="Vresatsauce"/>
          <w:sz w:val="18"/>
          <w:szCs w:val="18"/>
        </w:rPr>
        <w:footnoteRef/>
      </w:r>
      <w:r w:rsidRPr="00ED4C8E">
        <w:rPr>
          <w:sz w:val="18"/>
          <w:szCs w:val="18"/>
        </w:rPr>
        <w:t xml:space="preserve"> Vidējais uzņēmums ir uzņēmums, kas nav mazais uzņēmums, un kurā nodarbinātas mazāk nekā 250 personas un kura gada apgrozījums nepārsniedz 50 miljonus euro, un/vai, kura gada bilance kopā nepārsniedz 43 miljonus euro.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2A7C328E"/>
    <w:name w:val="WWNum2"/>
    <w:lvl w:ilvl="0">
      <w:start w:val="2"/>
      <w:numFmt w:val="decimal"/>
      <w:lvlText w:val="%1."/>
      <w:lvlJc w:val="left"/>
      <w:pPr>
        <w:tabs>
          <w:tab w:val="num" w:pos="0"/>
        </w:tabs>
        <w:ind w:left="360" w:hanging="360"/>
      </w:pPr>
      <w:rPr>
        <w:rFonts w:cs="Times New Roman" w:hint="default"/>
      </w:rPr>
    </w:lvl>
    <w:lvl w:ilvl="1">
      <w:start w:val="1"/>
      <w:numFmt w:val="decimal"/>
      <w:lvlText w:val="%1.%2."/>
      <w:lvlJc w:val="left"/>
      <w:pPr>
        <w:tabs>
          <w:tab w:val="num" w:pos="0"/>
        </w:tabs>
        <w:ind w:left="0" w:firstLine="0"/>
      </w:pPr>
      <w:rPr>
        <w:rFonts w:cs="Times New Roman" w:hint="default"/>
      </w:rPr>
    </w:lvl>
    <w:lvl w:ilvl="2">
      <w:start w:val="1"/>
      <w:numFmt w:val="decimal"/>
      <w:lvlText w:val="%1.%2.%3."/>
      <w:lvlJc w:val="left"/>
      <w:pPr>
        <w:tabs>
          <w:tab w:val="num" w:pos="0"/>
        </w:tabs>
        <w:ind w:left="720" w:hanging="720"/>
      </w:pPr>
      <w:rPr>
        <w:rFonts w:cs="Times New Roman" w:hint="default"/>
      </w:rPr>
    </w:lvl>
    <w:lvl w:ilvl="3">
      <w:start w:val="1"/>
      <w:numFmt w:val="decimal"/>
      <w:lvlText w:val="%1.%2.%3.%4."/>
      <w:lvlJc w:val="left"/>
      <w:pPr>
        <w:tabs>
          <w:tab w:val="num" w:pos="0"/>
        </w:tabs>
        <w:ind w:left="1080" w:hanging="108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440" w:hanging="144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800" w:hanging="180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1" w15:restartNumberingAfterBreak="0">
    <w:nsid w:val="00000006"/>
    <w:multiLevelType w:val="multilevel"/>
    <w:tmpl w:val="9A703D06"/>
    <w:name w:val="WWNum32"/>
    <w:lvl w:ilvl="0">
      <w:start w:val="3"/>
      <w:numFmt w:val="decimal"/>
      <w:lvlText w:val="%1."/>
      <w:lvlJc w:val="left"/>
      <w:pPr>
        <w:tabs>
          <w:tab w:val="num" w:pos="-360"/>
        </w:tabs>
        <w:ind w:left="0" w:hanging="360"/>
      </w:pPr>
      <w:rPr>
        <w:rFonts w:cs="Times New Roman" w:hint="default"/>
      </w:rPr>
    </w:lvl>
    <w:lvl w:ilvl="1">
      <w:start w:val="1"/>
      <w:numFmt w:val="decimal"/>
      <w:lvlText w:val="5.%2."/>
      <w:lvlJc w:val="left"/>
      <w:pPr>
        <w:tabs>
          <w:tab w:val="num" w:pos="-360"/>
        </w:tabs>
        <w:ind w:left="360" w:hanging="720"/>
      </w:pPr>
      <w:rPr>
        <w:rFonts w:cs="Times New Roman" w:hint="default"/>
        <w:sz w:val="22"/>
        <w:szCs w:val="22"/>
      </w:rPr>
    </w:lvl>
    <w:lvl w:ilvl="2">
      <w:start w:val="1"/>
      <w:numFmt w:val="decimal"/>
      <w:lvlText w:val="%1.%2.%3."/>
      <w:lvlJc w:val="left"/>
      <w:pPr>
        <w:tabs>
          <w:tab w:val="num" w:pos="-371"/>
        </w:tabs>
        <w:ind w:left="1069" w:hanging="720"/>
      </w:pPr>
      <w:rPr>
        <w:rFonts w:cs="Times New Roman" w:hint="default"/>
      </w:rPr>
    </w:lvl>
    <w:lvl w:ilvl="3">
      <w:start w:val="1"/>
      <w:numFmt w:val="decimal"/>
      <w:lvlText w:val="%1.%2.%3.%4."/>
      <w:lvlJc w:val="left"/>
      <w:pPr>
        <w:tabs>
          <w:tab w:val="num" w:pos="-360"/>
        </w:tabs>
        <w:ind w:left="1800" w:hanging="1080"/>
      </w:pPr>
      <w:rPr>
        <w:rFonts w:cs="Times New Roman" w:hint="default"/>
      </w:rPr>
    </w:lvl>
    <w:lvl w:ilvl="4">
      <w:start w:val="1"/>
      <w:numFmt w:val="decimal"/>
      <w:lvlText w:val="%1.%2.%3.%4.%5."/>
      <w:lvlJc w:val="left"/>
      <w:pPr>
        <w:tabs>
          <w:tab w:val="num" w:pos="-360"/>
        </w:tabs>
        <w:ind w:left="2160" w:hanging="1080"/>
      </w:pPr>
      <w:rPr>
        <w:rFonts w:cs="Times New Roman" w:hint="default"/>
      </w:rPr>
    </w:lvl>
    <w:lvl w:ilvl="5">
      <w:start w:val="1"/>
      <w:numFmt w:val="decimal"/>
      <w:lvlText w:val="%1.%2.%3.%4.%5.%6."/>
      <w:lvlJc w:val="left"/>
      <w:pPr>
        <w:tabs>
          <w:tab w:val="num" w:pos="-360"/>
        </w:tabs>
        <w:ind w:left="2880" w:hanging="1440"/>
      </w:pPr>
      <w:rPr>
        <w:rFonts w:cs="Times New Roman" w:hint="default"/>
      </w:rPr>
    </w:lvl>
    <w:lvl w:ilvl="6">
      <w:start w:val="1"/>
      <w:numFmt w:val="decimal"/>
      <w:lvlText w:val="%1.%2.%3.%4.%5.%6.%7."/>
      <w:lvlJc w:val="left"/>
      <w:pPr>
        <w:tabs>
          <w:tab w:val="num" w:pos="-360"/>
        </w:tabs>
        <w:ind w:left="3240" w:hanging="1440"/>
      </w:pPr>
      <w:rPr>
        <w:rFonts w:cs="Times New Roman" w:hint="default"/>
      </w:rPr>
    </w:lvl>
    <w:lvl w:ilvl="7">
      <w:start w:val="1"/>
      <w:numFmt w:val="decimal"/>
      <w:lvlText w:val="%1.%2.%3.%4.%5.%6.%7.%8."/>
      <w:lvlJc w:val="left"/>
      <w:pPr>
        <w:tabs>
          <w:tab w:val="num" w:pos="-360"/>
        </w:tabs>
        <w:ind w:left="3960" w:hanging="1800"/>
      </w:pPr>
      <w:rPr>
        <w:rFonts w:cs="Times New Roman" w:hint="default"/>
      </w:rPr>
    </w:lvl>
    <w:lvl w:ilvl="8">
      <w:start w:val="1"/>
      <w:numFmt w:val="decimal"/>
      <w:lvlText w:val="%1.%2.%3.%4.%5.%6.%7.%8.%9."/>
      <w:lvlJc w:val="left"/>
      <w:pPr>
        <w:tabs>
          <w:tab w:val="num" w:pos="-360"/>
        </w:tabs>
        <w:ind w:left="4320" w:hanging="1800"/>
      </w:pPr>
      <w:rPr>
        <w:rFonts w:cs="Times New Roman" w:hint="default"/>
      </w:rPr>
    </w:lvl>
  </w:abstractNum>
  <w:abstractNum w:abstractNumId="2" w15:restartNumberingAfterBreak="0">
    <w:nsid w:val="00000007"/>
    <w:multiLevelType w:val="multilevel"/>
    <w:tmpl w:val="00000007"/>
    <w:name w:val="WW8Num2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15:restartNumberingAfterBreak="0">
    <w:nsid w:val="0000000A"/>
    <w:multiLevelType w:val="multilevel"/>
    <w:tmpl w:val="0000000A"/>
    <w:name w:val="WW8Num28"/>
    <w:lvl w:ilvl="0">
      <w:start w:val="2"/>
      <w:numFmt w:val="decimal"/>
      <w:lvlText w:val="%1."/>
      <w:lvlJc w:val="left"/>
      <w:pPr>
        <w:tabs>
          <w:tab w:val="num" w:pos="4395"/>
        </w:tabs>
        <w:ind w:left="4395" w:hanging="4395"/>
      </w:pPr>
      <w:rPr>
        <w:rFonts w:cs="Times New Roman"/>
      </w:rPr>
    </w:lvl>
    <w:lvl w:ilvl="1">
      <w:start w:val="1"/>
      <w:numFmt w:val="decimal"/>
      <w:lvlText w:val="%1.%2."/>
      <w:lvlJc w:val="left"/>
      <w:pPr>
        <w:tabs>
          <w:tab w:val="num" w:pos="4395"/>
        </w:tabs>
        <w:ind w:left="4395" w:hanging="4395"/>
      </w:pPr>
      <w:rPr>
        <w:rFonts w:cs="Times New Roman"/>
      </w:rPr>
    </w:lvl>
    <w:lvl w:ilvl="2">
      <w:start w:val="1"/>
      <w:numFmt w:val="decimal"/>
      <w:lvlText w:val="%1.%2.%3."/>
      <w:lvlJc w:val="left"/>
      <w:pPr>
        <w:tabs>
          <w:tab w:val="num" w:pos="4395"/>
        </w:tabs>
        <w:ind w:left="4395" w:hanging="4395"/>
      </w:pPr>
      <w:rPr>
        <w:rFonts w:cs="Times New Roman"/>
      </w:rPr>
    </w:lvl>
    <w:lvl w:ilvl="3">
      <w:start w:val="1"/>
      <w:numFmt w:val="decimal"/>
      <w:lvlText w:val="%1.%2.%3.%4."/>
      <w:lvlJc w:val="left"/>
      <w:pPr>
        <w:tabs>
          <w:tab w:val="num" w:pos="4395"/>
        </w:tabs>
        <w:ind w:left="4395" w:hanging="4395"/>
      </w:pPr>
      <w:rPr>
        <w:rFonts w:cs="Times New Roman"/>
      </w:rPr>
    </w:lvl>
    <w:lvl w:ilvl="4">
      <w:start w:val="1"/>
      <w:numFmt w:val="decimal"/>
      <w:lvlText w:val="%1.%2.%3.%4.%5."/>
      <w:lvlJc w:val="left"/>
      <w:pPr>
        <w:tabs>
          <w:tab w:val="num" w:pos="4395"/>
        </w:tabs>
        <w:ind w:left="4395" w:hanging="4395"/>
      </w:pPr>
      <w:rPr>
        <w:rFonts w:cs="Times New Roman"/>
      </w:rPr>
    </w:lvl>
    <w:lvl w:ilvl="5">
      <w:start w:val="1"/>
      <w:numFmt w:val="decimal"/>
      <w:lvlText w:val="%1.%2.%3.%4.%5.%6."/>
      <w:lvlJc w:val="left"/>
      <w:pPr>
        <w:tabs>
          <w:tab w:val="num" w:pos="4395"/>
        </w:tabs>
        <w:ind w:left="4395" w:hanging="4395"/>
      </w:pPr>
      <w:rPr>
        <w:rFonts w:cs="Times New Roman"/>
      </w:rPr>
    </w:lvl>
    <w:lvl w:ilvl="6">
      <w:start w:val="1"/>
      <w:numFmt w:val="decimal"/>
      <w:lvlText w:val="%1.%2.%3.%4.%5.%6.%7."/>
      <w:lvlJc w:val="left"/>
      <w:pPr>
        <w:tabs>
          <w:tab w:val="num" w:pos="4395"/>
        </w:tabs>
        <w:ind w:left="4395" w:hanging="4395"/>
      </w:pPr>
      <w:rPr>
        <w:rFonts w:cs="Times New Roman"/>
      </w:rPr>
    </w:lvl>
    <w:lvl w:ilvl="7">
      <w:start w:val="1"/>
      <w:numFmt w:val="decimal"/>
      <w:lvlText w:val="%1.%2.%3.%4.%5.%6.%7.%8."/>
      <w:lvlJc w:val="left"/>
      <w:pPr>
        <w:tabs>
          <w:tab w:val="num" w:pos="4395"/>
        </w:tabs>
        <w:ind w:left="4395" w:hanging="4395"/>
      </w:pPr>
      <w:rPr>
        <w:rFonts w:cs="Times New Roman"/>
      </w:rPr>
    </w:lvl>
    <w:lvl w:ilvl="8">
      <w:start w:val="1"/>
      <w:numFmt w:val="decimal"/>
      <w:lvlText w:val="%1.%2.%3.%4.%5.%6.%7.%8.%9."/>
      <w:lvlJc w:val="left"/>
      <w:pPr>
        <w:tabs>
          <w:tab w:val="num" w:pos="4395"/>
        </w:tabs>
        <w:ind w:left="4395" w:hanging="4395"/>
      </w:pPr>
      <w:rPr>
        <w:rFonts w:cs="Times New Roman"/>
      </w:rPr>
    </w:lvl>
  </w:abstractNum>
  <w:abstractNum w:abstractNumId="4" w15:restartNumberingAfterBreak="0">
    <w:nsid w:val="0000000C"/>
    <w:multiLevelType w:val="multilevel"/>
    <w:tmpl w:val="30C69856"/>
    <w:name w:val="WW8Num3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b w:val="0"/>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15:restartNumberingAfterBreak="0">
    <w:nsid w:val="0000000E"/>
    <w:multiLevelType w:val="multilevel"/>
    <w:tmpl w:val="0000000E"/>
    <w:name w:val="WW8Num34"/>
    <w:lvl w:ilvl="0">
      <w:start w:val="6"/>
      <w:numFmt w:val="decimal"/>
      <w:lvlText w:val="%1."/>
      <w:lvlJc w:val="left"/>
      <w:pPr>
        <w:tabs>
          <w:tab w:val="num" w:pos="840"/>
        </w:tabs>
        <w:ind w:left="840" w:hanging="840"/>
      </w:pPr>
      <w:rPr>
        <w:rFonts w:cs="Times New Roman"/>
      </w:rPr>
    </w:lvl>
    <w:lvl w:ilvl="1">
      <w:start w:val="1"/>
      <w:numFmt w:val="decimal"/>
      <w:lvlText w:val="%1.%2."/>
      <w:lvlJc w:val="left"/>
      <w:pPr>
        <w:tabs>
          <w:tab w:val="num" w:pos="1076"/>
        </w:tabs>
        <w:ind w:left="1076" w:hanging="840"/>
      </w:pPr>
      <w:rPr>
        <w:rFonts w:cs="Times New Roman"/>
      </w:rPr>
    </w:lvl>
    <w:lvl w:ilvl="2">
      <w:start w:val="1"/>
      <w:numFmt w:val="decimal"/>
      <w:lvlText w:val="%1.%2.%3."/>
      <w:lvlJc w:val="left"/>
      <w:pPr>
        <w:tabs>
          <w:tab w:val="num" w:pos="1312"/>
        </w:tabs>
        <w:ind w:left="1312" w:hanging="840"/>
      </w:pPr>
      <w:rPr>
        <w:rFonts w:cs="Times New Roman"/>
      </w:rPr>
    </w:lvl>
    <w:lvl w:ilvl="3">
      <w:start w:val="1"/>
      <w:numFmt w:val="decimal"/>
      <w:lvlText w:val="%1.%2.%3.%4."/>
      <w:lvlJc w:val="left"/>
      <w:pPr>
        <w:tabs>
          <w:tab w:val="num" w:pos="1788"/>
        </w:tabs>
        <w:ind w:left="1788" w:hanging="1080"/>
      </w:pPr>
      <w:rPr>
        <w:rFonts w:cs="Times New Roman"/>
      </w:rPr>
    </w:lvl>
    <w:lvl w:ilvl="4">
      <w:start w:val="1"/>
      <w:numFmt w:val="decimal"/>
      <w:lvlText w:val="%1.%2.%3.%4.%5."/>
      <w:lvlJc w:val="left"/>
      <w:pPr>
        <w:tabs>
          <w:tab w:val="num" w:pos="2024"/>
        </w:tabs>
        <w:ind w:left="2024" w:hanging="1080"/>
      </w:pPr>
      <w:rPr>
        <w:rFonts w:cs="Times New Roman"/>
      </w:rPr>
    </w:lvl>
    <w:lvl w:ilvl="5">
      <w:start w:val="1"/>
      <w:numFmt w:val="decimal"/>
      <w:lvlText w:val="%1.%2.%3.%4.%5.%6."/>
      <w:lvlJc w:val="left"/>
      <w:pPr>
        <w:tabs>
          <w:tab w:val="num" w:pos="2620"/>
        </w:tabs>
        <w:ind w:left="2620" w:hanging="1440"/>
      </w:pPr>
      <w:rPr>
        <w:rFonts w:cs="Times New Roman"/>
      </w:rPr>
    </w:lvl>
    <w:lvl w:ilvl="6">
      <w:start w:val="1"/>
      <w:numFmt w:val="decimal"/>
      <w:lvlText w:val="%1.%2.%3.%4.%5.%6.%7."/>
      <w:lvlJc w:val="left"/>
      <w:pPr>
        <w:tabs>
          <w:tab w:val="num" w:pos="3216"/>
        </w:tabs>
        <w:ind w:left="3216" w:hanging="1800"/>
      </w:pPr>
      <w:rPr>
        <w:rFonts w:cs="Times New Roman"/>
      </w:rPr>
    </w:lvl>
    <w:lvl w:ilvl="7">
      <w:start w:val="1"/>
      <w:numFmt w:val="decimal"/>
      <w:lvlText w:val="%1.%2.%3.%4.%5.%6.%7.%8."/>
      <w:lvlJc w:val="left"/>
      <w:pPr>
        <w:tabs>
          <w:tab w:val="num" w:pos="3452"/>
        </w:tabs>
        <w:ind w:left="3452" w:hanging="1800"/>
      </w:pPr>
      <w:rPr>
        <w:rFonts w:cs="Times New Roman"/>
      </w:rPr>
    </w:lvl>
    <w:lvl w:ilvl="8">
      <w:start w:val="1"/>
      <w:numFmt w:val="decimal"/>
      <w:lvlText w:val="%1.%2.%3.%4.%5.%6.%7.%8.%9."/>
      <w:lvlJc w:val="left"/>
      <w:pPr>
        <w:tabs>
          <w:tab w:val="num" w:pos="4048"/>
        </w:tabs>
        <w:ind w:left="4048" w:hanging="2160"/>
      </w:pPr>
      <w:rPr>
        <w:rFonts w:cs="Times New Roman"/>
      </w:rPr>
    </w:lvl>
  </w:abstractNum>
  <w:abstractNum w:abstractNumId="6" w15:restartNumberingAfterBreak="0">
    <w:nsid w:val="0000000F"/>
    <w:multiLevelType w:val="singleLevel"/>
    <w:tmpl w:val="6CFA4B0A"/>
    <w:name w:val="WW8Num35"/>
    <w:lvl w:ilvl="0">
      <w:start w:val="1"/>
      <w:numFmt w:val="decimal"/>
      <w:lvlText w:val="%1."/>
      <w:lvlJc w:val="left"/>
      <w:pPr>
        <w:tabs>
          <w:tab w:val="num" w:pos="-33"/>
        </w:tabs>
        <w:ind w:left="33" w:hanging="360"/>
      </w:pPr>
      <w:rPr>
        <w:rFonts w:cs="Times New Roman"/>
        <w:b w:val="0"/>
      </w:rPr>
    </w:lvl>
  </w:abstractNum>
  <w:abstractNum w:abstractNumId="7" w15:restartNumberingAfterBreak="0">
    <w:nsid w:val="00000011"/>
    <w:multiLevelType w:val="multilevel"/>
    <w:tmpl w:val="00000011"/>
    <w:name w:val="WW8Num43"/>
    <w:lvl w:ilvl="0">
      <w:start w:val="5"/>
      <w:numFmt w:val="decimal"/>
      <w:lvlText w:val="%1."/>
      <w:lvlJc w:val="left"/>
      <w:pPr>
        <w:tabs>
          <w:tab w:val="num" w:pos="630"/>
        </w:tabs>
        <w:ind w:left="630" w:hanging="630"/>
      </w:pPr>
      <w:rPr>
        <w:rFonts w:cs="Times New Roman"/>
      </w:rPr>
    </w:lvl>
    <w:lvl w:ilvl="1">
      <w:start w:val="1"/>
      <w:numFmt w:val="decimal"/>
      <w:lvlText w:val="%1.%2."/>
      <w:lvlJc w:val="left"/>
      <w:pPr>
        <w:tabs>
          <w:tab w:val="num" w:pos="1216"/>
        </w:tabs>
        <w:ind w:left="1216" w:hanging="720"/>
      </w:pPr>
      <w:rPr>
        <w:rFonts w:cs="Times New Roman"/>
      </w:rPr>
    </w:lvl>
    <w:lvl w:ilvl="2">
      <w:start w:val="1"/>
      <w:numFmt w:val="decimal"/>
      <w:lvlText w:val="%1.%2.%3."/>
      <w:lvlJc w:val="left"/>
      <w:pPr>
        <w:tabs>
          <w:tab w:val="num" w:pos="1712"/>
        </w:tabs>
        <w:ind w:left="1712" w:hanging="720"/>
      </w:pPr>
      <w:rPr>
        <w:rFonts w:cs="Times New Roman"/>
      </w:rPr>
    </w:lvl>
    <w:lvl w:ilvl="3">
      <w:start w:val="1"/>
      <w:numFmt w:val="decimal"/>
      <w:lvlText w:val="%1.%2.%3.%4."/>
      <w:lvlJc w:val="left"/>
      <w:pPr>
        <w:tabs>
          <w:tab w:val="num" w:pos="2568"/>
        </w:tabs>
        <w:ind w:left="2568" w:hanging="1080"/>
      </w:pPr>
      <w:rPr>
        <w:rFonts w:cs="Times New Roman"/>
      </w:rPr>
    </w:lvl>
    <w:lvl w:ilvl="4">
      <w:start w:val="1"/>
      <w:numFmt w:val="decimal"/>
      <w:lvlText w:val="%1.%2.%3.%4.%5."/>
      <w:lvlJc w:val="left"/>
      <w:pPr>
        <w:tabs>
          <w:tab w:val="num" w:pos="3064"/>
        </w:tabs>
        <w:ind w:left="3064" w:hanging="1080"/>
      </w:pPr>
      <w:rPr>
        <w:rFonts w:cs="Times New Roman"/>
      </w:rPr>
    </w:lvl>
    <w:lvl w:ilvl="5">
      <w:start w:val="1"/>
      <w:numFmt w:val="decimal"/>
      <w:lvlText w:val="%1.%2.%3.%4.%5.%6."/>
      <w:lvlJc w:val="left"/>
      <w:pPr>
        <w:tabs>
          <w:tab w:val="num" w:pos="3920"/>
        </w:tabs>
        <w:ind w:left="3920" w:hanging="1440"/>
      </w:pPr>
      <w:rPr>
        <w:rFonts w:cs="Times New Roman"/>
      </w:rPr>
    </w:lvl>
    <w:lvl w:ilvl="6">
      <w:start w:val="1"/>
      <w:numFmt w:val="decimal"/>
      <w:lvlText w:val="%1.%2.%3.%4.%5.%6.%7."/>
      <w:lvlJc w:val="left"/>
      <w:pPr>
        <w:tabs>
          <w:tab w:val="num" w:pos="4776"/>
        </w:tabs>
        <w:ind w:left="4776" w:hanging="1800"/>
      </w:pPr>
      <w:rPr>
        <w:rFonts w:cs="Times New Roman"/>
      </w:rPr>
    </w:lvl>
    <w:lvl w:ilvl="7">
      <w:start w:val="1"/>
      <w:numFmt w:val="decimal"/>
      <w:lvlText w:val="%1.%2.%3.%4.%5.%6.%7.%8."/>
      <w:lvlJc w:val="left"/>
      <w:pPr>
        <w:tabs>
          <w:tab w:val="num" w:pos="5272"/>
        </w:tabs>
        <w:ind w:left="5272" w:hanging="1800"/>
      </w:pPr>
      <w:rPr>
        <w:rFonts w:cs="Times New Roman"/>
      </w:rPr>
    </w:lvl>
    <w:lvl w:ilvl="8">
      <w:start w:val="1"/>
      <w:numFmt w:val="decimal"/>
      <w:lvlText w:val="%1.%2.%3.%4.%5.%6.%7.%8.%9."/>
      <w:lvlJc w:val="left"/>
      <w:pPr>
        <w:tabs>
          <w:tab w:val="num" w:pos="6128"/>
        </w:tabs>
        <w:ind w:left="6128" w:hanging="2160"/>
      </w:pPr>
      <w:rPr>
        <w:rFonts w:cs="Times New Roman"/>
      </w:rPr>
    </w:lvl>
  </w:abstractNum>
  <w:abstractNum w:abstractNumId="8" w15:restartNumberingAfterBreak="0">
    <w:nsid w:val="01F96734"/>
    <w:multiLevelType w:val="multilevel"/>
    <w:tmpl w:val="B1A0F2E2"/>
    <w:lvl w:ilvl="0">
      <w:start w:val="1"/>
      <w:numFmt w:val="decimal"/>
      <w:lvlText w:val="%1."/>
      <w:lvlJc w:val="left"/>
      <w:pPr>
        <w:ind w:left="360" w:hanging="360"/>
      </w:pPr>
    </w:lvl>
    <w:lvl w:ilvl="1">
      <w:start w:val="1"/>
      <w:numFmt w:val="decimal"/>
      <w:lvlText w:val="%1.%2."/>
      <w:lvlJc w:val="left"/>
      <w:pPr>
        <w:ind w:left="792" w:hanging="432"/>
      </w:pPr>
      <w:rPr>
        <w:b w:val="0"/>
        <w:i w:val="0"/>
        <w:iCs/>
        <w:sz w:val="22"/>
        <w:szCs w:val="22"/>
      </w:rPr>
    </w:lvl>
    <w:lvl w:ilvl="2">
      <w:start w:val="1"/>
      <w:numFmt w:val="decimal"/>
      <w:lvlText w:val="%1.%2.%3."/>
      <w:lvlJc w:val="left"/>
      <w:pPr>
        <w:ind w:left="1224" w:hanging="504"/>
      </w:pPr>
      <w:rPr>
        <w:b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6F21A97"/>
    <w:multiLevelType w:val="hybridMultilevel"/>
    <w:tmpl w:val="88047884"/>
    <w:lvl w:ilvl="0" w:tplc="24DEBAFE">
      <w:start w:val="15"/>
      <w:numFmt w:val="bullet"/>
      <w:lvlText w:val="-"/>
      <w:lvlJc w:val="left"/>
      <w:pPr>
        <w:ind w:left="1174" w:hanging="360"/>
      </w:pPr>
      <w:rPr>
        <w:rFonts w:ascii="Times New Roman" w:eastAsia="Times New Roman" w:hAnsi="Times New Roman" w:cs="Times New Roman" w:hint="default"/>
      </w:rPr>
    </w:lvl>
    <w:lvl w:ilvl="1" w:tplc="04260003" w:tentative="1">
      <w:start w:val="1"/>
      <w:numFmt w:val="bullet"/>
      <w:lvlText w:val="o"/>
      <w:lvlJc w:val="left"/>
      <w:pPr>
        <w:ind w:left="1894" w:hanging="360"/>
      </w:pPr>
      <w:rPr>
        <w:rFonts w:ascii="Courier New" w:hAnsi="Courier New" w:cs="Courier New" w:hint="default"/>
      </w:rPr>
    </w:lvl>
    <w:lvl w:ilvl="2" w:tplc="04260005" w:tentative="1">
      <w:start w:val="1"/>
      <w:numFmt w:val="bullet"/>
      <w:lvlText w:val=""/>
      <w:lvlJc w:val="left"/>
      <w:pPr>
        <w:ind w:left="2614" w:hanging="360"/>
      </w:pPr>
      <w:rPr>
        <w:rFonts w:ascii="Wingdings" w:hAnsi="Wingdings" w:hint="default"/>
      </w:rPr>
    </w:lvl>
    <w:lvl w:ilvl="3" w:tplc="04260001" w:tentative="1">
      <w:start w:val="1"/>
      <w:numFmt w:val="bullet"/>
      <w:lvlText w:val=""/>
      <w:lvlJc w:val="left"/>
      <w:pPr>
        <w:ind w:left="3334" w:hanging="360"/>
      </w:pPr>
      <w:rPr>
        <w:rFonts w:ascii="Symbol" w:hAnsi="Symbol" w:hint="default"/>
      </w:rPr>
    </w:lvl>
    <w:lvl w:ilvl="4" w:tplc="04260003" w:tentative="1">
      <w:start w:val="1"/>
      <w:numFmt w:val="bullet"/>
      <w:lvlText w:val="o"/>
      <w:lvlJc w:val="left"/>
      <w:pPr>
        <w:ind w:left="4054" w:hanging="360"/>
      </w:pPr>
      <w:rPr>
        <w:rFonts w:ascii="Courier New" w:hAnsi="Courier New" w:cs="Courier New" w:hint="default"/>
      </w:rPr>
    </w:lvl>
    <w:lvl w:ilvl="5" w:tplc="04260005" w:tentative="1">
      <w:start w:val="1"/>
      <w:numFmt w:val="bullet"/>
      <w:lvlText w:val=""/>
      <w:lvlJc w:val="left"/>
      <w:pPr>
        <w:ind w:left="4774" w:hanging="360"/>
      </w:pPr>
      <w:rPr>
        <w:rFonts w:ascii="Wingdings" w:hAnsi="Wingdings" w:hint="default"/>
      </w:rPr>
    </w:lvl>
    <w:lvl w:ilvl="6" w:tplc="04260001" w:tentative="1">
      <w:start w:val="1"/>
      <w:numFmt w:val="bullet"/>
      <w:lvlText w:val=""/>
      <w:lvlJc w:val="left"/>
      <w:pPr>
        <w:ind w:left="5494" w:hanging="360"/>
      </w:pPr>
      <w:rPr>
        <w:rFonts w:ascii="Symbol" w:hAnsi="Symbol" w:hint="default"/>
      </w:rPr>
    </w:lvl>
    <w:lvl w:ilvl="7" w:tplc="04260003" w:tentative="1">
      <w:start w:val="1"/>
      <w:numFmt w:val="bullet"/>
      <w:lvlText w:val="o"/>
      <w:lvlJc w:val="left"/>
      <w:pPr>
        <w:ind w:left="6214" w:hanging="360"/>
      </w:pPr>
      <w:rPr>
        <w:rFonts w:ascii="Courier New" w:hAnsi="Courier New" w:cs="Courier New" w:hint="default"/>
      </w:rPr>
    </w:lvl>
    <w:lvl w:ilvl="8" w:tplc="04260005" w:tentative="1">
      <w:start w:val="1"/>
      <w:numFmt w:val="bullet"/>
      <w:lvlText w:val=""/>
      <w:lvlJc w:val="left"/>
      <w:pPr>
        <w:ind w:left="6934" w:hanging="360"/>
      </w:pPr>
      <w:rPr>
        <w:rFonts w:ascii="Wingdings" w:hAnsi="Wingdings" w:hint="default"/>
      </w:rPr>
    </w:lvl>
  </w:abstractNum>
  <w:abstractNum w:abstractNumId="10" w15:restartNumberingAfterBreak="0">
    <w:nsid w:val="094D00BB"/>
    <w:multiLevelType w:val="hybridMultilevel"/>
    <w:tmpl w:val="8496FD12"/>
    <w:lvl w:ilvl="0" w:tplc="539C15AA">
      <w:start w:val="13"/>
      <w:numFmt w:val="bullet"/>
      <w:lvlText w:val="-"/>
      <w:lvlJc w:val="left"/>
      <w:pPr>
        <w:ind w:left="360" w:hanging="360"/>
      </w:pPr>
      <w:rPr>
        <w:rFonts w:ascii="Calibri" w:eastAsia="SimSun" w:hAnsi="Calibri"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1" w15:restartNumberingAfterBreak="0">
    <w:nsid w:val="0D8144B9"/>
    <w:multiLevelType w:val="hybridMultilevel"/>
    <w:tmpl w:val="40848E66"/>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2" w15:restartNumberingAfterBreak="0">
    <w:nsid w:val="0DA52E6C"/>
    <w:multiLevelType w:val="multilevel"/>
    <w:tmpl w:val="DA48A708"/>
    <w:lvl w:ilvl="0">
      <w:start w:val="3"/>
      <w:numFmt w:val="decimal"/>
      <w:lvlText w:val="%1"/>
      <w:lvlJc w:val="left"/>
      <w:pPr>
        <w:ind w:left="534" w:hanging="432"/>
      </w:pPr>
      <w:rPr>
        <w:rFonts w:hint="default"/>
        <w:b/>
        <w:lang w:val="lv-LV" w:eastAsia="lv-LV" w:bidi="lv-LV"/>
      </w:rPr>
    </w:lvl>
    <w:lvl w:ilvl="1">
      <w:start w:val="1"/>
      <w:numFmt w:val="decimal"/>
      <w:lvlText w:val="%1.%2."/>
      <w:lvlJc w:val="left"/>
      <w:pPr>
        <w:ind w:left="534" w:hanging="432"/>
      </w:pPr>
      <w:rPr>
        <w:rFonts w:ascii="Times New Roman" w:eastAsia="Times New Roman" w:hAnsi="Times New Roman" w:cs="Times New Roman" w:hint="default"/>
        <w:w w:val="100"/>
        <w:sz w:val="24"/>
        <w:szCs w:val="24"/>
        <w:lang w:val="lv-LV" w:eastAsia="lv-LV" w:bidi="lv-LV"/>
      </w:rPr>
    </w:lvl>
    <w:lvl w:ilvl="2">
      <w:start w:val="1"/>
      <w:numFmt w:val="decimal"/>
      <w:lvlText w:val="%1.%2.%3."/>
      <w:lvlJc w:val="left"/>
      <w:pPr>
        <w:ind w:left="1095" w:hanging="569"/>
      </w:pPr>
      <w:rPr>
        <w:rFonts w:ascii="Times New Roman" w:eastAsia="Times New Roman" w:hAnsi="Times New Roman" w:cs="Times New Roman" w:hint="default"/>
        <w:spacing w:val="-3"/>
        <w:w w:val="100"/>
        <w:sz w:val="24"/>
        <w:szCs w:val="24"/>
        <w:lang w:val="lv-LV" w:eastAsia="lv-LV" w:bidi="lv-LV"/>
      </w:rPr>
    </w:lvl>
    <w:lvl w:ilvl="3">
      <w:numFmt w:val="bullet"/>
      <w:lvlText w:val="•"/>
      <w:lvlJc w:val="left"/>
      <w:pPr>
        <w:ind w:left="2919" w:hanging="569"/>
      </w:pPr>
      <w:rPr>
        <w:rFonts w:hint="default"/>
        <w:lang w:val="lv-LV" w:eastAsia="lv-LV" w:bidi="lv-LV"/>
      </w:rPr>
    </w:lvl>
    <w:lvl w:ilvl="4">
      <w:numFmt w:val="bullet"/>
      <w:lvlText w:val="•"/>
      <w:lvlJc w:val="left"/>
      <w:pPr>
        <w:ind w:left="3828" w:hanging="569"/>
      </w:pPr>
      <w:rPr>
        <w:rFonts w:hint="default"/>
        <w:lang w:val="lv-LV" w:eastAsia="lv-LV" w:bidi="lv-LV"/>
      </w:rPr>
    </w:lvl>
    <w:lvl w:ilvl="5">
      <w:numFmt w:val="bullet"/>
      <w:lvlText w:val="•"/>
      <w:lvlJc w:val="left"/>
      <w:pPr>
        <w:ind w:left="4738" w:hanging="569"/>
      </w:pPr>
      <w:rPr>
        <w:rFonts w:hint="default"/>
        <w:lang w:val="lv-LV" w:eastAsia="lv-LV" w:bidi="lv-LV"/>
      </w:rPr>
    </w:lvl>
    <w:lvl w:ilvl="6">
      <w:numFmt w:val="bullet"/>
      <w:lvlText w:val="•"/>
      <w:lvlJc w:val="left"/>
      <w:pPr>
        <w:ind w:left="5648" w:hanging="569"/>
      </w:pPr>
      <w:rPr>
        <w:rFonts w:hint="default"/>
        <w:lang w:val="lv-LV" w:eastAsia="lv-LV" w:bidi="lv-LV"/>
      </w:rPr>
    </w:lvl>
    <w:lvl w:ilvl="7">
      <w:numFmt w:val="bullet"/>
      <w:lvlText w:val="•"/>
      <w:lvlJc w:val="left"/>
      <w:pPr>
        <w:ind w:left="6557" w:hanging="569"/>
      </w:pPr>
      <w:rPr>
        <w:rFonts w:hint="default"/>
        <w:lang w:val="lv-LV" w:eastAsia="lv-LV" w:bidi="lv-LV"/>
      </w:rPr>
    </w:lvl>
    <w:lvl w:ilvl="8">
      <w:numFmt w:val="bullet"/>
      <w:lvlText w:val="•"/>
      <w:lvlJc w:val="left"/>
      <w:pPr>
        <w:ind w:left="7467" w:hanging="569"/>
      </w:pPr>
      <w:rPr>
        <w:rFonts w:hint="default"/>
        <w:lang w:val="lv-LV" w:eastAsia="lv-LV" w:bidi="lv-LV"/>
      </w:rPr>
    </w:lvl>
  </w:abstractNum>
  <w:abstractNum w:abstractNumId="13" w15:restartNumberingAfterBreak="0">
    <w:nsid w:val="0E5C1189"/>
    <w:multiLevelType w:val="multilevel"/>
    <w:tmpl w:val="FC6692C6"/>
    <w:lvl w:ilvl="0">
      <w:start w:val="1"/>
      <w:numFmt w:val="decimal"/>
      <w:pStyle w:val="Paragrfs"/>
      <w:lvlText w:val="%1."/>
      <w:lvlJc w:val="left"/>
      <w:pPr>
        <w:tabs>
          <w:tab w:val="num" w:pos="851"/>
        </w:tabs>
        <w:ind w:left="851" w:hanging="851"/>
      </w:pPr>
      <w:rPr>
        <w:rFonts w:hint="default"/>
      </w:rPr>
    </w:lvl>
    <w:lvl w:ilvl="1">
      <w:start w:val="1"/>
      <w:numFmt w:val="decimal"/>
      <w:pStyle w:val="Apakpunkts"/>
      <w:lvlText w:val="%1.%2."/>
      <w:lvlJc w:val="left"/>
      <w:pPr>
        <w:tabs>
          <w:tab w:val="num" w:pos="2411"/>
        </w:tabs>
        <w:ind w:left="2411" w:hanging="851"/>
      </w:pPr>
      <w:rPr>
        <w:rFonts w:hint="default"/>
      </w:rPr>
    </w:lvl>
    <w:lvl w:ilvl="2">
      <w:start w:val="1"/>
      <w:numFmt w:val="decimal"/>
      <w:pStyle w:val="Paragrfs"/>
      <w:lvlText w:val="%1.%2.%3."/>
      <w:lvlJc w:val="left"/>
      <w:pPr>
        <w:tabs>
          <w:tab w:val="num" w:pos="1211"/>
        </w:tabs>
        <w:ind w:left="121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4" w15:restartNumberingAfterBreak="0">
    <w:nsid w:val="108B56B6"/>
    <w:multiLevelType w:val="multilevel"/>
    <w:tmpl w:val="56C88F9E"/>
    <w:lvl w:ilvl="0">
      <w:start w:val="1"/>
      <w:numFmt w:val="decimal"/>
      <w:lvlText w:val="%1."/>
      <w:lvlJc w:val="left"/>
      <w:pPr>
        <w:ind w:left="360" w:hanging="360"/>
      </w:pPr>
    </w:lvl>
    <w:lvl w:ilvl="1">
      <w:start w:val="1"/>
      <w:numFmt w:val="decimal"/>
      <w:lvlText w:val="%1.%2."/>
      <w:lvlJc w:val="left"/>
      <w:pPr>
        <w:ind w:left="792" w:hanging="432"/>
      </w:pPr>
      <w:rPr>
        <w:b w:val="0"/>
        <w:i w:val="0"/>
        <w:iCs/>
        <w:sz w:val="24"/>
        <w:szCs w:val="24"/>
      </w:rPr>
    </w:lvl>
    <w:lvl w:ilvl="2">
      <w:start w:val="1"/>
      <w:numFmt w:val="decimal"/>
      <w:lvlText w:val="%1.%2.%3."/>
      <w:lvlJc w:val="left"/>
      <w:pPr>
        <w:ind w:left="1224" w:hanging="504"/>
      </w:pPr>
      <w:rPr>
        <w:b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6BD117A"/>
    <w:multiLevelType w:val="hybridMultilevel"/>
    <w:tmpl w:val="4FE2144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185C3C9E"/>
    <w:multiLevelType w:val="multilevel"/>
    <w:tmpl w:val="2BCEDA0C"/>
    <w:lvl w:ilvl="0">
      <w:start w:val="11"/>
      <w:numFmt w:val="decimal"/>
      <w:lvlText w:val="%1."/>
      <w:lvlJc w:val="left"/>
      <w:pPr>
        <w:ind w:left="3599" w:hanging="480"/>
      </w:pPr>
      <w:rPr>
        <w:rFonts w:hint="default"/>
        <w:color w:val="auto"/>
      </w:rPr>
    </w:lvl>
    <w:lvl w:ilvl="1">
      <w:start w:val="1"/>
      <w:numFmt w:val="decimal"/>
      <w:lvlText w:val="%1.%2."/>
      <w:lvlJc w:val="left"/>
      <w:pPr>
        <w:ind w:left="480" w:hanging="480"/>
      </w:pPr>
      <w:rPr>
        <w:rFonts w:hint="default"/>
        <w:b w:val="0"/>
        <w:bCs w:val="0"/>
        <w:i w:val="0"/>
        <w:iCs w:val="0"/>
        <w:color w:val="auto"/>
      </w:rPr>
    </w:lvl>
    <w:lvl w:ilvl="2">
      <w:start w:val="1"/>
      <w:numFmt w:val="decimal"/>
      <w:lvlText w:val="%1.%2.%3."/>
      <w:lvlJc w:val="left"/>
      <w:pPr>
        <w:ind w:left="3590" w:hanging="720"/>
      </w:pPr>
      <w:rPr>
        <w:rFonts w:hint="default"/>
        <w:color w:val="auto"/>
      </w:rPr>
    </w:lvl>
    <w:lvl w:ilvl="3">
      <w:start w:val="1"/>
      <w:numFmt w:val="decimal"/>
      <w:lvlText w:val="%1.%2.%3.%4."/>
      <w:lvlJc w:val="left"/>
      <w:pPr>
        <w:ind w:left="5025" w:hanging="720"/>
      </w:pPr>
      <w:rPr>
        <w:rFonts w:hint="default"/>
        <w:color w:val="auto"/>
      </w:rPr>
    </w:lvl>
    <w:lvl w:ilvl="4">
      <w:start w:val="1"/>
      <w:numFmt w:val="decimal"/>
      <w:lvlText w:val="%1.%2.%3.%4.%5."/>
      <w:lvlJc w:val="left"/>
      <w:pPr>
        <w:ind w:left="6820" w:hanging="1080"/>
      </w:pPr>
      <w:rPr>
        <w:rFonts w:hint="default"/>
        <w:color w:val="auto"/>
      </w:rPr>
    </w:lvl>
    <w:lvl w:ilvl="5">
      <w:start w:val="1"/>
      <w:numFmt w:val="decimal"/>
      <w:lvlText w:val="%1.%2.%3.%4.%5.%6."/>
      <w:lvlJc w:val="left"/>
      <w:pPr>
        <w:ind w:left="8255" w:hanging="1080"/>
      </w:pPr>
      <w:rPr>
        <w:rFonts w:hint="default"/>
        <w:color w:val="auto"/>
      </w:rPr>
    </w:lvl>
    <w:lvl w:ilvl="6">
      <w:start w:val="1"/>
      <w:numFmt w:val="decimal"/>
      <w:lvlText w:val="%1.%2.%3.%4.%5.%6.%7."/>
      <w:lvlJc w:val="left"/>
      <w:pPr>
        <w:ind w:left="10050" w:hanging="1440"/>
      </w:pPr>
      <w:rPr>
        <w:rFonts w:hint="default"/>
        <w:color w:val="auto"/>
      </w:rPr>
    </w:lvl>
    <w:lvl w:ilvl="7">
      <w:start w:val="1"/>
      <w:numFmt w:val="decimal"/>
      <w:lvlText w:val="%1.%2.%3.%4.%5.%6.%7.%8."/>
      <w:lvlJc w:val="left"/>
      <w:pPr>
        <w:ind w:left="11485" w:hanging="1440"/>
      </w:pPr>
      <w:rPr>
        <w:rFonts w:hint="default"/>
        <w:color w:val="auto"/>
      </w:rPr>
    </w:lvl>
    <w:lvl w:ilvl="8">
      <w:start w:val="1"/>
      <w:numFmt w:val="decimal"/>
      <w:lvlText w:val="%1.%2.%3.%4.%5.%6.%7.%8.%9."/>
      <w:lvlJc w:val="left"/>
      <w:pPr>
        <w:ind w:left="13280" w:hanging="1800"/>
      </w:pPr>
      <w:rPr>
        <w:rFonts w:hint="default"/>
        <w:color w:val="auto"/>
      </w:rPr>
    </w:lvl>
  </w:abstractNum>
  <w:abstractNum w:abstractNumId="17" w15:restartNumberingAfterBreak="0">
    <w:nsid w:val="20894EDE"/>
    <w:multiLevelType w:val="hybridMultilevel"/>
    <w:tmpl w:val="AF98F894"/>
    <w:lvl w:ilvl="0" w:tplc="30FE038C">
      <w:start w:val="7"/>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56F5CEF"/>
    <w:multiLevelType w:val="multilevel"/>
    <w:tmpl w:val="F1EEF5D4"/>
    <w:lvl w:ilvl="0">
      <w:start w:val="8"/>
      <w:numFmt w:val="decimal"/>
      <w:lvlText w:val="%1."/>
      <w:lvlJc w:val="left"/>
      <w:pPr>
        <w:ind w:left="360" w:hanging="360"/>
      </w:pPr>
      <w:rPr>
        <w:rFonts w:hint="default"/>
        <w:b/>
        <w:u w:val="none"/>
      </w:rPr>
    </w:lvl>
    <w:lvl w:ilvl="1">
      <w:start w:val="1"/>
      <w:numFmt w:val="decimal"/>
      <w:lvlText w:val="%1.%2."/>
      <w:lvlJc w:val="left"/>
      <w:pPr>
        <w:ind w:left="1795" w:hanging="360"/>
      </w:pPr>
      <w:rPr>
        <w:rFonts w:hint="default"/>
        <w:b w:val="0"/>
        <w:sz w:val="22"/>
        <w:szCs w:val="22"/>
        <w:u w:val="none"/>
      </w:rPr>
    </w:lvl>
    <w:lvl w:ilvl="2">
      <w:start w:val="1"/>
      <w:numFmt w:val="decimal"/>
      <w:lvlText w:val="%1.%2.%3."/>
      <w:lvlJc w:val="left"/>
      <w:pPr>
        <w:ind w:left="3590" w:hanging="720"/>
      </w:pPr>
      <w:rPr>
        <w:rFonts w:hint="default"/>
        <w:b w:val="0"/>
        <w:sz w:val="24"/>
        <w:szCs w:val="24"/>
        <w:u w:val="none"/>
      </w:rPr>
    </w:lvl>
    <w:lvl w:ilvl="3">
      <w:start w:val="1"/>
      <w:numFmt w:val="decimal"/>
      <w:lvlText w:val="%1.%2.%3.%4."/>
      <w:lvlJc w:val="left"/>
      <w:pPr>
        <w:ind w:left="5025" w:hanging="720"/>
      </w:pPr>
      <w:rPr>
        <w:rFonts w:hint="default"/>
        <w:b w:val="0"/>
        <w:u w:val="none"/>
      </w:rPr>
    </w:lvl>
    <w:lvl w:ilvl="4">
      <w:start w:val="1"/>
      <w:numFmt w:val="decimal"/>
      <w:lvlText w:val="%1.%2.%3.%4.%5."/>
      <w:lvlJc w:val="left"/>
      <w:pPr>
        <w:ind w:left="6820" w:hanging="1080"/>
      </w:pPr>
      <w:rPr>
        <w:rFonts w:hint="default"/>
        <w:b w:val="0"/>
        <w:u w:val="none"/>
      </w:rPr>
    </w:lvl>
    <w:lvl w:ilvl="5">
      <w:start w:val="1"/>
      <w:numFmt w:val="decimal"/>
      <w:lvlText w:val="%1.%2.%3.%4.%5.%6."/>
      <w:lvlJc w:val="left"/>
      <w:pPr>
        <w:ind w:left="8255" w:hanging="1080"/>
      </w:pPr>
      <w:rPr>
        <w:rFonts w:hint="default"/>
        <w:b w:val="0"/>
        <w:u w:val="none"/>
      </w:rPr>
    </w:lvl>
    <w:lvl w:ilvl="6">
      <w:start w:val="1"/>
      <w:numFmt w:val="decimal"/>
      <w:lvlText w:val="%1.%2.%3.%4.%5.%6.%7."/>
      <w:lvlJc w:val="left"/>
      <w:pPr>
        <w:ind w:left="10050" w:hanging="1440"/>
      </w:pPr>
      <w:rPr>
        <w:rFonts w:hint="default"/>
        <w:b w:val="0"/>
        <w:u w:val="none"/>
      </w:rPr>
    </w:lvl>
    <w:lvl w:ilvl="7">
      <w:start w:val="1"/>
      <w:numFmt w:val="decimal"/>
      <w:lvlText w:val="%1.%2.%3.%4.%5.%6.%7.%8."/>
      <w:lvlJc w:val="left"/>
      <w:pPr>
        <w:ind w:left="11485" w:hanging="1440"/>
      </w:pPr>
      <w:rPr>
        <w:rFonts w:hint="default"/>
        <w:b w:val="0"/>
        <w:u w:val="none"/>
      </w:rPr>
    </w:lvl>
    <w:lvl w:ilvl="8">
      <w:start w:val="1"/>
      <w:numFmt w:val="decimal"/>
      <w:lvlText w:val="%1.%2.%3.%4.%5.%6.%7.%8.%9."/>
      <w:lvlJc w:val="left"/>
      <w:pPr>
        <w:ind w:left="13280" w:hanging="1800"/>
      </w:pPr>
      <w:rPr>
        <w:rFonts w:hint="default"/>
        <w:b w:val="0"/>
        <w:u w:val="none"/>
      </w:rPr>
    </w:lvl>
  </w:abstractNum>
  <w:abstractNum w:abstractNumId="19" w15:restartNumberingAfterBreak="0">
    <w:nsid w:val="2951389F"/>
    <w:multiLevelType w:val="hybridMultilevel"/>
    <w:tmpl w:val="CC78CB3A"/>
    <w:lvl w:ilvl="0" w:tplc="04260001">
      <w:start w:val="1"/>
      <w:numFmt w:val="bullet"/>
      <w:lvlText w:val=""/>
      <w:lvlJc w:val="left"/>
      <w:pPr>
        <w:ind w:left="1335" w:hanging="360"/>
      </w:pPr>
      <w:rPr>
        <w:rFonts w:ascii="Symbol" w:hAnsi="Symbol" w:hint="default"/>
      </w:rPr>
    </w:lvl>
    <w:lvl w:ilvl="1" w:tplc="04260003" w:tentative="1">
      <w:start w:val="1"/>
      <w:numFmt w:val="bullet"/>
      <w:lvlText w:val="o"/>
      <w:lvlJc w:val="left"/>
      <w:pPr>
        <w:ind w:left="2055" w:hanging="360"/>
      </w:pPr>
      <w:rPr>
        <w:rFonts w:ascii="Courier New" w:hAnsi="Courier New" w:cs="Courier New" w:hint="default"/>
      </w:rPr>
    </w:lvl>
    <w:lvl w:ilvl="2" w:tplc="04260005" w:tentative="1">
      <w:start w:val="1"/>
      <w:numFmt w:val="bullet"/>
      <w:lvlText w:val=""/>
      <w:lvlJc w:val="left"/>
      <w:pPr>
        <w:ind w:left="2775" w:hanging="360"/>
      </w:pPr>
      <w:rPr>
        <w:rFonts w:ascii="Wingdings" w:hAnsi="Wingdings" w:hint="default"/>
      </w:rPr>
    </w:lvl>
    <w:lvl w:ilvl="3" w:tplc="04260001" w:tentative="1">
      <w:start w:val="1"/>
      <w:numFmt w:val="bullet"/>
      <w:lvlText w:val=""/>
      <w:lvlJc w:val="left"/>
      <w:pPr>
        <w:ind w:left="3495" w:hanging="360"/>
      </w:pPr>
      <w:rPr>
        <w:rFonts w:ascii="Symbol" w:hAnsi="Symbol" w:hint="default"/>
      </w:rPr>
    </w:lvl>
    <w:lvl w:ilvl="4" w:tplc="04260003" w:tentative="1">
      <w:start w:val="1"/>
      <w:numFmt w:val="bullet"/>
      <w:lvlText w:val="o"/>
      <w:lvlJc w:val="left"/>
      <w:pPr>
        <w:ind w:left="4215" w:hanging="360"/>
      </w:pPr>
      <w:rPr>
        <w:rFonts w:ascii="Courier New" w:hAnsi="Courier New" w:cs="Courier New" w:hint="default"/>
      </w:rPr>
    </w:lvl>
    <w:lvl w:ilvl="5" w:tplc="04260005" w:tentative="1">
      <w:start w:val="1"/>
      <w:numFmt w:val="bullet"/>
      <w:lvlText w:val=""/>
      <w:lvlJc w:val="left"/>
      <w:pPr>
        <w:ind w:left="4935" w:hanging="360"/>
      </w:pPr>
      <w:rPr>
        <w:rFonts w:ascii="Wingdings" w:hAnsi="Wingdings" w:hint="default"/>
      </w:rPr>
    </w:lvl>
    <w:lvl w:ilvl="6" w:tplc="04260001" w:tentative="1">
      <w:start w:val="1"/>
      <w:numFmt w:val="bullet"/>
      <w:lvlText w:val=""/>
      <w:lvlJc w:val="left"/>
      <w:pPr>
        <w:ind w:left="5655" w:hanging="360"/>
      </w:pPr>
      <w:rPr>
        <w:rFonts w:ascii="Symbol" w:hAnsi="Symbol" w:hint="default"/>
      </w:rPr>
    </w:lvl>
    <w:lvl w:ilvl="7" w:tplc="04260003" w:tentative="1">
      <w:start w:val="1"/>
      <w:numFmt w:val="bullet"/>
      <w:lvlText w:val="o"/>
      <w:lvlJc w:val="left"/>
      <w:pPr>
        <w:ind w:left="6375" w:hanging="360"/>
      </w:pPr>
      <w:rPr>
        <w:rFonts w:ascii="Courier New" w:hAnsi="Courier New" w:cs="Courier New" w:hint="default"/>
      </w:rPr>
    </w:lvl>
    <w:lvl w:ilvl="8" w:tplc="04260005" w:tentative="1">
      <w:start w:val="1"/>
      <w:numFmt w:val="bullet"/>
      <w:lvlText w:val=""/>
      <w:lvlJc w:val="left"/>
      <w:pPr>
        <w:ind w:left="7095" w:hanging="360"/>
      </w:pPr>
      <w:rPr>
        <w:rFonts w:ascii="Wingdings" w:hAnsi="Wingdings" w:hint="default"/>
      </w:rPr>
    </w:lvl>
  </w:abstractNum>
  <w:abstractNum w:abstractNumId="20" w15:restartNumberingAfterBreak="0">
    <w:nsid w:val="29AB32A0"/>
    <w:multiLevelType w:val="multilevel"/>
    <w:tmpl w:val="761C7664"/>
    <w:lvl w:ilvl="0">
      <w:start w:val="1"/>
      <w:numFmt w:val="decimal"/>
      <w:lvlText w:val="%1."/>
      <w:lvlJc w:val="left"/>
      <w:pPr>
        <w:ind w:left="360" w:hanging="360"/>
      </w:pPr>
      <w:rPr>
        <w:b w:val="0"/>
        <w:bCs/>
        <w:color w:val="auto"/>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rPr>
        <w:b w:val="0"/>
        <w:bCs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2204070"/>
    <w:multiLevelType w:val="multilevel"/>
    <w:tmpl w:val="2304BDFA"/>
    <w:lvl w:ilvl="0">
      <w:start w:val="8"/>
      <w:numFmt w:val="decimal"/>
      <w:lvlText w:val="%1."/>
      <w:lvlJc w:val="left"/>
      <w:pPr>
        <w:ind w:left="360" w:hanging="360"/>
      </w:pPr>
      <w:rPr>
        <w:rFonts w:hint="default"/>
        <w:b/>
        <w:u w:val="none"/>
      </w:rPr>
    </w:lvl>
    <w:lvl w:ilvl="1">
      <w:start w:val="1"/>
      <w:numFmt w:val="decimal"/>
      <w:lvlText w:val="%1.%2."/>
      <w:lvlJc w:val="left"/>
      <w:pPr>
        <w:ind w:left="1795" w:hanging="360"/>
      </w:pPr>
      <w:rPr>
        <w:rFonts w:hint="default"/>
        <w:b w:val="0"/>
        <w:sz w:val="22"/>
        <w:szCs w:val="22"/>
        <w:u w:val="none"/>
      </w:rPr>
    </w:lvl>
    <w:lvl w:ilvl="2">
      <w:start w:val="1"/>
      <w:numFmt w:val="decimal"/>
      <w:lvlText w:val="%1.%2.%3."/>
      <w:lvlJc w:val="left"/>
      <w:pPr>
        <w:ind w:left="3590" w:hanging="720"/>
      </w:pPr>
      <w:rPr>
        <w:rFonts w:hint="default"/>
        <w:b w:val="0"/>
        <w:sz w:val="24"/>
        <w:szCs w:val="24"/>
        <w:u w:val="none"/>
      </w:rPr>
    </w:lvl>
    <w:lvl w:ilvl="3">
      <w:start w:val="1"/>
      <w:numFmt w:val="decimal"/>
      <w:lvlText w:val="%1.%2.%3.%4."/>
      <w:lvlJc w:val="left"/>
      <w:pPr>
        <w:ind w:left="5025" w:hanging="720"/>
      </w:pPr>
      <w:rPr>
        <w:rFonts w:hint="default"/>
        <w:b w:val="0"/>
        <w:u w:val="none"/>
      </w:rPr>
    </w:lvl>
    <w:lvl w:ilvl="4">
      <w:start w:val="1"/>
      <w:numFmt w:val="decimal"/>
      <w:lvlText w:val="%1.%2.%3.%4.%5."/>
      <w:lvlJc w:val="left"/>
      <w:pPr>
        <w:ind w:left="6820" w:hanging="1080"/>
      </w:pPr>
      <w:rPr>
        <w:rFonts w:hint="default"/>
        <w:b w:val="0"/>
        <w:u w:val="none"/>
      </w:rPr>
    </w:lvl>
    <w:lvl w:ilvl="5">
      <w:start w:val="1"/>
      <w:numFmt w:val="decimal"/>
      <w:lvlText w:val="%1.%2.%3.%4.%5.%6."/>
      <w:lvlJc w:val="left"/>
      <w:pPr>
        <w:ind w:left="8255" w:hanging="1080"/>
      </w:pPr>
      <w:rPr>
        <w:rFonts w:hint="default"/>
        <w:b w:val="0"/>
        <w:u w:val="none"/>
      </w:rPr>
    </w:lvl>
    <w:lvl w:ilvl="6">
      <w:start w:val="1"/>
      <w:numFmt w:val="decimal"/>
      <w:lvlText w:val="%1.%2.%3.%4.%5.%6.%7."/>
      <w:lvlJc w:val="left"/>
      <w:pPr>
        <w:ind w:left="10050" w:hanging="1440"/>
      </w:pPr>
      <w:rPr>
        <w:rFonts w:hint="default"/>
        <w:b w:val="0"/>
        <w:u w:val="none"/>
      </w:rPr>
    </w:lvl>
    <w:lvl w:ilvl="7">
      <w:start w:val="1"/>
      <w:numFmt w:val="decimal"/>
      <w:lvlText w:val="%1.%2.%3.%4.%5.%6.%7.%8."/>
      <w:lvlJc w:val="left"/>
      <w:pPr>
        <w:ind w:left="11485" w:hanging="1440"/>
      </w:pPr>
      <w:rPr>
        <w:rFonts w:hint="default"/>
        <w:b w:val="0"/>
        <w:u w:val="none"/>
      </w:rPr>
    </w:lvl>
    <w:lvl w:ilvl="8">
      <w:start w:val="1"/>
      <w:numFmt w:val="decimal"/>
      <w:lvlText w:val="%1.%2.%3.%4.%5.%6.%7.%8.%9."/>
      <w:lvlJc w:val="left"/>
      <w:pPr>
        <w:ind w:left="13280" w:hanging="1800"/>
      </w:pPr>
      <w:rPr>
        <w:rFonts w:hint="default"/>
        <w:b w:val="0"/>
        <w:u w:val="none"/>
      </w:rPr>
    </w:lvl>
  </w:abstractNum>
  <w:abstractNum w:abstractNumId="22" w15:restartNumberingAfterBreak="0">
    <w:nsid w:val="41CB55BE"/>
    <w:multiLevelType w:val="hybridMultilevel"/>
    <w:tmpl w:val="D1D8DB52"/>
    <w:lvl w:ilvl="0" w:tplc="64C8AE98">
      <w:start w:val="1"/>
      <w:numFmt w:val="decimal"/>
      <w:lvlText w:val="%1."/>
      <w:lvlJc w:val="left"/>
      <w:pPr>
        <w:ind w:left="720" w:hanging="360"/>
      </w:pPr>
      <w:rPr>
        <w:rFonts w:hint="default"/>
        <w:b w:val="0"/>
        <w:bCs/>
        <w:sz w:val="24"/>
        <w:szCs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8535A6F"/>
    <w:multiLevelType w:val="multilevel"/>
    <w:tmpl w:val="2526A008"/>
    <w:lvl w:ilvl="0">
      <w:start w:val="1"/>
      <w:numFmt w:val="decimal"/>
      <w:lvlText w:val="%1."/>
      <w:lvlJc w:val="left"/>
      <w:pPr>
        <w:ind w:left="720" w:hanging="360"/>
      </w:pPr>
      <w:rPr>
        <w:rFonts w:hint="default"/>
        <w:b/>
        <w:sz w:val="24"/>
        <w:szCs w:val="28"/>
      </w:rPr>
    </w:lvl>
    <w:lvl w:ilvl="1">
      <w:start w:val="1"/>
      <w:numFmt w:val="decimal"/>
      <w:isLgl/>
      <w:lvlText w:val="%1.%2."/>
      <w:lvlJc w:val="left"/>
      <w:pPr>
        <w:ind w:left="780" w:hanging="420"/>
      </w:pPr>
      <w:rPr>
        <w:rFonts w:hint="default"/>
        <w:b w:val="0"/>
        <w:bCs/>
        <w:sz w:val="24"/>
        <w:szCs w:val="24"/>
      </w:rPr>
    </w:lvl>
    <w:lvl w:ilvl="2">
      <w:start w:val="1"/>
      <w:numFmt w:val="decimal"/>
      <w:isLgl/>
      <w:lvlText w:val="%1.%2.%3."/>
      <w:lvlJc w:val="left"/>
      <w:pPr>
        <w:ind w:left="1080" w:hanging="720"/>
      </w:pPr>
      <w:rPr>
        <w:rFonts w:hint="default"/>
        <w:b w:val="0"/>
        <w:bCs w:val="0"/>
        <w:sz w:val="24"/>
        <w:szCs w:val="24"/>
      </w:rPr>
    </w:lvl>
    <w:lvl w:ilvl="3">
      <w:start w:val="1"/>
      <w:numFmt w:val="decimal"/>
      <w:isLgl/>
      <w:lvlText w:val="%1.%2.%3.%4."/>
      <w:lvlJc w:val="left"/>
      <w:pPr>
        <w:ind w:left="1080" w:hanging="72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440" w:hanging="108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1800" w:hanging="1440"/>
      </w:pPr>
      <w:rPr>
        <w:rFonts w:hint="default"/>
        <w:sz w:val="22"/>
      </w:rPr>
    </w:lvl>
    <w:lvl w:ilvl="8">
      <w:start w:val="1"/>
      <w:numFmt w:val="decimal"/>
      <w:isLgl/>
      <w:lvlText w:val="%1.%2.%3.%4.%5.%6.%7.%8.%9."/>
      <w:lvlJc w:val="left"/>
      <w:pPr>
        <w:ind w:left="2160" w:hanging="1800"/>
      </w:pPr>
      <w:rPr>
        <w:rFonts w:hint="default"/>
        <w:sz w:val="22"/>
      </w:rPr>
    </w:lvl>
  </w:abstractNum>
  <w:abstractNum w:abstractNumId="24" w15:restartNumberingAfterBreak="0">
    <w:nsid w:val="4E7D44C4"/>
    <w:multiLevelType w:val="multilevel"/>
    <w:tmpl w:val="A9DE51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02447B2"/>
    <w:multiLevelType w:val="multilevel"/>
    <w:tmpl w:val="64E86D2E"/>
    <w:lvl w:ilvl="0">
      <w:start w:val="10"/>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6" w15:restartNumberingAfterBreak="0">
    <w:nsid w:val="5A4D7C89"/>
    <w:multiLevelType w:val="hybridMultilevel"/>
    <w:tmpl w:val="BDEA606C"/>
    <w:lvl w:ilvl="0" w:tplc="0426000F">
      <w:start w:val="1"/>
      <w:numFmt w:val="decimal"/>
      <w:lvlText w:val="%1."/>
      <w:lvlJc w:val="left"/>
      <w:pPr>
        <w:ind w:left="774" w:hanging="360"/>
      </w:pPr>
    </w:lvl>
    <w:lvl w:ilvl="1" w:tplc="04260019" w:tentative="1">
      <w:start w:val="1"/>
      <w:numFmt w:val="lowerLetter"/>
      <w:lvlText w:val="%2."/>
      <w:lvlJc w:val="left"/>
      <w:pPr>
        <w:ind w:left="1494" w:hanging="360"/>
      </w:pPr>
    </w:lvl>
    <w:lvl w:ilvl="2" w:tplc="0426001B" w:tentative="1">
      <w:start w:val="1"/>
      <w:numFmt w:val="lowerRoman"/>
      <w:lvlText w:val="%3."/>
      <w:lvlJc w:val="right"/>
      <w:pPr>
        <w:ind w:left="2214" w:hanging="180"/>
      </w:pPr>
    </w:lvl>
    <w:lvl w:ilvl="3" w:tplc="0426000F" w:tentative="1">
      <w:start w:val="1"/>
      <w:numFmt w:val="decimal"/>
      <w:lvlText w:val="%4."/>
      <w:lvlJc w:val="left"/>
      <w:pPr>
        <w:ind w:left="2934" w:hanging="360"/>
      </w:pPr>
    </w:lvl>
    <w:lvl w:ilvl="4" w:tplc="04260019" w:tentative="1">
      <w:start w:val="1"/>
      <w:numFmt w:val="lowerLetter"/>
      <w:lvlText w:val="%5."/>
      <w:lvlJc w:val="left"/>
      <w:pPr>
        <w:ind w:left="3654" w:hanging="360"/>
      </w:pPr>
    </w:lvl>
    <w:lvl w:ilvl="5" w:tplc="0426001B" w:tentative="1">
      <w:start w:val="1"/>
      <w:numFmt w:val="lowerRoman"/>
      <w:lvlText w:val="%6."/>
      <w:lvlJc w:val="right"/>
      <w:pPr>
        <w:ind w:left="4374" w:hanging="180"/>
      </w:pPr>
    </w:lvl>
    <w:lvl w:ilvl="6" w:tplc="0426000F" w:tentative="1">
      <w:start w:val="1"/>
      <w:numFmt w:val="decimal"/>
      <w:lvlText w:val="%7."/>
      <w:lvlJc w:val="left"/>
      <w:pPr>
        <w:ind w:left="5094" w:hanging="360"/>
      </w:pPr>
    </w:lvl>
    <w:lvl w:ilvl="7" w:tplc="04260019" w:tentative="1">
      <w:start w:val="1"/>
      <w:numFmt w:val="lowerLetter"/>
      <w:lvlText w:val="%8."/>
      <w:lvlJc w:val="left"/>
      <w:pPr>
        <w:ind w:left="5814" w:hanging="360"/>
      </w:pPr>
    </w:lvl>
    <w:lvl w:ilvl="8" w:tplc="0426001B" w:tentative="1">
      <w:start w:val="1"/>
      <w:numFmt w:val="lowerRoman"/>
      <w:lvlText w:val="%9."/>
      <w:lvlJc w:val="right"/>
      <w:pPr>
        <w:ind w:left="6534" w:hanging="180"/>
      </w:pPr>
    </w:lvl>
  </w:abstractNum>
  <w:abstractNum w:abstractNumId="27" w15:restartNumberingAfterBreak="0">
    <w:nsid w:val="5C782E26"/>
    <w:multiLevelType w:val="multilevel"/>
    <w:tmpl w:val="05E694CC"/>
    <w:lvl w:ilvl="0">
      <w:start w:val="10"/>
      <w:numFmt w:val="decimal"/>
      <w:lvlText w:val="%1."/>
      <w:lvlJc w:val="left"/>
      <w:pPr>
        <w:ind w:left="3599" w:hanging="480"/>
      </w:pPr>
      <w:rPr>
        <w:rFonts w:hint="default"/>
        <w:b/>
        <w:color w:val="auto"/>
      </w:rPr>
    </w:lvl>
    <w:lvl w:ilvl="1">
      <w:start w:val="4"/>
      <w:numFmt w:val="decimal"/>
      <w:lvlText w:val="%1.%2."/>
      <w:lvlJc w:val="left"/>
      <w:pPr>
        <w:ind w:left="906" w:hanging="480"/>
      </w:pPr>
      <w:rPr>
        <w:rFonts w:hint="default"/>
        <w:b w:val="0"/>
        <w:bCs w:val="0"/>
        <w:i w:val="0"/>
        <w:iCs w:val="0"/>
        <w:color w:val="auto"/>
      </w:rPr>
    </w:lvl>
    <w:lvl w:ilvl="2">
      <w:start w:val="1"/>
      <w:numFmt w:val="decimal"/>
      <w:lvlText w:val="%1.%2.%3."/>
      <w:lvlJc w:val="left"/>
      <w:pPr>
        <w:ind w:left="3590" w:hanging="720"/>
      </w:pPr>
      <w:rPr>
        <w:rFonts w:hint="default"/>
        <w:color w:val="auto"/>
      </w:rPr>
    </w:lvl>
    <w:lvl w:ilvl="3">
      <w:start w:val="1"/>
      <w:numFmt w:val="decimal"/>
      <w:lvlText w:val="%1.%2.%3.%4."/>
      <w:lvlJc w:val="left"/>
      <w:pPr>
        <w:ind w:left="5025" w:hanging="720"/>
      </w:pPr>
      <w:rPr>
        <w:rFonts w:hint="default"/>
        <w:color w:val="auto"/>
      </w:rPr>
    </w:lvl>
    <w:lvl w:ilvl="4">
      <w:start w:val="1"/>
      <w:numFmt w:val="decimal"/>
      <w:lvlText w:val="%1.%2.%3.%4.%5."/>
      <w:lvlJc w:val="left"/>
      <w:pPr>
        <w:ind w:left="6820" w:hanging="1080"/>
      </w:pPr>
      <w:rPr>
        <w:rFonts w:hint="default"/>
        <w:color w:val="auto"/>
      </w:rPr>
    </w:lvl>
    <w:lvl w:ilvl="5">
      <w:start w:val="1"/>
      <w:numFmt w:val="decimal"/>
      <w:lvlText w:val="%1.%2.%3.%4.%5.%6."/>
      <w:lvlJc w:val="left"/>
      <w:pPr>
        <w:ind w:left="8255" w:hanging="1080"/>
      </w:pPr>
      <w:rPr>
        <w:rFonts w:hint="default"/>
        <w:color w:val="auto"/>
      </w:rPr>
    </w:lvl>
    <w:lvl w:ilvl="6">
      <w:start w:val="1"/>
      <w:numFmt w:val="decimal"/>
      <w:lvlText w:val="%1.%2.%3.%4.%5.%6.%7."/>
      <w:lvlJc w:val="left"/>
      <w:pPr>
        <w:ind w:left="10050" w:hanging="1440"/>
      </w:pPr>
      <w:rPr>
        <w:rFonts w:hint="default"/>
        <w:color w:val="auto"/>
      </w:rPr>
    </w:lvl>
    <w:lvl w:ilvl="7">
      <w:start w:val="1"/>
      <w:numFmt w:val="decimal"/>
      <w:lvlText w:val="%1.%2.%3.%4.%5.%6.%7.%8."/>
      <w:lvlJc w:val="left"/>
      <w:pPr>
        <w:ind w:left="11485" w:hanging="1440"/>
      </w:pPr>
      <w:rPr>
        <w:rFonts w:hint="default"/>
        <w:color w:val="auto"/>
      </w:rPr>
    </w:lvl>
    <w:lvl w:ilvl="8">
      <w:start w:val="1"/>
      <w:numFmt w:val="decimal"/>
      <w:lvlText w:val="%1.%2.%3.%4.%5.%6.%7.%8.%9."/>
      <w:lvlJc w:val="left"/>
      <w:pPr>
        <w:ind w:left="13280" w:hanging="1800"/>
      </w:pPr>
      <w:rPr>
        <w:rFonts w:hint="default"/>
        <w:color w:val="auto"/>
      </w:rPr>
    </w:lvl>
  </w:abstractNum>
  <w:abstractNum w:abstractNumId="28" w15:restartNumberingAfterBreak="0">
    <w:nsid w:val="5CFD10F6"/>
    <w:multiLevelType w:val="hybridMultilevel"/>
    <w:tmpl w:val="A2CE56E2"/>
    <w:lvl w:ilvl="0" w:tplc="04260001">
      <w:start w:val="1"/>
      <w:numFmt w:val="bullet"/>
      <w:lvlText w:val=""/>
      <w:lvlJc w:val="left"/>
      <w:pPr>
        <w:ind w:left="1854" w:hanging="360"/>
      </w:pPr>
      <w:rPr>
        <w:rFonts w:ascii="Symbol" w:hAnsi="Symbol" w:hint="default"/>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29" w15:restartNumberingAfterBreak="0">
    <w:nsid w:val="60043D95"/>
    <w:multiLevelType w:val="hybridMultilevel"/>
    <w:tmpl w:val="955432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63451A9E"/>
    <w:multiLevelType w:val="multilevel"/>
    <w:tmpl w:val="6BB46BF4"/>
    <w:lvl w:ilvl="0">
      <w:start w:val="1"/>
      <w:numFmt w:val="decimal"/>
      <w:pStyle w:val="Sarakstaaizzme2"/>
      <w:lvlText w:val="%1."/>
      <w:lvlJc w:val="left"/>
      <w:pPr>
        <w:tabs>
          <w:tab w:val="num" w:pos="720"/>
        </w:tabs>
        <w:ind w:left="720" w:hanging="720"/>
      </w:pPr>
      <w:rPr>
        <w:rFonts w:hint="default"/>
      </w:rPr>
    </w:lvl>
    <w:lvl w:ilvl="1">
      <w:start w:val="1"/>
      <w:numFmt w:val="decimal"/>
      <w:lvlText w:val="%1.%2."/>
      <w:lvlJc w:val="left"/>
      <w:pPr>
        <w:tabs>
          <w:tab w:val="num" w:pos="3555"/>
        </w:tabs>
        <w:ind w:left="3555" w:hanging="720"/>
      </w:pPr>
      <w:rPr>
        <w:rFonts w:hint="default"/>
        <w:b w:val="0"/>
        <w:color w:val="auto"/>
        <w:sz w:val="24"/>
        <w:szCs w:val="24"/>
      </w:rPr>
    </w:lvl>
    <w:lvl w:ilvl="2">
      <w:start w:val="1"/>
      <w:numFmt w:val="decimal"/>
      <w:lvlText w:val="%1.%2.%3."/>
      <w:lvlJc w:val="left"/>
      <w:pPr>
        <w:tabs>
          <w:tab w:val="num" w:pos="1004"/>
        </w:tabs>
        <w:ind w:left="1004"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b w:val="0"/>
        <w:sz w:val="24"/>
        <w:szCs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5967F71"/>
    <w:multiLevelType w:val="hybridMultilevel"/>
    <w:tmpl w:val="7090E2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6CC6984"/>
    <w:multiLevelType w:val="multilevel"/>
    <w:tmpl w:val="7458E180"/>
    <w:lvl w:ilvl="0">
      <w:start w:val="1"/>
      <w:numFmt w:val="decimal"/>
      <w:lvlText w:val="%1."/>
      <w:lvlJc w:val="left"/>
      <w:pPr>
        <w:ind w:left="720" w:hanging="360"/>
      </w:pPr>
    </w:lvl>
    <w:lvl w:ilvl="1">
      <w:start w:val="1"/>
      <w:numFmt w:val="decimal"/>
      <w:isLgl/>
      <w:lvlText w:val="%1.%2."/>
      <w:lvlJc w:val="left"/>
      <w:pPr>
        <w:ind w:left="795" w:hanging="435"/>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89B5691"/>
    <w:multiLevelType w:val="hybridMultilevel"/>
    <w:tmpl w:val="77461DC6"/>
    <w:lvl w:ilvl="0" w:tplc="30FE038C">
      <w:start w:val="7"/>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734A2907"/>
    <w:multiLevelType w:val="hybridMultilevel"/>
    <w:tmpl w:val="3DEC1970"/>
    <w:lvl w:ilvl="0" w:tplc="30FE038C">
      <w:start w:val="7"/>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7ACE1397"/>
    <w:multiLevelType w:val="hybridMultilevel"/>
    <w:tmpl w:val="7C240FD8"/>
    <w:lvl w:ilvl="0" w:tplc="60308952">
      <w:start w:val="4"/>
      <w:numFmt w:val="bullet"/>
      <w:lvlText w:val="-"/>
      <w:lvlJc w:val="left"/>
      <w:pPr>
        <w:ind w:left="1440" w:hanging="360"/>
      </w:pPr>
      <w:rPr>
        <w:rFonts w:ascii="Times New Roman" w:eastAsia="Arial Unicode MS"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num w:numId="1" w16cid:durableId="1599823446">
    <w:abstractNumId w:val="13"/>
  </w:num>
  <w:num w:numId="2" w16cid:durableId="1665011506">
    <w:abstractNumId w:val="23"/>
  </w:num>
  <w:num w:numId="3" w16cid:durableId="636690304">
    <w:abstractNumId w:val="10"/>
  </w:num>
  <w:num w:numId="4" w16cid:durableId="1111783208">
    <w:abstractNumId w:val="20"/>
  </w:num>
  <w:num w:numId="5" w16cid:durableId="1816412863">
    <w:abstractNumId w:val="30"/>
  </w:num>
  <w:num w:numId="6" w16cid:durableId="1387872042">
    <w:abstractNumId w:val="8"/>
  </w:num>
  <w:num w:numId="7" w16cid:durableId="1350333678">
    <w:abstractNumId w:val="35"/>
  </w:num>
  <w:num w:numId="8" w16cid:durableId="1373113530">
    <w:abstractNumId w:val="18"/>
  </w:num>
  <w:num w:numId="9" w16cid:durableId="33698669">
    <w:abstractNumId w:val="21"/>
  </w:num>
  <w:num w:numId="10" w16cid:durableId="361635469">
    <w:abstractNumId w:val="27"/>
  </w:num>
  <w:num w:numId="11" w16cid:durableId="2083326765">
    <w:abstractNumId w:val="34"/>
  </w:num>
  <w:num w:numId="12" w16cid:durableId="448935877">
    <w:abstractNumId w:val="33"/>
  </w:num>
  <w:num w:numId="13" w16cid:durableId="1309432048">
    <w:abstractNumId w:val="17"/>
  </w:num>
  <w:num w:numId="14" w16cid:durableId="1120686325">
    <w:abstractNumId w:val="31"/>
  </w:num>
  <w:num w:numId="15" w16cid:durableId="685325993">
    <w:abstractNumId w:val="16"/>
  </w:num>
  <w:num w:numId="16" w16cid:durableId="633799701">
    <w:abstractNumId w:val="29"/>
  </w:num>
  <w:num w:numId="17" w16cid:durableId="261962311">
    <w:abstractNumId w:val="28"/>
  </w:num>
  <w:num w:numId="18" w16cid:durableId="1080761549">
    <w:abstractNumId w:val="12"/>
  </w:num>
  <w:num w:numId="19" w16cid:durableId="1106583740">
    <w:abstractNumId w:val="32"/>
  </w:num>
  <w:num w:numId="20" w16cid:durableId="1639189012">
    <w:abstractNumId w:val="14"/>
  </w:num>
  <w:num w:numId="21" w16cid:durableId="777607814">
    <w:abstractNumId w:val="19"/>
  </w:num>
  <w:num w:numId="22" w16cid:durableId="112097246">
    <w:abstractNumId w:val="11"/>
  </w:num>
  <w:num w:numId="23" w16cid:durableId="225648212">
    <w:abstractNumId w:val="9"/>
  </w:num>
  <w:num w:numId="24" w16cid:durableId="2076276809">
    <w:abstractNumId w:val="26"/>
  </w:num>
  <w:num w:numId="25" w16cid:durableId="1457329396">
    <w:abstractNumId w:val="15"/>
  </w:num>
  <w:num w:numId="26" w16cid:durableId="978534729">
    <w:abstractNumId w:val="22"/>
  </w:num>
  <w:num w:numId="27" w16cid:durableId="218787354">
    <w:abstractNumId w:val="25"/>
  </w:num>
  <w:num w:numId="28" w16cid:durableId="33847967">
    <w:abstractNumId w:val="2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62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49E"/>
    <w:rsid w:val="00000C15"/>
    <w:rsid w:val="00001463"/>
    <w:rsid w:val="00003DE8"/>
    <w:rsid w:val="00011898"/>
    <w:rsid w:val="00011C35"/>
    <w:rsid w:val="00011EA4"/>
    <w:rsid w:val="00013B2D"/>
    <w:rsid w:val="00015B7D"/>
    <w:rsid w:val="000161BF"/>
    <w:rsid w:val="000226E8"/>
    <w:rsid w:val="000231FB"/>
    <w:rsid w:val="00024DBB"/>
    <w:rsid w:val="00026537"/>
    <w:rsid w:val="00027A1F"/>
    <w:rsid w:val="00027C61"/>
    <w:rsid w:val="000306AF"/>
    <w:rsid w:val="00031852"/>
    <w:rsid w:val="00031B28"/>
    <w:rsid w:val="000328E2"/>
    <w:rsid w:val="000334F2"/>
    <w:rsid w:val="000347C5"/>
    <w:rsid w:val="00034EC2"/>
    <w:rsid w:val="00035A81"/>
    <w:rsid w:val="00037FCC"/>
    <w:rsid w:val="00041868"/>
    <w:rsid w:val="00041F7C"/>
    <w:rsid w:val="0004473C"/>
    <w:rsid w:val="00044E86"/>
    <w:rsid w:val="000450C9"/>
    <w:rsid w:val="00045E87"/>
    <w:rsid w:val="0004696F"/>
    <w:rsid w:val="000525A8"/>
    <w:rsid w:val="00053BDB"/>
    <w:rsid w:val="00054D80"/>
    <w:rsid w:val="00054DAD"/>
    <w:rsid w:val="00056BEE"/>
    <w:rsid w:val="00056FB1"/>
    <w:rsid w:val="00062456"/>
    <w:rsid w:val="00064861"/>
    <w:rsid w:val="000651D7"/>
    <w:rsid w:val="0007115C"/>
    <w:rsid w:val="000711E4"/>
    <w:rsid w:val="0007438B"/>
    <w:rsid w:val="00074451"/>
    <w:rsid w:val="000756E3"/>
    <w:rsid w:val="0007638A"/>
    <w:rsid w:val="0008002B"/>
    <w:rsid w:val="000806DC"/>
    <w:rsid w:val="00082357"/>
    <w:rsid w:val="00082C1F"/>
    <w:rsid w:val="00082E09"/>
    <w:rsid w:val="00083259"/>
    <w:rsid w:val="000848BD"/>
    <w:rsid w:val="00085B36"/>
    <w:rsid w:val="000868D5"/>
    <w:rsid w:val="00087B19"/>
    <w:rsid w:val="00091379"/>
    <w:rsid w:val="00091ADB"/>
    <w:rsid w:val="00092973"/>
    <w:rsid w:val="000932BD"/>
    <w:rsid w:val="00096DD6"/>
    <w:rsid w:val="00097384"/>
    <w:rsid w:val="0009766C"/>
    <w:rsid w:val="000A0A87"/>
    <w:rsid w:val="000A26A4"/>
    <w:rsid w:val="000A2D71"/>
    <w:rsid w:val="000A2F07"/>
    <w:rsid w:val="000A38B5"/>
    <w:rsid w:val="000A39A4"/>
    <w:rsid w:val="000A5728"/>
    <w:rsid w:val="000A62A5"/>
    <w:rsid w:val="000A6AF5"/>
    <w:rsid w:val="000A7051"/>
    <w:rsid w:val="000A7659"/>
    <w:rsid w:val="000B21FA"/>
    <w:rsid w:val="000B58BC"/>
    <w:rsid w:val="000B74FF"/>
    <w:rsid w:val="000B7E00"/>
    <w:rsid w:val="000C1FCA"/>
    <w:rsid w:val="000C2A80"/>
    <w:rsid w:val="000C5D11"/>
    <w:rsid w:val="000C7321"/>
    <w:rsid w:val="000D199C"/>
    <w:rsid w:val="000D1CDD"/>
    <w:rsid w:val="000D1EDD"/>
    <w:rsid w:val="000E0A7D"/>
    <w:rsid w:val="000E161A"/>
    <w:rsid w:val="000E2099"/>
    <w:rsid w:val="000E21A2"/>
    <w:rsid w:val="000E5C59"/>
    <w:rsid w:val="000E6179"/>
    <w:rsid w:val="000E67A3"/>
    <w:rsid w:val="000E7BE5"/>
    <w:rsid w:val="000F0375"/>
    <w:rsid w:val="000F3EBA"/>
    <w:rsid w:val="000F4C5E"/>
    <w:rsid w:val="000F6B16"/>
    <w:rsid w:val="000F7B38"/>
    <w:rsid w:val="00103FAA"/>
    <w:rsid w:val="00104A3A"/>
    <w:rsid w:val="00105BB4"/>
    <w:rsid w:val="00106885"/>
    <w:rsid w:val="00106931"/>
    <w:rsid w:val="00106BE2"/>
    <w:rsid w:val="00110279"/>
    <w:rsid w:val="00110DC6"/>
    <w:rsid w:val="00112B99"/>
    <w:rsid w:val="00112BE7"/>
    <w:rsid w:val="0011322E"/>
    <w:rsid w:val="0011557E"/>
    <w:rsid w:val="001161BF"/>
    <w:rsid w:val="00116F7A"/>
    <w:rsid w:val="00117118"/>
    <w:rsid w:val="00124381"/>
    <w:rsid w:val="001254F2"/>
    <w:rsid w:val="001302CA"/>
    <w:rsid w:val="00130B3E"/>
    <w:rsid w:val="001315E4"/>
    <w:rsid w:val="00131DE4"/>
    <w:rsid w:val="00131EFC"/>
    <w:rsid w:val="00133610"/>
    <w:rsid w:val="00134078"/>
    <w:rsid w:val="00135C87"/>
    <w:rsid w:val="0013673A"/>
    <w:rsid w:val="00137D58"/>
    <w:rsid w:val="001402B1"/>
    <w:rsid w:val="00140CEC"/>
    <w:rsid w:val="00142004"/>
    <w:rsid w:val="001423F8"/>
    <w:rsid w:val="00144BEB"/>
    <w:rsid w:val="00144C55"/>
    <w:rsid w:val="00146F4C"/>
    <w:rsid w:val="00146FF9"/>
    <w:rsid w:val="00147E05"/>
    <w:rsid w:val="00150F39"/>
    <w:rsid w:val="001537E5"/>
    <w:rsid w:val="00155FF2"/>
    <w:rsid w:val="001619E8"/>
    <w:rsid w:val="00162011"/>
    <w:rsid w:val="001631B1"/>
    <w:rsid w:val="001638AB"/>
    <w:rsid w:val="001644AD"/>
    <w:rsid w:val="00164E16"/>
    <w:rsid w:val="00164E59"/>
    <w:rsid w:val="0016581C"/>
    <w:rsid w:val="00165DB6"/>
    <w:rsid w:val="00167A19"/>
    <w:rsid w:val="00167E33"/>
    <w:rsid w:val="00170C80"/>
    <w:rsid w:val="001713FC"/>
    <w:rsid w:val="00173EB2"/>
    <w:rsid w:val="00173FCA"/>
    <w:rsid w:val="001752A5"/>
    <w:rsid w:val="00175349"/>
    <w:rsid w:val="00175CD9"/>
    <w:rsid w:val="0017709E"/>
    <w:rsid w:val="001778A1"/>
    <w:rsid w:val="00180236"/>
    <w:rsid w:val="00181E31"/>
    <w:rsid w:val="00182413"/>
    <w:rsid w:val="00182CB1"/>
    <w:rsid w:val="00182F12"/>
    <w:rsid w:val="001844F0"/>
    <w:rsid w:val="00186EC4"/>
    <w:rsid w:val="00187E35"/>
    <w:rsid w:val="00190115"/>
    <w:rsid w:val="00190D27"/>
    <w:rsid w:val="0019256D"/>
    <w:rsid w:val="00193255"/>
    <w:rsid w:val="001932D2"/>
    <w:rsid w:val="001933D2"/>
    <w:rsid w:val="00196C84"/>
    <w:rsid w:val="00196ED4"/>
    <w:rsid w:val="001A1886"/>
    <w:rsid w:val="001A56FE"/>
    <w:rsid w:val="001A5E6B"/>
    <w:rsid w:val="001A6461"/>
    <w:rsid w:val="001A7B96"/>
    <w:rsid w:val="001A7C54"/>
    <w:rsid w:val="001B2D98"/>
    <w:rsid w:val="001B7A9B"/>
    <w:rsid w:val="001B7D72"/>
    <w:rsid w:val="001C06E6"/>
    <w:rsid w:val="001C1A40"/>
    <w:rsid w:val="001C2689"/>
    <w:rsid w:val="001C2801"/>
    <w:rsid w:val="001C3006"/>
    <w:rsid w:val="001C37E9"/>
    <w:rsid w:val="001C4FA2"/>
    <w:rsid w:val="001C59A0"/>
    <w:rsid w:val="001C5E46"/>
    <w:rsid w:val="001C6CEE"/>
    <w:rsid w:val="001D0286"/>
    <w:rsid w:val="001D0A3E"/>
    <w:rsid w:val="001D2698"/>
    <w:rsid w:val="001D3493"/>
    <w:rsid w:val="001D48AC"/>
    <w:rsid w:val="001D554C"/>
    <w:rsid w:val="001D5666"/>
    <w:rsid w:val="001D5688"/>
    <w:rsid w:val="001E12B4"/>
    <w:rsid w:val="001E2DED"/>
    <w:rsid w:val="001E40EA"/>
    <w:rsid w:val="001E4100"/>
    <w:rsid w:val="001E46B2"/>
    <w:rsid w:val="001E4A79"/>
    <w:rsid w:val="001E4D7D"/>
    <w:rsid w:val="001E5569"/>
    <w:rsid w:val="001F1785"/>
    <w:rsid w:val="001F2537"/>
    <w:rsid w:val="001F3323"/>
    <w:rsid w:val="001F3811"/>
    <w:rsid w:val="001F4436"/>
    <w:rsid w:val="001F49AE"/>
    <w:rsid w:val="001F4B45"/>
    <w:rsid w:val="0020063D"/>
    <w:rsid w:val="002033BF"/>
    <w:rsid w:val="00205061"/>
    <w:rsid w:val="00205392"/>
    <w:rsid w:val="0020739E"/>
    <w:rsid w:val="002133FF"/>
    <w:rsid w:val="00213D51"/>
    <w:rsid w:val="00214513"/>
    <w:rsid w:val="00214AB4"/>
    <w:rsid w:val="00216031"/>
    <w:rsid w:val="002162B6"/>
    <w:rsid w:val="00216564"/>
    <w:rsid w:val="0021777D"/>
    <w:rsid w:val="00217893"/>
    <w:rsid w:val="00220939"/>
    <w:rsid w:val="002227CC"/>
    <w:rsid w:val="00227026"/>
    <w:rsid w:val="002308CF"/>
    <w:rsid w:val="002314D3"/>
    <w:rsid w:val="0023163F"/>
    <w:rsid w:val="0024317D"/>
    <w:rsid w:val="00244006"/>
    <w:rsid w:val="00247D1C"/>
    <w:rsid w:val="002608A3"/>
    <w:rsid w:val="00262CBB"/>
    <w:rsid w:val="00263161"/>
    <w:rsid w:val="00263660"/>
    <w:rsid w:val="00264A15"/>
    <w:rsid w:val="00265DF3"/>
    <w:rsid w:val="0026669E"/>
    <w:rsid w:val="00270A5C"/>
    <w:rsid w:val="00270B08"/>
    <w:rsid w:val="002713AB"/>
    <w:rsid w:val="002713E4"/>
    <w:rsid w:val="00271434"/>
    <w:rsid w:val="00274837"/>
    <w:rsid w:val="00274AB8"/>
    <w:rsid w:val="002763B0"/>
    <w:rsid w:val="002769DA"/>
    <w:rsid w:val="00277A52"/>
    <w:rsid w:val="00277CE0"/>
    <w:rsid w:val="00280361"/>
    <w:rsid w:val="002812DF"/>
    <w:rsid w:val="00281C78"/>
    <w:rsid w:val="0028256F"/>
    <w:rsid w:val="002826B4"/>
    <w:rsid w:val="002838DC"/>
    <w:rsid w:val="002842E1"/>
    <w:rsid w:val="0028788E"/>
    <w:rsid w:val="00290C7D"/>
    <w:rsid w:val="00292565"/>
    <w:rsid w:val="00292983"/>
    <w:rsid w:val="00293285"/>
    <w:rsid w:val="002942E7"/>
    <w:rsid w:val="00294EFF"/>
    <w:rsid w:val="00295C15"/>
    <w:rsid w:val="00296B98"/>
    <w:rsid w:val="002A05BE"/>
    <w:rsid w:val="002A0FC4"/>
    <w:rsid w:val="002A745E"/>
    <w:rsid w:val="002B0F5F"/>
    <w:rsid w:val="002B1A8E"/>
    <w:rsid w:val="002B2902"/>
    <w:rsid w:val="002B2C5D"/>
    <w:rsid w:val="002B6BC2"/>
    <w:rsid w:val="002C10FD"/>
    <w:rsid w:val="002C21A4"/>
    <w:rsid w:val="002C249E"/>
    <w:rsid w:val="002C2B99"/>
    <w:rsid w:val="002C30E5"/>
    <w:rsid w:val="002C4408"/>
    <w:rsid w:val="002C4C1D"/>
    <w:rsid w:val="002C586C"/>
    <w:rsid w:val="002C61AD"/>
    <w:rsid w:val="002C65CF"/>
    <w:rsid w:val="002C67D6"/>
    <w:rsid w:val="002C6CE2"/>
    <w:rsid w:val="002C6E4E"/>
    <w:rsid w:val="002D004D"/>
    <w:rsid w:val="002D1976"/>
    <w:rsid w:val="002D46E4"/>
    <w:rsid w:val="002D4D40"/>
    <w:rsid w:val="002D52D0"/>
    <w:rsid w:val="002D6E5B"/>
    <w:rsid w:val="002D7983"/>
    <w:rsid w:val="002D7EE8"/>
    <w:rsid w:val="002E1064"/>
    <w:rsid w:val="002E3310"/>
    <w:rsid w:val="002E4785"/>
    <w:rsid w:val="002F2ADC"/>
    <w:rsid w:val="002F34BD"/>
    <w:rsid w:val="002F5422"/>
    <w:rsid w:val="002F59B8"/>
    <w:rsid w:val="002F7EF0"/>
    <w:rsid w:val="00300219"/>
    <w:rsid w:val="00302901"/>
    <w:rsid w:val="00303F49"/>
    <w:rsid w:val="00304904"/>
    <w:rsid w:val="00305205"/>
    <w:rsid w:val="0030559B"/>
    <w:rsid w:val="003057A7"/>
    <w:rsid w:val="00306E34"/>
    <w:rsid w:val="003077E4"/>
    <w:rsid w:val="00311557"/>
    <w:rsid w:val="0031196A"/>
    <w:rsid w:val="003133DC"/>
    <w:rsid w:val="00316661"/>
    <w:rsid w:val="00316E2D"/>
    <w:rsid w:val="00317F56"/>
    <w:rsid w:val="003205B5"/>
    <w:rsid w:val="00322655"/>
    <w:rsid w:val="003235C8"/>
    <w:rsid w:val="00323A7C"/>
    <w:rsid w:val="003243A6"/>
    <w:rsid w:val="00326185"/>
    <w:rsid w:val="00326C50"/>
    <w:rsid w:val="003275F3"/>
    <w:rsid w:val="00331151"/>
    <w:rsid w:val="00332137"/>
    <w:rsid w:val="00332672"/>
    <w:rsid w:val="0033348D"/>
    <w:rsid w:val="0033497F"/>
    <w:rsid w:val="00335FB9"/>
    <w:rsid w:val="00336DC3"/>
    <w:rsid w:val="00337E78"/>
    <w:rsid w:val="00345183"/>
    <w:rsid w:val="0034549F"/>
    <w:rsid w:val="00346FD7"/>
    <w:rsid w:val="003475F1"/>
    <w:rsid w:val="003503DF"/>
    <w:rsid w:val="00351482"/>
    <w:rsid w:val="0035270E"/>
    <w:rsid w:val="0035335A"/>
    <w:rsid w:val="00353D5F"/>
    <w:rsid w:val="0035416A"/>
    <w:rsid w:val="00354681"/>
    <w:rsid w:val="00356A61"/>
    <w:rsid w:val="00357087"/>
    <w:rsid w:val="00360341"/>
    <w:rsid w:val="00360A38"/>
    <w:rsid w:val="00360F2A"/>
    <w:rsid w:val="00360F57"/>
    <w:rsid w:val="0036396D"/>
    <w:rsid w:val="00364B48"/>
    <w:rsid w:val="00364D44"/>
    <w:rsid w:val="00365B6F"/>
    <w:rsid w:val="00366B23"/>
    <w:rsid w:val="00367C37"/>
    <w:rsid w:val="00367D58"/>
    <w:rsid w:val="003716EB"/>
    <w:rsid w:val="003738C5"/>
    <w:rsid w:val="00374912"/>
    <w:rsid w:val="00375E00"/>
    <w:rsid w:val="00377ED3"/>
    <w:rsid w:val="003829C3"/>
    <w:rsid w:val="0038410B"/>
    <w:rsid w:val="003844D6"/>
    <w:rsid w:val="00384B47"/>
    <w:rsid w:val="0039009A"/>
    <w:rsid w:val="003928E0"/>
    <w:rsid w:val="00392D8E"/>
    <w:rsid w:val="003955B1"/>
    <w:rsid w:val="003A0930"/>
    <w:rsid w:val="003A0E8E"/>
    <w:rsid w:val="003A3517"/>
    <w:rsid w:val="003A61E9"/>
    <w:rsid w:val="003B0FA5"/>
    <w:rsid w:val="003B41D0"/>
    <w:rsid w:val="003B4A50"/>
    <w:rsid w:val="003B4C15"/>
    <w:rsid w:val="003B6965"/>
    <w:rsid w:val="003C3073"/>
    <w:rsid w:val="003C5890"/>
    <w:rsid w:val="003C6EB5"/>
    <w:rsid w:val="003D1857"/>
    <w:rsid w:val="003D3635"/>
    <w:rsid w:val="003D370E"/>
    <w:rsid w:val="003D48EE"/>
    <w:rsid w:val="003D7382"/>
    <w:rsid w:val="003E2290"/>
    <w:rsid w:val="003E3E03"/>
    <w:rsid w:val="003E504E"/>
    <w:rsid w:val="003E55C8"/>
    <w:rsid w:val="003E5F62"/>
    <w:rsid w:val="003E7B45"/>
    <w:rsid w:val="003F153F"/>
    <w:rsid w:val="003F1B8B"/>
    <w:rsid w:val="003F2426"/>
    <w:rsid w:val="003F26DE"/>
    <w:rsid w:val="003F414F"/>
    <w:rsid w:val="003F4753"/>
    <w:rsid w:val="003F5534"/>
    <w:rsid w:val="00404C2C"/>
    <w:rsid w:val="00405587"/>
    <w:rsid w:val="00405AB8"/>
    <w:rsid w:val="00407453"/>
    <w:rsid w:val="00407E84"/>
    <w:rsid w:val="00411344"/>
    <w:rsid w:val="0041363A"/>
    <w:rsid w:val="004138A8"/>
    <w:rsid w:val="00413A79"/>
    <w:rsid w:val="00413E4E"/>
    <w:rsid w:val="00421427"/>
    <w:rsid w:val="0042170A"/>
    <w:rsid w:val="00426013"/>
    <w:rsid w:val="00426DE1"/>
    <w:rsid w:val="00427212"/>
    <w:rsid w:val="004273A4"/>
    <w:rsid w:val="00431E27"/>
    <w:rsid w:val="00433998"/>
    <w:rsid w:val="00434C6E"/>
    <w:rsid w:val="004350E6"/>
    <w:rsid w:val="004354F6"/>
    <w:rsid w:val="00435724"/>
    <w:rsid w:val="00435878"/>
    <w:rsid w:val="00435E37"/>
    <w:rsid w:val="004420D6"/>
    <w:rsid w:val="004446B5"/>
    <w:rsid w:val="00444DCE"/>
    <w:rsid w:val="00445646"/>
    <w:rsid w:val="0044602A"/>
    <w:rsid w:val="0044613F"/>
    <w:rsid w:val="0044790D"/>
    <w:rsid w:val="004519FE"/>
    <w:rsid w:val="00451C99"/>
    <w:rsid w:val="00452F6A"/>
    <w:rsid w:val="00453300"/>
    <w:rsid w:val="00454DA4"/>
    <w:rsid w:val="00455E4D"/>
    <w:rsid w:val="0045776F"/>
    <w:rsid w:val="00460922"/>
    <w:rsid w:val="00461369"/>
    <w:rsid w:val="00461748"/>
    <w:rsid w:val="00464A5D"/>
    <w:rsid w:val="004655CA"/>
    <w:rsid w:val="004657B6"/>
    <w:rsid w:val="00465853"/>
    <w:rsid w:val="00466E24"/>
    <w:rsid w:val="00466EB3"/>
    <w:rsid w:val="00466F76"/>
    <w:rsid w:val="004674BC"/>
    <w:rsid w:val="00470270"/>
    <w:rsid w:val="00471514"/>
    <w:rsid w:val="00471AE8"/>
    <w:rsid w:val="00473515"/>
    <w:rsid w:val="00475C65"/>
    <w:rsid w:val="00477C81"/>
    <w:rsid w:val="004801D5"/>
    <w:rsid w:val="00480F4B"/>
    <w:rsid w:val="00481281"/>
    <w:rsid w:val="004816BD"/>
    <w:rsid w:val="00483D52"/>
    <w:rsid w:val="00486A73"/>
    <w:rsid w:val="004878EB"/>
    <w:rsid w:val="00487C1D"/>
    <w:rsid w:val="00490A41"/>
    <w:rsid w:val="004916AB"/>
    <w:rsid w:val="004917BB"/>
    <w:rsid w:val="00491A22"/>
    <w:rsid w:val="00493D19"/>
    <w:rsid w:val="00496928"/>
    <w:rsid w:val="004975AC"/>
    <w:rsid w:val="004A05D2"/>
    <w:rsid w:val="004A13B7"/>
    <w:rsid w:val="004A2A2C"/>
    <w:rsid w:val="004A5284"/>
    <w:rsid w:val="004A5AB1"/>
    <w:rsid w:val="004A7459"/>
    <w:rsid w:val="004B2DE2"/>
    <w:rsid w:val="004B4E9F"/>
    <w:rsid w:val="004B55F5"/>
    <w:rsid w:val="004B5A2D"/>
    <w:rsid w:val="004B6D02"/>
    <w:rsid w:val="004B7777"/>
    <w:rsid w:val="004B7940"/>
    <w:rsid w:val="004C0833"/>
    <w:rsid w:val="004C3933"/>
    <w:rsid w:val="004C762B"/>
    <w:rsid w:val="004D005E"/>
    <w:rsid w:val="004D11E5"/>
    <w:rsid w:val="004D2423"/>
    <w:rsid w:val="004D42A3"/>
    <w:rsid w:val="004D515D"/>
    <w:rsid w:val="004D6FC8"/>
    <w:rsid w:val="004E10B3"/>
    <w:rsid w:val="004E301D"/>
    <w:rsid w:val="004E38FE"/>
    <w:rsid w:val="004E4BEA"/>
    <w:rsid w:val="004F0B69"/>
    <w:rsid w:val="004F0E0B"/>
    <w:rsid w:val="004F1F84"/>
    <w:rsid w:val="004F2FE5"/>
    <w:rsid w:val="004F3024"/>
    <w:rsid w:val="004F63CA"/>
    <w:rsid w:val="004F6865"/>
    <w:rsid w:val="00500366"/>
    <w:rsid w:val="00500FFD"/>
    <w:rsid w:val="0050216E"/>
    <w:rsid w:val="00503406"/>
    <w:rsid w:val="005043A4"/>
    <w:rsid w:val="00505165"/>
    <w:rsid w:val="005074D7"/>
    <w:rsid w:val="00512B5C"/>
    <w:rsid w:val="00513008"/>
    <w:rsid w:val="00513888"/>
    <w:rsid w:val="00514F0E"/>
    <w:rsid w:val="00515865"/>
    <w:rsid w:val="00516222"/>
    <w:rsid w:val="00516C81"/>
    <w:rsid w:val="00517FD0"/>
    <w:rsid w:val="00520ECC"/>
    <w:rsid w:val="00521702"/>
    <w:rsid w:val="005218B1"/>
    <w:rsid w:val="00521A2A"/>
    <w:rsid w:val="00523C1E"/>
    <w:rsid w:val="005245F0"/>
    <w:rsid w:val="005260D8"/>
    <w:rsid w:val="00526A75"/>
    <w:rsid w:val="00526C75"/>
    <w:rsid w:val="00531161"/>
    <w:rsid w:val="0053142C"/>
    <w:rsid w:val="00531E8B"/>
    <w:rsid w:val="0054200C"/>
    <w:rsid w:val="00543C4F"/>
    <w:rsid w:val="00545B6F"/>
    <w:rsid w:val="00545CB4"/>
    <w:rsid w:val="005500F6"/>
    <w:rsid w:val="005520B0"/>
    <w:rsid w:val="00554458"/>
    <w:rsid w:val="00554A55"/>
    <w:rsid w:val="00554D87"/>
    <w:rsid w:val="00556366"/>
    <w:rsid w:val="005563F2"/>
    <w:rsid w:val="00557671"/>
    <w:rsid w:val="00561D17"/>
    <w:rsid w:val="00562BD5"/>
    <w:rsid w:val="00563422"/>
    <w:rsid w:val="00566369"/>
    <w:rsid w:val="00566B9F"/>
    <w:rsid w:val="00567046"/>
    <w:rsid w:val="0056784D"/>
    <w:rsid w:val="00567956"/>
    <w:rsid w:val="00571B09"/>
    <w:rsid w:val="0057246C"/>
    <w:rsid w:val="00573505"/>
    <w:rsid w:val="00574BC5"/>
    <w:rsid w:val="005754D1"/>
    <w:rsid w:val="00575A5F"/>
    <w:rsid w:val="00575C36"/>
    <w:rsid w:val="005770F7"/>
    <w:rsid w:val="0057760F"/>
    <w:rsid w:val="00577AA0"/>
    <w:rsid w:val="00580453"/>
    <w:rsid w:val="005831C0"/>
    <w:rsid w:val="0058467A"/>
    <w:rsid w:val="005850F8"/>
    <w:rsid w:val="00587F06"/>
    <w:rsid w:val="00590BF3"/>
    <w:rsid w:val="0059109B"/>
    <w:rsid w:val="00591C2E"/>
    <w:rsid w:val="00592629"/>
    <w:rsid w:val="005943A4"/>
    <w:rsid w:val="00594FEF"/>
    <w:rsid w:val="005963D0"/>
    <w:rsid w:val="0059707E"/>
    <w:rsid w:val="005A3607"/>
    <w:rsid w:val="005A4803"/>
    <w:rsid w:val="005A5123"/>
    <w:rsid w:val="005B0373"/>
    <w:rsid w:val="005B2BDE"/>
    <w:rsid w:val="005B3C35"/>
    <w:rsid w:val="005B43C9"/>
    <w:rsid w:val="005B4EDE"/>
    <w:rsid w:val="005B5552"/>
    <w:rsid w:val="005B5913"/>
    <w:rsid w:val="005B67B4"/>
    <w:rsid w:val="005C20E8"/>
    <w:rsid w:val="005C3864"/>
    <w:rsid w:val="005C7584"/>
    <w:rsid w:val="005D2721"/>
    <w:rsid w:val="005D276D"/>
    <w:rsid w:val="005D3530"/>
    <w:rsid w:val="005D72F2"/>
    <w:rsid w:val="005D786C"/>
    <w:rsid w:val="005E2688"/>
    <w:rsid w:val="005E283D"/>
    <w:rsid w:val="005E28D1"/>
    <w:rsid w:val="005E4A6D"/>
    <w:rsid w:val="005E4CC5"/>
    <w:rsid w:val="005E5157"/>
    <w:rsid w:val="005E5306"/>
    <w:rsid w:val="005E551B"/>
    <w:rsid w:val="005E5DDC"/>
    <w:rsid w:val="005E66B8"/>
    <w:rsid w:val="005E7984"/>
    <w:rsid w:val="005F101B"/>
    <w:rsid w:val="005F26CA"/>
    <w:rsid w:val="005F2BC4"/>
    <w:rsid w:val="005F3939"/>
    <w:rsid w:val="005F4B2F"/>
    <w:rsid w:val="005F52B8"/>
    <w:rsid w:val="00600855"/>
    <w:rsid w:val="00601D57"/>
    <w:rsid w:val="00601DD8"/>
    <w:rsid w:val="00602B1B"/>
    <w:rsid w:val="00602BE0"/>
    <w:rsid w:val="00602D19"/>
    <w:rsid w:val="006039E8"/>
    <w:rsid w:val="006047F8"/>
    <w:rsid w:val="00604A4A"/>
    <w:rsid w:val="006065CE"/>
    <w:rsid w:val="0060759B"/>
    <w:rsid w:val="006117D6"/>
    <w:rsid w:val="006129C9"/>
    <w:rsid w:val="00613B35"/>
    <w:rsid w:val="00615F92"/>
    <w:rsid w:val="006162F1"/>
    <w:rsid w:val="00616A16"/>
    <w:rsid w:val="00620E6C"/>
    <w:rsid w:val="006226EB"/>
    <w:rsid w:val="00623E00"/>
    <w:rsid w:val="00624C88"/>
    <w:rsid w:val="00624EA1"/>
    <w:rsid w:val="00624F17"/>
    <w:rsid w:val="0062629A"/>
    <w:rsid w:val="00626702"/>
    <w:rsid w:val="006270E7"/>
    <w:rsid w:val="00627DBC"/>
    <w:rsid w:val="00630586"/>
    <w:rsid w:val="00631634"/>
    <w:rsid w:val="00632CD7"/>
    <w:rsid w:val="006344BE"/>
    <w:rsid w:val="0063610D"/>
    <w:rsid w:val="00636176"/>
    <w:rsid w:val="006369F1"/>
    <w:rsid w:val="00637F41"/>
    <w:rsid w:val="00641AAD"/>
    <w:rsid w:val="00643939"/>
    <w:rsid w:val="00643DD6"/>
    <w:rsid w:val="00643F6D"/>
    <w:rsid w:val="00643FD0"/>
    <w:rsid w:val="006443DA"/>
    <w:rsid w:val="00645FC9"/>
    <w:rsid w:val="00646432"/>
    <w:rsid w:val="006478D0"/>
    <w:rsid w:val="006508C9"/>
    <w:rsid w:val="00650934"/>
    <w:rsid w:val="00651E40"/>
    <w:rsid w:val="006537B6"/>
    <w:rsid w:val="006552BE"/>
    <w:rsid w:val="00655381"/>
    <w:rsid w:val="00655C86"/>
    <w:rsid w:val="00656994"/>
    <w:rsid w:val="00660065"/>
    <w:rsid w:val="006609E6"/>
    <w:rsid w:val="00662D30"/>
    <w:rsid w:val="006634F9"/>
    <w:rsid w:val="0066352E"/>
    <w:rsid w:val="0066641F"/>
    <w:rsid w:val="006702A9"/>
    <w:rsid w:val="006710EC"/>
    <w:rsid w:val="00672F3D"/>
    <w:rsid w:val="006756BB"/>
    <w:rsid w:val="0068005F"/>
    <w:rsid w:val="00681779"/>
    <w:rsid w:val="00681DDD"/>
    <w:rsid w:val="0068319D"/>
    <w:rsid w:val="0068426A"/>
    <w:rsid w:val="0068499B"/>
    <w:rsid w:val="00684CEA"/>
    <w:rsid w:val="00685401"/>
    <w:rsid w:val="006901F5"/>
    <w:rsid w:val="00692E7A"/>
    <w:rsid w:val="006941E7"/>
    <w:rsid w:val="006948F2"/>
    <w:rsid w:val="00696327"/>
    <w:rsid w:val="006964EB"/>
    <w:rsid w:val="00697272"/>
    <w:rsid w:val="006A090B"/>
    <w:rsid w:val="006A2B64"/>
    <w:rsid w:val="006A4E15"/>
    <w:rsid w:val="006A58F2"/>
    <w:rsid w:val="006A5AB4"/>
    <w:rsid w:val="006A73EC"/>
    <w:rsid w:val="006A7937"/>
    <w:rsid w:val="006B07CF"/>
    <w:rsid w:val="006B0B40"/>
    <w:rsid w:val="006B1085"/>
    <w:rsid w:val="006B1784"/>
    <w:rsid w:val="006B1F4D"/>
    <w:rsid w:val="006B28BE"/>
    <w:rsid w:val="006B5495"/>
    <w:rsid w:val="006B6789"/>
    <w:rsid w:val="006B7738"/>
    <w:rsid w:val="006B775E"/>
    <w:rsid w:val="006B7C52"/>
    <w:rsid w:val="006C12D6"/>
    <w:rsid w:val="006C1D43"/>
    <w:rsid w:val="006C21B4"/>
    <w:rsid w:val="006C249B"/>
    <w:rsid w:val="006C28FF"/>
    <w:rsid w:val="006C3924"/>
    <w:rsid w:val="006C4591"/>
    <w:rsid w:val="006C4807"/>
    <w:rsid w:val="006C4992"/>
    <w:rsid w:val="006C4EEA"/>
    <w:rsid w:val="006C5350"/>
    <w:rsid w:val="006C7DAA"/>
    <w:rsid w:val="006D187B"/>
    <w:rsid w:val="006D1A1D"/>
    <w:rsid w:val="006D1F09"/>
    <w:rsid w:val="006D4758"/>
    <w:rsid w:val="006D532A"/>
    <w:rsid w:val="006D7922"/>
    <w:rsid w:val="006D7BC1"/>
    <w:rsid w:val="006E09DA"/>
    <w:rsid w:val="006E0E4D"/>
    <w:rsid w:val="006E224D"/>
    <w:rsid w:val="006E798C"/>
    <w:rsid w:val="006F1585"/>
    <w:rsid w:val="006F251A"/>
    <w:rsid w:val="006F5F30"/>
    <w:rsid w:val="006F6E93"/>
    <w:rsid w:val="006F759D"/>
    <w:rsid w:val="006F7AEF"/>
    <w:rsid w:val="00702297"/>
    <w:rsid w:val="00702B4D"/>
    <w:rsid w:val="00702D35"/>
    <w:rsid w:val="007039EA"/>
    <w:rsid w:val="00703C46"/>
    <w:rsid w:val="007062E7"/>
    <w:rsid w:val="00707BBD"/>
    <w:rsid w:val="007107CE"/>
    <w:rsid w:val="00710EFC"/>
    <w:rsid w:val="00713614"/>
    <w:rsid w:val="007139AB"/>
    <w:rsid w:val="007141F9"/>
    <w:rsid w:val="00716B26"/>
    <w:rsid w:val="00720FE0"/>
    <w:rsid w:val="00721C11"/>
    <w:rsid w:val="00721FE0"/>
    <w:rsid w:val="00722B1E"/>
    <w:rsid w:val="00723A9F"/>
    <w:rsid w:val="0072405D"/>
    <w:rsid w:val="00724F08"/>
    <w:rsid w:val="00727EF6"/>
    <w:rsid w:val="00731C69"/>
    <w:rsid w:val="0073440D"/>
    <w:rsid w:val="00734EA0"/>
    <w:rsid w:val="00735C90"/>
    <w:rsid w:val="00737263"/>
    <w:rsid w:val="007374C5"/>
    <w:rsid w:val="00737DA9"/>
    <w:rsid w:val="007417B9"/>
    <w:rsid w:val="007424E8"/>
    <w:rsid w:val="0074281F"/>
    <w:rsid w:val="00745859"/>
    <w:rsid w:val="007476C3"/>
    <w:rsid w:val="007500EE"/>
    <w:rsid w:val="007504BF"/>
    <w:rsid w:val="007508D5"/>
    <w:rsid w:val="00750DDE"/>
    <w:rsid w:val="00751703"/>
    <w:rsid w:val="00752708"/>
    <w:rsid w:val="00753B26"/>
    <w:rsid w:val="00755948"/>
    <w:rsid w:val="00755DC4"/>
    <w:rsid w:val="00756AC5"/>
    <w:rsid w:val="007640A7"/>
    <w:rsid w:val="007641C1"/>
    <w:rsid w:val="00764BC1"/>
    <w:rsid w:val="007663C7"/>
    <w:rsid w:val="00766843"/>
    <w:rsid w:val="00771336"/>
    <w:rsid w:val="007722C4"/>
    <w:rsid w:val="00774245"/>
    <w:rsid w:val="00775279"/>
    <w:rsid w:val="0077739B"/>
    <w:rsid w:val="0078010E"/>
    <w:rsid w:val="00780B3A"/>
    <w:rsid w:val="00782B01"/>
    <w:rsid w:val="007830CA"/>
    <w:rsid w:val="00786B13"/>
    <w:rsid w:val="00787FDB"/>
    <w:rsid w:val="00790267"/>
    <w:rsid w:val="0079094D"/>
    <w:rsid w:val="00791DB5"/>
    <w:rsid w:val="00792592"/>
    <w:rsid w:val="0079587A"/>
    <w:rsid w:val="007976D1"/>
    <w:rsid w:val="00797749"/>
    <w:rsid w:val="00797C29"/>
    <w:rsid w:val="007A1FC3"/>
    <w:rsid w:val="007A2822"/>
    <w:rsid w:val="007A33D1"/>
    <w:rsid w:val="007A43AD"/>
    <w:rsid w:val="007A6577"/>
    <w:rsid w:val="007B0743"/>
    <w:rsid w:val="007B0BDE"/>
    <w:rsid w:val="007B1258"/>
    <w:rsid w:val="007B175B"/>
    <w:rsid w:val="007B2D08"/>
    <w:rsid w:val="007B31DD"/>
    <w:rsid w:val="007B577A"/>
    <w:rsid w:val="007B7C9F"/>
    <w:rsid w:val="007C072F"/>
    <w:rsid w:val="007C0DD7"/>
    <w:rsid w:val="007C50D7"/>
    <w:rsid w:val="007C7098"/>
    <w:rsid w:val="007D033E"/>
    <w:rsid w:val="007D0807"/>
    <w:rsid w:val="007D089E"/>
    <w:rsid w:val="007D12C5"/>
    <w:rsid w:val="007D4C94"/>
    <w:rsid w:val="007D5665"/>
    <w:rsid w:val="007D5A1E"/>
    <w:rsid w:val="007D6C3A"/>
    <w:rsid w:val="007D7AAC"/>
    <w:rsid w:val="007E3CDD"/>
    <w:rsid w:val="007E4C1E"/>
    <w:rsid w:val="007E4C64"/>
    <w:rsid w:val="007E559B"/>
    <w:rsid w:val="007E571F"/>
    <w:rsid w:val="007F0507"/>
    <w:rsid w:val="007F16E1"/>
    <w:rsid w:val="007F3C9B"/>
    <w:rsid w:val="007F5738"/>
    <w:rsid w:val="0080113B"/>
    <w:rsid w:val="00801490"/>
    <w:rsid w:val="00801846"/>
    <w:rsid w:val="008027E1"/>
    <w:rsid w:val="008029F0"/>
    <w:rsid w:val="00802F3D"/>
    <w:rsid w:val="0080416D"/>
    <w:rsid w:val="00805580"/>
    <w:rsid w:val="00805C63"/>
    <w:rsid w:val="008070F9"/>
    <w:rsid w:val="00807CAC"/>
    <w:rsid w:val="00810871"/>
    <w:rsid w:val="00810B3B"/>
    <w:rsid w:val="008114C8"/>
    <w:rsid w:val="00811EDB"/>
    <w:rsid w:val="00811EE6"/>
    <w:rsid w:val="00812A4F"/>
    <w:rsid w:val="00814A48"/>
    <w:rsid w:val="00816335"/>
    <w:rsid w:val="00816AC4"/>
    <w:rsid w:val="00816B76"/>
    <w:rsid w:val="00817057"/>
    <w:rsid w:val="00817866"/>
    <w:rsid w:val="008179EE"/>
    <w:rsid w:val="008213D3"/>
    <w:rsid w:val="00822353"/>
    <w:rsid w:val="00822998"/>
    <w:rsid w:val="00823A02"/>
    <w:rsid w:val="008254CA"/>
    <w:rsid w:val="00825561"/>
    <w:rsid w:val="00825C6E"/>
    <w:rsid w:val="00826CC6"/>
    <w:rsid w:val="0083590C"/>
    <w:rsid w:val="008403EB"/>
    <w:rsid w:val="0084074B"/>
    <w:rsid w:val="00841A35"/>
    <w:rsid w:val="00841B3B"/>
    <w:rsid w:val="008425F2"/>
    <w:rsid w:val="0084685B"/>
    <w:rsid w:val="008518E4"/>
    <w:rsid w:val="00851B19"/>
    <w:rsid w:val="00852444"/>
    <w:rsid w:val="00853306"/>
    <w:rsid w:val="00854EA7"/>
    <w:rsid w:val="008556FD"/>
    <w:rsid w:val="00855C96"/>
    <w:rsid w:val="008569D7"/>
    <w:rsid w:val="00860C37"/>
    <w:rsid w:val="00860DC7"/>
    <w:rsid w:val="0086219F"/>
    <w:rsid w:val="008626C2"/>
    <w:rsid w:val="008633B1"/>
    <w:rsid w:val="0086403F"/>
    <w:rsid w:val="0086510D"/>
    <w:rsid w:val="00867871"/>
    <w:rsid w:val="00872F33"/>
    <w:rsid w:val="0087509B"/>
    <w:rsid w:val="008760C3"/>
    <w:rsid w:val="008763FC"/>
    <w:rsid w:val="00877788"/>
    <w:rsid w:val="008839FD"/>
    <w:rsid w:val="00884200"/>
    <w:rsid w:val="00886863"/>
    <w:rsid w:val="008875B7"/>
    <w:rsid w:val="00890B37"/>
    <w:rsid w:val="0089106B"/>
    <w:rsid w:val="0089177B"/>
    <w:rsid w:val="008923F1"/>
    <w:rsid w:val="00892541"/>
    <w:rsid w:val="0089267E"/>
    <w:rsid w:val="00892C2B"/>
    <w:rsid w:val="0089341F"/>
    <w:rsid w:val="00894FCF"/>
    <w:rsid w:val="008958DC"/>
    <w:rsid w:val="008A0860"/>
    <w:rsid w:val="008A7BA5"/>
    <w:rsid w:val="008A7F59"/>
    <w:rsid w:val="008B09B2"/>
    <w:rsid w:val="008B279F"/>
    <w:rsid w:val="008B6157"/>
    <w:rsid w:val="008B6796"/>
    <w:rsid w:val="008B695E"/>
    <w:rsid w:val="008C117C"/>
    <w:rsid w:val="008C1742"/>
    <w:rsid w:val="008C223B"/>
    <w:rsid w:val="008C5980"/>
    <w:rsid w:val="008C687D"/>
    <w:rsid w:val="008C6EAE"/>
    <w:rsid w:val="008C782D"/>
    <w:rsid w:val="008D1F41"/>
    <w:rsid w:val="008D3498"/>
    <w:rsid w:val="008D5764"/>
    <w:rsid w:val="008D5F4A"/>
    <w:rsid w:val="008D67B1"/>
    <w:rsid w:val="008D6C2B"/>
    <w:rsid w:val="008E015D"/>
    <w:rsid w:val="008E01B7"/>
    <w:rsid w:val="008E043B"/>
    <w:rsid w:val="008E18E9"/>
    <w:rsid w:val="008E1C66"/>
    <w:rsid w:val="008E24C2"/>
    <w:rsid w:val="008E4768"/>
    <w:rsid w:val="008E5F4A"/>
    <w:rsid w:val="008E7C27"/>
    <w:rsid w:val="008E7DDD"/>
    <w:rsid w:val="008F0CBE"/>
    <w:rsid w:val="008F13EA"/>
    <w:rsid w:val="008F1AE0"/>
    <w:rsid w:val="008F1E87"/>
    <w:rsid w:val="008F1FAF"/>
    <w:rsid w:val="008F2430"/>
    <w:rsid w:val="008F2DE1"/>
    <w:rsid w:val="008F665A"/>
    <w:rsid w:val="008F6F0D"/>
    <w:rsid w:val="0090191D"/>
    <w:rsid w:val="00901A74"/>
    <w:rsid w:val="00902BB4"/>
    <w:rsid w:val="00903BAF"/>
    <w:rsid w:val="0090567A"/>
    <w:rsid w:val="009064EE"/>
    <w:rsid w:val="009067F2"/>
    <w:rsid w:val="00910BEE"/>
    <w:rsid w:val="00912EB0"/>
    <w:rsid w:val="00916E50"/>
    <w:rsid w:val="00923137"/>
    <w:rsid w:val="009242DF"/>
    <w:rsid w:val="0092529D"/>
    <w:rsid w:val="00926120"/>
    <w:rsid w:val="00926474"/>
    <w:rsid w:val="0092783B"/>
    <w:rsid w:val="00927EF1"/>
    <w:rsid w:val="00931BC7"/>
    <w:rsid w:val="00934AD8"/>
    <w:rsid w:val="00935544"/>
    <w:rsid w:val="009362C4"/>
    <w:rsid w:val="009366AB"/>
    <w:rsid w:val="009375A8"/>
    <w:rsid w:val="00940933"/>
    <w:rsid w:val="00940BFD"/>
    <w:rsid w:val="0094660A"/>
    <w:rsid w:val="00946F4E"/>
    <w:rsid w:val="00953138"/>
    <w:rsid w:val="00953B23"/>
    <w:rsid w:val="00954242"/>
    <w:rsid w:val="00954252"/>
    <w:rsid w:val="00956A6F"/>
    <w:rsid w:val="0095758B"/>
    <w:rsid w:val="00960C03"/>
    <w:rsid w:val="00961703"/>
    <w:rsid w:val="009629DC"/>
    <w:rsid w:val="00962CF7"/>
    <w:rsid w:val="00963A20"/>
    <w:rsid w:val="00966D18"/>
    <w:rsid w:val="00970C88"/>
    <w:rsid w:val="00972BD4"/>
    <w:rsid w:val="009732A2"/>
    <w:rsid w:val="00974514"/>
    <w:rsid w:val="00976FE4"/>
    <w:rsid w:val="0097746B"/>
    <w:rsid w:val="00981D86"/>
    <w:rsid w:val="00982DB9"/>
    <w:rsid w:val="009858B9"/>
    <w:rsid w:val="009864AD"/>
    <w:rsid w:val="00994259"/>
    <w:rsid w:val="00994C0A"/>
    <w:rsid w:val="009958D2"/>
    <w:rsid w:val="00996AAB"/>
    <w:rsid w:val="009A09F4"/>
    <w:rsid w:val="009A4F4B"/>
    <w:rsid w:val="009A4FD2"/>
    <w:rsid w:val="009A6B5A"/>
    <w:rsid w:val="009B08C6"/>
    <w:rsid w:val="009B19B9"/>
    <w:rsid w:val="009B1D1F"/>
    <w:rsid w:val="009B21DD"/>
    <w:rsid w:val="009B2B7B"/>
    <w:rsid w:val="009B4C3C"/>
    <w:rsid w:val="009B521A"/>
    <w:rsid w:val="009B5A53"/>
    <w:rsid w:val="009B60F0"/>
    <w:rsid w:val="009B7477"/>
    <w:rsid w:val="009B7DED"/>
    <w:rsid w:val="009C17C2"/>
    <w:rsid w:val="009C1C36"/>
    <w:rsid w:val="009C5401"/>
    <w:rsid w:val="009C62C5"/>
    <w:rsid w:val="009D1AD5"/>
    <w:rsid w:val="009D1B61"/>
    <w:rsid w:val="009D49C0"/>
    <w:rsid w:val="009D5009"/>
    <w:rsid w:val="009D79E6"/>
    <w:rsid w:val="009E0D40"/>
    <w:rsid w:val="009E502F"/>
    <w:rsid w:val="009E65F0"/>
    <w:rsid w:val="009E73DC"/>
    <w:rsid w:val="009F02CA"/>
    <w:rsid w:val="009F1032"/>
    <w:rsid w:val="009F477A"/>
    <w:rsid w:val="009F68FA"/>
    <w:rsid w:val="00A0011A"/>
    <w:rsid w:val="00A02DDF"/>
    <w:rsid w:val="00A04133"/>
    <w:rsid w:val="00A05415"/>
    <w:rsid w:val="00A07713"/>
    <w:rsid w:val="00A12957"/>
    <w:rsid w:val="00A13314"/>
    <w:rsid w:val="00A15145"/>
    <w:rsid w:val="00A158C2"/>
    <w:rsid w:val="00A1676A"/>
    <w:rsid w:val="00A17DF2"/>
    <w:rsid w:val="00A22D42"/>
    <w:rsid w:val="00A23A1E"/>
    <w:rsid w:val="00A2661B"/>
    <w:rsid w:val="00A3403C"/>
    <w:rsid w:val="00A35778"/>
    <w:rsid w:val="00A37C50"/>
    <w:rsid w:val="00A42C3B"/>
    <w:rsid w:val="00A430BC"/>
    <w:rsid w:val="00A4494D"/>
    <w:rsid w:val="00A451B6"/>
    <w:rsid w:val="00A46E14"/>
    <w:rsid w:val="00A47666"/>
    <w:rsid w:val="00A47E57"/>
    <w:rsid w:val="00A50336"/>
    <w:rsid w:val="00A50FFC"/>
    <w:rsid w:val="00A51B99"/>
    <w:rsid w:val="00A51C80"/>
    <w:rsid w:val="00A522F9"/>
    <w:rsid w:val="00A533BD"/>
    <w:rsid w:val="00A53540"/>
    <w:rsid w:val="00A53678"/>
    <w:rsid w:val="00A53DAB"/>
    <w:rsid w:val="00A57572"/>
    <w:rsid w:val="00A6131B"/>
    <w:rsid w:val="00A61A85"/>
    <w:rsid w:val="00A61BCB"/>
    <w:rsid w:val="00A62A5B"/>
    <w:rsid w:val="00A65476"/>
    <w:rsid w:val="00A66401"/>
    <w:rsid w:val="00A66C59"/>
    <w:rsid w:val="00A67C13"/>
    <w:rsid w:val="00A7120B"/>
    <w:rsid w:val="00A73E57"/>
    <w:rsid w:val="00A777DD"/>
    <w:rsid w:val="00A77D90"/>
    <w:rsid w:val="00A77DFF"/>
    <w:rsid w:val="00A8235C"/>
    <w:rsid w:val="00A825C5"/>
    <w:rsid w:val="00A829E9"/>
    <w:rsid w:val="00A8469F"/>
    <w:rsid w:val="00A85C76"/>
    <w:rsid w:val="00A85F3A"/>
    <w:rsid w:val="00A8626A"/>
    <w:rsid w:val="00A86BAB"/>
    <w:rsid w:val="00A8741E"/>
    <w:rsid w:val="00A875D6"/>
    <w:rsid w:val="00A9419D"/>
    <w:rsid w:val="00A953B7"/>
    <w:rsid w:val="00A97079"/>
    <w:rsid w:val="00AA1FED"/>
    <w:rsid w:val="00AA200A"/>
    <w:rsid w:val="00AA2567"/>
    <w:rsid w:val="00AA2ACF"/>
    <w:rsid w:val="00AA485D"/>
    <w:rsid w:val="00AA4EF1"/>
    <w:rsid w:val="00AA5477"/>
    <w:rsid w:val="00AA5DC9"/>
    <w:rsid w:val="00AA5E45"/>
    <w:rsid w:val="00AB1306"/>
    <w:rsid w:val="00AB14E6"/>
    <w:rsid w:val="00AB25F3"/>
    <w:rsid w:val="00AB2F6C"/>
    <w:rsid w:val="00AB4901"/>
    <w:rsid w:val="00AB49B8"/>
    <w:rsid w:val="00AB7177"/>
    <w:rsid w:val="00AC18E5"/>
    <w:rsid w:val="00AC1AE4"/>
    <w:rsid w:val="00AC2A82"/>
    <w:rsid w:val="00AC2FEB"/>
    <w:rsid w:val="00AC311B"/>
    <w:rsid w:val="00AC348F"/>
    <w:rsid w:val="00AC4426"/>
    <w:rsid w:val="00AC4B22"/>
    <w:rsid w:val="00AC5818"/>
    <w:rsid w:val="00AC69D1"/>
    <w:rsid w:val="00AC783C"/>
    <w:rsid w:val="00AD1A24"/>
    <w:rsid w:val="00AD2523"/>
    <w:rsid w:val="00AD3B95"/>
    <w:rsid w:val="00AD4090"/>
    <w:rsid w:val="00AD4D71"/>
    <w:rsid w:val="00AD53CC"/>
    <w:rsid w:val="00AD6087"/>
    <w:rsid w:val="00AD7B23"/>
    <w:rsid w:val="00AE25B8"/>
    <w:rsid w:val="00AE339C"/>
    <w:rsid w:val="00AE3A9B"/>
    <w:rsid w:val="00AE3CD2"/>
    <w:rsid w:val="00AE7D34"/>
    <w:rsid w:val="00AF097C"/>
    <w:rsid w:val="00AF145F"/>
    <w:rsid w:val="00AF23FF"/>
    <w:rsid w:val="00AF326F"/>
    <w:rsid w:val="00AF3553"/>
    <w:rsid w:val="00AF3A47"/>
    <w:rsid w:val="00AF5260"/>
    <w:rsid w:val="00AF6179"/>
    <w:rsid w:val="00AF6336"/>
    <w:rsid w:val="00AF7BB5"/>
    <w:rsid w:val="00B001D5"/>
    <w:rsid w:val="00B01383"/>
    <w:rsid w:val="00B019E2"/>
    <w:rsid w:val="00B02F06"/>
    <w:rsid w:val="00B04A98"/>
    <w:rsid w:val="00B05062"/>
    <w:rsid w:val="00B05DED"/>
    <w:rsid w:val="00B06F8D"/>
    <w:rsid w:val="00B10F7B"/>
    <w:rsid w:val="00B11EAF"/>
    <w:rsid w:val="00B133BD"/>
    <w:rsid w:val="00B13849"/>
    <w:rsid w:val="00B13F85"/>
    <w:rsid w:val="00B14644"/>
    <w:rsid w:val="00B1467D"/>
    <w:rsid w:val="00B14748"/>
    <w:rsid w:val="00B16004"/>
    <w:rsid w:val="00B1622B"/>
    <w:rsid w:val="00B1634B"/>
    <w:rsid w:val="00B1771F"/>
    <w:rsid w:val="00B204C7"/>
    <w:rsid w:val="00B20E8E"/>
    <w:rsid w:val="00B21D0D"/>
    <w:rsid w:val="00B24B3B"/>
    <w:rsid w:val="00B253D1"/>
    <w:rsid w:val="00B254D7"/>
    <w:rsid w:val="00B2592F"/>
    <w:rsid w:val="00B267A5"/>
    <w:rsid w:val="00B269F1"/>
    <w:rsid w:val="00B2716E"/>
    <w:rsid w:val="00B30C9A"/>
    <w:rsid w:val="00B313DE"/>
    <w:rsid w:val="00B319A6"/>
    <w:rsid w:val="00B33254"/>
    <w:rsid w:val="00B349B5"/>
    <w:rsid w:val="00B35CAC"/>
    <w:rsid w:val="00B40F47"/>
    <w:rsid w:val="00B41DD3"/>
    <w:rsid w:val="00B42401"/>
    <w:rsid w:val="00B424F5"/>
    <w:rsid w:val="00B42BC6"/>
    <w:rsid w:val="00B47489"/>
    <w:rsid w:val="00B518EE"/>
    <w:rsid w:val="00B52AC9"/>
    <w:rsid w:val="00B552BF"/>
    <w:rsid w:val="00B56F01"/>
    <w:rsid w:val="00B5749B"/>
    <w:rsid w:val="00B57D22"/>
    <w:rsid w:val="00B6035C"/>
    <w:rsid w:val="00B610CB"/>
    <w:rsid w:val="00B61132"/>
    <w:rsid w:val="00B61221"/>
    <w:rsid w:val="00B613D3"/>
    <w:rsid w:val="00B61819"/>
    <w:rsid w:val="00B7115E"/>
    <w:rsid w:val="00B714D1"/>
    <w:rsid w:val="00B71560"/>
    <w:rsid w:val="00B718B0"/>
    <w:rsid w:val="00B72F78"/>
    <w:rsid w:val="00B7361A"/>
    <w:rsid w:val="00B75859"/>
    <w:rsid w:val="00B76D1C"/>
    <w:rsid w:val="00B76DFC"/>
    <w:rsid w:val="00B772A9"/>
    <w:rsid w:val="00B804A0"/>
    <w:rsid w:val="00B80501"/>
    <w:rsid w:val="00B819DA"/>
    <w:rsid w:val="00B824FB"/>
    <w:rsid w:val="00B83FDA"/>
    <w:rsid w:val="00B85873"/>
    <w:rsid w:val="00B85D3C"/>
    <w:rsid w:val="00B86261"/>
    <w:rsid w:val="00B8670C"/>
    <w:rsid w:val="00B86CB3"/>
    <w:rsid w:val="00B91F85"/>
    <w:rsid w:val="00B953C1"/>
    <w:rsid w:val="00B954B1"/>
    <w:rsid w:val="00B95859"/>
    <w:rsid w:val="00B96434"/>
    <w:rsid w:val="00B970B6"/>
    <w:rsid w:val="00BA1503"/>
    <w:rsid w:val="00BA3545"/>
    <w:rsid w:val="00BA367B"/>
    <w:rsid w:val="00BA46E2"/>
    <w:rsid w:val="00BA5803"/>
    <w:rsid w:val="00BA6944"/>
    <w:rsid w:val="00BB0FD9"/>
    <w:rsid w:val="00BB2257"/>
    <w:rsid w:val="00BB43A8"/>
    <w:rsid w:val="00BB44F3"/>
    <w:rsid w:val="00BB6806"/>
    <w:rsid w:val="00BB6A27"/>
    <w:rsid w:val="00BB7CB3"/>
    <w:rsid w:val="00BB7E97"/>
    <w:rsid w:val="00BC03A3"/>
    <w:rsid w:val="00BC17D9"/>
    <w:rsid w:val="00BC1E3D"/>
    <w:rsid w:val="00BC21CB"/>
    <w:rsid w:val="00BC5C78"/>
    <w:rsid w:val="00BC7ADE"/>
    <w:rsid w:val="00BC7D4C"/>
    <w:rsid w:val="00BD11E2"/>
    <w:rsid w:val="00BD1452"/>
    <w:rsid w:val="00BD16D9"/>
    <w:rsid w:val="00BD1796"/>
    <w:rsid w:val="00BD186B"/>
    <w:rsid w:val="00BD2221"/>
    <w:rsid w:val="00BD519B"/>
    <w:rsid w:val="00BD5C13"/>
    <w:rsid w:val="00BD6A28"/>
    <w:rsid w:val="00BE1297"/>
    <w:rsid w:val="00BE1DCF"/>
    <w:rsid w:val="00BE231C"/>
    <w:rsid w:val="00BE25BF"/>
    <w:rsid w:val="00BE3BAF"/>
    <w:rsid w:val="00BE4A5B"/>
    <w:rsid w:val="00BE5855"/>
    <w:rsid w:val="00BE7931"/>
    <w:rsid w:val="00BE79C5"/>
    <w:rsid w:val="00BF1563"/>
    <w:rsid w:val="00BF3A1E"/>
    <w:rsid w:val="00BF4186"/>
    <w:rsid w:val="00BF5550"/>
    <w:rsid w:val="00C00817"/>
    <w:rsid w:val="00C01BCD"/>
    <w:rsid w:val="00C02A29"/>
    <w:rsid w:val="00C02D0E"/>
    <w:rsid w:val="00C03305"/>
    <w:rsid w:val="00C06365"/>
    <w:rsid w:val="00C077CF"/>
    <w:rsid w:val="00C12A72"/>
    <w:rsid w:val="00C13007"/>
    <w:rsid w:val="00C1330B"/>
    <w:rsid w:val="00C134FD"/>
    <w:rsid w:val="00C14208"/>
    <w:rsid w:val="00C15686"/>
    <w:rsid w:val="00C168EF"/>
    <w:rsid w:val="00C21EA2"/>
    <w:rsid w:val="00C23D9E"/>
    <w:rsid w:val="00C253CF"/>
    <w:rsid w:val="00C27038"/>
    <w:rsid w:val="00C27E40"/>
    <w:rsid w:val="00C27E46"/>
    <w:rsid w:val="00C41D52"/>
    <w:rsid w:val="00C4274C"/>
    <w:rsid w:val="00C4284B"/>
    <w:rsid w:val="00C428A7"/>
    <w:rsid w:val="00C4324D"/>
    <w:rsid w:val="00C439E7"/>
    <w:rsid w:val="00C440E3"/>
    <w:rsid w:val="00C446C9"/>
    <w:rsid w:val="00C45907"/>
    <w:rsid w:val="00C46DCF"/>
    <w:rsid w:val="00C47246"/>
    <w:rsid w:val="00C50EEE"/>
    <w:rsid w:val="00C50F24"/>
    <w:rsid w:val="00C56410"/>
    <w:rsid w:val="00C566ED"/>
    <w:rsid w:val="00C60680"/>
    <w:rsid w:val="00C60E3F"/>
    <w:rsid w:val="00C62F0D"/>
    <w:rsid w:val="00C62F87"/>
    <w:rsid w:val="00C64862"/>
    <w:rsid w:val="00C66096"/>
    <w:rsid w:val="00C661BC"/>
    <w:rsid w:val="00C66E44"/>
    <w:rsid w:val="00C70522"/>
    <w:rsid w:val="00C717C8"/>
    <w:rsid w:val="00C728A8"/>
    <w:rsid w:val="00C74A54"/>
    <w:rsid w:val="00C751F4"/>
    <w:rsid w:val="00C7573A"/>
    <w:rsid w:val="00C75CA7"/>
    <w:rsid w:val="00C80463"/>
    <w:rsid w:val="00C809B8"/>
    <w:rsid w:val="00C82FF7"/>
    <w:rsid w:val="00C8774F"/>
    <w:rsid w:val="00C90D82"/>
    <w:rsid w:val="00C92163"/>
    <w:rsid w:val="00C924E8"/>
    <w:rsid w:val="00C93E90"/>
    <w:rsid w:val="00C9482B"/>
    <w:rsid w:val="00C94B9A"/>
    <w:rsid w:val="00C97251"/>
    <w:rsid w:val="00C97291"/>
    <w:rsid w:val="00CA07F9"/>
    <w:rsid w:val="00CA0D1A"/>
    <w:rsid w:val="00CA415B"/>
    <w:rsid w:val="00CA4A56"/>
    <w:rsid w:val="00CA4BE6"/>
    <w:rsid w:val="00CA67C0"/>
    <w:rsid w:val="00CB0420"/>
    <w:rsid w:val="00CB0B22"/>
    <w:rsid w:val="00CB153F"/>
    <w:rsid w:val="00CB43E1"/>
    <w:rsid w:val="00CB66C8"/>
    <w:rsid w:val="00CB74F6"/>
    <w:rsid w:val="00CC163D"/>
    <w:rsid w:val="00CC2987"/>
    <w:rsid w:val="00CC61A1"/>
    <w:rsid w:val="00CC71B6"/>
    <w:rsid w:val="00CC7220"/>
    <w:rsid w:val="00CC79F3"/>
    <w:rsid w:val="00CD35C0"/>
    <w:rsid w:val="00CD5704"/>
    <w:rsid w:val="00CD596D"/>
    <w:rsid w:val="00CE09D8"/>
    <w:rsid w:val="00CE0DA0"/>
    <w:rsid w:val="00CE0FF5"/>
    <w:rsid w:val="00CE1321"/>
    <w:rsid w:val="00CE3B95"/>
    <w:rsid w:val="00CE3C19"/>
    <w:rsid w:val="00CE4C60"/>
    <w:rsid w:val="00CE543C"/>
    <w:rsid w:val="00CE6AC9"/>
    <w:rsid w:val="00CE6DF9"/>
    <w:rsid w:val="00CE7BD3"/>
    <w:rsid w:val="00CE7FE3"/>
    <w:rsid w:val="00CF0E69"/>
    <w:rsid w:val="00CF180B"/>
    <w:rsid w:val="00CF19BB"/>
    <w:rsid w:val="00CF2D93"/>
    <w:rsid w:val="00CF3593"/>
    <w:rsid w:val="00CF3D36"/>
    <w:rsid w:val="00CF5B65"/>
    <w:rsid w:val="00CF660E"/>
    <w:rsid w:val="00D00237"/>
    <w:rsid w:val="00D00FC4"/>
    <w:rsid w:val="00D00FEA"/>
    <w:rsid w:val="00D02AD9"/>
    <w:rsid w:val="00D0349A"/>
    <w:rsid w:val="00D03728"/>
    <w:rsid w:val="00D0374A"/>
    <w:rsid w:val="00D037A6"/>
    <w:rsid w:val="00D04164"/>
    <w:rsid w:val="00D05801"/>
    <w:rsid w:val="00D05936"/>
    <w:rsid w:val="00D05D67"/>
    <w:rsid w:val="00D06119"/>
    <w:rsid w:val="00D0695E"/>
    <w:rsid w:val="00D06BC8"/>
    <w:rsid w:val="00D07E26"/>
    <w:rsid w:val="00D1057C"/>
    <w:rsid w:val="00D12EFD"/>
    <w:rsid w:val="00D13540"/>
    <w:rsid w:val="00D152F7"/>
    <w:rsid w:val="00D160C7"/>
    <w:rsid w:val="00D20FE0"/>
    <w:rsid w:val="00D21C14"/>
    <w:rsid w:val="00D220BA"/>
    <w:rsid w:val="00D23DF2"/>
    <w:rsid w:val="00D24CC2"/>
    <w:rsid w:val="00D25485"/>
    <w:rsid w:val="00D31F79"/>
    <w:rsid w:val="00D32783"/>
    <w:rsid w:val="00D34931"/>
    <w:rsid w:val="00D3545F"/>
    <w:rsid w:val="00D35DD6"/>
    <w:rsid w:val="00D36331"/>
    <w:rsid w:val="00D3767C"/>
    <w:rsid w:val="00D37B06"/>
    <w:rsid w:val="00D410E9"/>
    <w:rsid w:val="00D424D1"/>
    <w:rsid w:val="00D42B10"/>
    <w:rsid w:val="00D42E71"/>
    <w:rsid w:val="00D44322"/>
    <w:rsid w:val="00D45B50"/>
    <w:rsid w:val="00D45BB6"/>
    <w:rsid w:val="00D46B08"/>
    <w:rsid w:val="00D46DEF"/>
    <w:rsid w:val="00D51AF6"/>
    <w:rsid w:val="00D53615"/>
    <w:rsid w:val="00D542BC"/>
    <w:rsid w:val="00D5597F"/>
    <w:rsid w:val="00D56147"/>
    <w:rsid w:val="00D56161"/>
    <w:rsid w:val="00D57803"/>
    <w:rsid w:val="00D60F56"/>
    <w:rsid w:val="00D624F5"/>
    <w:rsid w:val="00D62926"/>
    <w:rsid w:val="00D64049"/>
    <w:rsid w:val="00D64208"/>
    <w:rsid w:val="00D6427D"/>
    <w:rsid w:val="00D64EF2"/>
    <w:rsid w:val="00D6622C"/>
    <w:rsid w:val="00D669C8"/>
    <w:rsid w:val="00D6752D"/>
    <w:rsid w:val="00D6792B"/>
    <w:rsid w:val="00D72010"/>
    <w:rsid w:val="00D74241"/>
    <w:rsid w:val="00D746CA"/>
    <w:rsid w:val="00D75630"/>
    <w:rsid w:val="00D762AA"/>
    <w:rsid w:val="00D7661C"/>
    <w:rsid w:val="00D7790A"/>
    <w:rsid w:val="00D807CF"/>
    <w:rsid w:val="00D80B44"/>
    <w:rsid w:val="00D816B7"/>
    <w:rsid w:val="00D81F22"/>
    <w:rsid w:val="00D83F45"/>
    <w:rsid w:val="00D84AC6"/>
    <w:rsid w:val="00D86134"/>
    <w:rsid w:val="00D8654E"/>
    <w:rsid w:val="00D868D1"/>
    <w:rsid w:val="00D869FD"/>
    <w:rsid w:val="00D875AE"/>
    <w:rsid w:val="00D904D9"/>
    <w:rsid w:val="00D93ABA"/>
    <w:rsid w:val="00D94CDF"/>
    <w:rsid w:val="00D95397"/>
    <w:rsid w:val="00D957F3"/>
    <w:rsid w:val="00DA175A"/>
    <w:rsid w:val="00DA1C1F"/>
    <w:rsid w:val="00DA1C80"/>
    <w:rsid w:val="00DA25BD"/>
    <w:rsid w:val="00DA25CE"/>
    <w:rsid w:val="00DA3220"/>
    <w:rsid w:val="00DA52BE"/>
    <w:rsid w:val="00DA5398"/>
    <w:rsid w:val="00DA7E28"/>
    <w:rsid w:val="00DB089D"/>
    <w:rsid w:val="00DB092F"/>
    <w:rsid w:val="00DB278B"/>
    <w:rsid w:val="00DB2EFD"/>
    <w:rsid w:val="00DB2FCD"/>
    <w:rsid w:val="00DB5B61"/>
    <w:rsid w:val="00DC115E"/>
    <w:rsid w:val="00DC3440"/>
    <w:rsid w:val="00DC4144"/>
    <w:rsid w:val="00DC5374"/>
    <w:rsid w:val="00DC74A1"/>
    <w:rsid w:val="00DD0F3B"/>
    <w:rsid w:val="00DD1779"/>
    <w:rsid w:val="00DD2500"/>
    <w:rsid w:val="00DD2D22"/>
    <w:rsid w:val="00DD4758"/>
    <w:rsid w:val="00DD58C9"/>
    <w:rsid w:val="00DD5A91"/>
    <w:rsid w:val="00DD6C99"/>
    <w:rsid w:val="00DD71E8"/>
    <w:rsid w:val="00DE0123"/>
    <w:rsid w:val="00DE0CAE"/>
    <w:rsid w:val="00DE0FBF"/>
    <w:rsid w:val="00DE127D"/>
    <w:rsid w:val="00DE1732"/>
    <w:rsid w:val="00DE46DA"/>
    <w:rsid w:val="00DE706A"/>
    <w:rsid w:val="00DF14C6"/>
    <w:rsid w:val="00DF180E"/>
    <w:rsid w:val="00DF28EA"/>
    <w:rsid w:val="00DF3310"/>
    <w:rsid w:val="00DF3B49"/>
    <w:rsid w:val="00DF5A9D"/>
    <w:rsid w:val="00DF70CA"/>
    <w:rsid w:val="00DF70EA"/>
    <w:rsid w:val="00E01D40"/>
    <w:rsid w:val="00E02B82"/>
    <w:rsid w:val="00E0522D"/>
    <w:rsid w:val="00E06116"/>
    <w:rsid w:val="00E0718B"/>
    <w:rsid w:val="00E10513"/>
    <w:rsid w:val="00E11CBF"/>
    <w:rsid w:val="00E1291A"/>
    <w:rsid w:val="00E14496"/>
    <w:rsid w:val="00E150DD"/>
    <w:rsid w:val="00E228C7"/>
    <w:rsid w:val="00E231D4"/>
    <w:rsid w:val="00E232E4"/>
    <w:rsid w:val="00E25817"/>
    <w:rsid w:val="00E267A2"/>
    <w:rsid w:val="00E30C3B"/>
    <w:rsid w:val="00E316D8"/>
    <w:rsid w:val="00E377A4"/>
    <w:rsid w:val="00E401BA"/>
    <w:rsid w:val="00E410F7"/>
    <w:rsid w:val="00E422BD"/>
    <w:rsid w:val="00E44255"/>
    <w:rsid w:val="00E44B4F"/>
    <w:rsid w:val="00E44C03"/>
    <w:rsid w:val="00E45619"/>
    <w:rsid w:val="00E45750"/>
    <w:rsid w:val="00E46ADC"/>
    <w:rsid w:val="00E47242"/>
    <w:rsid w:val="00E51EEF"/>
    <w:rsid w:val="00E52AC7"/>
    <w:rsid w:val="00E55344"/>
    <w:rsid w:val="00E55623"/>
    <w:rsid w:val="00E55788"/>
    <w:rsid w:val="00E574C7"/>
    <w:rsid w:val="00E605F3"/>
    <w:rsid w:val="00E60E40"/>
    <w:rsid w:val="00E62E90"/>
    <w:rsid w:val="00E63BCB"/>
    <w:rsid w:val="00E653D1"/>
    <w:rsid w:val="00E662BB"/>
    <w:rsid w:val="00E671D8"/>
    <w:rsid w:val="00E67326"/>
    <w:rsid w:val="00E673FE"/>
    <w:rsid w:val="00E679B3"/>
    <w:rsid w:val="00E7071A"/>
    <w:rsid w:val="00E73416"/>
    <w:rsid w:val="00E753AD"/>
    <w:rsid w:val="00E759F9"/>
    <w:rsid w:val="00E75F98"/>
    <w:rsid w:val="00E76D6C"/>
    <w:rsid w:val="00E7771E"/>
    <w:rsid w:val="00E80A56"/>
    <w:rsid w:val="00E81520"/>
    <w:rsid w:val="00E864F5"/>
    <w:rsid w:val="00E86E89"/>
    <w:rsid w:val="00E86F14"/>
    <w:rsid w:val="00E874F5"/>
    <w:rsid w:val="00E90DAA"/>
    <w:rsid w:val="00E91DD9"/>
    <w:rsid w:val="00E926FC"/>
    <w:rsid w:val="00E9377B"/>
    <w:rsid w:val="00E93DC4"/>
    <w:rsid w:val="00E93FCA"/>
    <w:rsid w:val="00E94368"/>
    <w:rsid w:val="00E944BF"/>
    <w:rsid w:val="00E95639"/>
    <w:rsid w:val="00E95642"/>
    <w:rsid w:val="00E958A0"/>
    <w:rsid w:val="00E9592A"/>
    <w:rsid w:val="00E95B88"/>
    <w:rsid w:val="00E97A27"/>
    <w:rsid w:val="00EA09FF"/>
    <w:rsid w:val="00EA18A1"/>
    <w:rsid w:val="00EA3C31"/>
    <w:rsid w:val="00EA480A"/>
    <w:rsid w:val="00EA512E"/>
    <w:rsid w:val="00EA5746"/>
    <w:rsid w:val="00EA580D"/>
    <w:rsid w:val="00EA6191"/>
    <w:rsid w:val="00EA63CC"/>
    <w:rsid w:val="00EA7096"/>
    <w:rsid w:val="00EB25A3"/>
    <w:rsid w:val="00EB4743"/>
    <w:rsid w:val="00EB4DF3"/>
    <w:rsid w:val="00EB61FE"/>
    <w:rsid w:val="00EB6D77"/>
    <w:rsid w:val="00EB751A"/>
    <w:rsid w:val="00EC1CBA"/>
    <w:rsid w:val="00EC2FBB"/>
    <w:rsid w:val="00EC36B4"/>
    <w:rsid w:val="00EC615F"/>
    <w:rsid w:val="00EC627E"/>
    <w:rsid w:val="00EC7515"/>
    <w:rsid w:val="00EC7D66"/>
    <w:rsid w:val="00ED383F"/>
    <w:rsid w:val="00ED4299"/>
    <w:rsid w:val="00ED4CDF"/>
    <w:rsid w:val="00ED5B7E"/>
    <w:rsid w:val="00ED5E21"/>
    <w:rsid w:val="00ED7202"/>
    <w:rsid w:val="00EE0023"/>
    <w:rsid w:val="00EE13EC"/>
    <w:rsid w:val="00EE1548"/>
    <w:rsid w:val="00EE2137"/>
    <w:rsid w:val="00EE24DA"/>
    <w:rsid w:val="00EE2A67"/>
    <w:rsid w:val="00EE51AF"/>
    <w:rsid w:val="00EE5B7F"/>
    <w:rsid w:val="00EE6021"/>
    <w:rsid w:val="00EE7CA8"/>
    <w:rsid w:val="00EF235A"/>
    <w:rsid w:val="00EF4779"/>
    <w:rsid w:val="00EF5EDB"/>
    <w:rsid w:val="00F00933"/>
    <w:rsid w:val="00F01295"/>
    <w:rsid w:val="00F036BA"/>
    <w:rsid w:val="00F03EA1"/>
    <w:rsid w:val="00F05A06"/>
    <w:rsid w:val="00F05CAF"/>
    <w:rsid w:val="00F079BB"/>
    <w:rsid w:val="00F1066E"/>
    <w:rsid w:val="00F11168"/>
    <w:rsid w:val="00F144F8"/>
    <w:rsid w:val="00F15723"/>
    <w:rsid w:val="00F16253"/>
    <w:rsid w:val="00F176C6"/>
    <w:rsid w:val="00F201E5"/>
    <w:rsid w:val="00F22A03"/>
    <w:rsid w:val="00F22C1E"/>
    <w:rsid w:val="00F22F47"/>
    <w:rsid w:val="00F231FC"/>
    <w:rsid w:val="00F24C69"/>
    <w:rsid w:val="00F25677"/>
    <w:rsid w:val="00F25AEE"/>
    <w:rsid w:val="00F30B90"/>
    <w:rsid w:val="00F32010"/>
    <w:rsid w:val="00F3240C"/>
    <w:rsid w:val="00F3251B"/>
    <w:rsid w:val="00F32F4D"/>
    <w:rsid w:val="00F33D2F"/>
    <w:rsid w:val="00F33D7B"/>
    <w:rsid w:val="00F33ED0"/>
    <w:rsid w:val="00F33F6C"/>
    <w:rsid w:val="00F3409C"/>
    <w:rsid w:val="00F34346"/>
    <w:rsid w:val="00F35ED5"/>
    <w:rsid w:val="00F36EF9"/>
    <w:rsid w:val="00F37639"/>
    <w:rsid w:val="00F40518"/>
    <w:rsid w:val="00F418FC"/>
    <w:rsid w:val="00F446BA"/>
    <w:rsid w:val="00F46A77"/>
    <w:rsid w:val="00F50757"/>
    <w:rsid w:val="00F5202C"/>
    <w:rsid w:val="00F52461"/>
    <w:rsid w:val="00F52F23"/>
    <w:rsid w:val="00F55B5E"/>
    <w:rsid w:val="00F56677"/>
    <w:rsid w:val="00F573C2"/>
    <w:rsid w:val="00F578D3"/>
    <w:rsid w:val="00F57EE5"/>
    <w:rsid w:val="00F606C1"/>
    <w:rsid w:val="00F62DFB"/>
    <w:rsid w:val="00F639D6"/>
    <w:rsid w:val="00F7115C"/>
    <w:rsid w:val="00F75CB4"/>
    <w:rsid w:val="00F75DAD"/>
    <w:rsid w:val="00F76A21"/>
    <w:rsid w:val="00F76A8B"/>
    <w:rsid w:val="00F77AC0"/>
    <w:rsid w:val="00F80D52"/>
    <w:rsid w:val="00F81C66"/>
    <w:rsid w:val="00F82222"/>
    <w:rsid w:val="00F82C87"/>
    <w:rsid w:val="00F84181"/>
    <w:rsid w:val="00F8582E"/>
    <w:rsid w:val="00F91172"/>
    <w:rsid w:val="00F9193D"/>
    <w:rsid w:val="00F92139"/>
    <w:rsid w:val="00FA0925"/>
    <w:rsid w:val="00FA1FF2"/>
    <w:rsid w:val="00FA4BA7"/>
    <w:rsid w:val="00FA5BFD"/>
    <w:rsid w:val="00FA6C25"/>
    <w:rsid w:val="00FB0745"/>
    <w:rsid w:val="00FB0A9F"/>
    <w:rsid w:val="00FB0E55"/>
    <w:rsid w:val="00FB3E83"/>
    <w:rsid w:val="00FC0D59"/>
    <w:rsid w:val="00FC133A"/>
    <w:rsid w:val="00FC155E"/>
    <w:rsid w:val="00FC16D5"/>
    <w:rsid w:val="00FC1A66"/>
    <w:rsid w:val="00FC22DB"/>
    <w:rsid w:val="00FC317F"/>
    <w:rsid w:val="00FC4A93"/>
    <w:rsid w:val="00FC60C1"/>
    <w:rsid w:val="00FC72DB"/>
    <w:rsid w:val="00FD26BB"/>
    <w:rsid w:val="00FD29C6"/>
    <w:rsid w:val="00FD3C57"/>
    <w:rsid w:val="00FD4128"/>
    <w:rsid w:val="00FD4A9E"/>
    <w:rsid w:val="00FD61D6"/>
    <w:rsid w:val="00FD693E"/>
    <w:rsid w:val="00FE03E4"/>
    <w:rsid w:val="00FE2D4D"/>
    <w:rsid w:val="00FE35DC"/>
    <w:rsid w:val="00FE4DDF"/>
    <w:rsid w:val="00FE5CE5"/>
    <w:rsid w:val="00FE7CF6"/>
    <w:rsid w:val="00FF0AB3"/>
    <w:rsid w:val="00FF38D8"/>
    <w:rsid w:val="00FF3BB3"/>
    <w:rsid w:val="00FF4CE2"/>
    <w:rsid w:val="00FF5484"/>
    <w:rsid w:val="00FF54A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29DD524B"/>
  <w15:docId w15:val="{EE2ABF62-3B5A-423C-A934-E03CDE4E1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4274C"/>
    <w:pPr>
      <w:jc w:val="both"/>
    </w:pPr>
    <w:rPr>
      <w:rFonts w:ascii="Times New Roman" w:eastAsia="Times New Roman" w:hAnsi="Times New Roman"/>
      <w:sz w:val="24"/>
      <w:szCs w:val="24"/>
      <w:lang w:eastAsia="en-US"/>
    </w:rPr>
  </w:style>
  <w:style w:type="paragraph" w:styleId="Virsraksts1">
    <w:name w:val="heading 1"/>
    <w:basedOn w:val="Parasts"/>
    <w:next w:val="Parasts"/>
    <w:link w:val="Virsraksts1Rakstz"/>
    <w:uiPriority w:val="9"/>
    <w:qFormat/>
    <w:rsid w:val="002C249E"/>
    <w:pPr>
      <w:keepNext/>
      <w:spacing w:before="240" w:after="60"/>
      <w:jc w:val="center"/>
      <w:outlineLvl w:val="0"/>
    </w:pPr>
    <w:rPr>
      <w:b/>
      <w:bCs/>
      <w:kern w:val="32"/>
      <w:sz w:val="32"/>
      <w:szCs w:val="32"/>
      <w:lang w:eastAsia="x-none"/>
    </w:rPr>
  </w:style>
  <w:style w:type="paragraph" w:styleId="Virsraksts2">
    <w:name w:val="heading 2"/>
    <w:basedOn w:val="Parasts"/>
    <w:next w:val="Parasts"/>
    <w:link w:val="Virsraksts2Rakstz"/>
    <w:qFormat/>
    <w:rsid w:val="002C249E"/>
    <w:pPr>
      <w:keepNext/>
      <w:ind w:firstLine="720"/>
      <w:jc w:val="center"/>
      <w:outlineLvl w:val="1"/>
    </w:pPr>
    <w:rPr>
      <w:b/>
      <w:bCs/>
      <w:sz w:val="28"/>
      <w:lang w:eastAsia="x-none"/>
    </w:rPr>
  </w:style>
  <w:style w:type="paragraph" w:styleId="Virsraksts3">
    <w:name w:val="heading 3"/>
    <w:basedOn w:val="Parasts"/>
    <w:next w:val="Parasts"/>
    <w:link w:val="Virsraksts3Rakstz"/>
    <w:qFormat/>
    <w:rsid w:val="002C249E"/>
    <w:pPr>
      <w:keepNext/>
      <w:spacing w:before="240" w:after="60"/>
      <w:outlineLvl w:val="2"/>
    </w:pPr>
    <w:rPr>
      <w:rFonts w:ascii="Arial" w:hAnsi="Arial"/>
      <w:b/>
      <w:bCs/>
      <w:sz w:val="26"/>
      <w:szCs w:val="26"/>
      <w:lang w:eastAsia="x-none"/>
    </w:rPr>
  </w:style>
  <w:style w:type="paragraph" w:styleId="Virsraksts5">
    <w:name w:val="heading 5"/>
    <w:basedOn w:val="Parasts"/>
    <w:next w:val="Parasts"/>
    <w:link w:val="Virsraksts5Rakstz"/>
    <w:uiPriority w:val="9"/>
    <w:semiHidden/>
    <w:unhideWhenUsed/>
    <w:qFormat/>
    <w:rsid w:val="00786B13"/>
    <w:pPr>
      <w:keepNext/>
      <w:keepLines/>
      <w:spacing w:before="200"/>
      <w:outlineLvl w:val="4"/>
    </w:pPr>
    <w:rPr>
      <w:rFonts w:asciiTheme="majorHAnsi" w:eastAsiaTheme="majorEastAsia" w:hAnsiTheme="majorHAnsi" w:cstheme="majorBidi"/>
      <w:color w:val="243F60" w:themeColor="accent1" w:themeShade="7F"/>
    </w:rPr>
  </w:style>
  <w:style w:type="paragraph" w:styleId="Virsraksts9">
    <w:name w:val="heading 9"/>
    <w:basedOn w:val="Parasts"/>
    <w:next w:val="Parasts"/>
    <w:link w:val="Virsraksts9Rakstz"/>
    <w:uiPriority w:val="9"/>
    <w:semiHidden/>
    <w:unhideWhenUsed/>
    <w:qFormat/>
    <w:rsid w:val="0020739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rsid w:val="002C249E"/>
    <w:rPr>
      <w:rFonts w:ascii="Times New Roman" w:eastAsia="Times New Roman" w:hAnsi="Times New Roman" w:cs="Arial"/>
      <w:b/>
      <w:bCs/>
      <w:kern w:val="32"/>
      <w:sz w:val="32"/>
      <w:szCs w:val="32"/>
      <w:lang w:val="en-GB"/>
    </w:rPr>
  </w:style>
  <w:style w:type="character" w:customStyle="1" w:styleId="Virsraksts2Rakstz">
    <w:name w:val="Virsraksts 2 Rakstz."/>
    <w:link w:val="Virsraksts2"/>
    <w:rsid w:val="002C249E"/>
    <w:rPr>
      <w:rFonts w:ascii="Times New Roman" w:eastAsia="Times New Roman" w:hAnsi="Times New Roman" w:cs="Times New Roman"/>
      <w:b/>
      <w:bCs/>
      <w:sz w:val="28"/>
      <w:szCs w:val="24"/>
      <w:lang w:val="en-GB"/>
    </w:rPr>
  </w:style>
  <w:style w:type="character" w:customStyle="1" w:styleId="Virsraksts3Rakstz">
    <w:name w:val="Virsraksts 3 Rakstz."/>
    <w:link w:val="Virsraksts3"/>
    <w:rsid w:val="002C249E"/>
    <w:rPr>
      <w:rFonts w:ascii="Arial" w:eastAsia="Times New Roman" w:hAnsi="Arial" w:cs="Arial"/>
      <w:b/>
      <w:bCs/>
      <w:sz w:val="26"/>
      <w:szCs w:val="26"/>
      <w:lang w:val="en-GB"/>
    </w:rPr>
  </w:style>
  <w:style w:type="paragraph" w:styleId="Pamatteksts2">
    <w:name w:val="Body Text 2"/>
    <w:basedOn w:val="Parasts"/>
    <w:link w:val="Pamatteksts2Rakstz"/>
    <w:rsid w:val="002C249E"/>
    <w:rPr>
      <w:lang w:val="x-none" w:eastAsia="x-none"/>
    </w:rPr>
  </w:style>
  <w:style w:type="character" w:customStyle="1" w:styleId="Pamatteksts2Rakstz">
    <w:name w:val="Pamatteksts 2 Rakstz."/>
    <w:link w:val="Pamatteksts2"/>
    <w:rsid w:val="002C249E"/>
    <w:rPr>
      <w:rFonts w:ascii="Times New Roman" w:eastAsia="Times New Roman" w:hAnsi="Times New Roman" w:cs="Times New Roman"/>
      <w:sz w:val="24"/>
      <w:szCs w:val="24"/>
    </w:rPr>
  </w:style>
  <w:style w:type="paragraph" w:styleId="Pamatteksts">
    <w:name w:val="Body Text"/>
    <w:basedOn w:val="Parasts"/>
    <w:link w:val="PamattekstsRakstz"/>
    <w:rsid w:val="002C249E"/>
    <w:pPr>
      <w:jc w:val="center"/>
    </w:pPr>
    <w:rPr>
      <w:b/>
      <w:bCs/>
      <w:sz w:val="28"/>
      <w:lang w:val="x-none" w:eastAsia="x-none"/>
    </w:rPr>
  </w:style>
  <w:style w:type="character" w:customStyle="1" w:styleId="PamattekstsRakstz">
    <w:name w:val="Pamatteksts Rakstz."/>
    <w:link w:val="Pamatteksts"/>
    <w:rsid w:val="002C249E"/>
    <w:rPr>
      <w:rFonts w:ascii="Times New Roman" w:eastAsia="Times New Roman" w:hAnsi="Times New Roman" w:cs="Times New Roman"/>
      <w:b/>
      <w:bCs/>
      <w:sz w:val="28"/>
      <w:szCs w:val="24"/>
    </w:rPr>
  </w:style>
  <w:style w:type="character" w:styleId="Hipersaite">
    <w:name w:val="Hyperlink"/>
    <w:uiPriority w:val="99"/>
    <w:rsid w:val="002C249E"/>
    <w:rPr>
      <w:color w:val="0000FF"/>
      <w:u w:val="single"/>
    </w:rPr>
  </w:style>
  <w:style w:type="paragraph" w:styleId="Saturs1">
    <w:name w:val="toc 1"/>
    <w:basedOn w:val="Parasts"/>
    <w:next w:val="Parasts"/>
    <w:autoRedefine/>
    <w:semiHidden/>
    <w:rsid w:val="002C249E"/>
    <w:pPr>
      <w:tabs>
        <w:tab w:val="left" w:pos="360"/>
        <w:tab w:val="left" w:pos="540"/>
        <w:tab w:val="right" w:leader="underscore" w:pos="9180"/>
      </w:tabs>
      <w:spacing w:before="120" w:after="120"/>
    </w:pPr>
    <w:rPr>
      <w:rFonts w:ascii="Times New Roman Bold" w:hAnsi="Times New Roman Bold"/>
      <w:b/>
      <w:bCs/>
      <w:caps/>
      <w:noProof/>
      <w:sz w:val="20"/>
      <w:szCs w:val="20"/>
      <w:lang w:eastAsia="lv-LV"/>
    </w:rPr>
  </w:style>
  <w:style w:type="paragraph" w:styleId="Kjene">
    <w:name w:val="footer"/>
    <w:basedOn w:val="Parasts"/>
    <w:link w:val="KjeneRakstz"/>
    <w:uiPriority w:val="99"/>
    <w:rsid w:val="002C249E"/>
    <w:pPr>
      <w:tabs>
        <w:tab w:val="center" w:pos="4153"/>
        <w:tab w:val="right" w:pos="8306"/>
      </w:tabs>
    </w:pPr>
    <w:rPr>
      <w:lang w:val="x-none" w:eastAsia="x-none"/>
    </w:rPr>
  </w:style>
  <w:style w:type="character" w:customStyle="1" w:styleId="KjeneRakstz">
    <w:name w:val="Kājene Rakstz."/>
    <w:link w:val="Kjene"/>
    <w:uiPriority w:val="99"/>
    <w:rsid w:val="002C249E"/>
    <w:rPr>
      <w:rFonts w:ascii="Times New Roman" w:eastAsia="Times New Roman" w:hAnsi="Times New Roman" w:cs="Times New Roman"/>
      <w:sz w:val="24"/>
      <w:szCs w:val="24"/>
    </w:rPr>
  </w:style>
  <w:style w:type="character" w:styleId="Lappusesnumurs">
    <w:name w:val="page number"/>
    <w:basedOn w:val="Noklusjumarindkopasfonts"/>
    <w:rsid w:val="002C249E"/>
  </w:style>
  <w:style w:type="character" w:styleId="Izmantotahipersaite">
    <w:name w:val="FollowedHyperlink"/>
    <w:rsid w:val="002C249E"/>
    <w:rPr>
      <w:color w:val="800080"/>
      <w:u w:val="single"/>
    </w:rPr>
  </w:style>
  <w:style w:type="paragraph" w:styleId="Galvene">
    <w:name w:val="header"/>
    <w:basedOn w:val="Parasts"/>
    <w:link w:val="GalveneRakstz"/>
    <w:rsid w:val="002C249E"/>
    <w:pPr>
      <w:widowControl w:val="0"/>
      <w:tabs>
        <w:tab w:val="center" w:pos="4153"/>
        <w:tab w:val="right" w:pos="8306"/>
      </w:tabs>
      <w:adjustRightInd w:val="0"/>
      <w:spacing w:line="360" w:lineRule="atLeast"/>
      <w:textAlignment w:val="baseline"/>
    </w:pPr>
    <w:rPr>
      <w:sz w:val="32"/>
      <w:szCs w:val="32"/>
      <w:lang w:val="en-US" w:eastAsia="x-none"/>
    </w:rPr>
  </w:style>
  <w:style w:type="character" w:customStyle="1" w:styleId="GalveneRakstz">
    <w:name w:val="Galvene Rakstz."/>
    <w:link w:val="Galvene"/>
    <w:rsid w:val="002C249E"/>
    <w:rPr>
      <w:rFonts w:ascii="Times New Roman" w:eastAsia="Times New Roman" w:hAnsi="Times New Roman" w:cs="Times New Roman"/>
      <w:sz w:val="32"/>
      <w:szCs w:val="32"/>
      <w:lang w:val="en-US" w:eastAsia="x-none"/>
    </w:rPr>
  </w:style>
  <w:style w:type="paragraph" w:styleId="Balonteksts">
    <w:name w:val="Balloon Text"/>
    <w:basedOn w:val="Parasts"/>
    <w:link w:val="BalontekstsRakstz"/>
    <w:semiHidden/>
    <w:rsid w:val="002C249E"/>
    <w:rPr>
      <w:rFonts w:ascii="Tahoma" w:hAnsi="Tahoma"/>
      <w:sz w:val="16"/>
      <w:szCs w:val="16"/>
      <w:lang w:eastAsia="x-none"/>
    </w:rPr>
  </w:style>
  <w:style w:type="character" w:customStyle="1" w:styleId="BalontekstsRakstz">
    <w:name w:val="Balonteksts Rakstz."/>
    <w:link w:val="Balonteksts"/>
    <w:semiHidden/>
    <w:rsid w:val="002C249E"/>
    <w:rPr>
      <w:rFonts w:ascii="Tahoma" w:eastAsia="Times New Roman" w:hAnsi="Tahoma" w:cs="Tahoma"/>
      <w:sz w:val="16"/>
      <w:szCs w:val="16"/>
      <w:lang w:val="en-GB"/>
    </w:rPr>
  </w:style>
  <w:style w:type="character" w:styleId="Komentraatsauce">
    <w:name w:val="annotation reference"/>
    <w:rsid w:val="002C249E"/>
    <w:rPr>
      <w:sz w:val="16"/>
      <w:szCs w:val="16"/>
    </w:rPr>
  </w:style>
  <w:style w:type="paragraph" w:styleId="Komentrateksts">
    <w:name w:val="annotation text"/>
    <w:basedOn w:val="Parasts"/>
    <w:link w:val="KomentratekstsRakstz"/>
    <w:rsid w:val="002C249E"/>
    <w:rPr>
      <w:sz w:val="20"/>
      <w:szCs w:val="20"/>
      <w:lang w:eastAsia="x-none"/>
    </w:rPr>
  </w:style>
  <w:style w:type="character" w:customStyle="1" w:styleId="KomentratekstsRakstz">
    <w:name w:val="Komentāra teksts Rakstz."/>
    <w:link w:val="Komentrateksts"/>
    <w:rsid w:val="002C249E"/>
    <w:rPr>
      <w:rFonts w:ascii="Times New Roman" w:eastAsia="Times New Roman" w:hAnsi="Times New Roman" w:cs="Times New Roman"/>
      <w:sz w:val="20"/>
      <w:szCs w:val="20"/>
      <w:lang w:val="en-GB"/>
    </w:rPr>
  </w:style>
  <w:style w:type="paragraph" w:styleId="Tekstabloks">
    <w:name w:val="Block Text"/>
    <w:basedOn w:val="Parasts"/>
    <w:rsid w:val="002C249E"/>
    <w:pPr>
      <w:spacing w:after="120"/>
      <w:ind w:left="1440" w:right="1440"/>
    </w:pPr>
  </w:style>
  <w:style w:type="paragraph" w:customStyle="1" w:styleId="font5">
    <w:name w:val="font5"/>
    <w:basedOn w:val="Parasts"/>
    <w:rsid w:val="002C249E"/>
    <w:pPr>
      <w:spacing w:before="100" w:beforeAutospacing="1" w:after="100" w:afterAutospacing="1"/>
    </w:pPr>
    <w:rPr>
      <w:sz w:val="18"/>
      <w:szCs w:val="18"/>
      <w:lang w:eastAsia="lv-LV"/>
    </w:rPr>
  </w:style>
  <w:style w:type="paragraph" w:customStyle="1" w:styleId="font6">
    <w:name w:val="font6"/>
    <w:basedOn w:val="Parasts"/>
    <w:rsid w:val="002C249E"/>
    <w:pPr>
      <w:spacing w:before="100" w:beforeAutospacing="1" w:after="100" w:afterAutospacing="1"/>
    </w:pPr>
    <w:rPr>
      <w:sz w:val="16"/>
      <w:szCs w:val="16"/>
      <w:lang w:eastAsia="lv-LV"/>
    </w:rPr>
  </w:style>
  <w:style w:type="paragraph" w:customStyle="1" w:styleId="xl68">
    <w:name w:val="xl68"/>
    <w:basedOn w:val="Parasts"/>
    <w:rsid w:val="002C249E"/>
    <w:pPr>
      <w:spacing w:before="100" w:beforeAutospacing="1" w:after="100" w:afterAutospacing="1"/>
    </w:pPr>
    <w:rPr>
      <w:sz w:val="28"/>
      <w:szCs w:val="28"/>
      <w:lang w:eastAsia="lv-LV"/>
    </w:rPr>
  </w:style>
  <w:style w:type="paragraph" w:customStyle="1" w:styleId="xl69">
    <w:name w:val="xl69"/>
    <w:basedOn w:val="Parasts"/>
    <w:rsid w:val="002C249E"/>
    <w:pPr>
      <w:spacing w:before="100" w:beforeAutospacing="1" w:after="100" w:afterAutospacing="1"/>
      <w:textAlignment w:val="center"/>
    </w:pPr>
    <w:rPr>
      <w:b/>
      <w:bCs/>
      <w:sz w:val="28"/>
      <w:szCs w:val="28"/>
      <w:lang w:eastAsia="lv-LV"/>
    </w:rPr>
  </w:style>
  <w:style w:type="paragraph" w:customStyle="1" w:styleId="xl70">
    <w:name w:val="xl70"/>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sz w:val="18"/>
      <w:szCs w:val="18"/>
      <w:lang w:eastAsia="lv-LV"/>
    </w:rPr>
  </w:style>
  <w:style w:type="paragraph" w:customStyle="1" w:styleId="xl71">
    <w:name w:val="xl71"/>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sz w:val="18"/>
      <w:szCs w:val="18"/>
      <w:lang w:eastAsia="lv-LV"/>
    </w:rPr>
  </w:style>
  <w:style w:type="paragraph" w:customStyle="1" w:styleId="xl72">
    <w:name w:val="xl72"/>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sz w:val="18"/>
      <w:szCs w:val="18"/>
      <w:lang w:eastAsia="lv-LV"/>
    </w:rPr>
  </w:style>
  <w:style w:type="paragraph" w:customStyle="1" w:styleId="xl73">
    <w:name w:val="xl73"/>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eastAsia="lv-LV"/>
    </w:rPr>
  </w:style>
  <w:style w:type="paragraph" w:customStyle="1" w:styleId="xl74">
    <w:name w:val="xl74"/>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75">
    <w:name w:val="xl75"/>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lang w:eastAsia="lv-LV"/>
    </w:rPr>
  </w:style>
  <w:style w:type="paragraph" w:customStyle="1" w:styleId="xl76">
    <w:name w:val="xl76"/>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2"/>
      <w:szCs w:val="22"/>
      <w:lang w:eastAsia="lv-LV"/>
    </w:rPr>
  </w:style>
  <w:style w:type="paragraph" w:customStyle="1" w:styleId="xl77">
    <w:name w:val="xl77"/>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2"/>
      <w:szCs w:val="22"/>
      <w:lang w:eastAsia="lv-LV"/>
    </w:rPr>
  </w:style>
  <w:style w:type="paragraph" w:customStyle="1" w:styleId="xl78">
    <w:name w:val="xl78"/>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eastAsia="lv-LV"/>
    </w:rPr>
  </w:style>
  <w:style w:type="paragraph" w:customStyle="1" w:styleId="xl79">
    <w:name w:val="xl79"/>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lang w:eastAsia="lv-LV"/>
    </w:rPr>
  </w:style>
  <w:style w:type="paragraph" w:customStyle="1" w:styleId="xl80">
    <w:name w:val="xl80"/>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2"/>
      <w:szCs w:val="22"/>
      <w:lang w:eastAsia="lv-LV"/>
    </w:rPr>
  </w:style>
  <w:style w:type="paragraph" w:customStyle="1" w:styleId="xl81">
    <w:name w:val="xl81"/>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2"/>
      <w:szCs w:val="22"/>
      <w:lang w:eastAsia="lv-LV"/>
    </w:rPr>
  </w:style>
  <w:style w:type="paragraph" w:customStyle="1" w:styleId="xl82">
    <w:name w:val="xl82"/>
    <w:basedOn w:val="Parasts"/>
    <w:rsid w:val="002C249E"/>
    <w:pPr>
      <w:pBdr>
        <w:top w:val="single" w:sz="4" w:space="0" w:color="auto"/>
        <w:left w:val="single" w:sz="4" w:space="0" w:color="auto"/>
        <w:right w:val="single" w:sz="4" w:space="0" w:color="auto"/>
      </w:pBdr>
      <w:spacing w:before="100" w:beforeAutospacing="1" w:after="100" w:afterAutospacing="1"/>
      <w:jc w:val="center"/>
    </w:pPr>
    <w:rPr>
      <w:i/>
      <w:iCs/>
      <w:sz w:val="18"/>
      <w:szCs w:val="18"/>
      <w:lang w:eastAsia="lv-LV"/>
    </w:rPr>
  </w:style>
  <w:style w:type="paragraph" w:customStyle="1" w:styleId="xl83">
    <w:name w:val="xl83"/>
    <w:basedOn w:val="Parasts"/>
    <w:rsid w:val="002C249E"/>
    <w:pPr>
      <w:pBdr>
        <w:top w:val="single" w:sz="4" w:space="0" w:color="auto"/>
        <w:left w:val="single" w:sz="4" w:space="0" w:color="auto"/>
        <w:right w:val="single" w:sz="4" w:space="0" w:color="auto"/>
      </w:pBdr>
      <w:spacing w:before="100" w:beforeAutospacing="1" w:after="100" w:afterAutospacing="1"/>
      <w:jc w:val="center"/>
    </w:pPr>
    <w:rPr>
      <w:i/>
      <w:iCs/>
      <w:sz w:val="18"/>
      <w:szCs w:val="18"/>
      <w:lang w:eastAsia="lv-LV"/>
    </w:rPr>
  </w:style>
  <w:style w:type="paragraph" w:customStyle="1" w:styleId="xl84">
    <w:name w:val="xl84"/>
    <w:basedOn w:val="Parasts"/>
    <w:rsid w:val="002C24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b/>
      <w:bCs/>
      <w:lang w:eastAsia="lv-LV"/>
    </w:rPr>
  </w:style>
  <w:style w:type="paragraph" w:customStyle="1" w:styleId="xl85">
    <w:name w:val="xl85"/>
    <w:basedOn w:val="Parasts"/>
    <w:rsid w:val="002C24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b/>
      <w:bCs/>
      <w:lang w:eastAsia="lv-LV"/>
    </w:rPr>
  </w:style>
  <w:style w:type="paragraph" w:customStyle="1" w:styleId="xl86">
    <w:name w:val="xl86"/>
    <w:basedOn w:val="Parasts"/>
    <w:rsid w:val="002C249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b/>
      <w:bCs/>
      <w:sz w:val="22"/>
      <w:szCs w:val="22"/>
      <w:lang w:eastAsia="lv-LV"/>
    </w:rPr>
  </w:style>
  <w:style w:type="paragraph" w:customStyle="1" w:styleId="xl87">
    <w:name w:val="xl87"/>
    <w:basedOn w:val="Parasts"/>
    <w:rsid w:val="002C249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b/>
      <w:bCs/>
      <w:sz w:val="22"/>
      <w:szCs w:val="22"/>
      <w:lang w:eastAsia="lv-LV"/>
    </w:rPr>
  </w:style>
  <w:style w:type="paragraph" w:customStyle="1" w:styleId="xl88">
    <w:name w:val="xl88"/>
    <w:basedOn w:val="Parasts"/>
    <w:rsid w:val="002C249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sz w:val="22"/>
      <w:szCs w:val="22"/>
      <w:lang w:eastAsia="lv-LV"/>
    </w:rPr>
  </w:style>
  <w:style w:type="paragraph" w:customStyle="1" w:styleId="xl89">
    <w:name w:val="xl89"/>
    <w:basedOn w:val="Parasts"/>
    <w:rsid w:val="002C249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sz w:val="22"/>
      <w:szCs w:val="22"/>
      <w:lang w:eastAsia="lv-LV"/>
    </w:rPr>
  </w:style>
  <w:style w:type="paragraph" w:customStyle="1" w:styleId="xl90">
    <w:name w:val="xl90"/>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91">
    <w:name w:val="xl91"/>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lang w:eastAsia="lv-LV"/>
    </w:rPr>
  </w:style>
  <w:style w:type="paragraph" w:customStyle="1" w:styleId="xl92">
    <w:name w:val="xl92"/>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lang w:eastAsia="lv-LV"/>
    </w:rPr>
  </w:style>
  <w:style w:type="paragraph" w:customStyle="1" w:styleId="xl93">
    <w:name w:val="xl93"/>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94">
    <w:name w:val="xl94"/>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lang w:eastAsia="lv-LV"/>
    </w:rPr>
  </w:style>
  <w:style w:type="paragraph" w:customStyle="1" w:styleId="xl95">
    <w:name w:val="xl95"/>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lang w:eastAsia="lv-LV"/>
    </w:rPr>
  </w:style>
  <w:style w:type="paragraph" w:customStyle="1" w:styleId="xl96">
    <w:name w:val="xl96"/>
    <w:basedOn w:val="Parasts"/>
    <w:rsid w:val="002C249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sz w:val="22"/>
      <w:szCs w:val="22"/>
      <w:lang w:eastAsia="lv-LV"/>
    </w:rPr>
  </w:style>
  <w:style w:type="paragraph" w:customStyle="1" w:styleId="xl97">
    <w:name w:val="xl97"/>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98">
    <w:name w:val="xl98"/>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99">
    <w:name w:val="xl99"/>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2"/>
      <w:szCs w:val="22"/>
      <w:lang w:eastAsia="lv-LV"/>
    </w:rPr>
  </w:style>
  <w:style w:type="paragraph" w:customStyle="1" w:styleId="xl100">
    <w:name w:val="xl100"/>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2"/>
      <w:szCs w:val="22"/>
      <w:lang w:eastAsia="lv-LV"/>
    </w:rPr>
  </w:style>
  <w:style w:type="paragraph" w:customStyle="1" w:styleId="xl101">
    <w:name w:val="xl101"/>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eastAsia="lv-LV"/>
    </w:rPr>
  </w:style>
  <w:style w:type="paragraph" w:customStyle="1" w:styleId="xl102">
    <w:name w:val="xl102"/>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03">
    <w:name w:val="xl103"/>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04">
    <w:name w:val="xl104"/>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05">
    <w:name w:val="xl105"/>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eastAsia="lv-LV"/>
    </w:rPr>
  </w:style>
  <w:style w:type="paragraph" w:customStyle="1" w:styleId="xl106">
    <w:name w:val="xl106"/>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lang w:eastAsia="lv-LV"/>
    </w:rPr>
  </w:style>
  <w:style w:type="paragraph" w:customStyle="1" w:styleId="xl107">
    <w:name w:val="xl107"/>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lang w:eastAsia="lv-LV"/>
    </w:rPr>
  </w:style>
  <w:style w:type="paragraph" w:customStyle="1" w:styleId="xl108">
    <w:name w:val="xl108"/>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lang w:eastAsia="lv-LV"/>
    </w:rPr>
  </w:style>
  <w:style w:type="paragraph" w:customStyle="1" w:styleId="xl109">
    <w:name w:val="xl109"/>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eastAsia="lv-LV"/>
    </w:rPr>
  </w:style>
  <w:style w:type="paragraph" w:customStyle="1" w:styleId="xl110">
    <w:name w:val="xl110"/>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11">
    <w:name w:val="xl111"/>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lang w:eastAsia="lv-LV"/>
    </w:rPr>
  </w:style>
  <w:style w:type="paragraph" w:customStyle="1" w:styleId="xl112">
    <w:name w:val="xl112"/>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2"/>
      <w:szCs w:val="22"/>
      <w:lang w:eastAsia="lv-LV"/>
    </w:rPr>
  </w:style>
  <w:style w:type="paragraph" w:customStyle="1" w:styleId="xl113">
    <w:name w:val="xl113"/>
    <w:basedOn w:val="Parasts"/>
    <w:rsid w:val="002C249E"/>
    <w:pPr>
      <w:pBdr>
        <w:top w:val="single" w:sz="4" w:space="0" w:color="auto"/>
        <w:left w:val="single" w:sz="4" w:space="0" w:color="auto"/>
        <w:bottom w:val="single" w:sz="4" w:space="0" w:color="auto"/>
      </w:pBdr>
      <w:spacing w:before="100" w:beforeAutospacing="1" w:after="100" w:afterAutospacing="1"/>
      <w:jc w:val="right"/>
    </w:pPr>
    <w:rPr>
      <w:sz w:val="22"/>
      <w:szCs w:val="22"/>
      <w:lang w:eastAsia="lv-LV"/>
    </w:rPr>
  </w:style>
  <w:style w:type="paragraph" w:customStyle="1" w:styleId="xl114">
    <w:name w:val="xl114"/>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15">
    <w:name w:val="xl115"/>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16">
    <w:name w:val="xl116"/>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lang w:eastAsia="lv-LV"/>
    </w:rPr>
  </w:style>
  <w:style w:type="paragraph" w:customStyle="1" w:styleId="xl117">
    <w:name w:val="xl117"/>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lang w:eastAsia="lv-LV"/>
    </w:rPr>
  </w:style>
  <w:style w:type="paragraph" w:customStyle="1" w:styleId="xl118">
    <w:name w:val="xl118"/>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19">
    <w:name w:val="xl119"/>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20">
    <w:name w:val="xl120"/>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2"/>
      <w:szCs w:val="22"/>
      <w:lang w:eastAsia="lv-LV"/>
    </w:rPr>
  </w:style>
  <w:style w:type="paragraph" w:customStyle="1" w:styleId="xl121">
    <w:name w:val="xl121"/>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2"/>
      <w:szCs w:val="22"/>
      <w:lang w:eastAsia="lv-LV"/>
    </w:rPr>
  </w:style>
  <w:style w:type="paragraph" w:customStyle="1" w:styleId="xl122">
    <w:name w:val="xl122"/>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sz w:val="22"/>
      <w:szCs w:val="22"/>
      <w:lang w:eastAsia="lv-LV"/>
    </w:rPr>
  </w:style>
  <w:style w:type="paragraph" w:customStyle="1" w:styleId="xl123">
    <w:name w:val="xl123"/>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sz w:val="22"/>
      <w:szCs w:val="22"/>
      <w:lang w:eastAsia="lv-LV"/>
    </w:rPr>
  </w:style>
  <w:style w:type="paragraph" w:customStyle="1" w:styleId="xl124">
    <w:name w:val="xl124"/>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lang w:eastAsia="lv-LV"/>
    </w:rPr>
  </w:style>
  <w:style w:type="paragraph" w:customStyle="1" w:styleId="xl125">
    <w:name w:val="xl125"/>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2"/>
      <w:szCs w:val="22"/>
      <w:lang w:eastAsia="lv-LV"/>
    </w:rPr>
  </w:style>
  <w:style w:type="paragraph" w:customStyle="1" w:styleId="xl126">
    <w:name w:val="xl126"/>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sz w:val="22"/>
      <w:szCs w:val="22"/>
      <w:lang w:eastAsia="lv-LV"/>
    </w:rPr>
  </w:style>
  <w:style w:type="paragraph" w:customStyle="1" w:styleId="xl127">
    <w:name w:val="xl127"/>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sz w:val="22"/>
      <w:szCs w:val="22"/>
      <w:lang w:eastAsia="lv-LV"/>
    </w:rPr>
  </w:style>
  <w:style w:type="paragraph" w:customStyle="1" w:styleId="xl128">
    <w:name w:val="xl128"/>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2"/>
      <w:szCs w:val="22"/>
      <w:lang w:eastAsia="lv-LV"/>
    </w:rPr>
  </w:style>
  <w:style w:type="paragraph" w:customStyle="1" w:styleId="xl129">
    <w:name w:val="xl129"/>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sz w:val="22"/>
      <w:szCs w:val="22"/>
      <w:lang w:eastAsia="lv-LV"/>
    </w:rPr>
  </w:style>
  <w:style w:type="paragraph" w:customStyle="1" w:styleId="xl130">
    <w:name w:val="xl130"/>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sz w:val="22"/>
      <w:szCs w:val="22"/>
      <w:lang w:eastAsia="lv-LV"/>
    </w:rPr>
  </w:style>
  <w:style w:type="paragraph" w:customStyle="1" w:styleId="xl131">
    <w:name w:val="xl131"/>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32">
    <w:name w:val="xl132"/>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lang w:eastAsia="lv-LV"/>
    </w:rPr>
  </w:style>
  <w:style w:type="paragraph" w:customStyle="1" w:styleId="xl133">
    <w:name w:val="xl133"/>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sz w:val="22"/>
      <w:szCs w:val="22"/>
      <w:lang w:eastAsia="lv-LV"/>
    </w:rPr>
  </w:style>
  <w:style w:type="paragraph" w:customStyle="1" w:styleId="xl134">
    <w:name w:val="xl134"/>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sz w:val="22"/>
      <w:szCs w:val="22"/>
      <w:lang w:eastAsia="lv-LV"/>
    </w:rPr>
  </w:style>
  <w:style w:type="paragraph" w:customStyle="1" w:styleId="xl135">
    <w:name w:val="xl135"/>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sz w:val="22"/>
      <w:szCs w:val="22"/>
      <w:lang w:eastAsia="lv-LV"/>
    </w:rPr>
  </w:style>
  <w:style w:type="paragraph" w:customStyle="1" w:styleId="xl136">
    <w:name w:val="xl136"/>
    <w:basedOn w:val="Parasts"/>
    <w:rsid w:val="002C249E"/>
    <w:pPr>
      <w:pBdr>
        <w:top w:val="single" w:sz="4" w:space="0" w:color="auto"/>
        <w:bottom w:val="single" w:sz="4" w:space="0" w:color="auto"/>
        <w:right w:val="single" w:sz="4" w:space="0" w:color="auto"/>
      </w:pBdr>
      <w:spacing w:before="100" w:beforeAutospacing="1" w:after="100" w:afterAutospacing="1"/>
      <w:jc w:val="center"/>
      <w:textAlignment w:val="center"/>
    </w:pPr>
    <w:rPr>
      <w:i/>
      <w:iCs/>
      <w:sz w:val="18"/>
      <w:szCs w:val="18"/>
      <w:lang w:eastAsia="lv-LV"/>
    </w:rPr>
  </w:style>
  <w:style w:type="paragraph" w:customStyle="1" w:styleId="xl137">
    <w:name w:val="xl137"/>
    <w:basedOn w:val="Parasts"/>
    <w:rsid w:val="002C249E"/>
    <w:pPr>
      <w:pBdr>
        <w:top w:val="single" w:sz="4" w:space="0" w:color="auto"/>
        <w:right w:val="single" w:sz="4" w:space="0" w:color="auto"/>
      </w:pBdr>
      <w:spacing w:before="100" w:beforeAutospacing="1" w:after="100" w:afterAutospacing="1"/>
    </w:pPr>
    <w:rPr>
      <w:sz w:val="22"/>
      <w:szCs w:val="22"/>
      <w:lang w:eastAsia="lv-LV"/>
    </w:rPr>
  </w:style>
  <w:style w:type="paragraph" w:customStyle="1" w:styleId="xl138">
    <w:name w:val="xl138"/>
    <w:basedOn w:val="Parasts"/>
    <w:rsid w:val="002C249E"/>
    <w:pPr>
      <w:pBdr>
        <w:right w:val="single" w:sz="4" w:space="0" w:color="auto"/>
      </w:pBdr>
      <w:spacing w:before="100" w:beforeAutospacing="1" w:after="100" w:afterAutospacing="1"/>
    </w:pPr>
    <w:rPr>
      <w:sz w:val="22"/>
      <w:szCs w:val="22"/>
      <w:lang w:eastAsia="lv-LV"/>
    </w:rPr>
  </w:style>
  <w:style w:type="paragraph" w:customStyle="1" w:styleId="xl139">
    <w:name w:val="xl139"/>
    <w:basedOn w:val="Parasts"/>
    <w:rsid w:val="002C249E"/>
    <w:pPr>
      <w:pBdr>
        <w:right w:val="single" w:sz="4" w:space="0" w:color="auto"/>
      </w:pBdr>
      <w:spacing w:before="100" w:beforeAutospacing="1" w:after="100" w:afterAutospacing="1"/>
      <w:jc w:val="center"/>
      <w:textAlignment w:val="center"/>
    </w:pPr>
    <w:rPr>
      <w:sz w:val="22"/>
      <w:szCs w:val="22"/>
      <w:lang w:eastAsia="lv-LV"/>
    </w:rPr>
  </w:style>
  <w:style w:type="paragraph" w:customStyle="1" w:styleId="xl140">
    <w:name w:val="xl140"/>
    <w:basedOn w:val="Parasts"/>
    <w:rsid w:val="002C249E"/>
    <w:pPr>
      <w:pBdr>
        <w:bottom w:val="single" w:sz="4" w:space="0" w:color="auto"/>
        <w:right w:val="single" w:sz="4" w:space="0" w:color="auto"/>
      </w:pBdr>
      <w:spacing w:before="100" w:beforeAutospacing="1" w:after="100" w:afterAutospacing="1"/>
    </w:pPr>
    <w:rPr>
      <w:sz w:val="22"/>
      <w:szCs w:val="22"/>
      <w:lang w:eastAsia="lv-LV"/>
    </w:rPr>
  </w:style>
  <w:style w:type="paragraph" w:customStyle="1" w:styleId="xl141">
    <w:name w:val="xl141"/>
    <w:basedOn w:val="Parasts"/>
    <w:rsid w:val="002C249E"/>
    <w:pPr>
      <w:pBdr>
        <w:top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42">
    <w:name w:val="xl142"/>
    <w:basedOn w:val="Parasts"/>
    <w:rsid w:val="002C249E"/>
    <w:pPr>
      <w:pBdr>
        <w:top w:val="single" w:sz="4" w:space="0" w:color="auto"/>
        <w:left w:val="single" w:sz="4" w:space="0" w:color="auto"/>
        <w:right w:val="single" w:sz="4" w:space="0" w:color="auto"/>
      </w:pBdr>
      <w:spacing w:before="100" w:beforeAutospacing="1" w:after="100" w:afterAutospacing="1"/>
    </w:pPr>
    <w:rPr>
      <w:sz w:val="22"/>
      <w:szCs w:val="22"/>
      <w:lang w:eastAsia="lv-LV"/>
    </w:rPr>
  </w:style>
  <w:style w:type="paragraph" w:customStyle="1" w:styleId="xl143">
    <w:name w:val="xl143"/>
    <w:basedOn w:val="Parasts"/>
    <w:rsid w:val="002C249E"/>
    <w:pPr>
      <w:pBdr>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44">
    <w:name w:val="xl144"/>
    <w:basedOn w:val="Parasts"/>
    <w:rsid w:val="002C249E"/>
    <w:pPr>
      <w:pBdr>
        <w:top w:val="single" w:sz="4" w:space="0" w:color="auto"/>
        <w:left w:val="single" w:sz="4" w:space="0" w:color="auto"/>
        <w:bottom w:val="single" w:sz="4" w:space="0" w:color="auto"/>
      </w:pBdr>
      <w:shd w:val="clear" w:color="auto" w:fill="CCFFCC"/>
      <w:spacing w:before="100" w:beforeAutospacing="1" w:after="100" w:afterAutospacing="1"/>
      <w:textAlignment w:val="center"/>
    </w:pPr>
    <w:rPr>
      <w:b/>
      <w:bCs/>
      <w:lang w:eastAsia="lv-LV"/>
    </w:rPr>
  </w:style>
  <w:style w:type="paragraph" w:customStyle="1" w:styleId="xl145">
    <w:name w:val="xl145"/>
    <w:basedOn w:val="Parasts"/>
    <w:rsid w:val="002C249E"/>
    <w:pPr>
      <w:pBdr>
        <w:bottom w:val="single" w:sz="4" w:space="0" w:color="auto"/>
        <w:right w:val="single" w:sz="4" w:space="0" w:color="auto"/>
      </w:pBdr>
      <w:spacing w:before="100" w:beforeAutospacing="1" w:after="100" w:afterAutospacing="1"/>
      <w:jc w:val="center"/>
      <w:textAlignment w:val="center"/>
    </w:pPr>
    <w:rPr>
      <w:sz w:val="22"/>
      <w:szCs w:val="22"/>
      <w:lang w:eastAsia="lv-LV"/>
    </w:rPr>
  </w:style>
  <w:style w:type="paragraph" w:customStyle="1" w:styleId="xl146">
    <w:name w:val="xl146"/>
    <w:basedOn w:val="Parasts"/>
    <w:rsid w:val="002C249E"/>
    <w:pPr>
      <w:pBdr>
        <w:top w:val="single" w:sz="4" w:space="0" w:color="auto"/>
        <w:left w:val="single" w:sz="4" w:space="0" w:color="auto"/>
        <w:bottom w:val="single" w:sz="4" w:space="0" w:color="auto"/>
      </w:pBdr>
      <w:shd w:val="clear" w:color="auto" w:fill="FFFF99"/>
      <w:spacing w:before="100" w:beforeAutospacing="1" w:after="100" w:afterAutospacing="1"/>
      <w:jc w:val="center"/>
    </w:pPr>
    <w:rPr>
      <w:b/>
      <w:bCs/>
      <w:sz w:val="22"/>
      <w:szCs w:val="22"/>
      <w:lang w:eastAsia="lv-LV"/>
    </w:rPr>
  </w:style>
  <w:style w:type="paragraph" w:customStyle="1" w:styleId="xl147">
    <w:name w:val="xl147"/>
    <w:basedOn w:val="Parasts"/>
    <w:rsid w:val="002C249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pPr>
    <w:rPr>
      <w:sz w:val="22"/>
      <w:szCs w:val="22"/>
      <w:lang w:eastAsia="lv-LV"/>
    </w:rPr>
  </w:style>
  <w:style w:type="paragraph" w:customStyle="1" w:styleId="xl148">
    <w:name w:val="xl148"/>
    <w:basedOn w:val="Parasts"/>
    <w:rsid w:val="002C249E"/>
    <w:pPr>
      <w:pBdr>
        <w:top w:val="single" w:sz="4" w:space="0" w:color="auto"/>
        <w:bottom w:val="single" w:sz="4" w:space="0" w:color="auto"/>
        <w:right w:val="single" w:sz="4" w:space="0" w:color="auto"/>
      </w:pBdr>
      <w:shd w:val="clear" w:color="auto" w:fill="FFFF99"/>
      <w:spacing w:before="100" w:beforeAutospacing="1" w:after="100" w:afterAutospacing="1"/>
    </w:pPr>
    <w:rPr>
      <w:sz w:val="22"/>
      <w:szCs w:val="22"/>
      <w:lang w:eastAsia="lv-LV"/>
    </w:rPr>
  </w:style>
  <w:style w:type="paragraph" w:customStyle="1" w:styleId="xl149">
    <w:name w:val="xl149"/>
    <w:basedOn w:val="Parasts"/>
    <w:rsid w:val="002C249E"/>
    <w:pPr>
      <w:pBdr>
        <w:top w:val="single" w:sz="4" w:space="0" w:color="auto"/>
        <w:bottom w:val="single" w:sz="4" w:space="0" w:color="auto"/>
        <w:right w:val="single" w:sz="4" w:space="0" w:color="auto"/>
      </w:pBdr>
      <w:shd w:val="clear" w:color="auto" w:fill="CCFFCC"/>
      <w:spacing w:before="100" w:beforeAutospacing="1" w:after="100" w:afterAutospacing="1"/>
    </w:pPr>
    <w:rPr>
      <w:lang w:eastAsia="lv-LV"/>
    </w:rPr>
  </w:style>
  <w:style w:type="paragraph" w:customStyle="1" w:styleId="xl150">
    <w:name w:val="xl150"/>
    <w:basedOn w:val="Parasts"/>
    <w:rsid w:val="002C249E"/>
    <w:pPr>
      <w:pBdr>
        <w:top w:val="single" w:sz="4" w:space="0" w:color="auto"/>
        <w:bottom w:val="single" w:sz="4" w:space="0" w:color="auto"/>
        <w:right w:val="single" w:sz="4" w:space="0" w:color="auto"/>
      </w:pBdr>
      <w:shd w:val="clear" w:color="auto" w:fill="FFFF99"/>
      <w:spacing w:before="100" w:beforeAutospacing="1" w:after="100" w:afterAutospacing="1"/>
    </w:pPr>
    <w:rPr>
      <w:b/>
      <w:bCs/>
      <w:sz w:val="22"/>
      <w:szCs w:val="22"/>
      <w:lang w:eastAsia="lv-LV"/>
    </w:rPr>
  </w:style>
  <w:style w:type="paragraph" w:customStyle="1" w:styleId="xl151">
    <w:name w:val="xl151"/>
    <w:basedOn w:val="Parasts"/>
    <w:rsid w:val="002C249E"/>
    <w:pPr>
      <w:pBdr>
        <w:top w:val="single" w:sz="4" w:space="0" w:color="auto"/>
        <w:bottom w:val="single" w:sz="4" w:space="0" w:color="auto"/>
        <w:right w:val="single" w:sz="4" w:space="0" w:color="auto"/>
      </w:pBdr>
      <w:spacing w:before="100" w:beforeAutospacing="1" w:after="100" w:afterAutospacing="1"/>
      <w:jc w:val="center"/>
      <w:textAlignment w:val="center"/>
    </w:pPr>
    <w:rPr>
      <w:sz w:val="22"/>
      <w:szCs w:val="22"/>
      <w:lang w:eastAsia="lv-LV"/>
    </w:rPr>
  </w:style>
  <w:style w:type="paragraph" w:customStyle="1" w:styleId="xl152">
    <w:name w:val="xl152"/>
    <w:basedOn w:val="Parasts"/>
    <w:rsid w:val="002C249E"/>
    <w:pPr>
      <w:pBdr>
        <w:top w:val="single" w:sz="4" w:space="0" w:color="auto"/>
        <w:bottom w:val="single" w:sz="4" w:space="0" w:color="auto"/>
        <w:right w:val="single" w:sz="4" w:space="0" w:color="auto"/>
      </w:pBdr>
      <w:spacing w:before="100" w:beforeAutospacing="1" w:after="100" w:afterAutospacing="1"/>
      <w:jc w:val="center"/>
      <w:textAlignment w:val="center"/>
    </w:pPr>
    <w:rPr>
      <w:sz w:val="22"/>
      <w:szCs w:val="22"/>
      <w:lang w:eastAsia="lv-LV"/>
    </w:rPr>
  </w:style>
  <w:style w:type="paragraph" w:customStyle="1" w:styleId="xl153">
    <w:name w:val="xl153"/>
    <w:basedOn w:val="Parasts"/>
    <w:rsid w:val="002C249E"/>
    <w:pPr>
      <w:pBdr>
        <w:top w:val="single" w:sz="4" w:space="0" w:color="auto"/>
        <w:bottom w:val="single" w:sz="4" w:space="0" w:color="auto"/>
        <w:right w:val="single" w:sz="4" w:space="0" w:color="auto"/>
      </w:pBdr>
      <w:spacing w:before="100" w:beforeAutospacing="1" w:after="100" w:afterAutospacing="1"/>
      <w:jc w:val="center"/>
    </w:pPr>
    <w:rPr>
      <w:i/>
      <w:iCs/>
      <w:sz w:val="18"/>
      <w:szCs w:val="18"/>
      <w:lang w:eastAsia="lv-LV"/>
    </w:rPr>
  </w:style>
  <w:style w:type="paragraph" w:customStyle="1" w:styleId="xl154">
    <w:name w:val="xl154"/>
    <w:basedOn w:val="Parasts"/>
    <w:rsid w:val="002C249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sz w:val="22"/>
      <w:szCs w:val="22"/>
      <w:lang w:eastAsia="lv-LV"/>
    </w:rPr>
  </w:style>
  <w:style w:type="paragraph" w:customStyle="1" w:styleId="xl155">
    <w:name w:val="xl155"/>
    <w:basedOn w:val="Parasts"/>
    <w:rsid w:val="002C249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sz w:val="22"/>
      <w:szCs w:val="22"/>
      <w:lang w:eastAsia="lv-LV"/>
    </w:rPr>
  </w:style>
  <w:style w:type="paragraph" w:customStyle="1" w:styleId="xl156">
    <w:name w:val="xl156"/>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lang w:eastAsia="lv-LV"/>
    </w:rPr>
  </w:style>
  <w:style w:type="paragraph" w:customStyle="1" w:styleId="xl157">
    <w:name w:val="xl157"/>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lang w:eastAsia="lv-LV"/>
    </w:rPr>
  </w:style>
  <w:style w:type="paragraph" w:customStyle="1" w:styleId="xl158">
    <w:name w:val="xl158"/>
    <w:basedOn w:val="Parasts"/>
    <w:rsid w:val="002C249E"/>
    <w:pPr>
      <w:pBdr>
        <w:top w:val="single" w:sz="4" w:space="0" w:color="auto"/>
        <w:left w:val="single" w:sz="4" w:space="0" w:color="auto"/>
        <w:bottom w:val="single" w:sz="4" w:space="0" w:color="auto"/>
      </w:pBdr>
      <w:spacing w:before="100" w:beforeAutospacing="1" w:after="100" w:afterAutospacing="1"/>
      <w:jc w:val="center"/>
      <w:textAlignment w:val="center"/>
    </w:pPr>
    <w:rPr>
      <w:b/>
      <w:bCs/>
      <w:sz w:val="22"/>
      <w:szCs w:val="22"/>
      <w:lang w:eastAsia="lv-LV"/>
    </w:rPr>
  </w:style>
  <w:style w:type="paragraph" w:customStyle="1" w:styleId="xl159">
    <w:name w:val="xl159"/>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lang w:eastAsia="lv-LV"/>
    </w:rPr>
  </w:style>
  <w:style w:type="paragraph" w:customStyle="1" w:styleId="xl160">
    <w:name w:val="xl160"/>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lang w:eastAsia="lv-LV"/>
    </w:rPr>
  </w:style>
  <w:style w:type="paragraph" w:customStyle="1" w:styleId="xl161">
    <w:name w:val="xl161"/>
    <w:basedOn w:val="Parasts"/>
    <w:rsid w:val="002C249E"/>
    <w:pPr>
      <w:pBdr>
        <w:top w:val="single" w:sz="4" w:space="0" w:color="auto"/>
        <w:left w:val="single" w:sz="4" w:space="0" w:color="auto"/>
        <w:bottom w:val="single" w:sz="4" w:space="0" w:color="auto"/>
      </w:pBdr>
      <w:spacing w:before="100" w:beforeAutospacing="1" w:after="100" w:afterAutospacing="1"/>
      <w:jc w:val="center"/>
      <w:textAlignment w:val="center"/>
    </w:pPr>
    <w:rPr>
      <w:b/>
      <w:bCs/>
      <w:sz w:val="22"/>
      <w:szCs w:val="22"/>
      <w:lang w:eastAsia="lv-LV"/>
    </w:rPr>
  </w:style>
  <w:style w:type="paragraph" w:customStyle="1" w:styleId="xl162">
    <w:name w:val="xl162"/>
    <w:basedOn w:val="Parasts"/>
    <w:rsid w:val="002C249E"/>
    <w:pPr>
      <w:spacing w:before="100" w:beforeAutospacing="1" w:after="100" w:afterAutospacing="1"/>
      <w:textAlignment w:val="center"/>
    </w:pPr>
    <w:rPr>
      <w:b/>
      <w:bCs/>
      <w:lang w:eastAsia="lv-LV"/>
    </w:rPr>
  </w:style>
  <w:style w:type="paragraph" w:customStyle="1" w:styleId="xl163">
    <w:name w:val="xl163"/>
    <w:basedOn w:val="Parasts"/>
    <w:rsid w:val="002C249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sz w:val="22"/>
      <w:szCs w:val="22"/>
      <w:lang w:eastAsia="lv-LV"/>
    </w:rPr>
  </w:style>
  <w:style w:type="paragraph" w:customStyle="1" w:styleId="xl164">
    <w:name w:val="xl164"/>
    <w:basedOn w:val="Parasts"/>
    <w:rsid w:val="002C249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sz w:val="22"/>
      <w:szCs w:val="22"/>
      <w:lang w:eastAsia="lv-LV"/>
    </w:rPr>
  </w:style>
  <w:style w:type="paragraph" w:customStyle="1" w:styleId="xl165">
    <w:name w:val="xl165"/>
    <w:basedOn w:val="Parasts"/>
    <w:rsid w:val="002C249E"/>
    <w:pPr>
      <w:pBdr>
        <w:top w:val="single" w:sz="4" w:space="0" w:color="auto"/>
        <w:left w:val="single" w:sz="4" w:space="0" w:color="auto"/>
        <w:right w:val="single" w:sz="4" w:space="0" w:color="auto"/>
      </w:pBdr>
      <w:spacing w:before="100" w:beforeAutospacing="1" w:after="100" w:afterAutospacing="1"/>
      <w:jc w:val="right"/>
      <w:textAlignment w:val="center"/>
    </w:pPr>
    <w:rPr>
      <w:sz w:val="22"/>
      <w:szCs w:val="22"/>
      <w:lang w:eastAsia="lv-LV"/>
    </w:rPr>
  </w:style>
  <w:style w:type="paragraph" w:customStyle="1" w:styleId="xl166">
    <w:name w:val="xl166"/>
    <w:basedOn w:val="Parasts"/>
    <w:rsid w:val="002C249E"/>
    <w:pPr>
      <w:pBdr>
        <w:left w:val="single" w:sz="4" w:space="0" w:color="auto"/>
        <w:right w:val="single" w:sz="4" w:space="0" w:color="auto"/>
      </w:pBdr>
      <w:spacing w:before="100" w:beforeAutospacing="1" w:after="100" w:afterAutospacing="1"/>
      <w:jc w:val="right"/>
      <w:textAlignment w:val="center"/>
    </w:pPr>
    <w:rPr>
      <w:sz w:val="22"/>
      <w:szCs w:val="22"/>
      <w:lang w:eastAsia="lv-LV"/>
    </w:rPr>
  </w:style>
  <w:style w:type="paragraph" w:customStyle="1" w:styleId="xl167">
    <w:name w:val="xl167"/>
    <w:basedOn w:val="Parasts"/>
    <w:rsid w:val="002C249E"/>
    <w:pPr>
      <w:pBdr>
        <w:left w:val="single" w:sz="4" w:space="0" w:color="auto"/>
        <w:bottom w:val="single" w:sz="4" w:space="0" w:color="auto"/>
        <w:right w:val="single" w:sz="4" w:space="0" w:color="auto"/>
      </w:pBdr>
      <w:spacing w:before="100" w:beforeAutospacing="1" w:after="100" w:afterAutospacing="1"/>
      <w:jc w:val="right"/>
      <w:textAlignment w:val="center"/>
    </w:pPr>
    <w:rPr>
      <w:sz w:val="22"/>
      <w:szCs w:val="22"/>
      <w:lang w:eastAsia="lv-LV"/>
    </w:rPr>
  </w:style>
  <w:style w:type="paragraph" w:customStyle="1" w:styleId="xl168">
    <w:name w:val="xl168"/>
    <w:basedOn w:val="Parasts"/>
    <w:rsid w:val="002C24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rPr>
      <w:b/>
      <w:bCs/>
      <w:lang w:eastAsia="lv-LV"/>
    </w:rPr>
  </w:style>
  <w:style w:type="paragraph" w:customStyle="1" w:styleId="xl169">
    <w:name w:val="xl169"/>
    <w:basedOn w:val="Parasts"/>
    <w:rsid w:val="002C24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rPr>
      <w:b/>
      <w:bCs/>
      <w:lang w:eastAsia="lv-LV"/>
    </w:rPr>
  </w:style>
  <w:style w:type="paragraph" w:styleId="Sarakstarindkopa">
    <w:name w:val="List Paragraph"/>
    <w:aliases w:val="Normal bullet 2,Bullet list,Syle 1,Virsraksti,Saistīto dokumentu saraksts,PPS_Bullet,H&amp;P List Paragraph,2,List Paragraph1,Numurets,Strip,Colorful List - Accent 12,Numbered Para 1,Dot pt,No Spacing1,List Paragraph Char Char Char,syle 1"/>
    <w:basedOn w:val="Parasts"/>
    <w:link w:val="SarakstarindkopaRakstz"/>
    <w:uiPriority w:val="1"/>
    <w:qFormat/>
    <w:rsid w:val="002C249E"/>
    <w:pPr>
      <w:widowControl w:val="0"/>
      <w:autoSpaceDE w:val="0"/>
      <w:autoSpaceDN w:val="0"/>
      <w:adjustRightInd w:val="0"/>
      <w:ind w:left="720"/>
      <w:contextualSpacing/>
    </w:pPr>
    <w:rPr>
      <w:sz w:val="20"/>
      <w:szCs w:val="20"/>
      <w:lang w:eastAsia="lv-LV"/>
    </w:rPr>
  </w:style>
  <w:style w:type="paragraph" w:customStyle="1" w:styleId="xl170">
    <w:name w:val="xl170"/>
    <w:basedOn w:val="Parasts"/>
    <w:rsid w:val="002C249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lang w:eastAsia="lv-LV"/>
    </w:rPr>
  </w:style>
  <w:style w:type="paragraph" w:styleId="Nosaukums">
    <w:name w:val="Title"/>
    <w:basedOn w:val="Parasts"/>
    <w:link w:val="NosaukumsRakstz"/>
    <w:qFormat/>
    <w:rsid w:val="002C249E"/>
    <w:pPr>
      <w:jc w:val="center"/>
    </w:pPr>
    <w:rPr>
      <w:b/>
      <w:sz w:val="32"/>
      <w:szCs w:val="20"/>
      <w:lang w:val="x-none" w:eastAsia="x-none"/>
    </w:rPr>
  </w:style>
  <w:style w:type="character" w:customStyle="1" w:styleId="NosaukumsRakstz">
    <w:name w:val="Nosaukums Rakstz."/>
    <w:link w:val="Nosaukums"/>
    <w:rsid w:val="002C249E"/>
    <w:rPr>
      <w:rFonts w:ascii="Times New Roman" w:eastAsia="Times New Roman" w:hAnsi="Times New Roman" w:cs="Times New Roman"/>
      <w:b/>
      <w:sz w:val="32"/>
      <w:szCs w:val="20"/>
      <w:lang w:val="x-none"/>
    </w:rPr>
  </w:style>
  <w:style w:type="paragraph" w:styleId="Alfabtiskaisrdtjs1">
    <w:name w:val="index 1"/>
    <w:basedOn w:val="Parasts"/>
    <w:next w:val="Parasts"/>
    <w:autoRedefine/>
    <w:semiHidden/>
    <w:rsid w:val="002C249E"/>
    <w:pPr>
      <w:ind w:left="240" w:hanging="240"/>
    </w:pPr>
  </w:style>
  <w:style w:type="paragraph" w:styleId="Komentratma">
    <w:name w:val="annotation subject"/>
    <w:basedOn w:val="Komentrateksts"/>
    <w:next w:val="Komentrateksts"/>
    <w:link w:val="KomentratmaRakstz"/>
    <w:rsid w:val="002C249E"/>
    <w:rPr>
      <w:b/>
      <w:bCs/>
    </w:rPr>
  </w:style>
  <w:style w:type="character" w:customStyle="1" w:styleId="KomentratmaRakstz">
    <w:name w:val="Komentāra tēma Rakstz."/>
    <w:link w:val="Komentratma"/>
    <w:rsid w:val="002C249E"/>
    <w:rPr>
      <w:rFonts w:ascii="Times New Roman" w:eastAsia="Times New Roman" w:hAnsi="Times New Roman" w:cs="Times New Roman"/>
      <w:b/>
      <w:bCs/>
      <w:sz w:val="20"/>
      <w:szCs w:val="20"/>
      <w:lang w:val="en-GB"/>
    </w:rPr>
  </w:style>
  <w:style w:type="paragraph" w:customStyle="1" w:styleId="Punkts">
    <w:name w:val="Punkts"/>
    <w:basedOn w:val="Parasts"/>
    <w:next w:val="Apakpunkts"/>
    <w:rsid w:val="002C249E"/>
    <w:pPr>
      <w:tabs>
        <w:tab w:val="num" w:pos="851"/>
      </w:tabs>
      <w:ind w:left="851" w:hanging="851"/>
    </w:pPr>
    <w:rPr>
      <w:rFonts w:ascii="Arial" w:hAnsi="Arial"/>
      <w:b/>
      <w:sz w:val="20"/>
      <w:lang w:eastAsia="lv-LV"/>
    </w:rPr>
  </w:style>
  <w:style w:type="paragraph" w:customStyle="1" w:styleId="Apakpunkts">
    <w:name w:val="Apakšpunkts"/>
    <w:basedOn w:val="Parasts"/>
    <w:rsid w:val="002C249E"/>
    <w:pPr>
      <w:numPr>
        <w:ilvl w:val="1"/>
        <w:numId w:val="1"/>
      </w:numPr>
    </w:pPr>
    <w:rPr>
      <w:rFonts w:ascii="Arial" w:hAnsi="Arial"/>
      <w:b/>
      <w:sz w:val="20"/>
      <w:lang w:val="x-none" w:eastAsia="x-none"/>
    </w:rPr>
  </w:style>
  <w:style w:type="paragraph" w:customStyle="1" w:styleId="Paragrfs">
    <w:name w:val="Paragrāfs"/>
    <w:basedOn w:val="Parasts"/>
    <w:next w:val="Parasts"/>
    <w:rsid w:val="002C249E"/>
    <w:pPr>
      <w:numPr>
        <w:ilvl w:val="2"/>
        <w:numId w:val="1"/>
      </w:numPr>
    </w:pPr>
    <w:rPr>
      <w:rFonts w:ascii="Arial" w:hAnsi="Arial"/>
      <w:sz w:val="20"/>
      <w:lang w:val="x-none" w:eastAsia="x-none"/>
    </w:rPr>
  </w:style>
  <w:style w:type="paragraph" w:customStyle="1" w:styleId="Rindkopa">
    <w:name w:val="Rindkopa"/>
    <w:basedOn w:val="Parasts"/>
    <w:next w:val="Punkts"/>
    <w:rsid w:val="002C249E"/>
    <w:pPr>
      <w:ind w:left="851"/>
    </w:pPr>
    <w:rPr>
      <w:rFonts w:ascii="Arial" w:hAnsi="Arial"/>
      <w:sz w:val="20"/>
      <w:lang w:eastAsia="lv-LV"/>
    </w:rPr>
  </w:style>
  <w:style w:type="table" w:styleId="Reatabula">
    <w:name w:val="Table Grid"/>
    <w:basedOn w:val="Parastatabula"/>
    <w:uiPriority w:val="39"/>
    <w:rsid w:val="000B7E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ienkrsteksts">
    <w:name w:val="Plain Text"/>
    <w:basedOn w:val="Parasts"/>
    <w:link w:val="VienkrstekstsRakstz"/>
    <w:uiPriority w:val="99"/>
    <w:unhideWhenUsed/>
    <w:rsid w:val="00A53540"/>
    <w:pPr>
      <w:jc w:val="left"/>
    </w:pPr>
    <w:rPr>
      <w:rFonts w:ascii="Consolas" w:eastAsia="Calibri" w:hAnsi="Consolas"/>
      <w:sz w:val="21"/>
      <w:szCs w:val="21"/>
    </w:rPr>
  </w:style>
  <w:style w:type="character" w:customStyle="1" w:styleId="VienkrstekstsRakstz">
    <w:name w:val="Vienkāršs teksts Rakstz."/>
    <w:basedOn w:val="Noklusjumarindkopasfonts"/>
    <w:link w:val="Vienkrsteksts"/>
    <w:uiPriority w:val="99"/>
    <w:rsid w:val="00A53540"/>
    <w:rPr>
      <w:rFonts w:ascii="Consolas" w:hAnsi="Consolas"/>
      <w:sz w:val="21"/>
      <w:szCs w:val="21"/>
      <w:lang w:eastAsia="en-US"/>
    </w:rPr>
  </w:style>
  <w:style w:type="character" w:customStyle="1" w:styleId="style2">
    <w:name w:val="style2"/>
    <w:basedOn w:val="Noklusjumarindkopasfonts"/>
    <w:rsid w:val="00003DE8"/>
  </w:style>
  <w:style w:type="character" w:customStyle="1" w:styleId="Virsraksts5Rakstz">
    <w:name w:val="Virsraksts 5 Rakstz."/>
    <w:basedOn w:val="Noklusjumarindkopasfonts"/>
    <w:link w:val="Virsraksts5"/>
    <w:uiPriority w:val="9"/>
    <w:semiHidden/>
    <w:rsid w:val="00786B13"/>
    <w:rPr>
      <w:rFonts w:asciiTheme="majorHAnsi" w:eastAsiaTheme="majorEastAsia" w:hAnsiTheme="majorHAnsi" w:cstheme="majorBidi"/>
      <w:color w:val="243F60" w:themeColor="accent1" w:themeShade="7F"/>
      <w:sz w:val="24"/>
      <w:szCs w:val="24"/>
      <w:lang w:eastAsia="en-US"/>
    </w:rPr>
  </w:style>
  <w:style w:type="paragraph" w:styleId="Pamattekstsaratkpi">
    <w:name w:val="Body Text Indent"/>
    <w:basedOn w:val="Parasts"/>
    <w:link w:val="PamattekstsaratkpiRakstz"/>
    <w:uiPriority w:val="99"/>
    <w:semiHidden/>
    <w:unhideWhenUsed/>
    <w:rsid w:val="00810871"/>
    <w:pPr>
      <w:spacing w:after="120"/>
      <w:ind w:left="283"/>
    </w:pPr>
  </w:style>
  <w:style w:type="character" w:customStyle="1" w:styleId="PamattekstsaratkpiRakstz">
    <w:name w:val="Pamatteksts ar atkāpi Rakstz."/>
    <w:basedOn w:val="Noklusjumarindkopasfonts"/>
    <w:link w:val="Pamattekstsaratkpi"/>
    <w:uiPriority w:val="99"/>
    <w:semiHidden/>
    <w:rsid w:val="00810871"/>
    <w:rPr>
      <w:rFonts w:ascii="Times New Roman" w:eastAsia="Times New Roman" w:hAnsi="Times New Roman"/>
      <w:sz w:val="24"/>
      <w:szCs w:val="24"/>
      <w:lang w:eastAsia="en-US"/>
    </w:rPr>
  </w:style>
  <w:style w:type="paragraph" w:customStyle="1" w:styleId="TableContents">
    <w:name w:val="Table Contents"/>
    <w:basedOn w:val="Parasts"/>
    <w:qFormat/>
    <w:rsid w:val="003D370E"/>
    <w:pPr>
      <w:suppressLineNumbers/>
      <w:suppressAutoHyphens/>
      <w:jc w:val="left"/>
    </w:pPr>
    <w:rPr>
      <w:lang w:eastAsia="ar-SA"/>
    </w:rPr>
  </w:style>
  <w:style w:type="paragraph" w:customStyle="1" w:styleId="Teksts1">
    <w:name w:val="Teksts1"/>
    <w:basedOn w:val="Parasts"/>
    <w:rsid w:val="00B95859"/>
    <w:pPr>
      <w:suppressAutoHyphens/>
      <w:spacing w:after="320"/>
      <w:jc w:val="left"/>
    </w:pPr>
    <w:rPr>
      <w:sz w:val="22"/>
      <w:szCs w:val="22"/>
      <w:lang w:eastAsia="ar-SA"/>
    </w:rPr>
  </w:style>
  <w:style w:type="paragraph" w:customStyle="1" w:styleId="list2">
    <w:name w:val="list2"/>
    <w:basedOn w:val="Virsraksts2"/>
    <w:rsid w:val="00B95859"/>
    <w:pPr>
      <w:keepNext w:val="0"/>
      <w:tabs>
        <w:tab w:val="num" w:pos="2411"/>
      </w:tabs>
      <w:suppressAutoHyphens/>
      <w:ind w:firstLine="0"/>
      <w:jc w:val="both"/>
    </w:pPr>
    <w:rPr>
      <w:b w:val="0"/>
      <w:bCs w:val="0"/>
      <w:sz w:val="24"/>
      <w:lang w:val="de-DE" w:eastAsia="ar-SA"/>
    </w:rPr>
  </w:style>
  <w:style w:type="paragraph" w:styleId="Bezatstarpm">
    <w:name w:val="No Spacing"/>
    <w:uiPriority w:val="1"/>
    <w:qFormat/>
    <w:rsid w:val="006A7937"/>
    <w:pPr>
      <w:suppressAutoHyphens/>
    </w:pPr>
    <w:rPr>
      <w:rFonts w:eastAsia="SimSun"/>
      <w:color w:val="00000A"/>
      <w:sz w:val="22"/>
      <w:szCs w:val="22"/>
      <w:lang w:eastAsia="en-US"/>
    </w:rPr>
  </w:style>
  <w:style w:type="character" w:styleId="Izclums">
    <w:name w:val="Emphasis"/>
    <w:basedOn w:val="Noklusjumarindkopasfonts"/>
    <w:uiPriority w:val="20"/>
    <w:qFormat/>
    <w:rsid w:val="0089267E"/>
    <w:rPr>
      <w:i/>
      <w:iCs/>
    </w:rPr>
  </w:style>
  <w:style w:type="character" w:customStyle="1" w:styleId="apple-converted-space">
    <w:name w:val="apple-converted-space"/>
    <w:basedOn w:val="Noklusjumarindkopasfonts"/>
    <w:rsid w:val="0089267E"/>
  </w:style>
  <w:style w:type="paragraph" w:styleId="Beiguvresteksts">
    <w:name w:val="endnote text"/>
    <w:basedOn w:val="Parasts"/>
    <w:link w:val="BeiguvrestekstsRakstz"/>
    <w:uiPriority w:val="99"/>
    <w:semiHidden/>
    <w:unhideWhenUsed/>
    <w:rsid w:val="00982DB9"/>
    <w:rPr>
      <w:sz w:val="20"/>
      <w:szCs w:val="20"/>
    </w:rPr>
  </w:style>
  <w:style w:type="character" w:customStyle="1" w:styleId="BeiguvrestekstsRakstz">
    <w:name w:val="Beigu vēres teksts Rakstz."/>
    <w:basedOn w:val="Noklusjumarindkopasfonts"/>
    <w:link w:val="Beiguvresteksts"/>
    <w:uiPriority w:val="99"/>
    <w:semiHidden/>
    <w:rsid w:val="00982DB9"/>
    <w:rPr>
      <w:rFonts w:ascii="Times New Roman" w:eastAsia="Times New Roman" w:hAnsi="Times New Roman"/>
      <w:lang w:eastAsia="en-US"/>
    </w:rPr>
  </w:style>
  <w:style w:type="character" w:styleId="Beiguvresatsauce">
    <w:name w:val="endnote reference"/>
    <w:basedOn w:val="Noklusjumarindkopasfonts"/>
    <w:uiPriority w:val="99"/>
    <w:semiHidden/>
    <w:unhideWhenUsed/>
    <w:rsid w:val="00982DB9"/>
    <w:rPr>
      <w:vertAlign w:val="superscript"/>
    </w:rPr>
  </w:style>
  <w:style w:type="character" w:customStyle="1" w:styleId="SarakstarindkopaRakstz">
    <w:name w:val="Saraksta rindkopa Rakstz."/>
    <w:aliases w:val="Normal bullet 2 Rakstz.,Bullet list Rakstz.,Syle 1 Rakstz.,Virsraksti Rakstz.,Saistīto dokumentu saraksts Rakstz.,PPS_Bullet Rakstz.,H&amp;P List Paragraph Rakstz.,2 Rakstz.,List Paragraph1 Rakstz.,Numurets Rakstz.,Strip Rakstz."/>
    <w:link w:val="Sarakstarindkopa"/>
    <w:uiPriority w:val="1"/>
    <w:qFormat/>
    <w:rsid w:val="00825561"/>
    <w:rPr>
      <w:rFonts w:ascii="Times New Roman" w:eastAsia="Times New Roman" w:hAnsi="Times New Roman"/>
    </w:rPr>
  </w:style>
  <w:style w:type="paragraph" w:styleId="Pamattekstaatkpe2">
    <w:name w:val="Body Text Indent 2"/>
    <w:basedOn w:val="Parasts"/>
    <w:link w:val="Pamattekstaatkpe2Rakstz"/>
    <w:uiPriority w:val="99"/>
    <w:unhideWhenUsed/>
    <w:rsid w:val="00B76DFC"/>
    <w:pPr>
      <w:spacing w:after="120" w:line="480" w:lineRule="auto"/>
      <w:ind w:left="283"/>
      <w:jc w:val="left"/>
    </w:pPr>
    <w:rPr>
      <w:lang w:val="x-none"/>
    </w:rPr>
  </w:style>
  <w:style w:type="character" w:customStyle="1" w:styleId="Pamattekstaatkpe2Rakstz">
    <w:name w:val="Pamatteksta atkāpe 2 Rakstz."/>
    <w:basedOn w:val="Noklusjumarindkopasfonts"/>
    <w:link w:val="Pamattekstaatkpe2"/>
    <w:uiPriority w:val="99"/>
    <w:rsid w:val="00B76DFC"/>
    <w:rPr>
      <w:rFonts w:ascii="Times New Roman" w:eastAsia="Times New Roman" w:hAnsi="Times New Roman"/>
      <w:sz w:val="24"/>
      <w:szCs w:val="24"/>
      <w:lang w:val="x-none" w:eastAsia="en-US"/>
    </w:rPr>
  </w:style>
  <w:style w:type="paragraph" w:styleId="Paraststmeklis">
    <w:name w:val="Normal (Web)"/>
    <w:basedOn w:val="Parasts"/>
    <w:uiPriority w:val="99"/>
    <w:unhideWhenUsed/>
    <w:rsid w:val="00DF70CA"/>
    <w:pPr>
      <w:spacing w:before="100" w:beforeAutospacing="1" w:after="100" w:afterAutospacing="1"/>
      <w:jc w:val="left"/>
    </w:pPr>
    <w:rPr>
      <w:rFonts w:eastAsiaTheme="minorHAnsi"/>
      <w:lang w:eastAsia="lv-LV"/>
    </w:rPr>
  </w:style>
  <w:style w:type="paragraph" w:customStyle="1" w:styleId="Char">
    <w:name w:val="Char"/>
    <w:basedOn w:val="Parasts"/>
    <w:rsid w:val="006065CE"/>
    <w:pPr>
      <w:spacing w:after="160" w:line="240" w:lineRule="exact"/>
      <w:jc w:val="left"/>
    </w:pPr>
    <w:rPr>
      <w:rFonts w:ascii="Arial" w:hAnsi="Arial"/>
      <w:sz w:val="22"/>
      <w:lang w:val="en-US"/>
    </w:rPr>
  </w:style>
  <w:style w:type="character" w:customStyle="1" w:styleId="FontStyle24">
    <w:name w:val="Font Style24"/>
    <w:rsid w:val="00BA3545"/>
    <w:rPr>
      <w:rFonts w:ascii="Times New Roman" w:hAnsi="Times New Roman" w:cs="Times New Roman"/>
      <w:sz w:val="18"/>
      <w:szCs w:val="18"/>
    </w:rPr>
  </w:style>
  <w:style w:type="paragraph" w:customStyle="1" w:styleId="Char1">
    <w:name w:val="Char1"/>
    <w:basedOn w:val="Parasts"/>
    <w:rsid w:val="00B47489"/>
    <w:pPr>
      <w:spacing w:after="160" w:line="240" w:lineRule="exact"/>
      <w:jc w:val="left"/>
    </w:pPr>
    <w:rPr>
      <w:rFonts w:ascii="Arial" w:hAnsi="Arial"/>
      <w:sz w:val="22"/>
      <w:lang w:val="en-US"/>
    </w:rPr>
  </w:style>
  <w:style w:type="paragraph" w:styleId="Vresteksts">
    <w:name w:val="footnote text"/>
    <w:aliases w:val="Footnote,Fußnote,single space,FOOTNOTES,fn,Footnote Text Char2 Char,Footnote Text Char Char1 Char,Footnote Text Char2 Char Char Char,Footnote Text Char1 Char Char Char Char,Footnote Text Char Char1 Char Char Char,footnote text"/>
    <w:basedOn w:val="Parasts"/>
    <w:link w:val="VrestekstsRakstz"/>
    <w:qFormat/>
    <w:rsid w:val="00096DD6"/>
    <w:pPr>
      <w:jc w:val="left"/>
    </w:pPr>
    <w:rPr>
      <w:sz w:val="20"/>
      <w:szCs w:val="20"/>
      <w:lang w:val="x-none"/>
    </w:rPr>
  </w:style>
  <w:style w:type="character" w:customStyle="1" w:styleId="VrestekstsRakstz">
    <w:name w:val="Vēres teksts Rakstz."/>
    <w:aliases w:val="Footnote Rakstz.,Fußnote Rakstz.,single space Rakstz.,FOOTNOTES Rakstz.,fn Rakstz.,Footnote Text Char2 Char Rakstz.,Footnote Text Char Char1 Char Rakstz.,Footnote Text Char2 Char Char Char Rakstz.,footnote text Rakstz."/>
    <w:basedOn w:val="Noklusjumarindkopasfonts"/>
    <w:link w:val="Vresteksts"/>
    <w:rsid w:val="00096DD6"/>
    <w:rPr>
      <w:rFonts w:ascii="Times New Roman" w:eastAsia="Times New Roman" w:hAnsi="Times New Roman"/>
      <w:lang w:val="x-none" w:eastAsia="en-US"/>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qFormat/>
    <w:rsid w:val="00096DD6"/>
    <w:rPr>
      <w:vertAlign w:val="superscript"/>
    </w:rPr>
  </w:style>
  <w:style w:type="paragraph" w:styleId="Sarakstaaizzme2">
    <w:name w:val="List Bullet 2"/>
    <w:basedOn w:val="Parasts"/>
    <w:uiPriority w:val="99"/>
    <w:unhideWhenUsed/>
    <w:rsid w:val="00096DD6"/>
    <w:pPr>
      <w:numPr>
        <w:numId w:val="5"/>
      </w:numPr>
      <w:contextualSpacing/>
      <w:jc w:val="left"/>
    </w:pPr>
    <w:rPr>
      <w:rFonts w:ascii="Arial Unicode MS" w:eastAsia="Arial Unicode MS" w:hAnsi="Arial Unicode MS" w:cs="Arial Unicode MS"/>
      <w:color w:val="000000"/>
      <w:lang w:eastAsia="lv-LV"/>
    </w:rPr>
  </w:style>
  <w:style w:type="paragraph" w:customStyle="1" w:styleId="apakspunkts">
    <w:name w:val="apakspunkts"/>
    <w:basedOn w:val="Pamattekstaatkpe2"/>
    <w:qFormat/>
    <w:rsid w:val="009A09F4"/>
    <w:pPr>
      <w:widowControl w:val="0"/>
      <w:spacing w:after="0" w:line="240" w:lineRule="auto"/>
      <w:ind w:left="0"/>
      <w:jc w:val="both"/>
    </w:pPr>
    <w:rPr>
      <w:rFonts w:ascii="Times-Baltic" w:hAnsi="Times-Baltic"/>
      <w:color w:val="00000A"/>
      <w:sz w:val="20"/>
      <w:szCs w:val="20"/>
      <w:lang w:val="en-US" w:eastAsia="zh-CN"/>
    </w:rPr>
  </w:style>
  <w:style w:type="paragraph" w:customStyle="1" w:styleId="naisf">
    <w:name w:val="naisf"/>
    <w:basedOn w:val="Parasts"/>
    <w:autoRedefine/>
    <w:rsid w:val="001A5E6B"/>
    <w:pPr>
      <w:tabs>
        <w:tab w:val="left" w:pos="720"/>
      </w:tabs>
    </w:pPr>
  </w:style>
  <w:style w:type="character" w:customStyle="1" w:styleId="A15">
    <w:name w:val="A15"/>
    <w:rsid w:val="001D48AC"/>
    <w:rPr>
      <w:rFonts w:cs="Myriad"/>
      <w:i/>
      <w:iCs/>
      <w:color w:val="221E1F"/>
      <w:sz w:val="22"/>
      <w:szCs w:val="22"/>
    </w:rPr>
  </w:style>
  <w:style w:type="paragraph" w:styleId="Prskatjums">
    <w:name w:val="Revision"/>
    <w:hidden/>
    <w:uiPriority w:val="99"/>
    <w:semiHidden/>
    <w:rsid w:val="00BA6944"/>
    <w:rPr>
      <w:rFonts w:ascii="Times New Roman" w:eastAsia="Times New Roman" w:hAnsi="Times New Roman"/>
      <w:sz w:val="24"/>
      <w:szCs w:val="24"/>
      <w:lang w:eastAsia="en-US"/>
    </w:rPr>
  </w:style>
  <w:style w:type="character" w:customStyle="1" w:styleId="Neatrisintapieminana1">
    <w:name w:val="Neatrisināta pieminēšana1"/>
    <w:basedOn w:val="Noklusjumarindkopasfonts"/>
    <w:uiPriority w:val="99"/>
    <w:semiHidden/>
    <w:unhideWhenUsed/>
    <w:rsid w:val="00D35DD6"/>
    <w:rPr>
      <w:color w:val="605E5C"/>
      <w:shd w:val="clear" w:color="auto" w:fill="E1DFDD"/>
    </w:rPr>
  </w:style>
  <w:style w:type="character" w:customStyle="1" w:styleId="Neatrisintapieminana2">
    <w:name w:val="Neatrisināta pieminēšana2"/>
    <w:basedOn w:val="Noklusjumarindkopasfonts"/>
    <w:uiPriority w:val="99"/>
    <w:semiHidden/>
    <w:unhideWhenUsed/>
    <w:rsid w:val="00A50336"/>
    <w:rPr>
      <w:color w:val="605E5C"/>
      <w:shd w:val="clear" w:color="auto" w:fill="E1DFDD"/>
    </w:rPr>
  </w:style>
  <w:style w:type="character" w:styleId="Neatrisintapieminana">
    <w:name w:val="Unresolved Mention"/>
    <w:basedOn w:val="Noklusjumarindkopasfonts"/>
    <w:uiPriority w:val="99"/>
    <w:semiHidden/>
    <w:unhideWhenUsed/>
    <w:rsid w:val="00734EA0"/>
    <w:rPr>
      <w:color w:val="605E5C"/>
      <w:shd w:val="clear" w:color="auto" w:fill="E1DFDD"/>
    </w:rPr>
  </w:style>
  <w:style w:type="paragraph" w:customStyle="1" w:styleId="FootnoteRefernece">
    <w:name w:val="Footnote Refernece"/>
    <w:aliases w:val="ftref,Odwołanie przypisu,Footnotes refss,Ref,de nota al pie,E,E FNZ"/>
    <w:basedOn w:val="Parasts"/>
    <w:next w:val="Parasts"/>
    <w:link w:val="Vresatsauce"/>
    <w:uiPriority w:val="99"/>
    <w:rsid w:val="00A50FFC"/>
    <w:pPr>
      <w:spacing w:after="160" w:line="240" w:lineRule="exact"/>
      <w:textAlignment w:val="baseline"/>
    </w:pPr>
    <w:rPr>
      <w:rFonts w:ascii="Calibri" w:eastAsia="Calibri" w:hAnsi="Calibri"/>
      <w:sz w:val="20"/>
      <w:szCs w:val="20"/>
      <w:vertAlign w:val="superscript"/>
      <w:lang w:eastAsia="lv-LV"/>
    </w:rPr>
  </w:style>
  <w:style w:type="character" w:customStyle="1" w:styleId="Virsraksts9Rakstz">
    <w:name w:val="Virsraksts 9 Rakstz."/>
    <w:basedOn w:val="Noklusjumarindkopasfonts"/>
    <w:link w:val="Virsraksts9"/>
    <w:rsid w:val="0020739E"/>
    <w:rPr>
      <w:rFonts w:asciiTheme="majorHAnsi" w:eastAsiaTheme="majorEastAsia" w:hAnsiTheme="majorHAnsi" w:cstheme="majorBidi"/>
      <w:i/>
      <w:iCs/>
      <w:color w:val="272727" w:themeColor="text1" w:themeTint="D8"/>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715800">
      <w:bodyDiv w:val="1"/>
      <w:marLeft w:val="0"/>
      <w:marRight w:val="0"/>
      <w:marTop w:val="0"/>
      <w:marBottom w:val="0"/>
      <w:divBdr>
        <w:top w:val="none" w:sz="0" w:space="0" w:color="auto"/>
        <w:left w:val="none" w:sz="0" w:space="0" w:color="auto"/>
        <w:bottom w:val="none" w:sz="0" w:space="0" w:color="auto"/>
        <w:right w:val="none" w:sz="0" w:space="0" w:color="auto"/>
      </w:divBdr>
    </w:div>
    <w:div w:id="410540465">
      <w:bodyDiv w:val="1"/>
      <w:marLeft w:val="0"/>
      <w:marRight w:val="0"/>
      <w:marTop w:val="0"/>
      <w:marBottom w:val="0"/>
      <w:divBdr>
        <w:top w:val="none" w:sz="0" w:space="0" w:color="auto"/>
        <w:left w:val="none" w:sz="0" w:space="0" w:color="auto"/>
        <w:bottom w:val="none" w:sz="0" w:space="0" w:color="auto"/>
        <w:right w:val="none" w:sz="0" w:space="0" w:color="auto"/>
      </w:divBdr>
    </w:div>
    <w:div w:id="489830972">
      <w:bodyDiv w:val="1"/>
      <w:marLeft w:val="0"/>
      <w:marRight w:val="0"/>
      <w:marTop w:val="0"/>
      <w:marBottom w:val="0"/>
      <w:divBdr>
        <w:top w:val="none" w:sz="0" w:space="0" w:color="auto"/>
        <w:left w:val="none" w:sz="0" w:space="0" w:color="auto"/>
        <w:bottom w:val="none" w:sz="0" w:space="0" w:color="auto"/>
        <w:right w:val="none" w:sz="0" w:space="0" w:color="auto"/>
      </w:divBdr>
    </w:div>
    <w:div w:id="668140036">
      <w:bodyDiv w:val="1"/>
      <w:marLeft w:val="0"/>
      <w:marRight w:val="0"/>
      <w:marTop w:val="0"/>
      <w:marBottom w:val="0"/>
      <w:divBdr>
        <w:top w:val="none" w:sz="0" w:space="0" w:color="auto"/>
        <w:left w:val="none" w:sz="0" w:space="0" w:color="auto"/>
        <w:bottom w:val="none" w:sz="0" w:space="0" w:color="auto"/>
        <w:right w:val="none" w:sz="0" w:space="0" w:color="auto"/>
      </w:divBdr>
    </w:div>
    <w:div w:id="729810214">
      <w:bodyDiv w:val="1"/>
      <w:marLeft w:val="0"/>
      <w:marRight w:val="0"/>
      <w:marTop w:val="0"/>
      <w:marBottom w:val="0"/>
      <w:divBdr>
        <w:top w:val="none" w:sz="0" w:space="0" w:color="auto"/>
        <w:left w:val="none" w:sz="0" w:space="0" w:color="auto"/>
        <w:bottom w:val="none" w:sz="0" w:space="0" w:color="auto"/>
        <w:right w:val="none" w:sz="0" w:space="0" w:color="auto"/>
      </w:divBdr>
    </w:div>
    <w:div w:id="768694190">
      <w:bodyDiv w:val="1"/>
      <w:marLeft w:val="0"/>
      <w:marRight w:val="0"/>
      <w:marTop w:val="0"/>
      <w:marBottom w:val="0"/>
      <w:divBdr>
        <w:top w:val="none" w:sz="0" w:space="0" w:color="auto"/>
        <w:left w:val="none" w:sz="0" w:space="0" w:color="auto"/>
        <w:bottom w:val="none" w:sz="0" w:space="0" w:color="auto"/>
        <w:right w:val="none" w:sz="0" w:space="0" w:color="auto"/>
      </w:divBdr>
    </w:div>
    <w:div w:id="897322213">
      <w:bodyDiv w:val="1"/>
      <w:marLeft w:val="0"/>
      <w:marRight w:val="0"/>
      <w:marTop w:val="0"/>
      <w:marBottom w:val="0"/>
      <w:divBdr>
        <w:top w:val="none" w:sz="0" w:space="0" w:color="auto"/>
        <w:left w:val="none" w:sz="0" w:space="0" w:color="auto"/>
        <w:bottom w:val="none" w:sz="0" w:space="0" w:color="auto"/>
        <w:right w:val="none" w:sz="0" w:space="0" w:color="auto"/>
      </w:divBdr>
    </w:div>
    <w:div w:id="977489811">
      <w:bodyDiv w:val="1"/>
      <w:marLeft w:val="0"/>
      <w:marRight w:val="0"/>
      <w:marTop w:val="0"/>
      <w:marBottom w:val="0"/>
      <w:divBdr>
        <w:top w:val="none" w:sz="0" w:space="0" w:color="auto"/>
        <w:left w:val="none" w:sz="0" w:space="0" w:color="auto"/>
        <w:bottom w:val="none" w:sz="0" w:space="0" w:color="auto"/>
        <w:right w:val="none" w:sz="0" w:space="0" w:color="auto"/>
      </w:divBdr>
    </w:div>
    <w:div w:id="1006593327">
      <w:bodyDiv w:val="1"/>
      <w:marLeft w:val="0"/>
      <w:marRight w:val="0"/>
      <w:marTop w:val="0"/>
      <w:marBottom w:val="0"/>
      <w:divBdr>
        <w:top w:val="none" w:sz="0" w:space="0" w:color="auto"/>
        <w:left w:val="none" w:sz="0" w:space="0" w:color="auto"/>
        <w:bottom w:val="none" w:sz="0" w:space="0" w:color="auto"/>
        <w:right w:val="none" w:sz="0" w:space="0" w:color="auto"/>
      </w:divBdr>
    </w:div>
    <w:div w:id="1267153649">
      <w:bodyDiv w:val="1"/>
      <w:marLeft w:val="0"/>
      <w:marRight w:val="0"/>
      <w:marTop w:val="0"/>
      <w:marBottom w:val="0"/>
      <w:divBdr>
        <w:top w:val="none" w:sz="0" w:space="0" w:color="auto"/>
        <w:left w:val="none" w:sz="0" w:space="0" w:color="auto"/>
        <w:bottom w:val="none" w:sz="0" w:space="0" w:color="auto"/>
        <w:right w:val="none" w:sz="0" w:space="0" w:color="auto"/>
      </w:divBdr>
    </w:div>
    <w:div w:id="1371690480">
      <w:bodyDiv w:val="1"/>
      <w:marLeft w:val="0"/>
      <w:marRight w:val="0"/>
      <w:marTop w:val="0"/>
      <w:marBottom w:val="0"/>
      <w:divBdr>
        <w:top w:val="none" w:sz="0" w:space="0" w:color="auto"/>
        <w:left w:val="none" w:sz="0" w:space="0" w:color="auto"/>
        <w:bottom w:val="none" w:sz="0" w:space="0" w:color="auto"/>
        <w:right w:val="none" w:sz="0" w:space="0" w:color="auto"/>
      </w:divBdr>
    </w:div>
    <w:div w:id="1464539469">
      <w:bodyDiv w:val="1"/>
      <w:marLeft w:val="0"/>
      <w:marRight w:val="0"/>
      <w:marTop w:val="0"/>
      <w:marBottom w:val="0"/>
      <w:divBdr>
        <w:top w:val="none" w:sz="0" w:space="0" w:color="auto"/>
        <w:left w:val="none" w:sz="0" w:space="0" w:color="auto"/>
        <w:bottom w:val="none" w:sz="0" w:space="0" w:color="auto"/>
        <w:right w:val="none" w:sz="0" w:space="0" w:color="auto"/>
      </w:divBdr>
    </w:div>
    <w:div w:id="1486584801">
      <w:bodyDiv w:val="1"/>
      <w:marLeft w:val="0"/>
      <w:marRight w:val="0"/>
      <w:marTop w:val="0"/>
      <w:marBottom w:val="0"/>
      <w:divBdr>
        <w:top w:val="none" w:sz="0" w:space="0" w:color="auto"/>
        <w:left w:val="none" w:sz="0" w:space="0" w:color="auto"/>
        <w:bottom w:val="none" w:sz="0" w:space="0" w:color="auto"/>
        <w:right w:val="none" w:sz="0" w:space="0" w:color="auto"/>
      </w:divBdr>
    </w:div>
    <w:div w:id="1767118257">
      <w:bodyDiv w:val="1"/>
      <w:marLeft w:val="0"/>
      <w:marRight w:val="0"/>
      <w:marTop w:val="0"/>
      <w:marBottom w:val="0"/>
      <w:divBdr>
        <w:top w:val="none" w:sz="0" w:space="0" w:color="auto"/>
        <w:left w:val="none" w:sz="0" w:space="0" w:color="auto"/>
        <w:bottom w:val="none" w:sz="0" w:space="0" w:color="auto"/>
        <w:right w:val="none" w:sz="0" w:space="0" w:color="auto"/>
      </w:divBdr>
    </w:div>
    <w:div w:id="1779908773">
      <w:bodyDiv w:val="1"/>
      <w:marLeft w:val="0"/>
      <w:marRight w:val="0"/>
      <w:marTop w:val="0"/>
      <w:marBottom w:val="0"/>
      <w:divBdr>
        <w:top w:val="none" w:sz="0" w:space="0" w:color="auto"/>
        <w:left w:val="none" w:sz="0" w:space="0" w:color="auto"/>
        <w:bottom w:val="none" w:sz="0" w:space="0" w:color="auto"/>
        <w:right w:val="none" w:sz="0" w:space="0" w:color="auto"/>
      </w:divBdr>
    </w:div>
    <w:div w:id="1871915337">
      <w:bodyDiv w:val="1"/>
      <w:marLeft w:val="0"/>
      <w:marRight w:val="0"/>
      <w:marTop w:val="0"/>
      <w:marBottom w:val="0"/>
      <w:divBdr>
        <w:top w:val="none" w:sz="0" w:space="0" w:color="auto"/>
        <w:left w:val="none" w:sz="0" w:space="0" w:color="auto"/>
        <w:bottom w:val="none" w:sz="0" w:space="0" w:color="auto"/>
        <w:right w:val="none" w:sz="0" w:space="0" w:color="auto"/>
      </w:divBdr>
    </w:div>
    <w:div w:id="2084570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9713"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https://www.eis.gov.lv/EKEIS/Procurement/17853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295D5B-24EF-4071-BDE7-8F810F704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19</Pages>
  <Words>36266</Words>
  <Characters>20672</Characters>
  <Application>Microsoft Office Word</Application>
  <DocSecurity>0</DocSecurity>
  <Lines>172</Lines>
  <Paragraphs>113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Apstiprināts ar</vt:lpstr>
    </vt:vector>
  </TitlesOfParts>
  <Company/>
  <LinksUpToDate>false</LinksUpToDate>
  <CharactersWithSpaces>56825</CharactersWithSpaces>
  <SharedDoc>false</SharedDoc>
  <HLinks>
    <vt:vector size="6" baseType="variant">
      <vt:variant>
        <vt:i4>1638405</vt:i4>
      </vt:variant>
      <vt:variant>
        <vt:i4>0</vt:i4>
      </vt:variant>
      <vt:variant>
        <vt:i4>0</vt:i4>
      </vt:variant>
      <vt:variant>
        <vt:i4>5</vt:i4>
      </vt:variant>
      <vt:variant>
        <vt:lpwstr>http://www.ventspils.lv/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Ramona Zaļoksne</cp:lastModifiedBy>
  <cp:revision>2</cp:revision>
  <cp:lastPrinted>2026-07-29T06:01:00Z</cp:lastPrinted>
  <dcterms:created xsi:type="dcterms:W3CDTF">2026-07-28T11:45:00Z</dcterms:created>
  <dcterms:modified xsi:type="dcterms:W3CDTF">2026-07-29T07:42:00Z</dcterms:modified>
</cp:coreProperties>
</file>