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345E8" w14:textId="62CB76A8" w:rsidR="007562FF" w:rsidRDefault="007562FF" w:rsidP="003E2B26">
      <w:pPr>
        <w:rPr>
          <w:b/>
        </w:rPr>
      </w:pPr>
    </w:p>
    <w:p w14:paraId="69A5FA11" w14:textId="77777777" w:rsidR="00A779D7" w:rsidRDefault="007562FF" w:rsidP="00A779D7">
      <w:pPr>
        <w:spacing w:line="276" w:lineRule="auto"/>
        <w:jc w:val="right"/>
        <w:rPr>
          <w:b/>
        </w:rPr>
      </w:pPr>
      <w:r w:rsidRPr="00A11381">
        <w:rPr>
          <w:rFonts w:ascii="Times New Roman" w:hAnsi="Times New Roman"/>
        </w:rPr>
        <w:t>APSTIPRINĀTS”</w:t>
      </w:r>
    </w:p>
    <w:p w14:paraId="6CFC7F9C" w14:textId="6C829BF5" w:rsidR="007562FF" w:rsidRPr="00A779D7" w:rsidRDefault="007562FF" w:rsidP="00A779D7">
      <w:pPr>
        <w:spacing w:line="276" w:lineRule="auto"/>
        <w:jc w:val="right"/>
        <w:rPr>
          <w:b/>
        </w:rPr>
      </w:pPr>
      <w:r w:rsidRPr="00A11381">
        <w:rPr>
          <w:rFonts w:ascii="Times New Roman" w:hAnsi="Times New Roman"/>
        </w:rPr>
        <w:t>SIA “VNKS serviss”</w:t>
      </w:r>
    </w:p>
    <w:p w14:paraId="2DB86588" w14:textId="77777777" w:rsidR="007562FF" w:rsidRPr="00A11381" w:rsidRDefault="007562FF" w:rsidP="00A779D7">
      <w:pPr>
        <w:jc w:val="right"/>
        <w:rPr>
          <w:rFonts w:ascii="Times New Roman" w:hAnsi="Times New Roman"/>
          <w:b/>
        </w:rPr>
      </w:pPr>
      <w:r w:rsidRPr="00A11381">
        <w:rPr>
          <w:rFonts w:ascii="Times New Roman" w:hAnsi="Times New Roman"/>
        </w:rPr>
        <w:t>Iepirkumu komisijas</w:t>
      </w:r>
    </w:p>
    <w:p w14:paraId="161BCE94" w14:textId="3130058E" w:rsidR="007562FF" w:rsidRPr="00412329" w:rsidRDefault="007562FF" w:rsidP="00A779D7">
      <w:pPr>
        <w:jc w:val="right"/>
        <w:rPr>
          <w:rFonts w:ascii="Times New Roman" w:hAnsi="Times New Roman"/>
          <w:b/>
        </w:rPr>
      </w:pPr>
      <w:r>
        <w:rPr>
          <w:rFonts w:ascii="Times New Roman" w:hAnsi="Times New Roman"/>
        </w:rPr>
        <w:t xml:space="preserve">                                </w:t>
      </w:r>
      <w:r w:rsidRPr="00A11381">
        <w:rPr>
          <w:rFonts w:ascii="Times New Roman" w:hAnsi="Times New Roman"/>
        </w:rPr>
        <w:t>202</w:t>
      </w:r>
      <w:r>
        <w:rPr>
          <w:rFonts w:ascii="Times New Roman" w:hAnsi="Times New Roman"/>
        </w:rPr>
        <w:t>6</w:t>
      </w:r>
      <w:r w:rsidRPr="00A11381">
        <w:rPr>
          <w:rFonts w:ascii="Times New Roman" w:hAnsi="Times New Roman"/>
        </w:rPr>
        <w:t xml:space="preserve">.gada __________ sēdē                                                                                                             </w:t>
      </w:r>
      <w:r w:rsidRPr="00A11381">
        <w:rPr>
          <w:rFonts w:ascii="Times New Roman" w:hAnsi="Times New Roman"/>
        </w:rPr>
        <w:tab/>
      </w:r>
      <w:r w:rsidRPr="00A11381">
        <w:rPr>
          <w:rFonts w:ascii="Times New Roman" w:hAnsi="Times New Roman"/>
        </w:rPr>
        <w:tab/>
        <w:t>Protokola Nr</w:t>
      </w:r>
      <w:bookmarkStart w:id="0" w:name="_Hlk87011798"/>
      <w:r w:rsidRPr="00A11381">
        <w:rPr>
          <w:rFonts w:ascii="Times New Roman" w:hAnsi="Times New Roman"/>
        </w:rPr>
        <w:t>. 2</w:t>
      </w:r>
      <w:r>
        <w:rPr>
          <w:rFonts w:ascii="Times New Roman" w:hAnsi="Times New Roman"/>
        </w:rPr>
        <w:t>6</w:t>
      </w:r>
      <w:r w:rsidRPr="00A11381">
        <w:rPr>
          <w:rFonts w:ascii="Times New Roman" w:hAnsi="Times New Roman"/>
        </w:rPr>
        <w:t>/0</w:t>
      </w:r>
      <w:r>
        <w:rPr>
          <w:rFonts w:ascii="Times New Roman" w:hAnsi="Times New Roman"/>
        </w:rPr>
        <w:t>44</w:t>
      </w:r>
      <w:r w:rsidRPr="00A11381">
        <w:rPr>
          <w:rFonts w:ascii="Times New Roman" w:hAnsi="Times New Roman"/>
        </w:rPr>
        <w:t>.1</w:t>
      </w:r>
      <w:bookmarkEnd w:id="0"/>
    </w:p>
    <w:p w14:paraId="43D0B1C6" w14:textId="77777777" w:rsidR="007562FF" w:rsidRPr="00412329" w:rsidRDefault="007562FF" w:rsidP="007562FF">
      <w:pPr>
        <w:spacing w:after="120"/>
        <w:rPr>
          <w:rFonts w:ascii="Times New Roman" w:hAnsi="Times New Roman"/>
          <w:b/>
          <w:color w:val="FF0000"/>
        </w:rPr>
      </w:pPr>
    </w:p>
    <w:p w14:paraId="3840C0A3" w14:textId="77777777" w:rsidR="007562FF" w:rsidRPr="00412329" w:rsidRDefault="007562FF" w:rsidP="007562FF">
      <w:pPr>
        <w:spacing w:after="120"/>
        <w:rPr>
          <w:rFonts w:ascii="Times New Roman" w:hAnsi="Times New Roman"/>
          <w:b/>
          <w:color w:val="FF0000"/>
        </w:rPr>
      </w:pPr>
    </w:p>
    <w:p w14:paraId="272B0089" w14:textId="77777777" w:rsidR="007562FF" w:rsidRPr="00412329" w:rsidRDefault="007562FF" w:rsidP="007562FF">
      <w:pPr>
        <w:spacing w:after="120"/>
        <w:rPr>
          <w:rFonts w:ascii="Times New Roman" w:hAnsi="Times New Roman"/>
          <w:b/>
          <w:color w:val="FF0000"/>
        </w:rPr>
      </w:pPr>
    </w:p>
    <w:p w14:paraId="37C06103" w14:textId="77777777" w:rsidR="007562FF" w:rsidRPr="00412329" w:rsidRDefault="007562FF" w:rsidP="007562FF">
      <w:pPr>
        <w:spacing w:after="120"/>
        <w:rPr>
          <w:rFonts w:ascii="Times New Roman" w:hAnsi="Times New Roman"/>
          <w:b/>
          <w:color w:val="FF0000"/>
        </w:rPr>
      </w:pPr>
    </w:p>
    <w:p w14:paraId="6A567060" w14:textId="77777777" w:rsidR="007562FF" w:rsidRPr="00412329" w:rsidRDefault="007562FF" w:rsidP="007562FF">
      <w:pPr>
        <w:spacing w:after="120"/>
        <w:rPr>
          <w:rFonts w:ascii="Times New Roman" w:hAnsi="Times New Roman"/>
          <w:b/>
          <w:color w:val="FF0000"/>
        </w:rPr>
      </w:pPr>
    </w:p>
    <w:p w14:paraId="11220D3C" w14:textId="77777777" w:rsidR="007562FF" w:rsidRPr="00412329" w:rsidRDefault="007562FF" w:rsidP="007562FF">
      <w:pPr>
        <w:spacing w:after="120"/>
        <w:rPr>
          <w:rFonts w:ascii="Times New Roman" w:hAnsi="Times New Roman"/>
          <w:b/>
          <w:color w:val="FF0000"/>
        </w:rPr>
      </w:pPr>
    </w:p>
    <w:p w14:paraId="62628206" w14:textId="77777777" w:rsidR="007562FF" w:rsidRPr="00412329" w:rsidRDefault="007562FF" w:rsidP="007562FF">
      <w:pPr>
        <w:spacing w:after="120"/>
        <w:jc w:val="center"/>
        <w:rPr>
          <w:rFonts w:ascii="Times New Roman" w:hAnsi="Times New Roman"/>
          <w:b/>
          <w:color w:val="FF0000"/>
        </w:rPr>
      </w:pPr>
    </w:p>
    <w:p w14:paraId="7823081A" w14:textId="77777777" w:rsidR="007562FF" w:rsidRPr="00412329" w:rsidRDefault="007562FF" w:rsidP="007562FF">
      <w:pPr>
        <w:spacing w:after="120"/>
        <w:rPr>
          <w:rFonts w:ascii="Times New Roman" w:hAnsi="Times New Roman"/>
          <w:b/>
          <w:color w:val="FF0000"/>
        </w:rPr>
      </w:pPr>
    </w:p>
    <w:p w14:paraId="72FACB2C" w14:textId="77777777" w:rsidR="007562FF" w:rsidRPr="0064074C" w:rsidRDefault="007562FF" w:rsidP="007562FF">
      <w:pPr>
        <w:spacing w:after="120"/>
        <w:jc w:val="center"/>
        <w:rPr>
          <w:rFonts w:ascii="Times New Roman" w:hAnsi="Times New Roman"/>
          <w:b/>
          <w:sz w:val="32"/>
          <w:szCs w:val="32"/>
        </w:rPr>
      </w:pPr>
      <w:r w:rsidRPr="0064074C">
        <w:rPr>
          <w:rFonts w:ascii="Times New Roman" w:hAnsi="Times New Roman"/>
          <w:sz w:val="32"/>
          <w:szCs w:val="32"/>
        </w:rPr>
        <w:t>Iepirkuma</w:t>
      </w:r>
    </w:p>
    <w:p w14:paraId="1A514F66" w14:textId="77777777" w:rsidR="007562FF" w:rsidRPr="00412329" w:rsidRDefault="007562FF" w:rsidP="007562FF">
      <w:pPr>
        <w:spacing w:after="120"/>
        <w:jc w:val="center"/>
        <w:rPr>
          <w:rFonts w:ascii="Times New Roman" w:hAnsi="Times New Roman"/>
          <w:b/>
          <w:sz w:val="28"/>
          <w:szCs w:val="28"/>
        </w:rPr>
      </w:pPr>
    </w:p>
    <w:p w14:paraId="16867CEA" w14:textId="77777777" w:rsidR="007562FF" w:rsidRPr="007562FF" w:rsidRDefault="007562FF" w:rsidP="007562FF">
      <w:pPr>
        <w:jc w:val="center"/>
        <w:rPr>
          <w:rFonts w:ascii="Times New Roman" w:hAnsi="Times New Roman"/>
          <w:b/>
          <w:sz w:val="36"/>
          <w:szCs w:val="36"/>
        </w:rPr>
      </w:pPr>
      <w:bookmarkStart w:id="1" w:name="OLE_LINK5"/>
      <w:bookmarkStart w:id="2" w:name="OLE_LINK6"/>
      <w:bookmarkStart w:id="3" w:name="OLE_LINK7"/>
      <w:r w:rsidRPr="007562FF">
        <w:rPr>
          <w:rFonts w:ascii="Times New Roman" w:hAnsi="Times New Roman"/>
          <w:b/>
          <w:sz w:val="36"/>
          <w:szCs w:val="36"/>
        </w:rPr>
        <w:t>Remontdarbu veikšana SIA “VNK serviss” apsaimniekošanā esošajās ēkās un īres dzīvokļos</w:t>
      </w:r>
    </w:p>
    <w:p w14:paraId="26C59EB7" w14:textId="77777777" w:rsidR="007562FF" w:rsidRPr="00A11381" w:rsidRDefault="007562FF" w:rsidP="007562FF">
      <w:pPr>
        <w:spacing w:after="120"/>
        <w:jc w:val="center"/>
        <w:rPr>
          <w:rFonts w:ascii="Times New Roman" w:hAnsi="Times New Roman"/>
          <w:sz w:val="32"/>
          <w:szCs w:val="32"/>
        </w:rPr>
      </w:pPr>
    </w:p>
    <w:bookmarkEnd w:id="1"/>
    <w:bookmarkEnd w:id="2"/>
    <w:bookmarkEnd w:id="3"/>
    <w:p w14:paraId="0666958C" w14:textId="23CC077D" w:rsidR="007562FF" w:rsidRPr="0019321B" w:rsidRDefault="007562FF" w:rsidP="007562FF">
      <w:pPr>
        <w:spacing w:after="120"/>
        <w:jc w:val="center"/>
        <w:rPr>
          <w:rFonts w:ascii="Times New Roman" w:hAnsi="Times New Roman"/>
          <w:b/>
          <w:sz w:val="32"/>
          <w:szCs w:val="32"/>
        </w:rPr>
      </w:pPr>
      <w:r w:rsidRPr="00A11381">
        <w:rPr>
          <w:rFonts w:ascii="Times New Roman" w:hAnsi="Times New Roman"/>
          <w:sz w:val="32"/>
          <w:szCs w:val="32"/>
        </w:rPr>
        <w:t>Identifikācijas Nr. VNKS 202</w:t>
      </w:r>
      <w:r>
        <w:rPr>
          <w:rFonts w:ascii="Times New Roman" w:hAnsi="Times New Roman"/>
          <w:sz w:val="32"/>
          <w:szCs w:val="32"/>
        </w:rPr>
        <w:t>6</w:t>
      </w:r>
      <w:r w:rsidRPr="00A11381">
        <w:rPr>
          <w:rFonts w:ascii="Times New Roman" w:hAnsi="Times New Roman"/>
          <w:sz w:val="32"/>
          <w:szCs w:val="32"/>
        </w:rPr>
        <w:t>/0</w:t>
      </w:r>
      <w:r>
        <w:rPr>
          <w:rFonts w:ascii="Times New Roman" w:hAnsi="Times New Roman"/>
          <w:sz w:val="32"/>
          <w:szCs w:val="32"/>
        </w:rPr>
        <w:t>44</w:t>
      </w:r>
    </w:p>
    <w:p w14:paraId="2883BEC7" w14:textId="77777777" w:rsidR="007562FF" w:rsidRPr="0019321B" w:rsidRDefault="007562FF" w:rsidP="007562FF">
      <w:pPr>
        <w:spacing w:after="120"/>
        <w:jc w:val="center"/>
        <w:rPr>
          <w:rFonts w:ascii="Times New Roman" w:hAnsi="Times New Roman"/>
          <w:b/>
          <w:sz w:val="32"/>
          <w:szCs w:val="32"/>
        </w:rPr>
      </w:pPr>
    </w:p>
    <w:p w14:paraId="613AA47E" w14:textId="77777777" w:rsidR="007562FF" w:rsidRPr="0019321B" w:rsidRDefault="007562FF" w:rsidP="007562FF">
      <w:pPr>
        <w:spacing w:after="120"/>
        <w:jc w:val="center"/>
        <w:rPr>
          <w:rFonts w:ascii="Times New Roman" w:hAnsi="Times New Roman"/>
          <w:sz w:val="32"/>
          <w:szCs w:val="32"/>
        </w:rPr>
      </w:pPr>
      <w:r w:rsidRPr="0019321B">
        <w:rPr>
          <w:rFonts w:ascii="Times New Roman" w:hAnsi="Times New Roman"/>
          <w:sz w:val="32"/>
          <w:szCs w:val="32"/>
        </w:rPr>
        <w:t>Nolikums</w:t>
      </w:r>
    </w:p>
    <w:p w14:paraId="21C56B90" w14:textId="77777777" w:rsidR="007562FF" w:rsidRPr="0019321B" w:rsidRDefault="007562FF" w:rsidP="007562FF">
      <w:pPr>
        <w:spacing w:after="120"/>
        <w:jc w:val="center"/>
        <w:rPr>
          <w:rFonts w:ascii="Times New Roman" w:hAnsi="Times New Roman"/>
          <w:sz w:val="32"/>
          <w:szCs w:val="32"/>
        </w:rPr>
      </w:pPr>
    </w:p>
    <w:p w14:paraId="2DBC3B78" w14:textId="77777777" w:rsidR="007562FF" w:rsidRPr="0019321B" w:rsidRDefault="007562FF" w:rsidP="007562FF">
      <w:pPr>
        <w:spacing w:after="120"/>
        <w:jc w:val="center"/>
        <w:rPr>
          <w:rFonts w:ascii="Times New Roman" w:hAnsi="Times New Roman"/>
          <w:sz w:val="32"/>
          <w:szCs w:val="32"/>
        </w:rPr>
      </w:pPr>
    </w:p>
    <w:p w14:paraId="2942415D" w14:textId="77777777" w:rsidR="007562FF" w:rsidRPr="0019321B" w:rsidRDefault="007562FF" w:rsidP="007562FF">
      <w:pPr>
        <w:spacing w:after="120"/>
        <w:jc w:val="center"/>
        <w:rPr>
          <w:rFonts w:ascii="Times New Roman" w:hAnsi="Times New Roman"/>
          <w:sz w:val="32"/>
          <w:szCs w:val="32"/>
        </w:rPr>
      </w:pPr>
    </w:p>
    <w:p w14:paraId="6DD24D4C" w14:textId="77777777" w:rsidR="007562FF" w:rsidRPr="0019321B" w:rsidRDefault="007562FF" w:rsidP="007562FF">
      <w:pPr>
        <w:spacing w:after="120"/>
        <w:jc w:val="center"/>
        <w:rPr>
          <w:rFonts w:ascii="Times New Roman" w:hAnsi="Times New Roman"/>
          <w:sz w:val="32"/>
          <w:szCs w:val="32"/>
        </w:rPr>
      </w:pPr>
    </w:p>
    <w:p w14:paraId="37EC4583" w14:textId="77777777" w:rsidR="007562FF" w:rsidRDefault="007562FF" w:rsidP="007562FF">
      <w:pPr>
        <w:spacing w:after="120"/>
        <w:rPr>
          <w:rFonts w:ascii="Times New Roman" w:hAnsi="Times New Roman"/>
          <w:sz w:val="32"/>
          <w:szCs w:val="32"/>
        </w:rPr>
      </w:pPr>
    </w:p>
    <w:p w14:paraId="7E337174" w14:textId="77777777" w:rsidR="007562FF" w:rsidRDefault="007562FF" w:rsidP="007562FF">
      <w:pPr>
        <w:spacing w:after="120"/>
        <w:rPr>
          <w:rFonts w:ascii="Times New Roman" w:hAnsi="Times New Roman"/>
          <w:sz w:val="32"/>
          <w:szCs w:val="32"/>
        </w:rPr>
      </w:pPr>
    </w:p>
    <w:p w14:paraId="4D034B4B" w14:textId="77777777" w:rsidR="007562FF" w:rsidRDefault="007562FF" w:rsidP="007562FF">
      <w:pPr>
        <w:spacing w:after="120"/>
        <w:rPr>
          <w:rFonts w:ascii="Times New Roman" w:hAnsi="Times New Roman"/>
          <w:sz w:val="32"/>
          <w:szCs w:val="32"/>
        </w:rPr>
      </w:pPr>
    </w:p>
    <w:p w14:paraId="6137FB46" w14:textId="77777777" w:rsidR="007562FF" w:rsidRDefault="007562FF" w:rsidP="007562FF">
      <w:pPr>
        <w:spacing w:after="120"/>
        <w:rPr>
          <w:rFonts w:ascii="Times New Roman" w:hAnsi="Times New Roman"/>
          <w:sz w:val="32"/>
          <w:szCs w:val="32"/>
        </w:rPr>
      </w:pPr>
    </w:p>
    <w:p w14:paraId="5B930AA3" w14:textId="77777777" w:rsidR="007562FF" w:rsidRDefault="007562FF" w:rsidP="007562FF">
      <w:pPr>
        <w:spacing w:after="120"/>
        <w:rPr>
          <w:rFonts w:ascii="Times New Roman" w:hAnsi="Times New Roman"/>
          <w:sz w:val="32"/>
          <w:szCs w:val="32"/>
        </w:rPr>
      </w:pPr>
    </w:p>
    <w:p w14:paraId="16945831" w14:textId="77777777" w:rsidR="007562FF" w:rsidRDefault="007562FF" w:rsidP="007562FF">
      <w:pPr>
        <w:spacing w:after="120"/>
        <w:rPr>
          <w:rFonts w:ascii="Times New Roman" w:hAnsi="Times New Roman"/>
          <w:sz w:val="32"/>
          <w:szCs w:val="32"/>
        </w:rPr>
      </w:pPr>
    </w:p>
    <w:p w14:paraId="54081CC0" w14:textId="77777777" w:rsidR="007562FF" w:rsidRPr="0019321B" w:rsidRDefault="007562FF" w:rsidP="007562FF">
      <w:pPr>
        <w:spacing w:after="120"/>
        <w:rPr>
          <w:rFonts w:ascii="Times New Roman" w:hAnsi="Times New Roman"/>
          <w:b/>
        </w:rPr>
      </w:pPr>
    </w:p>
    <w:p w14:paraId="5643E07E" w14:textId="77777777" w:rsidR="007562FF" w:rsidRPr="0019321B" w:rsidRDefault="007562FF" w:rsidP="007562FF">
      <w:pPr>
        <w:spacing w:after="120"/>
        <w:jc w:val="center"/>
        <w:rPr>
          <w:rFonts w:ascii="Times New Roman" w:hAnsi="Times New Roman"/>
          <w:b/>
        </w:rPr>
      </w:pPr>
      <w:r w:rsidRPr="0019321B">
        <w:rPr>
          <w:rFonts w:ascii="Times New Roman" w:hAnsi="Times New Roman"/>
        </w:rPr>
        <w:t>Ventspils</w:t>
      </w:r>
    </w:p>
    <w:p w14:paraId="05082D73" w14:textId="6D069817" w:rsidR="007562FF" w:rsidRPr="0019321B" w:rsidRDefault="007562FF" w:rsidP="007562FF">
      <w:pPr>
        <w:tabs>
          <w:tab w:val="center" w:pos="4156"/>
          <w:tab w:val="left" w:pos="6344"/>
        </w:tabs>
        <w:spacing w:after="120"/>
        <w:jc w:val="center"/>
        <w:rPr>
          <w:rFonts w:ascii="Times New Roman" w:hAnsi="Times New Roman"/>
        </w:rPr>
      </w:pPr>
      <w:r w:rsidRPr="0019321B">
        <w:rPr>
          <w:rFonts w:ascii="Times New Roman" w:hAnsi="Times New Roman"/>
        </w:rPr>
        <w:t>202</w:t>
      </w:r>
      <w:r>
        <w:rPr>
          <w:rFonts w:ascii="Times New Roman" w:hAnsi="Times New Roman"/>
        </w:rPr>
        <w:t>6</w:t>
      </w:r>
    </w:p>
    <w:p w14:paraId="25C448EE" w14:textId="77777777" w:rsidR="007562FF" w:rsidRDefault="007562FF" w:rsidP="007562FF">
      <w:pPr>
        <w:spacing w:after="120"/>
        <w:rPr>
          <w:rFonts w:ascii="Times New Roman" w:hAnsi="Times New Roman"/>
        </w:rPr>
      </w:pPr>
    </w:p>
    <w:p w14:paraId="404769CE" w14:textId="77777777" w:rsidR="007562FF" w:rsidRDefault="007562FF" w:rsidP="003E2B26">
      <w:pPr>
        <w:jc w:val="center"/>
        <w:rPr>
          <w:rFonts w:ascii="Times New Roman" w:hAnsi="Times New Roman"/>
          <w:b/>
          <w:sz w:val="28"/>
          <w:szCs w:val="28"/>
        </w:rPr>
      </w:pPr>
    </w:p>
    <w:p w14:paraId="4EB8A2B6" w14:textId="77777777" w:rsidR="007562FF" w:rsidRPr="002F5BE3" w:rsidRDefault="007562FF" w:rsidP="007562FF">
      <w:pPr>
        <w:tabs>
          <w:tab w:val="center" w:pos="4156"/>
          <w:tab w:val="left" w:pos="6344"/>
        </w:tabs>
        <w:spacing w:after="120"/>
        <w:jc w:val="center"/>
        <w:rPr>
          <w:rFonts w:ascii="Times New Roman" w:hAnsi="Times New Roman"/>
          <w:b/>
          <w:bCs/>
          <w:sz w:val="32"/>
          <w:szCs w:val="32"/>
        </w:rPr>
      </w:pPr>
      <w:bookmarkStart w:id="4" w:name="_Toc299693510"/>
      <w:bookmarkStart w:id="5" w:name="_Ref301957276"/>
      <w:bookmarkStart w:id="6" w:name="_Toc302485427"/>
      <w:bookmarkStart w:id="7" w:name="_Ref302485490"/>
      <w:bookmarkStart w:id="8" w:name="_Toc302485551"/>
      <w:bookmarkStart w:id="9" w:name="_Toc81492729"/>
      <w:r w:rsidRPr="002F5BE3">
        <w:rPr>
          <w:rFonts w:ascii="Times New Roman" w:hAnsi="Times New Roman"/>
          <w:b/>
          <w:bCs/>
          <w:sz w:val="28"/>
          <w:szCs w:val="28"/>
        </w:rPr>
        <w:t>1.</w:t>
      </w:r>
      <w:r w:rsidRPr="002F5BE3">
        <w:rPr>
          <w:rFonts w:ascii="Times New Roman" w:hAnsi="Times New Roman"/>
          <w:b/>
          <w:bCs/>
        </w:rPr>
        <w:t xml:space="preserve"> </w:t>
      </w:r>
      <w:r w:rsidRPr="002F5BE3">
        <w:rPr>
          <w:rFonts w:ascii="Times New Roman" w:hAnsi="Times New Roman"/>
          <w:b/>
          <w:bCs/>
          <w:sz w:val="24"/>
          <w:szCs w:val="24"/>
        </w:rPr>
        <w:t>Vispārīgā informācija</w:t>
      </w:r>
      <w:bookmarkEnd w:id="4"/>
      <w:bookmarkEnd w:id="5"/>
      <w:bookmarkEnd w:id="6"/>
      <w:bookmarkEnd w:id="7"/>
      <w:bookmarkEnd w:id="8"/>
      <w:bookmarkEnd w:id="9"/>
    </w:p>
    <w:p w14:paraId="1C470B1E" w14:textId="57DCBFAC" w:rsidR="007562FF" w:rsidRPr="009908D9" w:rsidRDefault="007562FF" w:rsidP="00051E7D">
      <w:pPr>
        <w:pStyle w:val="ListParagraph"/>
        <w:numPr>
          <w:ilvl w:val="1"/>
          <w:numId w:val="5"/>
        </w:numPr>
        <w:spacing w:after="120"/>
        <w:jc w:val="both"/>
        <w:rPr>
          <w:rFonts w:ascii="Times New Roman" w:hAnsi="Times New Roman"/>
          <w:b/>
          <w:bCs/>
          <w:sz w:val="24"/>
          <w:szCs w:val="24"/>
        </w:rPr>
      </w:pPr>
      <w:bookmarkStart w:id="10" w:name="_Toc63860908"/>
      <w:bookmarkStart w:id="11" w:name="_Toc89836236"/>
      <w:bookmarkStart w:id="12" w:name="_Toc101752445"/>
      <w:bookmarkStart w:id="13" w:name="_Toc175036981"/>
      <w:bookmarkStart w:id="14" w:name="_Toc299693511"/>
      <w:bookmarkStart w:id="15" w:name="_Toc299693513"/>
      <w:r w:rsidRPr="009908D9">
        <w:rPr>
          <w:rFonts w:ascii="Times New Roman" w:hAnsi="Times New Roman"/>
          <w:sz w:val="24"/>
          <w:szCs w:val="24"/>
        </w:rPr>
        <w:t>Iepirkuma identifikācijas numurs</w:t>
      </w:r>
      <w:bookmarkEnd w:id="10"/>
      <w:bookmarkEnd w:id="11"/>
      <w:bookmarkEnd w:id="12"/>
      <w:bookmarkEnd w:id="13"/>
      <w:r w:rsidRPr="009908D9">
        <w:rPr>
          <w:rFonts w:ascii="Times New Roman" w:hAnsi="Times New Roman"/>
          <w:sz w:val="24"/>
          <w:szCs w:val="24"/>
        </w:rPr>
        <w:t xml:space="preserve">: </w:t>
      </w:r>
      <w:bookmarkEnd w:id="14"/>
      <w:r w:rsidRPr="009908D9">
        <w:rPr>
          <w:rFonts w:ascii="Times New Roman" w:hAnsi="Times New Roman"/>
          <w:sz w:val="24"/>
          <w:szCs w:val="24"/>
        </w:rPr>
        <w:t>VNKS 202</w:t>
      </w:r>
      <w:r w:rsidR="00053547" w:rsidRPr="009908D9">
        <w:rPr>
          <w:rFonts w:ascii="Times New Roman" w:hAnsi="Times New Roman"/>
          <w:sz w:val="24"/>
          <w:szCs w:val="24"/>
        </w:rPr>
        <w:t>6</w:t>
      </w:r>
      <w:r w:rsidRPr="009908D9">
        <w:rPr>
          <w:rFonts w:ascii="Times New Roman" w:hAnsi="Times New Roman"/>
          <w:sz w:val="24"/>
          <w:szCs w:val="24"/>
        </w:rPr>
        <w:t>/0</w:t>
      </w:r>
      <w:r w:rsidR="00053547" w:rsidRPr="009908D9">
        <w:rPr>
          <w:rFonts w:ascii="Times New Roman" w:hAnsi="Times New Roman"/>
          <w:sz w:val="24"/>
          <w:szCs w:val="24"/>
        </w:rPr>
        <w:t>44</w:t>
      </w:r>
    </w:p>
    <w:p w14:paraId="6C82400F" w14:textId="4FB7F60C" w:rsidR="007562FF" w:rsidRPr="009908D9" w:rsidRDefault="007562FF" w:rsidP="00051E7D">
      <w:pPr>
        <w:pStyle w:val="ListParagraph"/>
        <w:numPr>
          <w:ilvl w:val="1"/>
          <w:numId w:val="5"/>
        </w:numPr>
        <w:spacing w:after="120"/>
        <w:jc w:val="both"/>
        <w:rPr>
          <w:rFonts w:ascii="Times New Roman" w:hAnsi="Times New Roman"/>
          <w:b/>
          <w:bCs/>
          <w:sz w:val="24"/>
          <w:szCs w:val="24"/>
        </w:rPr>
      </w:pPr>
      <w:r w:rsidRPr="009908D9">
        <w:rPr>
          <w:rFonts w:ascii="Times New Roman" w:hAnsi="Times New Roman"/>
          <w:bCs/>
          <w:sz w:val="24"/>
          <w:szCs w:val="24"/>
        </w:rPr>
        <w:t>Pasūtītājs: 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7562FF" w:rsidRPr="009908D9" w14:paraId="63DE59F5"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5BE06833" w14:textId="77777777" w:rsidR="007562FF" w:rsidRPr="009908D9" w:rsidRDefault="007562FF" w:rsidP="00060762">
            <w:pPr>
              <w:spacing w:after="120"/>
              <w:rPr>
                <w:rFonts w:ascii="Times New Roman" w:hAnsi="Times New Roman"/>
                <w:b/>
                <w:sz w:val="24"/>
                <w:szCs w:val="24"/>
              </w:rPr>
            </w:pPr>
            <w:bookmarkStart w:id="16" w:name="_Ref57698581"/>
            <w:r w:rsidRPr="009908D9">
              <w:rPr>
                <w:rFonts w:ascii="Times New Roman" w:hAnsi="Times New Roman"/>
                <w:sz w:val="24"/>
                <w:szCs w:val="24"/>
              </w:rPr>
              <w:t>Pasūtītājs</w:t>
            </w:r>
          </w:p>
        </w:tc>
        <w:tc>
          <w:tcPr>
            <w:tcW w:w="5888" w:type="dxa"/>
            <w:tcBorders>
              <w:top w:val="single" w:sz="4" w:space="0" w:color="auto"/>
              <w:left w:val="single" w:sz="4" w:space="0" w:color="auto"/>
              <w:bottom w:val="single" w:sz="4" w:space="0" w:color="auto"/>
              <w:right w:val="single" w:sz="4" w:space="0" w:color="auto"/>
            </w:tcBorders>
          </w:tcPr>
          <w:p w14:paraId="4B0A43F8"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 xml:space="preserve">SIA “VNK serviss” </w:t>
            </w:r>
          </w:p>
        </w:tc>
      </w:tr>
      <w:tr w:rsidR="007562FF" w:rsidRPr="009908D9" w14:paraId="7CACA7A1"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642DF62D"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Adrese:</w:t>
            </w:r>
          </w:p>
        </w:tc>
        <w:tc>
          <w:tcPr>
            <w:tcW w:w="5888" w:type="dxa"/>
            <w:tcBorders>
              <w:top w:val="single" w:sz="4" w:space="0" w:color="auto"/>
              <w:left w:val="single" w:sz="4" w:space="0" w:color="auto"/>
              <w:bottom w:val="single" w:sz="4" w:space="0" w:color="auto"/>
              <w:right w:val="single" w:sz="4" w:space="0" w:color="auto"/>
            </w:tcBorders>
          </w:tcPr>
          <w:p w14:paraId="524A04F2"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Ssules iela 19, Ventspils, LV-3601</w:t>
            </w:r>
          </w:p>
        </w:tc>
      </w:tr>
      <w:tr w:rsidR="007562FF" w:rsidRPr="009908D9" w14:paraId="088F1753"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06A7C507"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D3E42A1"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41203017566</w:t>
            </w:r>
          </w:p>
        </w:tc>
      </w:tr>
      <w:tr w:rsidR="007562FF" w:rsidRPr="009908D9" w14:paraId="61D8C3DD"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747E6FF0"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Tālruņa numurs:</w:t>
            </w:r>
          </w:p>
        </w:tc>
        <w:tc>
          <w:tcPr>
            <w:tcW w:w="5888" w:type="dxa"/>
            <w:tcBorders>
              <w:top w:val="single" w:sz="4" w:space="0" w:color="auto"/>
              <w:left w:val="single" w:sz="4" w:space="0" w:color="auto"/>
              <w:bottom w:val="single" w:sz="4" w:space="0" w:color="auto"/>
              <w:right w:val="single" w:sz="4" w:space="0" w:color="auto"/>
            </w:tcBorders>
          </w:tcPr>
          <w:p w14:paraId="31995182"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27070001</w:t>
            </w:r>
          </w:p>
        </w:tc>
      </w:tr>
      <w:tr w:rsidR="007562FF" w:rsidRPr="009908D9" w14:paraId="2630D2CD"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53DED4BE"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E-pasta adrese:</w:t>
            </w:r>
          </w:p>
        </w:tc>
        <w:tc>
          <w:tcPr>
            <w:tcW w:w="5888" w:type="dxa"/>
            <w:tcBorders>
              <w:top w:val="single" w:sz="4" w:space="0" w:color="auto"/>
              <w:left w:val="single" w:sz="4" w:space="0" w:color="auto"/>
              <w:bottom w:val="single" w:sz="4" w:space="0" w:color="auto"/>
              <w:right w:val="single" w:sz="4" w:space="0" w:color="auto"/>
            </w:tcBorders>
          </w:tcPr>
          <w:p w14:paraId="26946699"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kristine.ulevataja.koscejeva@vnkserviss.lv</w:t>
            </w:r>
          </w:p>
        </w:tc>
      </w:tr>
      <w:tr w:rsidR="007562FF" w:rsidRPr="009908D9" w14:paraId="4072CF9D"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3A13C66F"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Kontaktpersona</w:t>
            </w:r>
          </w:p>
        </w:tc>
        <w:tc>
          <w:tcPr>
            <w:tcW w:w="5888" w:type="dxa"/>
            <w:tcBorders>
              <w:top w:val="single" w:sz="4" w:space="0" w:color="auto"/>
              <w:left w:val="single" w:sz="4" w:space="0" w:color="auto"/>
              <w:bottom w:val="single" w:sz="4" w:space="0" w:color="auto"/>
              <w:right w:val="single" w:sz="4" w:space="0" w:color="auto"/>
            </w:tcBorders>
          </w:tcPr>
          <w:p w14:paraId="23B06080"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Kristīne Uļevataja-Koščejeva</w:t>
            </w:r>
          </w:p>
        </w:tc>
      </w:tr>
      <w:tr w:rsidR="007562FF" w:rsidRPr="009908D9" w14:paraId="31455A63"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0F938DF5"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Banka:</w:t>
            </w:r>
          </w:p>
        </w:tc>
        <w:tc>
          <w:tcPr>
            <w:tcW w:w="5888" w:type="dxa"/>
            <w:tcBorders>
              <w:top w:val="single" w:sz="4" w:space="0" w:color="auto"/>
              <w:left w:val="single" w:sz="4" w:space="0" w:color="auto"/>
              <w:bottom w:val="single" w:sz="4" w:space="0" w:color="auto"/>
              <w:right w:val="single" w:sz="4" w:space="0" w:color="auto"/>
            </w:tcBorders>
          </w:tcPr>
          <w:p w14:paraId="2AB9B444"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AS “Swedbank”, HABALV22</w:t>
            </w:r>
          </w:p>
        </w:tc>
      </w:tr>
      <w:tr w:rsidR="007562FF" w:rsidRPr="009908D9" w14:paraId="3445B5C6" w14:textId="77777777" w:rsidTr="00060762">
        <w:trPr>
          <w:jc w:val="center"/>
        </w:trPr>
        <w:tc>
          <w:tcPr>
            <w:tcW w:w="2650" w:type="dxa"/>
            <w:tcBorders>
              <w:top w:val="single" w:sz="4" w:space="0" w:color="auto"/>
              <w:left w:val="single" w:sz="4" w:space="0" w:color="auto"/>
              <w:bottom w:val="single" w:sz="4" w:space="0" w:color="auto"/>
              <w:right w:val="single" w:sz="4" w:space="0" w:color="auto"/>
            </w:tcBorders>
          </w:tcPr>
          <w:p w14:paraId="4CA95EF5"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Konta Nr.</w:t>
            </w:r>
          </w:p>
        </w:tc>
        <w:tc>
          <w:tcPr>
            <w:tcW w:w="5888" w:type="dxa"/>
            <w:tcBorders>
              <w:top w:val="single" w:sz="4" w:space="0" w:color="auto"/>
              <w:left w:val="single" w:sz="4" w:space="0" w:color="auto"/>
              <w:bottom w:val="single" w:sz="4" w:space="0" w:color="auto"/>
              <w:right w:val="single" w:sz="4" w:space="0" w:color="auto"/>
            </w:tcBorders>
          </w:tcPr>
          <w:p w14:paraId="18ACB26D" w14:textId="77777777" w:rsidR="007562FF" w:rsidRPr="009908D9" w:rsidRDefault="007562FF" w:rsidP="00060762">
            <w:pPr>
              <w:spacing w:after="120"/>
              <w:rPr>
                <w:rFonts w:ascii="Times New Roman" w:hAnsi="Times New Roman"/>
                <w:b/>
                <w:sz w:val="24"/>
                <w:szCs w:val="24"/>
              </w:rPr>
            </w:pPr>
            <w:r w:rsidRPr="009908D9">
              <w:rPr>
                <w:rFonts w:ascii="Times New Roman" w:hAnsi="Times New Roman"/>
                <w:sz w:val="24"/>
                <w:szCs w:val="24"/>
              </w:rPr>
              <w:t>LV98HABA0551031893405</w:t>
            </w:r>
          </w:p>
        </w:tc>
      </w:tr>
    </w:tbl>
    <w:bookmarkEnd w:id="16"/>
    <w:p w14:paraId="715B2CEA" w14:textId="72922025" w:rsidR="007562FF" w:rsidRPr="009908D9" w:rsidRDefault="007562FF" w:rsidP="00051E7D">
      <w:pPr>
        <w:pStyle w:val="ListParagraph"/>
        <w:numPr>
          <w:ilvl w:val="1"/>
          <w:numId w:val="42"/>
        </w:numPr>
        <w:spacing w:after="120"/>
        <w:jc w:val="both"/>
        <w:rPr>
          <w:rFonts w:ascii="Times New Roman" w:hAnsi="Times New Roman"/>
          <w:b/>
          <w:bCs/>
          <w:sz w:val="24"/>
          <w:szCs w:val="24"/>
        </w:rPr>
      </w:pPr>
      <w:r w:rsidRPr="009908D9">
        <w:rPr>
          <w:rFonts w:ascii="Times New Roman" w:hAnsi="Times New Roman"/>
          <w:sz w:val="24"/>
          <w:szCs w:val="24"/>
        </w:rPr>
        <w:t>Iepirkuma procedūra – būvdarbu iepirkums saskaņā ar Publisko iepirkumu likumu (turpmāk – Likums) 9.panta nosacījumiem.</w:t>
      </w:r>
      <w:bookmarkEnd w:id="15"/>
    </w:p>
    <w:p w14:paraId="1A4578EF" w14:textId="0D758876" w:rsidR="007562FF" w:rsidRPr="009908D9" w:rsidRDefault="007562FF" w:rsidP="00051E7D">
      <w:pPr>
        <w:pStyle w:val="ListParagraph"/>
        <w:numPr>
          <w:ilvl w:val="1"/>
          <w:numId w:val="42"/>
        </w:numPr>
        <w:spacing w:after="120"/>
        <w:jc w:val="both"/>
        <w:rPr>
          <w:rFonts w:ascii="Times New Roman" w:hAnsi="Times New Roman"/>
          <w:b/>
          <w:bCs/>
          <w:sz w:val="24"/>
          <w:szCs w:val="24"/>
        </w:rPr>
      </w:pPr>
      <w:bookmarkStart w:id="17" w:name="_Toc299693514"/>
      <w:r w:rsidRPr="009908D9">
        <w:rPr>
          <w:rFonts w:ascii="Times New Roman" w:hAnsi="Times New Roman"/>
          <w:sz w:val="24"/>
          <w:szCs w:val="24"/>
        </w:rPr>
        <w:t>Iepirkuma procedūras norisi nodrošina SIA “VNK serviss” Iepirkumu komisija (turpmāk – Komisija).</w:t>
      </w:r>
      <w:bookmarkEnd w:id="17"/>
    </w:p>
    <w:p w14:paraId="02E19A8C" w14:textId="69D9FFE0" w:rsidR="002B2E77" w:rsidRPr="009908D9" w:rsidRDefault="002B2E77" w:rsidP="00051E7D">
      <w:pPr>
        <w:pStyle w:val="ListParagraph"/>
        <w:numPr>
          <w:ilvl w:val="1"/>
          <w:numId w:val="43"/>
        </w:numPr>
        <w:spacing w:after="120"/>
        <w:jc w:val="both"/>
        <w:rPr>
          <w:rFonts w:ascii="Times New Roman" w:hAnsi="Times New Roman"/>
          <w:b/>
          <w:bCs/>
          <w:sz w:val="24"/>
          <w:szCs w:val="24"/>
        </w:rPr>
      </w:pPr>
      <w:r w:rsidRPr="009908D9">
        <w:rPr>
          <w:rFonts w:ascii="Times New Roman" w:hAnsi="Times New Roman"/>
          <w:bCs/>
          <w:sz w:val="24"/>
          <w:szCs w:val="24"/>
        </w:rPr>
        <w:t>Iepirkuma procedūras dokumentu sastāvā ietilpst šīs Iepirkuma procedūras nolikums (turpmāk – Nolikums) ar šādiem pielikumiem, kuri ir tā neatņemama sastāvdaļa:</w:t>
      </w:r>
    </w:p>
    <w:p w14:paraId="23F2A9C7" w14:textId="5609C04B" w:rsidR="002B2E77" w:rsidRPr="009908D9" w:rsidRDefault="00051E7D" w:rsidP="007562FF">
      <w:pPr>
        <w:ind w:left="720"/>
        <w:jc w:val="both"/>
        <w:rPr>
          <w:rFonts w:ascii="Times New Roman" w:hAnsi="Times New Roman"/>
          <w:bCs/>
          <w:sz w:val="24"/>
          <w:szCs w:val="24"/>
        </w:rPr>
      </w:pPr>
      <w:r w:rsidRPr="009908D9">
        <w:rPr>
          <w:rFonts w:ascii="Times New Roman" w:hAnsi="Times New Roman"/>
          <w:bCs/>
          <w:sz w:val="24"/>
          <w:szCs w:val="24"/>
        </w:rPr>
        <w:t>1.</w:t>
      </w:r>
      <w:r w:rsidR="007562FF" w:rsidRPr="009908D9">
        <w:rPr>
          <w:rFonts w:ascii="Times New Roman" w:hAnsi="Times New Roman"/>
          <w:bCs/>
          <w:sz w:val="24"/>
          <w:szCs w:val="24"/>
        </w:rPr>
        <w:t>5.1</w:t>
      </w:r>
      <w:r w:rsidR="002B2E77" w:rsidRPr="009908D9">
        <w:rPr>
          <w:rFonts w:ascii="Times New Roman" w:hAnsi="Times New Roman"/>
          <w:bCs/>
          <w:sz w:val="24"/>
          <w:szCs w:val="24"/>
        </w:rPr>
        <w:t>.</w:t>
      </w:r>
      <w:r w:rsidR="007562FF" w:rsidRPr="009908D9">
        <w:rPr>
          <w:rFonts w:ascii="Times New Roman" w:hAnsi="Times New Roman"/>
          <w:bCs/>
          <w:sz w:val="24"/>
          <w:szCs w:val="24"/>
        </w:rPr>
        <w:t xml:space="preserve"> </w:t>
      </w:r>
      <w:r w:rsidR="002B2E77" w:rsidRPr="009908D9">
        <w:rPr>
          <w:rFonts w:ascii="Times New Roman" w:hAnsi="Times New Roman"/>
          <w:bCs/>
          <w:sz w:val="24"/>
          <w:szCs w:val="24"/>
        </w:rPr>
        <w:t xml:space="preserve"> Pielikums Nr. 1- Tehniskā specifikācija; </w:t>
      </w:r>
    </w:p>
    <w:p w14:paraId="2F68049F" w14:textId="06D8D636" w:rsidR="002B2E77" w:rsidRPr="009908D9" w:rsidRDefault="00051E7D" w:rsidP="007562FF">
      <w:pPr>
        <w:ind w:left="720"/>
        <w:jc w:val="both"/>
        <w:rPr>
          <w:rFonts w:ascii="Times New Roman" w:hAnsi="Times New Roman"/>
          <w:bCs/>
          <w:sz w:val="24"/>
          <w:szCs w:val="24"/>
        </w:rPr>
      </w:pPr>
      <w:r w:rsidRPr="009908D9">
        <w:rPr>
          <w:rFonts w:ascii="Times New Roman" w:hAnsi="Times New Roman"/>
          <w:bCs/>
          <w:sz w:val="24"/>
          <w:szCs w:val="24"/>
        </w:rPr>
        <w:t>1.</w:t>
      </w:r>
      <w:r w:rsidR="007562FF" w:rsidRPr="009908D9">
        <w:rPr>
          <w:rFonts w:ascii="Times New Roman" w:hAnsi="Times New Roman"/>
          <w:bCs/>
          <w:sz w:val="24"/>
          <w:szCs w:val="24"/>
        </w:rPr>
        <w:t xml:space="preserve">5.2. </w:t>
      </w:r>
      <w:r w:rsidR="002B2E77" w:rsidRPr="009908D9">
        <w:rPr>
          <w:rFonts w:ascii="Times New Roman" w:hAnsi="Times New Roman"/>
          <w:bCs/>
          <w:sz w:val="24"/>
          <w:szCs w:val="24"/>
        </w:rPr>
        <w:t xml:space="preserve"> Pielikums Nr. 2- Pretendenta pieteikums dalībai Iepirkuma procedūrā (veidne);</w:t>
      </w:r>
    </w:p>
    <w:p w14:paraId="2F82CDC5" w14:textId="27B092E2" w:rsidR="007562FF" w:rsidRPr="009908D9" w:rsidRDefault="00051E7D" w:rsidP="007562FF">
      <w:pPr>
        <w:ind w:left="720"/>
        <w:jc w:val="both"/>
        <w:rPr>
          <w:rFonts w:ascii="Times New Roman" w:hAnsi="Times New Roman"/>
          <w:bCs/>
          <w:sz w:val="24"/>
          <w:szCs w:val="24"/>
        </w:rPr>
      </w:pPr>
      <w:r w:rsidRPr="009908D9">
        <w:rPr>
          <w:rFonts w:ascii="Times New Roman" w:hAnsi="Times New Roman"/>
          <w:bCs/>
          <w:sz w:val="24"/>
          <w:szCs w:val="24"/>
        </w:rPr>
        <w:t>1.</w:t>
      </w:r>
      <w:r w:rsidR="007562FF" w:rsidRPr="009908D9">
        <w:rPr>
          <w:rFonts w:ascii="Times New Roman" w:hAnsi="Times New Roman"/>
          <w:bCs/>
          <w:sz w:val="24"/>
          <w:szCs w:val="24"/>
        </w:rPr>
        <w:t xml:space="preserve">5.3. </w:t>
      </w:r>
      <w:r w:rsidR="002B2E77" w:rsidRPr="009908D9">
        <w:rPr>
          <w:rFonts w:ascii="Times New Roman" w:hAnsi="Times New Roman"/>
          <w:bCs/>
          <w:sz w:val="24"/>
          <w:szCs w:val="24"/>
        </w:rPr>
        <w:t xml:space="preserve"> Pielikums Nr. 3- Pretendenta piedāvāto speciālistu saraksts (veidne);</w:t>
      </w:r>
    </w:p>
    <w:p w14:paraId="69117F20" w14:textId="5D1C3398" w:rsidR="002B2E77" w:rsidRPr="009908D9" w:rsidRDefault="00051E7D" w:rsidP="007562FF">
      <w:pPr>
        <w:ind w:left="720"/>
        <w:jc w:val="both"/>
        <w:rPr>
          <w:rFonts w:ascii="Times New Roman" w:hAnsi="Times New Roman"/>
          <w:bCs/>
          <w:sz w:val="24"/>
          <w:szCs w:val="24"/>
        </w:rPr>
      </w:pPr>
      <w:r w:rsidRPr="009908D9">
        <w:rPr>
          <w:rFonts w:ascii="Times New Roman" w:hAnsi="Times New Roman"/>
          <w:bCs/>
          <w:sz w:val="24"/>
          <w:szCs w:val="24"/>
        </w:rPr>
        <w:t>1.</w:t>
      </w:r>
      <w:r w:rsidR="007562FF" w:rsidRPr="009908D9">
        <w:rPr>
          <w:rFonts w:ascii="Times New Roman" w:hAnsi="Times New Roman"/>
          <w:bCs/>
          <w:sz w:val="24"/>
          <w:szCs w:val="24"/>
        </w:rPr>
        <w:t xml:space="preserve">5.4. </w:t>
      </w:r>
      <w:r w:rsidR="002B2E77" w:rsidRPr="009908D9">
        <w:rPr>
          <w:rFonts w:ascii="Times New Roman" w:hAnsi="Times New Roman"/>
          <w:bCs/>
          <w:sz w:val="24"/>
          <w:szCs w:val="24"/>
        </w:rPr>
        <w:t>Pielikums Nr. 4- Vienošanās protokols (veidne);</w:t>
      </w:r>
    </w:p>
    <w:p w14:paraId="3A7045E7" w14:textId="77777777" w:rsidR="00051E7D" w:rsidRPr="009908D9" w:rsidRDefault="002B2E77" w:rsidP="00051E7D">
      <w:pPr>
        <w:pStyle w:val="ListParagraph"/>
        <w:numPr>
          <w:ilvl w:val="2"/>
          <w:numId w:val="44"/>
        </w:numPr>
        <w:tabs>
          <w:tab w:val="left" w:pos="3119"/>
        </w:tabs>
        <w:rPr>
          <w:rFonts w:ascii="Times New Roman" w:hAnsi="Times New Roman"/>
          <w:bCs/>
          <w:sz w:val="24"/>
          <w:szCs w:val="24"/>
        </w:rPr>
      </w:pPr>
      <w:r w:rsidRPr="009908D9">
        <w:rPr>
          <w:rFonts w:ascii="Times New Roman" w:hAnsi="Times New Roman"/>
          <w:bCs/>
          <w:sz w:val="24"/>
          <w:szCs w:val="24"/>
        </w:rPr>
        <w:t>Pielikums Nr. 5 - Apakšuzņēmēju apliecinājums (veidne);</w:t>
      </w:r>
    </w:p>
    <w:p w14:paraId="77CD13EC" w14:textId="77777777" w:rsidR="00051E7D" w:rsidRPr="009908D9" w:rsidRDefault="002B2E77" w:rsidP="00051E7D">
      <w:pPr>
        <w:pStyle w:val="ListParagraph"/>
        <w:numPr>
          <w:ilvl w:val="2"/>
          <w:numId w:val="44"/>
        </w:numPr>
        <w:tabs>
          <w:tab w:val="left" w:pos="3119"/>
        </w:tabs>
        <w:rPr>
          <w:rFonts w:ascii="Times New Roman" w:hAnsi="Times New Roman"/>
          <w:bCs/>
          <w:sz w:val="24"/>
          <w:szCs w:val="24"/>
        </w:rPr>
      </w:pPr>
      <w:r w:rsidRPr="009908D9">
        <w:rPr>
          <w:rFonts w:ascii="Times New Roman" w:hAnsi="Times New Roman"/>
          <w:bCs/>
          <w:sz w:val="24"/>
          <w:szCs w:val="24"/>
        </w:rPr>
        <w:t>Pielikums Nr. 6- Apakšuzņēmējiem nododamo darbu saraksts (veidne);</w:t>
      </w:r>
    </w:p>
    <w:p w14:paraId="6EE6A5DC" w14:textId="77777777" w:rsidR="00051E7D" w:rsidRPr="009908D9" w:rsidRDefault="002B2E77" w:rsidP="00051E7D">
      <w:pPr>
        <w:pStyle w:val="ListParagraph"/>
        <w:numPr>
          <w:ilvl w:val="2"/>
          <w:numId w:val="44"/>
        </w:numPr>
        <w:tabs>
          <w:tab w:val="left" w:pos="3119"/>
        </w:tabs>
        <w:rPr>
          <w:rFonts w:ascii="Times New Roman" w:hAnsi="Times New Roman"/>
          <w:bCs/>
          <w:sz w:val="24"/>
          <w:szCs w:val="24"/>
        </w:rPr>
      </w:pPr>
      <w:r w:rsidRPr="009908D9">
        <w:rPr>
          <w:rFonts w:ascii="Times New Roman" w:hAnsi="Times New Roman"/>
          <w:bCs/>
          <w:sz w:val="24"/>
          <w:szCs w:val="24"/>
        </w:rPr>
        <w:t>Pielikums Nr. 7 - Finanšu piedāvājums (veidne);</w:t>
      </w:r>
    </w:p>
    <w:p w14:paraId="10CE0028" w14:textId="77777777" w:rsidR="00051E7D" w:rsidRPr="009908D9" w:rsidRDefault="002B2E77" w:rsidP="00051E7D">
      <w:pPr>
        <w:pStyle w:val="ListParagraph"/>
        <w:numPr>
          <w:ilvl w:val="2"/>
          <w:numId w:val="44"/>
        </w:numPr>
        <w:tabs>
          <w:tab w:val="left" w:pos="3119"/>
        </w:tabs>
        <w:rPr>
          <w:rFonts w:ascii="Times New Roman" w:hAnsi="Times New Roman"/>
          <w:bCs/>
          <w:sz w:val="24"/>
          <w:szCs w:val="24"/>
        </w:rPr>
      </w:pPr>
      <w:r w:rsidRPr="009908D9">
        <w:rPr>
          <w:rFonts w:ascii="Times New Roman" w:hAnsi="Times New Roman"/>
          <w:bCs/>
          <w:sz w:val="24"/>
          <w:szCs w:val="24"/>
        </w:rPr>
        <w:t>Pielikums Nr.8  - Būvdarbu līgums, turpmāk - Līgums (veidne);</w:t>
      </w:r>
    </w:p>
    <w:p w14:paraId="006BB476" w14:textId="0940AA32" w:rsidR="002B2E77" w:rsidRPr="009908D9" w:rsidRDefault="002B2E77" w:rsidP="00051E7D">
      <w:pPr>
        <w:pStyle w:val="ListParagraph"/>
        <w:numPr>
          <w:ilvl w:val="2"/>
          <w:numId w:val="44"/>
        </w:numPr>
        <w:tabs>
          <w:tab w:val="left" w:pos="3119"/>
        </w:tabs>
        <w:rPr>
          <w:rFonts w:ascii="Times New Roman" w:hAnsi="Times New Roman"/>
          <w:bCs/>
          <w:sz w:val="24"/>
          <w:szCs w:val="24"/>
        </w:rPr>
      </w:pPr>
      <w:r w:rsidRPr="009908D9">
        <w:rPr>
          <w:rFonts w:ascii="Times New Roman" w:hAnsi="Times New Roman"/>
          <w:bCs/>
          <w:sz w:val="24"/>
          <w:szCs w:val="24"/>
        </w:rPr>
        <w:t>Pielikums Nr.9 - Informācijas par Pasūtītāja apsaimniekošanā esošajiem objektiem</w:t>
      </w:r>
    </w:p>
    <w:p w14:paraId="19D99F05" w14:textId="2B15A0EF" w:rsidR="00051E7D" w:rsidRPr="009908D9" w:rsidRDefault="00051E7D" w:rsidP="00051E7D">
      <w:pPr>
        <w:pStyle w:val="ListParagraph"/>
        <w:numPr>
          <w:ilvl w:val="1"/>
          <w:numId w:val="44"/>
        </w:numPr>
        <w:spacing w:after="120"/>
        <w:ind w:left="426"/>
        <w:jc w:val="both"/>
        <w:rPr>
          <w:rFonts w:ascii="Times New Roman" w:hAnsi="Times New Roman"/>
          <w:bCs/>
          <w:sz w:val="24"/>
          <w:szCs w:val="24"/>
        </w:rPr>
      </w:pPr>
      <w:r w:rsidRPr="009908D9">
        <w:rPr>
          <w:rFonts w:ascii="Times New Roman" w:hAnsi="Times New Roman"/>
          <w:bCs/>
          <w:sz w:val="24"/>
          <w:szCs w:val="24"/>
        </w:rPr>
        <w:t xml:space="preserve">Pretendenti var iesniegt piedāvājumu 1 (vienā) variantā.  Pretendenti, kuri piedāvājumu iesnieguši vairākos variantos, tiks izslēgti no turpmākās dalības Iepirkuma procedūrā. </w:t>
      </w:r>
    </w:p>
    <w:p w14:paraId="3C00CF64" w14:textId="76D16DAF" w:rsidR="00051E7D" w:rsidRPr="009908D9" w:rsidRDefault="00051E7D" w:rsidP="00051E7D">
      <w:pPr>
        <w:pStyle w:val="ListParagraph"/>
        <w:numPr>
          <w:ilvl w:val="1"/>
          <w:numId w:val="44"/>
        </w:numPr>
        <w:spacing w:after="120"/>
        <w:ind w:left="426" w:hanging="426"/>
        <w:jc w:val="both"/>
        <w:rPr>
          <w:rFonts w:ascii="Times New Roman" w:hAnsi="Times New Roman"/>
          <w:b/>
          <w:bCs/>
          <w:sz w:val="24"/>
          <w:szCs w:val="24"/>
        </w:rPr>
      </w:pPr>
      <w:r w:rsidRPr="009908D9">
        <w:rPr>
          <w:rFonts w:ascii="Times New Roman" w:hAnsi="Times New Roman"/>
          <w:sz w:val="24"/>
          <w:szCs w:val="24"/>
        </w:rPr>
        <w:t xml:space="preserve">Iepirkuma dokumentiem un citiem dokumentiem, kas attiecas uz iepirkuma procedūru, nodrošināta brīva un tieša pieeja Elektroniskās iepirkumu sistēmas tīmekļa vietnē </w:t>
      </w:r>
      <w:r w:rsidRPr="00BD6B4A">
        <w:rPr>
          <w:rFonts w:ascii="Times New Roman" w:hAnsi="Times New Roman"/>
          <w:sz w:val="24"/>
          <w:szCs w:val="24"/>
        </w:rPr>
        <w:t>(turpmāk – EIS) https://www.eis.gov.lv/EKEIS/Supplier</w:t>
      </w:r>
      <w:r w:rsidR="00BD6B4A" w:rsidRPr="00BD6B4A">
        <w:rPr>
          <w:rFonts w:ascii="Times New Roman" w:hAnsi="Times New Roman"/>
          <w:sz w:val="24"/>
          <w:szCs w:val="24"/>
        </w:rPr>
        <w:t>/procurements/178634</w:t>
      </w:r>
      <w:r w:rsidRPr="00BD6B4A">
        <w:rPr>
          <w:rFonts w:ascii="Times New Roman" w:hAnsi="Times New Roman"/>
          <w:sz w:val="24"/>
          <w:szCs w:val="24"/>
        </w:rPr>
        <w:t>,</w:t>
      </w:r>
      <w:r w:rsidRPr="009908D9">
        <w:rPr>
          <w:rFonts w:ascii="Times New Roman" w:hAnsi="Times New Roman"/>
          <w:sz w:val="24"/>
          <w:szCs w:val="24"/>
        </w:rPr>
        <w:t xml:space="preserve"> e-konkursu apakšsistēmā</w:t>
      </w:r>
      <w:r w:rsidRPr="009908D9">
        <w:rPr>
          <w:rFonts w:ascii="Times New Roman" w:hAnsi="Times New Roman"/>
          <w:i/>
          <w:sz w:val="24"/>
          <w:szCs w:val="24"/>
        </w:rPr>
        <w:t xml:space="preserve">. </w:t>
      </w:r>
      <w:r w:rsidRPr="009908D9">
        <w:rPr>
          <w:rFonts w:ascii="Times New Roman" w:hAnsi="Times New Roman"/>
          <w:sz w:val="24"/>
          <w:szCs w:val="24"/>
        </w:rPr>
        <w:t>Ieinteresētais piegādātājs EIS e-konkursu apakšsistēmā šī konkursa sadaļā var reģistrēties kā Iepirkuma dokumentu saņēmējs, ja tas ir reģistrēts EIS kā piegādātājs.</w:t>
      </w:r>
      <w:r w:rsidRPr="009908D9">
        <w:rPr>
          <w:rFonts w:ascii="Times New Roman" w:hAnsi="Times New Roman"/>
          <w:sz w:val="24"/>
          <w:szCs w:val="24"/>
          <w:vertAlign w:val="superscript"/>
        </w:rPr>
        <w:footnoteReference w:id="1"/>
      </w:r>
      <w:r w:rsidRPr="009908D9">
        <w:rPr>
          <w:rFonts w:ascii="Times New Roman" w:hAnsi="Times New Roman"/>
          <w:sz w:val="24"/>
          <w:szCs w:val="24"/>
        </w:rPr>
        <w:t xml:space="preserve"> </w:t>
      </w:r>
    </w:p>
    <w:p w14:paraId="275CEFF3" w14:textId="4ECEAFA7" w:rsidR="00051E7D" w:rsidRPr="009908D9" w:rsidRDefault="00051E7D" w:rsidP="00051E7D">
      <w:pPr>
        <w:pStyle w:val="ListParagraph"/>
        <w:numPr>
          <w:ilvl w:val="1"/>
          <w:numId w:val="44"/>
        </w:numPr>
        <w:tabs>
          <w:tab w:val="num" w:pos="426"/>
        </w:tabs>
        <w:ind w:left="426"/>
        <w:jc w:val="both"/>
        <w:rPr>
          <w:rFonts w:ascii="Times New Roman" w:eastAsia="Times New Roman" w:hAnsi="Times New Roman"/>
          <w:sz w:val="24"/>
          <w:szCs w:val="24"/>
        </w:rPr>
      </w:pPr>
      <w:r w:rsidRPr="009908D9">
        <w:rPr>
          <w:rFonts w:ascii="Times New Roman" w:eastAsia="Times New Roman" w:hAnsi="Times New Roman"/>
          <w:sz w:val="24"/>
          <w:szCs w:val="24"/>
        </w:rPr>
        <w:t>Informācijas apmaiņa starp ieinteresēto piegādātāju un Pasūtītāju, Iepirkuma  ietvaros notiek saskaņā ar Likuma 38.panta pirmo un otro daļu, latviešu valodā tikai www.eis.gov.lv. Atbildes uz jautājumiem, kas tiks uzdoti ārpus EIS , netiks sniegtas.</w:t>
      </w:r>
    </w:p>
    <w:p w14:paraId="6D096581" w14:textId="2A9ADFB3" w:rsidR="00051E7D" w:rsidRPr="009908D9" w:rsidRDefault="00051E7D" w:rsidP="00051E7D">
      <w:pPr>
        <w:pStyle w:val="ListParagraph"/>
        <w:numPr>
          <w:ilvl w:val="1"/>
          <w:numId w:val="44"/>
        </w:numPr>
        <w:spacing w:after="120"/>
        <w:ind w:left="426"/>
        <w:jc w:val="both"/>
        <w:rPr>
          <w:rFonts w:ascii="Times New Roman" w:hAnsi="Times New Roman"/>
          <w:b/>
          <w:bCs/>
          <w:sz w:val="24"/>
          <w:szCs w:val="24"/>
        </w:rPr>
      </w:pPr>
      <w:r w:rsidRPr="009908D9">
        <w:rPr>
          <w:rFonts w:ascii="Times New Roman" w:hAnsi="Times New Roman"/>
          <w:sz w:val="24"/>
          <w:szCs w:val="24"/>
        </w:rPr>
        <w:t xml:space="preserve">Pasūtītāja pārstāvja sniegtie skaidrojumi kopā ar Piegādātāja jautājumu, papildus informācija par Iepirkuma dokumentiem būs brīvi pieejama interneta vietnē: </w:t>
      </w:r>
      <w:r w:rsidRPr="00BD6B4A">
        <w:rPr>
          <w:rFonts w:ascii="Times New Roman" w:hAnsi="Times New Roman"/>
          <w:sz w:val="24"/>
          <w:szCs w:val="24"/>
        </w:rPr>
        <w:t>https://www.eis.gov.lv/EKEIS/Supplier</w:t>
      </w:r>
      <w:r w:rsidR="00BD6B4A" w:rsidRPr="00BD6B4A">
        <w:rPr>
          <w:rFonts w:ascii="Times New Roman" w:hAnsi="Times New Roman"/>
          <w:sz w:val="24"/>
          <w:szCs w:val="24"/>
        </w:rPr>
        <w:t>/procurements/178634</w:t>
      </w:r>
    </w:p>
    <w:p w14:paraId="0071ADE8" w14:textId="6DF7DF4F" w:rsidR="00051E7D" w:rsidRPr="009908D9" w:rsidRDefault="00051E7D" w:rsidP="00051E7D">
      <w:pPr>
        <w:pStyle w:val="ListParagraph"/>
        <w:numPr>
          <w:ilvl w:val="1"/>
          <w:numId w:val="45"/>
        </w:numPr>
        <w:spacing w:after="120"/>
        <w:ind w:left="284"/>
        <w:jc w:val="both"/>
        <w:rPr>
          <w:rFonts w:ascii="Times New Roman" w:hAnsi="Times New Roman"/>
          <w:b/>
          <w:sz w:val="24"/>
          <w:szCs w:val="24"/>
        </w:rPr>
      </w:pPr>
      <w:r w:rsidRPr="009908D9">
        <w:rPr>
          <w:rFonts w:ascii="Times New Roman" w:hAnsi="Times New Roman"/>
          <w:sz w:val="24"/>
          <w:szCs w:val="24"/>
        </w:rPr>
        <w:lastRenderedPageBreak/>
        <w:t>Pasūtītāja pārstāvja sniegtā papildus informācija vai skaidrojumi Iepirkuma dokumentu sakarā, ir Iepirkuma dokumentu neatņemama sastāvdaļa un saistoši Pretendentam.</w:t>
      </w:r>
    </w:p>
    <w:p w14:paraId="6B49344F" w14:textId="77777777" w:rsidR="00823A7A" w:rsidRPr="009908D9" w:rsidRDefault="00823A7A" w:rsidP="00823A7A">
      <w:pPr>
        <w:pStyle w:val="ListParagraph"/>
        <w:spacing w:after="120"/>
        <w:ind w:left="284" w:firstLine="0"/>
        <w:jc w:val="both"/>
        <w:rPr>
          <w:rFonts w:ascii="Times New Roman" w:hAnsi="Times New Roman"/>
          <w:b/>
          <w:sz w:val="24"/>
          <w:szCs w:val="24"/>
        </w:rPr>
      </w:pPr>
    </w:p>
    <w:p w14:paraId="191612D2" w14:textId="77777777" w:rsidR="003E2B26" w:rsidRPr="009908D9" w:rsidRDefault="003E2B26" w:rsidP="002B2E77">
      <w:pPr>
        <w:pStyle w:val="ListParagraph"/>
        <w:keepNext/>
        <w:numPr>
          <w:ilvl w:val="0"/>
          <w:numId w:val="6"/>
        </w:numPr>
        <w:spacing w:before="120" w:after="240"/>
        <w:jc w:val="center"/>
        <w:outlineLvl w:val="2"/>
        <w:rPr>
          <w:rFonts w:ascii="Times New Roman" w:hAnsi="Times New Roman"/>
          <w:b/>
          <w:sz w:val="24"/>
          <w:szCs w:val="24"/>
        </w:rPr>
      </w:pPr>
      <w:bookmarkStart w:id="18" w:name="_Toc302485428"/>
      <w:bookmarkStart w:id="19" w:name="_Toc302485552"/>
      <w:bookmarkStart w:id="20" w:name="_Toc86833066"/>
      <w:bookmarkStart w:id="21" w:name="_Toc87530083"/>
      <w:r w:rsidRPr="009908D9">
        <w:rPr>
          <w:rFonts w:ascii="Times New Roman" w:hAnsi="Times New Roman"/>
          <w:b/>
          <w:sz w:val="24"/>
          <w:szCs w:val="24"/>
        </w:rPr>
        <w:t>Informācija par iepirkuma priekšmetu</w:t>
      </w:r>
      <w:bookmarkEnd w:id="18"/>
      <w:bookmarkEnd w:id="19"/>
      <w:bookmarkEnd w:id="20"/>
      <w:bookmarkEnd w:id="21"/>
    </w:p>
    <w:p w14:paraId="7EDCC92B" w14:textId="38A9A243" w:rsidR="003E2B26" w:rsidRPr="009908D9" w:rsidRDefault="00051E7D" w:rsidP="003E2B26">
      <w:pPr>
        <w:numPr>
          <w:ilvl w:val="1"/>
          <w:numId w:val="6"/>
        </w:numPr>
        <w:spacing w:after="120"/>
        <w:ind w:left="567" w:hanging="567"/>
        <w:jc w:val="both"/>
        <w:rPr>
          <w:rFonts w:ascii="Times New Roman" w:hAnsi="Times New Roman"/>
          <w:sz w:val="24"/>
          <w:szCs w:val="24"/>
        </w:rPr>
      </w:pPr>
      <w:r w:rsidRPr="009908D9">
        <w:rPr>
          <w:rFonts w:ascii="Times New Roman" w:hAnsi="Times New Roman"/>
          <w:sz w:val="24"/>
          <w:szCs w:val="24"/>
          <w:u w:val="single"/>
        </w:rPr>
        <w:t>I</w:t>
      </w:r>
      <w:r w:rsidR="003E2B26" w:rsidRPr="009908D9">
        <w:rPr>
          <w:rFonts w:ascii="Times New Roman" w:hAnsi="Times New Roman"/>
          <w:sz w:val="24"/>
          <w:szCs w:val="24"/>
          <w:u w:val="single"/>
        </w:rPr>
        <w:t>epirkuma priekšmets</w:t>
      </w:r>
      <w:r w:rsidR="003E2B26" w:rsidRPr="009908D9">
        <w:rPr>
          <w:rFonts w:ascii="Times New Roman" w:hAnsi="Times New Roman"/>
          <w:sz w:val="24"/>
          <w:szCs w:val="24"/>
        </w:rPr>
        <w:t xml:space="preserve">: </w:t>
      </w:r>
      <w:bookmarkStart w:id="22" w:name="_Hlk87534823"/>
      <w:r w:rsidR="003E2B26" w:rsidRPr="009908D9">
        <w:rPr>
          <w:rFonts w:ascii="Times New Roman" w:hAnsi="Times New Roman"/>
          <w:sz w:val="24"/>
          <w:szCs w:val="24"/>
        </w:rPr>
        <w:t>Remontdarbu veikšana SIA "VNK serviss" apsaimniekošanā esošajās ēkās</w:t>
      </w:r>
      <w:bookmarkEnd w:id="22"/>
      <w:r w:rsidR="003E2B26" w:rsidRPr="009908D9">
        <w:rPr>
          <w:rFonts w:ascii="Times New Roman" w:hAnsi="Times New Roman"/>
          <w:sz w:val="24"/>
          <w:szCs w:val="24"/>
        </w:rPr>
        <w:t xml:space="preserve"> un īres dzīvokļos</w:t>
      </w:r>
      <w:r w:rsidRPr="009908D9">
        <w:rPr>
          <w:rFonts w:ascii="Times New Roman" w:hAnsi="Times New Roman"/>
          <w:sz w:val="24"/>
          <w:szCs w:val="24"/>
        </w:rPr>
        <w:t xml:space="preserve"> </w:t>
      </w:r>
    </w:p>
    <w:p w14:paraId="771E7060" w14:textId="6E850F25" w:rsidR="003E2B26" w:rsidRPr="009908D9" w:rsidRDefault="003E2B26" w:rsidP="003E2B26">
      <w:pPr>
        <w:numPr>
          <w:ilvl w:val="1"/>
          <w:numId w:val="6"/>
        </w:numPr>
        <w:spacing w:after="120"/>
        <w:ind w:left="567" w:hanging="567"/>
        <w:jc w:val="both"/>
        <w:rPr>
          <w:rFonts w:ascii="Times New Roman" w:hAnsi="Times New Roman"/>
          <w:sz w:val="24"/>
          <w:szCs w:val="24"/>
        </w:rPr>
      </w:pPr>
      <w:r w:rsidRPr="009908D9">
        <w:rPr>
          <w:rFonts w:ascii="Times New Roman" w:hAnsi="Times New Roman"/>
          <w:sz w:val="24"/>
          <w:szCs w:val="24"/>
        </w:rPr>
        <w:t xml:space="preserve">CPV kods: galvenais - 45000000-7 (Celtniecības darbi) un papildu </w:t>
      </w:r>
      <w:r w:rsidR="00051E7D" w:rsidRPr="009908D9">
        <w:rPr>
          <w:rFonts w:ascii="Times New Roman" w:hAnsi="Times New Roman"/>
          <w:sz w:val="24"/>
          <w:szCs w:val="24"/>
        </w:rPr>
        <w:t>45330000-9 (Sanitārtehnikas darbi)</w:t>
      </w:r>
      <w:r w:rsidRPr="009908D9">
        <w:rPr>
          <w:rFonts w:ascii="Times New Roman" w:hAnsi="Times New Roman"/>
          <w:sz w:val="24"/>
          <w:szCs w:val="24"/>
        </w:rPr>
        <w:t xml:space="preserve">. </w:t>
      </w:r>
    </w:p>
    <w:p w14:paraId="65CA1985" w14:textId="77777777" w:rsidR="003E2B26" w:rsidRPr="009908D9" w:rsidRDefault="003E2B26" w:rsidP="003E2B26">
      <w:pPr>
        <w:numPr>
          <w:ilvl w:val="1"/>
          <w:numId w:val="6"/>
        </w:numPr>
        <w:overflowPunct w:val="0"/>
        <w:autoSpaceDE w:val="0"/>
        <w:autoSpaceDN w:val="0"/>
        <w:adjustRightInd w:val="0"/>
        <w:spacing w:after="120"/>
        <w:ind w:left="567" w:hanging="567"/>
        <w:jc w:val="both"/>
        <w:textAlignment w:val="baseline"/>
        <w:rPr>
          <w:rFonts w:ascii="Times New Roman" w:hAnsi="Times New Roman"/>
          <w:sz w:val="24"/>
          <w:szCs w:val="24"/>
        </w:rPr>
      </w:pPr>
      <w:r w:rsidRPr="009908D9">
        <w:rPr>
          <w:rFonts w:ascii="Times New Roman" w:hAnsi="Times New Roman"/>
          <w:sz w:val="24"/>
          <w:szCs w:val="24"/>
        </w:rPr>
        <w:t>Lai nodrošinātu vienlīdzīgu uzturēšanas remontdarbu kvalitātes un maksas piemērošanu visām SIA “VNK serviss”  apkalpošanā esošajām ēkām, Iepirkums netiek dalīts daļās.</w:t>
      </w:r>
    </w:p>
    <w:p w14:paraId="1541ECE5" w14:textId="77777777" w:rsidR="003E2B26" w:rsidRPr="009908D9" w:rsidRDefault="003E2B26" w:rsidP="003E2B26">
      <w:pPr>
        <w:numPr>
          <w:ilvl w:val="1"/>
          <w:numId w:val="6"/>
        </w:numPr>
        <w:overflowPunct w:val="0"/>
        <w:autoSpaceDE w:val="0"/>
        <w:autoSpaceDN w:val="0"/>
        <w:adjustRightInd w:val="0"/>
        <w:spacing w:after="120"/>
        <w:ind w:left="567" w:hanging="567"/>
        <w:jc w:val="both"/>
        <w:textAlignment w:val="baseline"/>
        <w:rPr>
          <w:rFonts w:ascii="Times New Roman" w:hAnsi="Times New Roman"/>
          <w:sz w:val="24"/>
          <w:szCs w:val="24"/>
        </w:rPr>
      </w:pPr>
      <w:r w:rsidRPr="009908D9">
        <w:rPr>
          <w:rFonts w:ascii="Times New Roman" w:hAnsi="Times New Roman"/>
          <w:sz w:val="24"/>
          <w:szCs w:val="24"/>
        </w:rPr>
        <w:t>Remontdarbu sastāvs, darbu apjoms un periodiskums norādīts Tehniskajā specifikācijā (Nolikuma pielikums Nr.1) un izmantojams par pamatu piedāvājuma sagatavošanai un uzturēšanas remontdarbu veikšanai.</w:t>
      </w:r>
    </w:p>
    <w:p w14:paraId="1D29BE0C" w14:textId="2D49B289" w:rsidR="005D3DFD" w:rsidRPr="009908D9" w:rsidRDefault="001D7A45" w:rsidP="003E2B26">
      <w:pPr>
        <w:numPr>
          <w:ilvl w:val="1"/>
          <w:numId w:val="6"/>
        </w:numPr>
        <w:spacing w:after="120"/>
        <w:ind w:left="567" w:hanging="567"/>
        <w:jc w:val="both"/>
        <w:rPr>
          <w:rFonts w:ascii="Times New Roman" w:hAnsi="Times New Roman"/>
          <w:color w:val="000000" w:themeColor="text1"/>
          <w:sz w:val="24"/>
          <w:szCs w:val="24"/>
        </w:rPr>
      </w:pPr>
      <w:r w:rsidRPr="009908D9">
        <w:rPr>
          <w:rFonts w:ascii="Times New Roman" w:hAnsi="Times New Roman"/>
          <w:color w:val="000000" w:themeColor="text1"/>
          <w:sz w:val="24"/>
          <w:szCs w:val="24"/>
        </w:rPr>
        <w:t xml:space="preserve">Kopējā plānotā </w:t>
      </w:r>
      <w:r w:rsidR="003E2B26" w:rsidRPr="009908D9">
        <w:rPr>
          <w:rFonts w:ascii="Times New Roman" w:hAnsi="Times New Roman"/>
          <w:color w:val="000000" w:themeColor="text1"/>
          <w:sz w:val="24"/>
          <w:szCs w:val="24"/>
        </w:rPr>
        <w:t xml:space="preserve">līgumcena ir EUR </w:t>
      </w:r>
      <w:r w:rsidR="00823A7A" w:rsidRPr="009908D9">
        <w:rPr>
          <w:rFonts w:ascii="Times New Roman" w:hAnsi="Times New Roman"/>
          <w:color w:val="000000" w:themeColor="text1"/>
          <w:sz w:val="24"/>
          <w:szCs w:val="24"/>
        </w:rPr>
        <w:t>169 999,00</w:t>
      </w:r>
      <w:r w:rsidR="003E2B26" w:rsidRPr="009908D9">
        <w:rPr>
          <w:rFonts w:ascii="Times New Roman" w:hAnsi="Times New Roman"/>
          <w:color w:val="000000" w:themeColor="text1"/>
          <w:sz w:val="24"/>
          <w:szCs w:val="24"/>
        </w:rPr>
        <w:t xml:space="preserve"> ( </w:t>
      </w:r>
      <w:r w:rsidR="00823A7A" w:rsidRPr="009908D9">
        <w:rPr>
          <w:rFonts w:ascii="Times New Roman" w:hAnsi="Times New Roman"/>
          <w:color w:val="000000" w:themeColor="text1"/>
          <w:sz w:val="24"/>
          <w:szCs w:val="24"/>
        </w:rPr>
        <w:t>viens simts sešdesmit deviņi</w:t>
      </w:r>
      <w:r w:rsidR="003E2B26" w:rsidRPr="009908D9">
        <w:rPr>
          <w:rFonts w:ascii="Times New Roman" w:hAnsi="Times New Roman"/>
          <w:color w:val="000000" w:themeColor="text1"/>
          <w:sz w:val="24"/>
          <w:szCs w:val="24"/>
        </w:rPr>
        <w:t xml:space="preserve"> tūkstoši deviņi simti deviņdesmit deviņi euro</w:t>
      </w:r>
      <w:r w:rsidR="00823A7A" w:rsidRPr="009908D9">
        <w:rPr>
          <w:rFonts w:ascii="Times New Roman" w:hAnsi="Times New Roman"/>
          <w:color w:val="000000" w:themeColor="text1"/>
          <w:sz w:val="24"/>
          <w:szCs w:val="24"/>
        </w:rPr>
        <w:t>, 00 centi</w:t>
      </w:r>
      <w:r w:rsidR="003E2B26" w:rsidRPr="009908D9">
        <w:rPr>
          <w:rFonts w:ascii="Times New Roman" w:hAnsi="Times New Roman"/>
          <w:color w:val="000000" w:themeColor="text1"/>
          <w:sz w:val="24"/>
          <w:szCs w:val="24"/>
        </w:rPr>
        <w:t>) bez PVN.</w:t>
      </w:r>
    </w:p>
    <w:p w14:paraId="656C9651" w14:textId="50B8E294" w:rsidR="003E2B26" w:rsidRPr="009908D9" w:rsidRDefault="003E2B26" w:rsidP="003E2B26">
      <w:pPr>
        <w:numPr>
          <w:ilvl w:val="1"/>
          <w:numId w:val="6"/>
        </w:numPr>
        <w:spacing w:after="120"/>
        <w:ind w:left="567" w:hanging="567"/>
        <w:jc w:val="both"/>
        <w:rPr>
          <w:rFonts w:ascii="Times New Roman" w:hAnsi="Times New Roman"/>
          <w:color w:val="000000" w:themeColor="text1"/>
          <w:sz w:val="24"/>
          <w:szCs w:val="24"/>
        </w:rPr>
      </w:pPr>
      <w:r w:rsidRPr="009908D9">
        <w:rPr>
          <w:rFonts w:ascii="Times New Roman" w:hAnsi="Times New Roman"/>
          <w:color w:val="000000" w:themeColor="text1"/>
          <w:sz w:val="24"/>
          <w:szCs w:val="24"/>
        </w:rPr>
        <w:t xml:space="preserve"> </w:t>
      </w:r>
      <w:r w:rsidR="004E0017" w:rsidRPr="009908D9">
        <w:rPr>
          <w:rFonts w:ascii="Times New Roman" w:hAnsi="Times New Roman"/>
          <w:color w:val="000000" w:themeColor="text1"/>
          <w:sz w:val="24"/>
          <w:szCs w:val="24"/>
        </w:rPr>
        <w:t xml:space="preserve">Līguma izpildes termiņš: </w:t>
      </w:r>
      <w:r w:rsidRPr="009908D9">
        <w:rPr>
          <w:rFonts w:ascii="Times New Roman" w:hAnsi="Times New Roman"/>
          <w:color w:val="000000" w:themeColor="text1"/>
          <w:sz w:val="24"/>
          <w:szCs w:val="24"/>
        </w:rPr>
        <w:t xml:space="preserve">līdz </w:t>
      </w:r>
      <w:r w:rsidR="003867C6" w:rsidRPr="009908D9">
        <w:rPr>
          <w:rFonts w:ascii="Times New Roman" w:hAnsi="Times New Roman"/>
          <w:color w:val="000000" w:themeColor="text1"/>
          <w:sz w:val="24"/>
          <w:szCs w:val="24"/>
        </w:rPr>
        <w:t>plānotās līgumcenas</w:t>
      </w:r>
      <w:r w:rsidR="005D3DFD" w:rsidRPr="009908D9">
        <w:rPr>
          <w:rFonts w:ascii="Times New Roman" w:hAnsi="Times New Roman"/>
          <w:color w:val="000000" w:themeColor="text1"/>
          <w:sz w:val="24"/>
          <w:szCs w:val="24"/>
        </w:rPr>
        <w:t xml:space="preserve"> </w:t>
      </w:r>
      <w:r w:rsidR="004A7342" w:rsidRPr="009908D9">
        <w:rPr>
          <w:rFonts w:ascii="Times New Roman" w:hAnsi="Times New Roman"/>
          <w:color w:val="000000" w:themeColor="text1"/>
          <w:sz w:val="24"/>
          <w:szCs w:val="24"/>
        </w:rPr>
        <w:t>pilnai</w:t>
      </w:r>
      <w:r w:rsidRPr="009908D9">
        <w:rPr>
          <w:rFonts w:ascii="Times New Roman" w:hAnsi="Times New Roman"/>
          <w:color w:val="000000" w:themeColor="text1"/>
          <w:sz w:val="24"/>
          <w:szCs w:val="24"/>
        </w:rPr>
        <w:t xml:space="preserve"> apguvei</w:t>
      </w:r>
      <w:r w:rsidR="00823A7A" w:rsidRPr="009908D9">
        <w:rPr>
          <w:rFonts w:ascii="Times New Roman" w:hAnsi="Times New Roman"/>
          <w:color w:val="000000" w:themeColor="text1"/>
          <w:sz w:val="24"/>
          <w:szCs w:val="24"/>
        </w:rPr>
        <w:t>, bet ne ilgāk kā 5 (pieci) gadi</w:t>
      </w:r>
      <w:r w:rsidRPr="009908D9">
        <w:rPr>
          <w:rFonts w:ascii="Times New Roman" w:hAnsi="Times New Roman"/>
          <w:color w:val="000000" w:themeColor="text1"/>
          <w:sz w:val="24"/>
          <w:szCs w:val="24"/>
        </w:rPr>
        <w:t xml:space="preserve">. </w:t>
      </w:r>
    </w:p>
    <w:p w14:paraId="11CF97F7" w14:textId="77777777" w:rsidR="003E2B26" w:rsidRPr="009908D9" w:rsidRDefault="003E2B26" w:rsidP="003E2B26">
      <w:pPr>
        <w:numPr>
          <w:ilvl w:val="1"/>
          <w:numId w:val="6"/>
        </w:numPr>
        <w:spacing w:after="120"/>
        <w:ind w:left="567" w:hanging="567"/>
        <w:jc w:val="both"/>
        <w:rPr>
          <w:rFonts w:ascii="Times New Roman" w:hAnsi="Times New Roman"/>
          <w:sz w:val="24"/>
          <w:szCs w:val="24"/>
        </w:rPr>
      </w:pPr>
      <w:r w:rsidRPr="009908D9">
        <w:rPr>
          <w:rFonts w:ascii="Times New Roman" w:hAnsi="Times New Roman"/>
          <w:sz w:val="24"/>
          <w:szCs w:val="24"/>
        </w:rPr>
        <w:t>Līguma ietvaros izpildīto remontu darbu, iekārtu un materiālu garantijai jābūt vismaz 24 mēnešiem.</w:t>
      </w:r>
    </w:p>
    <w:p w14:paraId="64059FD7" w14:textId="2186C3CE" w:rsidR="003E2B26" w:rsidRPr="009908D9" w:rsidRDefault="003E2B26" w:rsidP="003E2B26">
      <w:pPr>
        <w:numPr>
          <w:ilvl w:val="1"/>
          <w:numId w:val="6"/>
        </w:numPr>
        <w:spacing w:after="120"/>
        <w:ind w:left="567" w:hanging="567"/>
        <w:jc w:val="both"/>
        <w:rPr>
          <w:rFonts w:ascii="Times New Roman" w:hAnsi="Times New Roman"/>
          <w:bCs/>
          <w:sz w:val="24"/>
          <w:szCs w:val="24"/>
        </w:rPr>
      </w:pPr>
      <w:r w:rsidRPr="009908D9">
        <w:rPr>
          <w:rFonts w:ascii="Times New Roman" w:hAnsi="Times New Roman"/>
          <w:bCs/>
          <w:sz w:val="24"/>
          <w:szCs w:val="24"/>
        </w:rPr>
        <w:t>Gadījumā, ja līguma ietvaros Pasūtītājam nepieciešams veikt darbus, kas nav noteikti Tehniskajās specifikācijās vai finanšu piedāvājumā, Pasūtītājs ir tiesīgs iegādāties darbus rīkojot cenu aptauju</w:t>
      </w:r>
      <w:r w:rsidR="002F5BE3" w:rsidRPr="009908D9">
        <w:rPr>
          <w:rFonts w:ascii="Times New Roman" w:hAnsi="Times New Roman"/>
          <w:bCs/>
          <w:sz w:val="24"/>
          <w:szCs w:val="24"/>
        </w:rPr>
        <w:t xml:space="preserve"> vai iepirkumu</w:t>
      </w:r>
      <w:r w:rsidRPr="009908D9">
        <w:rPr>
          <w:rFonts w:ascii="Times New Roman" w:hAnsi="Times New Roman"/>
          <w:bCs/>
          <w:sz w:val="24"/>
          <w:szCs w:val="24"/>
        </w:rPr>
        <w:t>.</w:t>
      </w:r>
    </w:p>
    <w:p w14:paraId="46D1F563" w14:textId="77777777" w:rsidR="00611B09" w:rsidRPr="009908D9" w:rsidRDefault="003E2B26" w:rsidP="00611B09">
      <w:pPr>
        <w:numPr>
          <w:ilvl w:val="1"/>
          <w:numId w:val="6"/>
        </w:numPr>
        <w:spacing w:after="120"/>
        <w:ind w:left="567" w:hanging="567"/>
        <w:jc w:val="both"/>
        <w:rPr>
          <w:rFonts w:ascii="Times New Roman" w:hAnsi="Times New Roman"/>
          <w:bCs/>
          <w:sz w:val="24"/>
          <w:szCs w:val="24"/>
        </w:rPr>
      </w:pPr>
      <w:r w:rsidRPr="009908D9">
        <w:rPr>
          <w:rFonts w:ascii="Times New Roman" w:hAnsi="Times New Roman"/>
          <w:bCs/>
          <w:sz w:val="24"/>
          <w:szCs w:val="24"/>
        </w:rPr>
        <w:t>Norēķinu kārtība noteikta Līguma projekta noteikumos (Nolikuma pielikums Nr.8).</w:t>
      </w:r>
    </w:p>
    <w:p w14:paraId="7FBFC196" w14:textId="77777777" w:rsidR="00611B09" w:rsidRPr="009908D9" w:rsidRDefault="00611B09" w:rsidP="00611B09">
      <w:pPr>
        <w:spacing w:after="120"/>
        <w:ind w:left="567"/>
        <w:jc w:val="both"/>
        <w:rPr>
          <w:rFonts w:ascii="Times New Roman" w:hAnsi="Times New Roman"/>
          <w:bCs/>
          <w:sz w:val="24"/>
          <w:szCs w:val="24"/>
        </w:rPr>
      </w:pPr>
    </w:p>
    <w:p w14:paraId="771C0D52" w14:textId="3B164179" w:rsidR="002F5BE3" w:rsidRPr="009908D9" w:rsidRDefault="002F5BE3" w:rsidP="002F5BE3">
      <w:pPr>
        <w:pStyle w:val="Heading3"/>
        <w:numPr>
          <w:ilvl w:val="0"/>
          <w:numId w:val="6"/>
        </w:numPr>
        <w:spacing w:before="240" w:after="120"/>
        <w:rPr>
          <w:sz w:val="24"/>
        </w:rPr>
      </w:pPr>
      <w:bookmarkStart w:id="23" w:name="_Toc302485429"/>
      <w:bookmarkStart w:id="24" w:name="_Toc302485553"/>
      <w:bookmarkStart w:id="25" w:name="_Toc81492731"/>
      <w:r w:rsidRPr="009908D9">
        <w:rPr>
          <w:sz w:val="24"/>
        </w:rPr>
        <w:t xml:space="preserve">Dalības nosacījumi </w:t>
      </w:r>
      <w:bookmarkEnd w:id="23"/>
      <w:bookmarkEnd w:id="24"/>
      <w:bookmarkEnd w:id="25"/>
      <w:r w:rsidRPr="009908D9">
        <w:rPr>
          <w:sz w:val="24"/>
        </w:rPr>
        <w:t>pretendentiem</w:t>
      </w:r>
    </w:p>
    <w:p w14:paraId="0A37FAD4" w14:textId="77777777" w:rsidR="002F5BE3" w:rsidRPr="009908D9" w:rsidRDefault="002F5BE3" w:rsidP="002F5BE3">
      <w:pPr>
        <w:suppressAutoHyphens/>
        <w:spacing w:line="1" w:lineRule="atLeast"/>
        <w:ind w:leftChars="-1" w:hangingChars="1" w:hanging="2"/>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3.1. 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209E4A32" w14:textId="77777777" w:rsidR="002F5BE3" w:rsidRPr="009908D9" w:rsidRDefault="002F5BE3" w:rsidP="002F5BE3">
      <w:pPr>
        <w:suppressAutoHyphens/>
        <w:spacing w:line="1" w:lineRule="atLeast"/>
        <w:ind w:leftChars="-1" w:hangingChars="1" w:hanging="2"/>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739115F6" w14:textId="77777777" w:rsidR="002F5BE3" w:rsidRPr="009908D9" w:rsidRDefault="002F5BE3" w:rsidP="002F5BE3">
      <w:pPr>
        <w:suppressAutoHyphens/>
        <w:spacing w:line="1" w:lineRule="atLeast"/>
        <w:ind w:leftChars="-1" w:hangingChars="1" w:hanging="2"/>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004683E"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3.3.1. Pasūtītājs veiks pārbaudi Starptautisko un Latvijas Republikas nacionālo sankciju likuma 11.</w:t>
      </w:r>
      <w:r w:rsidRPr="009908D9">
        <w:rPr>
          <w:rFonts w:ascii="Times New Roman" w:eastAsia="Arial" w:hAnsi="Times New Roman"/>
          <w:position w:val="-1"/>
          <w:sz w:val="24"/>
          <w:szCs w:val="24"/>
          <w:vertAlign w:val="superscript"/>
        </w:rPr>
        <w:t>1</w:t>
      </w:r>
      <w:r w:rsidRPr="009908D9">
        <w:rPr>
          <w:rFonts w:ascii="Times New Roman" w:eastAsia="Arial" w:hAnsi="Times New Roman"/>
          <w:position w:val="-1"/>
          <w:sz w:val="24"/>
          <w:szCs w:val="24"/>
        </w:rPr>
        <w:t xml:space="preserve"> panta pirmās daļas izslēgšanas nosacījumu neesamību saskaņā ar 11.</w:t>
      </w:r>
      <w:r w:rsidRPr="009908D9">
        <w:rPr>
          <w:rFonts w:ascii="Times New Roman" w:eastAsia="Arial" w:hAnsi="Times New Roman"/>
          <w:position w:val="-1"/>
          <w:sz w:val="24"/>
          <w:szCs w:val="24"/>
          <w:vertAlign w:val="superscript"/>
        </w:rPr>
        <w:t>1</w:t>
      </w:r>
      <w:r w:rsidRPr="009908D9">
        <w:rPr>
          <w:rFonts w:ascii="Times New Roman" w:eastAsia="Arial" w:hAnsi="Times New Roman"/>
          <w:position w:val="-1"/>
          <w:sz w:val="24"/>
          <w:szCs w:val="24"/>
        </w:rPr>
        <w:t xml:space="preserve"> </w:t>
      </w:r>
      <w:r w:rsidRPr="009908D9">
        <w:rPr>
          <w:rFonts w:ascii="Times New Roman" w:eastAsia="Arial" w:hAnsi="Times New Roman"/>
          <w:position w:val="-1"/>
          <w:sz w:val="24"/>
          <w:szCs w:val="24"/>
        </w:rPr>
        <w:lastRenderedPageBreak/>
        <w:t xml:space="preserve">panta trešajā un ceturtajā daļā noteikto un sekojošās datu bāzēs: </w:t>
      </w:r>
      <w:r>
        <w:fldChar w:fldCharType="begin"/>
      </w:r>
      <w:r>
        <w:instrText>HYPERLINK "https://sankcijas.fid.gov.lv/"</w:instrText>
      </w:r>
      <w:r>
        <w:fldChar w:fldCharType="separate"/>
      </w:r>
      <w:r w:rsidRPr="009908D9">
        <w:rPr>
          <w:rFonts w:ascii="Times New Roman" w:eastAsia="Arial" w:hAnsi="Times New Roman"/>
          <w:color w:val="0000FF"/>
          <w:position w:val="-1"/>
          <w:sz w:val="24"/>
          <w:szCs w:val="24"/>
          <w:u w:val="single"/>
        </w:rPr>
        <w:t>https://sankcijas.fid.gov.lv/</w:t>
      </w:r>
      <w:r>
        <w:fldChar w:fldCharType="end"/>
      </w:r>
      <w:r w:rsidRPr="009908D9">
        <w:rPr>
          <w:rFonts w:ascii="Times New Roman" w:eastAsia="Arial" w:hAnsi="Times New Roman"/>
          <w:position w:val="-1"/>
          <w:sz w:val="24"/>
          <w:szCs w:val="24"/>
        </w:rPr>
        <w:t xml:space="preserve">; </w:t>
      </w:r>
      <w:hyperlink r:id="rId8" w:anchor="/main" w:history="1">
        <w:r w:rsidRPr="009908D9">
          <w:rPr>
            <w:rFonts w:ascii="Times New Roman" w:eastAsia="Arial" w:hAnsi="Times New Roman"/>
            <w:color w:val="0000FF"/>
            <w:position w:val="-1"/>
            <w:sz w:val="24"/>
            <w:szCs w:val="24"/>
            <w:u w:val="single"/>
          </w:rPr>
          <w:t>https://www.sanctionsmap.eu/#/main</w:t>
        </w:r>
      </w:hyperlink>
      <w:r w:rsidRPr="009908D9">
        <w:rPr>
          <w:rFonts w:ascii="Times New Roman" w:eastAsia="Arial" w:hAnsi="Times New Roman"/>
          <w:position w:val="-1"/>
          <w:sz w:val="24"/>
          <w:szCs w:val="24"/>
        </w:rPr>
        <w:t xml:space="preserve"> un </w:t>
      </w:r>
      <w:hyperlink r:id="rId9" w:history="1">
        <w:r w:rsidRPr="009908D9">
          <w:rPr>
            <w:rFonts w:ascii="Times New Roman" w:eastAsia="Arial" w:hAnsi="Times New Roman"/>
            <w:color w:val="0000FF"/>
            <w:position w:val="-1"/>
            <w:sz w:val="24"/>
            <w:szCs w:val="24"/>
            <w:u w:val="single"/>
          </w:rPr>
          <w:t>https://sanctionssearch.ofac.treas.gov/</w:t>
        </w:r>
      </w:hyperlink>
      <w:r w:rsidRPr="009908D9">
        <w:rPr>
          <w:rFonts w:ascii="Times New Roman" w:eastAsia="Arial" w:hAnsi="Times New Roman"/>
          <w:position w:val="-1"/>
          <w:sz w:val="24"/>
          <w:szCs w:val="24"/>
        </w:rPr>
        <w:t xml:space="preserve">. </w:t>
      </w:r>
    </w:p>
    <w:p w14:paraId="641FDF53"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35C753F6"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3AECD1EB"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3.3.4. Gadījumā, ja tiks konstatēts, ka uz Pretendentu attiecas iepriekš minētās sankcijas, Komisija pieaicina ekspertus, kas vērtē to ietekmi uz Iepirkuma līguma izpildi.</w:t>
      </w:r>
    </w:p>
    <w:p w14:paraId="2A3DFE23"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274B4F6C" w14:textId="77777777" w:rsidR="002F5BE3" w:rsidRPr="009908D9" w:rsidRDefault="002F5BE3" w:rsidP="002F5BE3">
      <w:pPr>
        <w:suppressAutoHyphens/>
        <w:spacing w:line="1" w:lineRule="atLeast"/>
        <w:ind w:firstLine="720"/>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F329963" w14:textId="77777777" w:rsidR="002F5BE3" w:rsidRPr="009908D9" w:rsidRDefault="002F5BE3" w:rsidP="002F5BE3">
      <w:pPr>
        <w:suppressAutoHyphens/>
        <w:spacing w:line="1" w:lineRule="atLeast"/>
        <w:ind w:leftChars="-1" w:hangingChars="1" w:hanging="2"/>
        <w:jc w:val="both"/>
        <w:textDirection w:val="btLr"/>
        <w:textAlignment w:val="top"/>
        <w:outlineLvl w:val="0"/>
        <w:rPr>
          <w:rFonts w:ascii="Times New Roman" w:eastAsia="Arial" w:hAnsi="Times New Roman"/>
          <w:b/>
          <w:position w:val="-1"/>
          <w:sz w:val="24"/>
          <w:szCs w:val="24"/>
        </w:rPr>
      </w:pPr>
      <w:r w:rsidRPr="009908D9">
        <w:rPr>
          <w:rFonts w:ascii="Times New Roman" w:eastAsia="Arial" w:hAnsi="Times New Roman"/>
          <w:position w:val="-1"/>
          <w:sz w:val="24"/>
          <w:szCs w:val="24"/>
        </w:rPr>
        <w:t>3.4. Ja Pretendents būs sniedzis nepatiesu informāciju kvalifikācijas novērtēšanai vai nebūs iesniedzis visu papildus pieprasīto informāciju, tas tiks izslēgts no turpmākās dalības Iepirkumā.</w:t>
      </w:r>
    </w:p>
    <w:p w14:paraId="3B992C78" w14:textId="77777777" w:rsidR="002F5BE3" w:rsidRPr="009908D9" w:rsidRDefault="002F5BE3" w:rsidP="002F5BE3">
      <w:pPr>
        <w:spacing w:after="120"/>
        <w:jc w:val="both"/>
        <w:rPr>
          <w:rFonts w:ascii="Times New Roman" w:hAnsi="Times New Roman"/>
          <w:bCs/>
          <w:sz w:val="24"/>
          <w:szCs w:val="24"/>
        </w:rPr>
      </w:pPr>
    </w:p>
    <w:p w14:paraId="7A728389" w14:textId="77777777" w:rsidR="003E2B26" w:rsidRPr="009908D9" w:rsidRDefault="003E2B26" w:rsidP="002B2E77">
      <w:pPr>
        <w:pStyle w:val="ListParagraph"/>
        <w:keepNext/>
        <w:numPr>
          <w:ilvl w:val="0"/>
          <w:numId w:val="6"/>
        </w:numPr>
        <w:spacing w:before="120" w:after="240"/>
        <w:jc w:val="center"/>
        <w:outlineLvl w:val="2"/>
        <w:rPr>
          <w:rFonts w:ascii="Times New Roman" w:hAnsi="Times New Roman"/>
          <w:b/>
          <w:sz w:val="24"/>
          <w:szCs w:val="24"/>
        </w:rPr>
      </w:pPr>
      <w:bookmarkStart w:id="26" w:name="_Toc86833069"/>
      <w:bookmarkStart w:id="27" w:name="_Toc87530086"/>
      <w:r w:rsidRPr="009908D9">
        <w:rPr>
          <w:rFonts w:ascii="Times New Roman" w:hAnsi="Times New Roman"/>
          <w:b/>
          <w:sz w:val="24"/>
          <w:szCs w:val="24"/>
        </w:rPr>
        <w:t>Piedāvājuma sagatavošana, noformēšana un iesniegšana</w:t>
      </w:r>
      <w:bookmarkEnd w:id="26"/>
      <w:bookmarkEnd w:id="27"/>
    </w:p>
    <w:p w14:paraId="162D1C47" w14:textId="77777777" w:rsidR="002B2E77" w:rsidRPr="009908D9" w:rsidRDefault="002B2E77" w:rsidP="002B2E77">
      <w:pPr>
        <w:pStyle w:val="ListParagraph"/>
        <w:keepNext/>
        <w:spacing w:before="120" w:after="240"/>
        <w:ind w:left="360" w:firstLine="0"/>
        <w:outlineLvl w:val="2"/>
        <w:rPr>
          <w:rFonts w:ascii="Times New Roman" w:hAnsi="Times New Roman"/>
          <w:b/>
          <w:sz w:val="24"/>
          <w:szCs w:val="24"/>
        </w:rPr>
      </w:pPr>
    </w:p>
    <w:p w14:paraId="78EFC69C" w14:textId="63C60EE6" w:rsidR="002F5BE3" w:rsidRPr="009908D9" w:rsidRDefault="002F5BE3" w:rsidP="002F5BE3">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t xml:space="preserve"> Pretendents sagatavo, noformē un iesniedz Piedāvājumu saskaņā ar Iepirkuma dokumentiem.</w:t>
      </w:r>
    </w:p>
    <w:p w14:paraId="21A34150" w14:textId="77777777" w:rsidR="002F5BE3" w:rsidRPr="009908D9" w:rsidRDefault="002F5BE3" w:rsidP="002F5BE3">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u w:val="single"/>
        </w:rPr>
        <w:t>Piedāvājums jāiesniedz elektroniski EIS e-konkursu apakšsistēmā, ievērojot šādas Pretendenta izvēles iespējas:</w:t>
      </w:r>
    </w:p>
    <w:p w14:paraId="0F0D709C" w14:textId="77777777" w:rsidR="002F5BE3" w:rsidRPr="009908D9" w:rsidRDefault="002F5BE3" w:rsidP="002F5BE3">
      <w:pPr>
        <w:pStyle w:val="ListParagraph"/>
        <w:numPr>
          <w:ilvl w:val="1"/>
          <w:numId w:val="6"/>
        </w:numPr>
        <w:tabs>
          <w:tab w:val="left" w:pos="1134"/>
        </w:tabs>
        <w:spacing w:after="120"/>
        <w:jc w:val="both"/>
        <w:rPr>
          <w:rFonts w:ascii="Times New Roman" w:hAnsi="Times New Roman"/>
          <w:sz w:val="24"/>
          <w:szCs w:val="24"/>
          <w:u w:val="single"/>
        </w:rPr>
      </w:pPr>
      <w:r w:rsidRPr="009908D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11A5BC49" w14:textId="77777777" w:rsidR="002F5BE3" w:rsidRPr="009908D9" w:rsidRDefault="002F5BE3" w:rsidP="002F5BE3">
      <w:pPr>
        <w:pStyle w:val="ListParagraph"/>
        <w:numPr>
          <w:ilvl w:val="1"/>
          <w:numId w:val="6"/>
        </w:numPr>
        <w:tabs>
          <w:tab w:val="left" w:pos="1134"/>
        </w:tabs>
        <w:spacing w:after="120"/>
        <w:jc w:val="both"/>
        <w:rPr>
          <w:rFonts w:ascii="Times New Roman" w:hAnsi="Times New Roman"/>
          <w:sz w:val="24"/>
          <w:szCs w:val="24"/>
          <w:u w:val="single"/>
        </w:rPr>
      </w:pPr>
      <w:r w:rsidRPr="009908D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E34E50F" w14:textId="77777777" w:rsidR="002F5BE3" w:rsidRPr="009908D9" w:rsidRDefault="002F5BE3" w:rsidP="002F5BE3">
      <w:pPr>
        <w:pStyle w:val="ListParagraph"/>
        <w:numPr>
          <w:ilvl w:val="1"/>
          <w:numId w:val="6"/>
        </w:numPr>
        <w:tabs>
          <w:tab w:val="left" w:pos="1134"/>
        </w:tabs>
        <w:spacing w:after="120"/>
        <w:jc w:val="both"/>
        <w:rPr>
          <w:rFonts w:ascii="Times New Roman" w:hAnsi="Times New Roman"/>
          <w:sz w:val="24"/>
          <w:szCs w:val="24"/>
          <w:u w:val="single"/>
        </w:rPr>
      </w:pPr>
      <w:r w:rsidRPr="009908D9">
        <w:rPr>
          <w:rFonts w:ascii="Times New Roman" w:hAnsi="Times New Roman"/>
          <w:sz w:val="24"/>
          <w:szCs w:val="24"/>
        </w:rPr>
        <w:t>Sagatavojot Piedāvājumu, Pretendents ievēro, ka:</w:t>
      </w:r>
    </w:p>
    <w:p w14:paraId="6E442E30" w14:textId="77777777" w:rsidR="002F5BE3" w:rsidRPr="009908D9" w:rsidRDefault="002F5BE3" w:rsidP="002F5BE3">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lastRenderedPageBreak/>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48ACDB0D" w14:textId="77777777" w:rsidR="002F5BE3" w:rsidRPr="009908D9" w:rsidRDefault="002F5BE3" w:rsidP="002F5BE3">
      <w:pPr>
        <w:pStyle w:val="ListParagraph"/>
        <w:numPr>
          <w:ilvl w:val="1"/>
          <w:numId w:val="6"/>
        </w:numPr>
        <w:tabs>
          <w:tab w:val="left" w:pos="851"/>
        </w:tabs>
        <w:spacing w:after="120"/>
        <w:jc w:val="both"/>
        <w:rPr>
          <w:rFonts w:ascii="Times New Roman" w:hAnsi="Times New Roman"/>
          <w:sz w:val="24"/>
          <w:szCs w:val="24"/>
        </w:rPr>
      </w:pPr>
      <w:r w:rsidRPr="009908D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2A5C660E" w14:textId="77777777" w:rsidR="002F5BE3" w:rsidRPr="009908D9" w:rsidRDefault="002F5BE3" w:rsidP="002F5BE3">
      <w:pPr>
        <w:pStyle w:val="ListParagraph"/>
        <w:numPr>
          <w:ilvl w:val="1"/>
          <w:numId w:val="6"/>
        </w:numPr>
        <w:tabs>
          <w:tab w:val="left" w:pos="851"/>
        </w:tabs>
        <w:spacing w:after="120"/>
        <w:jc w:val="both"/>
        <w:rPr>
          <w:rFonts w:ascii="Times New Roman" w:hAnsi="Times New Roman"/>
          <w:sz w:val="24"/>
          <w:szCs w:val="24"/>
        </w:rPr>
      </w:pPr>
      <w:r w:rsidRPr="009908D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5C3E2E1" w14:textId="77777777" w:rsidR="002F5BE3" w:rsidRPr="009908D9" w:rsidRDefault="002F5BE3" w:rsidP="003F354C">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6E3A9A1" w14:textId="77777777" w:rsidR="002F5BE3" w:rsidRPr="009908D9" w:rsidRDefault="002F5BE3" w:rsidP="003F354C">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6EF61CD" w14:textId="77777777" w:rsidR="002F5BE3" w:rsidRPr="009908D9" w:rsidRDefault="002F5BE3" w:rsidP="002F5BE3">
      <w:pPr>
        <w:pStyle w:val="ListParagraph"/>
        <w:numPr>
          <w:ilvl w:val="1"/>
          <w:numId w:val="6"/>
        </w:numPr>
        <w:spacing w:after="120"/>
        <w:ind w:hanging="534"/>
        <w:jc w:val="both"/>
        <w:rPr>
          <w:rFonts w:ascii="Times New Roman" w:hAnsi="Times New Roman"/>
          <w:sz w:val="24"/>
          <w:szCs w:val="24"/>
        </w:rPr>
      </w:pPr>
      <w:r w:rsidRPr="009908D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3887C6EC" w14:textId="77777777" w:rsidR="002F5BE3" w:rsidRPr="009908D9" w:rsidRDefault="002F5BE3" w:rsidP="002F5BE3">
      <w:pPr>
        <w:pStyle w:val="ListParagraph"/>
        <w:numPr>
          <w:ilvl w:val="1"/>
          <w:numId w:val="6"/>
        </w:numPr>
        <w:spacing w:after="120"/>
        <w:ind w:hanging="534"/>
        <w:jc w:val="both"/>
        <w:rPr>
          <w:rFonts w:ascii="Times New Roman" w:hAnsi="Times New Roman"/>
          <w:sz w:val="24"/>
          <w:szCs w:val="24"/>
        </w:rPr>
      </w:pPr>
      <w:r w:rsidRPr="009908D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4BE71038" w14:textId="77777777" w:rsidR="002F5BE3" w:rsidRPr="009908D9" w:rsidRDefault="002F5BE3" w:rsidP="002F5BE3">
      <w:pPr>
        <w:pStyle w:val="ListParagraph"/>
        <w:numPr>
          <w:ilvl w:val="1"/>
          <w:numId w:val="6"/>
        </w:numPr>
        <w:spacing w:after="120"/>
        <w:ind w:hanging="534"/>
        <w:jc w:val="both"/>
        <w:rPr>
          <w:rFonts w:ascii="Times New Roman" w:hAnsi="Times New Roman"/>
          <w:sz w:val="24"/>
          <w:szCs w:val="24"/>
        </w:rPr>
      </w:pPr>
      <w:r w:rsidRPr="009908D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7A660EEE" w14:textId="77777777" w:rsidR="002F5BE3" w:rsidRPr="009908D9" w:rsidRDefault="002F5BE3" w:rsidP="003F354C">
      <w:pPr>
        <w:pStyle w:val="ListParagraph"/>
        <w:numPr>
          <w:ilvl w:val="1"/>
          <w:numId w:val="6"/>
        </w:numPr>
        <w:spacing w:after="120"/>
        <w:ind w:hanging="502"/>
        <w:jc w:val="both"/>
        <w:rPr>
          <w:rFonts w:ascii="Times New Roman" w:hAnsi="Times New Roman"/>
          <w:sz w:val="24"/>
          <w:szCs w:val="24"/>
        </w:rPr>
      </w:pPr>
      <w:r w:rsidRPr="009908D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3857B174" w14:textId="77777777" w:rsidR="002F5BE3" w:rsidRPr="009908D9" w:rsidRDefault="002F5BE3" w:rsidP="003F354C">
      <w:pPr>
        <w:pStyle w:val="ListParagraph"/>
        <w:numPr>
          <w:ilvl w:val="1"/>
          <w:numId w:val="6"/>
        </w:numPr>
        <w:spacing w:after="120"/>
        <w:ind w:left="284"/>
        <w:jc w:val="both"/>
        <w:rPr>
          <w:rFonts w:ascii="Times New Roman" w:hAnsi="Times New Roman"/>
          <w:sz w:val="24"/>
          <w:szCs w:val="24"/>
        </w:rPr>
      </w:pPr>
      <w:r w:rsidRPr="009908D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173F85B0" w14:textId="05B0A914" w:rsidR="002F5BE3" w:rsidRPr="009908D9" w:rsidRDefault="002F5BE3" w:rsidP="003F354C">
      <w:pPr>
        <w:pStyle w:val="ListParagraph"/>
        <w:numPr>
          <w:ilvl w:val="1"/>
          <w:numId w:val="6"/>
        </w:numPr>
        <w:spacing w:after="120"/>
        <w:ind w:left="284"/>
        <w:jc w:val="both"/>
        <w:rPr>
          <w:rFonts w:ascii="Times New Roman" w:hAnsi="Times New Roman"/>
          <w:sz w:val="24"/>
          <w:szCs w:val="24"/>
        </w:rPr>
      </w:pPr>
      <w:r w:rsidRPr="009908D9">
        <w:rPr>
          <w:rFonts w:ascii="Times New Roman" w:hAnsi="Times New Roman"/>
          <w:color w:val="FF0000"/>
          <w:sz w:val="24"/>
          <w:szCs w:val="24"/>
        </w:rPr>
        <w:lastRenderedPageBreak/>
        <w:t>Piedāvājumi jāiesniedz līdz  EIS e-konkursu apakšsistēmā</w:t>
      </w:r>
      <w:r w:rsidR="003F354C" w:rsidRPr="009908D9">
        <w:rPr>
          <w:rFonts w:ascii="Times New Roman" w:hAnsi="Times New Roman"/>
          <w:color w:val="FF0000"/>
          <w:sz w:val="24"/>
          <w:szCs w:val="24"/>
        </w:rPr>
        <w:t xml:space="preserve"> norādītajam iesniegšanas termiņām</w:t>
      </w:r>
      <w:r w:rsidRPr="009908D9">
        <w:rPr>
          <w:rFonts w:ascii="Times New Roman" w:hAnsi="Times New Roman"/>
          <w:color w:val="FF0000"/>
          <w:sz w:val="24"/>
          <w:szCs w:val="24"/>
        </w:rPr>
        <w:t xml:space="preserve">. </w:t>
      </w:r>
    </w:p>
    <w:p w14:paraId="7AF85C8B" w14:textId="77777777" w:rsidR="002F5BE3" w:rsidRPr="009908D9" w:rsidRDefault="002F5BE3" w:rsidP="003F354C">
      <w:pPr>
        <w:pStyle w:val="ListParagraph"/>
        <w:numPr>
          <w:ilvl w:val="1"/>
          <w:numId w:val="6"/>
        </w:numPr>
        <w:spacing w:after="120"/>
        <w:ind w:left="284"/>
        <w:jc w:val="both"/>
        <w:rPr>
          <w:rFonts w:ascii="Times New Roman" w:hAnsi="Times New Roman"/>
          <w:sz w:val="24"/>
          <w:szCs w:val="24"/>
        </w:rPr>
      </w:pPr>
      <w:r w:rsidRPr="009908D9">
        <w:rPr>
          <w:rFonts w:ascii="Times New Roman" w:hAnsi="Times New Roman"/>
          <w:sz w:val="24"/>
          <w:szCs w:val="24"/>
        </w:rPr>
        <w:t>Pretendentu Piedāvājumi, kas saņemti ārpus EIS e-konkursu apakšsistēmas, netiek atvērti un neatvērti tiek nosūtīti atpakaļ iesniedzējam.</w:t>
      </w:r>
    </w:p>
    <w:p w14:paraId="250335C3" w14:textId="77777777" w:rsidR="002F5BE3" w:rsidRPr="009908D9" w:rsidRDefault="002F5BE3" w:rsidP="003F354C">
      <w:pPr>
        <w:pStyle w:val="ListParagraph"/>
        <w:numPr>
          <w:ilvl w:val="1"/>
          <w:numId w:val="6"/>
        </w:numPr>
        <w:spacing w:after="120"/>
        <w:ind w:left="284"/>
        <w:jc w:val="both"/>
        <w:rPr>
          <w:rFonts w:ascii="Times New Roman" w:hAnsi="Times New Roman"/>
          <w:sz w:val="24"/>
          <w:szCs w:val="24"/>
        </w:rPr>
      </w:pPr>
      <w:r w:rsidRPr="009908D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6056E708" w14:textId="77777777" w:rsidR="002B2E77" w:rsidRPr="009908D9" w:rsidRDefault="002B2E77" w:rsidP="002B2E77">
      <w:pPr>
        <w:autoSpaceDN w:val="0"/>
        <w:spacing w:after="120"/>
        <w:ind w:left="567"/>
        <w:jc w:val="both"/>
        <w:rPr>
          <w:rFonts w:ascii="Times New Roman" w:hAnsi="Times New Roman"/>
          <w:b/>
          <w:color w:val="FF0000"/>
          <w:sz w:val="24"/>
          <w:szCs w:val="24"/>
        </w:rPr>
      </w:pPr>
    </w:p>
    <w:p w14:paraId="00EA00F7" w14:textId="77777777" w:rsidR="003E2B26" w:rsidRPr="009908D9" w:rsidRDefault="003E2B26" w:rsidP="002B2E77">
      <w:pPr>
        <w:pStyle w:val="ListParagraph"/>
        <w:keepNext/>
        <w:numPr>
          <w:ilvl w:val="0"/>
          <w:numId w:val="6"/>
        </w:numPr>
        <w:spacing w:after="240"/>
        <w:jc w:val="center"/>
        <w:outlineLvl w:val="2"/>
        <w:rPr>
          <w:rFonts w:ascii="Times New Roman" w:hAnsi="Times New Roman"/>
          <w:b/>
          <w:sz w:val="24"/>
          <w:szCs w:val="24"/>
        </w:rPr>
      </w:pPr>
      <w:bookmarkStart w:id="28" w:name="_Toc302485430"/>
      <w:bookmarkStart w:id="29" w:name="_Toc302485554"/>
      <w:bookmarkStart w:id="30" w:name="_Toc86833072"/>
      <w:bookmarkStart w:id="31" w:name="_Toc87530089"/>
      <w:r w:rsidRPr="009908D9">
        <w:rPr>
          <w:rFonts w:ascii="Times New Roman" w:hAnsi="Times New Roman"/>
          <w:b/>
          <w:sz w:val="24"/>
          <w:szCs w:val="24"/>
        </w:rPr>
        <w:t>Kvalifikācijas prasības</w:t>
      </w:r>
      <w:bookmarkEnd w:id="28"/>
      <w:bookmarkEnd w:id="29"/>
      <w:r w:rsidRPr="009908D9">
        <w:rPr>
          <w:rFonts w:ascii="Times New Roman" w:hAnsi="Times New Roman"/>
          <w:b/>
          <w:sz w:val="24"/>
          <w:szCs w:val="24"/>
        </w:rPr>
        <w:t xml:space="preserve"> </w:t>
      </w:r>
      <w:r w:rsidR="002B2E77" w:rsidRPr="009908D9">
        <w:rPr>
          <w:rFonts w:ascii="Times New Roman" w:hAnsi="Times New Roman"/>
          <w:b/>
          <w:sz w:val="24"/>
          <w:szCs w:val="24"/>
        </w:rPr>
        <w:t xml:space="preserve">pretendentiem </w:t>
      </w:r>
      <w:r w:rsidRPr="009908D9">
        <w:rPr>
          <w:rFonts w:ascii="Times New Roman" w:hAnsi="Times New Roman"/>
          <w:b/>
          <w:sz w:val="24"/>
          <w:szCs w:val="24"/>
        </w:rPr>
        <w:t>un iesniedzamie dokumenti</w:t>
      </w:r>
      <w:bookmarkEnd w:id="30"/>
      <w:bookmarkEnd w:id="31"/>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gridCol w:w="5245"/>
      </w:tblGrid>
      <w:tr w:rsidR="003E2B26" w:rsidRPr="009908D9" w14:paraId="6063DEC5" w14:textId="77777777" w:rsidTr="00BD0E46">
        <w:tc>
          <w:tcPr>
            <w:tcW w:w="4361" w:type="dxa"/>
            <w:shd w:val="clear" w:color="auto" w:fill="FFFFFF"/>
          </w:tcPr>
          <w:p w14:paraId="2C33BC27" w14:textId="77777777" w:rsidR="003E2B26" w:rsidRPr="009908D9" w:rsidRDefault="003E2B26" w:rsidP="003E2B26">
            <w:pPr>
              <w:spacing w:after="120"/>
              <w:jc w:val="center"/>
              <w:rPr>
                <w:rFonts w:ascii="Times New Roman" w:hAnsi="Times New Roman"/>
                <w:b/>
                <w:sz w:val="24"/>
                <w:szCs w:val="24"/>
              </w:rPr>
            </w:pPr>
            <w:r w:rsidRPr="009908D9">
              <w:rPr>
                <w:rFonts w:ascii="Times New Roman" w:hAnsi="Times New Roman"/>
                <w:b/>
                <w:sz w:val="24"/>
                <w:szCs w:val="24"/>
              </w:rPr>
              <w:t>PRASĪBAS UN NOSACĪJUMI</w:t>
            </w:r>
          </w:p>
        </w:tc>
        <w:tc>
          <w:tcPr>
            <w:tcW w:w="5245" w:type="dxa"/>
            <w:shd w:val="clear" w:color="auto" w:fill="FFFFFF"/>
          </w:tcPr>
          <w:p w14:paraId="57C5F564" w14:textId="77777777" w:rsidR="003E2B26" w:rsidRPr="009908D9" w:rsidRDefault="003E2B26" w:rsidP="003E2B26">
            <w:pPr>
              <w:spacing w:after="120"/>
              <w:jc w:val="center"/>
              <w:rPr>
                <w:rFonts w:ascii="Times New Roman" w:hAnsi="Times New Roman"/>
                <w:b/>
                <w:sz w:val="24"/>
                <w:szCs w:val="24"/>
              </w:rPr>
            </w:pPr>
            <w:r w:rsidRPr="009908D9">
              <w:rPr>
                <w:rFonts w:ascii="Times New Roman" w:hAnsi="Times New Roman"/>
                <w:b/>
                <w:sz w:val="24"/>
                <w:szCs w:val="24"/>
              </w:rPr>
              <w:t>PRASĪBU PĀRBAUDES KĀRTĪBA UN IESNIEDZAMIE DOKUMENTI</w:t>
            </w:r>
          </w:p>
        </w:tc>
      </w:tr>
      <w:tr w:rsidR="003E2B26" w:rsidRPr="009908D9" w14:paraId="5314A879" w14:textId="77777777" w:rsidTr="00BD0E46">
        <w:tc>
          <w:tcPr>
            <w:tcW w:w="9606" w:type="dxa"/>
            <w:gridSpan w:val="2"/>
            <w:shd w:val="clear" w:color="auto" w:fill="E7E6E6"/>
          </w:tcPr>
          <w:p w14:paraId="72662133" w14:textId="77777777" w:rsidR="003E2B26" w:rsidRPr="009908D9" w:rsidRDefault="003E2B26" w:rsidP="003E2B26">
            <w:pPr>
              <w:overflowPunct w:val="0"/>
              <w:autoSpaceDE w:val="0"/>
              <w:autoSpaceDN w:val="0"/>
              <w:adjustRightInd w:val="0"/>
              <w:spacing w:after="120"/>
              <w:jc w:val="center"/>
              <w:textAlignment w:val="baseline"/>
              <w:rPr>
                <w:rFonts w:ascii="Times New Roman" w:eastAsia="Calibri" w:hAnsi="Times New Roman"/>
                <w:b/>
                <w:sz w:val="24"/>
                <w:szCs w:val="24"/>
              </w:rPr>
            </w:pPr>
            <w:r w:rsidRPr="009908D9">
              <w:rPr>
                <w:rFonts w:ascii="Times New Roman" w:eastAsia="Calibri" w:hAnsi="Times New Roman"/>
                <w:b/>
                <w:sz w:val="24"/>
                <w:szCs w:val="24"/>
              </w:rPr>
              <w:t>KVALIFIKĀCIJAS PRASĪBAS</w:t>
            </w:r>
          </w:p>
        </w:tc>
      </w:tr>
      <w:tr w:rsidR="003E2B26" w:rsidRPr="009908D9" w14:paraId="50E96013" w14:textId="77777777" w:rsidTr="00BD0E46">
        <w:tc>
          <w:tcPr>
            <w:tcW w:w="4361" w:type="dxa"/>
            <w:shd w:val="clear" w:color="auto" w:fill="FFFFFF"/>
          </w:tcPr>
          <w:p w14:paraId="5A90090A" w14:textId="60ED3D8A" w:rsidR="003E2B26" w:rsidRPr="009908D9" w:rsidRDefault="003E2B26" w:rsidP="003F354C">
            <w:pPr>
              <w:pStyle w:val="ListParagraph"/>
              <w:numPr>
                <w:ilvl w:val="1"/>
                <w:numId w:val="6"/>
              </w:numPr>
              <w:tabs>
                <w:tab w:val="left" w:pos="720"/>
              </w:tabs>
              <w:spacing w:after="120"/>
              <w:jc w:val="both"/>
              <w:rPr>
                <w:rFonts w:ascii="Times New Roman" w:hAnsi="Times New Roman"/>
                <w:sz w:val="24"/>
                <w:szCs w:val="24"/>
              </w:rPr>
            </w:pPr>
            <w:r w:rsidRPr="009908D9">
              <w:rPr>
                <w:rFonts w:ascii="Times New Roman" w:hAnsi="Times New Roman"/>
                <w:sz w:val="24"/>
                <w:szCs w:val="24"/>
              </w:rPr>
              <w:t>Pretendentam – juridiskai personai (personu apvienības gadījumā – katram tās dalībniekam) jābūt reģistrētam Latvijas Republikas komercreģistrā (neattiecas uz fiziskām personām). Ja Pretendents ir fiziskā persona, tad tam jābūt reģistrētam kā saimnieciskās darbības veicējam Valsts ieņēmumu dienestā, kā nodokļu maksātājam  vai komersantam (individuālā darba veicējam) normatīvajos aktos noteiktajā kārtībā.</w:t>
            </w:r>
          </w:p>
        </w:tc>
        <w:tc>
          <w:tcPr>
            <w:tcW w:w="5245" w:type="dxa"/>
            <w:shd w:val="clear" w:color="auto" w:fill="FFFFFF"/>
          </w:tcPr>
          <w:p w14:paraId="62B7B1BA"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Pasūtītājs patstāvīgi nodrošina minētās prasības pārbaudi Latvijas Republikas Uzņēmuma reģistra informācijas sistēmā vai Valsts ieņēmumu dienesta Nodokļu maksātāju reģistrā (ja pretendents ir fiziskā persona).</w:t>
            </w:r>
          </w:p>
          <w:p w14:paraId="3C2A1865"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 xml:space="preserve">Personu apvienības dalībniekiem jāiesniedz </w:t>
            </w:r>
            <w:r w:rsidRPr="009908D9">
              <w:rPr>
                <w:rFonts w:ascii="Times New Roman" w:eastAsia="Calibri" w:hAnsi="Times New Roman"/>
                <w:b/>
                <w:sz w:val="24"/>
                <w:szCs w:val="24"/>
              </w:rPr>
              <w:t>apliecinājums</w:t>
            </w:r>
            <w:r w:rsidRPr="009908D9">
              <w:rPr>
                <w:rFonts w:ascii="Times New Roman" w:eastAsia="Calibri" w:hAnsi="Times New Roman"/>
                <w:sz w:val="24"/>
                <w:szCs w:val="24"/>
              </w:rPr>
              <w:t>, ka uzvaras gadījumā līdz iepirkuma līguma noslēgšanai (ne vēlāk kā desmit darba dienu laikā no lēmuma paziņošanas) personu apvienība tiks reģistrēta Komercreģistrā vai tiks noslēgts sabiedrības līgums, vienojoties par apvienību dalībnieku atbildības sadalījumu.</w:t>
            </w:r>
          </w:p>
          <w:p w14:paraId="35F69CC7"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b/>
                <w:sz w:val="24"/>
                <w:szCs w:val="24"/>
              </w:rPr>
              <w:t>Pretendentam jāiesniedz pilnvara</w:t>
            </w:r>
            <w:r w:rsidRPr="009908D9">
              <w:rPr>
                <w:rFonts w:ascii="Times New Roman" w:eastAsia="Calibri" w:hAnsi="Times New Roman"/>
                <w:sz w:val="24"/>
                <w:szCs w:val="24"/>
              </w:rPr>
              <w:t>, ja Pretendenta, personu apvienības vai apvienības dalībnieka iesniegtajos dokumentus parakstījusi persona bez Latvijas Republikas Uzņēmumu reģistrā vai atbilstošā reģistrā ārvalstīs nostiprinātām paraksta tiesībām pārstāvēt Pretendentu, personu apvienību vai tās biedru.</w:t>
            </w:r>
          </w:p>
        </w:tc>
      </w:tr>
      <w:tr w:rsidR="003E2B26" w:rsidRPr="009908D9" w14:paraId="0B710862" w14:textId="77777777" w:rsidTr="00BD0E46">
        <w:tc>
          <w:tcPr>
            <w:tcW w:w="4361" w:type="dxa"/>
            <w:shd w:val="clear" w:color="auto" w:fill="FFFFFF"/>
          </w:tcPr>
          <w:p w14:paraId="24179451" w14:textId="77777777" w:rsidR="003E2B26" w:rsidRPr="009908D9" w:rsidRDefault="003E2B26" w:rsidP="003F354C">
            <w:pPr>
              <w:numPr>
                <w:ilvl w:val="1"/>
                <w:numId w:val="6"/>
              </w:numPr>
              <w:tabs>
                <w:tab w:val="left" w:pos="720"/>
              </w:tabs>
              <w:spacing w:after="120"/>
              <w:jc w:val="both"/>
              <w:rPr>
                <w:rFonts w:ascii="Times New Roman" w:eastAsia="Calibri" w:hAnsi="Times New Roman"/>
                <w:sz w:val="24"/>
                <w:szCs w:val="24"/>
              </w:rPr>
            </w:pPr>
            <w:r w:rsidRPr="009908D9">
              <w:rPr>
                <w:rFonts w:ascii="Times New Roman" w:eastAsia="Calibri" w:hAnsi="Times New Roman"/>
                <w:sz w:val="24"/>
                <w:szCs w:val="24"/>
              </w:rPr>
              <w:t xml:space="preserve">Uz Pretendentu, tā valdes vai padomes locekli, patieso labumu guvēju, pārstāvēttiesīgo personu vai prokūristu, vai personu, kura ir pilnvarota pārstāvēt Pretendentu darbības, kas saistītas ar filiāli, vai uz personālsabiedrības biedru, tā valdes vai padomes locekli, patieso labumu guvēju, pārstāvēttiesīgo personu vai prokūristu, ja Pretendents ir personālsabiedrība, </w:t>
            </w:r>
            <w:r w:rsidRPr="009908D9">
              <w:rPr>
                <w:rFonts w:ascii="Times New Roman" w:eastAsia="Calibri" w:hAnsi="Times New Roman"/>
                <w:sz w:val="24"/>
                <w:szCs w:val="24"/>
                <w:u w:val="single"/>
              </w:rPr>
              <w:t xml:space="preserve">nedrīkst būt attiecināmi Starptautisko un Latvijas Republikas noteiktas starptautiskās vai </w:t>
            </w:r>
            <w:r w:rsidRPr="009908D9">
              <w:rPr>
                <w:rFonts w:ascii="Times New Roman" w:eastAsia="Calibri" w:hAnsi="Times New Roman"/>
                <w:sz w:val="24"/>
                <w:szCs w:val="24"/>
                <w:u w:val="single"/>
              </w:rPr>
              <w:lastRenderedPageBreak/>
              <w:t>nacionālās sankcijas vai būtiskās finanšu un kapitāla tirgus intereses ietekmējošas Eiropas Savienības vai Ziemeļatlantijas līguma organizācijas dalībvalsts noteiktās sankcijas, kuras kavēs līguma izpildi.</w:t>
            </w:r>
          </w:p>
        </w:tc>
        <w:tc>
          <w:tcPr>
            <w:tcW w:w="5245" w:type="dxa"/>
            <w:shd w:val="clear" w:color="auto" w:fill="FFFFFF"/>
          </w:tcPr>
          <w:p w14:paraId="37A1B1FB"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lastRenderedPageBreak/>
              <w:t>Pasūtītājs pārbauda Starptautisko un Latvijas Republikas nacionālo sankciju likuma 11.</w:t>
            </w:r>
            <w:r w:rsidRPr="009908D9">
              <w:rPr>
                <w:rFonts w:ascii="Times New Roman" w:eastAsia="Calibri" w:hAnsi="Times New Roman"/>
                <w:sz w:val="24"/>
                <w:szCs w:val="24"/>
                <w:vertAlign w:val="superscript"/>
              </w:rPr>
              <w:t xml:space="preserve">1 </w:t>
            </w:r>
            <w:r w:rsidRPr="009908D9">
              <w:rPr>
                <w:rFonts w:ascii="Times New Roman" w:eastAsia="Calibri" w:hAnsi="Times New Roman"/>
                <w:sz w:val="24"/>
                <w:szCs w:val="24"/>
              </w:rPr>
              <w:t>panta izslēgšanas nosacījumu neesamību saskaņā ar 11.</w:t>
            </w:r>
            <w:r w:rsidRPr="009908D9">
              <w:rPr>
                <w:rFonts w:ascii="Times New Roman" w:eastAsia="Calibri" w:hAnsi="Times New Roman"/>
                <w:sz w:val="24"/>
                <w:szCs w:val="24"/>
                <w:vertAlign w:val="superscript"/>
              </w:rPr>
              <w:t>1</w:t>
            </w:r>
            <w:r w:rsidRPr="009908D9">
              <w:rPr>
                <w:rFonts w:ascii="Times New Roman" w:eastAsia="Calibri" w:hAnsi="Times New Roman"/>
                <w:sz w:val="24"/>
                <w:szCs w:val="24"/>
              </w:rPr>
              <w:t xml:space="preserve"> panta trešajā un ceturtajā daļā noteikto un sekojošās datu bāzēs: </w:t>
            </w:r>
            <w:r>
              <w:fldChar w:fldCharType="begin"/>
            </w:r>
            <w:r>
              <w:instrText>HYPERLINK "http://sankcijas.fid.gov.lv/"</w:instrText>
            </w:r>
            <w:r>
              <w:fldChar w:fldCharType="separate"/>
            </w:r>
            <w:r w:rsidRPr="009908D9">
              <w:rPr>
                <w:rFonts w:ascii="Times New Roman" w:eastAsia="Calibri" w:hAnsi="Times New Roman"/>
                <w:color w:val="0000FF"/>
                <w:sz w:val="24"/>
                <w:szCs w:val="24"/>
                <w:u w:val="single"/>
              </w:rPr>
              <w:t>http://sankcijas.fid.gov.lv/</w:t>
            </w:r>
            <w:r>
              <w:fldChar w:fldCharType="end"/>
            </w:r>
            <w:r w:rsidRPr="009908D9">
              <w:rPr>
                <w:rFonts w:ascii="Times New Roman" w:eastAsia="Calibri" w:hAnsi="Times New Roman"/>
                <w:sz w:val="24"/>
                <w:szCs w:val="24"/>
              </w:rPr>
              <w:t xml:space="preserve">; </w:t>
            </w:r>
            <w:hyperlink r:id="rId10" w:anchor="/main" w:history="1">
              <w:r w:rsidRPr="009908D9">
                <w:rPr>
                  <w:rFonts w:ascii="Times New Roman" w:eastAsia="Calibri" w:hAnsi="Times New Roman"/>
                  <w:color w:val="0000FF"/>
                  <w:sz w:val="24"/>
                  <w:szCs w:val="24"/>
                  <w:u w:val="single"/>
                </w:rPr>
                <w:t>https://www.sanctionsmap.eu/#/main</w:t>
              </w:r>
            </w:hyperlink>
            <w:r w:rsidRPr="009908D9">
              <w:rPr>
                <w:rFonts w:ascii="Times New Roman" w:eastAsia="Calibri" w:hAnsi="Times New Roman"/>
                <w:sz w:val="24"/>
                <w:szCs w:val="24"/>
              </w:rPr>
              <w:t xml:space="preserve"> vai </w:t>
            </w:r>
            <w:hyperlink r:id="rId11" w:history="1">
              <w:r w:rsidRPr="009908D9">
                <w:rPr>
                  <w:rFonts w:ascii="Times New Roman" w:eastAsia="Calibri" w:hAnsi="Times New Roman"/>
                  <w:color w:val="0000FF"/>
                  <w:sz w:val="24"/>
                  <w:szCs w:val="24"/>
                  <w:u w:val="single"/>
                </w:rPr>
                <w:t>https://sanctionssearch.ofac.treas.gov/</w:t>
              </w:r>
            </w:hyperlink>
            <w:r w:rsidRPr="009908D9">
              <w:rPr>
                <w:rFonts w:ascii="Times New Roman" w:eastAsia="Calibri" w:hAnsi="Times New Roman"/>
                <w:sz w:val="24"/>
                <w:szCs w:val="24"/>
              </w:rPr>
              <w:t xml:space="preserve"> vai izmantojot Lursoft datu bāzi.</w:t>
            </w:r>
          </w:p>
          <w:p w14:paraId="5135B9C2"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 xml:space="preserve">Ziņas par Latvijas Republikā reģistrētu pretendentu Komisijas iegūst no Latvijas </w:t>
            </w:r>
            <w:r w:rsidRPr="009908D9">
              <w:rPr>
                <w:rFonts w:ascii="Times New Roman" w:eastAsia="Calibri" w:hAnsi="Times New Roman"/>
                <w:sz w:val="24"/>
                <w:szCs w:val="24"/>
              </w:rPr>
              <w:lastRenderedPageBreak/>
              <w:t xml:space="preserve">Republikas Uzņēmumu reģistra normatīvajos aktos noteiktajā kārtībā. Ja par Pretendenta patiesā labuma guvējiem šāda informācija nav pieejama publiskās datu bāzēs, </w:t>
            </w:r>
            <w:r w:rsidRPr="009908D9">
              <w:rPr>
                <w:rFonts w:ascii="Times New Roman" w:eastAsia="Calibri" w:hAnsi="Times New Roman"/>
                <w:sz w:val="24"/>
                <w:szCs w:val="24"/>
                <w:u w:val="single"/>
              </w:rPr>
              <w:t xml:space="preserve">Pretendents iesniedz </w:t>
            </w:r>
            <w:r w:rsidRPr="009908D9">
              <w:rPr>
                <w:rFonts w:ascii="Times New Roman" w:eastAsia="Calibri" w:hAnsi="Times New Roman"/>
                <w:b/>
                <w:sz w:val="24"/>
                <w:szCs w:val="24"/>
                <w:u w:val="single"/>
              </w:rPr>
              <w:t>apliecinājumu</w:t>
            </w:r>
            <w:r w:rsidRPr="009908D9">
              <w:rPr>
                <w:rFonts w:ascii="Times New Roman" w:eastAsia="Calibri" w:hAnsi="Times New Roman"/>
                <w:sz w:val="24"/>
                <w:szCs w:val="24"/>
                <w:u w:val="single"/>
              </w:rPr>
              <w:t xml:space="preserve"> par Pretendenta patieso labuma guvēju</w:t>
            </w:r>
            <w:r w:rsidRPr="009908D9">
              <w:rPr>
                <w:rFonts w:ascii="Times New Roman" w:eastAsia="Calibri" w:hAnsi="Times New Roman"/>
                <w:sz w:val="24"/>
                <w:szCs w:val="24"/>
              </w:rPr>
              <w:t xml:space="preserve"> </w:t>
            </w:r>
            <w:r w:rsidRPr="009908D9">
              <w:rPr>
                <w:rFonts w:ascii="Times New Roman" w:eastAsia="Calibri" w:hAnsi="Times New Roman"/>
                <w:sz w:val="24"/>
                <w:szCs w:val="24"/>
                <w:u w:val="single"/>
              </w:rPr>
              <w:t>vai dokumentus, kas apliecina, ka patieso labuma guvēju noskaidrot nav iespējams.</w:t>
            </w:r>
          </w:p>
          <w:p w14:paraId="15241D92"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 xml:space="preserve">Ārvalstīs reģistrēts Pretendents, kuram būtu piešķiramas līguma slēgšanas tiesības, iesniedz attiecīgās ārvalsts kompetentās institūcijas izziņu, kurā norādītas šajā punktā paredzētajai pārbaudei nepieciešamās </w:t>
            </w:r>
            <w:r w:rsidRPr="009908D9">
              <w:rPr>
                <w:rFonts w:ascii="Times New Roman" w:eastAsia="Calibri" w:hAnsi="Times New Roman"/>
                <w:sz w:val="24"/>
                <w:szCs w:val="24"/>
                <w:u w:val="single"/>
              </w:rPr>
              <w:t>ziņas par  Pretendenta patieso labuma guvēju.</w:t>
            </w:r>
            <w:r w:rsidRPr="009908D9">
              <w:rPr>
                <w:rFonts w:ascii="Times New Roman" w:eastAsia="Calibri" w:hAnsi="Times New Roman"/>
                <w:sz w:val="24"/>
                <w:szCs w:val="24"/>
              </w:rPr>
              <w:t xml:space="preserve"> Ja šāda izziņa netiek izsniegta, minēto dokumentu var aizstāt ar zvērestu vai, ja zvēresta došanu attiecīgās valsts normatīvie neparedz, - ar paša Pretendenta apliecinājumu kompetentai izpildvaras vai tiesu varas iestādei, zvērinātam notāram vai kompetentai attiecīgās nozares organizācijai to reģistrācijas valstī.</w:t>
            </w:r>
          </w:p>
          <w:p w14:paraId="258F3891"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Gadījumā, ja tiks konstatēts, ka uz Pretendentu attiecas iepriekš minētās sankcijas, Komisija pieaicina ekspertus, kas vērtēs to ietekmi uz iepirkuma līguma izpildi.</w:t>
            </w:r>
          </w:p>
          <w:p w14:paraId="0279D3F1"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Komisijai ir tiesības pieprasīt Pretendentam iesniegt aktuālu informāciju par subjektiem, par kuriem veicama pārbaude un apliecināt iepriekš iesniegta vai izdota dokumenta atbilstību pašreizējai situācijai. Pretendenta jāiesniedz pieprasītā informācija 10 dienu laikā no pieprasījuma nosūtīšanas dienas. Ja pieprasītā informācija netiek iesniegta Komisijas noteiktā termiņā, Pretendents tiek izslēgts no dalības iepirkumā.</w:t>
            </w:r>
          </w:p>
          <w:p w14:paraId="16C4800C" w14:textId="77777777" w:rsidR="003E2B26" w:rsidRPr="009908D9" w:rsidRDefault="003E2B26" w:rsidP="003E2B26">
            <w:pPr>
              <w:numPr>
                <w:ilvl w:val="2"/>
                <w:numId w:val="31"/>
              </w:numPr>
              <w:overflowPunct w:val="0"/>
              <w:autoSpaceDE w:val="0"/>
              <w:autoSpaceDN w:val="0"/>
              <w:adjustRightInd w:val="0"/>
              <w:spacing w:after="120"/>
              <w:ind w:left="601" w:hanging="426"/>
              <w:jc w:val="both"/>
              <w:textAlignment w:val="baseline"/>
              <w:rPr>
                <w:rFonts w:ascii="Times New Roman" w:eastAsia="Calibri" w:hAnsi="Times New Roman"/>
                <w:sz w:val="24"/>
                <w:szCs w:val="24"/>
              </w:rPr>
            </w:pPr>
            <w:r w:rsidRPr="009908D9">
              <w:rPr>
                <w:rFonts w:ascii="Times New Roman" w:eastAsia="Calibri" w:hAnsi="Times New Roman"/>
                <w:sz w:val="24"/>
                <w:szCs w:val="24"/>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w:t>
            </w:r>
            <w:r w:rsidRPr="009908D9">
              <w:rPr>
                <w:rFonts w:ascii="Times New Roman" w:eastAsia="Calibri" w:hAnsi="Times New Roman"/>
                <w:sz w:val="24"/>
                <w:szCs w:val="24"/>
              </w:rPr>
              <w:lastRenderedPageBreak/>
              <w:t>dalībvalsts noteiktās sankcijas, kuras kavē līguma izpildi, tas ir izslēdzams no dalības līguma slēgšanas tiesību piešķiršanas iepirkumā.</w:t>
            </w:r>
          </w:p>
        </w:tc>
      </w:tr>
      <w:tr w:rsidR="003E2B26" w:rsidRPr="009908D9" w14:paraId="1C10FBCB" w14:textId="77777777" w:rsidTr="00BD0E46">
        <w:tc>
          <w:tcPr>
            <w:tcW w:w="4361" w:type="dxa"/>
            <w:shd w:val="clear" w:color="auto" w:fill="FFFFFF"/>
          </w:tcPr>
          <w:p w14:paraId="0A5B4EAD" w14:textId="77777777" w:rsidR="003E2B26" w:rsidRPr="009908D9" w:rsidRDefault="003E2B26" w:rsidP="003F354C">
            <w:pPr>
              <w:numPr>
                <w:ilvl w:val="1"/>
                <w:numId w:val="6"/>
              </w:numPr>
              <w:autoSpaceDE w:val="0"/>
              <w:autoSpaceDN w:val="0"/>
              <w:adjustRightInd w:val="0"/>
              <w:spacing w:after="120"/>
              <w:jc w:val="both"/>
              <w:rPr>
                <w:rFonts w:ascii="Times New Roman" w:eastAsia="Calibri" w:hAnsi="Times New Roman"/>
                <w:sz w:val="24"/>
                <w:szCs w:val="24"/>
              </w:rPr>
            </w:pPr>
            <w:r w:rsidRPr="009908D9">
              <w:rPr>
                <w:rFonts w:ascii="Times New Roman" w:eastAsia="Calibri" w:hAnsi="Times New Roman"/>
                <w:sz w:val="24"/>
                <w:szCs w:val="24"/>
              </w:rPr>
              <w:lastRenderedPageBreak/>
              <w:t>Pretendenta rīcībā uz Līguma slēgšanas brīdi jābūt sekojošam speciālistam:</w:t>
            </w:r>
          </w:p>
          <w:p w14:paraId="6BE609BA" w14:textId="523B898E" w:rsidR="003E2B26" w:rsidRPr="009908D9" w:rsidRDefault="003E2B26" w:rsidP="00D542FE">
            <w:pPr>
              <w:spacing w:after="120"/>
              <w:ind w:left="933"/>
              <w:jc w:val="both"/>
              <w:rPr>
                <w:rFonts w:ascii="Times New Roman" w:eastAsia="Calibri" w:hAnsi="Times New Roman"/>
                <w:bCs/>
                <w:sz w:val="24"/>
                <w:szCs w:val="24"/>
              </w:rPr>
            </w:pPr>
            <w:r w:rsidRPr="009908D9">
              <w:rPr>
                <w:rFonts w:ascii="Times New Roman" w:hAnsi="Times New Roman"/>
                <w:b/>
                <w:bCs/>
                <w:i/>
                <w:sz w:val="24"/>
                <w:szCs w:val="24"/>
              </w:rPr>
              <w:t xml:space="preserve">sertificētam speciālistam </w:t>
            </w:r>
            <w:r w:rsidR="002B7156" w:rsidRPr="009908D9">
              <w:rPr>
                <w:rFonts w:ascii="Times New Roman" w:hAnsi="Times New Roman"/>
                <w:b/>
                <w:bCs/>
                <w:i/>
                <w:sz w:val="24"/>
                <w:szCs w:val="24"/>
              </w:rPr>
              <w:t xml:space="preserve">ēku būvdarbu vadīšanā </w:t>
            </w:r>
            <w:r w:rsidRPr="009908D9">
              <w:rPr>
                <w:rFonts w:ascii="Times New Roman" w:hAnsi="Times New Roman"/>
                <w:bCs/>
                <w:sz w:val="24"/>
                <w:szCs w:val="24"/>
              </w:rPr>
              <w:t>, kuram uz Piedāvājuma iesniegšanas brīdi ir spēkā esošs, normatīvajiem aktiem atbilstošs sertifikāts attiecīgajā reglamentētajā sfērā</w:t>
            </w:r>
            <w:r w:rsidR="00D542FE" w:rsidRPr="009908D9">
              <w:rPr>
                <w:rFonts w:ascii="Times New Roman" w:hAnsi="Times New Roman"/>
                <w:bCs/>
                <w:sz w:val="24"/>
                <w:szCs w:val="24"/>
              </w:rPr>
              <w:t>.</w:t>
            </w:r>
          </w:p>
        </w:tc>
        <w:tc>
          <w:tcPr>
            <w:tcW w:w="5245" w:type="dxa"/>
            <w:shd w:val="clear" w:color="auto" w:fill="FFFFFF"/>
          </w:tcPr>
          <w:p w14:paraId="73101E53" w14:textId="77777777" w:rsidR="003E2B26" w:rsidRPr="009908D9" w:rsidRDefault="003E2B26" w:rsidP="003E2B26">
            <w:pPr>
              <w:numPr>
                <w:ilvl w:val="2"/>
                <w:numId w:val="31"/>
              </w:numPr>
              <w:autoSpaceDE w:val="0"/>
              <w:autoSpaceDN w:val="0"/>
              <w:adjustRightInd w:val="0"/>
              <w:spacing w:after="120"/>
              <w:ind w:left="601" w:hanging="426"/>
              <w:jc w:val="both"/>
              <w:rPr>
                <w:rFonts w:ascii="Times New Roman" w:eastAsia="Calibri" w:hAnsi="Times New Roman"/>
                <w:sz w:val="24"/>
                <w:szCs w:val="24"/>
              </w:rPr>
            </w:pPr>
            <w:r w:rsidRPr="009908D9">
              <w:rPr>
                <w:rFonts w:ascii="Times New Roman" w:eastAsia="Calibri" w:hAnsi="Times New Roman"/>
                <w:sz w:val="24"/>
                <w:szCs w:val="24"/>
              </w:rPr>
              <w:t>Pretendentam jāiesniedz informācija par iepirkuma izpildei piedāvāto speciālistu (norādot vārdu un uzvārdu, sertifikāta numuru) saskaņā ar pielikumu</w:t>
            </w:r>
            <w:r w:rsidR="004C35A2" w:rsidRPr="009908D9">
              <w:rPr>
                <w:rFonts w:ascii="Times New Roman" w:eastAsia="Calibri" w:hAnsi="Times New Roman"/>
                <w:sz w:val="24"/>
                <w:szCs w:val="24"/>
              </w:rPr>
              <w:t xml:space="preserve"> Nr.3</w:t>
            </w:r>
            <w:r w:rsidRPr="009908D9">
              <w:rPr>
                <w:rFonts w:ascii="Times New Roman" w:eastAsia="Calibri" w:hAnsi="Times New Roman"/>
                <w:sz w:val="24"/>
                <w:szCs w:val="24"/>
              </w:rPr>
              <w:t>. Sniegtajai informācijai jāapstiprina, ka Pretendenta rīcībā uz Līguma noslēgšanas brīdi būs speciālists šajā iepirkumā paredzēto darbu veikšanai. Ja par speciālistu nav publiski pieejama informācija, jāiesniedz dokumentu kopijas, kas apliecina speciālista tiesības veikt iepirkumā paredzētos darbus.</w:t>
            </w:r>
          </w:p>
          <w:p w14:paraId="4C685CCC" w14:textId="77777777" w:rsidR="003E2B26" w:rsidRPr="009908D9" w:rsidRDefault="003E2B26" w:rsidP="003E2B26">
            <w:pPr>
              <w:numPr>
                <w:ilvl w:val="2"/>
                <w:numId w:val="31"/>
              </w:numPr>
              <w:autoSpaceDE w:val="0"/>
              <w:autoSpaceDN w:val="0"/>
              <w:adjustRightInd w:val="0"/>
              <w:spacing w:after="120"/>
              <w:ind w:left="601" w:hanging="426"/>
              <w:jc w:val="both"/>
              <w:rPr>
                <w:rFonts w:ascii="Times New Roman" w:eastAsia="Calibri" w:hAnsi="Times New Roman"/>
                <w:sz w:val="24"/>
                <w:szCs w:val="24"/>
              </w:rPr>
            </w:pPr>
            <w:r w:rsidRPr="009908D9">
              <w:rPr>
                <w:rFonts w:ascii="Times New Roman" w:eastAsia="Calibri" w:hAnsi="Times New Roman"/>
                <w:sz w:val="24"/>
                <w:szCs w:val="24"/>
              </w:rPr>
              <w:t>Ja pretendenta piedāvātais speciālists nav darba attiecībās ar pretendentu, jāiesniedz vienošanās protokols (saskaņā ar pielikumu Nr.</w:t>
            </w:r>
            <w:r w:rsidR="003E6CE3" w:rsidRPr="009908D9">
              <w:rPr>
                <w:rFonts w:ascii="Times New Roman" w:eastAsia="Calibri" w:hAnsi="Times New Roman"/>
                <w:sz w:val="24"/>
                <w:szCs w:val="24"/>
              </w:rPr>
              <w:t>4</w:t>
            </w:r>
            <w:r w:rsidRPr="009908D9">
              <w:rPr>
                <w:rFonts w:ascii="Times New Roman" w:eastAsia="Calibri" w:hAnsi="Times New Roman"/>
                <w:sz w:val="24"/>
                <w:szCs w:val="24"/>
              </w:rPr>
              <w:t>) par līgumattiecību nodibināšanu šajā iepirkumā paredzēto darbu veikšanai.</w:t>
            </w:r>
          </w:p>
          <w:p w14:paraId="5ABCE7AF" w14:textId="77777777" w:rsidR="003E2B26" w:rsidRPr="009908D9" w:rsidRDefault="003E2B26" w:rsidP="003E2B26">
            <w:pPr>
              <w:numPr>
                <w:ilvl w:val="2"/>
                <w:numId w:val="31"/>
              </w:numPr>
              <w:autoSpaceDE w:val="0"/>
              <w:autoSpaceDN w:val="0"/>
              <w:adjustRightInd w:val="0"/>
              <w:spacing w:after="120"/>
              <w:ind w:left="601" w:hanging="426"/>
              <w:jc w:val="both"/>
              <w:rPr>
                <w:rFonts w:ascii="Times New Roman" w:eastAsia="Calibri" w:hAnsi="Times New Roman"/>
                <w:sz w:val="24"/>
                <w:szCs w:val="24"/>
              </w:rPr>
            </w:pPr>
            <w:r w:rsidRPr="009908D9">
              <w:rPr>
                <w:rFonts w:ascii="Times New Roman" w:eastAsia="Calibri" w:hAnsi="Times New Roman"/>
                <w:sz w:val="24"/>
                <w:szCs w:val="24"/>
              </w:rPr>
              <w:t xml:space="preserve">Ārvalstu pretendenta personāla kvalifikācijai jāatbilst speciālista reģistrācijas valsts (kurā speciālists pastāvīgi strādā) prasībām noteiktu pakalpojumu sniegšanai. Pretendents iesniedz </w:t>
            </w:r>
            <w:r w:rsidRPr="009908D9">
              <w:rPr>
                <w:rFonts w:ascii="Times New Roman" w:eastAsia="Calibri" w:hAnsi="Times New Roman"/>
                <w:b/>
                <w:sz w:val="24"/>
                <w:szCs w:val="24"/>
              </w:rPr>
              <w:t>apliecinājumu</w:t>
            </w:r>
            <w:r w:rsidRPr="009908D9">
              <w:rPr>
                <w:rFonts w:ascii="Times New Roman" w:eastAsia="Calibri" w:hAnsi="Times New Roman"/>
                <w:sz w:val="24"/>
                <w:szCs w:val="24"/>
              </w:rPr>
              <w:t>, ka gadījumā, ja ar Pretendentu tiks noslēgts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Pr="009908D9">
              <w:rPr>
                <w:rFonts w:ascii="Times New Roman" w:eastAsia="Calibri" w:hAnsi="Times New Roman"/>
                <w:b/>
                <w:sz w:val="24"/>
                <w:szCs w:val="24"/>
                <w:vertAlign w:val="superscript"/>
              </w:rPr>
              <w:footnoteReference w:id="2"/>
            </w:r>
            <w:r w:rsidRPr="009908D9">
              <w:rPr>
                <w:rFonts w:ascii="Times New Roman" w:eastAsia="Calibri" w:hAnsi="Times New Roman"/>
                <w:sz w:val="24"/>
                <w:szCs w:val="24"/>
              </w:rPr>
              <w:t>.</w:t>
            </w:r>
          </w:p>
        </w:tc>
      </w:tr>
      <w:tr w:rsidR="003E2B26" w:rsidRPr="009908D9" w14:paraId="3A7615EE" w14:textId="77777777" w:rsidTr="00BD0E46">
        <w:tc>
          <w:tcPr>
            <w:tcW w:w="9606" w:type="dxa"/>
            <w:gridSpan w:val="2"/>
            <w:shd w:val="clear" w:color="auto" w:fill="E7E6E6"/>
          </w:tcPr>
          <w:p w14:paraId="52985EB5" w14:textId="77777777" w:rsidR="003E2B26" w:rsidRPr="009908D9" w:rsidRDefault="003E2B26" w:rsidP="003E2B26">
            <w:pPr>
              <w:spacing w:after="120"/>
              <w:ind w:left="601" w:hanging="426"/>
              <w:jc w:val="center"/>
              <w:rPr>
                <w:rFonts w:ascii="Times New Roman" w:eastAsia="Calibri" w:hAnsi="Times New Roman"/>
                <w:b/>
                <w:sz w:val="24"/>
                <w:szCs w:val="24"/>
              </w:rPr>
            </w:pPr>
            <w:r w:rsidRPr="009908D9">
              <w:rPr>
                <w:rFonts w:ascii="Times New Roman" w:eastAsia="Calibri" w:hAnsi="Times New Roman"/>
                <w:b/>
                <w:sz w:val="24"/>
                <w:szCs w:val="24"/>
              </w:rPr>
              <w:t>FINANŠU PIEDĀVĀJUMS</w:t>
            </w:r>
          </w:p>
        </w:tc>
      </w:tr>
      <w:tr w:rsidR="003E2B26" w:rsidRPr="009908D9" w14:paraId="43FE2F6A" w14:textId="77777777" w:rsidTr="00BD0E46">
        <w:tc>
          <w:tcPr>
            <w:tcW w:w="4361" w:type="dxa"/>
            <w:shd w:val="clear" w:color="auto" w:fill="FFFFFF"/>
          </w:tcPr>
          <w:p w14:paraId="5F340C92" w14:textId="77777777" w:rsidR="003E2B26" w:rsidRPr="009908D9" w:rsidRDefault="003E2B26" w:rsidP="003F354C">
            <w:pPr>
              <w:numPr>
                <w:ilvl w:val="1"/>
                <w:numId w:val="6"/>
              </w:numPr>
              <w:autoSpaceDE w:val="0"/>
              <w:autoSpaceDN w:val="0"/>
              <w:adjustRightInd w:val="0"/>
              <w:spacing w:after="120"/>
              <w:jc w:val="both"/>
              <w:rPr>
                <w:rFonts w:ascii="Times New Roman" w:eastAsia="Calibri" w:hAnsi="Times New Roman"/>
                <w:sz w:val="24"/>
                <w:szCs w:val="24"/>
              </w:rPr>
            </w:pPr>
            <w:r w:rsidRPr="009908D9">
              <w:rPr>
                <w:rFonts w:ascii="Times New Roman" w:eastAsia="Calibri" w:hAnsi="Times New Roman"/>
                <w:sz w:val="24"/>
                <w:szCs w:val="24"/>
              </w:rPr>
              <w:t>Pretendentam jāapliecina dalība iepirkuma procedūrā.</w:t>
            </w:r>
          </w:p>
        </w:tc>
        <w:tc>
          <w:tcPr>
            <w:tcW w:w="5245" w:type="dxa"/>
            <w:shd w:val="clear" w:color="auto" w:fill="FFFFFF"/>
          </w:tcPr>
          <w:p w14:paraId="6AD33752" w14:textId="77777777" w:rsidR="003E2B26" w:rsidRPr="009908D9" w:rsidRDefault="003E2B26" w:rsidP="003E2B26">
            <w:pPr>
              <w:numPr>
                <w:ilvl w:val="2"/>
                <w:numId w:val="31"/>
              </w:numPr>
              <w:spacing w:after="120"/>
              <w:ind w:left="601" w:hanging="426"/>
              <w:jc w:val="both"/>
              <w:rPr>
                <w:rFonts w:ascii="Times New Roman" w:eastAsia="Calibri" w:hAnsi="Times New Roman"/>
                <w:sz w:val="24"/>
                <w:szCs w:val="24"/>
              </w:rPr>
            </w:pPr>
            <w:r w:rsidRPr="009908D9">
              <w:rPr>
                <w:rFonts w:ascii="Times New Roman" w:eastAsia="Calibri" w:hAnsi="Times New Roman"/>
                <w:b/>
                <w:sz w:val="24"/>
                <w:szCs w:val="24"/>
              </w:rPr>
              <w:t>Pretendenta pieteikums</w:t>
            </w:r>
            <w:r w:rsidRPr="009908D9">
              <w:rPr>
                <w:rFonts w:ascii="Times New Roman" w:eastAsia="Calibri" w:hAnsi="Times New Roman"/>
                <w:sz w:val="24"/>
                <w:szCs w:val="24"/>
              </w:rPr>
              <w:t xml:space="preserve"> dalībai iepirkuma procedūrā: jāsagatavo un jāiesniedz atbilstoši šī Iepirkuma </w:t>
            </w:r>
            <w:r w:rsidR="004C35A2" w:rsidRPr="009908D9">
              <w:rPr>
                <w:rFonts w:ascii="Times New Roman" w:eastAsia="Calibri" w:hAnsi="Times New Roman"/>
                <w:sz w:val="24"/>
                <w:szCs w:val="24"/>
              </w:rPr>
              <w:t xml:space="preserve">dokumentu </w:t>
            </w:r>
            <w:r w:rsidRPr="009908D9">
              <w:rPr>
                <w:rFonts w:ascii="Times New Roman" w:eastAsia="Calibri" w:hAnsi="Times New Roman"/>
                <w:sz w:val="24"/>
                <w:szCs w:val="24"/>
              </w:rPr>
              <w:t>pielikuma</w:t>
            </w:r>
            <w:r w:rsidR="004C35A2" w:rsidRPr="009908D9">
              <w:rPr>
                <w:rFonts w:ascii="Times New Roman" w:eastAsia="Calibri" w:hAnsi="Times New Roman"/>
                <w:sz w:val="24"/>
                <w:szCs w:val="24"/>
              </w:rPr>
              <w:t xml:space="preserve"> Nr.2</w:t>
            </w:r>
            <w:r w:rsidRPr="009908D9">
              <w:rPr>
                <w:rFonts w:ascii="Times New Roman" w:eastAsia="Calibri" w:hAnsi="Times New Roman"/>
                <w:sz w:val="24"/>
                <w:szCs w:val="24"/>
              </w:rPr>
              <w:t xml:space="preserve"> formai.</w:t>
            </w:r>
          </w:p>
        </w:tc>
      </w:tr>
      <w:tr w:rsidR="003E2B26" w:rsidRPr="009908D9" w14:paraId="4DD1340E" w14:textId="77777777" w:rsidTr="00BD0E46">
        <w:tc>
          <w:tcPr>
            <w:tcW w:w="4361" w:type="dxa"/>
            <w:shd w:val="clear" w:color="auto" w:fill="FFFFFF"/>
          </w:tcPr>
          <w:p w14:paraId="096DBB45" w14:textId="77777777" w:rsidR="003E2B26" w:rsidRPr="009908D9" w:rsidRDefault="003E2B26" w:rsidP="003F354C">
            <w:pPr>
              <w:numPr>
                <w:ilvl w:val="1"/>
                <w:numId w:val="6"/>
              </w:numPr>
              <w:autoSpaceDE w:val="0"/>
              <w:autoSpaceDN w:val="0"/>
              <w:adjustRightInd w:val="0"/>
              <w:spacing w:after="120"/>
              <w:jc w:val="both"/>
              <w:rPr>
                <w:rFonts w:ascii="Times New Roman" w:eastAsia="Calibri" w:hAnsi="Times New Roman"/>
                <w:sz w:val="24"/>
                <w:szCs w:val="24"/>
              </w:rPr>
            </w:pPr>
            <w:r w:rsidRPr="009908D9">
              <w:rPr>
                <w:rFonts w:ascii="Times New Roman" w:eastAsia="Calibri" w:hAnsi="Times New Roman"/>
                <w:sz w:val="24"/>
                <w:szCs w:val="24"/>
              </w:rPr>
              <w:t>Pretendentam jāiesniedz izmaksu aprēķins saskaņā ar Pielikumu nr.</w:t>
            </w:r>
            <w:r w:rsidR="003E6CE3" w:rsidRPr="009908D9">
              <w:rPr>
                <w:rFonts w:ascii="Times New Roman" w:eastAsia="Calibri" w:hAnsi="Times New Roman"/>
                <w:sz w:val="24"/>
                <w:szCs w:val="24"/>
              </w:rPr>
              <w:t>7</w:t>
            </w:r>
            <w:r w:rsidRPr="009908D9">
              <w:rPr>
                <w:rFonts w:ascii="Times New Roman" w:eastAsia="Calibri" w:hAnsi="Times New Roman"/>
                <w:sz w:val="24"/>
                <w:szCs w:val="24"/>
              </w:rPr>
              <w:t>.</w:t>
            </w:r>
          </w:p>
        </w:tc>
        <w:tc>
          <w:tcPr>
            <w:tcW w:w="5245" w:type="dxa"/>
            <w:shd w:val="clear" w:color="auto" w:fill="FFFFFF"/>
          </w:tcPr>
          <w:p w14:paraId="054254D7" w14:textId="77777777" w:rsidR="003F354C" w:rsidRPr="009908D9" w:rsidRDefault="003E2B26" w:rsidP="003F354C">
            <w:pPr>
              <w:numPr>
                <w:ilvl w:val="2"/>
                <w:numId w:val="31"/>
              </w:numPr>
              <w:jc w:val="both"/>
              <w:rPr>
                <w:rFonts w:ascii="Times New Roman" w:eastAsia="Calibri" w:hAnsi="Times New Roman"/>
                <w:sz w:val="24"/>
                <w:szCs w:val="24"/>
              </w:rPr>
            </w:pPr>
            <w:r w:rsidRPr="009908D9">
              <w:rPr>
                <w:rFonts w:ascii="Times New Roman" w:eastAsia="Calibri" w:hAnsi="Times New Roman"/>
                <w:sz w:val="24"/>
                <w:szCs w:val="24"/>
              </w:rPr>
              <w:t>Izmaksu aprēķinu sagatavo saskaņā ar pielikumu Nr.</w:t>
            </w:r>
            <w:r w:rsidR="003E6CE3" w:rsidRPr="009908D9">
              <w:rPr>
                <w:rFonts w:ascii="Times New Roman" w:eastAsia="Calibri" w:hAnsi="Times New Roman"/>
                <w:sz w:val="24"/>
                <w:szCs w:val="24"/>
              </w:rPr>
              <w:t>7</w:t>
            </w:r>
            <w:r w:rsidRPr="009908D9">
              <w:rPr>
                <w:rFonts w:ascii="Times New Roman" w:eastAsia="Calibri" w:hAnsi="Times New Roman"/>
                <w:sz w:val="24"/>
                <w:szCs w:val="24"/>
              </w:rPr>
              <w:t>. Izmaksu aprēķins jāiesniedz MS Excel formātā.</w:t>
            </w:r>
          </w:p>
          <w:p w14:paraId="35B994D9" w14:textId="77777777" w:rsidR="003F354C" w:rsidRPr="009908D9" w:rsidRDefault="003F354C" w:rsidP="003F354C">
            <w:pPr>
              <w:numPr>
                <w:ilvl w:val="2"/>
                <w:numId w:val="31"/>
              </w:numPr>
              <w:jc w:val="both"/>
              <w:rPr>
                <w:rFonts w:ascii="Times New Roman" w:eastAsia="Calibri" w:hAnsi="Times New Roman"/>
                <w:sz w:val="24"/>
                <w:szCs w:val="24"/>
              </w:rPr>
            </w:pPr>
            <w:r w:rsidRPr="009908D9">
              <w:rPr>
                <w:rFonts w:ascii="Times New Roman" w:hAnsi="Times New Roman"/>
                <w:sz w:val="24"/>
                <w:szCs w:val="24"/>
              </w:rPr>
              <w:t xml:space="preserve">Pilnībā aizpildīti būvdarbu apjomi – tāmes formas (pielikums Nr.4; pielikums Nr.4.1.,). Būvdarbu izmaksas jāaprēķina  </w:t>
            </w:r>
            <w:r w:rsidRPr="009908D9">
              <w:rPr>
                <w:rFonts w:ascii="Times New Roman" w:hAnsi="Times New Roman"/>
                <w:sz w:val="24"/>
                <w:szCs w:val="24"/>
              </w:rPr>
              <w:lastRenderedPageBreak/>
              <w:t>saskaņā ar Latvijas Republikas Ministru kabineta 2017.gada 3.maija noteikumu Nr.239 “Noteikumi par Latvijas būvnormatīvu LBN 501-17 “Būvizmaksu noteikšanas kārtība”” un Nolikumā un tā pielikumos norādītajām prasībām.</w:t>
            </w:r>
          </w:p>
          <w:p w14:paraId="43B566D4" w14:textId="77777777" w:rsidR="003F354C" w:rsidRPr="009908D9" w:rsidRDefault="003F354C" w:rsidP="003F354C">
            <w:pPr>
              <w:numPr>
                <w:ilvl w:val="2"/>
                <w:numId w:val="31"/>
              </w:numPr>
              <w:jc w:val="both"/>
              <w:rPr>
                <w:rFonts w:ascii="Times New Roman" w:eastAsia="Calibri" w:hAnsi="Times New Roman"/>
                <w:sz w:val="24"/>
                <w:szCs w:val="24"/>
              </w:rPr>
            </w:pPr>
            <w:r w:rsidRPr="009908D9">
              <w:rPr>
                <w:rFonts w:ascii="Times New Roman" w:hAnsi="Times New Roman"/>
                <w:sz w:val="24"/>
                <w:szCs w:val="24"/>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908D9">
              <w:rPr>
                <w:rFonts w:ascii="Times New Roman" w:hAnsi="Times New Roman"/>
                <w:color w:val="000000" w:themeColor="text1"/>
                <w:sz w:val="24"/>
                <w:szCs w:val="24"/>
              </w:rPr>
              <w:t xml:space="preserve">Gadījumā, ja attiecīgajam speciālistam nav elektroniskā paraksta, tāmes tiek fiziski parakstītas un iesniegtas skanētā veidā. </w:t>
            </w:r>
          </w:p>
          <w:p w14:paraId="25E7C206" w14:textId="77777777" w:rsidR="003F354C" w:rsidRPr="009908D9" w:rsidRDefault="003F354C" w:rsidP="003F354C">
            <w:pPr>
              <w:numPr>
                <w:ilvl w:val="2"/>
                <w:numId w:val="31"/>
              </w:numPr>
              <w:jc w:val="both"/>
              <w:rPr>
                <w:rFonts w:ascii="Times New Roman" w:eastAsia="Calibri" w:hAnsi="Times New Roman"/>
                <w:sz w:val="24"/>
                <w:szCs w:val="24"/>
              </w:rPr>
            </w:pPr>
            <w:r w:rsidRPr="009908D9">
              <w:rPr>
                <w:rFonts w:ascii="Times New Roman" w:hAnsi="Times New Roman"/>
                <w:sz w:val="24"/>
                <w:szCs w:val="24"/>
              </w:rPr>
              <w:t>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362902C0" w14:textId="02377DF5" w:rsidR="003F354C" w:rsidRPr="009908D9" w:rsidRDefault="003F354C" w:rsidP="003F354C">
            <w:pPr>
              <w:numPr>
                <w:ilvl w:val="2"/>
                <w:numId w:val="31"/>
              </w:numPr>
              <w:jc w:val="both"/>
              <w:rPr>
                <w:rFonts w:ascii="Times New Roman" w:eastAsia="Calibri" w:hAnsi="Times New Roman"/>
                <w:sz w:val="24"/>
                <w:szCs w:val="24"/>
              </w:rPr>
            </w:pPr>
            <w:r w:rsidRPr="009908D9">
              <w:rPr>
                <w:rFonts w:ascii="Times New Roman" w:hAnsi="Times New Roman"/>
                <w:sz w:val="24"/>
                <w:szCs w:val="24"/>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51B5FDAA" w14:textId="5E5B4E93" w:rsidR="003F354C" w:rsidRPr="009908D9" w:rsidRDefault="003F354C" w:rsidP="003F354C">
            <w:pPr>
              <w:numPr>
                <w:ilvl w:val="2"/>
                <w:numId w:val="31"/>
              </w:numPr>
              <w:jc w:val="both"/>
              <w:rPr>
                <w:rFonts w:ascii="Times New Roman" w:eastAsia="Calibri" w:hAnsi="Times New Roman"/>
                <w:sz w:val="24"/>
                <w:szCs w:val="24"/>
              </w:rPr>
            </w:pPr>
            <w:r w:rsidRPr="009908D9">
              <w:rPr>
                <w:rFonts w:ascii="Times New Roman" w:hAnsi="Times New Roman"/>
                <w:sz w:val="24"/>
                <w:szCs w:val="24"/>
              </w:rPr>
              <w:t>Tāmes iesniedzamas Microsoft Excel vai ekvivalentā formātā, saglabājot visas aprēķinu formulas.</w:t>
            </w:r>
          </w:p>
        </w:tc>
      </w:tr>
    </w:tbl>
    <w:p w14:paraId="6DC6D9FF" w14:textId="77777777" w:rsidR="003E2B26" w:rsidRPr="009908D9" w:rsidRDefault="003E2B26" w:rsidP="003E2B26">
      <w:pPr>
        <w:rPr>
          <w:rFonts w:ascii="Times New Roman" w:hAnsi="Times New Roman"/>
          <w:b/>
          <w:sz w:val="24"/>
          <w:szCs w:val="24"/>
        </w:rPr>
      </w:pPr>
    </w:p>
    <w:p w14:paraId="5C181998" w14:textId="3E268B87" w:rsidR="003F354C" w:rsidRPr="009908D9" w:rsidRDefault="003F354C" w:rsidP="003F354C">
      <w:pPr>
        <w:pStyle w:val="Heading3"/>
        <w:numPr>
          <w:ilvl w:val="0"/>
          <w:numId w:val="6"/>
        </w:numPr>
        <w:spacing w:before="240" w:after="120"/>
        <w:rPr>
          <w:sz w:val="24"/>
        </w:rPr>
      </w:pPr>
      <w:bookmarkStart w:id="32" w:name="_Toc505009165"/>
      <w:bookmarkStart w:id="33" w:name="_Toc81492734"/>
      <w:r w:rsidRPr="009908D9">
        <w:rPr>
          <w:sz w:val="24"/>
        </w:rPr>
        <w:t>Pārējās prasības pretendentam un nosacījumi</w:t>
      </w:r>
      <w:bookmarkEnd w:id="32"/>
      <w:bookmarkEnd w:id="33"/>
    </w:p>
    <w:p w14:paraId="239ACC8A" w14:textId="77777777" w:rsidR="003F354C" w:rsidRPr="009908D9" w:rsidRDefault="003F354C" w:rsidP="003F354C">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t>Ja Pretendents ar nodomu vai neuzmanības dēļ būs kļūdījies darbaspēka vai citu izmaksu aprēķinos, papildus izdevumi netiks apmaksāti.</w:t>
      </w:r>
    </w:p>
    <w:p w14:paraId="04A58854" w14:textId="77777777" w:rsidR="003F354C" w:rsidRPr="009908D9" w:rsidRDefault="003F354C" w:rsidP="003F354C">
      <w:pPr>
        <w:pStyle w:val="ListParagraph"/>
        <w:numPr>
          <w:ilvl w:val="1"/>
          <w:numId w:val="6"/>
        </w:numPr>
        <w:spacing w:after="120"/>
        <w:jc w:val="both"/>
        <w:rPr>
          <w:rFonts w:ascii="Times New Roman" w:hAnsi="Times New Roman"/>
          <w:sz w:val="24"/>
          <w:szCs w:val="24"/>
        </w:rPr>
      </w:pPr>
      <w:r w:rsidRPr="009908D9">
        <w:rPr>
          <w:rFonts w:ascii="Times New Roman" w:hAnsi="Times New Roman"/>
          <w:sz w:val="24"/>
          <w:szCs w:val="24"/>
        </w:rPr>
        <w:t xml:space="preserve">Izziņas un citus dokumentus, kurus Likumā noteiktajos gadījumos izsniedz Latvijas kompetentās institūcijas, </w:t>
      </w:r>
      <w:bookmarkStart w:id="34" w:name="_Hlk81989064"/>
      <w:r w:rsidRPr="009908D9">
        <w:rPr>
          <w:rFonts w:ascii="Times New Roman" w:hAnsi="Times New Roman"/>
          <w:sz w:val="24"/>
          <w:szCs w:val="24"/>
        </w:rPr>
        <w:t xml:space="preserve">Pasūtītāja pārstāvis </w:t>
      </w:r>
      <w:bookmarkEnd w:id="34"/>
      <w:r w:rsidRPr="009908D9">
        <w:rPr>
          <w:rFonts w:ascii="Times New Roman" w:hAnsi="Times New Roman"/>
          <w:sz w:val="24"/>
          <w:szCs w:val="24"/>
        </w:rPr>
        <w:t xml:space="preserve">pieņem un atzīst, ja tie izdoti ne agrāk kā </w:t>
      </w:r>
      <w:r w:rsidRPr="009908D9">
        <w:rPr>
          <w:rFonts w:ascii="Times New Roman" w:hAnsi="Times New Roman"/>
          <w:sz w:val="24"/>
          <w:szCs w:val="24"/>
        </w:rPr>
        <w:lastRenderedPageBreak/>
        <w:t>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00A5EE79" w14:textId="77777777" w:rsidR="003E2B26" w:rsidRPr="009908D9" w:rsidRDefault="003E2B26" w:rsidP="003E2B26">
      <w:pPr>
        <w:rPr>
          <w:rFonts w:ascii="Times New Roman" w:hAnsi="Times New Roman"/>
          <w:b/>
          <w:sz w:val="24"/>
          <w:szCs w:val="24"/>
        </w:rPr>
      </w:pPr>
    </w:p>
    <w:p w14:paraId="6C73FD7F" w14:textId="77777777" w:rsidR="003F354C" w:rsidRPr="009908D9" w:rsidRDefault="003F354C" w:rsidP="003E2B26">
      <w:pPr>
        <w:rPr>
          <w:rFonts w:ascii="Times New Roman" w:hAnsi="Times New Roman"/>
          <w:b/>
          <w:sz w:val="24"/>
          <w:szCs w:val="24"/>
        </w:rPr>
      </w:pPr>
    </w:p>
    <w:p w14:paraId="78BA3B8B" w14:textId="77777777" w:rsidR="002B2E77" w:rsidRPr="009908D9" w:rsidRDefault="003E2B26" w:rsidP="003F354C">
      <w:pPr>
        <w:pStyle w:val="ListParagraph"/>
        <w:keepNext/>
        <w:numPr>
          <w:ilvl w:val="0"/>
          <w:numId w:val="6"/>
        </w:numPr>
        <w:spacing w:after="240"/>
        <w:jc w:val="center"/>
        <w:outlineLvl w:val="2"/>
        <w:rPr>
          <w:rFonts w:ascii="Times New Roman" w:hAnsi="Times New Roman"/>
          <w:b/>
          <w:sz w:val="24"/>
          <w:szCs w:val="24"/>
        </w:rPr>
      </w:pPr>
      <w:bookmarkStart w:id="35" w:name="_Toc21937217"/>
      <w:bookmarkStart w:id="36" w:name="_Toc86833073"/>
      <w:bookmarkStart w:id="37" w:name="_Toc87530090"/>
      <w:bookmarkStart w:id="38" w:name="_Toc302485432"/>
      <w:bookmarkStart w:id="39" w:name="_Toc302485556"/>
      <w:r w:rsidRPr="009908D9">
        <w:rPr>
          <w:rFonts w:ascii="Times New Roman" w:hAnsi="Times New Roman"/>
          <w:b/>
          <w:sz w:val="24"/>
          <w:szCs w:val="24"/>
        </w:rPr>
        <w:t>Pretendentu un to piedāvājumu izvērtēšana un lēmuma pieņemšana</w:t>
      </w:r>
      <w:bookmarkEnd w:id="35"/>
      <w:bookmarkEnd w:id="36"/>
      <w:bookmarkEnd w:id="37"/>
      <w:r w:rsidRPr="009908D9">
        <w:rPr>
          <w:rFonts w:ascii="Times New Roman" w:hAnsi="Times New Roman"/>
          <w:b/>
          <w:sz w:val="24"/>
          <w:szCs w:val="24"/>
        </w:rPr>
        <w:t xml:space="preserve"> </w:t>
      </w:r>
    </w:p>
    <w:p w14:paraId="1B8B4E6B" w14:textId="77777777" w:rsidR="002B2E77" w:rsidRPr="009908D9" w:rsidRDefault="002B2E77" w:rsidP="002B2E77">
      <w:pPr>
        <w:pStyle w:val="ListParagraph"/>
        <w:keepNext/>
        <w:spacing w:after="240"/>
        <w:ind w:left="450" w:firstLine="0"/>
        <w:outlineLvl w:val="2"/>
        <w:rPr>
          <w:rFonts w:ascii="Times New Roman" w:hAnsi="Times New Roman"/>
          <w:b/>
          <w:sz w:val="24"/>
          <w:szCs w:val="24"/>
        </w:rPr>
      </w:pPr>
    </w:p>
    <w:p w14:paraId="70DAC964" w14:textId="0985B39C" w:rsidR="003F354C" w:rsidRPr="009908D9" w:rsidRDefault="003F354C" w:rsidP="006F33B3">
      <w:pPr>
        <w:pStyle w:val="ListParagraph"/>
        <w:numPr>
          <w:ilvl w:val="1"/>
          <w:numId w:val="6"/>
        </w:numPr>
        <w:suppressAutoHyphens/>
        <w:spacing w:after="120"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FF0000"/>
          <w:position w:val="-1"/>
          <w:sz w:val="24"/>
          <w:szCs w:val="24"/>
        </w:rPr>
        <w:t xml:space="preserve"> Piedāvājumi tiks atvērti EIS sistēmas sadaļā “Atvēršana” </w:t>
      </w:r>
      <w:r w:rsidRPr="009908D9">
        <w:rPr>
          <w:rFonts w:ascii="Times New Roman" w:hAnsi="Times New Roman"/>
          <w:color w:val="FF0000"/>
          <w:sz w:val="24"/>
          <w:szCs w:val="24"/>
        </w:rPr>
        <w:t>e-konkursu apakšsistēmā norādītajā laikā.</w:t>
      </w:r>
      <w:r w:rsidRPr="009908D9">
        <w:rPr>
          <w:rFonts w:ascii="Times New Roman" w:eastAsia="Arial" w:hAnsi="Times New Roman"/>
          <w:color w:val="FF0000"/>
          <w:position w:val="-1"/>
          <w:sz w:val="24"/>
          <w:szCs w:val="24"/>
        </w:rPr>
        <w:t xml:space="preserve">.  </w:t>
      </w:r>
    </w:p>
    <w:p w14:paraId="146CECB4"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31C1741B"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65900AEB"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61FFD4C7"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2E92B65A"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4D6A6F4A"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073C467F"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2E693D18"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16599C16"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06C5ADB8" w14:textId="1353C265"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b/>
          <w:color w:val="000000" w:themeColor="text1"/>
          <w:position w:val="-1"/>
          <w:sz w:val="24"/>
          <w:szCs w:val="24"/>
        </w:rPr>
        <w:t xml:space="preserve">Piedāvājuma izvēles kritērijs ir saimnieciski izdevīgākais piedāvājums, nosakot zemāko cenu. </w:t>
      </w:r>
    </w:p>
    <w:p w14:paraId="68A62862" w14:textId="0F5556C4"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Par Iepirkuma uzvarētāju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49682ED0"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9908D9">
        <w:rPr>
          <w:rFonts w:ascii="Times New Roman" w:eastAsia="Arial" w:hAnsi="Times New Roman"/>
          <w:color w:val="000000" w:themeColor="text1"/>
          <w:position w:val="-1"/>
          <w:sz w:val="24"/>
          <w:szCs w:val="24"/>
        </w:rPr>
        <w:t>Saskaņā ar Likuma 53.pantu, Komisija vērtē vai Piedāvājums nav nepamatoti lēts.</w:t>
      </w:r>
    </w:p>
    <w:p w14:paraId="3CD8BB07"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9908D9">
        <w:rPr>
          <w:rFonts w:ascii="Times New Roman" w:eastAsia="Arial" w:hAnsi="Times New Roman"/>
          <w:color w:val="000000"/>
          <w:position w:val="-1"/>
          <w:sz w:val="24"/>
          <w:szCs w:val="24"/>
          <w:lang w:eastAsia="lv-LV"/>
        </w:rPr>
        <w:t xml:space="preserve">kalendārajās dienās no Līguma noslēgšanas dienas. Ja šis kritērijs arī būs vienāds, </w:t>
      </w:r>
      <w:r w:rsidRPr="009908D9">
        <w:rPr>
          <w:rFonts w:ascii="Times New Roman" w:eastAsia="Arial" w:hAnsi="Times New Roman"/>
          <w:color w:val="000000"/>
          <w:position w:val="-1"/>
          <w:sz w:val="24"/>
          <w:szCs w:val="24"/>
          <w:lang w:eastAsia="lv-LV"/>
        </w:rPr>
        <w:lastRenderedPageBreak/>
        <w:t xml:space="preserve">Pasūtītājs uzvarētāju noteiks izlozes kārtībā </w:t>
      </w:r>
      <w:r w:rsidRPr="009908D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618BD0BC"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4BD3AA4B"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1238CB9A"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27E789F2"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78A3C8D3"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3E5C4488"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9908D9">
        <w:rPr>
          <w:rFonts w:ascii="Times New Roman" w:eastAsia="Arial" w:hAnsi="Times New Roman"/>
          <w:color w:val="000000"/>
          <w:position w:val="-1"/>
          <w:sz w:val="24"/>
          <w:szCs w:val="24"/>
        </w:rPr>
        <w:t>Pasūtītājs ir tiesīgs līdz Līguma noslēgšanai pārtraukt Iepirkumu, ja tam ir objektīvs pamatojums.</w:t>
      </w:r>
    </w:p>
    <w:p w14:paraId="74BDF53D" w14:textId="77777777" w:rsidR="003F354C" w:rsidRPr="009908D9" w:rsidRDefault="003F354C" w:rsidP="003F354C">
      <w:pPr>
        <w:pStyle w:val="ListParagraph"/>
        <w:numPr>
          <w:ilvl w:val="1"/>
          <w:numId w:val="6"/>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0" w:name="_heading=h.1ksv4uv" w:colFirst="0" w:colLast="0"/>
      <w:bookmarkEnd w:id="40"/>
      <w:r w:rsidRPr="009908D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E377022" w14:textId="77777777" w:rsidR="002B2E77" w:rsidRPr="009908D9" w:rsidRDefault="002B2E77" w:rsidP="002B2E77">
      <w:pPr>
        <w:pStyle w:val="ListParagraph"/>
        <w:spacing w:after="120"/>
        <w:ind w:left="360" w:right="45" w:firstLine="0"/>
        <w:jc w:val="both"/>
        <w:rPr>
          <w:rFonts w:ascii="Times New Roman" w:hAnsi="Times New Roman"/>
          <w:sz w:val="24"/>
          <w:szCs w:val="24"/>
        </w:rPr>
      </w:pPr>
    </w:p>
    <w:p w14:paraId="7FD588B6" w14:textId="0153BD2C" w:rsidR="003E2B26" w:rsidRPr="009908D9" w:rsidRDefault="003E2B26" w:rsidP="00EB35E2">
      <w:pPr>
        <w:pStyle w:val="ListParagraph"/>
        <w:keepNext/>
        <w:numPr>
          <w:ilvl w:val="0"/>
          <w:numId w:val="6"/>
        </w:numPr>
        <w:spacing w:before="120" w:after="240"/>
        <w:jc w:val="center"/>
        <w:outlineLvl w:val="2"/>
        <w:rPr>
          <w:rFonts w:ascii="Times New Roman" w:hAnsi="Times New Roman"/>
          <w:b/>
          <w:sz w:val="24"/>
          <w:szCs w:val="24"/>
        </w:rPr>
      </w:pPr>
      <w:bookmarkStart w:id="41" w:name="_Toc299693523"/>
      <w:bookmarkStart w:id="42" w:name="_Toc86833074"/>
      <w:bookmarkStart w:id="43" w:name="_Toc87530091"/>
      <w:bookmarkEnd w:id="38"/>
      <w:bookmarkEnd w:id="39"/>
      <w:r w:rsidRPr="009908D9">
        <w:rPr>
          <w:rFonts w:ascii="Times New Roman" w:hAnsi="Times New Roman"/>
          <w:b/>
          <w:sz w:val="24"/>
          <w:szCs w:val="24"/>
        </w:rPr>
        <w:t>Līguma slēgšana</w:t>
      </w:r>
      <w:bookmarkEnd w:id="41"/>
      <w:bookmarkEnd w:id="42"/>
      <w:bookmarkEnd w:id="43"/>
    </w:p>
    <w:p w14:paraId="3DEAAF72" w14:textId="77777777" w:rsidR="002B2E77" w:rsidRPr="009908D9" w:rsidRDefault="002B2E77" w:rsidP="002B2E77">
      <w:pPr>
        <w:pStyle w:val="ListParagraph"/>
        <w:keepNext/>
        <w:spacing w:before="120" w:after="240"/>
        <w:ind w:left="360" w:firstLine="0"/>
        <w:outlineLvl w:val="2"/>
        <w:rPr>
          <w:rFonts w:ascii="Times New Roman" w:hAnsi="Times New Roman"/>
          <w:b/>
          <w:sz w:val="24"/>
          <w:szCs w:val="24"/>
        </w:rPr>
      </w:pPr>
    </w:p>
    <w:p w14:paraId="640E3D91" w14:textId="4F3D5712" w:rsidR="00EB35E2" w:rsidRPr="009908D9" w:rsidRDefault="00EB35E2" w:rsidP="00EB35E2">
      <w:pPr>
        <w:pStyle w:val="ListParagraph"/>
        <w:numPr>
          <w:ilvl w:val="1"/>
          <w:numId w:val="6"/>
        </w:numPr>
        <w:spacing w:after="120"/>
        <w:jc w:val="both"/>
        <w:rPr>
          <w:rFonts w:ascii="Times New Roman" w:hAnsi="Times New Roman"/>
          <w:sz w:val="24"/>
          <w:szCs w:val="24"/>
        </w:rPr>
      </w:pPr>
      <w:bookmarkStart w:id="44" w:name="_Toc299693524"/>
      <w:r w:rsidRPr="009908D9">
        <w:rPr>
          <w:rFonts w:ascii="Times New Roman" w:hAnsi="Times New Roman"/>
          <w:sz w:val="24"/>
          <w:szCs w:val="24"/>
        </w:rPr>
        <w:t>Par pamatu Līguma sagatavošanai tiks izmantots Līguma projekts (pielikums Nr.8), kura nosacījumi bez būtiskiem labojumiem Pretendentam ir saistoši.</w:t>
      </w:r>
      <w:bookmarkEnd w:id="44"/>
    </w:p>
    <w:p w14:paraId="115CE1C9" w14:textId="77777777" w:rsidR="00EB35E2" w:rsidRPr="009908D9" w:rsidRDefault="00EB35E2" w:rsidP="00EB35E2">
      <w:pPr>
        <w:pStyle w:val="ListParagraph"/>
        <w:numPr>
          <w:ilvl w:val="1"/>
          <w:numId w:val="6"/>
        </w:numPr>
        <w:spacing w:after="120"/>
        <w:jc w:val="both"/>
        <w:rPr>
          <w:rFonts w:ascii="Times New Roman" w:hAnsi="Times New Roman"/>
          <w:sz w:val="24"/>
          <w:szCs w:val="24"/>
        </w:rPr>
      </w:pPr>
      <w:r w:rsidRPr="009908D9">
        <w:rPr>
          <w:rFonts w:ascii="Times New Roman" w:hAnsi="Times New Roman"/>
          <w:bCs/>
          <w:iCs/>
          <w:sz w:val="24"/>
          <w:szCs w:val="24"/>
          <w:lang w:eastAsia="lv-LV"/>
        </w:rPr>
        <w:t xml:space="preserve">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w:t>
      </w:r>
      <w:r w:rsidRPr="009908D9">
        <w:rPr>
          <w:rFonts w:ascii="Times New Roman" w:hAnsi="Times New Roman"/>
          <w:bCs/>
          <w:iCs/>
          <w:sz w:val="24"/>
          <w:szCs w:val="24"/>
          <w:lang w:eastAsia="lv-LV"/>
        </w:rPr>
        <w:lastRenderedPageBreak/>
        <w:t>Būvkomersantu reģistrā, un jāiesniedz Pasūtītāja pārstāvim nepieciešamos dokumentus līguma noslēgšanai.</w:t>
      </w:r>
    </w:p>
    <w:p w14:paraId="29FE6E1E" w14:textId="77777777" w:rsidR="003E2B26" w:rsidRPr="009908D9" w:rsidRDefault="003E2B26" w:rsidP="003E2B26">
      <w:pPr>
        <w:spacing w:line="276" w:lineRule="auto"/>
        <w:ind w:left="-851"/>
        <w:rPr>
          <w:rFonts w:ascii="Times New Roman" w:hAnsi="Times New Roman"/>
          <w:sz w:val="24"/>
          <w:szCs w:val="24"/>
        </w:rPr>
      </w:pPr>
    </w:p>
    <w:p w14:paraId="610E2D8B" w14:textId="77777777" w:rsidR="00EB35E2" w:rsidRPr="009908D9" w:rsidRDefault="00EB35E2" w:rsidP="003E2B26">
      <w:pPr>
        <w:spacing w:line="276" w:lineRule="auto"/>
        <w:ind w:left="-851"/>
        <w:rPr>
          <w:rFonts w:ascii="Times New Roman" w:hAnsi="Times New Roman"/>
          <w:sz w:val="24"/>
          <w:szCs w:val="24"/>
        </w:rPr>
      </w:pPr>
    </w:p>
    <w:p w14:paraId="378C5CFF" w14:textId="77777777" w:rsidR="00EB35E2" w:rsidRPr="009908D9" w:rsidRDefault="00EB35E2" w:rsidP="003E2B26">
      <w:pPr>
        <w:spacing w:line="276" w:lineRule="auto"/>
        <w:ind w:left="-851"/>
        <w:rPr>
          <w:rFonts w:ascii="Times New Roman" w:hAnsi="Times New Roman"/>
          <w:sz w:val="24"/>
          <w:szCs w:val="24"/>
        </w:rPr>
      </w:pPr>
    </w:p>
    <w:p w14:paraId="70632937" w14:textId="77777777" w:rsidR="00EB35E2" w:rsidRPr="009908D9" w:rsidRDefault="00EB35E2" w:rsidP="00EB35E2">
      <w:pPr>
        <w:rPr>
          <w:rFonts w:ascii="Times New Roman" w:eastAsia="Calibri" w:hAnsi="Times New Roman"/>
          <w:b/>
          <w:bCs/>
          <w:iCs/>
          <w:sz w:val="24"/>
          <w:szCs w:val="24"/>
          <w:lang w:eastAsia="lv-LV"/>
        </w:rPr>
      </w:pPr>
      <w:r w:rsidRPr="009908D9">
        <w:rPr>
          <w:rFonts w:ascii="Times New Roman" w:eastAsia="Calibri" w:hAnsi="Times New Roman"/>
          <w:bCs/>
          <w:iCs/>
          <w:sz w:val="24"/>
          <w:szCs w:val="24"/>
          <w:lang w:eastAsia="lv-LV"/>
        </w:rPr>
        <w:t xml:space="preserve">Sagatavots: </w:t>
      </w:r>
    </w:p>
    <w:p w14:paraId="27311C97" w14:textId="77777777" w:rsidR="00EB35E2" w:rsidRPr="009908D9" w:rsidRDefault="00EB35E2" w:rsidP="00EB35E2">
      <w:pPr>
        <w:rPr>
          <w:rFonts w:ascii="Times New Roman" w:eastAsia="Calibri" w:hAnsi="Times New Roman"/>
          <w:b/>
          <w:bCs/>
          <w:iCs/>
          <w:sz w:val="24"/>
          <w:szCs w:val="24"/>
          <w:lang w:eastAsia="lv-LV"/>
        </w:rPr>
      </w:pPr>
      <w:r w:rsidRPr="009908D9">
        <w:rPr>
          <w:rFonts w:ascii="Times New Roman" w:eastAsia="Calibri" w:hAnsi="Times New Roman"/>
          <w:bCs/>
          <w:iCs/>
          <w:sz w:val="24"/>
          <w:szCs w:val="24"/>
          <w:lang w:eastAsia="lv-LV"/>
        </w:rPr>
        <w:t>SIA „VNK serviss”</w:t>
      </w:r>
    </w:p>
    <w:p w14:paraId="22229F34" w14:textId="77777777" w:rsidR="00EB35E2" w:rsidRPr="009908D9" w:rsidRDefault="00EB35E2" w:rsidP="00EB35E2">
      <w:pPr>
        <w:rPr>
          <w:rFonts w:ascii="Times New Roman" w:eastAsia="Calibri" w:hAnsi="Times New Roman"/>
          <w:b/>
          <w:bCs/>
          <w:iCs/>
          <w:sz w:val="24"/>
          <w:szCs w:val="24"/>
          <w:lang w:eastAsia="lv-LV"/>
        </w:rPr>
      </w:pPr>
      <w:r w:rsidRPr="009908D9">
        <w:rPr>
          <w:rFonts w:ascii="Times New Roman" w:eastAsia="Calibri" w:hAnsi="Times New Roman"/>
          <w:bCs/>
          <w:iCs/>
          <w:sz w:val="24"/>
          <w:szCs w:val="24"/>
          <w:lang w:eastAsia="lv-LV"/>
        </w:rPr>
        <w:t xml:space="preserve">Apsaimniekošanas nodaļas vadītāja  </w:t>
      </w:r>
      <w:r w:rsidRPr="009908D9">
        <w:rPr>
          <w:rFonts w:ascii="Times New Roman" w:eastAsia="Calibri" w:hAnsi="Times New Roman"/>
          <w:bCs/>
          <w:iCs/>
          <w:sz w:val="24"/>
          <w:szCs w:val="24"/>
          <w:lang w:eastAsia="lv-LV"/>
        </w:rPr>
        <w:tab/>
      </w:r>
      <w:r w:rsidRPr="009908D9">
        <w:rPr>
          <w:rFonts w:ascii="Times New Roman" w:eastAsia="Calibri" w:hAnsi="Times New Roman"/>
          <w:bCs/>
          <w:iCs/>
          <w:sz w:val="24"/>
          <w:szCs w:val="24"/>
          <w:lang w:eastAsia="lv-LV"/>
        </w:rPr>
        <w:tab/>
        <w:t xml:space="preserve">         </w:t>
      </w:r>
    </w:p>
    <w:p w14:paraId="25425945" w14:textId="77777777" w:rsidR="00EB35E2" w:rsidRPr="009908D9" w:rsidRDefault="00EB35E2" w:rsidP="00EB35E2">
      <w:pPr>
        <w:rPr>
          <w:rFonts w:ascii="Times New Roman" w:eastAsia="Calibri" w:hAnsi="Times New Roman"/>
          <w:b/>
          <w:bCs/>
          <w:iCs/>
          <w:sz w:val="24"/>
          <w:szCs w:val="24"/>
          <w:lang w:eastAsia="lv-LV"/>
        </w:rPr>
      </w:pPr>
      <w:r w:rsidRPr="009908D9">
        <w:rPr>
          <w:rFonts w:ascii="Times New Roman" w:eastAsia="Calibri" w:hAnsi="Times New Roman"/>
          <w:bCs/>
          <w:iCs/>
          <w:sz w:val="24"/>
          <w:szCs w:val="24"/>
          <w:lang w:eastAsia="lv-LV"/>
        </w:rPr>
        <w:t xml:space="preserve"> Kristīne Uļevataja-Koščejeva</w:t>
      </w:r>
      <w:r w:rsidRPr="009908D9">
        <w:rPr>
          <w:rFonts w:ascii="Times New Roman" w:eastAsia="Calibri" w:hAnsi="Times New Roman"/>
          <w:bCs/>
          <w:iCs/>
          <w:sz w:val="24"/>
          <w:szCs w:val="24"/>
          <w:lang w:eastAsia="lv-LV"/>
        </w:rPr>
        <w:tab/>
      </w:r>
    </w:p>
    <w:p w14:paraId="7528DF31" w14:textId="77777777" w:rsidR="00EB35E2" w:rsidRPr="003E2B26" w:rsidRDefault="00EB35E2" w:rsidP="003E2B26">
      <w:pPr>
        <w:spacing w:line="276" w:lineRule="auto"/>
        <w:ind w:left="-851"/>
        <w:rPr>
          <w:rFonts w:ascii="Times New Roman" w:hAnsi="Times New Roman"/>
          <w:sz w:val="23"/>
          <w:szCs w:val="23"/>
        </w:rPr>
        <w:sectPr w:rsidR="00EB35E2" w:rsidRPr="003E2B26" w:rsidSect="00BD0E46">
          <w:pgSz w:w="11907" w:h="16840" w:code="9"/>
          <w:pgMar w:top="1440" w:right="1276" w:bottom="1134" w:left="1797" w:header="720" w:footer="720" w:gutter="0"/>
          <w:cols w:space="720"/>
          <w:titlePg/>
          <w:docGrid w:linePitch="360"/>
        </w:sectPr>
      </w:pPr>
    </w:p>
    <w:p w14:paraId="3C074905" w14:textId="77777777" w:rsidR="003E2B26" w:rsidRPr="00A40B04" w:rsidRDefault="003E2B26" w:rsidP="003E2B26">
      <w:pPr>
        <w:keepNext/>
        <w:ind w:left="4962"/>
        <w:jc w:val="right"/>
        <w:outlineLvl w:val="2"/>
        <w:rPr>
          <w:rFonts w:ascii="Times New Roman" w:hAnsi="Times New Roman"/>
          <w:b/>
        </w:rPr>
      </w:pPr>
      <w:bookmarkStart w:id="45" w:name="_Toc86833075"/>
      <w:bookmarkStart w:id="46" w:name="_Toc87530092"/>
      <w:r w:rsidRPr="00A40B04">
        <w:rPr>
          <w:rFonts w:ascii="Times New Roman" w:hAnsi="Times New Roman"/>
          <w:b/>
        </w:rPr>
        <w:lastRenderedPageBreak/>
        <w:t>Pielikums Nr. 1</w:t>
      </w:r>
      <w:bookmarkEnd w:id="45"/>
      <w:bookmarkEnd w:id="46"/>
    </w:p>
    <w:p w14:paraId="7E892625" w14:textId="68A6EECA" w:rsidR="003E2B26" w:rsidRPr="00A40B04" w:rsidRDefault="003E2B26" w:rsidP="003E2B26">
      <w:pPr>
        <w:ind w:left="4962"/>
        <w:jc w:val="right"/>
        <w:rPr>
          <w:rFonts w:ascii="Times New Roman" w:hAnsi="Times New Roman"/>
          <w:b/>
        </w:rPr>
      </w:pPr>
      <w:r w:rsidRPr="00A40B04">
        <w:rPr>
          <w:rFonts w:ascii="Times New Roman" w:hAnsi="Times New Roman"/>
          <w:b/>
        </w:rPr>
        <w:t>Iepirkumam ar ID VNKS 202</w:t>
      </w:r>
      <w:r w:rsidR="00EB35E2">
        <w:rPr>
          <w:rFonts w:ascii="Times New Roman" w:hAnsi="Times New Roman"/>
          <w:b/>
        </w:rPr>
        <w:t>6</w:t>
      </w:r>
      <w:r w:rsidRPr="00A40B04">
        <w:rPr>
          <w:rFonts w:ascii="Times New Roman" w:hAnsi="Times New Roman"/>
          <w:b/>
        </w:rPr>
        <w:t>/0</w:t>
      </w:r>
      <w:r w:rsidR="00EB35E2">
        <w:rPr>
          <w:rFonts w:ascii="Times New Roman" w:hAnsi="Times New Roman"/>
          <w:b/>
        </w:rPr>
        <w:t>44</w:t>
      </w:r>
    </w:p>
    <w:p w14:paraId="6E8957C5" w14:textId="77777777" w:rsidR="003E2B26" w:rsidRPr="00A40B04" w:rsidRDefault="003E2B26" w:rsidP="003E2B26">
      <w:pPr>
        <w:spacing w:line="276" w:lineRule="auto"/>
        <w:jc w:val="center"/>
        <w:rPr>
          <w:rFonts w:ascii="Times New Roman" w:hAnsi="Times New Roman"/>
          <w:b/>
        </w:rPr>
      </w:pPr>
    </w:p>
    <w:p w14:paraId="25F90400" w14:textId="77777777" w:rsidR="003E2B26" w:rsidRPr="003E2B26" w:rsidRDefault="003E2B26" w:rsidP="003E2B26">
      <w:pPr>
        <w:spacing w:line="276" w:lineRule="auto"/>
        <w:jc w:val="center"/>
        <w:rPr>
          <w:rFonts w:ascii="Times New Roman" w:hAnsi="Times New Roman"/>
          <w:b/>
          <w:sz w:val="22"/>
          <w:szCs w:val="22"/>
        </w:rPr>
      </w:pPr>
      <w:r w:rsidRPr="003E2B26">
        <w:rPr>
          <w:rFonts w:ascii="Times New Roman" w:hAnsi="Times New Roman"/>
          <w:b/>
          <w:sz w:val="22"/>
          <w:szCs w:val="22"/>
        </w:rPr>
        <w:t>TEHNISKĀS SPECIFIKĀCIJAS</w:t>
      </w:r>
    </w:p>
    <w:p w14:paraId="5D1B28F9" w14:textId="77777777" w:rsidR="003E2B26" w:rsidRPr="003E2B26" w:rsidRDefault="003E2B26" w:rsidP="003E2B26">
      <w:pPr>
        <w:spacing w:line="276" w:lineRule="auto"/>
        <w:ind w:right="-618" w:firstLine="720"/>
        <w:jc w:val="both"/>
        <w:rPr>
          <w:rFonts w:ascii="Times New Roman" w:hAnsi="Times New Roman"/>
          <w:bCs/>
          <w:sz w:val="22"/>
          <w:szCs w:val="22"/>
        </w:rPr>
      </w:pPr>
    </w:p>
    <w:p w14:paraId="75FFC267" w14:textId="77777777" w:rsidR="003E2B26" w:rsidRPr="003E2B26" w:rsidRDefault="003E2B26" w:rsidP="003E2B26">
      <w:pPr>
        <w:spacing w:after="120"/>
        <w:ind w:right="-618" w:firstLine="720"/>
        <w:jc w:val="both"/>
        <w:rPr>
          <w:rFonts w:ascii="Times New Roman" w:hAnsi="Times New Roman"/>
          <w:bCs/>
          <w:sz w:val="22"/>
          <w:szCs w:val="22"/>
        </w:rPr>
      </w:pPr>
      <w:r w:rsidRPr="003E2B26">
        <w:rPr>
          <w:rFonts w:ascii="Times New Roman" w:hAnsi="Times New Roman"/>
          <w:b/>
          <w:sz w:val="22"/>
          <w:szCs w:val="22"/>
        </w:rPr>
        <w:t>Iepirkuma mērķis</w:t>
      </w:r>
      <w:r w:rsidRPr="003E2B26">
        <w:rPr>
          <w:rFonts w:ascii="Times New Roman" w:hAnsi="Times New Roman"/>
          <w:bCs/>
          <w:sz w:val="22"/>
          <w:szCs w:val="22"/>
        </w:rPr>
        <w:t xml:space="preserve"> -  nodrošināt būvju drošu ekspluatāciju un uzturēšanu (fizisku saglabāšanu visā to ekspluatācijas laikā) atbilstoši normatīvo aktu prasībām SIA “VNK serviss” apsaimniekošanā esošajos īpašumos (turpmāk tekstā – Objekti). Remontdarbi ietver būvdarbu veikšanu Objektā pēc iespējas īsākā laikā, ievērojot Objekta ekspluatācijas apstākļus un ievērojot defektu un avārijas situāciju novēršanas termiņus (skat.Tabulu Nr.1).</w:t>
      </w:r>
    </w:p>
    <w:p w14:paraId="6FD1E379" w14:textId="77777777" w:rsidR="003E2B26" w:rsidRPr="003E2B26" w:rsidRDefault="003E2B26" w:rsidP="003E2B26">
      <w:pPr>
        <w:numPr>
          <w:ilvl w:val="3"/>
          <w:numId w:val="4"/>
        </w:numPr>
        <w:spacing w:before="120" w:after="240"/>
        <w:ind w:right="-630"/>
        <w:jc w:val="center"/>
        <w:rPr>
          <w:rFonts w:ascii="Times New Roman" w:hAnsi="Times New Roman"/>
          <w:b/>
          <w:bCs/>
          <w:sz w:val="22"/>
          <w:szCs w:val="22"/>
        </w:rPr>
      </w:pPr>
      <w:r w:rsidRPr="003E2B26">
        <w:rPr>
          <w:rFonts w:ascii="Times New Roman" w:hAnsi="Times New Roman"/>
          <w:b/>
          <w:sz w:val="22"/>
          <w:szCs w:val="22"/>
        </w:rPr>
        <w:t>Iepirkuma dokumentos pielietotie termini</w:t>
      </w:r>
    </w:p>
    <w:p w14:paraId="6210951D" w14:textId="77777777" w:rsidR="003E2B26" w:rsidRPr="003E2B26" w:rsidRDefault="003E2B26" w:rsidP="003E2B26">
      <w:pPr>
        <w:numPr>
          <w:ilvl w:val="0"/>
          <w:numId w:val="29"/>
        </w:numPr>
        <w:spacing w:after="120"/>
        <w:ind w:left="567" w:right="-630" w:hanging="567"/>
        <w:jc w:val="both"/>
        <w:rPr>
          <w:rFonts w:ascii="Times New Roman" w:hAnsi="Times New Roman"/>
          <w:sz w:val="22"/>
          <w:szCs w:val="22"/>
        </w:rPr>
      </w:pPr>
      <w:r w:rsidRPr="003E2B26">
        <w:rPr>
          <w:rFonts w:ascii="Times New Roman" w:hAnsi="Times New Roman"/>
          <w:b/>
          <w:sz w:val="22"/>
          <w:szCs w:val="22"/>
        </w:rPr>
        <w:t>Avārijas situācija</w:t>
      </w:r>
      <w:r w:rsidRPr="003E2B26">
        <w:rPr>
          <w:rFonts w:ascii="Times New Roman" w:hAnsi="Times New Roman"/>
          <w:sz w:val="22"/>
          <w:szCs w:val="22"/>
        </w:rPr>
        <w:t xml:space="preserve"> – </w:t>
      </w:r>
      <w:r w:rsidRPr="003E2B26">
        <w:rPr>
          <w:rFonts w:ascii="Times New Roman" w:hAnsi="Times New Roman"/>
          <w:bCs/>
          <w:sz w:val="22"/>
          <w:szCs w:val="22"/>
        </w:rPr>
        <w:t xml:space="preserve">Objekta bojājumi, kas </w:t>
      </w:r>
      <w:r w:rsidRPr="003E2B26">
        <w:rPr>
          <w:rFonts w:ascii="Times New Roman" w:hAnsi="Times New Roman"/>
          <w:sz w:val="22"/>
          <w:szCs w:val="22"/>
        </w:rPr>
        <w:t>rada apdraudējumu sabiedrības un vides drošībai;</w:t>
      </w:r>
    </w:p>
    <w:p w14:paraId="313552A0" w14:textId="77777777" w:rsidR="003E2B26" w:rsidRPr="003E2B26" w:rsidRDefault="003E2B26" w:rsidP="003E2B26">
      <w:pPr>
        <w:numPr>
          <w:ilvl w:val="0"/>
          <w:numId w:val="29"/>
        </w:numPr>
        <w:spacing w:after="120"/>
        <w:ind w:left="567" w:right="-630" w:hanging="567"/>
        <w:jc w:val="both"/>
        <w:rPr>
          <w:rFonts w:ascii="Times New Roman" w:hAnsi="Times New Roman"/>
          <w:sz w:val="22"/>
          <w:szCs w:val="22"/>
        </w:rPr>
      </w:pPr>
      <w:r w:rsidRPr="003E2B26">
        <w:rPr>
          <w:rFonts w:ascii="Times New Roman" w:hAnsi="Times New Roman"/>
          <w:b/>
          <w:sz w:val="22"/>
          <w:szCs w:val="22"/>
        </w:rPr>
        <w:t>Avārijas seku likvidēšana</w:t>
      </w:r>
      <w:r w:rsidRPr="003E2B26">
        <w:rPr>
          <w:rFonts w:ascii="Times New Roman" w:hAnsi="Times New Roman"/>
          <w:sz w:val="22"/>
          <w:szCs w:val="22"/>
        </w:rPr>
        <w:t xml:space="preserve"> – avārijas situācijas novēršana, atjaunojot būvju un to elementu funkcionalitāti atbilstoši spēkā esošajiem normatīvajiem aktiem  un darba vietas sakārtošana atbilstoši ekspluatācijas apstākļiem;</w:t>
      </w:r>
    </w:p>
    <w:p w14:paraId="65AF9CD7" w14:textId="77777777" w:rsidR="003E2B26" w:rsidRPr="003E2B26" w:rsidRDefault="003E2B26" w:rsidP="003E2B26">
      <w:pPr>
        <w:numPr>
          <w:ilvl w:val="0"/>
          <w:numId w:val="29"/>
        </w:numPr>
        <w:spacing w:after="120"/>
        <w:ind w:left="567" w:right="-630" w:hanging="567"/>
        <w:jc w:val="both"/>
        <w:rPr>
          <w:rFonts w:ascii="Times New Roman" w:hAnsi="Times New Roman"/>
          <w:sz w:val="22"/>
          <w:szCs w:val="22"/>
        </w:rPr>
      </w:pPr>
      <w:r w:rsidRPr="003E2B26">
        <w:rPr>
          <w:rFonts w:ascii="Times New Roman" w:hAnsi="Times New Roman"/>
          <w:b/>
          <w:sz w:val="22"/>
          <w:szCs w:val="22"/>
        </w:rPr>
        <w:t>Bojājums</w:t>
      </w:r>
      <w:r w:rsidRPr="003E2B26">
        <w:rPr>
          <w:rFonts w:ascii="Times New Roman" w:hAnsi="Times New Roman"/>
          <w:sz w:val="22"/>
          <w:szCs w:val="22"/>
        </w:rPr>
        <w:t xml:space="preserve"> – būvju un to elementu bojājumi, kas nav kvalificējami kā avārijas situācija;</w:t>
      </w:r>
    </w:p>
    <w:p w14:paraId="1D20C058" w14:textId="77777777" w:rsidR="003E2B26" w:rsidRPr="003E2B26" w:rsidRDefault="003E2B26" w:rsidP="003E2B26">
      <w:pPr>
        <w:numPr>
          <w:ilvl w:val="0"/>
          <w:numId w:val="29"/>
        </w:numPr>
        <w:spacing w:after="120"/>
        <w:ind w:left="567" w:right="-630" w:hanging="567"/>
        <w:jc w:val="both"/>
        <w:rPr>
          <w:rFonts w:ascii="Times New Roman" w:hAnsi="Times New Roman"/>
          <w:sz w:val="24"/>
          <w:szCs w:val="24"/>
        </w:rPr>
      </w:pPr>
      <w:r w:rsidRPr="003E2B26">
        <w:rPr>
          <w:rFonts w:ascii="Times New Roman" w:hAnsi="Times New Roman"/>
          <w:b/>
          <w:sz w:val="22"/>
          <w:szCs w:val="22"/>
        </w:rPr>
        <w:t>Izpildītājs</w:t>
      </w:r>
      <w:r w:rsidRPr="003E2B26">
        <w:rPr>
          <w:rFonts w:ascii="Times New Roman" w:hAnsi="Times New Roman"/>
          <w:sz w:val="22"/>
          <w:szCs w:val="22"/>
        </w:rPr>
        <w:t xml:space="preserve"> – Pretendents, ar kuru noslēgts būvdarbu un pakalpojumu līgums, par būvju uzturēšanas remontdarbu veikšanu</w:t>
      </w:r>
      <w:r w:rsidRPr="003E2B26">
        <w:rPr>
          <w:rFonts w:ascii="Times New Roman" w:hAnsi="Times New Roman"/>
          <w:sz w:val="24"/>
          <w:szCs w:val="24"/>
        </w:rPr>
        <w:t>;</w:t>
      </w:r>
    </w:p>
    <w:p w14:paraId="0C7FBA73" w14:textId="77777777" w:rsidR="003E2B26" w:rsidRPr="003E2B26" w:rsidRDefault="003E2B26" w:rsidP="003E2B26">
      <w:pPr>
        <w:numPr>
          <w:ilvl w:val="0"/>
          <w:numId w:val="29"/>
        </w:numPr>
        <w:spacing w:after="120"/>
        <w:ind w:left="567" w:right="-630" w:hanging="567"/>
        <w:jc w:val="both"/>
        <w:rPr>
          <w:rFonts w:ascii="Times New Roman" w:hAnsi="Times New Roman"/>
          <w:sz w:val="22"/>
          <w:szCs w:val="22"/>
        </w:rPr>
      </w:pPr>
      <w:r w:rsidRPr="003E2B26">
        <w:rPr>
          <w:rFonts w:ascii="Times New Roman" w:hAnsi="Times New Roman"/>
          <w:b/>
          <w:sz w:val="22"/>
          <w:szCs w:val="22"/>
        </w:rPr>
        <w:t xml:space="preserve">Izsaukums – </w:t>
      </w:r>
      <w:r w:rsidRPr="003E2B26">
        <w:rPr>
          <w:rFonts w:ascii="Times New Roman" w:hAnsi="Times New Roman"/>
          <w:sz w:val="22"/>
          <w:szCs w:val="22"/>
        </w:rPr>
        <w:t>Pasūtītāja pieteikums (pa telefonu vai rakstiskā formā) Izpildītājam par defektiem vai avārijas situāciju;</w:t>
      </w:r>
    </w:p>
    <w:p w14:paraId="1B209663" w14:textId="77777777" w:rsidR="003E2B26" w:rsidRPr="003E2B26" w:rsidRDefault="003E2B26" w:rsidP="003E2B26">
      <w:pPr>
        <w:numPr>
          <w:ilvl w:val="0"/>
          <w:numId w:val="29"/>
        </w:numPr>
        <w:spacing w:after="120"/>
        <w:ind w:left="567" w:right="-630" w:hanging="567"/>
        <w:jc w:val="both"/>
        <w:rPr>
          <w:rFonts w:ascii="Times New Roman" w:hAnsi="Times New Roman"/>
          <w:bCs/>
          <w:sz w:val="22"/>
          <w:szCs w:val="22"/>
        </w:rPr>
      </w:pPr>
      <w:r w:rsidRPr="003E2B26">
        <w:rPr>
          <w:rFonts w:ascii="Times New Roman" w:hAnsi="Times New Roman"/>
          <w:b/>
          <w:bCs/>
          <w:sz w:val="22"/>
          <w:szCs w:val="22"/>
        </w:rPr>
        <w:t xml:space="preserve">Remontdarbi </w:t>
      </w:r>
      <w:r w:rsidRPr="003E2B26">
        <w:rPr>
          <w:rFonts w:ascii="Times New Roman" w:hAnsi="Times New Roman"/>
          <w:bCs/>
          <w:sz w:val="22"/>
          <w:szCs w:val="22"/>
        </w:rPr>
        <w:t xml:space="preserve">– </w:t>
      </w:r>
      <w:r w:rsidRPr="003E2B26">
        <w:rPr>
          <w:rFonts w:ascii="Times New Roman" w:hAnsi="Times New Roman"/>
          <w:sz w:val="22"/>
          <w:szCs w:val="22"/>
        </w:rPr>
        <w:t>būvdarbi un citi iebūvēto būvizstrādājumu funkcionalitātes atjaunošanas darbi Objektos</w:t>
      </w:r>
    </w:p>
    <w:p w14:paraId="4C3607D1" w14:textId="77777777" w:rsidR="003E2B26" w:rsidRPr="003E2B26" w:rsidRDefault="003E2B26" w:rsidP="003E2B26">
      <w:pPr>
        <w:numPr>
          <w:ilvl w:val="3"/>
          <w:numId w:val="4"/>
        </w:numPr>
        <w:spacing w:before="120" w:after="240"/>
        <w:ind w:left="567" w:right="-476" w:hanging="567"/>
        <w:jc w:val="center"/>
        <w:rPr>
          <w:rFonts w:ascii="Times New Roman" w:eastAsia="Calibri" w:hAnsi="Times New Roman"/>
          <w:b/>
          <w:sz w:val="22"/>
          <w:szCs w:val="22"/>
        </w:rPr>
      </w:pPr>
      <w:r w:rsidRPr="003E2B26">
        <w:rPr>
          <w:rFonts w:ascii="Times New Roman" w:eastAsia="Calibri" w:hAnsi="Times New Roman"/>
          <w:b/>
          <w:sz w:val="22"/>
          <w:szCs w:val="22"/>
        </w:rPr>
        <w:t>Vispārējās prasības</w:t>
      </w:r>
    </w:p>
    <w:p w14:paraId="4FD6AB13"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Izpildītājam ar saviem darbarīkiem, ierīcēm un atbilstoši kvalificētu personālu jānodrošina Remontdarbu veikšanu Objektos Iepirkuma dokumentos noteiktajā apjomā un kvalitātē.</w:t>
      </w:r>
    </w:p>
    <w:p w14:paraId="796DE30C"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Izpildītājam Līguma izpildes laikā pastāvīgi jānodrošina Iepirkuma piedāvājumā norādītais personāla skaits un kvalifikācija. Līguma izpildei norīkotajam personālam jābūt līgumattiecībās ar Izpildītāju.</w:t>
      </w:r>
    </w:p>
    <w:p w14:paraId="07AC39D3"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Garantijas termiņš veiktajiem Remontdarbiem un izmantotajiem materiāliem un iekārtām ir ne mazāks kā 24 (divdesmit četri) mēneši pēc Remontdarbu nodošanas- pieņemšanas akta abpusējas parakstīšanas dienas.</w:t>
      </w:r>
    </w:p>
    <w:p w14:paraId="75330DDE"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Visiem būvmateriāliem un mehānismiem, kas Līguma darbības laikā tiek iebūvēti Objektos, ir jābūt jauniem un nelietotiem.</w:t>
      </w:r>
    </w:p>
    <w:p w14:paraId="42A80305"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 xml:space="preserve">Izpildītājs ir atbildīgs par kārtības un tīrības nodrošināšanu Uzturēšanas </w:t>
      </w:r>
      <w:r w:rsidRPr="003E2B26">
        <w:rPr>
          <w:rFonts w:ascii="Times New Roman" w:eastAsia="Calibri" w:hAnsi="Times New Roman"/>
          <w:color w:val="000000"/>
          <w:sz w:val="22"/>
          <w:szCs w:val="22"/>
        </w:rPr>
        <w:t>remontdarbu zonā</w:t>
      </w:r>
      <w:r w:rsidRPr="003E2B26">
        <w:rPr>
          <w:rFonts w:ascii="Times New Roman" w:eastAsia="Calibri" w:hAnsi="Times New Roman"/>
          <w:sz w:val="22"/>
          <w:szCs w:val="22"/>
        </w:rPr>
        <w:t>, kā arī par tās sakārtošanu pēc Remontdarbu pabeigšanas vismaz tādā stāvoklī kā pirms to uzsākšanas.</w:t>
      </w:r>
    </w:p>
    <w:p w14:paraId="4288BCF2"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 xml:space="preserve">Uzturēšanas remontdarbu izpildes laikā Izpildītājs ir atbildīgs par savu pielietoto materiālu, darbarīku un iekārtu tehnisko stāvokli un to saglabāšanu, kā arī par darba aizsardzības, ugunsdrošības un citu normatīvo aktu prasību ievērošanu. </w:t>
      </w:r>
    </w:p>
    <w:p w14:paraId="12C5597F"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 xml:space="preserve">Izpildītājam par saviem līdzekļiem jānodrošina būvizstrādājumu un būvtehnikas nogāde un sava piesaistītā personāla nokļūšanu Objektā. </w:t>
      </w:r>
    </w:p>
    <w:p w14:paraId="38071EDA" w14:textId="77777777"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Izpildītājam jānodrošina darba aizsardzības koordinatora pakalpojumi darbos, kuros tas nepieciešams atbilstoši normatīvo aktu prasībām būvniecībā.</w:t>
      </w:r>
    </w:p>
    <w:p w14:paraId="04375024" w14:textId="6723B943" w:rsidR="003E2B26" w:rsidRPr="003E2B26" w:rsidRDefault="003E2B26" w:rsidP="003E2B26">
      <w:pPr>
        <w:numPr>
          <w:ilvl w:val="1"/>
          <w:numId w:val="12"/>
        </w:numPr>
        <w:spacing w:after="120"/>
        <w:ind w:left="567" w:right="-664" w:hanging="567"/>
        <w:jc w:val="both"/>
        <w:rPr>
          <w:rFonts w:ascii="Times New Roman" w:eastAsia="Calibri" w:hAnsi="Times New Roman"/>
          <w:sz w:val="22"/>
          <w:szCs w:val="22"/>
        </w:rPr>
      </w:pPr>
      <w:r w:rsidRPr="003E2B26">
        <w:rPr>
          <w:rFonts w:ascii="Times New Roman" w:eastAsia="Calibri" w:hAnsi="Times New Roman"/>
          <w:sz w:val="22"/>
          <w:szCs w:val="22"/>
        </w:rPr>
        <w:t xml:space="preserve">Izpildītājam ar Pasūtītāja pārstāvi jāuztur pastāvīga savstarpēja informācijas apmaiņa (ne retāk kā 1x nedēļā) par veiktajiem un plānotajiem uzturēšanas remontdarbiem, konstatētajiem defektiem, bojājumiem, novirzēm un citām nepilnībām un veicamajiem darbiem. </w:t>
      </w:r>
    </w:p>
    <w:p w14:paraId="590A185E" w14:textId="77777777" w:rsidR="003E2B26" w:rsidRPr="003E2B26" w:rsidRDefault="003E2B26" w:rsidP="003E2B26">
      <w:pPr>
        <w:numPr>
          <w:ilvl w:val="1"/>
          <w:numId w:val="12"/>
        </w:numPr>
        <w:spacing w:after="120"/>
        <w:ind w:left="567" w:right="-664" w:hanging="567"/>
        <w:jc w:val="both"/>
        <w:rPr>
          <w:rFonts w:ascii="Times New Roman" w:hAnsi="Times New Roman"/>
          <w:sz w:val="22"/>
          <w:szCs w:val="22"/>
        </w:rPr>
      </w:pPr>
      <w:r w:rsidRPr="003E2B26">
        <w:rPr>
          <w:rFonts w:ascii="Times New Roman" w:hAnsi="Times New Roman"/>
          <w:sz w:val="22"/>
          <w:szCs w:val="22"/>
        </w:rPr>
        <w:t xml:space="preserve">Izpildītāja rīcībā ir jābūt aprīkojumam (rokas instrumentiem, kas paredzēti kniedēšanai, fiksēšanai, slīpēšanai, griezējinstrumentiem, knaiblēm, perforatoram,  aprīkojumiem, mēraparātiem, </w:t>
      </w:r>
      <w:r w:rsidRPr="003E2B26">
        <w:rPr>
          <w:rFonts w:ascii="Times New Roman" w:hAnsi="Times New Roman"/>
          <w:sz w:val="22"/>
          <w:szCs w:val="22"/>
        </w:rPr>
        <w:lastRenderedPageBreak/>
        <w:t>mērinstrumentiem (līmeņrādis, galda stūrenis, mērlenta, bīdmērs, leņķmērs), pagarinātāji, licencētām programmatūrām u.c.), kas ļauj veikt Uzturēšanas remontdarbus.</w:t>
      </w:r>
    </w:p>
    <w:p w14:paraId="7355BD30" w14:textId="77777777" w:rsidR="003E2B26" w:rsidRPr="003E2B26" w:rsidRDefault="003E2B26" w:rsidP="003E2B26">
      <w:pPr>
        <w:numPr>
          <w:ilvl w:val="1"/>
          <w:numId w:val="12"/>
        </w:numPr>
        <w:spacing w:after="120"/>
        <w:ind w:left="567" w:right="-664" w:hanging="567"/>
        <w:jc w:val="both"/>
        <w:rPr>
          <w:rFonts w:ascii="Times New Roman" w:hAnsi="Times New Roman"/>
          <w:sz w:val="22"/>
          <w:szCs w:val="22"/>
        </w:rPr>
      </w:pPr>
      <w:r w:rsidRPr="003E2B26">
        <w:rPr>
          <w:rFonts w:ascii="Times New Roman" w:hAnsi="Times New Roman"/>
          <w:sz w:val="22"/>
          <w:szCs w:val="22"/>
        </w:rPr>
        <w:t>Darbības vai bezdarbības rezultātā Objektam nodarītie bojājumi Izpildītājam jānovērš par saviem līdzekļiem.</w:t>
      </w:r>
    </w:p>
    <w:p w14:paraId="3B47E1FC" w14:textId="77777777" w:rsidR="003E2B26" w:rsidRPr="003E2B26" w:rsidRDefault="003E2B26" w:rsidP="003E2B26">
      <w:pPr>
        <w:numPr>
          <w:ilvl w:val="3"/>
          <w:numId w:val="4"/>
        </w:numPr>
        <w:tabs>
          <w:tab w:val="left" w:pos="567"/>
        </w:tabs>
        <w:spacing w:before="120" w:after="240"/>
        <w:ind w:right="-664"/>
        <w:jc w:val="both"/>
        <w:rPr>
          <w:rFonts w:ascii="Times New Roman" w:hAnsi="Times New Roman"/>
          <w:b/>
          <w:bCs/>
          <w:sz w:val="22"/>
          <w:szCs w:val="22"/>
        </w:rPr>
      </w:pPr>
      <w:r w:rsidRPr="003E2B26">
        <w:rPr>
          <w:rFonts w:ascii="Times New Roman" w:hAnsi="Times New Roman"/>
          <w:b/>
          <w:bCs/>
          <w:sz w:val="22"/>
          <w:szCs w:val="22"/>
        </w:rPr>
        <w:t>Darbaspēka kvalifikācijas minimālās prasības</w:t>
      </w:r>
    </w:p>
    <w:p w14:paraId="4FB54AA6" w14:textId="77777777" w:rsidR="003E2B26" w:rsidRPr="003E2B26" w:rsidRDefault="003E2B26" w:rsidP="003E2B26">
      <w:pPr>
        <w:numPr>
          <w:ilvl w:val="0"/>
          <w:numId w:val="30"/>
        </w:numPr>
        <w:spacing w:after="120"/>
        <w:ind w:left="567" w:right="-664" w:hanging="567"/>
        <w:jc w:val="both"/>
        <w:rPr>
          <w:rFonts w:ascii="Times New Roman" w:hAnsi="Times New Roman"/>
          <w:sz w:val="22"/>
          <w:szCs w:val="22"/>
        </w:rPr>
      </w:pPr>
      <w:r w:rsidRPr="003E2B26">
        <w:rPr>
          <w:rFonts w:ascii="Times New Roman" w:hAnsi="Times New Roman"/>
          <w:sz w:val="22"/>
          <w:szCs w:val="22"/>
        </w:rPr>
        <w:t xml:space="preserve">Izpildītāja darbinieku minimālā kvalifikācija – kvalificēti būvniecībā nodarbinātie strādnieki vai amatnieki, kas savas speciālās zināšanas izmanto ēku būvniecības nozarē. Darbi tiek veikti ar rokām vai mehāniskām ierīcēm, ko izmanto fiziskā spēka un laika patēriņa samazināšanai, kā arī izstrādājumu kvalitātes uzlabošanai. </w:t>
      </w:r>
    </w:p>
    <w:p w14:paraId="78FDB4CB" w14:textId="77777777" w:rsidR="003E2B26" w:rsidRPr="003E2B26" w:rsidRDefault="003E2B26" w:rsidP="003E2B26">
      <w:pPr>
        <w:numPr>
          <w:ilvl w:val="3"/>
          <w:numId w:val="4"/>
        </w:numPr>
        <w:tabs>
          <w:tab w:val="left" w:pos="0"/>
        </w:tabs>
        <w:spacing w:before="120" w:after="240"/>
        <w:ind w:left="1134" w:right="-630" w:hanging="567"/>
        <w:jc w:val="center"/>
        <w:rPr>
          <w:rFonts w:ascii="Times New Roman" w:eastAsia="Calibri" w:hAnsi="Times New Roman"/>
          <w:b/>
          <w:bCs/>
          <w:color w:val="FF0000"/>
          <w:sz w:val="22"/>
          <w:szCs w:val="22"/>
        </w:rPr>
      </w:pPr>
      <w:r w:rsidRPr="003E2B26">
        <w:rPr>
          <w:rFonts w:ascii="Times New Roman" w:eastAsia="Calibri" w:hAnsi="Times New Roman"/>
          <w:b/>
          <w:sz w:val="22"/>
          <w:szCs w:val="22"/>
        </w:rPr>
        <w:t>Remontdarbu pieteikumu reglaments</w:t>
      </w:r>
    </w:p>
    <w:p w14:paraId="380DBE91" w14:textId="77777777" w:rsidR="003E2B26" w:rsidRPr="003E2B26" w:rsidRDefault="003E2B26" w:rsidP="003E2B26">
      <w:pPr>
        <w:tabs>
          <w:tab w:val="left" w:pos="0"/>
        </w:tabs>
        <w:ind w:left="1134" w:right="-630"/>
        <w:contextualSpacing/>
        <w:jc w:val="right"/>
        <w:rPr>
          <w:rFonts w:ascii="Times New Roman" w:eastAsia="Calibri" w:hAnsi="Times New Roman"/>
          <w:b/>
          <w:bCs/>
          <w:color w:val="FF0000"/>
          <w:sz w:val="22"/>
          <w:szCs w:val="22"/>
        </w:rPr>
      </w:pPr>
      <w:r w:rsidRPr="003E2B26">
        <w:rPr>
          <w:rFonts w:ascii="Times New Roman" w:eastAsia="Calibri" w:hAnsi="Times New Roman"/>
          <w:sz w:val="22"/>
          <w:szCs w:val="22"/>
        </w:rPr>
        <w:t>Tabula Nr.1</w:t>
      </w:r>
    </w:p>
    <w:tbl>
      <w:tblPr>
        <w:tblW w:w="9805" w:type="dxa"/>
        <w:tblInd w:w="93" w:type="dxa"/>
        <w:tblLook w:val="04A0" w:firstRow="1" w:lastRow="0" w:firstColumn="1" w:lastColumn="0" w:noHBand="0" w:noVBand="1"/>
      </w:tblPr>
      <w:tblGrid>
        <w:gridCol w:w="883"/>
        <w:gridCol w:w="6503"/>
        <w:gridCol w:w="1985"/>
        <w:gridCol w:w="425"/>
        <w:gridCol w:w="9"/>
      </w:tblGrid>
      <w:tr w:rsidR="003E2B26" w:rsidRPr="003E2B26" w14:paraId="33AF12AE" w14:textId="77777777" w:rsidTr="00BD0E46">
        <w:trPr>
          <w:gridAfter w:val="1"/>
          <w:wAfter w:w="9" w:type="dxa"/>
          <w:trHeight w:val="900"/>
        </w:trPr>
        <w:tc>
          <w:tcPr>
            <w:tcW w:w="883"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02548D08" w14:textId="77777777" w:rsidR="003E2B26" w:rsidRPr="003E2B26" w:rsidRDefault="003E2B26" w:rsidP="003E2B26">
            <w:pPr>
              <w:jc w:val="center"/>
              <w:rPr>
                <w:rFonts w:ascii="Times New Roman" w:hAnsi="Times New Roman"/>
                <w:b/>
                <w:bCs/>
                <w:sz w:val="22"/>
                <w:szCs w:val="22"/>
                <w:lang w:eastAsia="lv-LV"/>
              </w:rPr>
            </w:pPr>
            <w:r w:rsidRPr="003E2B26">
              <w:rPr>
                <w:rFonts w:ascii="Times New Roman" w:hAnsi="Times New Roman"/>
                <w:b/>
                <w:bCs/>
                <w:sz w:val="22"/>
                <w:szCs w:val="22"/>
                <w:lang w:eastAsia="lv-LV"/>
              </w:rPr>
              <w:t>Nr.p.k.</w:t>
            </w:r>
          </w:p>
        </w:tc>
        <w:tc>
          <w:tcPr>
            <w:tcW w:w="6503" w:type="dxa"/>
            <w:tcBorders>
              <w:top w:val="single" w:sz="4" w:space="0" w:color="auto"/>
              <w:left w:val="nil"/>
              <w:bottom w:val="single" w:sz="4" w:space="0" w:color="auto"/>
              <w:right w:val="single" w:sz="4" w:space="0" w:color="auto"/>
            </w:tcBorders>
            <w:shd w:val="clear" w:color="auto" w:fill="F2F2F2"/>
            <w:noWrap/>
            <w:vAlign w:val="bottom"/>
            <w:hideMark/>
          </w:tcPr>
          <w:p w14:paraId="00B322E8" w14:textId="77777777" w:rsidR="003E2B26" w:rsidRPr="003E2B26" w:rsidRDefault="003E2B26" w:rsidP="003E2B26">
            <w:pPr>
              <w:jc w:val="center"/>
              <w:rPr>
                <w:rFonts w:ascii="Times New Roman" w:hAnsi="Times New Roman"/>
                <w:b/>
                <w:bCs/>
                <w:sz w:val="22"/>
                <w:szCs w:val="22"/>
                <w:lang w:eastAsia="lv-LV"/>
              </w:rPr>
            </w:pPr>
            <w:r w:rsidRPr="003E2B26">
              <w:rPr>
                <w:rFonts w:ascii="Times New Roman" w:hAnsi="Times New Roman"/>
                <w:b/>
                <w:bCs/>
                <w:sz w:val="22"/>
                <w:szCs w:val="22"/>
                <w:lang w:eastAsia="lv-LV"/>
              </w:rPr>
              <w:t>Uzturēšanas remontdarbu sastāvs un prasības</w:t>
            </w:r>
          </w:p>
        </w:tc>
        <w:tc>
          <w:tcPr>
            <w:tcW w:w="2410" w:type="dxa"/>
            <w:gridSpan w:val="2"/>
            <w:tcBorders>
              <w:top w:val="single" w:sz="4" w:space="0" w:color="auto"/>
              <w:left w:val="nil"/>
              <w:bottom w:val="single" w:sz="4" w:space="0" w:color="auto"/>
              <w:right w:val="single" w:sz="4" w:space="0" w:color="auto"/>
            </w:tcBorders>
            <w:shd w:val="clear" w:color="auto" w:fill="F2F2F2"/>
            <w:noWrap/>
            <w:vAlign w:val="bottom"/>
            <w:hideMark/>
          </w:tcPr>
          <w:p w14:paraId="734EDE32" w14:textId="77777777" w:rsidR="003E2B26" w:rsidRPr="003E2B26" w:rsidRDefault="003E2B26" w:rsidP="003E2B26">
            <w:pPr>
              <w:jc w:val="center"/>
              <w:rPr>
                <w:rFonts w:ascii="Times New Roman" w:hAnsi="Times New Roman"/>
                <w:b/>
                <w:bCs/>
                <w:sz w:val="22"/>
                <w:szCs w:val="22"/>
                <w:lang w:eastAsia="lv-LV"/>
              </w:rPr>
            </w:pPr>
            <w:r w:rsidRPr="003E2B26">
              <w:rPr>
                <w:rFonts w:ascii="Times New Roman" w:hAnsi="Times New Roman"/>
                <w:b/>
                <w:bCs/>
                <w:sz w:val="22"/>
                <w:szCs w:val="22"/>
                <w:lang w:eastAsia="lv-LV"/>
              </w:rPr>
              <w:t>Reaģēšanas un izpildes laiks*</w:t>
            </w:r>
          </w:p>
        </w:tc>
      </w:tr>
      <w:tr w:rsidR="003E2B26" w:rsidRPr="003E2B26" w14:paraId="1F2B2F72" w14:textId="77777777" w:rsidTr="00BD0E46">
        <w:trPr>
          <w:trHeight w:val="300"/>
        </w:trPr>
        <w:tc>
          <w:tcPr>
            <w:tcW w:w="883" w:type="dxa"/>
            <w:tcBorders>
              <w:top w:val="nil"/>
              <w:left w:val="single" w:sz="4" w:space="0" w:color="auto"/>
              <w:bottom w:val="single" w:sz="4" w:space="0" w:color="auto"/>
              <w:right w:val="single" w:sz="4" w:space="0" w:color="auto"/>
            </w:tcBorders>
            <w:shd w:val="clear" w:color="auto" w:fill="F7CAAC"/>
            <w:noWrap/>
            <w:vAlign w:val="bottom"/>
          </w:tcPr>
          <w:p w14:paraId="5E6C60DF" w14:textId="77777777" w:rsidR="003E2B26" w:rsidRPr="003E2B26" w:rsidRDefault="003E2B26" w:rsidP="003E2B26">
            <w:pPr>
              <w:jc w:val="center"/>
              <w:rPr>
                <w:rFonts w:ascii="Times New Roman" w:hAnsi="Times New Roman"/>
                <w:b/>
                <w:bCs/>
                <w:color w:val="000000"/>
                <w:sz w:val="22"/>
                <w:szCs w:val="22"/>
                <w:lang w:eastAsia="lv-LV"/>
              </w:rPr>
            </w:pPr>
            <w:r w:rsidRPr="003E2B26">
              <w:rPr>
                <w:rFonts w:ascii="Times New Roman" w:hAnsi="Times New Roman"/>
                <w:b/>
                <w:bCs/>
                <w:color w:val="000000"/>
                <w:sz w:val="22"/>
                <w:szCs w:val="22"/>
                <w:lang w:eastAsia="lv-LV"/>
              </w:rPr>
              <w:t>1</w:t>
            </w:r>
          </w:p>
        </w:tc>
        <w:tc>
          <w:tcPr>
            <w:tcW w:w="8922" w:type="dxa"/>
            <w:gridSpan w:val="4"/>
            <w:tcBorders>
              <w:top w:val="single" w:sz="4" w:space="0" w:color="auto"/>
              <w:left w:val="nil"/>
              <w:bottom w:val="single" w:sz="4" w:space="0" w:color="auto"/>
              <w:right w:val="single" w:sz="4" w:space="0" w:color="auto"/>
            </w:tcBorders>
            <w:shd w:val="clear" w:color="auto" w:fill="F7CAAC"/>
            <w:noWrap/>
            <w:vAlign w:val="bottom"/>
          </w:tcPr>
          <w:p w14:paraId="7ECD25AC" w14:textId="77777777" w:rsidR="003E2B26" w:rsidRPr="003E2B26" w:rsidRDefault="003E2B26" w:rsidP="003E2B26">
            <w:pPr>
              <w:rPr>
                <w:rFonts w:ascii="Times New Roman" w:hAnsi="Times New Roman"/>
                <w:b/>
                <w:bCs/>
                <w:color w:val="000000"/>
                <w:sz w:val="22"/>
                <w:szCs w:val="22"/>
                <w:lang w:eastAsia="lv-LV"/>
              </w:rPr>
            </w:pPr>
            <w:r w:rsidRPr="003E2B26">
              <w:rPr>
                <w:rFonts w:ascii="Times New Roman" w:hAnsi="Times New Roman"/>
                <w:b/>
                <w:bCs/>
                <w:color w:val="000000"/>
                <w:sz w:val="22"/>
                <w:szCs w:val="22"/>
                <w:lang w:eastAsia="lv-LV"/>
              </w:rPr>
              <w:t>Avārijas situāciju novēršana</w:t>
            </w:r>
          </w:p>
        </w:tc>
      </w:tr>
      <w:tr w:rsidR="003E2B26" w:rsidRPr="003E2B26" w14:paraId="6E345AFF" w14:textId="77777777" w:rsidTr="00BD0E46">
        <w:trPr>
          <w:gridAfter w:val="1"/>
          <w:wAfter w:w="9" w:type="dxa"/>
          <w:trHeight w:val="334"/>
        </w:trPr>
        <w:tc>
          <w:tcPr>
            <w:tcW w:w="883" w:type="dxa"/>
            <w:tcBorders>
              <w:top w:val="nil"/>
              <w:left w:val="single" w:sz="4" w:space="0" w:color="auto"/>
              <w:bottom w:val="single" w:sz="4" w:space="0" w:color="auto"/>
              <w:right w:val="single" w:sz="4" w:space="0" w:color="auto"/>
            </w:tcBorders>
            <w:noWrap/>
            <w:vAlign w:val="center"/>
          </w:tcPr>
          <w:p w14:paraId="56C7FAE9"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1.1.</w:t>
            </w:r>
          </w:p>
        </w:tc>
        <w:tc>
          <w:tcPr>
            <w:tcW w:w="6503" w:type="dxa"/>
            <w:tcBorders>
              <w:top w:val="nil"/>
              <w:left w:val="nil"/>
              <w:bottom w:val="single" w:sz="4" w:space="0" w:color="auto"/>
              <w:right w:val="single" w:sz="4" w:space="0" w:color="auto"/>
            </w:tcBorders>
            <w:vAlign w:val="center"/>
          </w:tcPr>
          <w:p w14:paraId="50F195F5"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eastAsia="Calibri" w:hAnsi="Times New Roman"/>
                <w:sz w:val="22"/>
                <w:szCs w:val="22"/>
              </w:rPr>
              <w:t>Ierašanas objektā pēc Izsaukuma saņemšanas par avārijas situāciju.</w:t>
            </w:r>
          </w:p>
        </w:tc>
        <w:tc>
          <w:tcPr>
            <w:tcW w:w="2410" w:type="dxa"/>
            <w:gridSpan w:val="2"/>
            <w:tcBorders>
              <w:top w:val="nil"/>
              <w:left w:val="nil"/>
              <w:bottom w:val="single" w:sz="4" w:space="0" w:color="auto"/>
              <w:right w:val="single" w:sz="4" w:space="0" w:color="auto"/>
            </w:tcBorders>
            <w:vAlign w:val="center"/>
          </w:tcPr>
          <w:p w14:paraId="5F12C59F"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4 h laikā</w:t>
            </w:r>
          </w:p>
        </w:tc>
      </w:tr>
      <w:tr w:rsidR="003E2B26" w:rsidRPr="003E2B26" w14:paraId="6CD0A329" w14:textId="77777777" w:rsidTr="00BD0E46">
        <w:trPr>
          <w:gridAfter w:val="1"/>
          <w:wAfter w:w="9" w:type="dxa"/>
          <w:trHeight w:val="334"/>
        </w:trPr>
        <w:tc>
          <w:tcPr>
            <w:tcW w:w="883" w:type="dxa"/>
            <w:tcBorders>
              <w:top w:val="nil"/>
              <w:left w:val="single" w:sz="4" w:space="0" w:color="auto"/>
              <w:bottom w:val="single" w:sz="4" w:space="0" w:color="auto"/>
              <w:right w:val="single" w:sz="4" w:space="0" w:color="auto"/>
            </w:tcBorders>
            <w:noWrap/>
            <w:vAlign w:val="center"/>
          </w:tcPr>
          <w:p w14:paraId="6993DA9A"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1.2.</w:t>
            </w:r>
          </w:p>
        </w:tc>
        <w:tc>
          <w:tcPr>
            <w:tcW w:w="6503" w:type="dxa"/>
            <w:tcBorders>
              <w:top w:val="nil"/>
              <w:left w:val="nil"/>
              <w:bottom w:val="single" w:sz="4" w:space="0" w:color="auto"/>
              <w:right w:val="single" w:sz="4" w:space="0" w:color="auto"/>
            </w:tcBorders>
            <w:vAlign w:val="center"/>
          </w:tcPr>
          <w:p w14:paraId="68362A6C"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Avārijas zonas norobežošana pēc ierašanās objektā.</w:t>
            </w:r>
          </w:p>
        </w:tc>
        <w:tc>
          <w:tcPr>
            <w:tcW w:w="2410" w:type="dxa"/>
            <w:gridSpan w:val="2"/>
            <w:tcBorders>
              <w:top w:val="nil"/>
              <w:left w:val="nil"/>
              <w:bottom w:val="single" w:sz="4" w:space="0" w:color="auto"/>
              <w:right w:val="single" w:sz="4" w:space="0" w:color="auto"/>
            </w:tcBorders>
            <w:vAlign w:val="center"/>
          </w:tcPr>
          <w:p w14:paraId="01066155"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 xml:space="preserve">10 min laikā </w:t>
            </w:r>
          </w:p>
        </w:tc>
      </w:tr>
      <w:tr w:rsidR="003E2B26" w:rsidRPr="003E2B26" w14:paraId="1E3ABBF9" w14:textId="77777777" w:rsidTr="00BD0E46">
        <w:trPr>
          <w:gridAfter w:val="1"/>
          <w:wAfter w:w="9" w:type="dxa"/>
          <w:trHeight w:val="334"/>
        </w:trPr>
        <w:tc>
          <w:tcPr>
            <w:tcW w:w="883" w:type="dxa"/>
            <w:tcBorders>
              <w:top w:val="nil"/>
              <w:left w:val="single" w:sz="4" w:space="0" w:color="auto"/>
              <w:bottom w:val="single" w:sz="4" w:space="0" w:color="auto"/>
              <w:right w:val="single" w:sz="4" w:space="0" w:color="auto"/>
            </w:tcBorders>
            <w:noWrap/>
            <w:vAlign w:val="center"/>
            <w:hideMark/>
          </w:tcPr>
          <w:p w14:paraId="1B105F53"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1.3.</w:t>
            </w:r>
          </w:p>
        </w:tc>
        <w:tc>
          <w:tcPr>
            <w:tcW w:w="6503" w:type="dxa"/>
            <w:tcBorders>
              <w:top w:val="nil"/>
              <w:left w:val="nil"/>
              <w:bottom w:val="single" w:sz="4" w:space="0" w:color="auto"/>
              <w:right w:val="single" w:sz="4" w:space="0" w:color="auto"/>
            </w:tcBorders>
            <w:vAlign w:val="center"/>
          </w:tcPr>
          <w:p w14:paraId="5E25A2BB"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Jumta seguma caurteces novēršana un seguma atjaunošana.</w:t>
            </w:r>
          </w:p>
        </w:tc>
        <w:tc>
          <w:tcPr>
            <w:tcW w:w="2410" w:type="dxa"/>
            <w:gridSpan w:val="2"/>
            <w:tcBorders>
              <w:top w:val="nil"/>
              <w:left w:val="nil"/>
              <w:bottom w:val="single" w:sz="4" w:space="0" w:color="auto"/>
              <w:right w:val="single" w:sz="4" w:space="0" w:color="auto"/>
            </w:tcBorders>
            <w:vAlign w:val="center"/>
          </w:tcPr>
          <w:p w14:paraId="64E0C6E2"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24 h laikā</w:t>
            </w:r>
          </w:p>
        </w:tc>
      </w:tr>
      <w:tr w:rsidR="003E2B26" w:rsidRPr="003E2B26" w14:paraId="525115F0" w14:textId="77777777" w:rsidTr="00BD0E46">
        <w:trPr>
          <w:gridAfter w:val="1"/>
          <w:wAfter w:w="9" w:type="dxa"/>
          <w:trHeight w:val="551"/>
        </w:trPr>
        <w:tc>
          <w:tcPr>
            <w:tcW w:w="883" w:type="dxa"/>
            <w:tcBorders>
              <w:top w:val="nil"/>
              <w:left w:val="single" w:sz="4" w:space="0" w:color="auto"/>
              <w:bottom w:val="single" w:sz="4" w:space="0" w:color="auto"/>
              <w:right w:val="single" w:sz="4" w:space="0" w:color="auto"/>
            </w:tcBorders>
            <w:noWrap/>
            <w:vAlign w:val="center"/>
          </w:tcPr>
          <w:p w14:paraId="4E49FA33"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1.4.</w:t>
            </w:r>
          </w:p>
        </w:tc>
        <w:tc>
          <w:tcPr>
            <w:tcW w:w="6503" w:type="dxa"/>
            <w:tcBorders>
              <w:top w:val="nil"/>
              <w:left w:val="nil"/>
              <w:bottom w:val="single" w:sz="4" w:space="0" w:color="auto"/>
              <w:right w:val="single" w:sz="4" w:space="0" w:color="auto"/>
            </w:tcBorders>
            <w:vAlign w:val="center"/>
          </w:tcPr>
          <w:p w14:paraId="07105FF5"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bCs/>
                <w:sz w:val="22"/>
                <w:szCs w:val="22"/>
              </w:rPr>
              <w:t>Lietus ūdens notekcauruļu (tekņu), piltuvju, līkumu un to piestiprināšanas ierīču bojājumu novēršana.</w:t>
            </w:r>
          </w:p>
        </w:tc>
        <w:tc>
          <w:tcPr>
            <w:tcW w:w="2410" w:type="dxa"/>
            <w:gridSpan w:val="2"/>
            <w:tcBorders>
              <w:top w:val="nil"/>
              <w:left w:val="nil"/>
              <w:bottom w:val="single" w:sz="4" w:space="0" w:color="auto"/>
              <w:right w:val="single" w:sz="4" w:space="0" w:color="auto"/>
            </w:tcBorders>
            <w:vAlign w:val="center"/>
          </w:tcPr>
          <w:p w14:paraId="1A3DDCEC"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5 dienu laikā</w:t>
            </w:r>
          </w:p>
        </w:tc>
      </w:tr>
      <w:tr w:rsidR="003E2B26" w:rsidRPr="003E2B26" w14:paraId="4769618D" w14:textId="77777777" w:rsidTr="00BD0E46">
        <w:trPr>
          <w:gridAfter w:val="1"/>
          <w:wAfter w:w="9" w:type="dxa"/>
          <w:trHeight w:val="687"/>
        </w:trPr>
        <w:tc>
          <w:tcPr>
            <w:tcW w:w="883" w:type="dxa"/>
            <w:tcBorders>
              <w:top w:val="nil"/>
              <w:left w:val="single" w:sz="4" w:space="0" w:color="auto"/>
              <w:bottom w:val="single" w:sz="4" w:space="0" w:color="auto"/>
              <w:right w:val="single" w:sz="4" w:space="0" w:color="auto"/>
            </w:tcBorders>
            <w:noWrap/>
            <w:vAlign w:val="center"/>
            <w:hideMark/>
          </w:tcPr>
          <w:p w14:paraId="0BC3679D"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1.5.</w:t>
            </w:r>
          </w:p>
        </w:tc>
        <w:tc>
          <w:tcPr>
            <w:tcW w:w="6503" w:type="dxa"/>
            <w:tcBorders>
              <w:top w:val="nil"/>
              <w:left w:val="nil"/>
              <w:bottom w:val="single" w:sz="4" w:space="0" w:color="auto"/>
              <w:right w:val="single" w:sz="4" w:space="0" w:color="auto"/>
            </w:tcBorders>
            <w:vAlign w:val="center"/>
            <w:hideMark/>
          </w:tcPr>
          <w:p w14:paraId="626ABA30"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Fasādes arhitektonisko elementu vai ķieģeļu sasaistes atjaunošana ar sienu.</w:t>
            </w:r>
          </w:p>
        </w:tc>
        <w:tc>
          <w:tcPr>
            <w:tcW w:w="2410" w:type="dxa"/>
            <w:gridSpan w:val="2"/>
            <w:tcBorders>
              <w:top w:val="nil"/>
              <w:left w:val="nil"/>
              <w:bottom w:val="single" w:sz="4" w:space="0" w:color="auto"/>
              <w:right w:val="single" w:sz="4" w:space="0" w:color="auto"/>
            </w:tcBorders>
            <w:vAlign w:val="center"/>
            <w:hideMark/>
          </w:tcPr>
          <w:p w14:paraId="3375C092"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48h laikā</w:t>
            </w:r>
          </w:p>
        </w:tc>
      </w:tr>
      <w:tr w:rsidR="003E2B26" w:rsidRPr="003E2B26" w14:paraId="0225CCAC" w14:textId="77777777" w:rsidTr="00BD0E46">
        <w:trPr>
          <w:gridAfter w:val="1"/>
          <w:wAfter w:w="9" w:type="dxa"/>
          <w:trHeight w:val="653"/>
        </w:trPr>
        <w:tc>
          <w:tcPr>
            <w:tcW w:w="883" w:type="dxa"/>
            <w:tcBorders>
              <w:top w:val="nil"/>
              <w:left w:val="single" w:sz="4" w:space="0" w:color="auto"/>
              <w:bottom w:val="single" w:sz="4" w:space="0" w:color="auto"/>
              <w:right w:val="single" w:sz="4" w:space="0" w:color="auto"/>
            </w:tcBorders>
            <w:noWrap/>
            <w:vAlign w:val="center"/>
          </w:tcPr>
          <w:p w14:paraId="30D04720"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1.6.</w:t>
            </w:r>
          </w:p>
        </w:tc>
        <w:tc>
          <w:tcPr>
            <w:tcW w:w="6503" w:type="dxa"/>
            <w:tcBorders>
              <w:top w:val="nil"/>
              <w:left w:val="nil"/>
              <w:bottom w:val="single" w:sz="4" w:space="0" w:color="auto"/>
              <w:right w:val="single" w:sz="4" w:space="0" w:color="auto"/>
            </w:tcBorders>
            <w:vAlign w:val="center"/>
          </w:tcPr>
          <w:p w14:paraId="4145557D"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Apmetuma vai karnīžu elementa noslāņošanās seku likvidēšana.</w:t>
            </w:r>
          </w:p>
        </w:tc>
        <w:tc>
          <w:tcPr>
            <w:tcW w:w="2410" w:type="dxa"/>
            <w:gridSpan w:val="2"/>
            <w:tcBorders>
              <w:top w:val="nil"/>
              <w:left w:val="nil"/>
              <w:bottom w:val="single" w:sz="4" w:space="0" w:color="auto"/>
              <w:right w:val="single" w:sz="4" w:space="0" w:color="auto"/>
            </w:tcBorders>
            <w:vAlign w:val="center"/>
          </w:tcPr>
          <w:p w14:paraId="1BED8576"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48h laikā</w:t>
            </w:r>
          </w:p>
        </w:tc>
      </w:tr>
      <w:tr w:rsidR="003E2B26" w:rsidRPr="003E2B26" w14:paraId="2712F4A3" w14:textId="77777777" w:rsidTr="00BD0E46">
        <w:trPr>
          <w:gridAfter w:val="1"/>
          <w:wAfter w:w="9" w:type="dxa"/>
          <w:trHeight w:val="427"/>
        </w:trPr>
        <w:tc>
          <w:tcPr>
            <w:tcW w:w="883" w:type="dxa"/>
            <w:tcBorders>
              <w:top w:val="nil"/>
              <w:left w:val="single" w:sz="4" w:space="0" w:color="auto"/>
              <w:bottom w:val="single" w:sz="4" w:space="0" w:color="auto"/>
              <w:right w:val="single" w:sz="4" w:space="0" w:color="auto"/>
            </w:tcBorders>
            <w:noWrap/>
            <w:vAlign w:val="center"/>
            <w:hideMark/>
          </w:tcPr>
          <w:p w14:paraId="7F299CED"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1.7.</w:t>
            </w:r>
          </w:p>
        </w:tc>
        <w:tc>
          <w:tcPr>
            <w:tcW w:w="6503" w:type="dxa"/>
            <w:tcBorders>
              <w:top w:val="nil"/>
              <w:left w:val="nil"/>
              <w:bottom w:val="single" w:sz="4" w:space="0" w:color="auto"/>
              <w:right w:val="single" w:sz="4" w:space="0" w:color="auto"/>
            </w:tcBorders>
            <w:vAlign w:val="center"/>
          </w:tcPr>
          <w:p w14:paraId="7A762403"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bCs/>
                <w:sz w:val="22"/>
                <w:szCs w:val="22"/>
              </w:rPr>
              <w:t>Izsista loga vai durvju stikla aizdarīšana (pēc tam atjaunojot stiklojumu), norautas logu rāmju vērtnes atpakaļmontāža.</w:t>
            </w:r>
          </w:p>
        </w:tc>
        <w:tc>
          <w:tcPr>
            <w:tcW w:w="2410" w:type="dxa"/>
            <w:gridSpan w:val="2"/>
            <w:tcBorders>
              <w:top w:val="nil"/>
              <w:left w:val="nil"/>
              <w:bottom w:val="single" w:sz="4" w:space="0" w:color="auto"/>
              <w:right w:val="single" w:sz="4" w:space="0" w:color="auto"/>
            </w:tcBorders>
            <w:noWrap/>
            <w:vAlign w:val="center"/>
          </w:tcPr>
          <w:p w14:paraId="215077DC" w14:textId="02D15F40" w:rsidR="003E2B26" w:rsidRPr="003E2B26" w:rsidRDefault="00EB35E2" w:rsidP="003E2B26">
            <w:pPr>
              <w:jc w:val="center"/>
              <w:rPr>
                <w:rFonts w:ascii="Times New Roman" w:hAnsi="Times New Roman"/>
                <w:color w:val="000000"/>
                <w:sz w:val="22"/>
                <w:szCs w:val="22"/>
                <w:lang w:eastAsia="lv-LV"/>
              </w:rPr>
            </w:pPr>
            <w:r>
              <w:rPr>
                <w:rFonts w:ascii="Times New Roman" w:hAnsi="Times New Roman"/>
                <w:color w:val="000000"/>
                <w:sz w:val="22"/>
                <w:szCs w:val="22"/>
                <w:lang w:eastAsia="lv-LV"/>
              </w:rPr>
              <w:t>12</w:t>
            </w:r>
            <w:r w:rsidR="003E2B26" w:rsidRPr="003E2B26">
              <w:rPr>
                <w:rFonts w:ascii="Times New Roman" w:hAnsi="Times New Roman"/>
                <w:color w:val="000000"/>
                <w:sz w:val="22"/>
                <w:szCs w:val="22"/>
                <w:lang w:eastAsia="lv-LV"/>
              </w:rPr>
              <w:t>h laikā</w:t>
            </w:r>
          </w:p>
        </w:tc>
      </w:tr>
      <w:tr w:rsidR="003E2B26" w:rsidRPr="003E2B26" w14:paraId="1C954A15" w14:textId="77777777" w:rsidTr="00BD0E46">
        <w:trPr>
          <w:gridAfter w:val="1"/>
          <w:wAfter w:w="9" w:type="dxa"/>
          <w:trHeight w:val="427"/>
        </w:trPr>
        <w:tc>
          <w:tcPr>
            <w:tcW w:w="883" w:type="dxa"/>
            <w:tcBorders>
              <w:top w:val="nil"/>
              <w:left w:val="single" w:sz="4" w:space="0" w:color="auto"/>
              <w:bottom w:val="single" w:sz="4" w:space="0" w:color="auto"/>
              <w:right w:val="single" w:sz="4" w:space="0" w:color="auto"/>
            </w:tcBorders>
            <w:noWrap/>
            <w:vAlign w:val="center"/>
          </w:tcPr>
          <w:p w14:paraId="1D3FD028"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1.8.</w:t>
            </w:r>
          </w:p>
        </w:tc>
        <w:tc>
          <w:tcPr>
            <w:tcW w:w="6503" w:type="dxa"/>
            <w:tcBorders>
              <w:top w:val="nil"/>
              <w:left w:val="nil"/>
              <w:bottom w:val="single" w:sz="4" w:space="0" w:color="auto"/>
              <w:right w:val="single" w:sz="4" w:space="0" w:color="auto"/>
            </w:tcBorders>
            <w:vAlign w:val="center"/>
          </w:tcPr>
          <w:p w14:paraId="34215830" w14:textId="77777777" w:rsidR="003E2B26" w:rsidRPr="003E2B26" w:rsidRDefault="003E2B26" w:rsidP="003E2B26">
            <w:pPr>
              <w:jc w:val="both"/>
              <w:rPr>
                <w:rFonts w:ascii="Times New Roman" w:hAnsi="Times New Roman"/>
                <w:bCs/>
                <w:sz w:val="22"/>
                <w:szCs w:val="22"/>
              </w:rPr>
            </w:pPr>
            <w:r w:rsidRPr="003E2B26">
              <w:rPr>
                <w:rFonts w:ascii="Times New Roman" w:hAnsi="Times New Roman"/>
                <w:bCs/>
                <w:sz w:val="22"/>
                <w:szCs w:val="22"/>
              </w:rPr>
              <w:t>Durvju vērtņu un aizverošo ierīču nenoturības novēršana.</w:t>
            </w:r>
          </w:p>
        </w:tc>
        <w:tc>
          <w:tcPr>
            <w:tcW w:w="2410" w:type="dxa"/>
            <w:gridSpan w:val="2"/>
            <w:tcBorders>
              <w:top w:val="nil"/>
              <w:left w:val="nil"/>
              <w:bottom w:val="single" w:sz="4" w:space="0" w:color="auto"/>
              <w:right w:val="single" w:sz="4" w:space="0" w:color="auto"/>
            </w:tcBorders>
            <w:noWrap/>
            <w:vAlign w:val="center"/>
          </w:tcPr>
          <w:p w14:paraId="7E40F21D"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48h laikā</w:t>
            </w:r>
          </w:p>
        </w:tc>
      </w:tr>
      <w:tr w:rsidR="003E2B26" w:rsidRPr="003E2B26" w14:paraId="7F08985C" w14:textId="77777777" w:rsidTr="00BD0E46">
        <w:trPr>
          <w:gridAfter w:val="1"/>
          <w:wAfter w:w="9" w:type="dxa"/>
          <w:trHeight w:val="427"/>
        </w:trPr>
        <w:tc>
          <w:tcPr>
            <w:tcW w:w="883" w:type="dxa"/>
            <w:tcBorders>
              <w:top w:val="nil"/>
              <w:left w:val="single" w:sz="4" w:space="0" w:color="auto"/>
              <w:bottom w:val="single" w:sz="4" w:space="0" w:color="auto"/>
              <w:right w:val="single" w:sz="4" w:space="0" w:color="auto"/>
            </w:tcBorders>
            <w:noWrap/>
            <w:vAlign w:val="center"/>
          </w:tcPr>
          <w:p w14:paraId="2647D1BC"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1.9.</w:t>
            </w:r>
          </w:p>
        </w:tc>
        <w:tc>
          <w:tcPr>
            <w:tcW w:w="6503" w:type="dxa"/>
            <w:tcBorders>
              <w:top w:val="nil"/>
              <w:left w:val="nil"/>
              <w:bottom w:val="single" w:sz="4" w:space="0" w:color="auto"/>
              <w:right w:val="single" w:sz="4" w:space="0" w:color="auto"/>
            </w:tcBorders>
            <w:vAlign w:val="center"/>
          </w:tcPr>
          <w:p w14:paraId="2C45E56D" w14:textId="77777777" w:rsidR="003E2B26" w:rsidRPr="003E2B26" w:rsidRDefault="003E2B26" w:rsidP="003E2B26">
            <w:pPr>
              <w:jc w:val="both"/>
              <w:rPr>
                <w:rFonts w:ascii="Times New Roman" w:hAnsi="Times New Roman"/>
                <w:bCs/>
                <w:sz w:val="22"/>
                <w:szCs w:val="22"/>
              </w:rPr>
            </w:pPr>
            <w:r w:rsidRPr="003E2B26">
              <w:rPr>
                <w:rFonts w:ascii="Times New Roman" w:hAnsi="Times New Roman"/>
                <w:bCs/>
                <w:sz w:val="22"/>
                <w:szCs w:val="22"/>
              </w:rPr>
              <w:t>Hidroizolācijas bojājumu novēršana gadījumos, kad grīdu pārsegumos, sanitāro mezglu vietās konstatēti caurtecējumi.</w:t>
            </w:r>
          </w:p>
        </w:tc>
        <w:tc>
          <w:tcPr>
            <w:tcW w:w="2410" w:type="dxa"/>
            <w:gridSpan w:val="2"/>
            <w:tcBorders>
              <w:top w:val="nil"/>
              <w:left w:val="nil"/>
              <w:bottom w:val="single" w:sz="4" w:space="0" w:color="auto"/>
              <w:right w:val="single" w:sz="4" w:space="0" w:color="auto"/>
            </w:tcBorders>
            <w:noWrap/>
            <w:vAlign w:val="center"/>
          </w:tcPr>
          <w:p w14:paraId="107F4F0E" w14:textId="68C4ACC6" w:rsidR="003E2B26" w:rsidRPr="003E2B26" w:rsidRDefault="00EB35E2" w:rsidP="003E2B26">
            <w:pPr>
              <w:jc w:val="center"/>
              <w:rPr>
                <w:rFonts w:ascii="Times New Roman" w:hAnsi="Times New Roman"/>
                <w:color w:val="000000"/>
                <w:sz w:val="22"/>
                <w:szCs w:val="22"/>
                <w:lang w:eastAsia="lv-LV"/>
              </w:rPr>
            </w:pPr>
            <w:r>
              <w:rPr>
                <w:rFonts w:ascii="Times New Roman" w:hAnsi="Times New Roman"/>
                <w:color w:val="000000"/>
                <w:sz w:val="22"/>
                <w:szCs w:val="22"/>
                <w:lang w:eastAsia="lv-LV"/>
              </w:rPr>
              <w:t>3</w:t>
            </w:r>
            <w:r w:rsidR="003E2B26" w:rsidRPr="003E2B26">
              <w:rPr>
                <w:rFonts w:ascii="Times New Roman" w:hAnsi="Times New Roman"/>
                <w:color w:val="000000"/>
                <w:sz w:val="22"/>
                <w:szCs w:val="22"/>
                <w:lang w:eastAsia="lv-LV"/>
              </w:rPr>
              <w:t xml:space="preserve"> darba dienu laikā</w:t>
            </w:r>
          </w:p>
        </w:tc>
      </w:tr>
      <w:tr w:rsidR="003E2B26" w:rsidRPr="003E2B26" w14:paraId="7BD44449" w14:textId="77777777" w:rsidTr="00BD0E46">
        <w:trPr>
          <w:gridAfter w:val="1"/>
          <w:wAfter w:w="9" w:type="dxa"/>
          <w:trHeight w:val="427"/>
        </w:trPr>
        <w:tc>
          <w:tcPr>
            <w:tcW w:w="883" w:type="dxa"/>
            <w:tcBorders>
              <w:top w:val="nil"/>
              <w:left w:val="single" w:sz="4" w:space="0" w:color="auto"/>
              <w:bottom w:val="single" w:sz="4" w:space="0" w:color="auto"/>
              <w:right w:val="single" w:sz="4" w:space="0" w:color="auto"/>
            </w:tcBorders>
            <w:noWrap/>
            <w:vAlign w:val="center"/>
          </w:tcPr>
          <w:p w14:paraId="07C9FE2E"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1.10.</w:t>
            </w:r>
          </w:p>
        </w:tc>
        <w:tc>
          <w:tcPr>
            <w:tcW w:w="6503" w:type="dxa"/>
            <w:tcBorders>
              <w:top w:val="nil"/>
              <w:left w:val="nil"/>
              <w:bottom w:val="single" w:sz="4" w:space="0" w:color="auto"/>
              <w:right w:val="single" w:sz="4" w:space="0" w:color="auto"/>
            </w:tcBorders>
            <w:vAlign w:val="center"/>
          </w:tcPr>
          <w:p w14:paraId="6B28EED2" w14:textId="77777777" w:rsidR="003E2B26" w:rsidRPr="003E2B26" w:rsidRDefault="003E2B26" w:rsidP="003E2B26">
            <w:pPr>
              <w:jc w:val="both"/>
              <w:rPr>
                <w:rFonts w:ascii="Times New Roman" w:hAnsi="Times New Roman"/>
                <w:bCs/>
                <w:sz w:val="22"/>
                <w:szCs w:val="22"/>
              </w:rPr>
            </w:pPr>
            <w:r w:rsidRPr="003E2B26">
              <w:rPr>
                <w:rFonts w:ascii="Times New Roman" w:hAnsi="Times New Roman"/>
                <w:bCs/>
                <w:sz w:val="22"/>
                <w:szCs w:val="22"/>
              </w:rPr>
              <w:t>Pelējuma sēnes iznīcināšana un to veicinošu apstākļu novēršana.</w:t>
            </w:r>
          </w:p>
        </w:tc>
        <w:tc>
          <w:tcPr>
            <w:tcW w:w="2410" w:type="dxa"/>
            <w:gridSpan w:val="2"/>
            <w:tcBorders>
              <w:top w:val="nil"/>
              <w:left w:val="nil"/>
              <w:bottom w:val="single" w:sz="4" w:space="0" w:color="auto"/>
              <w:right w:val="single" w:sz="4" w:space="0" w:color="auto"/>
            </w:tcBorders>
            <w:noWrap/>
            <w:vAlign w:val="center"/>
          </w:tcPr>
          <w:p w14:paraId="1C5ECC67"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10 darba dienu laikā</w:t>
            </w:r>
          </w:p>
        </w:tc>
      </w:tr>
      <w:tr w:rsidR="003E2B26" w:rsidRPr="003E2B26" w14:paraId="1ED33102" w14:textId="77777777" w:rsidTr="00BD0E46">
        <w:trPr>
          <w:gridAfter w:val="1"/>
          <w:wAfter w:w="9" w:type="dxa"/>
          <w:trHeight w:val="427"/>
        </w:trPr>
        <w:tc>
          <w:tcPr>
            <w:tcW w:w="883" w:type="dxa"/>
            <w:tcBorders>
              <w:top w:val="nil"/>
              <w:left w:val="single" w:sz="4" w:space="0" w:color="auto"/>
              <w:bottom w:val="single" w:sz="4" w:space="0" w:color="auto"/>
              <w:right w:val="single" w:sz="4" w:space="0" w:color="auto"/>
            </w:tcBorders>
            <w:noWrap/>
            <w:vAlign w:val="center"/>
          </w:tcPr>
          <w:p w14:paraId="194C9F8E"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1.11.</w:t>
            </w:r>
          </w:p>
        </w:tc>
        <w:tc>
          <w:tcPr>
            <w:tcW w:w="6503" w:type="dxa"/>
            <w:tcBorders>
              <w:top w:val="nil"/>
              <w:left w:val="nil"/>
              <w:bottom w:val="single" w:sz="4" w:space="0" w:color="auto"/>
              <w:right w:val="single" w:sz="4" w:space="0" w:color="auto"/>
            </w:tcBorders>
            <w:vAlign w:val="center"/>
          </w:tcPr>
          <w:p w14:paraId="2B91C7F4" w14:textId="77777777" w:rsidR="003E2B26" w:rsidRPr="003E2B26" w:rsidRDefault="003E2B26" w:rsidP="003E2B26">
            <w:pPr>
              <w:jc w:val="both"/>
              <w:rPr>
                <w:rFonts w:ascii="Times New Roman" w:hAnsi="Times New Roman"/>
                <w:bCs/>
                <w:sz w:val="22"/>
                <w:szCs w:val="22"/>
              </w:rPr>
            </w:pPr>
            <w:r w:rsidRPr="003E2B26">
              <w:rPr>
                <w:rFonts w:ascii="Times New Roman" w:hAnsi="Times New Roman"/>
                <w:bCs/>
                <w:sz w:val="22"/>
                <w:szCs w:val="22"/>
              </w:rPr>
              <w:t>Bīstami sablīvēta sniega, ledus un lāsteku notīrīšana no jumtiem, balkoniem un lodžijām.</w:t>
            </w:r>
          </w:p>
        </w:tc>
        <w:tc>
          <w:tcPr>
            <w:tcW w:w="2410" w:type="dxa"/>
            <w:gridSpan w:val="2"/>
            <w:tcBorders>
              <w:top w:val="nil"/>
              <w:left w:val="nil"/>
              <w:bottom w:val="single" w:sz="4" w:space="0" w:color="auto"/>
              <w:right w:val="single" w:sz="4" w:space="0" w:color="auto"/>
            </w:tcBorders>
            <w:noWrap/>
            <w:vAlign w:val="center"/>
          </w:tcPr>
          <w:p w14:paraId="12B0AC6B"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24h laikā</w:t>
            </w:r>
          </w:p>
        </w:tc>
      </w:tr>
      <w:tr w:rsidR="003E2B26" w:rsidRPr="003E2B26" w14:paraId="4E772977" w14:textId="77777777" w:rsidTr="00BD0E46">
        <w:trPr>
          <w:trHeight w:val="427"/>
        </w:trPr>
        <w:tc>
          <w:tcPr>
            <w:tcW w:w="883" w:type="dxa"/>
            <w:tcBorders>
              <w:top w:val="nil"/>
              <w:left w:val="single" w:sz="4" w:space="0" w:color="auto"/>
              <w:bottom w:val="single" w:sz="4" w:space="0" w:color="auto"/>
              <w:right w:val="single" w:sz="4" w:space="0" w:color="auto"/>
            </w:tcBorders>
            <w:shd w:val="clear" w:color="auto" w:fill="F7CAAC"/>
            <w:noWrap/>
            <w:vAlign w:val="bottom"/>
          </w:tcPr>
          <w:p w14:paraId="270BCCAE"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b/>
                <w:color w:val="000000"/>
                <w:sz w:val="22"/>
                <w:szCs w:val="22"/>
                <w:lang w:eastAsia="lv-LV"/>
              </w:rPr>
              <w:t>2</w:t>
            </w:r>
          </w:p>
        </w:tc>
        <w:tc>
          <w:tcPr>
            <w:tcW w:w="8922" w:type="dxa"/>
            <w:gridSpan w:val="4"/>
            <w:tcBorders>
              <w:top w:val="nil"/>
              <w:left w:val="nil"/>
              <w:bottom w:val="single" w:sz="4" w:space="0" w:color="auto"/>
              <w:right w:val="single" w:sz="4" w:space="0" w:color="auto"/>
            </w:tcBorders>
            <w:shd w:val="clear" w:color="auto" w:fill="F7CAAC"/>
            <w:vAlign w:val="bottom"/>
          </w:tcPr>
          <w:p w14:paraId="0AB7F679" w14:textId="77777777" w:rsidR="003E2B26" w:rsidRPr="003E2B26" w:rsidRDefault="003E2B26" w:rsidP="003E2B26">
            <w:pPr>
              <w:rPr>
                <w:rFonts w:ascii="Times New Roman" w:hAnsi="Times New Roman"/>
                <w:color w:val="000000"/>
                <w:sz w:val="22"/>
                <w:szCs w:val="22"/>
                <w:lang w:eastAsia="lv-LV"/>
              </w:rPr>
            </w:pPr>
            <w:r w:rsidRPr="003E2B26">
              <w:rPr>
                <w:rFonts w:ascii="Times New Roman" w:hAnsi="Times New Roman"/>
                <w:b/>
                <w:bCs/>
                <w:color w:val="000000"/>
                <w:sz w:val="22"/>
                <w:szCs w:val="22"/>
                <w:lang w:eastAsia="lv-LV"/>
              </w:rPr>
              <w:t>Bojājumu novēršana</w:t>
            </w:r>
          </w:p>
        </w:tc>
      </w:tr>
      <w:tr w:rsidR="003E2B26" w:rsidRPr="003E2B26" w14:paraId="4127113E" w14:textId="77777777" w:rsidTr="00BD0E46">
        <w:trPr>
          <w:gridAfter w:val="1"/>
          <w:wAfter w:w="9" w:type="dxa"/>
          <w:trHeight w:val="822"/>
        </w:trPr>
        <w:tc>
          <w:tcPr>
            <w:tcW w:w="883" w:type="dxa"/>
            <w:tcBorders>
              <w:top w:val="nil"/>
              <w:left w:val="single" w:sz="4" w:space="0" w:color="auto"/>
              <w:bottom w:val="single" w:sz="4" w:space="0" w:color="auto"/>
              <w:right w:val="single" w:sz="4" w:space="0" w:color="auto"/>
            </w:tcBorders>
            <w:noWrap/>
            <w:vAlign w:val="center"/>
          </w:tcPr>
          <w:p w14:paraId="4C7EAC32"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2.1.</w:t>
            </w:r>
          </w:p>
        </w:tc>
        <w:tc>
          <w:tcPr>
            <w:tcW w:w="6503" w:type="dxa"/>
            <w:tcBorders>
              <w:top w:val="nil"/>
              <w:left w:val="nil"/>
              <w:bottom w:val="single" w:sz="4" w:space="0" w:color="auto"/>
              <w:right w:val="single" w:sz="4" w:space="0" w:color="auto"/>
            </w:tcBorders>
            <w:vAlign w:val="center"/>
          </w:tcPr>
          <w:p w14:paraId="32A0DE92"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 xml:space="preserve">Pēc pieteikuma saņemšanas precizēt bojājumu apjomu un plānotos pielietojamos materiālus. </w:t>
            </w:r>
          </w:p>
        </w:tc>
        <w:tc>
          <w:tcPr>
            <w:tcW w:w="2410" w:type="dxa"/>
            <w:gridSpan w:val="2"/>
            <w:tcBorders>
              <w:top w:val="nil"/>
              <w:left w:val="nil"/>
              <w:bottom w:val="single" w:sz="4" w:space="0" w:color="auto"/>
              <w:right w:val="single" w:sz="4" w:space="0" w:color="auto"/>
            </w:tcBorders>
            <w:vAlign w:val="center"/>
          </w:tcPr>
          <w:p w14:paraId="608749CC" w14:textId="77777777" w:rsidR="003E2B26" w:rsidRPr="003E2B26" w:rsidRDefault="003E2B26" w:rsidP="003E2B26">
            <w:pPr>
              <w:jc w:val="center"/>
              <w:rPr>
                <w:rFonts w:ascii="Times New Roman" w:hAnsi="Times New Roman"/>
                <w:sz w:val="22"/>
                <w:szCs w:val="22"/>
                <w:lang w:eastAsia="lv-LV"/>
              </w:rPr>
            </w:pPr>
            <w:r w:rsidRPr="003E2B26">
              <w:rPr>
                <w:rFonts w:ascii="Times New Roman" w:hAnsi="Times New Roman"/>
                <w:sz w:val="22"/>
                <w:szCs w:val="22"/>
                <w:lang w:eastAsia="lv-LV"/>
              </w:rPr>
              <w:t>3 darba dienas laikā pēc Izsaukuma saņemšanas</w:t>
            </w:r>
          </w:p>
        </w:tc>
      </w:tr>
      <w:tr w:rsidR="003E2B26" w:rsidRPr="003E2B26" w14:paraId="04BB6220" w14:textId="77777777" w:rsidTr="00BD0E46">
        <w:trPr>
          <w:gridAfter w:val="1"/>
          <w:wAfter w:w="9" w:type="dxa"/>
          <w:trHeight w:val="998"/>
        </w:trPr>
        <w:tc>
          <w:tcPr>
            <w:tcW w:w="883" w:type="dxa"/>
            <w:tcBorders>
              <w:top w:val="nil"/>
              <w:left w:val="single" w:sz="4" w:space="0" w:color="auto"/>
              <w:bottom w:val="single" w:sz="4" w:space="0" w:color="auto"/>
              <w:right w:val="single" w:sz="4" w:space="0" w:color="auto"/>
            </w:tcBorders>
            <w:noWrap/>
            <w:vAlign w:val="center"/>
          </w:tcPr>
          <w:p w14:paraId="12CD5436"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2.2.</w:t>
            </w:r>
          </w:p>
        </w:tc>
        <w:tc>
          <w:tcPr>
            <w:tcW w:w="6503" w:type="dxa"/>
            <w:tcBorders>
              <w:top w:val="nil"/>
              <w:left w:val="nil"/>
              <w:bottom w:val="single" w:sz="4" w:space="0" w:color="auto"/>
              <w:right w:val="single" w:sz="4" w:space="0" w:color="auto"/>
            </w:tcBorders>
            <w:vAlign w:val="center"/>
          </w:tcPr>
          <w:p w14:paraId="6A24698A"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Ja plānotās bojājumu novēršanas darba izmaksas pārsniedz 250 EUR bez PVN, pirms bojājumu novēršanas remontdarbu veikšanas izcenojumi jāsaskaņo ar Pasūtītāju, iesniedzot attiecīgo darbu veikšanas tāmi.</w:t>
            </w:r>
          </w:p>
        </w:tc>
        <w:tc>
          <w:tcPr>
            <w:tcW w:w="2410" w:type="dxa"/>
            <w:gridSpan w:val="2"/>
            <w:tcBorders>
              <w:top w:val="nil"/>
              <w:left w:val="nil"/>
              <w:bottom w:val="single" w:sz="4" w:space="0" w:color="auto"/>
              <w:right w:val="single" w:sz="4" w:space="0" w:color="auto"/>
            </w:tcBorders>
            <w:vAlign w:val="center"/>
          </w:tcPr>
          <w:p w14:paraId="11F1CFBE" w14:textId="77777777" w:rsidR="003E2B26" w:rsidRPr="003E2B26" w:rsidRDefault="003E2B26" w:rsidP="003E2B26">
            <w:pPr>
              <w:jc w:val="center"/>
              <w:rPr>
                <w:rFonts w:ascii="Times New Roman" w:hAnsi="Times New Roman"/>
                <w:sz w:val="22"/>
                <w:szCs w:val="22"/>
                <w:lang w:eastAsia="lv-LV"/>
              </w:rPr>
            </w:pPr>
            <w:r w:rsidRPr="003E2B26">
              <w:rPr>
                <w:rFonts w:ascii="Times New Roman" w:hAnsi="Times New Roman"/>
                <w:sz w:val="22"/>
                <w:szCs w:val="22"/>
                <w:lang w:eastAsia="lv-LV"/>
              </w:rPr>
              <w:t>3 darba dienu laikā pēc Izsaukuma saņemšanas</w:t>
            </w:r>
          </w:p>
        </w:tc>
      </w:tr>
      <w:tr w:rsidR="003E2B26" w:rsidRPr="003E2B26" w14:paraId="78B7381C" w14:textId="77777777" w:rsidTr="00BD0E46">
        <w:trPr>
          <w:gridAfter w:val="1"/>
          <w:wAfter w:w="9" w:type="dxa"/>
          <w:trHeight w:val="998"/>
        </w:trPr>
        <w:tc>
          <w:tcPr>
            <w:tcW w:w="883" w:type="dxa"/>
            <w:tcBorders>
              <w:top w:val="nil"/>
              <w:left w:val="single" w:sz="4" w:space="0" w:color="auto"/>
              <w:bottom w:val="single" w:sz="4" w:space="0" w:color="auto"/>
              <w:right w:val="single" w:sz="4" w:space="0" w:color="auto"/>
            </w:tcBorders>
            <w:noWrap/>
            <w:vAlign w:val="center"/>
            <w:hideMark/>
          </w:tcPr>
          <w:p w14:paraId="23B01EA6"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2.3.</w:t>
            </w:r>
          </w:p>
        </w:tc>
        <w:tc>
          <w:tcPr>
            <w:tcW w:w="6503" w:type="dxa"/>
            <w:tcBorders>
              <w:top w:val="nil"/>
              <w:left w:val="nil"/>
              <w:bottom w:val="single" w:sz="4" w:space="0" w:color="auto"/>
              <w:right w:val="single" w:sz="4" w:space="0" w:color="auto"/>
            </w:tcBorders>
            <w:vAlign w:val="center"/>
            <w:hideMark/>
          </w:tcPr>
          <w:p w14:paraId="3694828C"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Organizēt un kontrolēt Objektu bojājumu novēršanu saskaņā ar spēkā esošajiem normatīvajiem aktiem, ievērojot tehnoloģiskās prasības.</w:t>
            </w:r>
          </w:p>
        </w:tc>
        <w:tc>
          <w:tcPr>
            <w:tcW w:w="2410" w:type="dxa"/>
            <w:gridSpan w:val="2"/>
            <w:tcBorders>
              <w:top w:val="nil"/>
              <w:left w:val="nil"/>
              <w:bottom w:val="single" w:sz="4" w:space="0" w:color="auto"/>
              <w:right w:val="single" w:sz="4" w:space="0" w:color="auto"/>
            </w:tcBorders>
            <w:vAlign w:val="center"/>
            <w:hideMark/>
          </w:tcPr>
          <w:p w14:paraId="7A611032"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sz w:val="22"/>
                <w:szCs w:val="22"/>
                <w:lang w:eastAsia="lv-LV"/>
              </w:rPr>
              <w:t>3 darba dienu laikā pēc apjoma saskaņošanas vai izmaksu tāmes saskaņošanas ar Pasūtītāju</w:t>
            </w:r>
          </w:p>
        </w:tc>
      </w:tr>
      <w:tr w:rsidR="003E2B26" w:rsidRPr="003E2B26" w14:paraId="7D884924" w14:textId="77777777" w:rsidTr="00BD0E46">
        <w:trPr>
          <w:gridAfter w:val="1"/>
          <w:wAfter w:w="9" w:type="dxa"/>
          <w:trHeight w:val="1200"/>
        </w:trPr>
        <w:tc>
          <w:tcPr>
            <w:tcW w:w="883" w:type="dxa"/>
            <w:tcBorders>
              <w:top w:val="nil"/>
              <w:left w:val="single" w:sz="4" w:space="0" w:color="auto"/>
              <w:bottom w:val="single" w:sz="4" w:space="0" w:color="auto"/>
              <w:right w:val="single" w:sz="4" w:space="0" w:color="auto"/>
            </w:tcBorders>
            <w:noWrap/>
            <w:vAlign w:val="center"/>
          </w:tcPr>
          <w:p w14:paraId="27F08462"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lastRenderedPageBreak/>
              <w:t>2.5.</w:t>
            </w:r>
          </w:p>
        </w:tc>
        <w:tc>
          <w:tcPr>
            <w:tcW w:w="6503" w:type="dxa"/>
            <w:tcBorders>
              <w:top w:val="nil"/>
              <w:left w:val="nil"/>
              <w:bottom w:val="single" w:sz="4" w:space="0" w:color="auto"/>
              <w:right w:val="single" w:sz="4" w:space="0" w:color="auto"/>
            </w:tcBorders>
            <w:vAlign w:val="center"/>
          </w:tcPr>
          <w:p w14:paraId="511360F8" w14:textId="77777777" w:rsidR="003E2B26" w:rsidRPr="003E2B26" w:rsidRDefault="003E2B26" w:rsidP="003E2B26">
            <w:pPr>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Konsultāciju un rakstisku tehnisko rekomendāciju sniegšana Pasūtītājam. Pamatotu priekšlikumu sniegšana par ēku un to elementu tehniskā stāvokļa uzlabošanu, paildzinot Objektu kalpošanas mūža ilgumu.</w:t>
            </w:r>
          </w:p>
        </w:tc>
        <w:tc>
          <w:tcPr>
            <w:tcW w:w="2410" w:type="dxa"/>
            <w:gridSpan w:val="2"/>
            <w:tcBorders>
              <w:top w:val="nil"/>
              <w:left w:val="nil"/>
              <w:bottom w:val="single" w:sz="4" w:space="0" w:color="auto"/>
              <w:right w:val="single" w:sz="4" w:space="0" w:color="auto"/>
            </w:tcBorders>
            <w:vAlign w:val="center"/>
          </w:tcPr>
          <w:p w14:paraId="6F7BDADD"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Pēc nepieciešamības</w:t>
            </w:r>
          </w:p>
        </w:tc>
      </w:tr>
      <w:tr w:rsidR="003E2B26" w:rsidRPr="003E2B26" w14:paraId="62AE395B" w14:textId="77777777" w:rsidTr="00BD0E46">
        <w:trPr>
          <w:gridAfter w:val="1"/>
          <w:wAfter w:w="9" w:type="dxa"/>
          <w:trHeight w:val="633"/>
        </w:trPr>
        <w:tc>
          <w:tcPr>
            <w:tcW w:w="883" w:type="dxa"/>
            <w:tcBorders>
              <w:top w:val="nil"/>
              <w:left w:val="single" w:sz="4" w:space="0" w:color="auto"/>
              <w:bottom w:val="single" w:sz="4" w:space="0" w:color="auto"/>
              <w:right w:val="single" w:sz="4" w:space="0" w:color="auto"/>
            </w:tcBorders>
            <w:noWrap/>
            <w:vAlign w:val="center"/>
          </w:tcPr>
          <w:p w14:paraId="706AE9D4"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 xml:space="preserve">2.6. </w:t>
            </w:r>
          </w:p>
        </w:tc>
        <w:tc>
          <w:tcPr>
            <w:tcW w:w="6503" w:type="dxa"/>
            <w:tcBorders>
              <w:top w:val="nil"/>
              <w:left w:val="nil"/>
              <w:bottom w:val="single" w:sz="4" w:space="0" w:color="auto"/>
              <w:right w:val="single" w:sz="4" w:space="0" w:color="auto"/>
            </w:tcBorders>
            <w:vAlign w:val="center"/>
          </w:tcPr>
          <w:p w14:paraId="50995EAE" w14:textId="77777777" w:rsidR="003E2B26" w:rsidRPr="003E2B26" w:rsidRDefault="003E2B26" w:rsidP="003E2B26">
            <w:pPr>
              <w:jc w:val="both"/>
              <w:rPr>
                <w:rFonts w:ascii="Times New Roman" w:hAnsi="Times New Roman"/>
                <w:b/>
                <w:sz w:val="24"/>
                <w:szCs w:val="24"/>
                <w:highlight w:val="red"/>
              </w:rPr>
            </w:pPr>
            <w:r w:rsidRPr="003E2B26">
              <w:rPr>
                <w:rFonts w:ascii="Times New Roman" w:hAnsi="Times New Roman"/>
                <w:color w:val="000000"/>
                <w:sz w:val="22"/>
                <w:szCs w:val="22"/>
                <w:lang w:eastAsia="lv-LV"/>
              </w:rPr>
              <w:t xml:space="preserve"> Piedalīšanās defekta akta sastādīšanā Objektu bojājumu novērtēšanai.</w:t>
            </w:r>
          </w:p>
          <w:p w14:paraId="26D20C02" w14:textId="77777777" w:rsidR="003E2B26" w:rsidRPr="003E2B26" w:rsidRDefault="003E2B26" w:rsidP="003E2B26">
            <w:pPr>
              <w:jc w:val="both"/>
              <w:rPr>
                <w:rFonts w:ascii="Times New Roman" w:hAnsi="Times New Roman"/>
                <w:color w:val="000000"/>
                <w:sz w:val="22"/>
                <w:szCs w:val="22"/>
                <w:lang w:eastAsia="lv-LV"/>
              </w:rPr>
            </w:pPr>
          </w:p>
        </w:tc>
        <w:tc>
          <w:tcPr>
            <w:tcW w:w="2410" w:type="dxa"/>
            <w:gridSpan w:val="2"/>
            <w:tcBorders>
              <w:top w:val="nil"/>
              <w:left w:val="nil"/>
              <w:bottom w:val="single" w:sz="4" w:space="0" w:color="auto"/>
              <w:right w:val="single" w:sz="4" w:space="0" w:color="auto"/>
            </w:tcBorders>
            <w:vAlign w:val="center"/>
          </w:tcPr>
          <w:p w14:paraId="6323778D" w14:textId="77777777" w:rsidR="003E2B26" w:rsidRPr="003E2B26" w:rsidRDefault="003E2B26" w:rsidP="003E2B26">
            <w:pPr>
              <w:jc w:val="center"/>
              <w:rPr>
                <w:rFonts w:ascii="Times New Roman" w:hAnsi="Times New Roman"/>
                <w:color w:val="000000"/>
                <w:sz w:val="22"/>
                <w:szCs w:val="22"/>
                <w:lang w:eastAsia="lv-LV"/>
              </w:rPr>
            </w:pPr>
            <w:r w:rsidRPr="003E2B26">
              <w:rPr>
                <w:rFonts w:ascii="Times New Roman" w:hAnsi="Times New Roman"/>
                <w:color w:val="000000"/>
                <w:sz w:val="22"/>
                <w:szCs w:val="22"/>
                <w:lang w:eastAsia="lv-LV"/>
              </w:rPr>
              <w:t>Pēc nepieciešamības</w:t>
            </w:r>
          </w:p>
        </w:tc>
      </w:tr>
      <w:tr w:rsidR="003E2B26" w:rsidRPr="003E2B26" w14:paraId="3E1E92D6" w14:textId="77777777" w:rsidTr="00BD0E46">
        <w:trPr>
          <w:gridAfter w:val="2"/>
          <w:wAfter w:w="434" w:type="dxa"/>
          <w:trHeight w:val="2550"/>
        </w:trPr>
        <w:tc>
          <w:tcPr>
            <w:tcW w:w="9371" w:type="dxa"/>
            <w:gridSpan w:val="3"/>
            <w:tcBorders>
              <w:top w:val="single" w:sz="4" w:space="0" w:color="auto"/>
              <w:left w:val="nil"/>
              <w:bottom w:val="nil"/>
              <w:right w:val="nil"/>
            </w:tcBorders>
            <w:vAlign w:val="center"/>
            <w:hideMark/>
          </w:tcPr>
          <w:p w14:paraId="50DB4FCB" w14:textId="77777777" w:rsidR="003E2B26" w:rsidRPr="003E2B26" w:rsidRDefault="003E2B26" w:rsidP="003E2B26">
            <w:pPr>
              <w:jc w:val="both"/>
              <w:rPr>
                <w:rFonts w:ascii="Times New Roman" w:hAnsi="Times New Roman"/>
                <w:i/>
                <w:iCs/>
                <w:color w:val="000000"/>
                <w:sz w:val="22"/>
                <w:szCs w:val="22"/>
                <w:lang w:eastAsia="lv-LV"/>
              </w:rPr>
            </w:pPr>
            <w:r w:rsidRPr="003E2B26">
              <w:rPr>
                <w:rFonts w:ascii="Times New Roman" w:hAnsi="Times New Roman"/>
                <w:i/>
                <w:iCs/>
                <w:color w:val="000000"/>
                <w:sz w:val="22"/>
                <w:szCs w:val="22"/>
                <w:lang w:eastAsia="lv-LV"/>
              </w:rPr>
              <w:t xml:space="preserve">*Ja tehnoloģiski nav iespējams veikt avārijas seku likvidēšanu un bojājumu novēršanu noteiktajā reaģēšanas laikā un Izpildītājs var to dokumentāli pamatot, tad konkrēti darbu izpildes termiņi tiek norādīti Izpildītāja un Pasūtītāja sastādītā savstarpējā aktā. </w:t>
            </w:r>
          </w:p>
          <w:p w14:paraId="089102A1" w14:textId="77777777" w:rsidR="003E2B26" w:rsidRPr="003E2B26" w:rsidRDefault="003E2B26" w:rsidP="003E2B26">
            <w:pPr>
              <w:jc w:val="both"/>
              <w:rPr>
                <w:rFonts w:ascii="Times New Roman" w:hAnsi="Times New Roman"/>
                <w:i/>
                <w:iCs/>
                <w:color w:val="000000"/>
                <w:sz w:val="22"/>
                <w:szCs w:val="22"/>
                <w:lang w:eastAsia="lv-LV"/>
              </w:rPr>
            </w:pPr>
          </w:p>
        </w:tc>
      </w:tr>
    </w:tbl>
    <w:p w14:paraId="35F3E5FF"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/personas ar tiesībām pārstāvēt Pretendentu vārds, uzvārds, paraksts, ieņemamais amats, datums/</w:t>
      </w:r>
    </w:p>
    <w:p w14:paraId="68CB41B3" w14:textId="77777777" w:rsidR="003E2B26" w:rsidRPr="003E2B26" w:rsidRDefault="003E2B26" w:rsidP="003E2B26">
      <w:pPr>
        <w:spacing w:line="276" w:lineRule="auto"/>
        <w:jc w:val="both"/>
        <w:rPr>
          <w:rFonts w:ascii="Times New Roman" w:hAnsi="Times New Roman"/>
          <w:color w:val="FF0000"/>
          <w:sz w:val="24"/>
          <w:szCs w:val="24"/>
        </w:rPr>
        <w:sectPr w:rsidR="003E2B26" w:rsidRPr="003E2B26" w:rsidSect="00BD0E46">
          <w:pgSz w:w="11907" w:h="16840" w:code="9"/>
          <w:pgMar w:top="1440" w:right="1797" w:bottom="1134" w:left="1135" w:header="720" w:footer="720" w:gutter="0"/>
          <w:cols w:space="720"/>
          <w:titlePg/>
          <w:docGrid w:linePitch="360"/>
        </w:sectPr>
      </w:pPr>
    </w:p>
    <w:p w14:paraId="58A4569A" w14:textId="77777777" w:rsidR="003E2B26" w:rsidRPr="003E2B26" w:rsidRDefault="003E2B26" w:rsidP="003E2B26">
      <w:pPr>
        <w:rPr>
          <w:rFonts w:ascii="Arial" w:hAnsi="Arial"/>
          <w:b/>
          <w:sz w:val="24"/>
          <w:szCs w:val="24"/>
        </w:rPr>
      </w:pPr>
    </w:p>
    <w:p w14:paraId="339B4556" w14:textId="77777777" w:rsidR="003E2B26" w:rsidRPr="00A40B04" w:rsidRDefault="003E2B26" w:rsidP="003E2B26">
      <w:pPr>
        <w:keepNext/>
        <w:ind w:left="5400"/>
        <w:jc w:val="right"/>
        <w:outlineLvl w:val="2"/>
        <w:rPr>
          <w:rFonts w:ascii="Times New Roman" w:hAnsi="Times New Roman"/>
          <w:b/>
        </w:rPr>
      </w:pPr>
      <w:bookmarkStart w:id="47" w:name="_Toc86833076"/>
      <w:bookmarkStart w:id="48" w:name="_Toc87530093"/>
      <w:r w:rsidRPr="00A40B04">
        <w:rPr>
          <w:rFonts w:ascii="Times New Roman" w:hAnsi="Times New Roman"/>
          <w:b/>
        </w:rPr>
        <w:t>Pielikums Nr. 2</w:t>
      </w:r>
      <w:bookmarkEnd w:id="47"/>
      <w:bookmarkEnd w:id="48"/>
    </w:p>
    <w:p w14:paraId="66BFC397" w14:textId="64151C73" w:rsidR="003E2B26" w:rsidRPr="00A40B04" w:rsidRDefault="003E2B26" w:rsidP="003E2B26">
      <w:pPr>
        <w:jc w:val="right"/>
        <w:rPr>
          <w:rFonts w:ascii="Times New Roman" w:hAnsi="Times New Roman"/>
          <w:b/>
        </w:rPr>
      </w:pPr>
      <w:r w:rsidRPr="00A40B04">
        <w:rPr>
          <w:rFonts w:ascii="Times New Roman" w:hAnsi="Times New Roman"/>
          <w:b/>
        </w:rPr>
        <w:t>Iepirkumam ar ID VNKS 202</w:t>
      </w:r>
      <w:r w:rsidR="00EB35E2">
        <w:rPr>
          <w:rFonts w:ascii="Times New Roman" w:hAnsi="Times New Roman"/>
          <w:b/>
        </w:rPr>
        <w:t>6</w:t>
      </w:r>
      <w:r w:rsidRPr="00A40B04">
        <w:rPr>
          <w:rFonts w:ascii="Times New Roman" w:hAnsi="Times New Roman"/>
          <w:b/>
        </w:rPr>
        <w:t>/0</w:t>
      </w:r>
      <w:r w:rsidR="00EB35E2">
        <w:rPr>
          <w:rFonts w:ascii="Times New Roman" w:hAnsi="Times New Roman"/>
          <w:b/>
        </w:rPr>
        <w:t>44</w:t>
      </w:r>
    </w:p>
    <w:p w14:paraId="65BF5F68" w14:textId="77777777" w:rsidR="003E2B26" w:rsidRPr="003E2B26" w:rsidRDefault="003E2B26" w:rsidP="003E2B26">
      <w:pPr>
        <w:ind w:left="3544"/>
        <w:rPr>
          <w:rFonts w:ascii="Times New Roman" w:hAnsi="Times New Roman"/>
          <w:sz w:val="24"/>
          <w:szCs w:val="24"/>
        </w:rPr>
      </w:pPr>
    </w:p>
    <w:p w14:paraId="79BBF3AB" w14:textId="77777777" w:rsidR="003E2B26" w:rsidRPr="003E2B26" w:rsidRDefault="003E2B26" w:rsidP="003E2B26">
      <w:pPr>
        <w:jc w:val="center"/>
        <w:rPr>
          <w:rFonts w:ascii="Times New Roman" w:hAnsi="Times New Roman"/>
          <w:sz w:val="22"/>
          <w:szCs w:val="22"/>
        </w:rPr>
      </w:pPr>
      <w:r w:rsidRPr="003E2B26">
        <w:rPr>
          <w:rFonts w:ascii="Times New Roman" w:hAnsi="Times New Roman"/>
          <w:b/>
          <w:sz w:val="24"/>
          <w:szCs w:val="24"/>
        </w:rPr>
        <w:t>Pretendenta pieteikums dalībai iepirkuma procedūrā</w:t>
      </w:r>
      <w:r w:rsidRPr="003E2B26">
        <w:rPr>
          <w:rFonts w:ascii="Times New Roman" w:hAnsi="Times New Roman"/>
          <w:b/>
          <w:sz w:val="22"/>
          <w:szCs w:val="22"/>
        </w:rPr>
        <w:t xml:space="preserve"> </w:t>
      </w:r>
      <w:r w:rsidRPr="003E2B26">
        <w:rPr>
          <w:rFonts w:ascii="Times New Roman" w:hAnsi="Times New Roman"/>
          <w:sz w:val="22"/>
          <w:szCs w:val="22"/>
        </w:rPr>
        <w:t>(veidne)</w:t>
      </w:r>
    </w:p>
    <w:p w14:paraId="3A7FCDA0" w14:textId="77777777" w:rsidR="003E2B26" w:rsidRPr="003E2B26" w:rsidRDefault="003E2B26" w:rsidP="003E2B26">
      <w:pPr>
        <w:jc w:val="center"/>
        <w:rPr>
          <w:rFonts w:ascii="Times New Roman" w:hAnsi="Times New Roman"/>
          <w:b/>
          <w:sz w:val="22"/>
          <w:szCs w:val="22"/>
        </w:rPr>
      </w:pPr>
    </w:p>
    <w:p w14:paraId="5400392F" w14:textId="77777777" w:rsidR="003E2B26" w:rsidRDefault="003E2B26" w:rsidP="003E2B26">
      <w:pPr>
        <w:jc w:val="center"/>
        <w:rPr>
          <w:rFonts w:ascii="Times New Roman" w:hAnsi="Times New Roman"/>
          <w:sz w:val="22"/>
          <w:szCs w:val="22"/>
        </w:rPr>
      </w:pPr>
      <w:r w:rsidRPr="003E2B26">
        <w:rPr>
          <w:rFonts w:ascii="Times New Roman" w:hAnsi="Times New Roman"/>
          <w:sz w:val="22"/>
          <w:szCs w:val="22"/>
        </w:rPr>
        <w:t xml:space="preserve">  Iesniedzot šo pieteikumu Pretendenta vārdā piesaku dalību </w:t>
      </w:r>
      <w:r>
        <w:rPr>
          <w:rFonts w:ascii="Times New Roman" w:hAnsi="Times New Roman"/>
          <w:sz w:val="22"/>
          <w:szCs w:val="22"/>
        </w:rPr>
        <w:t>Cenu aptaujā</w:t>
      </w:r>
    </w:p>
    <w:p w14:paraId="279E938C" w14:textId="77777777" w:rsidR="003E2B26" w:rsidRPr="003E2B26" w:rsidRDefault="003E2B26" w:rsidP="003E2B26">
      <w:pPr>
        <w:jc w:val="center"/>
        <w:rPr>
          <w:rFonts w:ascii="Times New Roman" w:hAnsi="Times New Roman"/>
          <w:sz w:val="22"/>
          <w:szCs w:val="22"/>
        </w:rPr>
      </w:pPr>
      <w:r w:rsidRPr="003E2B26">
        <w:rPr>
          <w:rFonts w:ascii="Times New Roman" w:hAnsi="Times New Roman"/>
          <w:sz w:val="22"/>
          <w:szCs w:val="22"/>
        </w:rPr>
        <w:t xml:space="preserve"> </w:t>
      </w:r>
      <w:r w:rsidRPr="003E2B26">
        <w:rPr>
          <w:rFonts w:ascii="Times New Roman" w:hAnsi="Times New Roman"/>
          <w:b/>
          <w:i/>
          <w:sz w:val="22"/>
          <w:szCs w:val="22"/>
        </w:rPr>
        <w:t>„</w:t>
      </w:r>
      <w:r w:rsidRPr="003E2B26">
        <w:rPr>
          <w:rFonts w:ascii="Times New Roman" w:hAnsi="Times New Roman"/>
          <w:sz w:val="22"/>
          <w:szCs w:val="22"/>
        </w:rPr>
        <w:t>R</w:t>
      </w:r>
      <w:r w:rsidRPr="003E2B26">
        <w:rPr>
          <w:rFonts w:ascii="Times New Roman" w:hAnsi="Times New Roman"/>
          <w:b/>
          <w:bCs/>
          <w:sz w:val="22"/>
          <w:szCs w:val="22"/>
        </w:rPr>
        <w:t>emontdarbu veikšanu</w:t>
      </w:r>
      <w:r w:rsidRPr="003E2B26">
        <w:rPr>
          <w:rFonts w:ascii="Times New Roman" w:hAnsi="Times New Roman"/>
          <w:b/>
          <w:sz w:val="22"/>
          <w:szCs w:val="22"/>
        </w:rPr>
        <w:t xml:space="preserve"> SIA "VNK serviss" apsaimniekošanā esošajās ēkās un īres dzīvokļos</w:t>
      </w:r>
      <w:r w:rsidRPr="003E2B26">
        <w:rPr>
          <w:rFonts w:ascii="Times New Roman" w:hAnsi="Times New Roman"/>
          <w:b/>
          <w:i/>
          <w:sz w:val="22"/>
          <w:szCs w:val="22"/>
        </w:rPr>
        <w:t>”</w:t>
      </w:r>
      <w:r w:rsidRPr="003E2B26">
        <w:rPr>
          <w:rFonts w:ascii="Times New Roman" w:hAnsi="Times New Roman"/>
          <w:sz w:val="22"/>
          <w:szCs w:val="22"/>
        </w:rPr>
        <w:t>.</w:t>
      </w:r>
    </w:p>
    <w:p w14:paraId="098F22AD" w14:textId="3DF62337" w:rsidR="003E2B26" w:rsidRPr="003E2B26" w:rsidRDefault="003E2B26" w:rsidP="003E2B26">
      <w:pPr>
        <w:ind w:left="-540" w:right="45" w:firstLine="540"/>
        <w:jc w:val="center"/>
        <w:rPr>
          <w:rFonts w:ascii="Times New Roman" w:hAnsi="Times New Roman"/>
          <w:iCs/>
          <w:sz w:val="22"/>
          <w:szCs w:val="22"/>
        </w:rPr>
      </w:pPr>
      <w:r w:rsidRPr="003E2B26">
        <w:rPr>
          <w:rFonts w:ascii="Times New Roman" w:hAnsi="Times New Roman"/>
          <w:sz w:val="22"/>
          <w:szCs w:val="22"/>
        </w:rPr>
        <w:t>Identifikācijas Nr</w:t>
      </w:r>
      <w:r w:rsidRPr="003E2B26">
        <w:rPr>
          <w:rFonts w:ascii="Times New Roman" w:hAnsi="Times New Roman"/>
          <w:iCs/>
          <w:sz w:val="22"/>
          <w:szCs w:val="22"/>
        </w:rPr>
        <w:t>. VNKS  202</w:t>
      </w:r>
      <w:r w:rsidR="00EB35E2">
        <w:rPr>
          <w:rFonts w:ascii="Times New Roman" w:hAnsi="Times New Roman"/>
          <w:iCs/>
          <w:sz w:val="22"/>
          <w:szCs w:val="22"/>
        </w:rPr>
        <w:t>6</w:t>
      </w:r>
      <w:r w:rsidRPr="003E2B26">
        <w:rPr>
          <w:rFonts w:ascii="Times New Roman" w:hAnsi="Times New Roman"/>
          <w:iCs/>
          <w:sz w:val="22"/>
          <w:szCs w:val="22"/>
        </w:rPr>
        <w:t>/0</w:t>
      </w:r>
      <w:r w:rsidR="00EB35E2">
        <w:rPr>
          <w:rFonts w:ascii="Times New Roman" w:hAnsi="Times New Roman"/>
          <w:iCs/>
          <w:sz w:val="22"/>
          <w:szCs w:val="22"/>
        </w:rPr>
        <w:t>44</w:t>
      </w:r>
    </w:p>
    <w:p w14:paraId="5331FEE5" w14:textId="77777777" w:rsidR="003E2B26" w:rsidRPr="003E2B26" w:rsidRDefault="003E2B26" w:rsidP="003E2B26">
      <w:pPr>
        <w:overflowPunct w:val="0"/>
        <w:autoSpaceDE w:val="0"/>
        <w:autoSpaceDN w:val="0"/>
        <w:adjustRightInd w:val="0"/>
        <w:spacing w:before="60" w:after="60"/>
        <w:textAlignment w:val="baseline"/>
        <w:rPr>
          <w:rFonts w:ascii="Times New Roman" w:hAnsi="Times New Roman"/>
          <w:sz w:val="22"/>
          <w:szCs w:val="22"/>
          <w:lang w:eastAsia="lv-LV"/>
        </w:rPr>
      </w:pPr>
      <w:r w:rsidRPr="003E2B26">
        <w:rPr>
          <w:rFonts w:ascii="Times New Roman" w:hAnsi="Times New Roman"/>
          <w:sz w:val="22"/>
          <w:szCs w:val="22"/>
          <w:lang w:eastAsia="lv-LV"/>
        </w:rPr>
        <w:t>Pretendenta nosaukums: ____________________________________________________</w:t>
      </w:r>
    </w:p>
    <w:p w14:paraId="400C6BF0" w14:textId="77777777" w:rsidR="003E2B26" w:rsidRPr="003E2B26" w:rsidRDefault="003E2B26" w:rsidP="003E2B26">
      <w:pPr>
        <w:overflowPunct w:val="0"/>
        <w:autoSpaceDE w:val="0"/>
        <w:autoSpaceDN w:val="0"/>
        <w:adjustRightInd w:val="0"/>
        <w:spacing w:before="60" w:after="60"/>
        <w:textAlignment w:val="baseline"/>
        <w:rPr>
          <w:rFonts w:ascii="Times New Roman" w:hAnsi="Times New Roman"/>
          <w:sz w:val="22"/>
          <w:szCs w:val="22"/>
          <w:lang w:eastAsia="lv-LV"/>
        </w:rPr>
      </w:pPr>
      <w:r w:rsidRPr="003E2B26">
        <w:rPr>
          <w:rFonts w:ascii="Times New Roman" w:hAnsi="Times New Roman"/>
          <w:sz w:val="22"/>
          <w:szCs w:val="22"/>
          <w:lang w:eastAsia="lv-LV"/>
        </w:rPr>
        <w:t xml:space="preserve">Reģistrācijas Nr. </w:t>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37959A60" w14:textId="77777777" w:rsidR="003E2B26" w:rsidRPr="003E2B26" w:rsidRDefault="003E2B26" w:rsidP="003E2B26">
      <w:pPr>
        <w:overflowPunct w:val="0"/>
        <w:autoSpaceDE w:val="0"/>
        <w:autoSpaceDN w:val="0"/>
        <w:adjustRightInd w:val="0"/>
        <w:spacing w:before="60" w:after="60"/>
        <w:textAlignment w:val="baseline"/>
        <w:rPr>
          <w:rFonts w:ascii="Times New Roman" w:hAnsi="Times New Roman"/>
          <w:sz w:val="22"/>
          <w:szCs w:val="22"/>
          <w:lang w:eastAsia="lv-LV"/>
        </w:rPr>
      </w:pPr>
      <w:r w:rsidRPr="003E2B26">
        <w:rPr>
          <w:rFonts w:ascii="Times New Roman" w:hAnsi="Times New Roman"/>
          <w:sz w:val="22"/>
          <w:szCs w:val="22"/>
          <w:lang w:eastAsia="lv-LV"/>
        </w:rPr>
        <w:t xml:space="preserve">Juridiskā adrese </w:t>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01501398" w14:textId="77777777" w:rsidR="003E2B26" w:rsidRPr="003E2B26" w:rsidRDefault="003E2B26" w:rsidP="003E2B26">
      <w:pPr>
        <w:overflowPunct w:val="0"/>
        <w:autoSpaceDE w:val="0"/>
        <w:autoSpaceDN w:val="0"/>
        <w:adjustRightInd w:val="0"/>
        <w:spacing w:before="60" w:after="60"/>
        <w:textAlignment w:val="baseline"/>
        <w:rPr>
          <w:rFonts w:ascii="Times New Roman" w:hAnsi="Times New Roman"/>
          <w:sz w:val="22"/>
          <w:szCs w:val="22"/>
          <w:lang w:eastAsia="lv-LV"/>
        </w:rPr>
      </w:pPr>
      <w:r w:rsidRPr="003E2B26">
        <w:rPr>
          <w:rFonts w:ascii="Times New Roman" w:hAnsi="Times New Roman"/>
          <w:sz w:val="22"/>
          <w:szCs w:val="22"/>
          <w:lang w:eastAsia="lv-LV"/>
        </w:rPr>
        <w:t xml:space="preserve">Kontaktpersona </w:t>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780C62F7" w14:textId="77777777" w:rsidR="003E2B26" w:rsidRPr="003E2B26" w:rsidRDefault="003E2B26" w:rsidP="003E2B26">
      <w:pPr>
        <w:overflowPunct w:val="0"/>
        <w:autoSpaceDE w:val="0"/>
        <w:autoSpaceDN w:val="0"/>
        <w:adjustRightInd w:val="0"/>
        <w:textAlignment w:val="baseline"/>
        <w:rPr>
          <w:rFonts w:ascii="Times New Roman" w:hAnsi="Times New Roman"/>
          <w:sz w:val="22"/>
          <w:szCs w:val="22"/>
          <w:u w:val="single"/>
          <w:lang w:eastAsia="lv-LV"/>
        </w:rPr>
      </w:pPr>
      <w:r w:rsidRPr="003E2B26">
        <w:rPr>
          <w:rFonts w:ascii="Times New Roman" w:hAnsi="Times New Roman"/>
          <w:sz w:val="22"/>
          <w:szCs w:val="22"/>
          <w:u w:val="single"/>
          <w:lang w:eastAsia="lv-LV"/>
        </w:rPr>
        <w:t xml:space="preserve">                                                                                                                                             </w:t>
      </w:r>
      <w:r w:rsidRPr="003E2B26">
        <w:rPr>
          <w:rFonts w:ascii="Times New Roman" w:hAnsi="Times New Roman"/>
          <w:sz w:val="22"/>
          <w:szCs w:val="22"/>
          <w:u w:val="single"/>
          <w:lang w:eastAsia="lv-LV"/>
        </w:rPr>
        <w:tab/>
        <w:t xml:space="preserve"> </w:t>
      </w:r>
    </w:p>
    <w:p w14:paraId="0E3D9924" w14:textId="77777777" w:rsidR="003E2B26" w:rsidRPr="003E2B26" w:rsidRDefault="003E2B26" w:rsidP="003E2B26">
      <w:pPr>
        <w:overflowPunct w:val="0"/>
        <w:autoSpaceDE w:val="0"/>
        <w:autoSpaceDN w:val="0"/>
        <w:adjustRightInd w:val="0"/>
        <w:jc w:val="center"/>
        <w:textAlignment w:val="baseline"/>
        <w:rPr>
          <w:rFonts w:ascii="Times New Roman" w:hAnsi="Times New Roman"/>
          <w:i/>
          <w:lang w:eastAsia="lv-LV"/>
        </w:rPr>
      </w:pPr>
      <w:r w:rsidRPr="003E2B26">
        <w:rPr>
          <w:rFonts w:ascii="Times New Roman" w:hAnsi="Times New Roman"/>
          <w:i/>
          <w:lang w:eastAsia="lv-LV"/>
        </w:rPr>
        <w:t>/uzvārds, ieņemamais amats, tālruņa numurs, faksa numurs, e-pasta adrese/</w:t>
      </w:r>
    </w:p>
    <w:p w14:paraId="6C28BF62" w14:textId="77777777" w:rsidR="003E2B26" w:rsidRPr="003E2B26" w:rsidRDefault="003E2B26" w:rsidP="003E2B26">
      <w:pPr>
        <w:overflowPunct w:val="0"/>
        <w:autoSpaceDE w:val="0"/>
        <w:autoSpaceDN w:val="0"/>
        <w:adjustRightInd w:val="0"/>
        <w:textAlignment w:val="baseline"/>
        <w:rPr>
          <w:rFonts w:ascii="Times New Roman" w:hAnsi="Times New Roman"/>
          <w:sz w:val="22"/>
          <w:szCs w:val="22"/>
          <w:u w:val="single"/>
          <w:lang w:eastAsia="lv-LV"/>
        </w:rPr>
      </w:pPr>
      <w:r w:rsidRPr="003E2B26">
        <w:rPr>
          <w:rFonts w:ascii="Times New Roman" w:hAnsi="Times New Roman"/>
          <w:sz w:val="22"/>
          <w:szCs w:val="22"/>
          <w:lang w:eastAsia="lv-LV"/>
        </w:rPr>
        <w:t xml:space="preserve">Norēķinu rekvizīti </w:t>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7243137A" w14:textId="77777777" w:rsidR="003E2B26" w:rsidRPr="003E2B26" w:rsidRDefault="003E2B26" w:rsidP="003E2B26">
      <w:pPr>
        <w:ind w:left="-540" w:right="45" w:firstLine="540"/>
        <w:jc w:val="center"/>
        <w:rPr>
          <w:rFonts w:ascii="Times New Roman" w:hAnsi="Times New Roman"/>
          <w:i/>
        </w:rPr>
      </w:pPr>
      <w:r w:rsidRPr="003E2B26">
        <w:rPr>
          <w:rFonts w:ascii="Times New Roman" w:hAnsi="Times New Roman"/>
          <w:i/>
          <w:lang w:eastAsia="lv-LV"/>
        </w:rPr>
        <w:t>/bankas nosaukums, SWIFT kods, konta Nr./</w:t>
      </w:r>
      <w:r w:rsidRPr="003E2B26">
        <w:rPr>
          <w:rFonts w:ascii="Times New Roman" w:hAnsi="Times New Roman"/>
          <w:i/>
        </w:rPr>
        <w:t xml:space="preserve"> </w:t>
      </w:r>
    </w:p>
    <w:p w14:paraId="124F1959" w14:textId="77777777" w:rsidR="003E2B26" w:rsidRPr="003E2B26" w:rsidRDefault="003E2B26" w:rsidP="003E2B26">
      <w:pPr>
        <w:overflowPunct w:val="0"/>
        <w:autoSpaceDE w:val="0"/>
        <w:autoSpaceDN w:val="0"/>
        <w:adjustRightInd w:val="0"/>
        <w:textAlignment w:val="baseline"/>
        <w:rPr>
          <w:rFonts w:ascii="Times New Roman" w:hAnsi="Times New Roman"/>
          <w:sz w:val="22"/>
          <w:szCs w:val="22"/>
          <w:u w:val="single"/>
          <w:lang w:eastAsia="lv-LV"/>
        </w:rPr>
      </w:pPr>
      <w:r w:rsidRPr="003E2B26">
        <w:rPr>
          <w:rFonts w:ascii="Times New Roman" w:hAnsi="Times New Roman"/>
          <w:sz w:val="22"/>
          <w:szCs w:val="22"/>
          <w:lang w:eastAsia="lv-LV"/>
        </w:rPr>
        <w:t>Patiesā labuma guvējs/-i</w:t>
      </w:r>
      <w:r w:rsidRPr="003E2B26">
        <w:rPr>
          <w:rFonts w:ascii="Times New Roman" w:hAnsi="Times New Roman"/>
          <w:sz w:val="22"/>
          <w:szCs w:val="22"/>
          <w:vertAlign w:val="superscript"/>
          <w:lang w:eastAsia="lv-LV"/>
        </w:rPr>
        <w:footnoteReference w:id="3"/>
      </w:r>
      <w:r w:rsidRPr="003E2B26">
        <w:rPr>
          <w:rFonts w:ascii="Times New Roman" w:hAnsi="Times New Roman"/>
          <w:sz w:val="22"/>
          <w:szCs w:val="22"/>
          <w:lang w:eastAsia="lv-LV"/>
        </w:rPr>
        <w:t xml:space="preserve">  </w:t>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7F8C1FB4" w14:textId="77777777" w:rsidR="003E2B26" w:rsidRPr="003E2B26" w:rsidRDefault="003E2B26" w:rsidP="003E2B26">
      <w:pPr>
        <w:ind w:left="-540" w:right="45" w:firstLine="540"/>
        <w:jc w:val="center"/>
        <w:rPr>
          <w:rFonts w:ascii="Times New Roman" w:hAnsi="Times New Roman"/>
          <w:i/>
        </w:rPr>
      </w:pPr>
      <w:r w:rsidRPr="003E2B26">
        <w:rPr>
          <w:rFonts w:ascii="Times New Roman" w:hAnsi="Times New Roman"/>
          <w:i/>
          <w:lang w:eastAsia="lv-LV"/>
        </w:rPr>
        <w:t>/vārds, uzvārds, dzimšanas datums/</w:t>
      </w:r>
      <w:r w:rsidRPr="003E2B26">
        <w:rPr>
          <w:rFonts w:ascii="Times New Roman" w:hAnsi="Times New Roman"/>
          <w:i/>
        </w:rPr>
        <w:t xml:space="preserve"> </w:t>
      </w:r>
    </w:p>
    <w:p w14:paraId="3DA93B52" w14:textId="77777777" w:rsidR="003E2B26" w:rsidRPr="003E2B26" w:rsidRDefault="003E2B26" w:rsidP="003E2B26">
      <w:pPr>
        <w:ind w:left="-540" w:right="45" w:firstLine="540"/>
        <w:jc w:val="center"/>
        <w:rPr>
          <w:rFonts w:ascii="Times New Roman" w:hAnsi="Times New Roman"/>
          <w:i/>
        </w:rPr>
      </w:pPr>
    </w:p>
    <w:p w14:paraId="2055873E" w14:textId="77777777" w:rsidR="003E2B26" w:rsidRPr="003E2B26" w:rsidRDefault="003E2B26" w:rsidP="003E2B26">
      <w:pPr>
        <w:ind w:left="-540" w:right="45" w:firstLine="540"/>
        <w:jc w:val="center"/>
        <w:rPr>
          <w:rFonts w:ascii="Times New Roman" w:hAnsi="Times New Roman"/>
          <w:i/>
        </w:rPr>
      </w:pPr>
    </w:p>
    <w:p w14:paraId="0C320FD2" w14:textId="77777777" w:rsidR="003E2B26" w:rsidRPr="003E2B26" w:rsidRDefault="003E2B26" w:rsidP="003E2B26">
      <w:pPr>
        <w:jc w:val="both"/>
        <w:rPr>
          <w:rFonts w:ascii="Times New Roman" w:hAnsi="Times New Roman"/>
          <w:b/>
          <w:sz w:val="22"/>
          <w:szCs w:val="22"/>
        </w:rPr>
      </w:pPr>
      <w:r w:rsidRPr="003E2B26">
        <w:rPr>
          <w:rFonts w:ascii="Times New Roman" w:hAnsi="Times New Roman"/>
          <w:sz w:val="22"/>
          <w:szCs w:val="22"/>
        </w:rPr>
        <w:t>Pretendents ir</w:t>
      </w:r>
      <w:r w:rsidRPr="003E2B26">
        <w:rPr>
          <w:rFonts w:ascii="Times New Roman" w:hAnsi="Times New Roman"/>
          <w:b/>
          <w:sz w:val="22"/>
          <w:szCs w:val="22"/>
        </w:rPr>
        <w:t xml:space="preserve"> </w:t>
      </w:r>
      <w:r w:rsidRPr="003E2B26">
        <w:rPr>
          <w:rFonts w:ascii="Times New Roman" w:hAnsi="Times New Roman"/>
          <w:sz w:val="22"/>
          <w:szCs w:val="22"/>
        </w:rPr>
        <w:t xml:space="preserve">(atzīmēt </w:t>
      </w:r>
      <w:r w:rsidRPr="003E2B26">
        <w:rPr>
          <w:rFonts w:ascii="Times New Roman" w:hAnsi="Times New Roman"/>
          <w:sz w:val="22"/>
          <w:szCs w:val="22"/>
          <w:u w:val="single"/>
        </w:rPr>
        <w:t>vienu</w:t>
      </w:r>
      <w:r w:rsidRPr="003E2B26">
        <w:rPr>
          <w:rFonts w:ascii="Times New Roman" w:hAnsi="Times New Roman"/>
          <w:sz w:val="22"/>
          <w:szCs w:val="22"/>
        </w:rPr>
        <w:t xml:space="preserve"> vajadzīgo)</w:t>
      </w:r>
      <w:r w:rsidRPr="003E2B26">
        <w:rPr>
          <w:rFonts w:ascii="Times New Roman" w:hAnsi="Times New Roman"/>
          <w:b/>
          <w:sz w:val="22"/>
          <w:szCs w:val="22"/>
        </w:rPr>
        <w:t xml:space="preserve">: </w:t>
      </w:r>
      <w:r w:rsidRPr="003E2B26">
        <w:rPr>
          <w:rFonts w:ascii="Times New Roman" w:hAnsi="Times New Roman"/>
          <w:b/>
          <w:sz w:val="22"/>
          <w:szCs w:val="22"/>
        </w:rPr>
        <w:tab/>
      </w:r>
    </w:p>
    <w:p w14:paraId="7795AAE6" w14:textId="77777777" w:rsidR="003E2B26" w:rsidRPr="003E2B26" w:rsidRDefault="003E2B26" w:rsidP="003E2B26">
      <w:pPr>
        <w:numPr>
          <w:ilvl w:val="0"/>
          <w:numId w:val="13"/>
        </w:numPr>
        <w:jc w:val="both"/>
        <w:rPr>
          <w:rFonts w:ascii="Times New Roman" w:hAnsi="Times New Roman"/>
          <w:sz w:val="22"/>
          <w:szCs w:val="22"/>
        </w:rPr>
      </w:pPr>
      <w:r w:rsidRPr="003E2B26">
        <w:rPr>
          <w:rFonts w:ascii="Times New Roman" w:hAnsi="Times New Roman"/>
          <w:sz w:val="22"/>
          <w:szCs w:val="22"/>
        </w:rPr>
        <w:t>mazais uzņēmums</w:t>
      </w:r>
      <w:r w:rsidRPr="003E2B26">
        <w:rPr>
          <w:rFonts w:ascii="Times New Roman" w:hAnsi="Times New Roman"/>
          <w:b/>
          <w:sz w:val="22"/>
          <w:szCs w:val="22"/>
          <w:vertAlign w:val="superscript"/>
        </w:rPr>
        <w:footnoteReference w:id="4"/>
      </w:r>
      <w:r w:rsidRPr="003E2B26">
        <w:rPr>
          <w:rFonts w:ascii="Times New Roman" w:hAnsi="Times New Roman"/>
          <w:sz w:val="22"/>
          <w:szCs w:val="22"/>
        </w:rPr>
        <w:t xml:space="preserve"> </w:t>
      </w:r>
    </w:p>
    <w:p w14:paraId="43CA41ED" w14:textId="77777777" w:rsidR="003E2B26" w:rsidRPr="003E2B26" w:rsidRDefault="003E2B26" w:rsidP="003E2B26">
      <w:pPr>
        <w:numPr>
          <w:ilvl w:val="0"/>
          <w:numId w:val="13"/>
        </w:numPr>
        <w:jc w:val="both"/>
        <w:rPr>
          <w:rFonts w:ascii="Times New Roman" w:hAnsi="Times New Roman"/>
          <w:sz w:val="22"/>
          <w:szCs w:val="22"/>
        </w:rPr>
      </w:pPr>
      <w:r w:rsidRPr="003E2B26">
        <w:rPr>
          <w:rFonts w:ascii="Times New Roman" w:hAnsi="Times New Roman"/>
          <w:sz w:val="22"/>
          <w:szCs w:val="22"/>
        </w:rPr>
        <w:t>vidējais uzņēmums</w:t>
      </w:r>
      <w:r w:rsidRPr="003E2B26">
        <w:rPr>
          <w:rFonts w:ascii="Times New Roman" w:hAnsi="Times New Roman"/>
          <w:b/>
          <w:sz w:val="22"/>
          <w:szCs w:val="22"/>
          <w:vertAlign w:val="superscript"/>
        </w:rPr>
        <w:footnoteReference w:id="5"/>
      </w:r>
      <w:r w:rsidRPr="003E2B26">
        <w:rPr>
          <w:rFonts w:ascii="Times New Roman" w:hAnsi="Times New Roman"/>
          <w:sz w:val="22"/>
          <w:szCs w:val="22"/>
        </w:rPr>
        <w:t xml:space="preserve"> </w:t>
      </w:r>
    </w:p>
    <w:p w14:paraId="414FEB0D" w14:textId="77777777" w:rsidR="003E2B26" w:rsidRPr="003E2B26" w:rsidRDefault="003E2B26" w:rsidP="003E2B26">
      <w:pPr>
        <w:ind w:firstLine="426"/>
        <w:jc w:val="both"/>
        <w:rPr>
          <w:rFonts w:ascii="Times New Roman" w:hAnsi="Times New Roman"/>
          <w:sz w:val="22"/>
          <w:szCs w:val="22"/>
        </w:rPr>
      </w:pPr>
      <w:r w:rsidRPr="003E2B26">
        <w:rPr>
          <w:rFonts w:ascii="Times New Roman" w:hAnsi="Times New Roman"/>
          <w:sz w:val="22"/>
          <w:szCs w:val="22"/>
        </w:rPr>
        <w:tab/>
      </w:r>
    </w:p>
    <w:p w14:paraId="31F93647" w14:textId="77777777" w:rsidR="003E2B26" w:rsidRPr="003E2B26" w:rsidRDefault="003E2B26" w:rsidP="003E2B26">
      <w:pPr>
        <w:ind w:firstLine="426"/>
        <w:jc w:val="both"/>
        <w:rPr>
          <w:rFonts w:ascii="Times New Roman" w:hAnsi="Times New Roman"/>
          <w:sz w:val="22"/>
          <w:szCs w:val="22"/>
        </w:rPr>
      </w:pPr>
      <w:r w:rsidRPr="003E2B26">
        <w:rPr>
          <w:rFonts w:ascii="Times New Roman" w:hAnsi="Times New Roman"/>
          <w:sz w:val="22"/>
          <w:szCs w:val="22"/>
        </w:rPr>
        <w:t xml:space="preserve">Piedāvājam veikt </w:t>
      </w:r>
      <w:r w:rsidRPr="003E2B26">
        <w:rPr>
          <w:rFonts w:ascii="Times New Roman" w:hAnsi="Times New Roman"/>
          <w:b/>
          <w:bCs/>
          <w:sz w:val="22"/>
          <w:szCs w:val="22"/>
        </w:rPr>
        <w:t xml:space="preserve">Remontdarbus SIA "VNK serviss" apsaimniekošanā esošajās ēkās un īres dzīvokļos </w:t>
      </w:r>
      <w:r w:rsidRPr="003E2B26">
        <w:rPr>
          <w:rFonts w:ascii="Times New Roman" w:hAnsi="Times New Roman"/>
          <w:sz w:val="22"/>
          <w:szCs w:val="22"/>
        </w:rPr>
        <w:t>atbilstoši piegādātāju atlases procedūras Nolikuma pielikumā pievienotā Līguma projekta noteikumiem ar</w:t>
      </w:r>
    </w:p>
    <w:p w14:paraId="40A4127E" w14:textId="77777777" w:rsidR="003E2B26" w:rsidRPr="003E2B26" w:rsidRDefault="003E2B26" w:rsidP="003E2B26">
      <w:pPr>
        <w:ind w:left="-540"/>
        <w:jc w:val="both"/>
        <w:rPr>
          <w:rFonts w:ascii="Times New Roman" w:hAnsi="Times New Roman"/>
          <w:sz w:val="22"/>
          <w:szCs w:val="22"/>
        </w:rPr>
      </w:pPr>
    </w:p>
    <w:p w14:paraId="7166374C" w14:textId="77777777" w:rsidR="003E2B26" w:rsidRPr="003E2B26" w:rsidRDefault="00803E25" w:rsidP="003E2B26">
      <w:pPr>
        <w:ind w:right="-540"/>
        <w:jc w:val="both"/>
        <w:rPr>
          <w:rFonts w:ascii="Times New Roman" w:hAnsi="Times New Roman"/>
          <w:sz w:val="22"/>
          <w:szCs w:val="22"/>
        </w:rPr>
      </w:pPr>
      <w:r>
        <w:rPr>
          <w:rFonts w:ascii="Times New Roman" w:hAnsi="Times New Roman"/>
          <w:b/>
          <w:sz w:val="22"/>
          <w:szCs w:val="22"/>
        </w:rPr>
        <w:t>*</w:t>
      </w:r>
      <w:r w:rsidR="003E2B26" w:rsidRPr="003E2B26">
        <w:rPr>
          <w:rFonts w:ascii="Times New Roman" w:hAnsi="Times New Roman"/>
          <w:b/>
          <w:sz w:val="22"/>
          <w:szCs w:val="22"/>
        </w:rPr>
        <w:t xml:space="preserve">Pretendenta piedāvājums saskaņā ar </w:t>
      </w:r>
      <w:r w:rsidR="003E2B26" w:rsidRPr="003E2B26">
        <w:rPr>
          <w:rFonts w:ascii="Times New Roman" w:hAnsi="Times New Roman"/>
        </w:rPr>
        <w:t>finanšu piedāvājumu (Nolikuma pielikumu Nr.7):</w:t>
      </w:r>
    </w:p>
    <w:p w14:paraId="79646268" w14:textId="77777777" w:rsidR="003E2B26" w:rsidRDefault="003E2B26" w:rsidP="003E2B26">
      <w:pPr>
        <w:spacing w:line="276" w:lineRule="auto"/>
        <w:ind w:right="-540" w:firstLine="720"/>
        <w:jc w:val="both"/>
        <w:rPr>
          <w:rFonts w:ascii="Times New Roman" w:hAnsi="Times New Roman"/>
          <w:sz w:val="22"/>
          <w:szCs w:val="22"/>
        </w:rPr>
      </w:pPr>
      <w:r w:rsidRPr="003E2B26">
        <w:rPr>
          <w:rFonts w:ascii="Times New Roman" w:hAnsi="Times New Roman"/>
          <w:sz w:val="22"/>
          <w:szCs w:val="22"/>
          <w:u w:val="single"/>
        </w:rPr>
        <w:t xml:space="preserve">                       </w:t>
      </w:r>
      <w:r w:rsidRPr="003E2B26">
        <w:rPr>
          <w:rFonts w:ascii="Times New Roman" w:hAnsi="Times New Roman"/>
          <w:i/>
          <w:sz w:val="22"/>
          <w:szCs w:val="22"/>
          <w:u w:val="single"/>
        </w:rPr>
        <w:t xml:space="preserve">      </w:t>
      </w:r>
      <w:r w:rsidRPr="003E2B26">
        <w:rPr>
          <w:rFonts w:ascii="Times New Roman" w:hAnsi="Times New Roman"/>
          <w:i/>
          <w:sz w:val="22"/>
          <w:szCs w:val="22"/>
        </w:rPr>
        <w:t xml:space="preserve">euro </w:t>
      </w:r>
      <w:r w:rsidRPr="003E2B26">
        <w:rPr>
          <w:rFonts w:ascii="Times New Roman" w:hAnsi="Times New Roman"/>
          <w:sz w:val="22"/>
          <w:szCs w:val="22"/>
        </w:rPr>
        <w:t>(bez PVN);</w:t>
      </w:r>
    </w:p>
    <w:p w14:paraId="1B201D1B" w14:textId="77777777" w:rsidR="00803E25" w:rsidRPr="00884FE7" w:rsidRDefault="00803E25" w:rsidP="00803E25">
      <w:pPr>
        <w:pStyle w:val="ListParagraph"/>
        <w:spacing w:line="276" w:lineRule="auto"/>
        <w:ind w:left="1088" w:right="-540" w:firstLine="0"/>
        <w:jc w:val="both"/>
        <w:rPr>
          <w:rFonts w:ascii="Times New Roman" w:hAnsi="Times New Roman"/>
          <w:b/>
          <w:i/>
          <w:color w:val="000000" w:themeColor="text1"/>
        </w:rPr>
      </w:pPr>
      <w:r w:rsidRPr="00884FE7">
        <w:rPr>
          <w:rFonts w:ascii="Times New Roman" w:hAnsi="Times New Roman"/>
          <w:b/>
          <w:i/>
          <w:color w:val="000000" w:themeColor="text1"/>
        </w:rPr>
        <w:t>*vērtējāmā cena, lai noteiktu uzvarētāju.</w:t>
      </w:r>
    </w:p>
    <w:p w14:paraId="3A0948E2" w14:textId="77777777" w:rsidR="003E2B26" w:rsidRPr="003E2B26" w:rsidRDefault="003E2B26" w:rsidP="003E2B26">
      <w:pPr>
        <w:spacing w:line="276" w:lineRule="auto"/>
        <w:ind w:right="-540"/>
        <w:jc w:val="both"/>
        <w:rPr>
          <w:rFonts w:ascii="Times New Roman" w:hAnsi="Times New Roman"/>
          <w:b/>
          <w:sz w:val="22"/>
          <w:szCs w:val="22"/>
        </w:rPr>
      </w:pPr>
    </w:p>
    <w:p w14:paraId="113DE929" w14:textId="77777777" w:rsidR="003E2B26" w:rsidRPr="003E2B26" w:rsidRDefault="003E2B26" w:rsidP="003E2B26">
      <w:pPr>
        <w:ind w:left="-540" w:right="-540"/>
        <w:jc w:val="both"/>
        <w:rPr>
          <w:rFonts w:ascii="Times New Roman" w:hAnsi="Times New Roman"/>
          <w:color w:val="FF0000"/>
          <w:sz w:val="22"/>
          <w:szCs w:val="22"/>
        </w:rPr>
      </w:pPr>
      <w:r w:rsidRPr="003E2B26">
        <w:rPr>
          <w:rFonts w:ascii="Times New Roman" w:hAnsi="Times New Roman"/>
          <w:color w:val="FF0000"/>
          <w:sz w:val="22"/>
          <w:szCs w:val="22"/>
        </w:rPr>
        <w:t xml:space="preserve">        </w:t>
      </w:r>
    </w:p>
    <w:p w14:paraId="0F268252"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Apliecinām:</w:t>
      </w:r>
    </w:p>
    <w:p w14:paraId="53622EA6"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ka pilnībā apzināmies savas saistības un pienākumus, pilnībā uzņemamies visus riskus un atbildību iesniegtā piedāvājuma sakarā;</w:t>
      </w:r>
    </w:p>
    <w:p w14:paraId="78A46C3F"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 xml:space="preserve">ka pilnībā esam iepazinušies ar visiem iepirkuma dokumentiem, tai skaitā, ar Iepirkuma Līguma projektu, būvdarbu un pakalpojuma apjomu, </w:t>
      </w:r>
      <w:r w:rsidRPr="003E2B26">
        <w:rPr>
          <w:rFonts w:ascii="Times New Roman" w:hAnsi="Times New Roman"/>
          <w:bCs/>
          <w:sz w:val="22"/>
          <w:szCs w:val="22"/>
          <w:lang w:eastAsia="lv-LV"/>
        </w:rPr>
        <w:t>Pasūtītāja</w:t>
      </w:r>
      <w:r w:rsidRPr="003E2B26">
        <w:rPr>
          <w:rFonts w:ascii="Times New Roman" w:hAnsi="Times New Roman"/>
          <w:sz w:val="22"/>
          <w:szCs w:val="22"/>
          <w:lang w:eastAsia="lv-LV"/>
        </w:rPr>
        <w:t xml:space="preserve"> sniegto papildus informāciju. Saprotam šo dokumentu prasības, atzīstam tās par pamatotām, tiesiskām un saistošām mums, ja vēlamies piedalīties Iepirkuma procedūrā, iebildumi un pretenziju nav;</w:t>
      </w:r>
    </w:p>
    <w:p w14:paraId="56D993D6"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ka uz mums neattiecas Nolikumā noteiktie izslēgšanas nosacījumi un mums kā Pretendentam ir pienācīga rīcībspēja un tiesībspēja, lai slēgtu būvdarbu līgumu atbilstoši šā iepirkuma tehnisko specifikāciju un citu dokumentu prasībām;</w:t>
      </w:r>
    </w:p>
    <w:p w14:paraId="740968C2"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ja mūsu piedāvājums tiks atzīts par izdevīgāko, garantējam līgumsaistību izpildi pieprasītajā apjomā, kvalitātē un termiņā saskaņā ar Iepirkuma dokumentāciju un Iepirkuma Līguma  nosacījumiem;</w:t>
      </w:r>
    </w:p>
    <w:p w14:paraId="2804C986"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ka sniegtā informācija kvalifikācijas novērtēšanai ir patiesa un iesniegta visa pieprasītā informācija;</w:t>
      </w:r>
    </w:p>
    <w:p w14:paraId="5AB3D4A6"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 xml:space="preserve">ka Līgumcenā ietvertas visas tās izmaksas, </w:t>
      </w:r>
      <w:r w:rsidRPr="003E2B26">
        <w:rPr>
          <w:rFonts w:ascii="Times New Roman" w:hAnsi="Times New Roman"/>
          <w:sz w:val="22"/>
          <w:szCs w:val="22"/>
        </w:rPr>
        <w:t>lai nodrošinātu kvalitatīvu remontdarbu izpildi Pasūtītāja noteiktajā apjomā</w:t>
      </w:r>
      <w:r w:rsidRPr="003E2B26">
        <w:rPr>
          <w:rFonts w:ascii="Times New Roman" w:hAnsi="Times New Roman"/>
          <w:sz w:val="22"/>
          <w:szCs w:val="22"/>
          <w:lang w:eastAsia="lv-LV"/>
        </w:rPr>
        <w:t xml:space="preserve">, kvalitātē un termiņā, saskaņā ar Eiropas Savienības direktīvu, Latvijas Republikas </w:t>
      </w:r>
      <w:r w:rsidRPr="003E2B26">
        <w:rPr>
          <w:rFonts w:ascii="Times New Roman" w:hAnsi="Times New Roman"/>
          <w:sz w:val="22"/>
          <w:szCs w:val="22"/>
          <w:lang w:eastAsia="lv-LV"/>
        </w:rPr>
        <w:lastRenderedPageBreak/>
        <w:t>normatīvo aktu, tajā skaitā nodokļi un nodevas, kas jāmaksā Pretendentam, kā uzņēmējam, ka Līgumcenā iekļautas arī palīgdarbu un palīgmateriālu izmaksas, kas nav tieši norādītas tehniskās apkopes darbu sastāvā (Nolikuma pielikums Nr.1), bet bez kuru izpildes, vai to pielietojuma nepieciešamība izriet no pakalpojuma rakstura.</w:t>
      </w:r>
    </w:p>
    <w:p w14:paraId="3FF1BC45" w14:textId="77777777" w:rsidR="003E2B26" w:rsidRPr="00803E25"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803E25">
        <w:rPr>
          <w:rFonts w:ascii="Times New Roman" w:hAnsi="Times New Roman"/>
          <w:sz w:val="22"/>
          <w:szCs w:val="22"/>
          <w:lang w:eastAsia="lv-LV"/>
        </w:rPr>
        <w:t>Ka iesniegsim civiltiesiskās atbildības apdrošināšanu saskaņā ar Līguma nosacījumiem;</w:t>
      </w:r>
    </w:p>
    <w:p w14:paraId="37D08659" w14:textId="77777777" w:rsidR="003E2B26" w:rsidRPr="00803E25"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803E25">
        <w:rPr>
          <w:rFonts w:ascii="Times New Roman" w:hAnsi="Times New Roman"/>
          <w:sz w:val="22"/>
          <w:szCs w:val="22"/>
          <w:lang w:eastAsia="lv-LV"/>
        </w:rPr>
        <w:t xml:space="preserve">Ka darbi tiks veikti </w:t>
      </w:r>
      <w:r w:rsidRPr="00803E25">
        <w:rPr>
          <w:rFonts w:ascii="Times New Roman" w:hAnsi="Times New Roman"/>
          <w:sz w:val="22"/>
          <w:szCs w:val="22"/>
        </w:rPr>
        <w:t>saskaņā ar Ministru kabineta noteikumiem Nr.143 “Darba aizsardzības prasības, strādājot augstumā”;</w:t>
      </w:r>
    </w:p>
    <w:p w14:paraId="55BED1A8" w14:textId="77777777" w:rsidR="003E2B26" w:rsidRPr="003E2B26" w:rsidRDefault="003E2B26" w:rsidP="003E2B26">
      <w:pPr>
        <w:numPr>
          <w:ilvl w:val="0"/>
          <w:numId w:val="14"/>
        </w:num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Ar šo apliecinu visu piedāvājumā iekļauto dokumentu kopiju, norakstu, izrakstu pareizību.</w:t>
      </w:r>
    </w:p>
    <w:p w14:paraId="147E0542" w14:textId="77777777" w:rsidR="003E2B26" w:rsidRPr="003E2B26" w:rsidRDefault="003E2B26" w:rsidP="003E2B26">
      <w:pPr>
        <w:overflowPunct w:val="0"/>
        <w:autoSpaceDE w:val="0"/>
        <w:autoSpaceDN w:val="0"/>
        <w:adjustRightInd w:val="0"/>
        <w:ind w:left="720"/>
        <w:jc w:val="both"/>
        <w:textAlignment w:val="baseline"/>
        <w:rPr>
          <w:rFonts w:ascii="Times New Roman" w:hAnsi="Times New Roman"/>
          <w:sz w:val="22"/>
          <w:szCs w:val="22"/>
          <w:lang w:eastAsia="lv-LV"/>
        </w:rPr>
      </w:pPr>
    </w:p>
    <w:p w14:paraId="419C65AE"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Apliecinājums par neatkarīgi izstrādātu piedāvājumu:</w:t>
      </w:r>
    </w:p>
    <w:p w14:paraId="27F5A099"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Ar šo, sniedzot izsmeļošu un patiesu informāciju, ________________________</w:t>
      </w:r>
    </w:p>
    <w:p w14:paraId="151EE600" w14:textId="77777777" w:rsidR="003E2B26" w:rsidRPr="003E2B26" w:rsidRDefault="003E2B26" w:rsidP="003E2B26">
      <w:pPr>
        <w:jc w:val="both"/>
        <w:rPr>
          <w:rFonts w:ascii="Times New Roman" w:hAnsi="Times New Roman"/>
          <w:sz w:val="22"/>
          <w:szCs w:val="24"/>
          <w:vertAlign w:val="superscript"/>
        </w:rPr>
      </w:pPr>
      <w:r w:rsidRPr="003E2B26">
        <w:rPr>
          <w:rFonts w:ascii="Times New Roman" w:hAnsi="Times New Roman"/>
          <w:sz w:val="22"/>
          <w:szCs w:val="24"/>
          <w:vertAlign w:val="superscript"/>
        </w:rPr>
        <w:t xml:space="preserve">                                                                                                                                               (Pretendenta nosaukums, reģ. Nr.)</w:t>
      </w:r>
    </w:p>
    <w:p w14:paraId="5D6A4E5D"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(turpmāk – Pretendents) attiecībā uz konkrēto iepirkuma procedūru apliecina, ka</w:t>
      </w:r>
    </w:p>
    <w:p w14:paraId="524D20BF"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1. Pretendents ir iepazinies un piekrīt šī apliecinājuma saturam.</w:t>
      </w:r>
    </w:p>
    <w:p w14:paraId="73EE2CDB"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2. Pretendents apzinās savu pienākumu šajā apliecinājumā norādīt pilnīgu, izsmeļošu un patiesu informāciju.</w:t>
      </w:r>
    </w:p>
    <w:p w14:paraId="133BB5DD"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3. Pretendenta iepirkuma piedāvājumu ir parakstījusi/šas pretendenta pilnvarotā/ās persona/as.</w:t>
      </w:r>
    </w:p>
    <w:p w14:paraId="74BC8CC4"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4. Pretendents informē, ka ir iesniedzis piedāvājumu neatkarīgi no konkurentiem un bez konsultācijām, līgumiem vai vienošanām.</w:t>
      </w:r>
    </w:p>
    <w:p w14:paraId="00711EDD"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5. Pretendentam ne ar vienu konkurentu nav bijusi saziņa attiecībā uz:</w:t>
      </w:r>
    </w:p>
    <w:p w14:paraId="0EB9A7E1" w14:textId="77777777" w:rsidR="003E2B26" w:rsidRPr="003E2B26" w:rsidRDefault="003E2B26" w:rsidP="003E2B26">
      <w:pPr>
        <w:ind w:left="426"/>
        <w:jc w:val="both"/>
        <w:rPr>
          <w:rFonts w:ascii="Times New Roman" w:hAnsi="Times New Roman"/>
          <w:sz w:val="24"/>
          <w:szCs w:val="24"/>
        </w:rPr>
      </w:pPr>
      <w:r w:rsidRPr="003E2B26">
        <w:rPr>
          <w:rFonts w:ascii="Times New Roman" w:hAnsi="Times New Roman"/>
          <w:sz w:val="24"/>
          <w:szCs w:val="24"/>
        </w:rPr>
        <w:t>5.1. cenām;</w:t>
      </w:r>
    </w:p>
    <w:p w14:paraId="036A20EF" w14:textId="77777777" w:rsidR="003E2B26" w:rsidRPr="003E2B26" w:rsidRDefault="003E2B26" w:rsidP="003E2B26">
      <w:pPr>
        <w:ind w:left="426"/>
        <w:jc w:val="both"/>
        <w:rPr>
          <w:rFonts w:ascii="Times New Roman" w:hAnsi="Times New Roman"/>
          <w:sz w:val="24"/>
          <w:szCs w:val="24"/>
        </w:rPr>
      </w:pPr>
      <w:r w:rsidRPr="003E2B26">
        <w:rPr>
          <w:rFonts w:ascii="Times New Roman" w:hAnsi="Times New Roman"/>
          <w:sz w:val="24"/>
          <w:szCs w:val="24"/>
        </w:rPr>
        <w:t>5.2. cenas aprēķināšanas metodēm, faktoriem (apstākļiem) vai formulām;</w:t>
      </w:r>
    </w:p>
    <w:p w14:paraId="197E26AA" w14:textId="77777777" w:rsidR="003E2B26" w:rsidRPr="003E2B26" w:rsidRDefault="003E2B26" w:rsidP="003E2B26">
      <w:pPr>
        <w:ind w:left="426"/>
        <w:jc w:val="both"/>
        <w:rPr>
          <w:rFonts w:ascii="Times New Roman" w:hAnsi="Times New Roman"/>
          <w:sz w:val="24"/>
          <w:szCs w:val="24"/>
        </w:rPr>
      </w:pPr>
      <w:r w:rsidRPr="003E2B26">
        <w:rPr>
          <w:rFonts w:ascii="Times New Roman" w:hAnsi="Times New Roman"/>
          <w:sz w:val="24"/>
          <w:szCs w:val="24"/>
        </w:rPr>
        <w:t>5.3. nodomu vai lēmumu piedalīties vai nepiedalīties iepirkumā (iesniegt vai neiesniegt piedāvājumu); vai</w:t>
      </w:r>
    </w:p>
    <w:p w14:paraId="179DFB93" w14:textId="77777777" w:rsidR="003E2B26" w:rsidRPr="003E2B26" w:rsidRDefault="003E2B26" w:rsidP="003E2B26">
      <w:pPr>
        <w:ind w:left="426"/>
        <w:jc w:val="both"/>
        <w:rPr>
          <w:rFonts w:ascii="Times New Roman" w:hAnsi="Times New Roman"/>
          <w:sz w:val="24"/>
          <w:szCs w:val="24"/>
        </w:rPr>
      </w:pPr>
      <w:r w:rsidRPr="003E2B26">
        <w:rPr>
          <w:rFonts w:ascii="Times New Roman" w:hAnsi="Times New Roman"/>
          <w:sz w:val="24"/>
          <w:szCs w:val="24"/>
        </w:rPr>
        <w:t xml:space="preserve">5.4. tādu piedāvājuma iesniegšanu, kas neatbilst iepirkuma prasībām; </w:t>
      </w:r>
    </w:p>
    <w:p w14:paraId="22C8EDE4" w14:textId="77777777" w:rsidR="003E2B26" w:rsidRPr="003E2B26" w:rsidRDefault="003E2B26" w:rsidP="003E2B26">
      <w:pPr>
        <w:ind w:left="426"/>
        <w:jc w:val="both"/>
        <w:rPr>
          <w:rFonts w:ascii="Times New Roman" w:hAnsi="Times New Roman"/>
          <w:sz w:val="24"/>
          <w:szCs w:val="24"/>
        </w:rPr>
      </w:pPr>
      <w:r w:rsidRPr="003E2B26">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115AF77F"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6. Pretendents nav apzināti, tieši vai netieši atklājis un neatklās piedāvājuma noteikumus nevienam konkurentam pirms oficiālā piedāvājumu atvēršanas datuma un laika vai līguma slēgšanas tiesību piešķiršanas.</w:t>
      </w:r>
    </w:p>
    <w:p w14:paraId="69D56CAF" w14:textId="77777777" w:rsidR="003E2B26" w:rsidRPr="003E2B26" w:rsidRDefault="003E2B26" w:rsidP="003E2B26">
      <w:pPr>
        <w:jc w:val="both"/>
        <w:rPr>
          <w:rFonts w:ascii="Times New Roman" w:hAnsi="Times New Roman"/>
          <w:sz w:val="24"/>
          <w:szCs w:val="24"/>
        </w:rPr>
      </w:pPr>
      <w:r w:rsidRPr="003E2B26">
        <w:rPr>
          <w:rFonts w:ascii="Times New Roman" w:hAnsi="Times New Roman"/>
          <w:sz w:val="24"/>
          <w:szCs w:val="24"/>
        </w:rPr>
        <w:t>7. 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3BB757D8"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lang w:eastAsia="lv-LV"/>
        </w:rPr>
      </w:pPr>
    </w:p>
    <w:p w14:paraId="03B1C899"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lang w:eastAsia="lv-LV"/>
        </w:rPr>
      </w:pPr>
    </w:p>
    <w:p w14:paraId="566941DD"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u w:val="single"/>
          <w:lang w:eastAsia="lv-LV"/>
        </w:rPr>
      </w:pP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r w:rsidRPr="003E2B26">
        <w:rPr>
          <w:rFonts w:ascii="Times New Roman" w:hAnsi="Times New Roman"/>
          <w:sz w:val="22"/>
          <w:szCs w:val="22"/>
          <w:u w:val="single"/>
          <w:lang w:eastAsia="lv-LV"/>
        </w:rPr>
        <w:tab/>
      </w:r>
    </w:p>
    <w:p w14:paraId="1F10A28A" w14:textId="77777777" w:rsidR="003E2B26" w:rsidRPr="003E2B26" w:rsidRDefault="003E2B26" w:rsidP="003E2B26">
      <w:pPr>
        <w:overflowPunct w:val="0"/>
        <w:autoSpaceDE w:val="0"/>
        <w:autoSpaceDN w:val="0"/>
        <w:adjustRightInd w:val="0"/>
        <w:jc w:val="both"/>
        <w:textAlignment w:val="baseline"/>
        <w:rPr>
          <w:rFonts w:ascii="Times New Roman" w:hAnsi="Times New Roman"/>
          <w:sz w:val="22"/>
          <w:szCs w:val="22"/>
          <w:lang w:eastAsia="lv-LV"/>
        </w:rPr>
      </w:pPr>
      <w:r w:rsidRPr="003E2B26">
        <w:rPr>
          <w:rFonts w:ascii="Times New Roman" w:hAnsi="Times New Roman"/>
          <w:sz w:val="22"/>
          <w:szCs w:val="22"/>
          <w:lang w:eastAsia="lv-LV"/>
        </w:rPr>
        <w:t>/personas ar tiesībām pārstāvēt Pretendentu vārds, uzvārds, paraksts, ieņemamais amats, datums/</w:t>
      </w:r>
      <w:r w:rsidRPr="003E2B26">
        <w:rPr>
          <w:rFonts w:ascii="Arial" w:hAnsi="Arial"/>
          <w:b/>
          <w:color w:val="000000"/>
          <w:sz w:val="24"/>
          <w:szCs w:val="24"/>
          <w:vertAlign w:val="superscript"/>
        </w:rPr>
        <w:footnoteReference w:id="6"/>
      </w:r>
    </w:p>
    <w:p w14:paraId="5C384725" w14:textId="77777777" w:rsidR="003E2B26" w:rsidRPr="003E2B26" w:rsidRDefault="003E2B26" w:rsidP="003E2B26">
      <w:pPr>
        <w:ind w:left="-540" w:right="-540" w:hanging="27"/>
        <w:jc w:val="both"/>
        <w:rPr>
          <w:rFonts w:ascii="Times New Roman" w:hAnsi="Times New Roman"/>
          <w:sz w:val="22"/>
          <w:szCs w:val="22"/>
        </w:rPr>
      </w:pPr>
    </w:p>
    <w:p w14:paraId="760E4D6D" w14:textId="77777777" w:rsidR="003E2B26" w:rsidRPr="00A40B04" w:rsidRDefault="003E2B26" w:rsidP="003E2B26">
      <w:pPr>
        <w:keepNext/>
        <w:ind w:left="5400"/>
        <w:jc w:val="right"/>
        <w:outlineLvl w:val="2"/>
        <w:rPr>
          <w:rFonts w:ascii="Times New Roman" w:hAnsi="Times New Roman"/>
          <w:b/>
        </w:rPr>
      </w:pPr>
      <w:r w:rsidRPr="003E2B26">
        <w:rPr>
          <w:rFonts w:ascii="Times New Roman" w:hAnsi="Times New Roman"/>
          <w:b/>
          <w:sz w:val="28"/>
          <w:szCs w:val="28"/>
        </w:rPr>
        <w:br w:type="page"/>
      </w:r>
      <w:bookmarkStart w:id="49" w:name="_Toc86833077"/>
      <w:bookmarkStart w:id="50" w:name="_Toc87530094"/>
      <w:r w:rsidRPr="00A40B04">
        <w:rPr>
          <w:rFonts w:ascii="Times New Roman" w:hAnsi="Times New Roman"/>
          <w:b/>
        </w:rPr>
        <w:lastRenderedPageBreak/>
        <w:t>Pielikums Nr. 3</w:t>
      </w:r>
      <w:bookmarkEnd w:id="49"/>
      <w:bookmarkEnd w:id="50"/>
    </w:p>
    <w:p w14:paraId="1DBD3986" w14:textId="65DB591D" w:rsidR="003E2B26" w:rsidRPr="00A40B04" w:rsidRDefault="003E2B26" w:rsidP="003E2B26">
      <w:pPr>
        <w:jc w:val="right"/>
        <w:rPr>
          <w:rFonts w:ascii="Times New Roman" w:hAnsi="Times New Roman"/>
          <w:b/>
        </w:rPr>
      </w:pPr>
      <w:r w:rsidRPr="00A40B04">
        <w:rPr>
          <w:rFonts w:ascii="Times New Roman" w:hAnsi="Times New Roman"/>
          <w:b/>
        </w:rPr>
        <w:t>Iepirkumam ar ID VNKS 202</w:t>
      </w:r>
      <w:r w:rsidR="00EB35E2">
        <w:rPr>
          <w:rFonts w:ascii="Times New Roman" w:hAnsi="Times New Roman"/>
          <w:b/>
        </w:rPr>
        <w:t>6</w:t>
      </w:r>
      <w:r w:rsidRPr="00A40B04">
        <w:rPr>
          <w:rFonts w:ascii="Times New Roman" w:hAnsi="Times New Roman"/>
          <w:b/>
        </w:rPr>
        <w:t>/0</w:t>
      </w:r>
      <w:r w:rsidR="00EB35E2">
        <w:rPr>
          <w:rFonts w:ascii="Times New Roman" w:hAnsi="Times New Roman"/>
          <w:b/>
        </w:rPr>
        <w:t>44</w:t>
      </w:r>
    </w:p>
    <w:p w14:paraId="7F5484F2" w14:textId="77777777" w:rsidR="003E2B26" w:rsidRPr="003E2B26" w:rsidRDefault="003E2B26" w:rsidP="003E2B26">
      <w:pPr>
        <w:jc w:val="right"/>
        <w:rPr>
          <w:rFonts w:ascii="Times New Roman" w:hAnsi="Times New Roman"/>
          <w:b/>
          <w:sz w:val="24"/>
          <w:szCs w:val="24"/>
        </w:rPr>
      </w:pPr>
    </w:p>
    <w:p w14:paraId="687D2BC0" w14:textId="77777777" w:rsidR="003E2B26" w:rsidRPr="003E2B26" w:rsidRDefault="003E2B26" w:rsidP="003E2B26">
      <w:pPr>
        <w:tabs>
          <w:tab w:val="left" w:pos="10725"/>
        </w:tabs>
        <w:jc w:val="center"/>
        <w:rPr>
          <w:rFonts w:ascii="Times New Roman" w:hAnsi="Times New Roman"/>
          <w:sz w:val="22"/>
          <w:szCs w:val="22"/>
        </w:rPr>
      </w:pPr>
      <w:r w:rsidRPr="003E2B26">
        <w:rPr>
          <w:rFonts w:ascii="Times New Roman" w:hAnsi="Times New Roman"/>
          <w:b/>
          <w:sz w:val="22"/>
          <w:szCs w:val="22"/>
        </w:rPr>
        <w:t xml:space="preserve">PRETENDENTA PIEDĀVĀTO SPECIĀLISTU SARAKSTS </w:t>
      </w:r>
      <w:r w:rsidRPr="003E2B26">
        <w:rPr>
          <w:rFonts w:ascii="Times New Roman" w:hAnsi="Times New Roman"/>
          <w:sz w:val="22"/>
          <w:szCs w:val="22"/>
        </w:rPr>
        <w:t>(veidne)</w:t>
      </w:r>
    </w:p>
    <w:p w14:paraId="25045E10" w14:textId="77777777" w:rsidR="003E2B26" w:rsidRDefault="003E2B26" w:rsidP="003E2B26">
      <w:pPr>
        <w:jc w:val="center"/>
        <w:rPr>
          <w:rFonts w:ascii="Times New Roman" w:hAnsi="Times New Roman"/>
          <w:i/>
          <w:sz w:val="22"/>
          <w:szCs w:val="22"/>
        </w:rPr>
      </w:pPr>
      <w:r w:rsidRPr="003E2B26">
        <w:rPr>
          <w:rFonts w:ascii="Times New Roman" w:hAnsi="Times New Roman"/>
          <w:sz w:val="22"/>
          <w:szCs w:val="22"/>
        </w:rPr>
        <w:t>Remontdarbu veikšanu SIA "VNK serviss" apsaimniekošanā esošajās ēkās un īres dzīvokļos</w:t>
      </w:r>
      <w:r w:rsidRPr="003E2B26">
        <w:rPr>
          <w:rFonts w:ascii="Times New Roman" w:hAnsi="Times New Roman"/>
          <w:i/>
          <w:sz w:val="22"/>
          <w:szCs w:val="22"/>
        </w:rPr>
        <w:t xml:space="preserve"> , </w:t>
      </w:r>
    </w:p>
    <w:p w14:paraId="33994236" w14:textId="59C1BF28" w:rsidR="003E2B26" w:rsidRPr="003E2B26" w:rsidRDefault="003E2B26" w:rsidP="003E2B26">
      <w:pPr>
        <w:jc w:val="center"/>
        <w:rPr>
          <w:rFonts w:ascii="Times New Roman" w:hAnsi="Times New Roman"/>
          <w:i/>
          <w:sz w:val="22"/>
          <w:szCs w:val="22"/>
        </w:rPr>
      </w:pPr>
      <w:r>
        <w:rPr>
          <w:rFonts w:ascii="Times New Roman" w:hAnsi="Times New Roman"/>
          <w:i/>
          <w:sz w:val="22"/>
          <w:szCs w:val="22"/>
        </w:rPr>
        <w:t>Identifikācijas Nr.</w:t>
      </w:r>
      <w:r w:rsidRPr="003E2B26">
        <w:rPr>
          <w:rFonts w:ascii="Times New Roman" w:hAnsi="Times New Roman"/>
          <w:i/>
          <w:sz w:val="22"/>
          <w:szCs w:val="22"/>
        </w:rPr>
        <w:t>VNKS 202</w:t>
      </w:r>
      <w:r w:rsidR="00EB35E2">
        <w:rPr>
          <w:rFonts w:ascii="Times New Roman" w:hAnsi="Times New Roman"/>
          <w:i/>
          <w:sz w:val="22"/>
          <w:szCs w:val="22"/>
        </w:rPr>
        <w:t>6</w:t>
      </w:r>
      <w:r w:rsidRPr="003E2B26">
        <w:rPr>
          <w:rFonts w:ascii="Times New Roman" w:hAnsi="Times New Roman"/>
          <w:i/>
          <w:sz w:val="22"/>
          <w:szCs w:val="22"/>
        </w:rPr>
        <w:t>/0</w:t>
      </w:r>
      <w:r w:rsidR="00EB35E2">
        <w:rPr>
          <w:rFonts w:ascii="Times New Roman" w:hAnsi="Times New Roman"/>
          <w:i/>
          <w:sz w:val="22"/>
          <w:szCs w:val="22"/>
        </w:rPr>
        <w:t>44</w:t>
      </w:r>
    </w:p>
    <w:p w14:paraId="198DE683" w14:textId="77777777" w:rsidR="003E2B26" w:rsidRPr="003E2B26" w:rsidRDefault="003E2B26" w:rsidP="003E2B26">
      <w:pPr>
        <w:jc w:val="center"/>
        <w:rPr>
          <w:rFonts w:ascii="Times New Roman" w:eastAsia="Calibri" w:hAnsi="Times New Roman"/>
          <w:i/>
          <w:sz w:val="24"/>
          <w:szCs w:val="24"/>
          <w:lang w:eastAsia="lv-LV"/>
        </w:rPr>
      </w:pP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468"/>
        <w:gridCol w:w="1922"/>
        <w:gridCol w:w="2094"/>
        <w:gridCol w:w="2457"/>
      </w:tblGrid>
      <w:tr w:rsidR="003E2B26" w:rsidRPr="003E2B26" w14:paraId="2327D598" w14:textId="77777777" w:rsidTr="00BD0E46">
        <w:trPr>
          <w:trHeight w:val="1413"/>
        </w:trPr>
        <w:tc>
          <w:tcPr>
            <w:tcW w:w="699" w:type="dxa"/>
            <w:shd w:val="clear" w:color="auto" w:fill="D9D9D9"/>
          </w:tcPr>
          <w:p w14:paraId="73D101B5" w14:textId="77777777" w:rsidR="003E2B26" w:rsidRPr="003E2B26" w:rsidRDefault="003E2B26" w:rsidP="003E2B26">
            <w:pPr>
              <w:jc w:val="center"/>
              <w:rPr>
                <w:rFonts w:ascii="Arial" w:hAnsi="Arial"/>
                <w:b/>
                <w:szCs w:val="24"/>
              </w:rPr>
            </w:pPr>
          </w:p>
          <w:p w14:paraId="343B7FF4" w14:textId="77777777" w:rsidR="003E2B26" w:rsidRPr="003E2B26" w:rsidRDefault="003E2B26" w:rsidP="003E2B26">
            <w:pPr>
              <w:jc w:val="center"/>
              <w:rPr>
                <w:rFonts w:ascii="Arial" w:hAnsi="Arial"/>
                <w:b/>
                <w:szCs w:val="24"/>
              </w:rPr>
            </w:pPr>
          </w:p>
          <w:p w14:paraId="69A88F93" w14:textId="77777777" w:rsidR="003E2B26" w:rsidRPr="003E2B26" w:rsidRDefault="003E2B26" w:rsidP="003E2B26">
            <w:pPr>
              <w:jc w:val="center"/>
              <w:rPr>
                <w:rFonts w:ascii="Arial" w:hAnsi="Arial"/>
                <w:b/>
                <w:szCs w:val="24"/>
              </w:rPr>
            </w:pPr>
            <w:r w:rsidRPr="003E2B26">
              <w:rPr>
                <w:rFonts w:ascii="Arial" w:hAnsi="Arial"/>
                <w:b/>
                <w:szCs w:val="24"/>
              </w:rPr>
              <w:t>Nr.</w:t>
            </w:r>
          </w:p>
        </w:tc>
        <w:tc>
          <w:tcPr>
            <w:tcW w:w="2532" w:type="dxa"/>
            <w:shd w:val="clear" w:color="auto" w:fill="D9D9D9"/>
            <w:vAlign w:val="center"/>
          </w:tcPr>
          <w:p w14:paraId="0298F5BD" w14:textId="77777777" w:rsidR="003E2B26" w:rsidRPr="003E2B26" w:rsidRDefault="003E2B26" w:rsidP="003E2B26">
            <w:pPr>
              <w:jc w:val="center"/>
              <w:rPr>
                <w:rFonts w:ascii="Arial" w:hAnsi="Arial"/>
                <w:b/>
                <w:szCs w:val="24"/>
              </w:rPr>
            </w:pPr>
            <w:r w:rsidRPr="003E2B26">
              <w:rPr>
                <w:rFonts w:ascii="Arial" w:hAnsi="Arial"/>
                <w:b/>
                <w:szCs w:val="24"/>
              </w:rPr>
              <w:t xml:space="preserve">Speciālista darbības joma iepirkumā </w:t>
            </w:r>
          </w:p>
        </w:tc>
        <w:tc>
          <w:tcPr>
            <w:tcW w:w="1973" w:type="dxa"/>
            <w:shd w:val="clear" w:color="auto" w:fill="D9D9D9"/>
            <w:vAlign w:val="center"/>
          </w:tcPr>
          <w:p w14:paraId="41180663" w14:textId="77777777" w:rsidR="003E2B26" w:rsidRPr="003E2B26" w:rsidRDefault="003E2B26" w:rsidP="003E2B26">
            <w:pPr>
              <w:tabs>
                <w:tab w:val="left" w:pos="10725"/>
              </w:tabs>
              <w:jc w:val="center"/>
              <w:rPr>
                <w:rFonts w:ascii="Times New Roman" w:hAnsi="Times New Roman"/>
                <w:b/>
                <w:sz w:val="22"/>
                <w:szCs w:val="22"/>
              </w:rPr>
            </w:pPr>
            <w:r w:rsidRPr="003E2B26">
              <w:rPr>
                <w:rFonts w:ascii="Times New Roman" w:hAnsi="Times New Roman"/>
                <w:b/>
                <w:sz w:val="22"/>
                <w:szCs w:val="22"/>
              </w:rPr>
              <w:t>Vārds un uzvārds</w:t>
            </w:r>
          </w:p>
        </w:tc>
        <w:tc>
          <w:tcPr>
            <w:tcW w:w="2132" w:type="dxa"/>
            <w:shd w:val="clear" w:color="auto" w:fill="D9D9D9"/>
          </w:tcPr>
          <w:p w14:paraId="51B9DCAE" w14:textId="77777777" w:rsidR="003E2B26" w:rsidRPr="003E2B26" w:rsidRDefault="003E2B26" w:rsidP="003E2B26">
            <w:pPr>
              <w:tabs>
                <w:tab w:val="left" w:pos="10725"/>
              </w:tabs>
              <w:jc w:val="center"/>
              <w:rPr>
                <w:rFonts w:ascii="Arial" w:hAnsi="Arial"/>
                <w:b/>
                <w:szCs w:val="24"/>
              </w:rPr>
            </w:pPr>
          </w:p>
          <w:p w14:paraId="6253F273" w14:textId="77777777" w:rsidR="003E2B26" w:rsidRPr="003E2B26" w:rsidRDefault="003E2B26" w:rsidP="003E2B26">
            <w:pPr>
              <w:tabs>
                <w:tab w:val="left" w:pos="10725"/>
              </w:tabs>
              <w:jc w:val="center"/>
              <w:rPr>
                <w:rFonts w:ascii="Times New Roman" w:hAnsi="Times New Roman"/>
                <w:b/>
                <w:sz w:val="22"/>
                <w:szCs w:val="22"/>
              </w:rPr>
            </w:pPr>
            <w:r w:rsidRPr="003E2B26">
              <w:rPr>
                <w:rFonts w:ascii="Arial" w:hAnsi="Arial"/>
                <w:b/>
                <w:szCs w:val="24"/>
              </w:rPr>
              <w:t xml:space="preserve">Kvalifikāciju apliecinoši dokumenti </w:t>
            </w:r>
          </w:p>
        </w:tc>
        <w:tc>
          <w:tcPr>
            <w:tcW w:w="2519" w:type="dxa"/>
            <w:shd w:val="clear" w:color="auto" w:fill="D9D9D9"/>
            <w:vAlign w:val="center"/>
          </w:tcPr>
          <w:p w14:paraId="49890D8E" w14:textId="77777777" w:rsidR="003E2B26" w:rsidRPr="003E2B26" w:rsidRDefault="003E2B26" w:rsidP="003E2B26">
            <w:pPr>
              <w:tabs>
                <w:tab w:val="left" w:pos="10725"/>
              </w:tabs>
              <w:jc w:val="center"/>
              <w:rPr>
                <w:rFonts w:ascii="Times New Roman" w:hAnsi="Times New Roman"/>
                <w:sz w:val="22"/>
                <w:szCs w:val="22"/>
              </w:rPr>
            </w:pPr>
            <w:r w:rsidRPr="003E2B26">
              <w:rPr>
                <w:rFonts w:ascii="Times New Roman" w:hAnsi="Times New Roman"/>
                <w:b/>
                <w:sz w:val="22"/>
                <w:szCs w:val="22"/>
              </w:rPr>
              <w:t>Speciālista statuss iepirkumā</w:t>
            </w:r>
            <w:r w:rsidRPr="003E2B26">
              <w:rPr>
                <w:rFonts w:ascii="Times New Roman" w:hAnsi="Times New Roman"/>
                <w:sz w:val="22"/>
                <w:szCs w:val="22"/>
              </w:rPr>
              <w:t xml:space="preserve"> </w:t>
            </w:r>
          </w:p>
          <w:p w14:paraId="29D9CA04" w14:textId="77777777" w:rsidR="003E2B26" w:rsidRPr="003E2B26" w:rsidRDefault="003E2B26" w:rsidP="003E2B26">
            <w:pPr>
              <w:tabs>
                <w:tab w:val="left" w:pos="10725"/>
              </w:tabs>
              <w:jc w:val="center"/>
              <w:rPr>
                <w:rFonts w:ascii="Times New Roman" w:hAnsi="Times New Roman"/>
                <w:sz w:val="22"/>
                <w:szCs w:val="22"/>
              </w:rPr>
            </w:pPr>
            <w:r w:rsidRPr="003E2B26">
              <w:rPr>
                <w:rFonts w:ascii="Times New Roman" w:hAnsi="Times New Roman"/>
                <w:sz w:val="22"/>
                <w:szCs w:val="22"/>
              </w:rPr>
              <w:t>(</w:t>
            </w:r>
            <w:r w:rsidRPr="003E2B26">
              <w:rPr>
                <w:rFonts w:ascii="Times New Roman" w:hAnsi="Times New Roman"/>
                <w:i/>
                <w:sz w:val="22"/>
                <w:szCs w:val="22"/>
              </w:rPr>
              <w:t>vai</w:t>
            </w:r>
            <w:r w:rsidRPr="003E2B26">
              <w:rPr>
                <w:rFonts w:ascii="Arial" w:hAnsi="Arial"/>
                <w:b/>
                <w:i/>
                <w:szCs w:val="24"/>
              </w:rPr>
              <w:t xml:space="preserve"> </w:t>
            </w:r>
            <w:r w:rsidRPr="003E2B26">
              <w:rPr>
                <w:rFonts w:ascii="Arial" w:hAnsi="Arial"/>
                <w:i/>
                <w:szCs w:val="24"/>
              </w:rPr>
              <w:t>speciālists ir pretendenta darbinieks vai arī norādīt kā tiks piesaistīts</w:t>
            </w:r>
            <w:r w:rsidRPr="003E2B26">
              <w:rPr>
                <w:rFonts w:ascii="Times New Roman" w:hAnsi="Times New Roman"/>
                <w:sz w:val="22"/>
                <w:szCs w:val="22"/>
              </w:rPr>
              <w:t>)</w:t>
            </w:r>
          </w:p>
        </w:tc>
      </w:tr>
      <w:tr w:rsidR="003E2B26" w:rsidRPr="003E2B26" w14:paraId="784DE430" w14:textId="77777777" w:rsidTr="00BD0E46">
        <w:tc>
          <w:tcPr>
            <w:tcW w:w="699" w:type="dxa"/>
          </w:tcPr>
          <w:p w14:paraId="4A39EF66"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2BA20B53"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02993EE1"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4C0DFB67"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4F728B11" w14:textId="77777777" w:rsidR="003E2B26" w:rsidRPr="003E2B26" w:rsidRDefault="003E2B26" w:rsidP="003E2B26">
            <w:pPr>
              <w:tabs>
                <w:tab w:val="left" w:pos="10725"/>
              </w:tabs>
              <w:jc w:val="center"/>
              <w:rPr>
                <w:rFonts w:ascii="Times New Roman" w:hAnsi="Times New Roman"/>
                <w:sz w:val="22"/>
                <w:szCs w:val="22"/>
              </w:rPr>
            </w:pPr>
          </w:p>
        </w:tc>
      </w:tr>
      <w:tr w:rsidR="003E2B26" w:rsidRPr="003E2B26" w14:paraId="20C4B39B" w14:textId="77777777" w:rsidTr="00BD0E46">
        <w:tc>
          <w:tcPr>
            <w:tcW w:w="699" w:type="dxa"/>
          </w:tcPr>
          <w:p w14:paraId="5F37FD8C"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0206C44C"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58A54251"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56EE0BCC"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054770F2" w14:textId="77777777" w:rsidR="003E2B26" w:rsidRPr="003E2B26" w:rsidRDefault="003E2B26" w:rsidP="003E2B26">
            <w:pPr>
              <w:tabs>
                <w:tab w:val="left" w:pos="10725"/>
              </w:tabs>
              <w:jc w:val="center"/>
              <w:rPr>
                <w:rFonts w:ascii="Times New Roman" w:hAnsi="Times New Roman"/>
                <w:sz w:val="22"/>
                <w:szCs w:val="22"/>
              </w:rPr>
            </w:pPr>
          </w:p>
        </w:tc>
      </w:tr>
      <w:tr w:rsidR="003E2B26" w:rsidRPr="003E2B26" w14:paraId="2C32FA30" w14:textId="77777777" w:rsidTr="00BD0E46">
        <w:tc>
          <w:tcPr>
            <w:tcW w:w="699" w:type="dxa"/>
          </w:tcPr>
          <w:p w14:paraId="352B03EC"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4E423A91"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5DCDB19A"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3723547C"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616CF655" w14:textId="77777777" w:rsidR="003E2B26" w:rsidRPr="003E2B26" w:rsidRDefault="003E2B26" w:rsidP="003E2B26">
            <w:pPr>
              <w:tabs>
                <w:tab w:val="left" w:pos="10725"/>
              </w:tabs>
              <w:jc w:val="center"/>
              <w:rPr>
                <w:rFonts w:ascii="Times New Roman" w:hAnsi="Times New Roman"/>
                <w:sz w:val="22"/>
                <w:szCs w:val="22"/>
              </w:rPr>
            </w:pPr>
          </w:p>
        </w:tc>
      </w:tr>
      <w:tr w:rsidR="003E2B26" w:rsidRPr="003E2B26" w14:paraId="4025397D" w14:textId="77777777" w:rsidTr="00BD0E46">
        <w:tc>
          <w:tcPr>
            <w:tcW w:w="699" w:type="dxa"/>
          </w:tcPr>
          <w:p w14:paraId="3AB4DF13"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47DEBB5C"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46C6A1FF"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4D418ADA"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6678B784" w14:textId="77777777" w:rsidR="003E2B26" w:rsidRPr="003E2B26" w:rsidRDefault="003E2B26" w:rsidP="003E2B26">
            <w:pPr>
              <w:tabs>
                <w:tab w:val="left" w:pos="10725"/>
              </w:tabs>
              <w:jc w:val="center"/>
              <w:rPr>
                <w:rFonts w:ascii="Times New Roman" w:hAnsi="Times New Roman"/>
                <w:sz w:val="22"/>
                <w:szCs w:val="22"/>
              </w:rPr>
            </w:pPr>
          </w:p>
        </w:tc>
      </w:tr>
      <w:tr w:rsidR="003E2B26" w:rsidRPr="003E2B26" w14:paraId="745A4339" w14:textId="77777777" w:rsidTr="00BD0E46">
        <w:tc>
          <w:tcPr>
            <w:tcW w:w="699" w:type="dxa"/>
          </w:tcPr>
          <w:p w14:paraId="6F1B57E2"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07077363"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43E26139"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5EB8B3C1"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6ED4CA1A" w14:textId="77777777" w:rsidR="003E2B26" w:rsidRPr="003E2B26" w:rsidRDefault="003E2B26" w:rsidP="003E2B26">
            <w:pPr>
              <w:tabs>
                <w:tab w:val="left" w:pos="10725"/>
              </w:tabs>
              <w:jc w:val="center"/>
              <w:rPr>
                <w:rFonts w:ascii="Times New Roman" w:hAnsi="Times New Roman"/>
                <w:sz w:val="22"/>
                <w:szCs w:val="22"/>
              </w:rPr>
            </w:pPr>
          </w:p>
        </w:tc>
      </w:tr>
      <w:tr w:rsidR="003E2B26" w:rsidRPr="003E2B26" w14:paraId="0CF175B7" w14:textId="77777777" w:rsidTr="00BD0E46">
        <w:tc>
          <w:tcPr>
            <w:tcW w:w="699" w:type="dxa"/>
          </w:tcPr>
          <w:p w14:paraId="45D1E49B" w14:textId="77777777" w:rsidR="003E2B26" w:rsidRPr="003E2B26" w:rsidRDefault="003E2B26" w:rsidP="003E2B26">
            <w:pPr>
              <w:tabs>
                <w:tab w:val="left" w:pos="10725"/>
              </w:tabs>
              <w:jc w:val="center"/>
              <w:rPr>
                <w:rFonts w:ascii="Times New Roman" w:hAnsi="Times New Roman"/>
                <w:sz w:val="22"/>
                <w:szCs w:val="22"/>
              </w:rPr>
            </w:pPr>
          </w:p>
        </w:tc>
        <w:tc>
          <w:tcPr>
            <w:tcW w:w="2532" w:type="dxa"/>
            <w:vAlign w:val="center"/>
          </w:tcPr>
          <w:p w14:paraId="203BF4BD" w14:textId="77777777" w:rsidR="003E2B26" w:rsidRPr="003E2B26" w:rsidRDefault="003E2B26" w:rsidP="003E2B26">
            <w:pPr>
              <w:tabs>
                <w:tab w:val="left" w:pos="10725"/>
              </w:tabs>
              <w:jc w:val="center"/>
              <w:rPr>
                <w:rFonts w:ascii="Times New Roman" w:hAnsi="Times New Roman"/>
                <w:sz w:val="22"/>
                <w:szCs w:val="22"/>
              </w:rPr>
            </w:pPr>
          </w:p>
        </w:tc>
        <w:tc>
          <w:tcPr>
            <w:tcW w:w="1973" w:type="dxa"/>
            <w:vAlign w:val="center"/>
          </w:tcPr>
          <w:p w14:paraId="3728B5C0" w14:textId="77777777" w:rsidR="003E2B26" w:rsidRPr="003E2B26" w:rsidRDefault="003E2B26" w:rsidP="003E2B26">
            <w:pPr>
              <w:tabs>
                <w:tab w:val="left" w:pos="10725"/>
              </w:tabs>
              <w:jc w:val="center"/>
              <w:rPr>
                <w:rFonts w:ascii="Times New Roman" w:hAnsi="Times New Roman"/>
                <w:sz w:val="22"/>
                <w:szCs w:val="22"/>
              </w:rPr>
            </w:pPr>
          </w:p>
        </w:tc>
        <w:tc>
          <w:tcPr>
            <w:tcW w:w="2132" w:type="dxa"/>
          </w:tcPr>
          <w:p w14:paraId="2FD15E58" w14:textId="77777777" w:rsidR="003E2B26" w:rsidRPr="003E2B26" w:rsidRDefault="003E2B26" w:rsidP="003E2B26">
            <w:pPr>
              <w:tabs>
                <w:tab w:val="left" w:pos="10725"/>
              </w:tabs>
              <w:jc w:val="center"/>
              <w:rPr>
                <w:rFonts w:ascii="Times New Roman" w:hAnsi="Times New Roman"/>
                <w:sz w:val="22"/>
                <w:szCs w:val="22"/>
              </w:rPr>
            </w:pPr>
          </w:p>
        </w:tc>
        <w:tc>
          <w:tcPr>
            <w:tcW w:w="2519" w:type="dxa"/>
            <w:vAlign w:val="center"/>
          </w:tcPr>
          <w:p w14:paraId="0E1D1669" w14:textId="77777777" w:rsidR="003E2B26" w:rsidRPr="003E2B26" w:rsidRDefault="003E2B26" w:rsidP="003E2B26">
            <w:pPr>
              <w:tabs>
                <w:tab w:val="left" w:pos="10725"/>
              </w:tabs>
              <w:jc w:val="center"/>
              <w:rPr>
                <w:rFonts w:ascii="Times New Roman" w:hAnsi="Times New Roman"/>
                <w:sz w:val="22"/>
                <w:szCs w:val="22"/>
              </w:rPr>
            </w:pPr>
          </w:p>
        </w:tc>
      </w:tr>
    </w:tbl>
    <w:p w14:paraId="263DB078" w14:textId="77777777" w:rsidR="003E2B26" w:rsidRPr="003E2B26" w:rsidRDefault="003E2B26" w:rsidP="003E2B26">
      <w:pPr>
        <w:tabs>
          <w:tab w:val="left" w:pos="10725"/>
        </w:tabs>
        <w:rPr>
          <w:rFonts w:ascii="Times New Roman" w:hAnsi="Times New Roman"/>
          <w:b/>
          <w:sz w:val="22"/>
          <w:szCs w:val="22"/>
        </w:rPr>
      </w:pPr>
    </w:p>
    <w:p w14:paraId="27A7ADE8" w14:textId="77777777" w:rsidR="003E2B26" w:rsidRPr="003E2B26" w:rsidRDefault="003E2B26" w:rsidP="003E2B26">
      <w:pPr>
        <w:ind w:left="1418"/>
        <w:rPr>
          <w:rFonts w:ascii="Times New Roman" w:hAnsi="Times New Roman"/>
          <w:sz w:val="22"/>
          <w:szCs w:val="22"/>
        </w:rPr>
      </w:pPr>
    </w:p>
    <w:p w14:paraId="66C76D9A" w14:textId="77777777" w:rsidR="003E2B26" w:rsidRPr="003E2B26" w:rsidRDefault="003E2B26" w:rsidP="003E2B26">
      <w:pPr>
        <w:rPr>
          <w:rFonts w:ascii="Times New Roman" w:hAnsi="Times New Roman"/>
          <w:sz w:val="22"/>
          <w:szCs w:val="22"/>
        </w:rPr>
      </w:pPr>
      <w:r w:rsidRPr="003E2B26">
        <w:rPr>
          <w:rFonts w:ascii="Times New Roman" w:hAnsi="Times New Roman"/>
          <w:sz w:val="22"/>
          <w:szCs w:val="22"/>
        </w:rPr>
        <w:t>_____________________________________________________________________</w:t>
      </w:r>
    </w:p>
    <w:p w14:paraId="0BC4A25D" w14:textId="77777777" w:rsidR="003E2B26" w:rsidRPr="003E2B26" w:rsidRDefault="003E2B26" w:rsidP="003E2B26">
      <w:pPr>
        <w:rPr>
          <w:rFonts w:ascii="Times New Roman" w:hAnsi="Times New Roman"/>
          <w:sz w:val="22"/>
          <w:szCs w:val="22"/>
        </w:rPr>
      </w:pPr>
      <w:r w:rsidRPr="003E2B26">
        <w:rPr>
          <w:rFonts w:ascii="Times New Roman" w:hAnsi="Times New Roman"/>
          <w:sz w:val="22"/>
          <w:szCs w:val="22"/>
        </w:rPr>
        <w:t>/ personas ar tiesībām pārstāvēt Pretendentu vārds, uzvārds, paraksts, ieņemamais amats/</w:t>
      </w:r>
    </w:p>
    <w:p w14:paraId="11956F1A" w14:textId="77777777" w:rsidR="003E2B26" w:rsidRPr="003E2B26" w:rsidRDefault="003E2B26" w:rsidP="003E2B26">
      <w:pPr>
        <w:rPr>
          <w:rFonts w:ascii="Times New Roman" w:hAnsi="Times New Roman"/>
          <w:sz w:val="22"/>
          <w:szCs w:val="22"/>
        </w:rPr>
      </w:pPr>
    </w:p>
    <w:p w14:paraId="2CD3FD75" w14:textId="77777777" w:rsidR="003E2B26" w:rsidRPr="003E2B26" w:rsidRDefault="003E2B26" w:rsidP="003E2B26">
      <w:pPr>
        <w:rPr>
          <w:rFonts w:ascii="Times New Roman" w:hAnsi="Times New Roman"/>
          <w:sz w:val="22"/>
          <w:szCs w:val="22"/>
        </w:rPr>
      </w:pPr>
    </w:p>
    <w:p w14:paraId="5BAF3025" w14:textId="77777777" w:rsidR="003E2B26" w:rsidRPr="003E2B26" w:rsidRDefault="003E2B26" w:rsidP="003E2B26">
      <w:pPr>
        <w:rPr>
          <w:rFonts w:ascii="Arial" w:hAnsi="Arial"/>
          <w:color w:val="FF0000"/>
          <w:sz w:val="24"/>
          <w:szCs w:val="24"/>
        </w:rPr>
      </w:pPr>
    </w:p>
    <w:p w14:paraId="6AD6CF95" w14:textId="77777777" w:rsidR="003E2B26" w:rsidRPr="003E2B26" w:rsidRDefault="003E2B26" w:rsidP="003E2B26">
      <w:pPr>
        <w:rPr>
          <w:rFonts w:ascii="Times New Roman" w:hAnsi="Times New Roman"/>
          <w:sz w:val="22"/>
          <w:szCs w:val="22"/>
        </w:rPr>
        <w:sectPr w:rsidR="003E2B26" w:rsidRPr="003E2B26" w:rsidSect="00BD0E46">
          <w:pgSz w:w="11907" w:h="16840" w:code="9"/>
          <w:pgMar w:top="1134" w:right="1134" w:bottom="1134" w:left="1134" w:header="720" w:footer="720" w:gutter="0"/>
          <w:cols w:space="720"/>
          <w:titlePg/>
          <w:docGrid w:linePitch="360"/>
        </w:sectPr>
      </w:pPr>
    </w:p>
    <w:p w14:paraId="4DE686A8" w14:textId="77777777" w:rsidR="003E2B26" w:rsidRPr="00A40B04" w:rsidRDefault="003E2B26" w:rsidP="003E2B26">
      <w:pPr>
        <w:keepNext/>
        <w:ind w:left="5400"/>
        <w:jc w:val="right"/>
        <w:outlineLvl w:val="2"/>
        <w:rPr>
          <w:rFonts w:ascii="Times New Roman" w:hAnsi="Times New Roman"/>
          <w:b/>
          <w:color w:val="000000" w:themeColor="text1"/>
        </w:rPr>
      </w:pPr>
      <w:bookmarkStart w:id="51" w:name="_Toc86833078"/>
      <w:bookmarkStart w:id="52" w:name="_Toc87530095"/>
      <w:r w:rsidRPr="00A40B04">
        <w:rPr>
          <w:rFonts w:ascii="Times New Roman" w:hAnsi="Times New Roman"/>
          <w:b/>
          <w:color w:val="000000" w:themeColor="text1"/>
        </w:rPr>
        <w:lastRenderedPageBreak/>
        <w:t>Pielikums Nr. 4</w:t>
      </w:r>
      <w:bookmarkEnd w:id="51"/>
      <w:bookmarkEnd w:id="52"/>
    </w:p>
    <w:p w14:paraId="1FC8BADE" w14:textId="21791F06" w:rsidR="003E2B26" w:rsidRPr="005D3DFD" w:rsidRDefault="003E2B26" w:rsidP="003E2B26">
      <w:pPr>
        <w:spacing w:line="276" w:lineRule="auto"/>
        <w:jc w:val="right"/>
        <w:rPr>
          <w:rFonts w:ascii="Times New Roman" w:hAnsi="Times New Roman"/>
          <w:b/>
          <w:color w:val="000000" w:themeColor="text1"/>
          <w:sz w:val="24"/>
          <w:szCs w:val="24"/>
        </w:rPr>
      </w:pPr>
      <w:r w:rsidRPr="00A40B04">
        <w:rPr>
          <w:rFonts w:ascii="Times New Roman" w:hAnsi="Times New Roman"/>
          <w:b/>
          <w:color w:val="000000" w:themeColor="text1"/>
        </w:rPr>
        <w:t>Iepirkumam ar ID VNKS 202</w:t>
      </w:r>
      <w:r w:rsidR="00EB35E2">
        <w:rPr>
          <w:rFonts w:ascii="Times New Roman" w:hAnsi="Times New Roman"/>
          <w:b/>
          <w:color w:val="000000" w:themeColor="text1"/>
        </w:rPr>
        <w:t>6</w:t>
      </w:r>
      <w:r w:rsidRPr="00A40B04">
        <w:rPr>
          <w:rFonts w:ascii="Times New Roman" w:hAnsi="Times New Roman"/>
          <w:b/>
          <w:color w:val="000000" w:themeColor="text1"/>
        </w:rPr>
        <w:t>/0</w:t>
      </w:r>
      <w:r w:rsidR="00EB35E2">
        <w:rPr>
          <w:rFonts w:ascii="Times New Roman" w:hAnsi="Times New Roman"/>
          <w:b/>
          <w:color w:val="000000" w:themeColor="text1"/>
        </w:rPr>
        <w:t>44</w:t>
      </w:r>
    </w:p>
    <w:p w14:paraId="72B59656" w14:textId="77777777" w:rsidR="003E2B26" w:rsidRPr="005D3DFD" w:rsidRDefault="003E2B26" w:rsidP="003E2B26">
      <w:pPr>
        <w:spacing w:line="276" w:lineRule="auto"/>
        <w:jc w:val="right"/>
        <w:rPr>
          <w:rFonts w:ascii="Times New Roman" w:hAnsi="Times New Roman"/>
          <w:b/>
          <w:color w:val="000000" w:themeColor="text1"/>
          <w:sz w:val="24"/>
          <w:szCs w:val="24"/>
        </w:rPr>
      </w:pPr>
    </w:p>
    <w:p w14:paraId="3B554A38" w14:textId="77777777" w:rsidR="003E2B26" w:rsidRPr="005D3DFD" w:rsidRDefault="003E2B26" w:rsidP="003E2B26">
      <w:pPr>
        <w:ind w:left="720"/>
        <w:jc w:val="both"/>
        <w:rPr>
          <w:rFonts w:ascii="Times New Roman" w:hAnsi="Times New Roman"/>
          <w:color w:val="000000" w:themeColor="text1"/>
          <w:sz w:val="22"/>
          <w:szCs w:val="22"/>
        </w:rPr>
      </w:pPr>
      <w:r w:rsidRPr="005D3DFD">
        <w:rPr>
          <w:rFonts w:ascii="Times New Roman" w:hAnsi="Times New Roman"/>
          <w:color w:val="000000" w:themeColor="text1"/>
          <w:sz w:val="22"/>
          <w:szCs w:val="22"/>
        </w:rPr>
        <w:t xml:space="preserve">Ventspilī                                                                  </w:t>
      </w:r>
      <w:r w:rsidRPr="005D3DFD">
        <w:rPr>
          <w:rFonts w:ascii="Times New Roman" w:hAnsi="Times New Roman"/>
          <w:color w:val="000000" w:themeColor="text1"/>
          <w:sz w:val="22"/>
          <w:szCs w:val="22"/>
        </w:rPr>
        <w:tab/>
      </w:r>
      <w:r w:rsidRPr="005D3DFD">
        <w:rPr>
          <w:rFonts w:ascii="Times New Roman" w:hAnsi="Times New Roman"/>
          <w:color w:val="000000" w:themeColor="text1"/>
          <w:sz w:val="22"/>
          <w:szCs w:val="22"/>
        </w:rPr>
        <w:tab/>
      </w:r>
      <w:r w:rsidRPr="005D3DFD">
        <w:rPr>
          <w:rFonts w:ascii="Times New Roman" w:hAnsi="Times New Roman"/>
          <w:color w:val="000000" w:themeColor="text1"/>
          <w:sz w:val="22"/>
          <w:szCs w:val="22"/>
        </w:rPr>
        <w:tab/>
        <w:t xml:space="preserve">      20__.gada ...............</w:t>
      </w:r>
    </w:p>
    <w:p w14:paraId="520D0C40" w14:textId="77777777" w:rsidR="003E2B26" w:rsidRPr="005D3DFD" w:rsidRDefault="003E2B26" w:rsidP="003E2B26">
      <w:pPr>
        <w:ind w:left="720"/>
        <w:jc w:val="both"/>
        <w:rPr>
          <w:rFonts w:ascii="Times New Roman" w:hAnsi="Times New Roman"/>
          <w:color w:val="000000" w:themeColor="text1"/>
          <w:sz w:val="22"/>
          <w:szCs w:val="22"/>
        </w:rPr>
      </w:pPr>
    </w:p>
    <w:p w14:paraId="599BDF25" w14:textId="77777777" w:rsidR="003E2B26" w:rsidRPr="005D3DFD" w:rsidRDefault="003E2B26" w:rsidP="003E2B26">
      <w:pPr>
        <w:ind w:left="720"/>
        <w:jc w:val="both"/>
        <w:rPr>
          <w:rFonts w:ascii="Times New Roman" w:hAnsi="Times New Roman"/>
          <w:color w:val="000000" w:themeColor="text1"/>
          <w:sz w:val="22"/>
          <w:szCs w:val="22"/>
        </w:rPr>
      </w:pPr>
    </w:p>
    <w:p w14:paraId="4BCC7DDC" w14:textId="77777777" w:rsidR="003E2B26" w:rsidRPr="005D3DFD" w:rsidRDefault="003E2B26" w:rsidP="003E2B26">
      <w:pPr>
        <w:ind w:left="720"/>
        <w:jc w:val="both"/>
        <w:rPr>
          <w:rFonts w:ascii="Times New Roman" w:hAnsi="Times New Roman"/>
          <w:color w:val="000000" w:themeColor="text1"/>
          <w:sz w:val="22"/>
          <w:szCs w:val="22"/>
        </w:rPr>
      </w:pPr>
    </w:p>
    <w:p w14:paraId="7F053E94" w14:textId="77777777" w:rsidR="003E2B26" w:rsidRPr="005D3DFD" w:rsidRDefault="003E2B26" w:rsidP="003E2B26">
      <w:pPr>
        <w:ind w:left="720"/>
        <w:jc w:val="both"/>
        <w:rPr>
          <w:rFonts w:ascii="Times New Roman" w:hAnsi="Times New Roman"/>
          <w:color w:val="000000" w:themeColor="text1"/>
          <w:sz w:val="22"/>
          <w:szCs w:val="22"/>
        </w:rPr>
      </w:pPr>
    </w:p>
    <w:p w14:paraId="073EB5EB" w14:textId="77777777" w:rsidR="003E2B26" w:rsidRPr="005D3DFD" w:rsidRDefault="003E2B26" w:rsidP="003E2B26">
      <w:pPr>
        <w:ind w:left="720"/>
        <w:jc w:val="center"/>
        <w:rPr>
          <w:rFonts w:ascii="Times New Roman" w:hAnsi="Times New Roman"/>
          <w:color w:val="000000" w:themeColor="text1"/>
          <w:sz w:val="22"/>
          <w:szCs w:val="22"/>
        </w:rPr>
      </w:pPr>
      <w:r w:rsidRPr="005D3DFD">
        <w:rPr>
          <w:rFonts w:ascii="Times New Roman" w:hAnsi="Times New Roman"/>
          <w:color w:val="000000" w:themeColor="text1"/>
          <w:sz w:val="22"/>
          <w:szCs w:val="22"/>
        </w:rPr>
        <w:t>VIENOŠANĀS PROTOKOLS</w:t>
      </w:r>
    </w:p>
    <w:p w14:paraId="0BD5BF7B" w14:textId="77777777" w:rsidR="003E2B26" w:rsidRPr="005D3DFD" w:rsidRDefault="003E2B26" w:rsidP="003E2B26">
      <w:pPr>
        <w:ind w:left="720"/>
        <w:jc w:val="center"/>
        <w:rPr>
          <w:rFonts w:ascii="Times New Roman" w:hAnsi="Times New Roman"/>
          <w:color w:val="000000" w:themeColor="text1"/>
          <w:sz w:val="22"/>
          <w:szCs w:val="22"/>
        </w:rPr>
      </w:pPr>
    </w:p>
    <w:p w14:paraId="221F939F" w14:textId="77777777" w:rsidR="003E2B26" w:rsidRPr="005D3DFD" w:rsidRDefault="003E2B26" w:rsidP="003E2B26">
      <w:pPr>
        <w:ind w:left="720"/>
        <w:jc w:val="center"/>
        <w:rPr>
          <w:rFonts w:ascii="Times New Roman" w:hAnsi="Times New Roman"/>
          <w:color w:val="000000" w:themeColor="text1"/>
          <w:sz w:val="22"/>
          <w:szCs w:val="22"/>
        </w:rPr>
      </w:pPr>
    </w:p>
    <w:p w14:paraId="306F0E9C" w14:textId="77777777" w:rsidR="003E2B26" w:rsidRPr="005D3DFD" w:rsidRDefault="003E2B26" w:rsidP="003E2B26">
      <w:pPr>
        <w:ind w:left="720"/>
        <w:jc w:val="center"/>
        <w:rPr>
          <w:rFonts w:ascii="Times New Roman" w:hAnsi="Times New Roman"/>
          <w:color w:val="000000" w:themeColor="text1"/>
          <w:sz w:val="22"/>
          <w:szCs w:val="22"/>
        </w:rPr>
      </w:pPr>
      <w:r w:rsidRPr="005D3DFD">
        <w:rPr>
          <w:rFonts w:ascii="Times New Roman" w:hAnsi="Times New Roman"/>
          <w:color w:val="000000" w:themeColor="text1"/>
          <w:sz w:val="22"/>
          <w:szCs w:val="22"/>
        </w:rPr>
        <w:t>...........”....................” reģ. Nr</w:t>
      </w:r>
      <w:r w:rsidRPr="005D3DFD">
        <w:rPr>
          <w:rFonts w:ascii="Times New Roman" w:hAnsi="Times New Roman"/>
          <w:i/>
          <w:color w:val="000000" w:themeColor="text1"/>
          <w:sz w:val="22"/>
          <w:szCs w:val="22"/>
        </w:rPr>
        <w:t>...............................(pretendents)</w:t>
      </w:r>
    </w:p>
    <w:p w14:paraId="2F9033F7" w14:textId="77777777" w:rsidR="003E2B26" w:rsidRPr="005D3DFD" w:rsidRDefault="003E2B26" w:rsidP="003E2B26">
      <w:pPr>
        <w:ind w:left="720"/>
        <w:jc w:val="center"/>
        <w:rPr>
          <w:rFonts w:ascii="Times New Roman" w:hAnsi="Times New Roman"/>
          <w:color w:val="000000" w:themeColor="text1"/>
          <w:sz w:val="22"/>
          <w:szCs w:val="22"/>
        </w:rPr>
      </w:pPr>
    </w:p>
    <w:p w14:paraId="4A265489" w14:textId="77777777" w:rsidR="003E2B26" w:rsidRPr="005D3DFD" w:rsidRDefault="003E2B26" w:rsidP="003E2B26">
      <w:pPr>
        <w:ind w:left="720"/>
        <w:jc w:val="center"/>
        <w:rPr>
          <w:rFonts w:ascii="Times New Roman" w:hAnsi="Times New Roman"/>
          <w:color w:val="000000" w:themeColor="text1"/>
          <w:sz w:val="22"/>
          <w:szCs w:val="22"/>
        </w:rPr>
      </w:pPr>
      <w:r w:rsidRPr="005D3DFD">
        <w:rPr>
          <w:rFonts w:ascii="Times New Roman" w:hAnsi="Times New Roman"/>
          <w:color w:val="000000" w:themeColor="text1"/>
          <w:sz w:val="22"/>
          <w:szCs w:val="22"/>
        </w:rPr>
        <w:t>un</w:t>
      </w:r>
    </w:p>
    <w:p w14:paraId="3B85E263" w14:textId="77777777" w:rsidR="003E2B26" w:rsidRPr="005D3DFD" w:rsidRDefault="003E2B26" w:rsidP="003E2B26">
      <w:pPr>
        <w:ind w:left="720"/>
        <w:jc w:val="center"/>
        <w:rPr>
          <w:rFonts w:ascii="Times New Roman" w:hAnsi="Times New Roman"/>
          <w:color w:val="000000" w:themeColor="text1"/>
          <w:sz w:val="22"/>
          <w:szCs w:val="22"/>
        </w:rPr>
      </w:pPr>
    </w:p>
    <w:p w14:paraId="1A4AC8E8" w14:textId="77777777" w:rsidR="003E2B26" w:rsidRPr="005D3DFD" w:rsidRDefault="003E2B26" w:rsidP="003E2B26">
      <w:pPr>
        <w:ind w:left="720"/>
        <w:jc w:val="center"/>
        <w:rPr>
          <w:rFonts w:ascii="Times New Roman" w:hAnsi="Times New Roman"/>
          <w:color w:val="000000" w:themeColor="text1"/>
          <w:sz w:val="22"/>
          <w:szCs w:val="22"/>
        </w:rPr>
      </w:pPr>
      <w:r w:rsidRPr="005D3DFD">
        <w:rPr>
          <w:rFonts w:ascii="Times New Roman" w:hAnsi="Times New Roman"/>
          <w:color w:val="000000" w:themeColor="text1"/>
          <w:sz w:val="22"/>
          <w:szCs w:val="22"/>
        </w:rPr>
        <w:t xml:space="preserve">..........................................., </w:t>
      </w:r>
      <w:r w:rsidRPr="005D3DFD">
        <w:rPr>
          <w:rFonts w:ascii="Times New Roman" w:hAnsi="Times New Roman"/>
          <w:i/>
          <w:color w:val="000000" w:themeColor="text1"/>
          <w:sz w:val="22"/>
          <w:szCs w:val="22"/>
        </w:rPr>
        <w:t xml:space="preserve">sertifikāta </w:t>
      </w:r>
      <w:r w:rsidRPr="005D3DFD">
        <w:rPr>
          <w:rFonts w:ascii="Times New Roman" w:hAnsi="Times New Roman"/>
          <w:color w:val="000000" w:themeColor="text1"/>
          <w:sz w:val="22"/>
          <w:szCs w:val="22"/>
        </w:rPr>
        <w:t>Nr................</w:t>
      </w:r>
    </w:p>
    <w:p w14:paraId="420A370F" w14:textId="77777777" w:rsidR="003E2B26" w:rsidRPr="005D3DFD" w:rsidRDefault="003E2B26" w:rsidP="003E2B26">
      <w:pPr>
        <w:ind w:left="720"/>
        <w:jc w:val="both"/>
        <w:rPr>
          <w:rFonts w:ascii="Times New Roman" w:hAnsi="Times New Roman"/>
          <w:color w:val="000000" w:themeColor="text1"/>
          <w:sz w:val="22"/>
          <w:szCs w:val="22"/>
          <w:highlight w:val="lightGray"/>
        </w:rPr>
      </w:pPr>
    </w:p>
    <w:p w14:paraId="1CEF1EEE" w14:textId="77777777" w:rsidR="003E2B26" w:rsidRPr="005D3DFD" w:rsidRDefault="003E2B26" w:rsidP="003E2B26">
      <w:pPr>
        <w:ind w:left="720"/>
        <w:jc w:val="both"/>
        <w:rPr>
          <w:rFonts w:ascii="Times New Roman" w:hAnsi="Times New Roman"/>
          <w:color w:val="000000" w:themeColor="text1"/>
          <w:sz w:val="22"/>
          <w:szCs w:val="22"/>
        </w:rPr>
      </w:pPr>
      <w:r w:rsidRPr="005D3DFD">
        <w:rPr>
          <w:rFonts w:ascii="Times New Roman" w:hAnsi="Times New Roman"/>
          <w:color w:val="000000" w:themeColor="text1"/>
          <w:sz w:val="22"/>
          <w:szCs w:val="22"/>
        </w:rPr>
        <w:t>Noslēdz šo vienošanos par sekojošo:</w:t>
      </w:r>
    </w:p>
    <w:p w14:paraId="1C825A31" w14:textId="77777777" w:rsidR="003E2B26" w:rsidRPr="005D3DFD" w:rsidRDefault="003E2B26" w:rsidP="003E2B26">
      <w:pPr>
        <w:ind w:left="720"/>
        <w:jc w:val="both"/>
        <w:rPr>
          <w:rFonts w:ascii="Times New Roman" w:hAnsi="Times New Roman"/>
          <w:color w:val="000000" w:themeColor="text1"/>
          <w:sz w:val="22"/>
          <w:szCs w:val="22"/>
          <w:highlight w:val="lightGray"/>
        </w:rPr>
      </w:pPr>
    </w:p>
    <w:p w14:paraId="4FCAD973" w14:textId="7CCBD043" w:rsidR="003E2B26" w:rsidRPr="005D3DFD" w:rsidRDefault="003E2B26" w:rsidP="003E2B26">
      <w:pPr>
        <w:spacing w:after="120"/>
        <w:jc w:val="both"/>
        <w:rPr>
          <w:rFonts w:ascii="Times New Roman" w:hAnsi="Times New Roman"/>
          <w:bCs/>
          <w:color w:val="000000" w:themeColor="text1"/>
          <w:sz w:val="22"/>
          <w:szCs w:val="22"/>
        </w:rPr>
      </w:pPr>
      <w:r w:rsidRPr="005D3DFD">
        <w:rPr>
          <w:rFonts w:ascii="Times New Roman" w:hAnsi="Times New Roman"/>
          <w:color w:val="000000" w:themeColor="text1"/>
          <w:sz w:val="22"/>
          <w:szCs w:val="22"/>
        </w:rPr>
        <w:t xml:space="preserve">    </w:t>
      </w:r>
      <w:r w:rsidRPr="005D3DFD">
        <w:rPr>
          <w:rFonts w:ascii="Times New Roman" w:hAnsi="Times New Roman"/>
          <w:color w:val="000000" w:themeColor="text1"/>
          <w:sz w:val="22"/>
          <w:szCs w:val="22"/>
        </w:rPr>
        <w:tab/>
        <w:t xml:space="preserve">Gadījumā, ja iepirkumā </w:t>
      </w:r>
      <w:r w:rsidRPr="005D3DFD">
        <w:rPr>
          <w:rFonts w:ascii="Times New Roman" w:hAnsi="Times New Roman"/>
          <w:b/>
          <w:color w:val="000000" w:themeColor="text1"/>
          <w:sz w:val="22"/>
          <w:szCs w:val="22"/>
        </w:rPr>
        <w:t>“</w:t>
      </w:r>
      <w:r w:rsidRPr="005D3DFD">
        <w:rPr>
          <w:rFonts w:ascii="Times New Roman" w:hAnsi="Times New Roman"/>
          <w:color w:val="000000" w:themeColor="text1"/>
          <w:sz w:val="22"/>
          <w:szCs w:val="22"/>
        </w:rPr>
        <w:t>Remontdarbu veikšanu SIA "VNK serviss" apsaimniekošanā esošajās ēkās un īres dzīvokļos</w:t>
      </w:r>
      <w:r w:rsidRPr="005D3DFD">
        <w:rPr>
          <w:rFonts w:ascii="Times New Roman" w:hAnsi="Times New Roman"/>
          <w:b/>
          <w:color w:val="000000" w:themeColor="text1"/>
          <w:sz w:val="22"/>
          <w:szCs w:val="22"/>
        </w:rPr>
        <w:t>”</w:t>
      </w:r>
      <w:r w:rsidRPr="005D3DFD">
        <w:rPr>
          <w:rFonts w:ascii="Times New Roman" w:hAnsi="Times New Roman"/>
          <w:color w:val="000000" w:themeColor="text1"/>
          <w:sz w:val="22"/>
          <w:szCs w:val="22"/>
        </w:rPr>
        <w:t xml:space="preserve"> ar identifikācijas </w:t>
      </w:r>
      <w:r w:rsidRPr="005D3DFD">
        <w:rPr>
          <w:rFonts w:ascii="Times New Roman" w:hAnsi="Times New Roman"/>
          <w:b/>
          <w:color w:val="000000" w:themeColor="text1"/>
          <w:sz w:val="22"/>
          <w:szCs w:val="22"/>
        </w:rPr>
        <w:t>Nr</w:t>
      </w:r>
      <w:r w:rsidRPr="005D3DFD">
        <w:rPr>
          <w:rFonts w:ascii="Times New Roman" w:hAnsi="Times New Roman"/>
          <w:b/>
          <w:iCs/>
          <w:color w:val="000000" w:themeColor="text1"/>
          <w:sz w:val="22"/>
          <w:szCs w:val="22"/>
        </w:rPr>
        <w:t>. VNKS 202</w:t>
      </w:r>
      <w:r w:rsidR="00EB35E2">
        <w:rPr>
          <w:rFonts w:ascii="Times New Roman" w:hAnsi="Times New Roman"/>
          <w:b/>
          <w:iCs/>
          <w:color w:val="000000" w:themeColor="text1"/>
          <w:sz w:val="22"/>
          <w:szCs w:val="22"/>
        </w:rPr>
        <w:t>6</w:t>
      </w:r>
      <w:r w:rsidRPr="005D3DFD">
        <w:rPr>
          <w:rFonts w:ascii="Times New Roman" w:hAnsi="Times New Roman"/>
          <w:b/>
          <w:iCs/>
          <w:color w:val="000000" w:themeColor="text1"/>
          <w:sz w:val="22"/>
          <w:szCs w:val="22"/>
        </w:rPr>
        <w:t>/0</w:t>
      </w:r>
      <w:r w:rsidR="00EB35E2">
        <w:rPr>
          <w:rFonts w:ascii="Times New Roman" w:hAnsi="Times New Roman"/>
          <w:b/>
          <w:iCs/>
          <w:color w:val="000000" w:themeColor="text1"/>
          <w:sz w:val="22"/>
          <w:szCs w:val="22"/>
        </w:rPr>
        <w:t>44</w:t>
      </w:r>
      <w:r w:rsidRPr="005D3DFD">
        <w:rPr>
          <w:rFonts w:ascii="Times New Roman" w:hAnsi="Times New Roman"/>
          <w:iCs/>
          <w:color w:val="000000" w:themeColor="text1"/>
          <w:sz w:val="22"/>
          <w:szCs w:val="22"/>
        </w:rPr>
        <w:t xml:space="preserve"> pretendents .................. tiks atzīts par iepirkuma procedūras uzvarētāju un ar viņu tiks slēgt</w:t>
      </w:r>
      <w:r w:rsidR="005B1A6F" w:rsidRPr="005D3DFD">
        <w:rPr>
          <w:rFonts w:ascii="Times New Roman" w:hAnsi="Times New Roman"/>
          <w:iCs/>
          <w:color w:val="000000" w:themeColor="text1"/>
          <w:sz w:val="22"/>
          <w:szCs w:val="22"/>
        </w:rPr>
        <w:t>s</w:t>
      </w:r>
      <w:r w:rsidRPr="005D3DFD">
        <w:rPr>
          <w:rFonts w:ascii="Times New Roman" w:hAnsi="Times New Roman"/>
          <w:iCs/>
          <w:color w:val="000000" w:themeColor="text1"/>
          <w:sz w:val="22"/>
          <w:szCs w:val="22"/>
        </w:rPr>
        <w:t xml:space="preserve"> iepirkuma līgums, mūsu starpā tiks nodibinātas līgumattiecības par ...........................................           (norādīt darbu veidu)</w:t>
      </w:r>
      <w:r w:rsidRPr="005D3DFD">
        <w:rPr>
          <w:rFonts w:ascii="Times New Roman" w:hAnsi="Times New Roman"/>
          <w:bCs/>
          <w:color w:val="000000" w:themeColor="text1"/>
          <w:sz w:val="22"/>
          <w:szCs w:val="22"/>
        </w:rPr>
        <w:t xml:space="preserve">. </w:t>
      </w:r>
    </w:p>
    <w:p w14:paraId="3404EDD7" w14:textId="77777777" w:rsidR="003E2B26" w:rsidRPr="005D3DFD" w:rsidRDefault="003E2B26" w:rsidP="003E2B26">
      <w:pPr>
        <w:spacing w:after="120"/>
        <w:jc w:val="both"/>
        <w:rPr>
          <w:rFonts w:ascii="Times New Roman" w:hAnsi="Times New Roman"/>
          <w:bCs/>
          <w:color w:val="000000" w:themeColor="text1"/>
          <w:sz w:val="22"/>
          <w:szCs w:val="22"/>
        </w:rPr>
      </w:pPr>
    </w:p>
    <w:p w14:paraId="3C251B83" w14:textId="77777777" w:rsidR="003E2B26" w:rsidRPr="005D3DFD" w:rsidRDefault="003E2B26" w:rsidP="003E2B26">
      <w:pPr>
        <w:spacing w:after="120"/>
        <w:jc w:val="both"/>
        <w:rPr>
          <w:rFonts w:ascii="Times New Roman" w:eastAsia="Calibri" w:hAnsi="Times New Roman"/>
          <w:color w:val="000000" w:themeColor="text1"/>
          <w:sz w:val="22"/>
          <w:szCs w:val="22"/>
          <w:lang w:eastAsia="lv-LV"/>
        </w:rPr>
      </w:pPr>
      <w:r w:rsidRPr="005D3DFD">
        <w:rPr>
          <w:rFonts w:ascii="Times New Roman" w:hAnsi="Times New Roman"/>
          <w:bCs/>
          <w:color w:val="000000" w:themeColor="text1"/>
          <w:sz w:val="22"/>
          <w:szCs w:val="22"/>
        </w:rPr>
        <w:t>Līdz Līguma noslēgšanai</w:t>
      </w:r>
      <w:r w:rsidRPr="005D3DFD">
        <w:rPr>
          <w:rFonts w:ascii="Arial" w:hAnsi="Arial"/>
          <w:b/>
          <w:color w:val="000000" w:themeColor="text1"/>
          <w:sz w:val="24"/>
          <w:szCs w:val="24"/>
        </w:rPr>
        <w:t xml:space="preserve"> </w:t>
      </w:r>
      <w:r w:rsidRPr="005D3DFD">
        <w:rPr>
          <w:rFonts w:ascii="Times New Roman" w:hAnsi="Times New Roman"/>
          <w:bCs/>
          <w:color w:val="000000" w:themeColor="text1"/>
          <w:sz w:val="22"/>
          <w:szCs w:val="22"/>
        </w:rPr>
        <w:t>būvdarbu vadītājs ______________ (vārds, uzvārds, sert.nr) tiks piereģistrēts Būvkomersantu reģistrā kā pretendenta ……………… līgumdarbinieks.</w:t>
      </w:r>
      <w:r w:rsidRPr="005D3DFD">
        <w:rPr>
          <w:rFonts w:ascii="Times New Roman" w:hAnsi="Times New Roman"/>
          <w:iCs/>
          <w:color w:val="000000" w:themeColor="text1"/>
          <w:sz w:val="22"/>
          <w:szCs w:val="22"/>
        </w:rPr>
        <w:tab/>
      </w:r>
      <w:r w:rsidRPr="005D3DFD">
        <w:rPr>
          <w:rFonts w:ascii="Times New Roman" w:hAnsi="Times New Roman"/>
          <w:iCs/>
          <w:color w:val="000000" w:themeColor="text1"/>
          <w:sz w:val="22"/>
          <w:szCs w:val="22"/>
        </w:rPr>
        <w:tab/>
        <w:t xml:space="preserve">                      </w:t>
      </w:r>
    </w:p>
    <w:p w14:paraId="769D3239"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 xml:space="preserve">     </w:t>
      </w:r>
      <w:r w:rsidRPr="005D3DFD">
        <w:rPr>
          <w:rFonts w:ascii="Times New Roman" w:hAnsi="Times New Roman"/>
          <w:iCs/>
          <w:color w:val="000000" w:themeColor="text1"/>
          <w:sz w:val="22"/>
          <w:szCs w:val="22"/>
        </w:rPr>
        <w:tab/>
      </w:r>
    </w:p>
    <w:p w14:paraId="079CB969"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 xml:space="preserve">                                                                           </w:t>
      </w:r>
    </w:p>
    <w:p w14:paraId="228198A2" w14:textId="77777777" w:rsidR="003E2B26" w:rsidRPr="005D3DFD" w:rsidRDefault="003E2B26" w:rsidP="003E2B26">
      <w:pPr>
        <w:jc w:val="both"/>
        <w:rPr>
          <w:rFonts w:ascii="Times New Roman" w:hAnsi="Times New Roman"/>
          <w:iCs/>
          <w:color w:val="000000" w:themeColor="text1"/>
          <w:sz w:val="22"/>
          <w:szCs w:val="22"/>
        </w:rPr>
      </w:pPr>
    </w:p>
    <w:p w14:paraId="60C94E20"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Šo vienošanās protokolu paraksta :</w:t>
      </w:r>
    </w:p>
    <w:p w14:paraId="25C70236" w14:textId="77777777" w:rsidR="003E2B26" w:rsidRPr="005D3DFD" w:rsidRDefault="003E2B26" w:rsidP="003E2B26">
      <w:pPr>
        <w:jc w:val="both"/>
        <w:rPr>
          <w:rFonts w:ascii="Times New Roman" w:hAnsi="Times New Roman"/>
          <w:iCs/>
          <w:color w:val="000000" w:themeColor="text1"/>
          <w:sz w:val="22"/>
          <w:szCs w:val="22"/>
        </w:rPr>
      </w:pPr>
    </w:p>
    <w:p w14:paraId="5EAC8A43"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 vārdā :                                  __________________</w:t>
      </w:r>
    </w:p>
    <w:p w14:paraId="1C411278"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 xml:space="preserve">                                                                                    paraksts</w:t>
      </w:r>
    </w:p>
    <w:p w14:paraId="076E4F2D" w14:textId="77777777" w:rsidR="003E2B26" w:rsidRPr="005D3DFD" w:rsidRDefault="003E2B26" w:rsidP="003E2B26">
      <w:pPr>
        <w:jc w:val="both"/>
        <w:rPr>
          <w:rFonts w:ascii="Times New Roman" w:hAnsi="Times New Roman"/>
          <w:iCs/>
          <w:color w:val="000000" w:themeColor="text1"/>
          <w:sz w:val="22"/>
          <w:szCs w:val="22"/>
        </w:rPr>
      </w:pPr>
      <w:r w:rsidRPr="005D3DFD">
        <w:rPr>
          <w:rFonts w:ascii="Times New Roman" w:hAnsi="Times New Roman"/>
          <w:iCs/>
          <w:color w:val="000000" w:themeColor="text1"/>
          <w:sz w:val="22"/>
          <w:szCs w:val="22"/>
        </w:rPr>
        <w:t>(paraksta persona ar pārstāvības tiesībām)</w:t>
      </w:r>
    </w:p>
    <w:p w14:paraId="2DE03310" w14:textId="77777777" w:rsidR="003E2B26" w:rsidRPr="005D3DFD" w:rsidRDefault="003E2B26" w:rsidP="003E2B26">
      <w:pPr>
        <w:jc w:val="both"/>
        <w:rPr>
          <w:rFonts w:ascii="Times New Roman" w:hAnsi="Times New Roman"/>
          <w:iCs/>
          <w:color w:val="000000" w:themeColor="text1"/>
          <w:sz w:val="22"/>
          <w:szCs w:val="22"/>
        </w:rPr>
      </w:pPr>
    </w:p>
    <w:p w14:paraId="0D13ABC1" w14:textId="77777777" w:rsidR="003E2B26" w:rsidRPr="005D3DFD" w:rsidRDefault="003E2B26" w:rsidP="003E2B26">
      <w:pPr>
        <w:jc w:val="both"/>
        <w:rPr>
          <w:rFonts w:ascii="Times New Roman" w:hAnsi="Times New Roman"/>
          <w:iCs/>
          <w:color w:val="000000" w:themeColor="text1"/>
          <w:sz w:val="22"/>
          <w:szCs w:val="22"/>
        </w:rPr>
      </w:pPr>
    </w:p>
    <w:p w14:paraId="46B0D4C5" w14:textId="77777777" w:rsidR="003E2B26" w:rsidRPr="005D3DFD" w:rsidRDefault="003E2B26" w:rsidP="003E2B26">
      <w:pPr>
        <w:jc w:val="both"/>
        <w:rPr>
          <w:rFonts w:ascii="Times New Roman" w:hAnsi="Times New Roman"/>
          <w:color w:val="000000" w:themeColor="text1"/>
          <w:sz w:val="22"/>
          <w:szCs w:val="22"/>
        </w:rPr>
      </w:pPr>
      <w:r w:rsidRPr="005D3DFD">
        <w:rPr>
          <w:rFonts w:ascii="Times New Roman" w:hAnsi="Times New Roman"/>
          <w:iCs/>
          <w:color w:val="000000" w:themeColor="text1"/>
          <w:sz w:val="22"/>
          <w:szCs w:val="22"/>
        </w:rPr>
        <w:t>_______________                                           ____________________</w:t>
      </w:r>
    </w:p>
    <w:p w14:paraId="08DF5240" w14:textId="77777777" w:rsidR="003E2B26" w:rsidRPr="005D3DFD" w:rsidRDefault="003E2B26" w:rsidP="003E2B26">
      <w:pPr>
        <w:jc w:val="both"/>
        <w:rPr>
          <w:rFonts w:ascii="Times New Roman" w:hAnsi="Times New Roman"/>
          <w:color w:val="000000" w:themeColor="text1"/>
          <w:sz w:val="22"/>
          <w:szCs w:val="22"/>
        </w:rPr>
      </w:pPr>
      <w:r w:rsidRPr="005D3DFD">
        <w:rPr>
          <w:rFonts w:ascii="Times New Roman" w:hAnsi="Times New Roman"/>
          <w:color w:val="000000" w:themeColor="text1"/>
          <w:sz w:val="22"/>
          <w:szCs w:val="22"/>
        </w:rPr>
        <w:t xml:space="preserve">  Vārds, uzvārds                                                           paraksts</w:t>
      </w:r>
    </w:p>
    <w:p w14:paraId="7A631C11" w14:textId="77777777" w:rsidR="003E2B26" w:rsidRPr="00A40B04" w:rsidRDefault="003E2B26" w:rsidP="003E2B26">
      <w:pPr>
        <w:keepNext/>
        <w:ind w:left="5400"/>
        <w:jc w:val="right"/>
        <w:outlineLvl w:val="2"/>
        <w:rPr>
          <w:rFonts w:ascii="Times New Roman" w:hAnsi="Times New Roman"/>
          <w:b/>
        </w:rPr>
      </w:pPr>
      <w:r w:rsidRPr="005D3DFD">
        <w:rPr>
          <w:rFonts w:ascii="Times New Roman" w:hAnsi="Times New Roman"/>
          <w:b/>
          <w:color w:val="FF0000"/>
          <w:sz w:val="28"/>
          <w:szCs w:val="28"/>
        </w:rPr>
        <w:br w:type="page"/>
      </w:r>
      <w:bookmarkStart w:id="53" w:name="_Toc86833079"/>
      <w:bookmarkStart w:id="54" w:name="_Toc87530096"/>
      <w:r w:rsidRPr="00A40B04">
        <w:rPr>
          <w:rFonts w:ascii="Times New Roman" w:hAnsi="Times New Roman"/>
          <w:b/>
        </w:rPr>
        <w:lastRenderedPageBreak/>
        <w:t>Pielikums Nr. 5</w:t>
      </w:r>
      <w:bookmarkEnd w:id="53"/>
      <w:bookmarkEnd w:id="54"/>
    </w:p>
    <w:p w14:paraId="4738A891" w14:textId="485E63EC" w:rsidR="003E2B26" w:rsidRPr="003E2B26" w:rsidRDefault="003E2B26" w:rsidP="003E2B26">
      <w:pPr>
        <w:spacing w:line="276" w:lineRule="auto"/>
        <w:jc w:val="right"/>
        <w:rPr>
          <w:rFonts w:ascii="Times New Roman" w:hAnsi="Times New Roman"/>
          <w:b/>
          <w:sz w:val="24"/>
          <w:szCs w:val="24"/>
        </w:rPr>
      </w:pPr>
      <w:r w:rsidRPr="00A40B04">
        <w:rPr>
          <w:rFonts w:ascii="Times New Roman" w:hAnsi="Times New Roman"/>
          <w:b/>
        </w:rPr>
        <w:t>Iepirkumam ar ID VNKS 202</w:t>
      </w:r>
      <w:r w:rsidR="00861BD9">
        <w:rPr>
          <w:rFonts w:ascii="Times New Roman" w:hAnsi="Times New Roman"/>
          <w:b/>
        </w:rPr>
        <w:t>6</w:t>
      </w:r>
      <w:r w:rsidRPr="00A40B04">
        <w:rPr>
          <w:rFonts w:ascii="Times New Roman" w:hAnsi="Times New Roman"/>
          <w:b/>
        </w:rPr>
        <w:t>/</w:t>
      </w:r>
      <w:r w:rsidR="00861BD9">
        <w:rPr>
          <w:rFonts w:ascii="Times New Roman" w:hAnsi="Times New Roman"/>
          <w:b/>
        </w:rPr>
        <w:t>044</w:t>
      </w:r>
    </w:p>
    <w:p w14:paraId="63A7AE32" w14:textId="77777777" w:rsidR="003E2B26" w:rsidRPr="003E2B26" w:rsidRDefault="003E2B26" w:rsidP="003E2B26">
      <w:pPr>
        <w:spacing w:line="276" w:lineRule="auto"/>
        <w:jc w:val="right"/>
        <w:rPr>
          <w:rFonts w:ascii="Times New Roman" w:hAnsi="Times New Roman"/>
          <w:b/>
          <w:sz w:val="24"/>
          <w:szCs w:val="24"/>
        </w:rPr>
      </w:pPr>
    </w:p>
    <w:p w14:paraId="32D2A71B" w14:textId="77777777" w:rsidR="003E2B26" w:rsidRPr="003E2B26" w:rsidRDefault="003E2B26" w:rsidP="003E2B26">
      <w:pPr>
        <w:tabs>
          <w:tab w:val="left" w:pos="10725"/>
        </w:tabs>
        <w:rPr>
          <w:rFonts w:ascii="Times New Roman" w:hAnsi="Times New Roman"/>
          <w:sz w:val="22"/>
          <w:szCs w:val="22"/>
        </w:rPr>
      </w:pPr>
      <w:r w:rsidRPr="003E2B26">
        <w:rPr>
          <w:rFonts w:ascii="Times New Roman" w:hAnsi="Times New Roman"/>
          <w:sz w:val="22"/>
          <w:szCs w:val="22"/>
        </w:rPr>
        <w:t>20__. gada ________</w:t>
      </w:r>
    </w:p>
    <w:p w14:paraId="566182B6" w14:textId="77777777" w:rsidR="003E2B26" w:rsidRPr="003E2B26" w:rsidRDefault="003E2B26" w:rsidP="003E2B26">
      <w:pPr>
        <w:tabs>
          <w:tab w:val="left" w:pos="10725"/>
        </w:tabs>
        <w:rPr>
          <w:rFonts w:ascii="Times New Roman" w:hAnsi="Times New Roman"/>
          <w:sz w:val="22"/>
          <w:szCs w:val="22"/>
        </w:rPr>
      </w:pPr>
      <w:r w:rsidRPr="003E2B26">
        <w:rPr>
          <w:rFonts w:ascii="Times New Roman" w:hAnsi="Times New Roman"/>
          <w:sz w:val="22"/>
          <w:szCs w:val="22"/>
        </w:rPr>
        <w:t>SIA ”VNK serviss”</w:t>
      </w:r>
    </w:p>
    <w:p w14:paraId="75E05A07" w14:textId="44DC3807" w:rsidR="003E2B26" w:rsidRPr="003E2B26" w:rsidRDefault="00861BD9" w:rsidP="003E2B26">
      <w:pPr>
        <w:tabs>
          <w:tab w:val="left" w:pos="10725"/>
        </w:tabs>
        <w:rPr>
          <w:rFonts w:ascii="Times New Roman" w:hAnsi="Times New Roman"/>
          <w:sz w:val="22"/>
          <w:szCs w:val="22"/>
        </w:rPr>
      </w:pPr>
      <w:r>
        <w:rPr>
          <w:rFonts w:ascii="Times New Roman" w:hAnsi="Times New Roman"/>
          <w:sz w:val="22"/>
          <w:szCs w:val="22"/>
        </w:rPr>
        <w:t>Saules iela 19</w:t>
      </w:r>
      <w:r w:rsidR="003E2B26" w:rsidRPr="003E2B26">
        <w:rPr>
          <w:rFonts w:ascii="Times New Roman" w:hAnsi="Times New Roman"/>
          <w:sz w:val="22"/>
          <w:szCs w:val="22"/>
        </w:rPr>
        <w:t>, Ventspils</w:t>
      </w:r>
      <w:r>
        <w:rPr>
          <w:rFonts w:ascii="Times New Roman" w:hAnsi="Times New Roman"/>
          <w:sz w:val="22"/>
          <w:szCs w:val="22"/>
        </w:rPr>
        <w:t>,</w:t>
      </w:r>
      <w:r w:rsidR="003E2B26" w:rsidRPr="003E2B26">
        <w:rPr>
          <w:rFonts w:ascii="Times New Roman" w:hAnsi="Times New Roman"/>
          <w:sz w:val="22"/>
          <w:szCs w:val="22"/>
        </w:rPr>
        <w:t xml:space="preserve"> LV-36</w:t>
      </w:r>
      <w:r>
        <w:rPr>
          <w:rFonts w:ascii="Times New Roman" w:hAnsi="Times New Roman"/>
          <w:sz w:val="22"/>
          <w:szCs w:val="22"/>
        </w:rPr>
        <w:t>01</w:t>
      </w:r>
    </w:p>
    <w:p w14:paraId="3AEABD8C" w14:textId="77777777" w:rsidR="003E2B26" w:rsidRPr="003E2B26" w:rsidRDefault="003E2B26" w:rsidP="003E2B26">
      <w:pPr>
        <w:tabs>
          <w:tab w:val="left" w:pos="10725"/>
        </w:tabs>
        <w:rPr>
          <w:rFonts w:ascii="Times New Roman" w:hAnsi="Times New Roman"/>
          <w:sz w:val="22"/>
          <w:szCs w:val="22"/>
        </w:rPr>
      </w:pPr>
    </w:p>
    <w:p w14:paraId="5A767934" w14:textId="77777777" w:rsidR="003E2B26" w:rsidRPr="003E2B26" w:rsidRDefault="003E2B26" w:rsidP="003E2B26">
      <w:pPr>
        <w:tabs>
          <w:tab w:val="left" w:pos="10725"/>
        </w:tabs>
        <w:rPr>
          <w:rFonts w:ascii="Times New Roman" w:hAnsi="Times New Roman"/>
          <w:sz w:val="22"/>
          <w:szCs w:val="22"/>
        </w:rPr>
      </w:pPr>
    </w:p>
    <w:p w14:paraId="0E149576" w14:textId="77777777" w:rsidR="003E2B26" w:rsidRPr="003E2B26" w:rsidRDefault="003E2B26" w:rsidP="003E2B26">
      <w:pPr>
        <w:tabs>
          <w:tab w:val="left" w:pos="10725"/>
        </w:tabs>
        <w:rPr>
          <w:rFonts w:ascii="Times New Roman" w:hAnsi="Times New Roman"/>
          <w:sz w:val="22"/>
          <w:szCs w:val="22"/>
        </w:rPr>
      </w:pPr>
    </w:p>
    <w:p w14:paraId="46B693FA" w14:textId="77777777" w:rsidR="003E2B26" w:rsidRPr="003E2B26" w:rsidRDefault="003E2B26" w:rsidP="003E2B26">
      <w:pPr>
        <w:tabs>
          <w:tab w:val="left" w:pos="10725"/>
        </w:tabs>
        <w:jc w:val="center"/>
        <w:rPr>
          <w:rFonts w:ascii="Times New Roman" w:hAnsi="Times New Roman"/>
          <w:b/>
          <w:sz w:val="22"/>
          <w:szCs w:val="22"/>
        </w:rPr>
      </w:pPr>
      <w:r w:rsidRPr="003E2B26">
        <w:rPr>
          <w:rFonts w:ascii="Times New Roman" w:hAnsi="Times New Roman"/>
          <w:b/>
          <w:sz w:val="22"/>
          <w:szCs w:val="22"/>
        </w:rPr>
        <w:t>PERSONAS/APAKŠUZŅĒMĒJA, UZ KURAS SPĒJĀM BALSTĀS PRETENDENTS, APLIECINĀJUMS</w:t>
      </w:r>
    </w:p>
    <w:p w14:paraId="6557BBEE" w14:textId="77777777" w:rsidR="003E2B26" w:rsidRPr="003E2B26" w:rsidRDefault="003E2B26" w:rsidP="003E2B26">
      <w:pPr>
        <w:tabs>
          <w:tab w:val="left" w:pos="10725"/>
        </w:tabs>
        <w:rPr>
          <w:rFonts w:ascii="Times New Roman" w:hAnsi="Times New Roman"/>
          <w:sz w:val="22"/>
          <w:szCs w:val="22"/>
        </w:rPr>
      </w:pPr>
    </w:p>
    <w:p w14:paraId="71D178B1" w14:textId="24039ED6" w:rsidR="003E2B26" w:rsidRPr="003E2B26" w:rsidRDefault="003E2B26" w:rsidP="003E2B26">
      <w:pPr>
        <w:tabs>
          <w:tab w:val="left" w:pos="10725"/>
        </w:tabs>
        <w:rPr>
          <w:rFonts w:ascii="Times New Roman" w:hAnsi="Times New Roman"/>
          <w:sz w:val="22"/>
          <w:szCs w:val="22"/>
        </w:rPr>
      </w:pPr>
      <w:r w:rsidRPr="003E2B26">
        <w:rPr>
          <w:rFonts w:ascii="Times New Roman" w:hAnsi="Times New Roman"/>
          <w:sz w:val="22"/>
          <w:szCs w:val="22"/>
        </w:rPr>
        <w:t xml:space="preserve">Ar šo (Persona/Apakšuzņēmējs, reģistrācijas Nr., juridiskā adrese) apliecina, ka esmu/am informēts/i par to, ka (pretendenta nosaukums, reģistrācijas Nr., juridiskā adrese), turpmāk Pretendents, iesniegs piedāvājumu SIA „VNK serviss”, turpmāk Pasūtītājs  (reģistrācijas Nr. 41203017566, </w:t>
      </w:r>
      <w:r w:rsidR="00861BD9">
        <w:rPr>
          <w:rFonts w:ascii="Times New Roman" w:hAnsi="Times New Roman"/>
          <w:sz w:val="22"/>
          <w:szCs w:val="22"/>
        </w:rPr>
        <w:t>Saules iela 19</w:t>
      </w:r>
      <w:r w:rsidRPr="003E2B26">
        <w:rPr>
          <w:rFonts w:ascii="Times New Roman" w:hAnsi="Times New Roman"/>
          <w:sz w:val="22"/>
          <w:szCs w:val="22"/>
        </w:rPr>
        <w:t xml:space="preserve">, Ventspils), organizētajā </w:t>
      </w:r>
      <w:r w:rsidR="00D05A01">
        <w:rPr>
          <w:rFonts w:ascii="Times New Roman" w:hAnsi="Times New Roman"/>
          <w:sz w:val="22"/>
          <w:szCs w:val="22"/>
        </w:rPr>
        <w:t xml:space="preserve">cenu aptaujā </w:t>
      </w:r>
      <w:r w:rsidRPr="003E2B26">
        <w:rPr>
          <w:rFonts w:ascii="Times New Roman" w:hAnsi="Times New Roman"/>
          <w:sz w:val="22"/>
          <w:szCs w:val="22"/>
        </w:rPr>
        <w:t xml:space="preserve"> </w:t>
      </w:r>
      <w:r w:rsidRPr="003E2B26">
        <w:rPr>
          <w:rFonts w:ascii="Times New Roman" w:hAnsi="Times New Roman"/>
          <w:b/>
          <w:sz w:val="22"/>
          <w:szCs w:val="22"/>
        </w:rPr>
        <w:t>“</w:t>
      </w:r>
      <w:r w:rsidRPr="003E2B26">
        <w:rPr>
          <w:rFonts w:ascii="Times New Roman" w:hAnsi="Times New Roman"/>
          <w:sz w:val="22"/>
          <w:szCs w:val="22"/>
        </w:rPr>
        <w:t>Remontdarbu veikšanu SIA "VNK serviss" apsaimniekošanā esošajās ēkās un īres dzīvokļos</w:t>
      </w:r>
      <w:r w:rsidRPr="003E2B26">
        <w:rPr>
          <w:rFonts w:ascii="Times New Roman" w:hAnsi="Times New Roman"/>
          <w:b/>
          <w:sz w:val="22"/>
          <w:szCs w:val="22"/>
        </w:rPr>
        <w:t>” ar  identifikācijas Nr</w:t>
      </w:r>
      <w:r w:rsidRPr="003E2B26">
        <w:rPr>
          <w:rFonts w:ascii="Times New Roman" w:hAnsi="Times New Roman"/>
          <w:b/>
          <w:iCs/>
          <w:sz w:val="22"/>
          <w:szCs w:val="22"/>
        </w:rPr>
        <w:t>. VNKS 202</w:t>
      </w:r>
      <w:r w:rsidR="00861BD9">
        <w:rPr>
          <w:rFonts w:ascii="Times New Roman" w:hAnsi="Times New Roman"/>
          <w:b/>
          <w:iCs/>
          <w:sz w:val="22"/>
          <w:szCs w:val="22"/>
        </w:rPr>
        <w:t>6</w:t>
      </w:r>
      <w:r w:rsidRPr="003E2B26">
        <w:rPr>
          <w:rFonts w:ascii="Times New Roman" w:hAnsi="Times New Roman"/>
          <w:b/>
          <w:iCs/>
          <w:sz w:val="22"/>
          <w:szCs w:val="22"/>
        </w:rPr>
        <w:t>/0</w:t>
      </w:r>
      <w:r w:rsidR="00861BD9">
        <w:rPr>
          <w:rFonts w:ascii="Times New Roman" w:hAnsi="Times New Roman"/>
          <w:b/>
          <w:iCs/>
          <w:sz w:val="22"/>
          <w:szCs w:val="22"/>
        </w:rPr>
        <w:t>44</w:t>
      </w:r>
      <w:r w:rsidRPr="003E2B26">
        <w:rPr>
          <w:rFonts w:ascii="Times New Roman" w:hAnsi="Times New Roman"/>
          <w:iCs/>
          <w:sz w:val="22"/>
          <w:szCs w:val="22"/>
        </w:rPr>
        <w:t xml:space="preserve">  </w:t>
      </w:r>
      <w:r w:rsidRPr="003E2B26">
        <w:rPr>
          <w:rFonts w:ascii="Times New Roman" w:hAnsi="Times New Roman"/>
          <w:sz w:val="22"/>
          <w:szCs w:val="22"/>
        </w:rPr>
        <w:t>un gadījumā, ja ar Pretendentu tiks noslēgts līgums, apņemos/amies:</w:t>
      </w:r>
    </w:p>
    <w:p w14:paraId="0C101956" w14:textId="77777777" w:rsidR="003E2B26" w:rsidRPr="003E2B26" w:rsidRDefault="003E2B26" w:rsidP="003E2B26">
      <w:pPr>
        <w:numPr>
          <w:ilvl w:val="0"/>
          <w:numId w:val="15"/>
        </w:numPr>
        <w:jc w:val="both"/>
        <w:rPr>
          <w:rFonts w:ascii="Times New Roman" w:hAnsi="Times New Roman"/>
          <w:sz w:val="22"/>
          <w:szCs w:val="22"/>
        </w:rPr>
      </w:pPr>
      <w:r w:rsidRPr="003E2B26">
        <w:rPr>
          <w:rFonts w:ascii="Times New Roman" w:hAnsi="Times New Roman"/>
          <w:sz w:val="22"/>
          <w:szCs w:val="22"/>
        </w:rPr>
        <w:t>veikt šādus darbus (</w:t>
      </w:r>
      <w:r w:rsidRPr="003E2B26">
        <w:rPr>
          <w:rFonts w:ascii="Times New Roman" w:hAnsi="Times New Roman"/>
          <w:sz w:val="22"/>
          <w:szCs w:val="22"/>
          <w:u w:val="single"/>
        </w:rPr>
        <w:t>īss darbu apraksts norādot darbu veidus)</w:t>
      </w:r>
      <w:r w:rsidRPr="003E2B26">
        <w:rPr>
          <w:rFonts w:ascii="Times New Roman" w:hAnsi="Times New Roman"/>
          <w:sz w:val="22"/>
          <w:szCs w:val="22"/>
        </w:rPr>
        <w:t>;</w:t>
      </w:r>
    </w:p>
    <w:p w14:paraId="60A8B59B" w14:textId="77777777" w:rsidR="003E2B26" w:rsidRPr="003E2B26" w:rsidRDefault="003E2B26" w:rsidP="003E2B26">
      <w:pPr>
        <w:numPr>
          <w:ilvl w:val="0"/>
          <w:numId w:val="15"/>
        </w:numPr>
        <w:jc w:val="both"/>
        <w:rPr>
          <w:rFonts w:ascii="Times New Roman" w:hAnsi="Times New Roman"/>
          <w:sz w:val="22"/>
          <w:szCs w:val="22"/>
        </w:rPr>
      </w:pPr>
      <w:r w:rsidRPr="003E2B26">
        <w:rPr>
          <w:rFonts w:ascii="Times New Roman" w:hAnsi="Times New Roman"/>
          <w:sz w:val="22"/>
          <w:szCs w:val="22"/>
        </w:rPr>
        <w:t>nodot Pretendenta rīcībā sekojošus resursus (</w:t>
      </w:r>
      <w:r w:rsidRPr="003E2B26">
        <w:rPr>
          <w:rFonts w:ascii="Times New Roman" w:hAnsi="Times New Roman"/>
          <w:sz w:val="22"/>
          <w:szCs w:val="22"/>
          <w:u w:val="single"/>
        </w:rPr>
        <w:t>īss Pretendentam nodoto resursu, darbaspēka, tehnisko vai finanšu resursu apraksts</w:t>
      </w:r>
      <w:r w:rsidRPr="003E2B26">
        <w:rPr>
          <w:rFonts w:ascii="Times New Roman" w:hAnsi="Times New Roman"/>
          <w:sz w:val="22"/>
          <w:szCs w:val="22"/>
        </w:rPr>
        <w:t>).</w:t>
      </w:r>
    </w:p>
    <w:p w14:paraId="434BF272" w14:textId="77777777" w:rsidR="003E2B26" w:rsidRPr="003E2B26" w:rsidRDefault="003E2B26" w:rsidP="003E2B26">
      <w:pPr>
        <w:tabs>
          <w:tab w:val="left" w:pos="10725"/>
        </w:tabs>
        <w:rPr>
          <w:rFonts w:ascii="Times New Roman" w:hAnsi="Times New Roman"/>
          <w:sz w:val="22"/>
          <w:szCs w:val="22"/>
        </w:rPr>
      </w:pPr>
    </w:p>
    <w:p w14:paraId="53A0D1E9" w14:textId="77777777" w:rsidR="003E2B26" w:rsidRPr="003E2B26" w:rsidRDefault="003E2B26" w:rsidP="003E2B26">
      <w:pPr>
        <w:rPr>
          <w:rFonts w:ascii="Times New Roman" w:hAnsi="Times New Roman"/>
          <w:sz w:val="22"/>
          <w:szCs w:val="22"/>
        </w:rPr>
      </w:pPr>
    </w:p>
    <w:p w14:paraId="5BA1B0F5" w14:textId="77777777" w:rsidR="003E2B26" w:rsidRPr="003E2B26" w:rsidRDefault="003E2B26" w:rsidP="003E2B26">
      <w:pPr>
        <w:rPr>
          <w:rFonts w:ascii="Times New Roman" w:hAnsi="Times New Roman"/>
          <w:sz w:val="22"/>
          <w:szCs w:val="22"/>
        </w:rPr>
      </w:pPr>
    </w:p>
    <w:p w14:paraId="650E949F" w14:textId="77777777" w:rsidR="003E2B26" w:rsidRPr="003E2B26" w:rsidRDefault="003E2B26" w:rsidP="003E2B26">
      <w:pPr>
        <w:rPr>
          <w:rFonts w:ascii="Times New Roman" w:hAnsi="Times New Roman"/>
          <w:sz w:val="22"/>
          <w:szCs w:val="22"/>
          <w:u w:val="single"/>
        </w:rPr>
      </w:pPr>
    </w:p>
    <w:p w14:paraId="7B688DFF" w14:textId="77777777" w:rsidR="003E2B26" w:rsidRPr="003E2B26" w:rsidRDefault="003E2B26" w:rsidP="003E2B26">
      <w:pPr>
        <w:rPr>
          <w:rFonts w:ascii="Times New Roman" w:hAnsi="Times New Roman"/>
          <w:sz w:val="22"/>
          <w:szCs w:val="22"/>
          <w:u w:val="single"/>
        </w:rPr>
      </w:pPr>
    </w:p>
    <w:p w14:paraId="751C619A" w14:textId="77777777" w:rsidR="003E2B26" w:rsidRPr="003E2B26" w:rsidRDefault="003E2B26" w:rsidP="003E2B26">
      <w:pPr>
        <w:rPr>
          <w:rFonts w:ascii="Times New Roman" w:hAnsi="Times New Roman"/>
          <w:sz w:val="22"/>
          <w:szCs w:val="22"/>
          <w:u w:val="single"/>
        </w:rPr>
      </w:pPr>
    </w:p>
    <w:p w14:paraId="5CD9356C" w14:textId="77777777" w:rsidR="003E2B26" w:rsidRPr="003E2B26" w:rsidRDefault="003E2B26" w:rsidP="003E2B26">
      <w:pPr>
        <w:rPr>
          <w:rFonts w:ascii="Times New Roman" w:hAnsi="Times New Roman"/>
          <w:sz w:val="22"/>
          <w:szCs w:val="22"/>
          <w:u w:val="single"/>
        </w:rPr>
      </w:pPr>
    </w:p>
    <w:p w14:paraId="13E36068" w14:textId="77777777" w:rsidR="003E2B26" w:rsidRPr="003E2B26" w:rsidRDefault="003E2B26" w:rsidP="003E2B26">
      <w:pPr>
        <w:rPr>
          <w:rFonts w:ascii="Times New Roman" w:hAnsi="Times New Roman"/>
          <w:sz w:val="22"/>
          <w:szCs w:val="22"/>
          <w:u w:val="single"/>
        </w:rPr>
      </w:pPr>
    </w:p>
    <w:p w14:paraId="14F6260A" w14:textId="77777777" w:rsidR="003E2B26" w:rsidRPr="003E2B26" w:rsidRDefault="003E2B26" w:rsidP="003E2B26">
      <w:pPr>
        <w:rPr>
          <w:rFonts w:ascii="Times New Roman" w:hAnsi="Times New Roman"/>
          <w:sz w:val="22"/>
          <w:szCs w:val="22"/>
          <w:u w:val="single"/>
        </w:rPr>
      </w:pPr>
    </w:p>
    <w:p w14:paraId="421E0036" w14:textId="77777777" w:rsidR="003E2B26" w:rsidRPr="003E2B26" w:rsidRDefault="003E2B26" w:rsidP="003E2B26">
      <w:pPr>
        <w:rPr>
          <w:rFonts w:ascii="Times New Roman" w:hAnsi="Times New Roman"/>
          <w:sz w:val="22"/>
          <w:szCs w:val="22"/>
          <w:u w:val="single"/>
        </w:rPr>
      </w:pPr>
    </w:p>
    <w:p w14:paraId="13FAE266" w14:textId="77777777" w:rsidR="003E2B26" w:rsidRPr="003E2B26" w:rsidRDefault="003E2B26" w:rsidP="003E2B26">
      <w:pPr>
        <w:rPr>
          <w:rFonts w:ascii="Times New Roman" w:hAnsi="Times New Roman"/>
          <w:sz w:val="22"/>
          <w:szCs w:val="22"/>
          <w:u w:val="single"/>
        </w:rPr>
      </w:pP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r w:rsidRPr="003E2B26">
        <w:rPr>
          <w:rFonts w:ascii="Times New Roman" w:hAnsi="Times New Roman"/>
          <w:sz w:val="22"/>
          <w:szCs w:val="22"/>
          <w:u w:val="single"/>
        </w:rPr>
        <w:tab/>
      </w:r>
    </w:p>
    <w:p w14:paraId="1ACC212C" w14:textId="77777777" w:rsidR="003E2B26" w:rsidRPr="003E2B26" w:rsidRDefault="003E2B26" w:rsidP="003E2B26">
      <w:pPr>
        <w:rPr>
          <w:rFonts w:ascii="Times New Roman" w:hAnsi="Times New Roman"/>
          <w:sz w:val="22"/>
          <w:szCs w:val="22"/>
        </w:rPr>
      </w:pPr>
      <w:r w:rsidRPr="003E2B26">
        <w:rPr>
          <w:rFonts w:ascii="Times New Roman" w:hAnsi="Times New Roman"/>
          <w:sz w:val="22"/>
          <w:szCs w:val="22"/>
        </w:rPr>
        <w:t xml:space="preserve">/ personas ar tiesībām pārstāvēt Pretendentu paraksts, vārds, uzvārds, statuss / </w:t>
      </w:r>
    </w:p>
    <w:p w14:paraId="24215EB7" w14:textId="77777777" w:rsidR="003E2B26" w:rsidRPr="00861DDC" w:rsidRDefault="003E2B26" w:rsidP="003E2B26">
      <w:pPr>
        <w:keepNext/>
        <w:ind w:left="5400"/>
        <w:jc w:val="right"/>
        <w:outlineLvl w:val="2"/>
        <w:rPr>
          <w:rFonts w:ascii="Times New Roman" w:hAnsi="Times New Roman"/>
          <w:b/>
        </w:rPr>
      </w:pPr>
      <w:r w:rsidRPr="003E2B26">
        <w:rPr>
          <w:rFonts w:ascii="Times New Roman" w:hAnsi="Times New Roman"/>
          <w:b/>
          <w:sz w:val="28"/>
          <w:szCs w:val="28"/>
        </w:rPr>
        <w:br w:type="page"/>
      </w:r>
      <w:bookmarkStart w:id="55" w:name="_Toc86833080"/>
      <w:bookmarkStart w:id="56" w:name="_Toc87530097"/>
      <w:r w:rsidRPr="00861DDC">
        <w:rPr>
          <w:rFonts w:ascii="Times New Roman" w:hAnsi="Times New Roman"/>
          <w:b/>
        </w:rPr>
        <w:lastRenderedPageBreak/>
        <w:t xml:space="preserve">Pielikums Nr. </w:t>
      </w:r>
      <w:bookmarkEnd w:id="55"/>
      <w:bookmarkEnd w:id="56"/>
      <w:r w:rsidR="005D3DFD" w:rsidRPr="00861DDC">
        <w:rPr>
          <w:rFonts w:ascii="Times New Roman" w:hAnsi="Times New Roman"/>
          <w:b/>
        </w:rPr>
        <w:t>6</w:t>
      </w:r>
    </w:p>
    <w:p w14:paraId="2F3B6221" w14:textId="11413B8D" w:rsidR="003E2B26" w:rsidRPr="00861DDC" w:rsidRDefault="003E2B26" w:rsidP="003E2B26">
      <w:pPr>
        <w:spacing w:line="276" w:lineRule="auto"/>
        <w:jc w:val="right"/>
        <w:rPr>
          <w:rFonts w:ascii="Times New Roman" w:hAnsi="Times New Roman"/>
          <w:b/>
        </w:rPr>
      </w:pPr>
      <w:r w:rsidRPr="00861DDC">
        <w:rPr>
          <w:rFonts w:ascii="Times New Roman" w:hAnsi="Times New Roman"/>
          <w:b/>
        </w:rPr>
        <w:t>Iepirkumam ar ID VNKS 202</w:t>
      </w:r>
      <w:r w:rsidR="00861BD9">
        <w:rPr>
          <w:rFonts w:ascii="Times New Roman" w:hAnsi="Times New Roman"/>
          <w:b/>
        </w:rPr>
        <w:t>6</w:t>
      </w:r>
      <w:r w:rsidRPr="00861DDC">
        <w:rPr>
          <w:rFonts w:ascii="Times New Roman" w:hAnsi="Times New Roman"/>
          <w:b/>
        </w:rPr>
        <w:t>/0</w:t>
      </w:r>
      <w:r w:rsidR="00861BD9">
        <w:rPr>
          <w:rFonts w:ascii="Times New Roman" w:hAnsi="Times New Roman"/>
          <w:b/>
        </w:rPr>
        <w:t>44</w:t>
      </w:r>
    </w:p>
    <w:p w14:paraId="1430690D" w14:textId="77777777" w:rsidR="003E2B26" w:rsidRPr="003E2B26" w:rsidRDefault="003E2B26" w:rsidP="003E2B26">
      <w:pPr>
        <w:spacing w:line="276" w:lineRule="auto"/>
        <w:jc w:val="right"/>
        <w:rPr>
          <w:rFonts w:ascii="Times New Roman" w:hAnsi="Times New Roman"/>
          <w:b/>
          <w:sz w:val="24"/>
          <w:szCs w:val="24"/>
        </w:rPr>
      </w:pPr>
    </w:p>
    <w:p w14:paraId="203AE221" w14:textId="77777777" w:rsidR="003E2B26" w:rsidRPr="003E2B26" w:rsidRDefault="003E2B26" w:rsidP="003E2B26">
      <w:pPr>
        <w:spacing w:after="120"/>
        <w:ind w:left="900" w:hanging="900"/>
        <w:jc w:val="center"/>
        <w:rPr>
          <w:rFonts w:ascii="Times New Roman" w:eastAsia="Calibri" w:hAnsi="Times New Roman"/>
          <w:b/>
          <w:bCs/>
          <w:color w:val="000000"/>
          <w:kern w:val="22"/>
          <w:sz w:val="22"/>
          <w:szCs w:val="22"/>
          <w:lang w:eastAsia="ar-SA"/>
        </w:rPr>
      </w:pPr>
      <w:r w:rsidRPr="003E2B26">
        <w:rPr>
          <w:rFonts w:ascii="Times New Roman" w:eastAsia="Calibri" w:hAnsi="Times New Roman"/>
          <w:b/>
          <w:bCs/>
          <w:color w:val="000000"/>
          <w:kern w:val="22"/>
          <w:sz w:val="22"/>
          <w:szCs w:val="22"/>
          <w:lang w:eastAsia="ar-SA"/>
        </w:rPr>
        <w:t xml:space="preserve">APAKŠUZŅĒMĒJIEM NODODAMO DARBU SARAKSTS </w:t>
      </w:r>
      <w:r w:rsidRPr="003E2B26">
        <w:rPr>
          <w:rFonts w:ascii="Times New Roman" w:eastAsia="Calibri" w:hAnsi="Times New Roman"/>
          <w:bCs/>
          <w:i/>
          <w:color w:val="000000"/>
          <w:kern w:val="22"/>
          <w:sz w:val="22"/>
          <w:szCs w:val="22"/>
          <w:lang w:eastAsia="ar-SA"/>
        </w:rPr>
        <w:t>(veidne)</w:t>
      </w:r>
    </w:p>
    <w:p w14:paraId="0E01CDA1" w14:textId="77777777" w:rsidR="00D05A01" w:rsidRDefault="003E2B26" w:rsidP="003E2B26">
      <w:pPr>
        <w:jc w:val="center"/>
        <w:rPr>
          <w:rFonts w:ascii="Times New Roman" w:hAnsi="Times New Roman"/>
          <w:i/>
          <w:sz w:val="22"/>
          <w:szCs w:val="22"/>
        </w:rPr>
      </w:pPr>
      <w:r w:rsidRPr="003E2B26">
        <w:rPr>
          <w:rFonts w:ascii="Times New Roman" w:hAnsi="Times New Roman"/>
          <w:sz w:val="22"/>
          <w:szCs w:val="22"/>
        </w:rPr>
        <w:t>Remontdarbu veikšanu SIA "VNK serviss" apsaimniekošanā esošajās ēkās un īres dzīvokļos</w:t>
      </w:r>
      <w:r w:rsidRPr="003E2B26">
        <w:rPr>
          <w:rFonts w:ascii="Times New Roman" w:hAnsi="Times New Roman"/>
          <w:i/>
          <w:sz w:val="22"/>
          <w:szCs w:val="22"/>
        </w:rPr>
        <w:t xml:space="preserve">  </w:t>
      </w:r>
    </w:p>
    <w:p w14:paraId="763A5175" w14:textId="47054BCF" w:rsidR="003E2B26" w:rsidRPr="003E2B26" w:rsidRDefault="00D05A01" w:rsidP="003E2B26">
      <w:pPr>
        <w:jc w:val="center"/>
        <w:rPr>
          <w:rFonts w:ascii="Times New Roman" w:hAnsi="Times New Roman"/>
          <w:i/>
          <w:sz w:val="22"/>
          <w:szCs w:val="22"/>
        </w:rPr>
      </w:pPr>
      <w:r>
        <w:rPr>
          <w:rFonts w:ascii="Times New Roman" w:hAnsi="Times New Roman"/>
          <w:i/>
          <w:sz w:val="22"/>
          <w:szCs w:val="22"/>
        </w:rPr>
        <w:t>Identifikācijas Nr.</w:t>
      </w:r>
      <w:r w:rsidR="003E2B26" w:rsidRPr="003E2B26">
        <w:rPr>
          <w:rFonts w:ascii="Times New Roman" w:hAnsi="Times New Roman"/>
          <w:i/>
          <w:sz w:val="22"/>
          <w:szCs w:val="22"/>
        </w:rPr>
        <w:t>VNKS 202</w:t>
      </w:r>
      <w:r w:rsidR="00861BD9">
        <w:rPr>
          <w:rFonts w:ascii="Times New Roman" w:hAnsi="Times New Roman"/>
          <w:i/>
          <w:sz w:val="22"/>
          <w:szCs w:val="22"/>
        </w:rPr>
        <w:t>6</w:t>
      </w:r>
      <w:r w:rsidR="003E2B26" w:rsidRPr="003E2B26">
        <w:rPr>
          <w:rFonts w:ascii="Times New Roman" w:hAnsi="Times New Roman"/>
          <w:i/>
          <w:sz w:val="22"/>
          <w:szCs w:val="22"/>
        </w:rPr>
        <w:t>/0</w:t>
      </w:r>
      <w:r w:rsidR="00861BD9">
        <w:rPr>
          <w:rFonts w:ascii="Times New Roman" w:hAnsi="Times New Roman"/>
          <w:i/>
          <w:sz w:val="22"/>
          <w:szCs w:val="22"/>
        </w:rPr>
        <w:t>44</w:t>
      </w:r>
    </w:p>
    <w:p w14:paraId="3653E9A5" w14:textId="77777777" w:rsidR="003E2B26" w:rsidRPr="003E2B26" w:rsidRDefault="003E2B26" w:rsidP="003E2B26">
      <w:pPr>
        <w:jc w:val="center"/>
        <w:rPr>
          <w:rFonts w:ascii="Times New Roman" w:eastAsia="Calibri" w:hAnsi="Times New Roman"/>
          <w:i/>
          <w:sz w:val="24"/>
          <w:szCs w:val="24"/>
          <w:lang w:eastAsia="lv-LV"/>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2650"/>
        <w:gridCol w:w="1999"/>
        <w:gridCol w:w="3714"/>
      </w:tblGrid>
      <w:tr w:rsidR="003E2B26" w:rsidRPr="003E2B26" w14:paraId="4C81D43E" w14:textId="77777777" w:rsidTr="00BD0E46">
        <w:trPr>
          <w:trHeight w:val="590"/>
        </w:trPr>
        <w:tc>
          <w:tcPr>
            <w:tcW w:w="993" w:type="dxa"/>
            <w:vMerge w:val="restart"/>
            <w:shd w:val="clear" w:color="auto" w:fill="D9D9D9"/>
            <w:hideMark/>
          </w:tcPr>
          <w:p w14:paraId="4C372766" w14:textId="77777777" w:rsidR="003E2B26" w:rsidRPr="003E2B26" w:rsidRDefault="003E2B26" w:rsidP="003E2B26">
            <w:pPr>
              <w:snapToGrid w:val="0"/>
              <w:spacing w:after="120"/>
              <w:ind w:left="900" w:right="-108" w:hanging="900"/>
              <w:outlineLvl w:val="4"/>
              <w:rPr>
                <w:rFonts w:ascii="Times New Roman" w:eastAsia="Calibri" w:hAnsi="Times New Roman"/>
                <w:b/>
                <w:bCs/>
                <w:iCs/>
                <w:color w:val="000000"/>
                <w:sz w:val="22"/>
                <w:szCs w:val="22"/>
                <w:lang w:eastAsia="lv-LV"/>
              </w:rPr>
            </w:pPr>
          </w:p>
          <w:p w14:paraId="7AEF4054" w14:textId="77777777" w:rsidR="003E2B26" w:rsidRPr="003E2B26" w:rsidRDefault="003E2B26" w:rsidP="003E2B26">
            <w:pPr>
              <w:snapToGrid w:val="0"/>
              <w:spacing w:after="120"/>
              <w:ind w:left="900" w:right="-108" w:hanging="900"/>
              <w:outlineLvl w:val="4"/>
              <w:rPr>
                <w:rFonts w:ascii="Times New Roman" w:eastAsia="Calibri" w:hAnsi="Times New Roman"/>
                <w:b/>
                <w:bCs/>
                <w:iCs/>
                <w:color w:val="000000"/>
                <w:sz w:val="22"/>
                <w:szCs w:val="22"/>
                <w:lang w:eastAsia="lv-LV"/>
              </w:rPr>
            </w:pPr>
          </w:p>
          <w:p w14:paraId="4783D345" w14:textId="77777777" w:rsidR="003E2B26" w:rsidRPr="003E2B26" w:rsidRDefault="003E2B26" w:rsidP="003E2B26">
            <w:pPr>
              <w:snapToGrid w:val="0"/>
              <w:spacing w:after="120"/>
              <w:ind w:right="-108"/>
              <w:outlineLvl w:val="4"/>
              <w:rPr>
                <w:rFonts w:ascii="Times New Roman" w:eastAsia="Calibri" w:hAnsi="Times New Roman"/>
                <w:b/>
                <w:bCs/>
                <w:iCs/>
                <w:color w:val="000000"/>
                <w:sz w:val="22"/>
                <w:szCs w:val="22"/>
                <w:lang w:eastAsia="lv-LV"/>
              </w:rPr>
            </w:pPr>
            <w:r w:rsidRPr="003E2B26">
              <w:rPr>
                <w:rFonts w:ascii="Times New Roman" w:eastAsia="Calibri" w:hAnsi="Times New Roman"/>
                <w:b/>
                <w:bCs/>
                <w:iCs/>
                <w:color w:val="000000"/>
                <w:sz w:val="22"/>
                <w:szCs w:val="22"/>
                <w:lang w:eastAsia="lv-LV"/>
              </w:rPr>
              <w:t>Nr.p.k.</w:t>
            </w:r>
          </w:p>
        </w:tc>
        <w:tc>
          <w:tcPr>
            <w:tcW w:w="8363" w:type="dxa"/>
            <w:gridSpan w:val="3"/>
            <w:shd w:val="clear" w:color="auto" w:fill="D9D9D9"/>
            <w:vAlign w:val="center"/>
            <w:hideMark/>
          </w:tcPr>
          <w:p w14:paraId="274CE88B" w14:textId="77777777" w:rsidR="003E2B26" w:rsidRPr="003E2B26" w:rsidRDefault="003E2B26" w:rsidP="003E2B26">
            <w:pPr>
              <w:snapToGrid w:val="0"/>
              <w:spacing w:after="120"/>
              <w:ind w:left="138" w:hanging="42"/>
              <w:jc w:val="center"/>
              <w:rPr>
                <w:rFonts w:ascii="Times New Roman" w:eastAsia="Calibri" w:hAnsi="Times New Roman"/>
                <w:b/>
                <w:color w:val="000000"/>
                <w:sz w:val="22"/>
                <w:szCs w:val="22"/>
                <w:lang w:eastAsia="lv-LV"/>
              </w:rPr>
            </w:pPr>
            <w:r w:rsidRPr="003E2B26">
              <w:rPr>
                <w:rFonts w:ascii="Times New Roman" w:hAnsi="Times New Roman"/>
                <w:b/>
                <w:color w:val="000000"/>
                <w:sz w:val="22"/>
                <w:szCs w:val="22"/>
              </w:rPr>
              <w:t>Informācija par apakšuzņēmējiem, kuriem plānots nodot izpildei 10% (desmit procentus) no kopējās līgumcenas vai lielāku daļu, un apakšuzņēmējiem, uz kuras iespējām Pretendents balstās, lai apliecinātu, ka tā kvalifikācija atbilst piegādātāju atlases procedūras dokumentos noteiktajām prasībām.</w:t>
            </w:r>
          </w:p>
        </w:tc>
      </w:tr>
      <w:tr w:rsidR="003E2B26" w:rsidRPr="003E2B26" w14:paraId="39474031" w14:textId="77777777" w:rsidTr="00BD0E46">
        <w:trPr>
          <w:trHeight w:val="590"/>
        </w:trPr>
        <w:tc>
          <w:tcPr>
            <w:tcW w:w="993" w:type="dxa"/>
            <w:vMerge/>
            <w:shd w:val="clear" w:color="auto" w:fill="D9D9D9"/>
            <w:hideMark/>
          </w:tcPr>
          <w:p w14:paraId="2BB82DC2" w14:textId="77777777" w:rsidR="003E2B26" w:rsidRPr="003E2B26" w:rsidRDefault="003E2B26" w:rsidP="003E2B26">
            <w:pPr>
              <w:snapToGrid w:val="0"/>
              <w:spacing w:after="120"/>
              <w:ind w:left="900" w:right="-108" w:hanging="900"/>
              <w:outlineLvl w:val="4"/>
              <w:rPr>
                <w:rFonts w:ascii="Times New Roman" w:eastAsia="Calibri" w:hAnsi="Times New Roman"/>
                <w:b/>
                <w:bCs/>
                <w:iCs/>
                <w:color w:val="000000"/>
                <w:sz w:val="22"/>
                <w:szCs w:val="22"/>
                <w:lang w:eastAsia="lv-LV"/>
              </w:rPr>
            </w:pPr>
          </w:p>
        </w:tc>
        <w:tc>
          <w:tcPr>
            <w:tcW w:w="2650" w:type="dxa"/>
            <w:shd w:val="clear" w:color="auto" w:fill="D9D9D9"/>
            <w:vAlign w:val="center"/>
            <w:hideMark/>
          </w:tcPr>
          <w:p w14:paraId="53C04025" w14:textId="77777777" w:rsidR="003E2B26" w:rsidRPr="003E2B26" w:rsidRDefault="003E2B26" w:rsidP="003E2B26">
            <w:pPr>
              <w:snapToGrid w:val="0"/>
              <w:spacing w:after="120"/>
              <w:ind w:left="33"/>
              <w:jc w:val="center"/>
              <w:outlineLvl w:val="4"/>
              <w:rPr>
                <w:rFonts w:ascii="Times New Roman" w:eastAsia="Calibri" w:hAnsi="Times New Roman"/>
                <w:b/>
                <w:bCs/>
                <w:iCs/>
                <w:color w:val="000000"/>
                <w:sz w:val="22"/>
                <w:szCs w:val="22"/>
                <w:lang w:eastAsia="lv-LV"/>
              </w:rPr>
            </w:pPr>
            <w:r w:rsidRPr="003E2B26">
              <w:rPr>
                <w:rFonts w:ascii="Times New Roman" w:eastAsia="Calibri" w:hAnsi="Times New Roman"/>
                <w:b/>
                <w:bCs/>
                <w:iCs/>
                <w:color w:val="000000"/>
                <w:sz w:val="22"/>
                <w:szCs w:val="22"/>
                <w:lang w:eastAsia="lv-LV"/>
              </w:rPr>
              <w:t>Apakšuzņēmēju nosaukums</w:t>
            </w:r>
            <w:r w:rsidRPr="003E2B26">
              <w:rPr>
                <w:rFonts w:ascii="Times New Roman Bold" w:hAnsi="Times New Roman Bold"/>
                <w:color w:val="FF0000"/>
                <w:szCs w:val="24"/>
                <w:vertAlign w:val="superscript"/>
              </w:rPr>
              <w:footnoteReference w:id="7"/>
            </w:r>
            <w:r w:rsidRPr="003E2B26">
              <w:rPr>
                <w:rFonts w:ascii="Times New Roman" w:eastAsia="Calibri" w:hAnsi="Times New Roman"/>
                <w:b/>
                <w:bCs/>
                <w:iCs/>
                <w:color w:val="000000"/>
                <w:sz w:val="22"/>
                <w:szCs w:val="22"/>
                <w:lang w:eastAsia="lv-LV"/>
              </w:rPr>
              <w:t>, reģistrācijas numurs, adrese un kontaktpersona</w:t>
            </w:r>
          </w:p>
        </w:tc>
        <w:tc>
          <w:tcPr>
            <w:tcW w:w="1999" w:type="dxa"/>
            <w:shd w:val="clear" w:color="auto" w:fill="D9D9D9"/>
            <w:vAlign w:val="center"/>
            <w:hideMark/>
          </w:tcPr>
          <w:p w14:paraId="1169AF06" w14:textId="77777777" w:rsidR="003E2B26" w:rsidRPr="003E2B26" w:rsidRDefault="003E2B26" w:rsidP="003E2B26">
            <w:pPr>
              <w:snapToGrid w:val="0"/>
              <w:spacing w:after="120"/>
              <w:ind w:left="-38" w:hanging="38"/>
              <w:jc w:val="center"/>
              <w:rPr>
                <w:rFonts w:ascii="Times New Roman" w:eastAsia="Calibri" w:hAnsi="Times New Roman"/>
                <w:b/>
                <w:color w:val="000000"/>
                <w:sz w:val="22"/>
                <w:szCs w:val="22"/>
                <w:lang w:eastAsia="lv-LV"/>
              </w:rPr>
            </w:pPr>
            <w:r w:rsidRPr="003E2B26">
              <w:rPr>
                <w:rFonts w:ascii="Times New Roman" w:eastAsia="Calibri" w:hAnsi="Times New Roman"/>
                <w:b/>
                <w:color w:val="000000"/>
                <w:sz w:val="22"/>
                <w:szCs w:val="22"/>
                <w:lang w:eastAsia="lv-LV"/>
              </w:rPr>
              <w:t>Nododamo darbu apjoms (% no Būvdarbu un Pakalpojuma kopējās cenas)</w:t>
            </w:r>
          </w:p>
        </w:tc>
        <w:tc>
          <w:tcPr>
            <w:tcW w:w="3714" w:type="dxa"/>
            <w:shd w:val="clear" w:color="auto" w:fill="D9D9D9"/>
            <w:vAlign w:val="center"/>
            <w:hideMark/>
          </w:tcPr>
          <w:p w14:paraId="1E6C3C05" w14:textId="77777777" w:rsidR="003E2B26" w:rsidRPr="003E2B26" w:rsidRDefault="003E2B26" w:rsidP="003E2B26">
            <w:pPr>
              <w:snapToGrid w:val="0"/>
              <w:spacing w:after="120"/>
              <w:ind w:left="138" w:hanging="42"/>
              <w:jc w:val="center"/>
              <w:rPr>
                <w:rFonts w:ascii="Times New Roman" w:eastAsia="Calibri" w:hAnsi="Times New Roman"/>
                <w:b/>
                <w:color w:val="000000"/>
                <w:sz w:val="22"/>
                <w:szCs w:val="22"/>
                <w:lang w:eastAsia="lv-LV"/>
              </w:rPr>
            </w:pPr>
            <w:r w:rsidRPr="003E2B26">
              <w:rPr>
                <w:rFonts w:ascii="Times New Roman" w:eastAsia="Calibri" w:hAnsi="Times New Roman"/>
                <w:b/>
                <w:color w:val="000000"/>
                <w:sz w:val="22"/>
                <w:szCs w:val="22"/>
                <w:lang w:eastAsia="lv-LV"/>
              </w:rPr>
              <w:t>Īss apakšuzņēmēja veicamo darbu apraksts</w:t>
            </w:r>
          </w:p>
        </w:tc>
      </w:tr>
      <w:tr w:rsidR="003E2B26" w:rsidRPr="003E2B26" w14:paraId="19D82E35" w14:textId="77777777" w:rsidTr="00BD0E46">
        <w:trPr>
          <w:trHeight w:val="306"/>
        </w:trPr>
        <w:tc>
          <w:tcPr>
            <w:tcW w:w="993" w:type="dxa"/>
            <w:hideMark/>
          </w:tcPr>
          <w:p w14:paraId="7D76705D"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r w:rsidRPr="003E2B26">
              <w:rPr>
                <w:rFonts w:ascii="Times New Roman" w:eastAsia="Calibri" w:hAnsi="Times New Roman"/>
                <w:color w:val="000000"/>
                <w:sz w:val="22"/>
                <w:szCs w:val="22"/>
                <w:lang w:eastAsia="lv-LV"/>
              </w:rPr>
              <w:t>1.</w:t>
            </w:r>
          </w:p>
        </w:tc>
        <w:tc>
          <w:tcPr>
            <w:tcW w:w="2650" w:type="dxa"/>
            <w:vAlign w:val="center"/>
          </w:tcPr>
          <w:p w14:paraId="43C19473"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1999" w:type="dxa"/>
            <w:vAlign w:val="center"/>
          </w:tcPr>
          <w:p w14:paraId="7468D292"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3714" w:type="dxa"/>
            <w:vAlign w:val="center"/>
          </w:tcPr>
          <w:p w14:paraId="74632039"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r>
      <w:tr w:rsidR="003E2B26" w:rsidRPr="003E2B26" w14:paraId="559121F7" w14:textId="77777777" w:rsidTr="00BD0E46">
        <w:trPr>
          <w:trHeight w:val="306"/>
        </w:trPr>
        <w:tc>
          <w:tcPr>
            <w:tcW w:w="993" w:type="dxa"/>
            <w:hideMark/>
          </w:tcPr>
          <w:p w14:paraId="157178B4"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r w:rsidRPr="003E2B26">
              <w:rPr>
                <w:rFonts w:ascii="Times New Roman" w:eastAsia="Calibri" w:hAnsi="Times New Roman"/>
                <w:color w:val="000000"/>
                <w:sz w:val="22"/>
                <w:szCs w:val="22"/>
                <w:lang w:eastAsia="lv-LV"/>
              </w:rPr>
              <w:t>2.</w:t>
            </w:r>
          </w:p>
        </w:tc>
        <w:tc>
          <w:tcPr>
            <w:tcW w:w="2650" w:type="dxa"/>
            <w:vAlign w:val="center"/>
          </w:tcPr>
          <w:p w14:paraId="3D3055E0"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1999" w:type="dxa"/>
            <w:vAlign w:val="center"/>
          </w:tcPr>
          <w:p w14:paraId="025B4CF8"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3714" w:type="dxa"/>
            <w:vAlign w:val="center"/>
          </w:tcPr>
          <w:p w14:paraId="03A46A5D"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r>
      <w:tr w:rsidR="003E2B26" w:rsidRPr="003E2B26" w14:paraId="31E0B56F" w14:textId="77777777" w:rsidTr="00BD0E46">
        <w:trPr>
          <w:trHeight w:val="306"/>
        </w:trPr>
        <w:tc>
          <w:tcPr>
            <w:tcW w:w="993" w:type="dxa"/>
            <w:hideMark/>
          </w:tcPr>
          <w:p w14:paraId="3BD0E9B2"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r w:rsidRPr="003E2B26">
              <w:rPr>
                <w:rFonts w:ascii="Times New Roman" w:eastAsia="Calibri" w:hAnsi="Times New Roman"/>
                <w:color w:val="000000"/>
                <w:sz w:val="22"/>
                <w:szCs w:val="22"/>
                <w:lang w:eastAsia="lv-LV"/>
              </w:rPr>
              <w:t>3.</w:t>
            </w:r>
          </w:p>
        </w:tc>
        <w:tc>
          <w:tcPr>
            <w:tcW w:w="2650" w:type="dxa"/>
            <w:vAlign w:val="center"/>
          </w:tcPr>
          <w:p w14:paraId="58A22E93"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1999" w:type="dxa"/>
            <w:vAlign w:val="center"/>
          </w:tcPr>
          <w:p w14:paraId="60E1A03B"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c>
          <w:tcPr>
            <w:tcW w:w="3714" w:type="dxa"/>
            <w:vAlign w:val="center"/>
          </w:tcPr>
          <w:p w14:paraId="4ACCE7AD" w14:textId="77777777" w:rsidR="003E2B26" w:rsidRPr="003E2B26" w:rsidRDefault="003E2B26" w:rsidP="003E2B26">
            <w:pPr>
              <w:snapToGrid w:val="0"/>
              <w:spacing w:after="120"/>
              <w:ind w:left="900" w:hanging="900"/>
              <w:jc w:val="center"/>
              <w:rPr>
                <w:rFonts w:ascii="Times New Roman" w:eastAsia="Calibri" w:hAnsi="Times New Roman"/>
                <w:color w:val="000000"/>
                <w:sz w:val="22"/>
                <w:szCs w:val="22"/>
                <w:lang w:eastAsia="lv-LV"/>
              </w:rPr>
            </w:pPr>
          </w:p>
        </w:tc>
      </w:tr>
    </w:tbl>
    <w:p w14:paraId="149D3825" w14:textId="77777777" w:rsidR="003E2B26" w:rsidRPr="003E2B26" w:rsidRDefault="003E2B26" w:rsidP="003E2B26">
      <w:pPr>
        <w:rPr>
          <w:rFonts w:ascii="Times New Roman" w:eastAsia="Calibri" w:hAnsi="Times New Roman"/>
          <w:bCs/>
          <w:color w:val="000000"/>
          <w:kern w:val="22"/>
          <w:sz w:val="22"/>
          <w:szCs w:val="22"/>
          <w:lang w:eastAsia="ar-SA"/>
        </w:rPr>
      </w:pPr>
    </w:p>
    <w:tbl>
      <w:tblPr>
        <w:tblW w:w="9400"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0"/>
        <w:gridCol w:w="1801"/>
        <w:gridCol w:w="1959"/>
        <w:gridCol w:w="1880"/>
        <w:gridCol w:w="1880"/>
      </w:tblGrid>
      <w:tr w:rsidR="003E2B26" w:rsidRPr="003E2B26" w14:paraId="7FDC7767" w14:textId="77777777" w:rsidTr="00BD0E46">
        <w:tc>
          <w:tcPr>
            <w:tcW w:w="1880" w:type="dxa"/>
          </w:tcPr>
          <w:p w14:paraId="6E7FAE98" w14:textId="77777777" w:rsidR="003E2B26" w:rsidRPr="003E2B26" w:rsidRDefault="003E2B26" w:rsidP="003E2B26">
            <w:pPr>
              <w:rPr>
                <w:rFonts w:ascii="Times New Roman" w:eastAsia="Calibri" w:hAnsi="Times New Roman"/>
                <w:b/>
                <w:bCs/>
                <w:color w:val="000000"/>
                <w:kern w:val="22"/>
                <w:sz w:val="22"/>
                <w:szCs w:val="22"/>
                <w:lang w:eastAsia="ar-SA"/>
              </w:rPr>
            </w:pPr>
            <w:r w:rsidRPr="003E2B26">
              <w:rPr>
                <w:rFonts w:ascii="Times New Roman" w:eastAsia="Calibri" w:hAnsi="Times New Roman"/>
                <w:b/>
                <w:bCs/>
                <w:color w:val="000000"/>
                <w:kern w:val="22"/>
                <w:sz w:val="22"/>
                <w:szCs w:val="22"/>
                <w:lang w:eastAsia="ar-SA"/>
              </w:rPr>
              <w:t xml:space="preserve">Apakšuzņēmējs atbilst  </w:t>
            </w:r>
          </w:p>
        </w:tc>
        <w:tc>
          <w:tcPr>
            <w:tcW w:w="1801" w:type="dxa"/>
          </w:tcPr>
          <w:p w14:paraId="3359DE2D" w14:textId="77777777" w:rsidR="003E2B26" w:rsidRPr="003E2B26" w:rsidRDefault="003E2B26" w:rsidP="003E2B26">
            <w:pPr>
              <w:rPr>
                <w:rFonts w:ascii="Times New Roman" w:eastAsia="Calibri" w:hAnsi="Times New Roman"/>
                <w:b/>
                <w:bCs/>
                <w:color w:val="000000"/>
                <w:kern w:val="22"/>
                <w:sz w:val="22"/>
                <w:szCs w:val="22"/>
                <w:lang w:eastAsia="ar-SA"/>
              </w:rPr>
            </w:pPr>
          </w:p>
        </w:tc>
        <w:tc>
          <w:tcPr>
            <w:tcW w:w="1959" w:type="dxa"/>
          </w:tcPr>
          <w:p w14:paraId="19AD3FFD" w14:textId="77777777" w:rsidR="003E2B26" w:rsidRPr="003E2B26" w:rsidRDefault="003E2B26" w:rsidP="003E2B26">
            <w:pPr>
              <w:rPr>
                <w:rFonts w:ascii="Times New Roman" w:eastAsia="Calibri" w:hAnsi="Times New Roman"/>
                <w:b/>
                <w:bCs/>
                <w:color w:val="000000"/>
                <w:kern w:val="22"/>
                <w:sz w:val="22"/>
                <w:szCs w:val="22"/>
                <w:lang w:eastAsia="ar-SA"/>
              </w:rPr>
            </w:pPr>
            <w:r w:rsidRPr="003E2B26">
              <w:rPr>
                <w:rFonts w:ascii="Times New Roman" w:eastAsia="Calibri" w:hAnsi="Times New Roman"/>
                <w:b/>
                <w:bCs/>
                <w:color w:val="000000"/>
                <w:kern w:val="22"/>
                <w:sz w:val="22"/>
                <w:szCs w:val="22"/>
                <w:lang w:eastAsia="ar-SA"/>
              </w:rPr>
              <w:t xml:space="preserve">Apakšuzņēmējs neatbilst  </w:t>
            </w:r>
          </w:p>
        </w:tc>
        <w:tc>
          <w:tcPr>
            <w:tcW w:w="1880" w:type="dxa"/>
          </w:tcPr>
          <w:p w14:paraId="267C8602" w14:textId="77777777" w:rsidR="003E2B26" w:rsidRPr="003E2B26" w:rsidRDefault="003E2B26" w:rsidP="003E2B26">
            <w:pPr>
              <w:rPr>
                <w:rFonts w:ascii="Times New Roman" w:eastAsia="Calibri" w:hAnsi="Times New Roman"/>
                <w:b/>
                <w:bCs/>
                <w:color w:val="000000"/>
                <w:kern w:val="22"/>
                <w:sz w:val="22"/>
                <w:szCs w:val="22"/>
                <w:lang w:eastAsia="ar-SA"/>
              </w:rPr>
            </w:pPr>
          </w:p>
        </w:tc>
        <w:tc>
          <w:tcPr>
            <w:tcW w:w="1880" w:type="dxa"/>
          </w:tcPr>
          <w:p w14:paraId="122DBDF1" w14:textId="77777777" w:rsidR="003E2B26" w:rsidRPr="003E2B26" w:rsidRDefault="003E2B26" w:rsidP="003E2B26">
            <w:pPr>
              <w:rPr>
                <w:rFonts w:ascii="Times New Roman" w:eastAsia="Calibri" w:hAnsi="Times New Roman"/>
                <w:b/>
                <w:bCs/>
                <w:color w:val="000000"/>
                <w:kern w:val="22"/>
                <w:sz w:val="22"/>
                <w:szCs w:val="22"/>
                <w:vertAlign w:val="superscript"/>
                <w:lang w:eastAsia="ar-SA"/>
              </w:rPr>
            </w:pPr>
            <w:r w:rsidRPr="003E2B26">
              <w:rPr>
                <w:rFonts w:ascii="Times New Roman" w:eastAsia="Calibri" w:hAnsi="Times New Roman"/>
                <w:b/>
                <w:bCs/>
                <w:color w:val="000000"/>
                <w:kern w:val="22"/>
                <w:sz w:val="22"/>
                <w:szCs w:val="22"/>
                <w:lang w:eastAsia="ar-SA"/>
              </w:rPr>
              <w:t>mazā vai vidējā uzņēmuma statusam</w:t>
            </w:r>
            <w:r w:rsidRPr="003E2B26">
              <w:rPr>
                <w:rFonts w:ascii="Times New Roman" w:eastAsia="Calibri" w:hAnsi="Times New Roman"/>
                <w:b/>
                <w:bCs/>
                <w:color w:val="000000"/>
                <w:kern w:val="22"/>
                <w:sz w:val="22"/>
                <w:szCs w:val="22"/>
                <w:vertAlign w:val="superscript"/>
                <w:lang w:eastAsia="ar-SA"/>
              </w:rPr>
              <w:footnoteReference w:id="8"/>
            </w:r>
          </w:p>
        </w:tc>
      </w:tr>
    </w:tbl>
    <w:p w14:paraId="47DD94BE" w14:textId="77777777" w:rsidR="003E2B26" w:rsidRPr="003E2B26" w:rsidRDefault="003E2B26" w:rsidP="003E2B26">
      <w:pPr>
        <w:rPr>
          <w:rFonts w:ascii="Times New Roman" w:eastAsia="Calibri" w:hAnsi="Times New Roman"/>
          <w:bCs/>
          <w:color w:val="000000"/>
          <w:kern w:val="22"/>
          <w:sz w:val="22"/>
          <w:szCs w:val="22"/>
          <w:lang w:eastAsia="ar-SA"/>
        </w:rPr>
      </w:pPr>
    </w:p>
    <w:p w14:paraId="1AA00D46" w14:textId="77777777" w:rsidR="003E2B26" w:rsidRPr="003E2B26" w:rsidRDefault="003E2B26" w:rsidP="003E2B26">
      <w:pPr>
        <w:ind w:firstLine="720"/>
        <w:jc w:val="both"/>
        <w:rPr>
          <w:rFonts w:ascii="Times New Roman" w:hAnsi="Times New Roman"/>
          <w:color w:val="000000"/>
          <w:sz w:val="22"/>
          <w:szCs w:val="22"/>
          <w:lang w:eastAsia="lv-LV"/>
        </w:rPr>
      </w:pPr>
      <w:r w:rsidRPr="003E2B26">
        <w:rPr>
          <w:rFonts w:ascii="Times New Roman" w:hAnsi="Times New Roman"/>
          <w:color w:val="000000"/>
          <w:sz w:val="22"/>
          <w:szCs w:val="22"/>
          <w:lang w:eastAsia="lv-LV"/>
        </w:rPr>
        <w:t>Persona, kura ir tiesīga pārstāvēt Pretendentu:</w:t>
      </w:r>
    </w:p>
    <w:p w14:paraId="0929FE84" w14:textId="77777777" w:rsidR="003E2B26" w:rsidRPr="003E2B26" w:rsidRDefault="003E2B26" w:rsidP="003E2B26">
      <w:pPr>
        <w:jc w:val="both"/>
        <w:rPr>
          <w:rFonts w:ascii="Times New Roman" w:hAnsi="Times New Roman"/>
          <w:color w:val="000000"/>
          <w:sz w:val="22"/>
          <w:szCs w:val="22"/>
          <w:lang w:eastAsia="lv-LV"/>
        </w:rPr>
      </w:pPr>
    </w:p>
    <w:tbl>
      <w:tblPr>
        <w:tblW w:w="935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3E2B26" w:rsidRPr="003E2B26" w14:paraId="77EE34E4" w14:textId="77777777" w:rsidTr="00BD0E46">
        <w:tc>
          <w:tcPr>
            <w:tcW w:w="2979" w:type="dxa"/>
          </w:tcPr>
          <w:p w14:paraId="2B15B764"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r w:rsidRPr="003E2B26">
              <w:rPr>
                <w:rFonts w:ascii="Times New Roman" w:eastAsia="Calibri" w:hAnsi="Times New Roman"/>
                <w:color w:val="000000"/>
                <w:sz w:val="22"/>
                <w:szCs w:val="22"/>
              </w:rPr>
              <w:t>Vārds, Uzvārds</w:t>
            </w:r>
          </w:p>
        </w:tc>
        <w:tc>
          <w:tcPr>
            <w:tcW w:w="6377" w:type="dxa"/>
          </w:tcPr>
          <w:p w14:paraId="7B293BF6"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p>
        </w:tc>
      </w:tr>
      <w:tr w:rsidR="003E2B26" w:rsidRPr="003E2B26" w14:paraId="2A131424" w14:textId="77777777" w:rsidTr="00BD0E46">
        <w:tc>
          <w:tcPr>
            <w:tcW w:w="2979" w:type="dxa"/>
          </w:tcPr>
          <w:p w14:paraId="086FF7A8"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r w:rsidRPr="003E2B26">
              <w:rPr>
                <w:rFonts w:ascii="Times New Roman" w:eastAsia="Calibri" w:hAnsi="Times New Roman"/>
                <w:color w:val="000000"/>
                <w:sz w:val="22"/>
                <w:szCs w:val="22"/>
              </w:rPr>
              <w:t>Ieņemamais amats</w:t>
            </w:r>
          </w:p>
        </w:tc>
        <w:tc>
          <w:tcPr>
            <w:tcW w:w="6377" w:type="dxa"/>
          </w:tcPr>
          <w:p w14:paraId="4A7CA001"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p>
        </w:tc>
      </w:tr>
      <w:tr w:rsidR="003E2B26" w:rsidRPr="003E2B26" w14:paraId="01930BF9" w14:textId="77777777" w:rsidTr="00BD0E46">
        <w:tc>
          <w:tcPr>
            <w:tcW w:w="2979" w:type="dxa"/>
          </w:tcPr>
          <w:p w14:paraId="38F87162"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r w:rsidRPr="003E2B26">
              <w:rPr>
                <w:rFonts w:ascii="Times New Roman" w:eastAsia="Calibri" w:hAnsi="Times New Roman"/>
                <w:color w:val="000000"/>
                <w:sz w:val="22"/>
                <w:szCs w:val="22"/>
              </w:rPr>
              <w:t>Paraksts</w:t>
            </w:r>
          </w:p>
        </w:tc>
        <w:tc>
          <w:tcPr>
            <w:tcW w:w="6377" w:type="dxa"/>
          </w:tcPr>
          <w:p w14:paraId="2E22A14E"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r w:rsidRPr="003E2B26">
              <w:rPr>
                <w:rFonts w:ascii="Times New Roman" w:eastAsia="Calibri" w:hAnsi="Times New Roman"/>
                <w:color w:val="000000"/>
                <w:sz w:val="22"/>
                <w:szCs w:val="22"/>
              </w:rPr>
              <w:t xml:space="preserve">                                                                        </w:t>
            </w:r>
          </w:p>
        </w:tc>
      </w:tr>
      <w:tr w:rsidR="003E2B26" w:rsidRPr="003E2B26" w14:paraId="14D29FF5" w14:textId="77777777" w:rsidTr="00BD0E46">
        <w:tc>
          <w:tcPr>
            <w:tcW w:w="2979" w:type="dxa"/>
          </w:tcPr>
          <w:p w14:paraId="013F12BF"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r w:rsidRPr="003E2B26">
              <w:rPr>
                <w:rFonts w:ascii="Times New Roman" w:eastAsia="Calibri" w:hAnsi="Times New Roman"/>
                <w:color w:val="000000"/>
                <w:sz w:val="22"/>
                <w:szCs w:val="22"/>
              </w:rPr>
              <w:t>Datums</w:t>
            </w:r>
          </w:p>
        </w:tc>
        <w:tc>
          <w:tcPr>
            <w:tcW w:w="6377" w:type="dxa"/>
          </w:tcPr>
          <w:p w14:paraId="6BBEE135" w14:textId="77777777" w:rsidR="003E2B26" w:rsidRPr="003E2B26" w:rsidRDefault="003E2B26" w:rsidP="003E2B26">
            <w:pPr>
              <w:tabs>
                <w:tab w:val="left" w:pos="6945"/>
              </w:tabs>
              <w:ind w:firstLine="425"/>
              <w:contextualSpacing/>
              <w:rPr>
                <w:rFonts w:ascii="Times New Roman" w:eastAsia="Calibri" w:hAnsi="Times New Roman"/>
                <w:color w:val="000000"/>
                <w:sz w:val="22"/>
                <w:szCs w:val="22"/>
              </w:rPr>
            </w:pPr>
          </w:p>
        </w:tc>
      </w:tr>
    </w:tbl>
    <w:p w14:paraId="6F4F424F" w14:textId="77777777" w:rsidR="003E2B26" w:rsidRPr="003E2B26" w:rsidRDefault="003E2B26" w:rsidP="003E2B26">
      <w:pPr>
        <w:rPr>
          <w:rFonts w:ascii="Times New Roman" w:eastAsia="Calibri" w:hAnsi="Times New Roman"/>
          <w:bCs/>
          <w:color w:val="000000"/>
          <w:kern w:val="22"/>
          <w:sz w:val="22"/>
          <w:szCs w:val="22"/>
          <w:lang w:eastAsia="ar-SA"/>
        </w:rPr>
        <w:sectPr w:rsidR="003E2B26" w:rsidRPr="003E2B26" w:rsidSect="00BD0E46">
          <w:pgSz w:w="11905" w:h="16837"/>
          <w:pgMar w:top="1440" w:right="1415" w:bottom="1440" w:left="1080" w:header="340" w:footer="454" w:gutter="0"/>
          <w:cols w:space="720"/>
        </w:sectPr>
      </w:pPr>
    </w:p>
    <w:p w14:paraId="4EAFB567" w14:textId="77777777" w:rsidR="003E2B26" w:rsidRPr="00861DDC" w:rsidRDefault="003E2B26" w:rsidP="003E2B26">
      <w:pPr>
        <w:keepNext/>
        <w:ind w:left="5400"/>
        <w:jc w:val="right"/>
        <w:outlineLvl w:val="2"/>
        <w:rPr>
          <w:rFonts w:ascii="Times New Roman" w:hAnsi="Times New Roman"/>
          <w:b/>
        </w:rPr>
      </w:pPr>
      <w:bookmarkStart w:id="57" w:name="_Toc86833081"/>
      <w:bookmarkStart w:id="58" w:name="_Toc87530098"/>
      <w:r w:rsidRPr="00861DDC">
        <w:rPr>
          <w:rFonts w:ascii="Times New Roman" w:hAnsi="Times New Roman"/>
          <w:b/>
        </w:rPr>
        <w:lastRenderedPageBreak/>
        <w:t xml:space="preserve">Pielikums Nr. </w:t>
      </w:r>
      <w:bookmarkEnd w:id="57"/>
      <w:bookmarkEnd w:id="58"/>
      <w:r w:rsidR="005D3DFD" w:rsidRPr="00861DDC">
        <w:rPr>
          <w:rFonts w:ascii="Times New Roman" w:hAnsi="Times New Roman"/>
          <w:b/>
        </w:rPr>
        <w:t>7</w:t>
      </w:r>
    </w:p>
    <w:p w14:paraId="45CF0F0D" w14:textId="011F6907" w:rsidR="003E2B26" w:rsidRPr="00861DDC" w:rsidRDefault="003E2B26" w:rsidP="003E2B26">
      <w:pPr>
        <w:spacing w:line="276" w:lineRule="auto"/>
        <w:jc w:val="right"/>
        <w:rPr>
          <w:rFonts w:ascii="Times New Roman" w:hAnsi="Times New Roman"/>
          <w:b/>
        </w:rPr>
      </w:pPr>
      <w:r w:rsidRPr="00861DDC">
        <w:rPr>
          <w:rFonts w:ascii="Times New Roman" w:hAnsi="Times New Roman"/>
          <w:b/>
        </w:rPr>
        <w:t>Iepirkumam ar ID VNKS 202</w:t>
      </w:r>
      <w:r w:rsidR="00861BD9">
        <w:rPr>
          <w:rFonts w:ascii="Times New Roman" w:hAnsi="Times New Roman"/>
          <w:b/>
        </w:rPr>
        <w:t>6</w:t>
      </w:r>
      <w:r w:rsidRPr="00861DDC">
        <w:rPr>
          <w:rFonts w:ascii="Times New Roman" w:hAnsi="Times New Roman"/>
          <w:b/>
        </w:rPr>
        <w:t>/0</w:t>
      </w:r>
      <w:r w:rsidR="00861BD9">
        <w:rPr>
          <w:rFonts w:ascii="Times New Roman" w:hAnsi="Times New Roman"/>
          <w:b/>
        </w:rPr>
        <w:t>44</w:t>
      </w:r>
    </w:p>
    <w:p w14:paraId="33814F5F" w14:textId="77777777" w:rsidR="003E2B26" w:rsidRPr="003E2B26" w:rsidRDefault="003E2B26" w:rsidP="003E2B26">
      <w:pPr>
        <w:spacing w:line="276" w:lineRule="auto"/>
        <w:jc w:val="right"/>
        <w:rPr>
          <w:rFonts w:ascii="Times New Roman" w:hAnsi="Times New Roman"/>
          <w:b/>
          <w:sz w:val="24"/>
          <w:szCs w:val="24"/>
        </w:rPr>
      </w:pPr>
    </w:p>
    <w:p w14:paraId="02CECDB3" w14:textId="77777777" w:rsidR="003E2B26" w:rsidRPr="003E2B26" w:rsidRDefault="003E2B26" w:rsidP="003E2B26">
      <w:pPr>
        <w:spacing w:line="276" w:lineRule="auto"/>
        <w:jc w:val="center"/>
        <w:rPr>
          <w:rFonts w:ascii="Times New Roman" w:hAnsi="Times New Roman"/>
          <w:b/>
          <w:sz w:val="24"/>
          <w:szCs w:val="24"/>
        </w:rPr>
      </w:pPr>
    </w:p>
    <w:p w14:paraId="52B60BDE" w14:textId="77777777" w:rsidR="003E2B26" w:rsidRPr="003E2B26" w:rsidRDefault="003E2B26" w:rsidP="003E2B26">
      <w:pPr>
        <w:spacing w:line="276" w:lineRule="auto"/>
        <w:jc w:val="center"/>
        <w:rPr>
          <w:rFonts w:ascii="Times New Roman" w:hAnsi="Times New Roman"/>
          <w:i/>
          <w:sz w:val="24"/>
          <w:szCs w:val="24"/>
        </w:rPr>
      </w:pPr>
      <w:r w:rsidRPr="003E2B26">
        <w:rPr>
          <w:rFonts w:ascii="Times New Roman" w:hAnsi="Times New Roman"/>
          <w:b/>
          <w:sz w:val="24"/>
          <w:szCs w:val="24"/>
        </w:rPr>
        <w:t xml:space="preserve">FINANŠU PIEDĀVĀJUMS </w:t>
      </w:r>
      <w:r w:rsidRPr="003E2B26">
        <w:rPr>
          <w:rFonts w:ascii="Times New Roman" w:hAnsi="Times New Roman"/>
          <w:i/>
          <w:sz w:val="24"/>
          <w:szCs w:val="24"/>
        </w:rPr>
        <w:t>(veidne)</w:t>
      </w:r>
    </w:p>
    <w:p w14:paraId="2CF21433" w14:textId="77777777" w:rsidR="003E2B26" w:rsidRPr="003E2B26" w:rsidRDefault="003E2B26" w:rsidP="003E2B26">
      <w:pPr>
        <w:jc w:val="center"/>
        <w:rPr>
          <w:rFonts w:ascii="Times New Roman" w:eastAsia="Calibri" w:hAnsi="Times New Roman"/>
          <w:i/>
          <w:sz w:val="24"/>
          <w:szCs w:val="24"/>
          <w:lang w:eastAsia="lv-LV"/>
        </w:rPr>
      </w:pPr>
      <w:r w:rsidRPr="003E2B26">
        <w:rPr>
          <w:rFonts w:ascii="Times New Roman" w:hAnsi="Times New Roman"/>
          <w:sz w:val="22"/>
          <w:szCs w:val="22"/>
        </w:rPr>
        <w:t>Remontdarbu veikšanu SIA "VNK serviss" apsaimniekošanā esošajās ēkās un īres dzīvokļos</w:t>
      </w:r>
    </w:p>
    <w:p w14:paraId="5DFDBD1F" w14:textId="77777777" w:rsidR="003E2B26" w:rsidRPr="003E2B26" w:rsidRDefault="003E2B26" w:rsidP="003E2B26">
      <w:pPr>
        <w:overflowPunct w:val="0"/>
        <w:autoSpaceDE w:val="0"/>
        <w:autoSpaceDN w:val="0"/>
        <w:adjustRightInd w:val="0"/>
        <w:jc w:val="both"/>
        <w:textAlignment w:val="baseline"/>
        <w:rPr>
          <w:rFonts w:ascii="Times New Roman" w:hAnsi="Times New Roman"/>
          <w:color w:val="FF0000"/>
          <w:sz w:val="24"/>
          <w:szCs w:val="24"/>
        </w:rPr>
      </w:pPr>
    </w:p>
    <w:p w14:paraId="6A4D2ADF" w14:textId="77777777" w:rsidR="003E2B26" w:rsidRPr="003E2B26" w:rsidRDefault="003E2B26" w:rsidP="003E2B26">
      <w:pPr>
        <w:keepNext/>
        <w:ind w:left="720" w:hanging="360"/>
        <w:jc w:val="center"/>
        <w:outlineLvl w:val="2"/>
        <w:rPr>
          <w:rFonts w:ascii="Times New Roman" w:hAnsi="Times New Roman"/>
          <w:b/>
          <w:sz w:val="28"/>
          <w:szCs w:val="28"/>
        </w:rPr>
        <w:sectPr w:rsidR="003E2B26" w:rsidRPr="003E2B26" w:rsidSect="00BD0E46">
          <w:pgSz w:w="16840" w:h="11907" w:orient="landscape" w:code="9"/>
          <w:pgMar w:top="1797" w:right="1440" w:bottom="1701" w:left="1134" w:header="720" w:footer="720" w:gutter="0"/>
          <w:cols w:space="720"/>
          <w:titlePg/>
          <w:docGrid w:linePitch="360"/>
        </w:sectPr>
      </w:pPr>
      <w:bookmarkStart w:id="59" w:name="_Toc53482895"/>
      <w:bookmarkStart w:id="60" w:name="_Toc84843420"/>
      <w:bookmarkStart w:id="61" w:name="_Toc86833082"/>
      <w:bookmarkStart w:id="62" w:name="_Toc87529971"/>
      <w:bookmarkStart w:id="63" w:name="_Toc87530099"/>
      <w:r w:rsidRPr="003E2B26">
        <w:rPr>
          <w:rFonts w:ascii="Times New Roman" w:hAnsi="Times New Roman"/>
          <w:b/>
          <w:bCs/>
          <w:sz w:val="28"/>
          <w:szCs w:val="28"/>
        </w:rPr>
        <w:t>(PIELIKUMS PIEVIENOTS ATSEVIŠĶĀ EXCEL FAILĀ)</w:t>
      </w:r>
      <w:bookmarkEnd w:id="59"/>
      <w:bookmarkEnd w:id="60"/>
      <w:bookmarkEnd w:id="61"/>
      <w:bookmarkEnd w:id="62"/>
      <w:bookmarkEnd w:id="63"/>
    </w:p>
    <w:p w14:paraId="2D729A55" w14:textId="77777777" w:rsidR="003E2B26" w:rsidRDefault="003E2B26" w:rsidP="003E2B26"/>
    <w:p w14:paraId="2097893F" w14:textId="77777777" w:rsidR="003E2B26" w:rsidRDefault="003E2B26" w:rsidP="003E2B26"/>
    <w:p w14:paraId="7078EB9C" w14:textId="77777777" w:rsidR="003E2B26" w:rsidRDefault="003E2B26" w:rsidP="003E2B26"/>
    <w:p w14:paraId="69F3A293" w14:textId="77777777" w:rsidR="003E2B26" w:rsidRDefault="003E2B26" w:rsidP="003E2B26"/>
    <w:p w14:paraId="42B0D89D" w14:textId="77777777" w:rsidR="00BD0E46" w:rsidRPr="00861DDC" w:rsidRDefault="00BD0E46" w:rsidP="00BD0E46">
      <w:pPr>
        <w:keepNext/>
        <w:ind w:right="-380"/>
        <w:jc w:val="right"/>
        <w:outlineLvl w:val="2"/>
        <w:rPr>
          <w:rFonts w:ascii="Times New Roman" w:hAnsi="Times New Roman"/>
          <w:b/>
          <w:bCs/>
        </w:rPr>
      </w:pPr>
      <w:bookmarkStart w:id="64" w:name="_Toc86833084"/>
      <w:bookmarkStart w:id="65" w:name="_Toc87530101"/>
      <w:r w:rsidRPr="00861DDC">
        <w:rPr>
          <w:rFonts w:ascii="Times New Roman" w:hAnsi="Times New Roman"/>
          <w:b/>
          <w:bCs/>
        </w:rPr>
        <w:t xml:space="preserve">Pielikums Nr. </w:t>
      </w:r>
      <w:bookmarkEnd w:id="64"/>
      <w:bookmarkEnd w:id="65"/>
      <w:r w:rsidR="005D3DFD" w:rsidRPr="00861DDC">
        <w:rPr>
          <w:rFonts w:ascii="Times New Roman" w:hAnsi="Times New Roman"/>
          <w:b/>
          <w:bCs/>
        </w:rPr>
        <w:t>8</w:t>
      </w:r>
    </w:p>
    <w:p w14:paraId="1572D881" w14:textId="79202302" w:rsidR="00BD0E46" w:rsidRPr="00861DDC" w:rsidRDefault="00BD0E46" w:rsidP="00BD0E46">
      <w:pPr>
        <w:keepNext/>
        <w:ind w:right="-380"/>
        <w:jc w:val="right"/>
        <w:outlineLvl w:val="2"/>
        <w:rPr>
          <w:rFonts w:ascii="Times New Roman" w:hAnsi="Times New Roman"/>
          <w:b/>
          <w:bCs/>
        </w:rPr>
      </w:pPr>
      <w:bookmarkStart w:id="66" w:name="_Toc84843423"/>
      <w:bookmarkStart w:id="67" w:name="_Toc86833085"/>
      <w:bookmarkStart w:id="68" w:name="_Toc87529974"/>
      <w:bookmarkStart w:id="69" w:name="_Toc87530102"/>
      <w:r w:rsidRPr="00861DDC">
        <w:rPr>
          <w:rFonts w:ascii="Times New Roman" w:hAnsi="Times New Roman"/>
          <w:b/>
          <w:bCs/>
        </w:rPr>
        <w:t>Iepirkumam ar ID VN</w:t>
      </w:r>
      <w:r w:rsidR="00A07DFA">
        <w:rPr>
          <w:rFonts w:ascii="Times New Roman" w:hAnsi="Times New Roman"/>
          <w:b/>
          <w:bCs/>
        </w:rPr>
        <w:t>KS</w:t>
      </w:r>
      <w:r w:rsidRPr="00861DDC">
        <w:rPr>
          <w:rFonts w:ascii="Times New Roman" w:hAnsi="Times New Roman"/>
          <w:b/>
          <w:bCs/>
        </w:rPr>
        <w:t xml:space="preserve"> 202</w:t>
      </w:r>
      <w:r w:rsidR="00861BD9">
        <w:rPr>
          <w:rFonts w:ascii="Times New Roman" w:hAnsi="Times New Roman"/>
          <w:b/>
          <w:bCs/>
        </w:rPr>
        <w:t>6</w:t>
      </w:r>
      <w:r w:rsidRPr="00861DDC">
        <w:rPr>
          <w:rFonts w:ascii="Times New Roman" w:hAnsi="Times New Roman"/>
          <w:b/>
          <w:bCs/>
        </w:rPr>
        <w:t>/</w:t>
      </w:r>
      <w:bookmarkEnd w:id="66"/>
      <w:bookmarkEnd w:id="67"/>
      <w:bookmarkEnd w:id="68"/>
      <w:bookmarkEnd w:id="69"/>
      <w:r w:rsidR="001C2F44" w:rsidRPr="00861DDC">
        <w:rPr>
          <w:rFonts w:ascii="Times New Roman" w:hAnsi="Times New Roman"/>
          <w:b/>
          <w:bCs/>
        </w:rPr>
        <w:t>0</w:t>
      </w:r>
      <w:r w:rsidR="00861BD9">
        <w:rPr>
          <w:rFonts w:ascii="Times New Roman" w:hAnsi="Times New Roman"/>
          <w:b/>
          <w:bCs/>
        </w:rPr>
        <w:t>44</w:t>
      </w:r>
    </w:p>
    <w:p w14:paraId="71E87BB1" w14:textId="77777777" w:rsidR="001C2F44" w:rsidRPr="00861DDC" w:rsidRDefault="001C2F44" w:rsidP="00BD0E46">
      <w:pPr>
        <w:shd w:val="clear" w:color="auto" w:fill="FFFFFF"/>
        <w:spacing w:before="120" w:after="120"/>
        <w:ind w:left="7"/>
        <w:jc w:val="center"/>
        <w:rPr>
          <w:rFonts w:ascii="Times New Roman" w:hAnsi="Times New Roman"/>
          <w:b/>
          <w:bCs/>
          <w:color w:val="000000"/>
          <w:spacing w:val="-1"/>
        </w:rPr>
      </w:pPr>
    </w:p>
    <w:p w14:paraId="7EDE234B" w14:textId="77777777" w:rsidR="00861DDC" w:rsidRDefault="00BD0E46" w:rsidP="00BD0E46">
      <w:pPr>
        <w:shd w:val="clear" w:color="auto" w:fill="FFFFFF"/>
        <w:spacing w:before="120" w:after="120"/>
        <w:ind w:left="7"/>
        <w:jc w:val="center"/>
        <w:rPr>
          <w:rFonts w:ascii="Times New Roman" w:hAnsi="Times New Roman"/>
          <w:bCs/>
          <w:color w:val="000000"/>
          <w:spacing w:val="-1"/>
          <w:sz w:val="24"/>
          <w:szCs w:val="24"/>
        </w:rPr>
      </w:pPr>
      <w:r w:rsidRPr="00BD0E46">
        <w:rPr>
          <w:rFonts w:ascii="Times New Roman" w:hAnsi="Times New Roman"/>
          <w:b/>
          <w:bCs/>
          <w:color w:val="000000"/>
          <w:spacing w:val="-1"/>
          <w:sz w:val="24"/>
          <w:szCs w:val="24"/>
        </w:rPr>
        <w:t>LĪGUMS</w:t>
      </w:r>
      <w:r w:rsidRPr="00BD0E46">
        <w:rPr>
          <w:rFonts w:ascii="Times New Roman" w:hAnsi="Times New Roman"/>
          <w:bCs/>
          <w:color w:val="000000"/>
          <w:spacing w:val="-1"/>
          <w:sz w:val="24"/>
          <w:szCs w:val="24"/>
        </w:rPr>
        <w:t xml:space="preserve"> </w:t>
      </w:r>
      <w:r w:rsidRPr="00861DDC">
        <w:rPr>
          <w:rFonts w:ascii="Times New Roman" w:hAnsi="Times New Roman"/>
          <w:b/>
          <w:bCs/>
          <w:color w:val="000000"/>
          <w:spacing w:val="-1"/>
          <w:sz w:val="24"/>
          <w:szCs w:val="24"/>
        </w:rPr>
        <w:t>Nr</w:t>
      </w:r>
      <w:r w:rsidRPr="00BD0E46">
        <w:rPr>
          <w:rFonts w:ascii="Times New Roman" w:hAnsi="Times New Roman"/>
          <w:bCs/>
          <w:color w:val="000000"/>
          <w:spacing w:val="-1"/>
          <w:sz w:val="24"/>
          <w:szCs w:val="24"/>
        </w:rPr>
        <w:t xml:space="preserve">. </w:t>
      </w:r>
    </w:p>
    <w:p w14:paraId="2AFCE6F7" w14:textId="77777777" w:rsidR="00BD0E46" w:rsidRPr="00BD0E46" w:rsidRDefault="00BD0E46" w:rsidP="00BD0E46">
      <w:pPr>
        <w:shd w:val="clear" w:color="auto" w:fill="FFFFFF"/>
        <w:spacing w:before="120" w:after="120"/>
        <w:ind w:left="7"/>
        <w:jc w:val="center"/>
        <w:rPr>
          <w:rFonts w:ascii="Times New Roman" w:hAnsi="Times New Roman"/>
          <w:bCs/>
          <w:color w:val="000000"/>
          <w:spacing w:val="-1"/>
          <w:sz w:val="24"/>
          <w:szCs w:val="24"/>
        </w:rPr>
      </w:pPr>
      <w:r w:rsidRPr="00BD0E46">
        <w:rPr>
          <w:rFonts w:ascii="Times New Roman" w:hAnsi="Times New Roman"/>
          <w:bCs/>
          <w:color w:val="000000"/>
          <w:spacing w:val="-1"/>
          <w:sz w:val="24"/>
          <w:szCs w:val="24"/>
        </w:rPr>
        <w:t>(projekts)</w:t>
      </w:r>
    </w:p>
    <w:p w14:paraId="433548CE" w14:textId="77777777" w:rsidR="00BD0E46" w:rsidRPr="00BD0E46" w:rsidRDefault="00BD0E46" w:rsidP="00BD0E46">
      <w:pPr>
        <w:widowControl w:val="0"/>
        <w:overflowPunct w:val="0"/>
        <w:adjustRightInd w:val="0"/>
        <w:spacing w:before="120" w:after="120"/>
        <w:ind w:left="567" w:right="-514" w:hanging="567"/>
        <w:jc w:val="both"/>
        <w:rPr>
          <w:rFonts w:ascii="Times New Roman" w:hAnsi="Times New Roman"/>
          <w:bCs/>
          <w:sz w:val="24"/>
          <w:szCs w:val="24"/>
        </w:rPr>
      </w:pPr>
      <w:r w:rsidRPr="00BD0E46">
        <w:rPr>
          <w:rFonts w:ascii="Times New Roman" w:hAnsi="Times New Roman"/>
          <w:bCs/>
          <w:sz w:val="24"/>
          <w:szCs w:val="24"/>
        </w:rPr>
        <w:t xml:space="preserve">Ventspilī, </w:t>
      </w:r>
    </w:p>
    <w:p w14:paraId="6E36CDB7" w14:textId="77777777" w:rsidR="00BD0E46" w:rsidRPr="00BD0E46" w:rsidRDefault="00BD0E46" w:rsidP="00BD0E46">
      <w:pPr>
        <w:widowControl w:val="0"/>
        <w:overflowPunct w:val="0"/>
        <w:adjustRightInd w:val="0"/>
        <w:spacing w:before="120" w:after="120"/>
        <w:ind w:right="-514"/>
        <w:jc w:val="both"/>
        <w:rPr>
          <w:rFonts w:ascii="Times New Roman" w:hAnsi="Times New Roman"/>
          <w:bCs/>
          <w:sz w:val="24"/>
          <w:szCs w:val="24"/>
        </w:rPr>
      </w:pPr>
      <w:r w:rsidRPr="00BD0E46">
        <w:rPr>
          <w:rFonts w:ascii="Times New Roman" w:hAnsi="Times New Roman"/>
          <w:bCs/>
          <w:sz w:val="24"/>
          <w:szCs w:val="24"/>
        </w:rPr>
        <w:t>DOKUMENTA PARAKSTĪŠANAS DATUMS IR PĒDĒJĀ PIEVIENOTĀ DROŠA ELEKTRONISKĀ PARAKSTA UN TĀ LAIKA ZĪMOGA DATUMS</w:t>
      </w:r>
    </w:p>
    <w:p w14:paraId="477EDF3D" w14:textId="77777777" w:rsidR="00BD0E46" w:rsidRDefault="00BD0E46" w:rsidP="00BD0E46">
      <w:pPr>
        <w:spacing w:before="120" w:after="120"/>
        <w:jc w:val="both"/>
        <w:rPr>
          <w:rFonts w:ascii="Times New Roman" w:hAnsi="Times New Roman"/>
          <w:bCs/>
          <w:sz w:val="24"/>
          <w:szCs w:val="24"/>
        </w:rPr>
      </w:pPr>
    </w:p>
    <w:p w14:paraId="69470771" w14:textId="110C3724" w:rsidR="00BD0E46" w:rsidRPr="00BD0E46" w:rsidRDefault="00BD0E46" w:rsidP="00BD0E46">
      <w:pPr>
        <w:spacing w:before="120" w:after="120"/>
        <w:jc w:val="both"/>
        <w:rPr>
          <w:rFonts w:ascii="Times New Roman" w:hAnsi="Times New Roman"/>
          <w:bCs/>
          <w:sz w:val="24"/>
          <w:szCs w:val="24"/>
        </w:rPr>
      </w:pPr>
      <w:r w:rsidRPr="00BD0E46">
        <w:rPr>
          <w:rFonts w:ascii="Times New Roman" w:hAnsi="Times New Roman"/>
          <w:bCs/>
          <w:sz w:val="24"/>
          <w:szCs w:val="24"/>
        </w:rPr>
        <w:t>SIA „</w:t>
      </w:r>
      <w:r>
        <w:rPr>
          <w:rFonts w:ascii="Times New Roman" w:hAnsi="Times New Roman"/>
          <w:bCs/>
          <w:sz w:val="24"/>
          <w:szCs w:val="24"/>
        </w:rPr>
        <w:t>VNK serviss</w:t>
      </w:r>
      <w:r w:rsidRPr="00BD0E46">
        <w:rPr>
          <w:rFonts w:ascii="Times New Roman" w:hAnsi="Times New Roman"/>
          <w:bCs/>
          <w:sz w:val="24"/>
          <w:szCs w:val="24"/>
        </w:rPr>
        <w:t xml:space="preserve">”, turpmāk – Pasūtītājs, kuru pārstāv </w:t>
      </w:r>
      <w:r w:rsidR="00C51220">
        <w:rPr>
          <w:rFonts w:ascii="Times New Roman" w:hAnsi="Times New Roman"/>
          <w:bCs/>
          <w:sz w:val="24"/>
          <w:szCs w:val="24"/>
        </w:rPr>
        <w:t>valdes locek</w:t>
      </w:r>
      <w:r w:rsidR="00861BD9">
        <w:rPr>
          <w:rFonts w:ascii="Times New Roman" w:hAnsi="Times New Roman"/>
          <w:bCs/>
          <w:sz w:val="24"/>
          <w:szCs w:val="24"/>
        </w:rPr>
        <w:t>lis</w:t>
      </w:r>
      <w:r w:rsidR="00C51220">
        <w:rPr>
          <w:rFonts w:ascii="Times New Roman" w:hAnsi="Times New Roman"/>
          <w:bCs/>
          <w:sz w:val="24"/>
          <w:szCs w:val="24"/>
        </w:rPr>
        <w:t xml:space="preserve"> </w:t>
      </w:r>
      <w:r w:rsidR="00861BD9">
        <w:rPr>
          <w:rFonts w:ascii="Times New Roman" w:hAnsi="Times New Roman"/>
          <w:bCs/>
          <w:sz w:val="24"/>
          <w:szCs w:val="24"/>
        </w:rPr>
        <w:t>_____________________________</w:t>
      </w:r>
      <w:r w:rsidR="00C51220">
        <w:rPr>
          <w:rFonts w:ascii="Times New Roman" w:hAnsi="Times New Roman"/>
          <w:bCs/>
          <w:sz w:val="24"/>
          <w:szCs w:val="24"/>
        </w:rPr>
        <w:t xml:space="preserve"> </w:t>
      </w:r>
      <w:r w:rsidRPr="00BD0E46">
        <w:rPr>
          <w:rFonts w:ascii="Times New Roman" w:hAnsi="Times New Roman"/>
          <w:bCs/>
          <w:sz w:val="24"/>
          <w:szCs w:val="24"/>
        </w:rPr>
        <w:t>, kur</w:t>
      </w:r>
      <w:r w:rsidR="00861BD9">
        <w:rPr>
          <w:rFonts w:ascii="Times New Roman" w:hAnsi="Times New Roman"/>
          <w:bCs/>
          <w:sz w:val="24"/>
          <w:szCs w:val="24"/>
        </w:rPr>
        <w:t>š</w:t>
      </w:r>
      <w:r w:rsidRPr="00BD0E46">
        <w:rPr>
          <w:rFonts w:ascii="Times New Roman" w:hAnsi="Times New Roman"/>
          <w:bCs/>
          <w:sz w:val="24"/>
          <w:szCs w:val="24"/>
        </w:rPr>
        <w:t xml:space="preserve"> rīkojas uz statūtu pamata, no vienas puses, un </w:t>
      </w:r>
    </w:p>
    <w:p w14:paraId="64F5638C" w14:textId="29A50960" w:rsidR="00BD0E46" w:rsidRPr="00BD0E46" w:rsidRDefault="00861BD9" w:rsidP="00BD0E46">
      <w:pPr>
        <w:spacing w:before="120" w:after="120"/>
        <w:jc w:val="both"/>
        <w:rPr>
          <w:rFonts w:ascii="Times New Roman" w:hAnsi="Times New Roman"/>
          <w:bCs/>
          <w:sz w:val="24"/>
          <w:szCs w:val="24"/>
        </w:rPr>
      </w:pPr>
      <w:r>
        <w:rPr>
          <w:rFonts w:ascii="Times New Roman" w:hAnsi="Times New Roman"/>
          <w:bCs/>
          <w:sz w:val="24"/>
          <w:szCs w:val="24"/>
        </w:rPr>
        <w:t>_______________</w:t>
      </w:r>
      <w:r w:rsidR="00C51220">
        <w:rPr>
          <w:rFonts w:ascii="Times New Roman" w:hAnsi="Times New Roman"/>
          <w:bCs/>
          <w:sz w:val="24"/>
          <w:szCs w:val="24"/>
        </w:rPr>
        <w:t xml:space="preserve"> </w:t>
      </w:r>
      <w:r w:rsidR="00BD0E46" w:rsidRPr="00BD0E46">
        <w:rPr>
          <w:rFonts w:ascii="Times New Roman" w:hAnsi="Times New Roman"/>
          <w:bCs/>
          <w:sz w:val="24"/>
          <w:szCs w:val="24"/>
        </w:rPr>
        <w:t xml:space="preserve">vienotais reģistrācijas Nr. </w:t>
      </w:r>
      <w:r>
        <w:rPr>
          <w:rFonts w:ascii="Times New Roman" w:hAnsi="Times New Roman"/>
          <w:bCs/>
          <w:sz w:val="24"/>
          <w:szCs w:val="24"/>
        </w:rPr>
        <w:t>________________</w:t>
      </w:r>
      <w:r w:rsidR="00BD0E46" w:rsidRPr="00BD0E46">
        <w:rPr>
          <w:rFonts w:ascii="Times New Roman" w:hAnsi="Times New Roman"/>
          <w:bCs/>
          <w:sz w:val="24"/>
          <w:szCs w:val="24"/>
        </w:rPr>
        <w:t xml:space="preserve">,turpmāk – Uzņēmējs, kuru, pamatojoties uz </w:t>
      </w:r>
      <w:r>
        <w:rPr>
          <w:rFonts w:ascii="Times New Roman" w:hAnsi="Times New Roman"/>
          <w:bCs/>
          <w:sz w:val="24"/>
          <w:szCs w:val="24"/>
        </w:rPr>
        <w:t>___________</w:t>
      </w:r>
      <w:r w:rsidR="00BD0E46" w:rsidRPr="00BD0E46">
        <w:rPr>
          <w:rFonts w:ascii="Times New Roman" w:hAnsi="Times New Roman"/>
          <w:bCs/>
          <w:sz w:val="24"/>
          <w:szCs w:val="24"/>
        </w:rPr>
        <w:t xml:space="preserve">, pārstāv </w:t>
      </w:r>
      <w:r>
        <w:rPr>
          <w:rFonts w:ascii="Times New Roman" w:hAnsi="Times New Roman"/>
          <w:bCs/>
          <w:sz w:val="24"/>
          <w:szCs w:val="24"/>
        </w:rPr>
        <w:t>______________</w:t>
      </w:r>
      <w:r w:rsidR="00BD0E46" w:rsidRPr="00BD0E46">
        <w:rPr>
          <w:rFonts w:ascii="Times New Roman" w:hAnsi="Times New Roman"/>
          <w:bCs/>
          <w:sz w:val="24"/>
          <w:szCs w:val="24"/>
        </w:rPr>
        <w:t>, no otras puses,</w:t>
      </w:r>
    </w:p>
    <w:p w14:paraId="34F8E879" w14:textId="48E43F4C" w:rsidR="00BD0E46" w:rsidRPr="00BD0E46" w:rsidRDefault="00BD0E46" w:rsidP="00BD0E46">
      <w:pPr>
        <w:spacing w:before="120" w:after="120"/>
        <w:jc w:val="both"/>
        <w:rPr>
          <w:rFonts w:ascii="Times New Roman" w:hAnsi="Times New Roman"/>
          <w:bCs/>
          <w:sz w:val="24"/>
          <w:szCs w:val="24"/>
        </w:rPr>
      </w:pPr>
      <w:r w:rsidRPr="00803E25">
        <w:rPr>
          <w:rFonts w:ascii="Times New Roman" w:hAnsi="Times New Roman"/>
          <w:bCs/>
          <w:sz w:val="24"/>
          <w:szCs w:val="24"/>
        </w:rPr>
        <w:t>abi kopā saukti par Pusēm un katrs atsevišķi saukti par Pusi, pamatojoties uz 202</w:t>
      </w:r>
      <w:r w:rsidR="00861BD9">
        <w:rPr>
          <w:rFonts w:ascii="Times New Roman" w:hAnsi="Times New Roman"/>
          <w:bCs/>
          <w:sz w:val="24"/>
          <w:szCs w:val="24"/>
        </w:rPr>
        <w:t>6</w:t>
      </w:r>
      <w:r w:rsidRPr="00803E25">
        <w:rPr>
          <w:rFonts w:ascii="Times New Roman" w:hAnsi="Times New Roman"/>
          <w:bCs/>
          <w:sz w:val="24"/>
          <w:szCs w:val="24"/>
        </w:rPr>
        <w:t xml:space="preserve">.gada </w:t>
      </w:r>
      <w:r w:rsidR="00861BD9">
        <w:rPr>
          <w:rFonts w:ascii="Times New Roman" w:hAnsi="Times New Roman"/>
          <w:bCs/>
          <w:sz w:val="24"/>
          <w:szCs w:val="24"/>
        </w:rPr>
        <w:t>__</w:t>
      </w:r>
      <w:r w:rsidRPr="00803E25">
        <w:rPr>
          <w:rFonts w:ascii="Times New Roman" w:hAnsi="Times New Roman"/>
          <w:bCs/>
          <w:sz w:val="24"/>
          <w:szCs w:val="24"/>
        </w:rPr>
        <w:t>.</w:t>
      </w:r>
      <w:r w:rsidR="00861BD9">
        <w:rPr>
          <w:rFonts w:ascii="Times New Roman" w:hAnsi="Times New Roman"/>
          <w:bCs/>
          <w:sz w:val="24"/>
          <w:szCs w:val="24"/>
        </w:rPr>
        <w:t>__________</w:t>
      </w:r>
      <w:r w:rsidRPr="00803E25">
        <w:rPr>
          <w:rFonts w:ascii="Times New Roman" w:hAnsi="Times New Roman"/>
          <w:bCs/>
          <w:sz w:val="24"/>
          <w:szCs w:val="24"/>
        </w:rPr>
        <w:t xml:space="preserve"> </w:t>
      </w:r>
      <w:r w:rsidR="00861BD9">
        <w:rPr>
          <w:rFonts w:ascii="Times New Roman" w:hAnsi="Times New Roman"/>
          <w:bCs/>
          <w:sz w:val="24"/>
          <w:szCs w:val="24"/>
        </w:rPr>
        <w:t>iepirkuma</w:t>
      </w:r>
      <w:r w:rsidRPr="00803E25">
        <w:rPr>
          <w:rFonts w:ascii="Times New Roman" w:hAnsi="Times New Roman"/>
          <w:bCs/>
          <w:sz w:val="24"/>
          <w:szCs w:val="24"/>
        </w:rPr>
        <w:t xml:space="preserve"> rezultātiem protokola Nr. VNKS 202</w:t>
      </w:r>
      <w:r w:rsidR="00861BD9">
        <w:rPr>
          <w:rFonts w:ascii="Times New Roman" w:hAnsi="Times New Roman"/>
          <w:bCs/>
          <w:sz w:val="24"/>
          <w:szCs w:val="24"/>
        </w:rPr>
        <w:t>6</w:t>
      </w:r>
      <w:r w:rsidRPr="00803E25">
        <w:rPr>
          <w:rFonts w:ascii="Times New Roman" w:hAnsi="Times New Roman"/>
          <w:bCs/>
          <w:sz w:val="24"/>
          <w:szCs w:val="24"/>
        </w:rPr>
        <w:t>/0</w:t>
      </w:r>
      <w:r w:rsidR="00861BD9">
        <w:rPr>
          <w:rFonts w:ascii="Times New Roman" w:hAnsi="Times New Roman"/>
          <w:bCs/>
          <w:sz w:val="24"/>
          <w:szCs w:val="24"/>
        </w:rPr>
        <w:t>44</w:t>
      </w:r>
      <w:r w:rsidRPr="00803E25">
        <w:rPr>
          <w:rFonts w:ascii="Times New Roman" w:hAnsi="Times New Roman"/>
          <w:bCs/>
          <w:sz w:val="24"/>
          <w:szCs w:val="24"/>
        </w:rPr>
        <w:t>/.</w:t>
      </w:r>
      <w:r w:rsidR="00861BD9">
        <w:rPr>
          <w:rFonts w:ascii="Times New Roman" w:hAnsi="Times New Roman"/>
          <w:bCs/>
          <w:sz w:val="24"/>
          <w:szCs w:val="24"/>
        </w:rPr>
        <w:t>___</w:t>
      </w:r>
      <w:r w:rsidRPr="00803E25">
        <w:rPr>
          <w:rFonts w:ascii="Times New Roman" w:hAnsi="Times New Roman"/>
          <w:bCs/>
          <w:sz w:val="24"/>
          <w:szCs w:val="24"/>
        </w:rPr>
        <w:t>, noslēdz šādu līgumu, turpmāk tekstā – Līgums:</w:t>
      </w:r>
    </w:p>
    <w:p w14:paraId="4BFB320A" w14:textId="77777777" w:rsidR="00BD0E46" w:rsidRPr="00BD0E46" w:rsidRDefault="00BD0E46" w:rsidP="00BD0E46">
      <w:pPr>
        <w:spacing w:before="120" w:after="120"/>
        <w:ind w:firstLine="900"/>
        <w:jc w:val="both"/>
        <w:rPr>
          <w:rFonts w:ascii="Times New Roman" w:hAnsi="Times New Roman"/>
          <w:bCs/>
          <w:sz w:val="24"/>
          <w:szCs w:val="24"/>
        </w:rPr>
      </w:pPr>
    </w:p>
    <w:p w14:paraId="7EBB796E" w14:textId="77777777" w:rsidR="00BD0E46" w:rsidRPr="00BD0E46" w:rsidRDefault="00BD0E46" w:rsidP="008B2113">
      <w:pPr>
        <w:numPr>
          <w:ilvl w:val="0"/>
          <w:numId w:val="35"/>
        </w:numPr>
        <w:spacing w:before="120" w:after="120"/>
        <w:ind w:left="493" w:hanging="493"/>
        <w:jc w:val="center"/>
        <w:rPr>
          <w:rFonts w:ascii="Times New Roman" w:hAnsi="Times New Roman"/>
          <w:b/>
          <w:bCs/>
          <w:caps/>
          <w:sz w:val="22"/>
          <w:szCs w:val="22"/>
        </w:rPr>
      </w:pPr>
      <w:r w:rsidRPr="00BD0E46">
        <w:rPr>
          <w:rFonts w:ascii="Times New Roman" w:hAnsi="Times New Roman"/>
          <w:b/>
          <w:bCs/>
          <w:caps/>
          <w:sz w:val="22"/>
          <w:szCs w:val="22"/>
        </w:rPr>
        <w:t>Līguma priekšmets</w:t>
      </w:r>
    </w:p>
    <w:p w14:paraId="792E5BF5" w14:textId="77777777" w:rsidR="00BD0E46" w:rsidRPr="00BD0E46" w:rsidRDefault="00BD0E46" w:rsidP="008B2113">
      <w:pPr>
        <w:numPr>
          <w:ilvl w:val="1"/>
          <w:numId w:val="35"/>
        </w:numPr>
        <w:tabs>
          <w:tab w:val="num" w:pos="567"/>
        </w:tabs>
        <w:autoSpaceDE w:val="0"/>
        <w:autoSpaceDN w:val="0"/>
        <w:adjustRightInd w:val="0"/>
        <w:spacing w:before="120" w:after="120"/>
        <w:ind w:firstLine="72"/>
        <w:contextualSpacing/>
        <w:jc w:val="both"/>
        <w:rPr>
          <w:rFonts w:ascii="Calibri" w:eastAsia="Calibri" w:hAnsi="Calibri"/>
          <w:bCs/>
          <w:color w:val="000000"/>
          <w:sz w:val="22"/>
          <w:szCs w:val="22"/>
        </w:rPr>
      </w:pPr>
      <w:r w:rsidRPr="00BD0E46">
        <w:rPr>
          <w:rFonts w:ascii="Times New Roman" w:eastAsia="Calibri" w:hAnsi="Times New Roman"/>
          <w:bCs/>
          <w:sz w:val="24"/>
          <w:szCs w:val="24"/>
        </w:rPr>
        <w:t>Uzņēmējs apņemas veikt Darbus Objektos (</w:t>
      </w:r>
      <w:r w:rsidRPr="00BD0E46">
        <w:rPr>
          <w:rFonts w:ascii="Times New Roman" w:eastAsia="Calibri" w:hAnsi="Times New Roman"/>
          <w:bCs/>
          <w:i/>
          <w:iCs/>
          <w:sz w:val="24"/>
          <w:szCs w:val="24"/>
        </w:rPr>
        <w:t>kas norādīti šī Līguma 1.pielikumā</w:t>
      </w:r>
      <w:r w:rsidRPr="00BD0E46">
        <w:rPr>
          <w:rFonts w:ascii="Times New Roman" w:eastAsia="Calibri" w:hAnsi="Times New Roman"/>
          <w:bCs/>
          <w:sz w:val="24"/>
          <w:szCs w:val="24"/>
        </w:rPr>
        <w:t>), atbilstoši Pasūtītāja noteiktajām prasībām Darbam, kas ir noteikts 1.pielikumā (</w:t>
      </w:r>
      <w:r w:rsidRPr="00BD0E46">
        <w:rPr>
          <w:rFonts w:ascii="Times New Roman" w:eastAsia="Calibri" w:hAnsi="Times New Roman"/>
          <w:bCs/>
          <w:color w:val="000000"/>
          <w:sz w:val="24"/>
          <w:szCs w:val="24"/>
        </w:rPr>
        <w:t>Tehniskajā specifikācijā</w:t>
      </w:r>
      <w:r w:rsidRPr="00BD0E46">
        <w:rPr>
          <w:rFonts w:ascii="Times New Roman" w:eastAsia="Calibri" w:hAnsi="Times New Roman"/>
          <w:bCs/>
          <w:sz w:val="24"/>
          <w:szCs w:val="24"/>
        </w:rPr>
        <w:t>).</w:t>
      </w:r>
    </w:p>
    <w:p w14:paraId="028AAE88" w14:textId="77777777" w:rsidR="00BD0E46" w:rsidRDefault="00BD0E46" w:rsidP="008B2113">
      <w:pPr>
        <w:numPr>
          <w:ilvl w:val="1"/>
          <w:numId w:val="35"/>
        </w:numPr>
        <w:tabs>
          <w:tab w:val="num" w:pos="567"/>
        </w:tabs>
        <w:autoSpaceDE w:val="0"/>
        <w:autoSpaceDN w:val="0"/>
        <w:adjustRightInd w:val="0"/>
        <w:spacing w:before="120" w:after="120"/>
        <w:ind w:firstLine="72"/>
        <w:contextualSpacing/>
        <w:jc w:val="both"/>
        <w:rPr>
          <w:rFonts w:ascii="Times New Roman" w:eastAsia="Calibri" w:hAnsi="Times New Roman"/>
          <w:bCs/>
          <w:sz w:val="24"/>
          <w:szCs w:val="24"/>
        </w:rPr>
      </w:pPr>
      <w:r w:rsidRPr="00BD0E46">
        <w:rPr>
          <w:rFonts w:ascii="Times New Roman" w:eastAsia="Calibri" w:hAnsi="Times New Roman"/>
          <w:bCs/>
          <w:sz w:val="24"/>
          <w:szCs w:val="24"/>
        </w:rPr>
        <w:t xml:space="preserve">Līguma 1.pielikumā norādīto Objektu apjoms var mainīties sakarā ar apsaimniekotāja maiņu, izmaiņām nomas līgumos vai pamatojoties uz ēkas īpašnieku kopsapulces protokolu – lēmuma par atteikšanos no Darbu veikšanas. </w:t>
      </w:r>
    </w:p>
    <w:p w14:paraId="1D5659DF" w14:textId="77777777" w:rsidR="00BD0E46" w:rsidRPr="00BD0E46" w:rsidRDefault="00BD0E46" w:rsidP="00BD0E46">
      <w:pPr>
        <w:tabs>
          <w:tab w:val="num" w:pos="567"/>
        </w:tabs>
        <w:autoSpaceDE w:val="0"/>
        <w:autoSpaceDN w:val="0"/>
        <w:adjustRightInd w:val="0"/>
        <w:spacing w:before="120" w:after="120"/>
        <w:ind w:left="567"/>
        <w:contextualSpacing/>
        <w:jc w:val="both"/>
        <w:rPr>
          <w:rFonts w:ascii="Times New Roman" w:eastAsia="Calibri" w:hAnsi="Times New Roman"/>
          <w:b/>
          <w:bCs/>
          <w:sz w:val="22"/>
          <w:szCs w:val="22"/>
        </w:rPr>
      </w:pPr>
    </w:p>
    <w:p w14:paraId="14C277EA" w14:textId="77777777" w:rsidR="00BD0E46" w:rsidRPr="00803E25" w:rsidRDefault="00BD0E46" w:rsidP="008B2113">
      <w:pPr>
        <w:numPr>
          <w:ilvl w:val="0"/>
          <w:numId w:val="36"/>
        </w:numPr>
        <w:spacing w:before="120" w:after="120"/>
        <w:ind w:left="357" w:hanging="357"/>
        <w:jc w:val="center"/>
        <w:rPr>
          <w:rFonts w:ascii="Times New Roman" w:hAnsi="Times New Roman"/>
          <w:b/>
          <w:bCs/>
          <w:caps/>
          <w:sz w:val="22"/>
          <w:szCs w:val="22"/>
        </w:rPr>
      </w:pPr>
      <w:r w:rsidRPr="00803E25">
        <w:rPr>
          <w:rFonts w:ascii="Times New Roman" w:hAnsi="Times New Roman"/>
          <w:b/>
          <w:bCs/>
          <w:caps/>
          <w:sz w:val="22"/>
          <w:szCs w:val="22"/>
        </w:rPr>
        <w:t>Līguma termiņš</w:t>
      </w:r>
    </w:p>
    <w:p w14:paraId="037F0375" w14:textId="60E1DBE8" w:rsidR="00BD0E46" w:rsidRPr="00803E25" w:rsidRDefault="00BD0E46" w:rsidP="008B2113">
      <w:pPr>
        <w:numPr>
          <w:ilvl w:val="1"/>
          <w:numId w:val="36"/>
        </w:numPr>
        <w:tabs>
          <w:tab w:val="left" w:pos="1134"/>
        </w:tabs>
        <w:spacing w:before="120" w:after="120"/>
        <w:ind w:firstLine="567"/>
        <w:jc w:val="both"/>
        <w:rPr>
          <w:rFonts w:ascii="Times New Roman" w:hAnsi="Times New Roman"/>
          <w:bCs/>
          <w:color w:val="000000"/>
          <w:sz w:val="24"/>
          <w:szCs w:val="24"/>
        </w:rPr>
      </w:pPr>
      <w:r w:rsidRPr="00803E25">
        <w:rPr>
          <w:rFonts w:ascii="Times New Roman" w:hAnsi="Times New Roman"/>
          <w:bCs/>
          <w:color w:val="000000"/>
          <w:sz w:val="24"/>
          <w:szCs w:val="24"/>
        </w:rPr>
        <w:t xml:space="preserve">Līgums stājas spēkā tā abpusējas parakstīšanas dienā un ir spēkā līdz plānotās līguma summas EUR </w:t>
      </w:r>
      <w:r w:rsidR="00861BD9">
        <w:rPr>
          <w:rFonts w:ascii="Times New Roman" w:hAnsi="Times New Roman"/>
          <w:bCs/>
          <w:color w:val="000000"/>
          <w:sz w:val="24"/>
          <w:szCs w:val="24"/>
        </w:rPr>
        <w:t>169 999,00</w:t>
      </w:r>
      <w:r w:rsidRPr="00803E25">
        <w:rPr>
          <w:rFonts w:ascii="Times New Roman" w:hAnsi="Times New Roman"/>
          <w:bCs/>
          <w:color w:val="000000"/>
          <w:sz w:val="24"/>
          <w:szCs w:val="24"/>
        </w:rPr>
        <w:t xml:space="preserve"> bez PVN piln</w:t>
      </w:r>
      <w:r w:rsidR="00803E25" w:rsidRPr="00803E25">
        <w:rPr>
          <w:rFonts w:ascii="Times New Roman" w:hAnsi="Times New Roman"/>
          <w:bCs/>
          <w:color w:val="000000"/>
          <w:sz w:val="24"/>
          <w:szCs w:val="24"/>
        </w:rPr>
        <w:t xml:space="preserve">ai </w:t>
      </w:r>
      <w:r w:rsidRPr="00803E25">
        <w:rPr>
          <w:rFonts w:ascii="Times New Roman" w:hAnsi="Times New Roman"/>
          <w:bCs/>
          <w:color w:val="000000"/>
          <w:sz w:val="24"/>
          <w:szCs w:val="24"/>
        </w:rPr>
        <w:t>apguvei.</w:t>
      </w:r>
    </w:p>
    <w:p w14:paraId="3AB462DD" w14:textId="77777777" w:rsidR="00BD0E46" w:rsidRPr="00803E25" w:rsidRDefault="00BD0E46" w:rsidP="008B2113">
      <w:pPr>
        <w:numPr>
          <w:ilvl w:val="1"/>
          <w:numId w:val="36"/>
        </w:numPr>
        <w:tabs>
          <w:tab w:val="left" w:pos="1134"/>
        </w:tabs>
        <w:spacing w:before="120" w:after="120"/>
        <w:ind w:firstLine="567"/>
        <w:jc w:val="both"/>
        <w:rPr>
          <w:rFonts w:ascii="Times New Roman" w:hAnsi="Times New Roman"/>
          <w:bCs/>
          <w:sz w:val="24"/>
          <w:szCs w:val="24"/>
        </w:rPr>
      </w:pPr>
      <w:r w:rsidRPr="00803E25">
        <w:rPr>
          <w:rFonts w:ascii="Times New Roman" w:hAnsi="Times New Roman"/>
          <w:bCs/>
          <w:sz w:val="24"/>
          <w:szCs w:val="24"/>
        </w:rPr>
        <w:t>Pusēm, savstarpēji vie</w:t>
      </w:r>
      <w:r w:rsidR="005B1A6F" w:rsidRPr="00803E25">
        <w:rPr>
          <w:rFonts w:ascii="Times New Roman" w:hAnsi="Times New Roman"/>
          <w:bCs/>
          <w:sz w:val="24"/>
          <w:szCs w:val="24"/>
        </w:rPr>
        <w:t>nojoties,</w:t>
      </w:r>
      <w:r w:rsidR="00803E25" w:rsidRPr="00803E25">
        <w:rPr>
          <w:rFonts w:ascii="Times New Roman" w:hAnsi="Times New Roman"/>
          <w:bCs/>
          <w:sz w:val="24"/>
          <w:szCs w:val="24"/>
        </w:rPr>
        <w:t xml:space="preserve"> </w:t>
      </w:r>
      <w:r w:rsidRPr="00803E25">
        <w:rPr>
          <w:rFonts w:ascii="Times New Roman" w:hAnsi="Times New Roman"/>
          <w:bCs/>
          <w:sz w:val="24"/>
          <w:szCs w:val="24"/>
        </w:rPr>
        <w:t>ir tiesības izbeigt Līgumu</w:t>
      </w:r>
      <w:r w:rsidRPr="00803E25">
        <w:rPr>
          <w:rFonts w:ascii="Times New Roman" w:hAnsi="Times New Roman"/>
          <w:bCs/>
          <w:i/>
          <w:sz w:val="24"/>
          <w:szCs w:val="24"/>
        </w:rPr>
        <w:t>.</w:t>
      </w:r>
    </w:p>
    <w:p w14:paraId="35419D70" w14:textId="77777777" w:rsidR="00BD0E46" w:rsidRPr="00803E25" w:rsidRDefault="00BD0E46" w:rsidP="00BD0E46">
      <w:pPr>
        <w:tabs>
          <w:tab w:val="left" w:pos="1134"/>
        </w:tabs>
        <w:spacing w:before="120" w:after="120"/>
        <w:ind w:left="1353"/>
        <w:jc w:val="both"/>
        <w:rPr>
          <w:rFonts w:ascii="Times New Roman" w:hAnsi="Times New Roman"/>
          <w:b/>
          <w:bCs/>
          <w:sz w:val="22"/>
          <w:szCs w:val="22"/>
        </w:rPr>
      </w:pPr>
    </w:p>
    <w:p w14:paraId="3141B3C5" w14:textId="77777777" w:rsidR="00BD0E46" w:rsidRPr="00BD0E46" w:rsidRDefault="00BD0E46" w:rsidP="008B2113">
      <w:pPr>
        <w:numPr>
          <w:ilvl w:val="0"/>
          <w:numId w:val="36"/>
        </w:numPr>
        <w:tabs>
          <w:tab w:val="left" w:pos="1134"/>
        </w:tabs>
        <w:spacing w:before="120" w:after="120"/>
        <w:jc w:val="center"/>
        <w:rPr>
          <w:rFonts w:ascii="Times New Roman" w:hAnsi="Times New Roman"/>
          <w:b/>
          <w:bCs/>
          <w:caps/>
          <w:sz w:val="22"/>
          <w:szCs w:val="22"/>
        </w:rPr>
      </w:pPr>
      <w:r w:rsidRPr="00BD0E46">
        <w:rPr>
          <w:rFonts w:ascii="Times New Roman" w:hAnsi="Times New Roman"/>
          <w:b/>
          <w:bCs/>
          <w:caps/>
          <w:sz w:val="22"/>
          <w:szCs w:val="22"/>
        </w:rPr>
        <w:t>SAMAKSAS NOTEIKUMI</w:t>
      </w:r>
    </w:p>
    <w:p w14:paraId="409A5D7D" w14:textId="77777777" w:rsidR="00BD0E46" w:rsidRPr="00884FE7" w:rsidRDefault="00BD0E46" w:rsidP="008B2113">
      <w:pPr>
        <w:numPr>
          <w:ilvl w:val="1"/>
          <w:numId w:val="36"/>
        </w:numPr>
        <w:tabs>
          <w:tab w:val="left" w:pos="1134"/>
        </w:tabs>
        <w:ind w:left="788" w:firstLine="567"/>
        <w:jc w:val="both"/>
        <w:rPr>
          <w:rFonts w:ascii="Times New Roman" w:hAnsi="Times New Roman"/>
          <w:bCs/>
          <w:color w:val="000000" w:themeColor="text1"/>
          <w:sz w:val="24"/>
          <w:szCs w:val="24"/>
        </w:rPr>
      </w:pPr>
      <w:r w:rsidRPr="00884FE7">
        <w:rPr>
          <w:rFonts w:ascii="Times New Roman" w:hAnsi="Times New Roman"/>
          <w:bCs/>
          <w:color w:val="000000" w:themeColor="text1"/>
          <w:sz w:val="24"/>
          <w:szCs w:val="24"/>
        </w:rPr>
        <w:t>Līdz katra mēneša 5. datumam Uzņēmējs iesniedz Pasūtītājam Darbu izpildes aktus par iepriekšējā mēnesī paveiktajiem Darbiem katrā Objektā</w:t>
      </w:r>
      <w:r w:rsidR="00803E25" w:rsidRPr="00884FE7">
        <w:rPr>
          <w:rFonts w:ascii="Times New Roman" w:hAnsi="Times New Roman"/>
          <w:bCs/>
          <w:color w:val="000000" w:themeColor="text1"/>
          <w:sz w:val="24"/>
          <w:szCs w:val="24"/>
        </w:rPr>
        <w:t>, norādot veicamo darbu periodu</w:t>
      </w:r>
      <w:r w:rsidRPr="00884FE7">
        <w:rPr>
          <w:rFonts w:ascii="Times New Roman" w:hAnsi="Times New Roman"/>
          <w:bCs/>
          <w:color w:val="000000" w:themeColor="text1"/>
          <w:sz w:val="24"/>
          <w:szCs w:val="24"/>
        </w:rPr>
        <w:t xml:space="preserve"> un Objektos nomainītajām/uzstādītajām iekārtām un materiāliem. Pasūtītājs 5 (piecu) darba dienu laikā izvērtē veikto Darbu atbilstību Līguma un normatīvo aktu noteikumiem.</w:t>
      </w:r>
    </w:p>
    <w:p w14:paraId="7D0164D7"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Izpildīto darbu cenas, virsizdevumu un peļņas procentu likme nedrīkst pārsniegt cenas, kuras Uzņēmējs ir iesniedzis, piedaloties iepirkumā par tiesībām būt uzvarētājs šī Līguma ietvaros (</w:t>
      </w:r>
      <w:r w:rsidRPr="00803E25">
        <w:rPr>
          <w:rFonts w:ascii="Times New Roman" w:hAnsi="Times New Roman"/>
          <w:bCs/>
          <w:sz w:val="24"/>
          <w:szCs w:val="24"/>
        </w:rPr>
        <w:t>Līguma pielikums Nr.2).</w:t>
      </w:r>
    </w:p>
    <w:p w14:paraId="3986838B"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lastRenderedPageBreak/>
        <w:t>Līguma izpildei nepieciešamie rokas instrumenti, mērinstrumenti un darbinieku un materiālu transports Uzņēmējam jānodrošina bez papildus samaksas.</w:t>
      </w:r>
    </w:p>
    <w:p w14:paraId="787133A6" w14:textId="61723C91"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 xml:space="preserve">Ja veiktie Darbi atbilst Līguma un normatīvo aktu noteikumiem, Pasūtītājs pieņem Darbus, parakstot Darbu </w:t>
      </w:r>
      <w:r w:rsidR="009908D9">
        <w:rPr>
          <w:rFonts w:ascii="Times New Roman" w:hAnsi="Times New Roman"/>
          <w:bCs/>
          <w:sz w:val="24"/>
          <w:szCs w:val="24"/>
        </w:rPr>
        <w:t>izpildes</w:t>
      </w:r>
      <w:r w:rsidRPr="00BD0E46">
        <w:rPr>
          <w:rFonts w:ascii="Times New Roman" w:hAnsi="Times New Roman"/>
          <w:bCs/>
          <w:sz w:val="24"/>
          <w:szCs w:val="24"/>
        </w:rPr>
        <w:t xml:space="preserve"> aktu.</w:t>
      </w:r>
    </w:p>
    <w:p w14:paraId="29D76470" w14:textId="19EB8072"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Ja sniegtie Darbi neatbilst Līguma vai normatīvo aktu noteikumiem, Pasūtītājs nepieņem Darbus, neparakstot Darbu pieņemšanas un nodošanas aktu, bet to atgriež Uzņēmējam, kopā ar rakstiski noformētu pretenziju par konstatētajiem trūkumiem. Šāda gadījumā Uzņēmējam norādītie trūkumi jānovērš par saviem līdzekļiem</w:t>
      </w:r>
      <w:r w:rsidR="009908D9">
        <w:rPr>
          <w:rFonts w:ascii="Times New Roman" w:hAnsi="Times New Roman"/>
          <w:bCs/>
          <w:sz w:val="24"/>
          <w:szCs w:val="24"/>
        </w:rPr>
        <w:t xml:space="preserve"> 5 darba dienu laikā</w:t>
      </w:r>
      <w:r w:rsidRPr="00BD0E46">
        <w:rPr>
          <w:rFonts w:ascii="Times New Roman" w:hAnsi="Times New Roman"/>
          <w:bCs/>
          <w:sz w:val="24"/>
          <w:szCs w:val="24"/>
        </w:rPr>
        <w:t xml:space="preserve"> un, pēc trūkumu novēršanas, Uzņēmējs atkārtoti jāiesniedz Pasūtītājam Darbu pieņemšanas un nodošanas akts izvērtēšanai.</w:t>
      </w:r>
    </w:p>
    <w:p w14:paraId="4734DD5A"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 xml:space="preserve">Veikto Darbu apmaksu Pasūtītājs veic vienu reizi mēnesī </w:t>
      </w:r>
      <w:r w:rsidRPr="00BD0E46">
        <w:rPr>
          <w:rFonts w:ascii="Times New Roman" w:hAnsi="Times New Roman"/>
          <w:bCs/>
          <w:sz w:val="24"/>
          <w:szCs w:val="24"/>
          <w:lang w:eastAsia="lv-LV"/>
        </w:rPr>
        <w:t>par iepriekšējā kalendārā mēnesī faktiski izpildītiem un Pasūtītāja pieņemtajiem Darbiem</w:t>
      </w:r>
      <w:r w:rsidRPr="00BD0E46">
        <w:rPr>
          <w:rFonts w:ascii="Times New Roman" w:hAnsi="Times New Roman"/>
          <w:bCs/>
          <w:sz w:val="24"/>
          <w:szCs w:val="24"/>
        </w:rPr>
        <w:t xml:space="preserve">, 10 </w:t>
      </w:r>
      <w:r w:rsidRPr="00BD0E46">
        <w:rPr>
          <w:rFonts w:ascii="Times New Roman" w:hAnsi="Times New Roman"/>
          <w:bCs/>
          <w:iCs/>
          <w:sz w:val="24"/>
          <w:szCs w:val="24"/>
        </w:rPr>
        <w:t>(desmit)</w:t>
      </w:r>
      <w:r w:rsidRPr="00BD0E46">
        <w:rPr>
          <w:rFonts w:ascii="Times New Roman" w:hAnsi="Times New Roman"/>
          <w:bCs/>
          <w:sz w:val="24"/>
          <w:szCs w:val="24"/>
        </w:rPr>
        <w:t xml:space="preserve"> darba dienu laikā no Darbu izpildes akta abpusējas parakstīšanas un Līguma noteikumiem atbilstoša Uzņēmēja sagatavota rēķina saņemšanas.</w:t>
      </w:r>
    </w:p>
    <w:p w14:paraId="521C962B" w14:textId="3CB46109" w:rsidR="00BD0E46" w:rsidRPr="00BD0E46" w:rsidRDefault="00BD0E46" w:rsidP="008B2113">
      <w:pPr>
        <w:numPr>
          <w:ilvl w:val="1"/>
          <w:numId w:val="36"/>
        </w:numPr>
        <w:tabs>
          <w:tab w:val="num" w:pos="426"/>
        </w:tabs>
        <w:ind w:left="788" w:firstLine="567"/>
        <w:jc w:val="both"/>
        <w:rPr>
          <w:rFonts w:ascii="Times New Roman" w:hAnsi="Times New Roman"/>
          <w:bCs/>
          <w:sz w:val="24"/>
          <w:szCs w:val="24"/>
          <w:lang w:val="x-none"/>
        </w:rPr>
      </w:pPr>
      <w:proofErr w:type="spellStart"/>
      <w:r w:rsidRPr="00BD0E46">
        <w:rPr>
          <w:rFonts w:ascii="Times New Roman" w:hAnsi="Times New Roman"/>
          <w:bCs/>
          <w:sz w:val="24"/>
          <w:szCs w:val="24"/>
          <w:lang w:val="x-none"/>
        </w:rPr>
        <w:t>Puses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vienojas</w:t>
      </w:r>
      <w:proofErr w:type="spellEnd"/>
      <w:r w:rsidRPr="00BD0E46">
        <w:rPr>
          <w:rFonts w:ascii="Times New Roman" w:hAnsi="Times New Roman"/>
          <w:bCs/>
          <w:sz w:val="24"/>
          <w:szCs w:val="24"/>
          <w:lang w:val="x-none"/>
        </w:rPr>
        <w:t xml:space="preserve">, ka </w:t>
      </w:r>
      <w:proofErr w:type="spellStart"/>
      <w:r w:rsidRPr="00BD0E46">
        <w:rPr>
          <w:rFonts w:ascii="Times New Roman" w:hAnsi="Times New Roman"/>
          <w:bCs/>
          <w:iCs/>
          <w:sz w:val="24"/>
          <w:szCs w:val="24"/>
          <w:lang w:val="x-none"/>
        </w:rPr>
        <w:t>Uzņēmējs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iesniedz</w:t>
      </w:r>
      <w:proofErr w:type="spellEnd"/>
      <w:r w:rsidRPr="00BD0E46">
        <w:rPr>
          <w:rFonts w:ascii="Times New Roman" w:hAnsi="Times New Roman"/>
          <w:bCs/>
          <w:sz w:val="24"/>
          <w:szCs w:val="24"/>
          <w:lang w:val="x-none"/>
        </w:rPr>
        <w:t xml:space="preserve"> </w:t>
      </w:r>
      <w:r w:rsidRPr="00BD0E46">
        <w:rPr>
          <w:rFonts w:ascii="Times New Roman" w:hAnsi="Times New Roman"/>
          <w:bCs/>
          <w:sz w:val="24"/>
          <w:szCs w:val="24"/>
        </w:rPr>
        <w:t xml:space="preserve">Darbu izpildes aktu un </w:t>
      </w:r>
      <w:proofErr w:type="spellStart"/>
      <w:r w:rsidRPr="00BD0E46">
        <w:rPr>
          <w:rFonts w:ascii="Times New Roman" w:hAnsi="Times New Roman"/>
          <w:bCs/>
          <w:sz w:val="24"/>
          <w:szCs w:val="24"/>
          <w:lang w:val="x-none"/>
        </w:rPr>
        <w:t>rēķinu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nosūtot</w:t>
      </w:r>
      <w:proofErr w:type="spellEnd"/>
      <w:r w:rsidRPr="00BD0E46">
        <w:rPr>
          <w:rFonts w:ascii="Times New Roman" w:hAnsi="Times New Roman"/>
          <w:bCs/>
          <w:sz w:val="24"/>
          <w:szCs w:val="24"/>
          <w:lang w:val="x-none"/>
        </w:rPr>
        <w:t xml:space="preserve"> to </w:t>
      </w:r>
      <w:proofErr w:type="spellStart"/>
      <w:r w:rsidRPr="00BD0E46">
        <w:rPr>
          <w:rFonts w:ascii="Times New Roman" w:hAnsi="Times New Roman"/>
          <w:bCs/>
          <w:sz w:val="24"/>
          <w:szCs w:val="24"/>
          <w:lang w:val="x-none"/>
        </w:rPr>
        <w:t>uz</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iCs/>
          <w:sz w:val="24"/>
          <w:szCs w:val="24"/>
          <w:lang w:val="x-none"/>
        </w:rPr>
        <w:t>Pasūtītāja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elektroniskā</w:t>
      </w:r>
      <w:proofErr w:type="spellEnd"/>
      <w:r w:rsidRPr="00BD0E46">
        <w:rPr>
          <w:rFonts w:ascii="Times New Roman" w:hAnsi="Times New Roman"/>
          <w:bCs/>
          <w:sz w:val="24"/>
          <w:szCs w:val="24"/>
          <w:lang w:val="x-none"/>
        </w:rPr>
        <w:t xml:space="preserve"> pasta </w:t>
      </w:r>
      <w:proofErr w:type="spellStart"/>
      <w:r w:rsidRPr="00BD0E46">
        <w:rPr>
          <w:rFonts w:ascii="Times New Roman" w:hAnsi="Times New Roman"/>
          <w:bCs/>
          <w:sz w:val="24"/>
          <w:szCs w:val="24"/>
          <w:lang w:val="x-none"/>
        </w:rPr>
        <w:t>adresi</w:t>
      </w:r>
      <w:proofErr w:type="spellEnd"/>
      <w:r w:rsidRPr="00BD0E46">
        <w:rPr>
          <w:rFonts w:ascii="Times New Roman" w:hAnsi="Times New Roman"/>
          <w:bCs/>
          <w:sz w:val="24"/>
          <w:szCs w:val="24"/>
          <w:lang w:val="x-none"/>
        </w:rPr>
        <w:t xml:space="preserve"> </w:t>
      </w:r>
      <w:hyperlink r:id="rId12" w:history="1">
        <w:r w:rsidR="00861BD9" w:rsidRPr="007800D6">
          <w:rPr>
            <w:rStyle w:val="Hyperlink"/>
          </w:rPr>
          <w:t>info@vnkserviss.lv</w:t>
        </w:r>
      </w:hyperlink>
      <w:r w:rsidR="00861BD9">
        <w:t xml:space="preserve"> </w:t>
      </w:r>
      <w:r w:rsidRPr="00BD0E46">
        <w:rPr>
          <w:rFonts w:ascii="Times New Roman" w:hAnsi="Times New Roman"/>
          <w:bCs/>
          <w:sz w:val="24"/>
          <w:szCs w:val="24"/>
          <w:lang w:val="x-none"/>
        </w:rPr>
        <w:t xml:space="preserve">Uzņēmējs, </w:t>
      </w:r>
      <w:proofErr w:type="spellStart"/>
      <w:r w:rsidRPr="00BD0E46">
        <w:rPr>
          <w:rFonts w:ascii="Times New Roman" w:hAnsi="Times New Roman"/>
          <w:bCs/>
          <w:sz w:val="24"/>
          <w:szCs w:val="24"/>
          <w:lang w:val="x-none"/>
        </w:rPr>
        <w:t>sagatavojot</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rēķinu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tajā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iekļauj</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informāciju</w:t>
      </w:r>
      <w:proofErr w:type="spellEnd"/>
      <w:r w:rsidRPr="00BD0E46">
        <w:rPr>
          <w:rFonts w:ascii="Times New Roman" w:hAnsi="Times New Roman"/>
          <w:bCs/>
          <w:sz w:val="24"/>
          <w:szCs w:val="24"/>
          <w:lang w:val="x-none"/>
        </w:rPr>
        <w:t xml:space="preserve"> par </w:t>
      </w:r>
      <w:proofErr w:type="spellStart"/>
      <w:r w:rsidRPr="00BD0E46">
        <w:rPr>
          <w:rFonts w:ascii="Times New Roman" w:hAnsi="Times New Roman"/>
          <w:bCs/>
          <w:sz w:val="24"/>
          <w:szCs w:val="24"/>
          <w:lang w:val="x-none"/>
        </w:rPr>
        <w:t>Līguma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datumu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numuru</w:t>
      </w:r>
      <w:proofErr w:type="spellEnd"/>
      <w:r w:rsidRPr="00BD0E46">
        <w:rPr>
          <w:rFonts w:ascii="Times New Roman" w:hAnsi="Times New Roman"/>
          <w:bCs/>
          <w:sz w:val="24"/>
          <w:szCs w:val="24"/>
        </w:rPr>
        <w:t>,</w:t>
      </w:r>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Objekt</w:t>
      </w:r>
      <w:r w:rsidRPr="00BD0E46">
        <w:rPr>
          <w:rFonts w:ascii="Times New Roman" w:hAnsi="Times New Roman"/>
          <w:bCs/>
          <w:sz w:val="24"/>
          <w:szCs w:val="24"/>
        </w:rPr>
        <w:t>u</w:t>
      </w:r>
      <w:proofErr w:type="spellEnd"/>
      <w:r w:rsidRPr="00BD0E46">
        <w:rPr>
          <w:rFonts w:ascii="Times New Roman" w:hAnsi="Times New Roman"/>
          <w:bCs/>
          <w:sz w:val="24"/>
          <w:szCs w:val="24"/>
          <w:lang w:val="x-none"/>
        </w:rPr>
        <w:t xml:space="preserve"> </w:t>
      </w:r>
      <w:r w:rsidRPr="00BD0E46">
        <w:rPr>
          <w:rFonts w:ascii="Times New Roman" w:hAnsi="Times New Roman"/>
          <w:bCs/>
          <w:color w:val="000000"/>
          <w:sz w:val="24"/>
          <w:szCs w:val="24"/>
        </w:rPr>
        <w:t>adresēm</w:t>
      </w:r>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sz w:val="24"/>
          <w:szCs w:val="24"/>
          <w:lang w:val="x-none"/>
        </w:rPr>
        <w:t>Līdz</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brīdim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kamēr</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Uzņēmējs</w:t>
      </w:r>
      <w:proofErr w:type="spellEnd"/>
      <w:r w:rsidRPr="00BD0E46">
        <w:rPr>
          <w:rFonts w:ascii="Times New Roman" w:hAnsi="Times New Roman"/>
          <w:bCs/>
          <w:sz w:val="24"/>
          <w:szCs w:val="24"/>
          <w:lang w:val="x-none"/>
        </w:rPr>
        <w:t xml:space="preserve"> nav </w:t>
      </w:r>
      <w:proofErr w:type="spellStart"/>
      <w:r w:rsidRPr="00BD0E46">
        <w:rPr>
          <w:rFonts w:ascii="Times New Roman" w:hAnsi="Times New Roman"/>
          <w:bCs/>
          <w:sz w:val="24"/>
          <w:szCs w:val="24"/>
          <w:lang w:val="x-none"/>
        </w:rPr>
        <w:t>iekļāvis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rēķinā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šajā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punktā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noteikto</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informāciju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uzskatāms</w:t>
      </w:r>
      <w:proofErr w:type="spellEnd"/>
      <w:r w:rsidRPr="00BD0E46">
        <w:rPr>
          <w:rFonts w:ascii="Times New Roman" w:hAnsi="Times New Roman"/>
          <w:bCs/>
          <w:sz w:val="24"/>
          <w:szCs w:val="24"/>
          <w:lang w:val="x-none"/>
        </w:rPr>
        <w:t xml:space="preserve">, ka </w:t>
      </w:r>
      <w:proofErr w:type="spellStart"/>
      <w:r w:rsidRPr="00BD0E46">
        <w:rPr>
          <w:rFonts w:ascii="Times New Roman" w:hAnsi="Times New Roman"/>
          <w:bCs/>
          <w:sz w:val="24"/>
          <w:szCs w:val="24"/>
          <w:lang w:val="x-none"/>
        </w:rPr>
        <w:t>Uzņēmējs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rēķinu</w:t>
      </w:r>
      <w:proofErr w:type="spellEnd"/>
      <w:r w:rsidRPr="00BD0E46">
        <w:rPr>
          <w:rFonts w:ascii="Times New Roman" w:hAnsi="Times New Roman"/>
          <w:bCs/>
          <w:sz w:val="24"/>
          <w:szCs w:val="24"/>
          <w:lang w:val="x-none"/>
        </w:rPr>
        <w:t xml:space="preserve"> nav </w:t>
      </w:r>
      <w:proofErr w:type="spellStart"/>
      <w:r w:rsidRPr="00BD0E46">
        <w:rPr>
          <w:rFonts w:ascii="Times New Roman" w:hAnsi="Times New Roman"/>
          <w:bCs/>
          <w:sz w:val="24"/>
          <w:szCs w:val="24"/>
          <w:lang w:val="x-none"/>
        </w:rPr>
        <w:t>iesniedzis</w:t>
      </w:r>
      <w:proofErr w:type="spellEnd"/>
      <w:r w:rsidRPr="00BD0E46">
        <w:rPr>
          <w:rFonts w:ascii="Times New Roman" w:hAnsi="Times New Roman"/>
          <w:bCs/>
          <w:sz w:val="24"/>
          <w:szCs w:val="24"/>
          <w:lang w:val="x-none"/>
        </w:rPr>
        <w:t>.</w:t>
      </w:r>
    </w:p>
    <w:p w14:paraId="2DB9CC9C" w14:textId="77777777" w:rsidR="00BD0E46" w:rsidRPr="00BD0E46" w:rsidRDefault="00BD0E46" w:rsidP="008B2113">
      <w:pPr>
        <w:numPr>
          <w:ilvl w:val="1"/>
          <w:numId w:val="36"/>
        </w:numPr>
        <w:tabs>
          <w:tab w:val="num" w:pos="426"/>
        </w:tabs>
        <w:ind w:left="788" w:firstLine="567"/>
        <w:jc w:val="both"/>
        <w:rPr>
          <w:rFonts w:ascii="Times New Roman" w:hAnsi="Times New Roman"/>
          <w:bCs/>
          <w:sz w:val="24"/>
          <w:szCs w:val="24"/>
          <w:lang w:val="x-none"/>
        </w:rPr>
      </w:pPr>
      <w:r w:rsidRPr="00BD0E46">
        <w:rPr>
          <w:rFonts w:ascii="Times New Roman" w:hAnsi="Times New Roman"/>
          <w:bCs/>
          <w:sz w:val="24"/>
          <w:szCs w:val="24"/>
        </w:rPr>
        <w:t>Visi Līgumā paredzētie maksājumi tiek veikti ar pārskaitījumu uz Uzņēmēja norādīto bankas kontu. Par samaksas brīdi tiek uzskatīts datums, kurā Pasūtītājs ir devis rīkojumu savai bankai pārskaitīt uz Uzņēmēja norēķina kontu maksājuma summu.</w:t>
      </w:r>
    </w:p>
    <w:p w14:paraId="4BEB401B"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Netiek kompensēti nekādi darbi, kuri jāveic atkārtoti sakarā ar konstatētiem trūkumiem darbu kvalitātē, tāpat netiek kompensēta nekvalitatīvi izpildīto darbu trūkumu novēršanā izmantoto materiālu, tehnikas un darba stundu izmaksas. Ja Uzņēmējs neveic vai nenovērš Pasūtītāja pieteikto pretenziju vai neievēro noteiktos Pakalpojuma izpildes un defektu novēršanas laikus, tad Pasūtītājam ir tiesības neveikt samaksu par nekvalitatīvi veiktajiem darbiem.</w:t>
      </w:r>
    </w:p>
    <w:p w14:paraId="1B0737EF"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Pasūtītājs ir tiesīgs ieturēt aprēķinātos zaudējumus un līgumsodus no jebkura Uzņēmējam pienākošā maksājuma, iesniedzot Uzņēmējam atbilstošā ieturējuma aprēķinu.</w:t>
      </w:r>
    </w:p>
    <w:p w14:paraId="7EF9836B" w14:textId="77777777" w:rsidR="00BD0E46" w:rsidRPr="00BD0E46" w:rsidRDefault="00BD0E46" w:rsidP="008B2113">
      <w:pPr>
        <w:numPr>
          <w:ilvl w:val="1"/>
          <w:numId w:val="36"/>
        </w:numPr>
        <w:tabs>
          <w:tab w:val="left" w:pos="1134"/>
        </w:tabs>
        <w:ind w:left="788" w:firstLine="567"/>
        <w:jc w:val="both"/>
        <w:rPr>
          <w:rFonts w:ascii="Times New Roman" w:hAnsi="Times New Roman"/>
          <w:bCs/>
          <w:sz w:val="24"/>
          <w:szCs w:val="24"/>
        </w:rPr>
      </w:pPr>
      <w:r w:rsidRPr="00BD0E46">
        <w:rPr>
          <w:rFonts w:ascii="Times New Roman" w:hAnsi="Times New Roman"/>
          <w:bCs/>
          <w:sz w:val="24"/>
          <w:szCs w:val="24"/>
        </w:rPr>
        <w:t>Neviens maksājums, kas tiek izdarīts saskaņā ar Līgumu, netiek uzskatīts par galēju pierādījumu Līguma saistību nedz pilnīgai, nedz arī daļējai izpildei, un neviens maksājums, ieskaitot pēdējo maksājumu, nenozīmē akceptu nepilnīgam, nekvalitatīvam darbam, nekvalitatīvu pakalpojumu vai neatbilstošu būvizstrādājumu izmantošanai. Objektu ekspluatācijas uzsākšana nenozīmē nedz pilnīgu, nedz arī daļēju darbu akceptēšanu.</w:t>
      </w:r>
    </w:p>
    <w:p w14:paraId="45339788" w14:textId="77777777" w:rsidR="00BD0E46" w:rsidRPr="0098530E" w:rsidRDefault="00BD0E46" w:rsidP="0098530E">
      <w:pPr>
        <w:numPr>
          <w:ilvl w:val="1"/>
          <w:numId w:val="36"/>
        </w:numPr>
        <w:tabs>
          <w:tab w:val="num" w:pos="426"/>
        </w:tabs>
        <w:spacing w:before="120" w:after="120"/>
        <w:ind w:firstLine="567"/>
        <w:jc w:val="both"/>
        <w:rPr>
          <w:rFonts w:ascii="Times New Roman" w:hAnsi="Times New Roman"/>
          <w:bCs/>
          <w:sz w:val="24"/>
          <w:szCs w:val="24"/>
          <w:lang w:val="x-none"/>
        </w:rPr>
      </w:pPr>
      <w:proofErr w:type="spellStart"/>
      <w:r w:rsidRPr="00BD0E46">
        <w:rPr>
          <w:rFonts w:ascii="Times New Roman" w:hAnsi="Times New Roman"/>
          <w:bCs/>
          <w:sz w:val="24"/>
          <w:szCs w:val="24"/>
          <w:lang w:val="x-none"/>
        </w:rPr>
        <w:t>Līguma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pirmstermiņa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izbeigšanas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gadījumā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Puses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veic</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galējo</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norēķinu</w:t>
      </w:r>
      <w:proofErr w:type="spellEnd"/>
      <w:r w:rsidRPr="00BD0E46">
        <w:rPr>
          <w:rFonts w:ascii="Times New Roman" w:hAnsi="Times New Roman"/>
          <w:bCs/>
          <w:sz w:val="24"/>
          <w:szCs w:val="24"/>
          <w:lang w:val="x-none"/>
        </w:rPr>
        <w:t xml:space="preserve"> par </w:t>
      </w:r>
      <w:proofErr w:type="spellStart"/>
      <w:r w:rsidRPr="00BD0E46">
        <w:rPr>
          <w:rFonts w:ascii="Times New Roman" w:hAnsi="Times New Roman"/>
          <w:bCs/>
          <w:sz w:val="24"/>
          <w:szCs w:val="24"/>
          <w:lang w:val="x-none"/>
        </w:rPr>
        <w:t>faktiski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izpildītiem</w:t>
      </w:r>
      <w:proofErr w:type="spellEnd"/>
      <w:r w:rsidRPr="00BD0E46">
        <w:rPr>
          <w:rFonts w:ascii="Times New Roman" w:hAnsi="Times New Roman"/>
          <w:bCs/>
          <w:sz w:val="24"/>
          <w:szCs w:val="24"/>
          <w:lang w:val="x-none"/>
        </w:rPr>
        <w:t xml:space="preserve"> un </w:t>
      </w:r>
      <w:proofErr w:type="spellStart"/>
      <w:r w:rsidRPr="00BD0E46">
        <w:rPr>
          <w:rFonts w:ascii="Times New Roman" w:hAnsi="Times New Roman"/>
          <w:bCs/>
          <w:sz w:val="24"/>
          <w:szCs w:val="24"/>
          <w:lang w:val="x-none"/>
        </w:rPr>
        <w:t>Pasūtītāja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pieņemtajiem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Darbiem</w:t>
      </w:r>
      <w:proofErr w:type="spellEnd"/>
      <w:r w:rsidRPr="00BD0E46">
        <w:rPr>
          <w:rFonts w:ascii="Times New Roman" w:hAnsi="Times New Roman"/>
          <w:bCs/>
          <w:sz w:val="24"/>
          <w:szCs w:val="24"/>
          <w:lang w:val="x-none"/>
        </w:rPr>
        <w:t xml:space="preserve"> </w:t>
      </w:r>
      <w:r w:rsidRPr="00BD0E46">
        <w:rPr>
          <w:rFonts w:ascii="Times New Roman" w:hAnsi="Times New Roman"/>
          <w:bCs/>
          <w:sz w:val="24"/>
          <w:szCs w:val="24"/>
        </w:rPr>
        <w:t>30</w:t>
      </w:r>
      <w:r w:rsidRPr="00BD0E46">
        <w:rPr>
          <w:rFonts w:ascii="Times New Roman" w:hAnsi="Times New Roman"/>
          <w:bCs/>
          <w:sz w:val="24"/>
          <w:szCs w:val="24"/>
          <w:lang w:val="x-none"/>
        </w:rPr>
        <w:t xml:space="preserve"> </w:t>
      </w:r>
      <w:r w:rsidRPr="00BD0E46">
        <w:rPr>
          <w:rFonts w:ascii="Times New Roman" w:hAnsi="Times New Roman"/>
          <w:bCs/>
          <w:i/>
          <w:sz w:val="24"/>
          <w:szCs w:val="24"/>
          <w:lang w:val="x-none"/>
        </w:rPr>
        <w:t>(</w:t>
      </w:r>
      <w:proofErr w:type="spellStart"/>
      <w:r w:rsidRPr="00BD0E46">
        <w:rPr>
          <w:rFonts w:ascii="Times New Roman" w:hAnsi="Times New Roman"/>
          <w:bCs/>
          <w:i/>
          <w:sz w:val="24"/>
          <w:szCs w:val="24"/>
        </w:rPr>
        <w:t>trīsdesmit</w:t>
      </w:r>
      <w:proofErr w:type="spellEnd"/>
      <w:r w:rsidRPr="00BD0E46">
        <w:rPr>
          <w:rFonts w:ascii="Times New Roman" w:hAnsi="Times New Roman"/>
          <w:bCs/>
          <w:i/>
          <w:sz w:val="24"/>
          <w:szCs w:val="24"/>
          <w:lang w:val="x-none"/>
        </w:rPr>
        <w:t>)</w:t>
      </w:r>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dienu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laikā</w:t>
      </w:r>
      <w:proofErr w:type="spellEnd"/>
      <w:r w:rsidRPr="00BD0E46">
        <w:rPr>
          <w:rFonts w:ascii="Times New Roman" w:hAnsi="Times New Roman"/>
          <w:bCs/>
          <w:sz w:val="24"/>
          <w:szCs w:val="24"/>
          <w:lang w:val="x-none"/>
        </w:rPr>
        <w:t xml:space="preserve"> no </w:t>
      </w:r>
      <w:proofErr w:type="spellStart"/>
      <w:r w:rsidRPr="00BD0E46">
        <w:rPr>
          <w:rFonts w:ascii="Times New Roman" w:hAnsi="Times New Roman"/>
          <w:bCs/>
          <w:sz w:val="24"/>
          <w:szCs w:val="24"/>
          <w:lang w:val="x-none"/>
        </w:rPr>
        <w:t>dienas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kad</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Puses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ir</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parakstījušas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aktu</w:t>
      </w:r>
      <w:proofErr w:type="spellEnd"/>
      <w:r w:rsidRPr="00BD0E46">
        <w:rPr>
          <w:rFonts w:ascii="Times New Roman" w:hAnsi="Times New Roman"/>
          <w:bCs/>
          <w:sz w:val="24"/>
          <w:szCs w:val="24"/>
          <w:lang w:val="x-none"/>
        </w:rPr>
        <w:t xml:space="preserve"> par </w:t>
      </w:r>
      <w:proofErr w:type="spellStart"/>
      <w:r w:rsidRPr="00BD0E46">
        <w:rPr>
          <w:rFonts w:ascii="Times New Roman" w:hAnsi="Times New Roman"/>
          <w:bCs/>
          <w:sz w:val="24"/>
          <w:szCs w:val="24"/>
          <w:lang w:val="x-none"/>
        </w:rPr>
        <w:t>līdz</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Līguma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izbeigšanas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dienai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faktiski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izpildītajiem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Darbiem</w:t>
      </w:r>
      <w:proofErr w:type="spellEnd"/>
      <w:r w:rsidRPr="00BD0E46">
        <w:rPr>
          <w:rFonts w:ascii="Times New Roman" w:hAnsi="Times New Roman"/>
          <w:bCs/>
          <w:sz w:val="24"/>
          <w:szCs w:val="24"/>
          <w:lang w:val="x-none"/>
        </w:rPr>
        <w:t xml:space="preserve"> un </w:t>
      </w:r>
      <w:proofErr w:type="spellStart"/>
      <w:r w:rsidRPr="00BD0E46">
        <w:rPr>
          <w:rFonts w:ascii="Times New Roman" w:hAnsi="Times New Roman"/>
          <w:bCs/>
          <w:sz w:val="24"/>
          <w:szCs w:val="24"/>
          <w:lang w:val="x-none"/>
        </w:rPr>
        <w:t>Uzņēmējs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ir</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iesniedzis</w:t>
      </w:r>
      <w:proofErr w:type="spellEnd"/>
      <w:r w:rsidRPr="00BD0E46">
        <w:rPr>
          <w:rFonts w:ascii="Times New Roman" w:hAnsi="Times New Roman"/>
          <w:bCs/>
          <w:sz w:val="24"/>
          <w:szCs w:val="24"/>
          <w:lang w:val="x-none"/>
        </w:rPr>
        <w:t xml:space="preserve"> </w:t>
      </w:r>
      <w:r w:rsidRPr="00BD0E46">
        <w:rPr>
          <w:rFonts w:ascii="Times New Roman" w:hAnsi="Times New Roman"/>
          <w:bCs/>
          <w:sz w:val="24"/>
          <w:szCs w:val="24"/>
        </w:rPr>
        <w:t>Līguma</w:t>
      </w:r>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noteikumiem</w:t>
      </w:r>
      <w:proofErr w:type="spellEnd"/>
      <w:r w:rsidRPr="00BD0E46">
        <w:rPr>
          <w:rFonts w:ascii="Times New Roman" w:hAnsi="Times New Roman"/>
          <w:bCs/>
          <w:sz w:val="24"/>
          <w:szCs w:val="24"/>
          <w:lang w:val="x-none"/>
        </w:rPr>
        <w:t xml:space="preserve"> un </w:t>
      </w:r>
      <w:proofErr w:type="spellStart"/>
      <w:r w:rsidRPr="00BD0E46">
        <w:rPr>
          <w:rFonts w:ascii="Times New Roman" w:hAnsi="Times New Roman"/>
          <w:bCs/>
          <w:sz w:val="24"/>
          <w:szCs w:val="24"/>
          <w:lang w:val="x-none"/>
        </w:rPr>
        <w:t>šajā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punktā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minētajam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aktam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atbilstošu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rēķinu</w:t>
      </w:r>
      <w:proofErr w:type="spellEnd"/>
      <w:r w:rsidRPr="00BD0E46">
        <w:rPr>
          <w:rFonts w:ascii="Times New Roman" w:hAnsi="Times New Roman"/>
          <w:bCs/>
          <w:sz w:val="24"/>
          <w:szCs w:val="24"/>
          <w:lang w:val="x-none"/>
        </w:rPr>
        <w:t xml:space="preserve">. Ja </w:t>
      </w:r>
      <w:proofErr w:type="spellStart"/>
      <w:r w:rsidRPr="00BD0E46">
        <w:rPr>
          <w:rFonts w:ascii="Times New Roman" w:hAnsi="Times New Roman"/>
          <w:bCs/>
          <w:sz w:val="24"/>
          <w:szCs w:val="24"/>
          <w:lang w:val="x-none"/>
        </w:rPr>
        <w:t>Pušu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starpā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pastāv</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domstarpības</w:t>
      </w:r>
      <w:proofErr w:type="spellEnd"/>
      <w:r w:rsidRPr="00BD0E46">
        <w:rPr>
          <w:rFonts w:ascii="Times New Roman" w:hAnsi="Times New Roman"/>
          <w:bCs/>
          <w:sz w:val="24"/>
          <w:szCs w:val="24"/>
          <w:lang w:val="x-none"/>
        </w:rPr>
        <w:t xml:space="preserve"> par </w:t>
      </w:r>
      <w:proofErr w:type="spellStart"/>
      <w:r w:rsidRPr="00BD0E46">
        <w:rPr>
          <w:rFonts w:ascii="Times New Roman" w:hAnsi="Times New Roman"/>
          <w:bCs/>
          <w:sz w:val="24"/>
          <w:szCs w:val="24"/>
          <w:lang w:val="x-none"/>
        </w:rPr>
        <w:t>faktiski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izpildītajiem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Darbiem</w:t>
      </w:r>
      <w:proofErr w:type="spellEnd"/>
      <w:r w:rsidRPr="00BD0E46">
        <w:rPr>
          <w:rFonts w:ascii="Times New Roman" w:hAnsi="Times New Roman"/>
          <w:bCs/>
          <w:sz w:val="24"/>
          <w:szCs w:val="24"/>
          <w:lang w:val="x-none"/>
        </w:rPr>
        <w:t xml:space="preserve"> </w:t>
      </w:r>
      <w:r w:rsidRPr="00BD0E46">
        <w:rPr>
          <w:rFonts w:ascii="Times New Roman" w:hAnsi="Times New Roman"/>
          <w:bCs/>
          <w:iCs/>
          <w:sz w:val="24"/>
          <w:szCs w:val="24"/>
          <w:lang w:val="x-none"/>
        </w:rPr>
        <w:t xml:space="preserve">(t.sk. to </w:t>
      </w:r>
      <w:proofErr w:type="spellStart"/>
      <w:r w:rsidRPr="00BD0E46">
        <w:rPr>
          <w:rFonts w:ascii="Times New Roman" w:hAnsi="Times New Roman"/>
          <w:bCs/>
          <w:iCs/>
          <w:sz w:val="24"/>
          <w:szCs w:val="24"/>
          <w:lang w:val="x-none"/>
        </w:rPr>
        <w:t>apjomiem</w:t>
      </w:r>
      <w:proofErr w:type="spellEnd"/>
      <w:r w:rsidRPr="00BD0E46">
        <w:rPr>
          <w:rFonts w:ascii="Times New Roman" w:hAnsi="Times New Roman"/>
          <w:bCs/>
          <w:iCs/>
          <w:sz w:val="24"/>
          <w:szCs w:val="24"/>
          <w:lang w:val="x-none"/>
        </w:rPr>
        <w:t>)</w:t>
      </w:r>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līdz</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Līguma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izbeigšanas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dienai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šajā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punktā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minētajā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aktā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iekļauj</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tikai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tos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faktiski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izpildītos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Darbus</w:t>
      </w:r>
      <w:proofErr w:type="spellEnd"/>
      <w:r w:rsidRPr="00BD0E46">
        <w:rPr>
          <w:rFonts w:ascii="Times New Roman" w:hAnsi="Times New Roman"/>
          <w:bCs/>
          <w:sz w:val="24"/>
          <w:szCs w:val="24"/>
          <w:lang w:val="x-none"/>
        </w:rPr>
        <w:t xml:space="preserve">, par kuru </w:t>
      </w:r>
      <w:proofErr w:type="spellStart"/>
      <w:r w:rsidRPr="00BD0E46">
        <w:rPr>
          <w:rFonts w:ascii="Times New Roman" w:hAnsi="Times New Roman"/>
          <w:bCs/>
          <w:sz w:val="24"/>
          <w:szCs w:val="24"/>
          <w:lang w:val="x-none"/>
        </w:rPr>
        <w:t>izpildi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Pusēm</w:t>
      </w:r>
      <w:proofErr w:type="spellEnd"/>
      <w:r w:rsidRPr="00BD0E46">
        <w:rPr>
          <w:rFonts w:ascii="Times New Roman" w:hAnsi="Times New Roman"/>
          <w:bCs/>
          <w:sz w:val="24"/>
          <w:szCs w:val="24"/>
          <w:lang w:val="x-none"/>
        </w:rPr>
        <w:t xml:space="preserve"> nav </w:t>
      </w:r>
      <w:proofErr w:type="spellStart"/>
      <w:r w:rsidRPr="00BD0E46">
        <w:rPr>
          <w:rFonts w:ascii="Times New Roman" w:hAnsi="Times New Roman"/>
          <w:bCs/>
          <w:sz w:val="24"/>
          <w:szCs w:val="24"/>
          <w:lang w:val="x-none"/>
        </w:rPr>
        <w:t>domstarpību</w:t>
      </w:r>
      <w:proofErr w:type="spellEnd"/>
      <w:r w:rsidRPr="00BD0E46">
        <w:rPr>
          <w:rFonts w:ascii="Times New Roman" w:hAnsi="Times New Roman"/>
          <w:bCs/>
          <w:sz w:val="24"/>
          <w:szCs w:val="24"/>
          <w:lang w:val="x-none"/>
        </w:rPr>
        <w:t xml:space="preserve">. </w:t>
      </w:r>
    </w:p>
    <w:p w14:paraId="67491964" w14:textId="77777777" w:rsidR="0098530E" w:rsidRPr="0098530E" w:rsidRDefault="0098530E" w:rsidP="0098530E">
      <w:pPr>
        <w:spacing w:before="120" w:after="120"/>
        <w:ind w:left="1353"/>
        <w:jc w:val="both"/>
        <w:rPr>
          <w:rFonts w:ascii="Times New Roman" w:hAnsi="Times New Roman"/>
          <w:bCs/>
          <w:sz w:val="24"/>
          <w:szCs w:val="24"/>
          <w:lang w:val="x-none"/>
        </w:rPr>
      </w:pPr>
    </w:p>
    <w:p w14:paraId="7A5FFB20" w14:textId="77777777" w:rsidR="00BD0E46" w:rsidRPr="00BD0E46" w:rsidRDefault="00BD0E46" w:rsidP="008B2113">
      <w:pPr>
        <w:numPr>
          <w:ilvl w:val="0"/>
          <w:numId w:val="36"/>
        </w:numPr>
        <w:tabs>
          <w:tab w:val="clear" w:pos="360"/>
          <w:tab w:val="num" w:pos="142"/>
        </w:tabs>
        <w:spacing w:before="120" w:after="120"/>
        <w:jc w:val="center"/>
        <w:rPr>
          <w:rFonts w:ascii="Times New Roman" w:hAnsi="Times New Roman"/>
          <w:b/>
          <w:bCs/>
          <w:sz w:val="22"/>
          <w:szCs w:val="22"/>
        </w:rPr>
      </w:pPr>
      <w:r w:rsidRPr="00BD0E46">
        <w:rPr>
          <w:rFonts w:ascii="Times New Roman" w:hAnsi="Times New Roman"/>
          <w:b/>
          <w:bCs/>
          <w:sz w:val="22"/>
          <w:szCs w:val="22"/>
        </w:rPr>
        <w:t>UZŅĒMĒJA PIENĀKUMI UN TIESĪBAS</w:t>
      </w:r>
    </w:p>
    <w:p w14:paraId="4F31E6BF" w14:textId="77777777" w:rsidR="00BD0E46" w:rsidRPr="008B2113" w:rsidRDefault="00BD0E46" w:rsidP="008B2113">
      <w:pPr>
        <w:numPr>
          <w:ilvl w:val="1"/>
          <w:numId w:val="36"/>
        </w:numPr>
        <w:autoSpaceDE w:val="0"/>
        <w:autoSpaceDN w:val="0"/>
        <w:adjustRightInd w:val="0"/>
        <w:spacing w:before="120" w:after="120"/>
        <w:jc w:val="both"/>
        <w:rPr>
          <w:rFonts w:ascii="Times New Roman" w:hAnsi="Times New Roman"/>
          <w:b/>
          <w:bCs/>
          <w:sz w:val="24"/>
          <w:szCs w:val="24"/>
          <w:u w:val="single"/>
          <w:lang w:eastAsia="lv-LV"/>
        </w:rPr>
      </w:pPr>
      <w:r w:rsidRPr="008B2113">
        <w:rPr>
          <w:rFonts w:ascii="Times New Roman" w:hAnsi="Times New Roman"/>
          <w:b/>
          <w:bCs/>
          <w:sz w:val="24"/>
          <w:szCs w:val="24"/>
          <w:u w:val="single"/>
          <w:lang w:eastAsia="lv-LV"/>
        </w:rPr>
        <w:t>Uzņēmēja pienākumi:</w:t>
      </w:r>
    </w:p>
    <w:p w14:paraId="486E0B6C" w14:textId="77777777" w:rsidR="00BD0E46" w:rsidRPr="009C2A81"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9C2A81">
        <w:rPr>
          <w:rFonts w:ascii="Times New Roman" w:hAnsi="Times New Roman"/>
          <w:bCs/>
          <w:sz w:val="24"/>
          <w:szCs w:val="24"/>
          <w:lang w:eastAsia="lv-LV"/>
        </w:rPr>
        <w:t xml:space="preserve">Uzņēmējs ir tiesīgs uzsākt Darbus spēkā esošo normatīvo aktu kārtībā tikai pēc tam, kad Uzņēmējs Pasūtītājam ir iesniedzis Līguma 7.nodaļai atbilstošu apdrošināšanas polises kopiju, samaksas apliecinošo dokumentu un ar Pasūtītāju ir saskaņojis Līgumā noteiktos dokumentus </w:t>
      </w:r>
      <w:r w:rsidRPr="009C2A81">
        <w:rPr>
          <w:rFonts w:ascii="Times New Roman" w:hAnsi="Times New Roman"/>
          <w:bCs/>
          <w:iCs/>
          <w:sz w:val="24"/>
          <w:szCs w:val="24"/>
          <w:lang w:eastAsia="lv-LV"/>
        </w:rPr>
        <w:t>(ja tādi ir noteikti)</w:t>
      </w:r>
      <w:r w:rsidRPr="009C2A81">
        <w:rPr>
          <w:rFonts w:ascii="Times New Roman" w:hAnsi="Times New Roman"/>
          <w:bCs/>
          <w:sz w:val="24"/>
          <w:szCs w:val="24"/>
          <w:lang w:eastAsia="lv-LV"/>
        </w:rPr>
        <w:t>.</w:t>
      </w:r>
    </w:p>
    <w:p w14:paraId="40B90680"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rPr>
        <w:t>Darbu izpildē iesaistītajām personām jābūt līgumattiecībās ar Uzņēmēju.</w:t>
      </w:r>
    </w:p>
    <w:p w14:paraId="153B354B" w14:textId="77777777" w:rsidR="00BD0E46" w:rsidRPr="00BD0E46" w:rsidRDefault="00BD0E46" w:rsidP="008B2113">
      <w:pPr>
        <w:numPr>
          <w:ilvl w:val="2"/>
          <w:numId w:val="36"/>
        </w:numPr>
        <w:jc w:val="both"/>
        <w:rPr>
          <w:rFonts w:ascii="Times New Roman" w:hAnsi="Times New Roman"/>
          <w:bCs/>
          <w:color w:val="000000"/>
          <w:sz w:val="24"/>
          <w:szCs w:val="24"/>
        </w:rPr>
      </w:pPr>
      <w:r w:rsidRPr="00BD0E46">
        <w:rPr>
          <w:rFonts w:ascii="Times New Roman" w:hAnsi="Times New Roman"/>
          <w:bCs/>
          <w:color w:val="000000"/>
          <w:sz w:val="24"/>
          <w:szCs w:val="24"/>
        </w:rPr>
        <w:t>pirms Darbu veikšanas saskaņot ar Pasūtītāju Darbu apjomu un organizatoriskos jautājumus, vienlaikus pārliecinoties par Darbu veikšanai pielietojamo materiālu un izvēlētās tehnoloģijas piemērotību</w:t>
      </w:r>
      <w:r w:rsidRPr="00BD0E46">
        <w:rPr>
          <w:rFonts w:ascii="Times New Roman" w:hAnsi="Times New Roman"/>
          <w:bCs/>
          <w:sz w:val="24"/>
          <w:szCs w:val="24"/>
        </w:rPr>
        <w:t>;</w:t>
      </w:r>
    </w:p>
    <w:p w14:paraId="1B783B17"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color w:val="000000"/>
          <w:sz w:val="24"/>
          <w:szCs w:val="24"/>
        </w:rPr>
        <w:t>nodrošināt, ka Darbu veikšanā tiks iesaistīti tikai kvalificēti speciālisti, kuriem ir visas nepieciešamās atļaujas/ sertifikāti/ licences, ja tādas nepieciešamas saskaņā ar spēkā esošajiem normatīvajiem aktiem;</w:t>
      </w:r>
    </w:p>
    <w:p w14:paraId="6E7FA7B6"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rPr>
        <w:t>nodrošināt Darbu veikšanas laikā radušos atkritumu apsaimniekošanu tā, lai netiktu apdraudēta cilvēku dzīvība, veselība, apkārtējā vide, kā arī Pasūtītāja un trešās personas manta. Savākt Darbu veikšanas procesā radītos atkritumus un utilizēt atsevišķi no sadzīves atkritumiem, saskaņā ar spēkā esošo normatīvo aktu prasībām;</w:t>
      </w:r>
    </w:p>
    <w:p w14:paraId="3251E076"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lang w:eastAsia="lv-LV"/>
        </w:rPr>
        <w:t xml:space="preserve">veikt visu Darbu veikšanai nepieciešamo būvizstrādājumu piegādi un komplektēšanu, nodrošināt būvizstrādājumu pareizu un kvalitatīvu glabāšanu un izmantošanu Darbu procesā, </w:t>
      </w:r>
      <w:r w:rsidRPr="00BD0E46">
        <w:rPr>
          <w:rFonts w:ascii="Times New Roman" w:hAnsi="Times New Roman"/>
          <w:bCs/>
          <w:color w:val="000000"/>
          <w:sz w:val="24"/>
          <w:szCs w:val="24"/>
          <w:lang w:eastAsia="lv-LV"/>
        </w:rPr>
        <w:t>Darbu veikšanai izmantot tikai kvalitātes prasībām atbilstošus būvizstrādājumus</w:t>
      </w:r>
      <w:r w:rsidRPr="00BD0E46">
        <w:rPr>
          <w:rFonts w:ascii="Times New Roman" w:hAnsi="Times New Roman"/>
          <w:bCs/>
          <w:sz w:val="24"/>
          <w:szCs w:val="24"/>
          <w:lang w:eastAsia="lv-LV"/>
        </w:rPr>
        <w:t>;</w:t>
      </w:r>
    </w:p>
    <w:p w14:paraId="0A1CE5B6"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lang w:eastAsia="lv-LV"/>
        </w:rPr>
        <w:t xml:space="preserve">Darbu veikšanas laikā, ja tas noteikts spēkā esošajos normatīvajos aktos, kārtot Darbiem nepieciešamo dokumentāciju </w:t>
      </w:r>
      <w:r w:rsidRPr="00BD0E46">
        <w:rPr>
          <w:rFonts w:ascii="Times New Roman" w:hAnsi="Times New Roman"/>
          <w:bCs/>
          <w:iCs/>
          <w:sz w:val="24"/>
          <w:szCs w:val="24"/>
          <w:lang w:eastAsia="lv-LV"/>
        </w:rPr>
        <w:t>(Darbu žurnālu, segto darbu aktus u.c.)</w:t>
      </w:r>
      <w:r w:rsidRPr="00BD0E46">
        <w:rPr>
          <w:rFonts w:ascii="Times New Roman" w:hAnsi="Times New Roman"/>
          <w:bCs/>
          <w:sz w:val="24"/>
          <w:szCs w:val="24"/>
          <w:lang w:eastAsia="lv-LV"/>
        </w:rPr>
        <w:t xml:space="preserve"> un normatīvajos aktos paredzētos dokumentus.</w:t>
      </w:r>
    </w:p>
    <w:p w14:paraId="11A53E9A"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lang w:eastAsia="lv-LV"/>
        </w:rPr>
        <w:t>pēc Pasūtītāja pieprasījuma saņemšanas, nekavējoties pārtraukt un/vai apturēt Darbus un novērst Pasūtītāja norādītos trūkumus;</w:t>
      </w:r>
    </w:p>
    <w:p w14:paraId="0B5F585D"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lang w:eastAsia="lv-LV"/>
        </w:rPr>
        <w:t>Darbu veikšanas vietā nodrošināt tīrību un kārtību, maksimāli samazinot atkritumu rašanos un novēršot ūdens, gaisa un augsnes piesārņojuma rašanās iespēju;</w:t>
      </w:r>
    </w:p>
    <w:p w14:paraId="63CDA706"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BD0E46">
        <w:rPr>
          <w:rFonts w:ascii="Times New Roman" w:hAnsi="Times New Roman"/>
          <w:bCs/>
          <w:sz w:val="24"/>
          <w:szCs w:val="24"/>
        </w:rPr>
        <w:t xml:space="preserve">Darbu izpildes laikā netraucēt Objekta funkcionālo darbību, ja Objektu </w:t>
      </w:r>
      <w:r w:rsidRPr="00BD0E46">
        <w:rPr>
          <w:rFonts w:ascii="Times New Roman" w:hAnsi="Times New Roman"/>
          <w:bCs/>
          <w:iCs/>
          <w:sz w:val="24"/>
          <w:szCs w:val="24"/>
        </w:rPr>
        <w:t>(vai tā daļu)</w:t>
      </w:r>
      <w:r w:rsidRPr="00BD0E46">
        <w:rPr>
          <w:rFonts w:ascii="Times New Roman" w:hAnsi="Times New Roman"/>
          <w:bCs/>
          <w:sz w:val="24"/>
          <w:szCs w:val="24"/>
        </w:rPr>
        <w:t xml:space="preserve"> Darbu izpildes laikā lieto Pasūtītājs vai trešās personas. Par iespējamajiem darbības traucējumiem </w:t>
      </w:r>
      <w:r w:rsidRPr="00BD0E46">
        <w:rPr>
          <w:rFonts w:ascii="Times New Roman" w:hAnsi="Times New Roman"/>
          <w:bCs/>
          <w:iCs/>
          <w:sz w:val="24"/>
          <w:szCs w:val="24"/>
        </w:rPr>
        <w:t>piecas</w:t>
      </w:r>
      <w:r w:rsidRPr="00BD0E46">
        <w:rPr>
          <w:rFonts w:ascii="Times New Roman" w:hAnsi="Times New Roman"/>
          <w:bCs/>
          <w:sz w:val="24"/>
          <w:szCs w:val="24"/>
        </w:rPr>
        <w:t xml:space="preserve"> dienas iepriekš rakstiski brīdināt Pasūtītāju un Objekta lietotājus;</w:t>
      </w:r>
    </w:p>
    <w:p w14:paraId="638D76B5" w14:textId="77777777" w:rsidR="00BD0E46" w:rsidRPr="00BD0E46" w:rsidRDefault="008B2113" w:rsidP="008B2113">
      <w:pPr>
        <w:numPr>
          <w:ilvl w:val="2"/>
          <w:numId w:val="36"/>
        </w:numPr>
        <w:autoSpaceDE w:val="0"/>
        <w:autoSpaceDN w:val="0"/>
        <w:adjustRightInd w:val="0"/>
        <w:jc w:val="both"/>
        <w:rPr>
          <w:rFonts w:ascii="Times New Roman" w:hAnsi="Times New Roman"/>
          <w:bCs/>
          <w:sz w:val="24"/>
          <w:szCs w:val="24"/>
          <w:lang w:eastAsia="lv-LV"/>
        </w:rPr>
      </w:pPr>
      <w:r>
        <w:rPr>
          <w:rFonts w:ascii="Times New Roman" w:hAnsi="Times New Roman"/>
          <w:bCs/>
          <w:sz w:val="24"/>
          <w:szCs w:val="24"/>
        </w:rPr>
        <w:t>P</w:t>
      </w:r>
      <w:r w:rsidR="00BD0E46" w:rsidRPr="00BD0E46">
        <w:rPr>
          <w:rFonts w:ascii="Times New Roman" w:hAnsi="Times New Roman"/>
          <w:bCs/>
          <w:sz w:val="24"/>
          <w:szCs w:val="24"/>
        </w:rPr>
        <w:t xml:space="preserve">ēc Darbu pabeigšanas un pirms Darbu nodošanas Pasūtītājam, nodrošināt Objekta atbrīvošanu no būvgružiem, atkritumiem, </w:t>
      </w:r>
      <w:r w:rsidR="00BD0E46" w:rsidRPr="00BD0E46">
        <w:rPr>
          <w:rFonts w:ascii="Times New Roman" w:hAnsi="Times New Roman"/>
          <w:bCs/>
          <w:sz w:val="24"/>
          <w:szCs w:val="24"/>
          <w:lang w:eastAsia="lv-LV"/>
        </w:rPr>
        <w:t>izvest Uzņēmējam piederošo inventāru, iekārtas, darbarīkus un sakopt Objektu un tam piegulošo teritoriju;</w:t>
      </w:r>
    </w:p>
    <w:p w14:paraId="450FDC50" w14:textId="77777777" w:rsidR="00BD0E46" w:rsidRPr="00BD0E46" w:rsidRDefault="00BD0E46" w:rsidP="008B2113">
      <w:pPr>
        <w:numPr>
          <w:ilvl w:val="2"/>
          <w:numId w:val="36"/>
        </w:numPr>
        <w:autoSpaceDE w:val="0"/>
        <w:autoSpaceDN w:val="0"/>
        <w:adjustRightInd w:val="0"/>
        <w:jc w:val="both"/>
        <w:rPr>
          <w:rFonts w:ascii="Times New Roman" w:hAnsi="Times New Roman"/>
          <w:bCs/>
          <w:color w:val="000000"/>
          <w:sz w:val="24"/>
          <w:szCs w:val="24"/>
          <w:lang w:eastAsia="lv-LV"/>
        </w:rPr>
      </w:pPr>
      <w:r w:rsidRPr="00BD0E46">
        <w:rPr>
          <w:rFonts w:ascii="Times New Roman" w:hAnsi="Times New Roman"/>
          <w:bCs/>
          <w:color w:val="000000"/>
          <w:sz w:val="24"/>
          <w:szCs w:val="24"/>
          <w:lang w:eastAsia="lv-LV"/>
        </w:rPr>
        <w:t>Pasūtītāja pieprasījumā norādītajā termiņā iesniegt informāciju un pierādījumus par jebkādiem ar Darbiem saistītiem jautājumiem, tajā skaitā, bet ne tikai, visu informāciju par un saistībā ar līgumiem ar Apakšuzņēmējiem un iekārtu un materiālu piegādātajiem, par plānoto Darbu izpildes secību, kārtību, metodēm un termiņiem, par iekārtu un materiālu plānotajiem pasūtījumiem, veikto pasūtījumu statusu un plānotajiem piegādes termiņiem, par darbu, materiālu un iekārtu plānotajām kvalitātes kontroles procedūrām un metodēm un veiktajiem kvalitātes kontroles pasākumiem un to rezultātiem, atklātajiem vai paredzamajiem sarežģījumiem, kam var būt ietekme uz Darbu izpildes termiņiem vai kvalitāti, par darba drošības, aizsardzības un kārtības organizāciju, plānotajiem Darbu nodošanas termiņiem un procedūrām, un tamlīdzīgi;</w:t>
      </w:r>
    </w:p>
    <w:p w14:paraId="0C83CBBF" w14:textId="23686EE8" w:rsidR="00BD0E46" w:rsidRPr="00BD0E46" w:rsidRDefault="00BD0E46" w:rsidP="008B2113">
      <w:pPr>
        <w:numPr>
          <w:ilvl w:val="2"/>
          <w:numId w:val="36"/>
        </w:numPr>
        <w:autoSpaceDE w:val="0"/>
        <w:autoSpaceDN w:val="0"/>
        <w:adjustRightInd w:val="0"/>
        <w:jc w:val="both"/>
        <w:rPr>
          <w:rFonts w:ascii="Times New Roman" w:hAnsi="Times New Roman"/>
          <w:bCs/>
          <w:color w:val="000000"/>
          <w:sz w:val="24"/>
          <w:szCs w:val="24"/>
          <w:lang w:eastAsia="lv-LV"/>
        </w:rPr>
      </w:pPr>
      <w:r w:rsidRPr="00BD0E46">
        <w:rPr>
          <w:rFonts w:ascii="Times New Roman" w:hAnsi="Times New Roman"/>
          <w:bCs/>
          <w:sz w:val="24"/>
          <w:szCs w:val="24"/>
          <w:lang w:eastAsia="lv-LV"/>
        </w:rPr>
        <w:lastRenderedPageBreak/>
        <w:t>Līguma izpildē ievērot spēkā esošo normatīvo aktu prasības un veikt citus tehniskajā specifikācijā noteiktos pienākumus.</w:t>
      </w:r>
    </w:p>
    <w:p w14:paraId="372C1A55" w14:textId="1CF8A22A" w:rsidR="00BD0E46" w:rsidRPr="008B2113" w:rsidRDefault="00BD0E46" w:rsidP="008B2113">
      <w:pPr>
        <w:numPr>
          <w:ilvl w:val="2"/>
          <w:numId w:val="36"/>
        </w:numPr>
        <w:autoSpaceDE w:val="0"/>
        <w:autoSpaceDN w:val="0"/>
        <w:adjustRightInd w:val="0"/>
        <w:jc w:val="both"/>
        <w:rPr>
          <w:rFonts w:ascii="Times New Roman" w:hAnsi="Times New Roman"/>
          <w:bCs/>
          <w:color w:val="000000"/>
          <w:sz w:val="24"/>
          <w:szCs w:val="24"/>
          <w:lang w:eastAsia="lv-LV"/>
        </w:rPr>
      </w:pPr>
      <w:r w:rsidRPr="008B2113">
        <w:rPr>
          <w:rFonts w:ascii="Times New Roman" w:hAnsi="Times New Roman"/>
          <w:bCs/>
          <w:sz w:val="24"/>
          <w:szCs w:val="24"/>
          <w:lang w:eastAsia="lv-LV"/>
        </w:rPr>
        <w:t xml:space="preserve">Darbus veikt saskaņā </w:t>
      </w:r>
      <w:r w:rsidR="00963D6D">
        <w:rPr>
          <w:rFonts w:ascii="Times New Roman" w:hAnsi="Times New Roman"/>
          <w:bCs/>
          <w:sz w:val="24"/>
          <w:szCs w:val="24"/>
          <w:lang w:eastAsia="lv-LV"/>
        </w:rPr>
        <w:t xml:space="preserve">ar </w:t>
      </w:r>
      <w:r w:rsidRPr="008B2113">
        <w:rPr>
          <w:rFonts w:ascii="Times New Roman" w:hAnsi="Times New Roman"/>
          <w:bCs/>
          <w:sz w:val="24"/>
          <w:szCs w:val="24"/>
          <w:lang w:eastAsia="lv-LV"/>
        </w:rPr>
        <w:t>spēkā esošo normatīvo aktu prasībām</w:t>
      </w:r>
      <w:r w:rsidRPr="008B2113">
        <w:rPr>
          <w:rFonts w:ascii="Times New Roman" w:hAnsi="Times New Roman"/>
          <w:sz w:val="24"/>
          <w:szCs w:val="24"/>
        </w:rPr>
        <w:t>.</w:t>
      </w:r>
    </w:p>
    <w:p w14:paraId="31FAEE58" w14:textId="77777777" w:rsidR="00BD0E46" w:rsidRPr="00BD0E46" w:rsidRDefault="00BD0E46" w:rsidP="008B2113">
      <w:pPr>
        <w:numPr>
          <w:ilvl w:val="2"/>
          <w:numId w:val="36"/>
        </w:numPr>
        <w:autoSpaceDE w:val="0"/>
        <w:autoSpaceDN w:val="0"/>
        <w:adjustRightInd w:val="0"/>
        <w:jc w:val="both"/>
        <w:rPr>
          <w:rFonts w:ascii="Times New Roman" w:hAnsi="Times New Roman"/>
          <w:bCs/>
          <w:sz w:val="24"/>
          <w:szCs w:val="24"/>
          <w:lang w:eastAsia="lv-LV"/>
        </w:rPr>
      </w:pPr>
      <w:r w:rsidRPr="008B2113">
        <w:rPr>
          <w:rFonts w:ascii="Times New Roman" w:hAnsi="Times New Roman"/>
          <w:bCs/>
          <w:sz w:val="24"/>
          <w:szCs w:val="24"/>
          <w:lang w:eastAsia="lv-LV"/>
        </w:rPr>
        <w:t>Gadījumos, kad tiek kavēta Līguma  izpilde, kas nav uzskatāms kā Uzņēmēja</w:t>
      </w:r>
      <w:r w:rsidRPr="00BD0E46">
        <w:rPr>
          <w:rFonts w:ascii="Times New Roman" w:hAnsi="Times New Roman"/>
          <w:bCs/>
          <w:sz w:val="24"/>
          <w:szCs w:val="24"/>
          <w:lang w:eastAsia="lv-LV"/>
        </w:rPr>
        <w:t xml:space="preserve"> bezdarbības vai nolaidības rezultātā radies nokavējums, Uzņēmējam ir pienākums nekavējoties pēc attiecīgo apstākļu konstatēšanas iesniegt Pasūtītājam rakstisku iesniegumu norādot Darbu termiņa nokavējuma iemeslu/-us un Darbu izpildes plānoto termiņu Objektā. </w:t>
      </w:r>
    </w:p>
    <w:p w14:paraId="02967A0B" w14:textId="77777777" w:rsidR="00BD0E46" w:rsidRPr="008B2113" w:rsidRDefault="00BD0E46" w:rsidP="008B2113">
      <w:pPr>
        <w:numPr>
          <w:ilvl w:val="1"/>
          <w:numId w:val="36"/>
        </w:numPr>
        <w:autoSpaceDE w:val="0"/>
        <w:autoSpaceDN w:val="0"/>
        <w:adjustRightInd w:val="0"/>
        <w:spacing w:before="120" w:after="120"/>
        <w:jc w:val="both"/>
        <w:rPr>
          <w:rFonts w:ascii="Times New Roman" w:hAnsi="Times New Roman"/>
          <w:b/>
          <w:bCs/>
          <w:color w:val="000000"/>
          <w:sz w:val="24"/>
          <w:szCs w:val="24"/>
        </w:rPr>
      </w:pPr>
      <w:r w:rsidRPr="008B2113">
        <w:rPr>
          <w:rFonts w:ascii="Times New Roman" w:hAnsi="Times New Roman"/>
          <w:b/>
          <w:bCs/>
          <w:sz w:val="24"/>
          <w:szCs w:val="24"/>
          <w:u w:val="single"/>
        </w:rPr>
        <w:t>Uzņēmēja tiesības:</w:t>
      </w:r>
    </w:p>
    <w:p w14:paraId="61D4A3D4" w14:textId="77777777" w:rsidR="00BD0E46" w:rsidRPr="00BD0E46" w:rsidRDefault="008B2113" w:rsidP="00BB7F0B">
      <w:pPr>
        <w:numPr>
          <w:ilvl w:val="2"/>
          <w:numId w:val="36"/>
        </w:numPr>
        <w:autoSpaceDE w:val="0"/>
        <w:autoSpaceDN w:val="0"/>
        <w:adjustRightInd w:val="0"/>
        <w:jc w:val="both"/>
        <w:rPr>
          <w:rFonts w:ascii="Times New Roman" w:hAnsi="Times New Roman"/>
          <w:bCs/>
          <w:color w:val="000000"/>
          <w:sz w:val="24"/>
          <w:szCs w:val="24"/>
        </w:rPr>
      </w:pPr>
      <w:r>
        <w:rPr>
          <w:rFonts w:ascii="Times New Roman" w:hAnsi="Times New Roman"/>
          <w:bCs/>
          <w:sz w:val="24"/>
          <w:szCs w:val="24"/>
        </w:rPr>
        <w:t>S</w:t>
      </w:r>
      <w:r w:rsidR="00BD0E46" w:rsidRPr="00BD0E46">
        <w:rPr>
          <w:rFonts w:ascii="Times New Roman" w:hAnsi="Times New Roman"/>
          <w:bCs/>
          <w:sz w:val="24"/>
          <w:szCs w:val="24"/>
        </w:rPr>
        <w:t>aņemt atlīdzību par kvalitatīvi un atbilstoši Līguma noteikumiem veiktiem un Pasūtītāja pieņemtiem Darbiem;</w:t>
      </w:r>
    </w:p>
    <w:p w14:paraId="359DDFD3" w14:textId="77777777" w:rsidR="00BD0E46" w:rsidRPr="00BD0E46" w:rsidRDefault="008B2113" w:rsidP="00BB7F0B">
      <w:pPr>
        <w:numPr>
          <w:ilvl w:val="2"/>
          <w:numId w:val="36"/>
        </w:numPr>
        <w:autoSpaceDE w:val="0"/>
        <w:autoSpaceDN w:val="0"/>
        <w:adjustRightInd w:val="0"/>
        <w:jc w:val="both"/>
        <w:rPr>
          <w:rFonts w:ascii="Times New Roman" w:hAnsi="Times New Roman"/>
          <w:bCs/>
          <w:color w:val="000000"/>
          <w:sz w:val="24"/>
          <w:szCs w:val="24"/>
        </w:rPr>
      </w:pPr>
      <w:r>
        <w:rPr>
          <w:rFonts w:ascii="Times New Roman" w:hAnsi="Times New Roman"/>
          <w:bCs/>
          <w:sz w:val="24"/>
          <w:szCs w:val="24"/>
        </w:rPr>
        <w:t>S</w:t>
      </w:r>
      <w:r w:rsidR="00BD0E46" w:rsidRPr="00BD0E46">
        <w:rPr>
          <w:rFonts w:ascii="Times New Roman" w:hAnsi="Times New Roman"/>
          <w:bCs/>
          <w:sz w:val="24"/>
          <w:szCs w:val="24"/>
        </w:rPr>
        <w:t>aņemt Līgumā noteikto līgumsodu par Pasūtītāja nepienācīgu līgumsaistību izpildi;</w:t>
      </w:r>
    </w:p>
    <w:p w14:paraId="04A06A09" w14:textId="77777777" w:rsidR="00BD0E46" w:rsidRDefault="00BD0E46" w:rsidP="00BB7F0B">
      <w:pPr>
        <w:numPr>
          <w:ilvl w:val="1"/>
          <w:numId w:val="36"/>
        </w:numPr>
        <w:autoSpaceDE w:val="0"/>
        <w:autoSpaceDN w:val="0"/>
        <w:adjustRightInd w:val="0"/>
        <w:jc w:val="both"/>
        <w:rPr>
          <w:rFonts w:ascii="Times New Roman" w:hAnsi="Times New Roman"/>
          <w:bCs/>
          <w:color w:val="000000"/>
          <w:sz w:val="24"/>
          <w:szCs w:val="24"/>
        </w:rPr>
      </w:pPr>
      <w:r w:rsidRPr="00BD0E46">
        <w:rPr>
          <w:rFonts w:ascii="Times New Roman" w:hAnsi="Times New Roman"/>
          <w:bCs/>
          <w:color w:val="000000"/>
          <w:sz w:val="24"/>
          <w:szCs w:val="24"/>
        </w:rPr>
        <w:t>Uzņēmējs kā profesionāls un pieredzējis būvkomersants pirms Līguma parakstīšanas apņemas rūpīgi iepazīties ar Objektu. Parakstot Līgumu, Uzņēmējs apliecina, ka tas ir izvērtējis visus Līguma noteikumus. Uzņēmējs uzņemas atbildību par jebkādām veicamo piegāžu un izpildāmo darbu un citu pienākumu apjomu un izmaksu novērtēšanas kļūdām vai nepilnībām, kuras Uzņēmējs varētu būt pieļāvis.</w:t>
      </w:r>
    </w:p>
    <w:p w14:paraId="1910A095" w14:textId="77777777" w:rsidR="008B2113" w:rsidRPr="00BD0E46" w:rsidRDefault="008B2113" w:rsidP="008B2113">
      <w:pPr>
        <w:autoSpaceDE w:val="0"/>
        <w:autoSpaceDN w:val="0"/>
        <w:adjustRightInd w:val="0"/>
        <w:spacing w:before="120" w:after="120"/>
        <w:ind w:left="786"/>
        <w:jc w:val="both"/>
        <w:rPr>
          <w:rFonts w:ascii="Times New Roman" w:hAnsi="Times New Roman"/>
          <w:bCs/>
          <w:color w:val="000000"/>
          <w:sz w:val="24"/>
          <w:szCs w:val="24"/>
        </w:rPr>
      </w:pPr>
    </w:p>
    <w:p w14:paraId="2DED2848" w14:textId="77777777" w:rsidR="00BD0E46" w:rsidRPr="008B2113" w:rsidRDefault="00BD0E46" w:rsidP="008B2113">
      <w:pPr>
        <w:numPr>
          <w:ilvl w:val="0"/>
          <w:numId w:val="36"/>
        </w:numPr>
        <w:tabs>
          <w:tab w:val="left" w:pos="1430"/>
        </w:tabs>
        <w:autoSpaceDE w:val="0"/>
        <w:autoSpaceDN w:val="0"/>
        <w:adjustRightInd w:val="0"/>
        <w:spacing w:before="120" w:after="120"/>
        <w:jc w:val="center"/>
        <w:rPr>
          <w:rFonts w:ascii="Times New Roman" w:hAnsi="Times New Roman"/>
          <w:b/>
          <w:bCs/>
          <w:sz w:val="24"/>
          <w:szCs w:val="24"/>
        </w:rPr>
      </w:pPr>
      <w:r w:rsidRPr="008B2113">
        <w:rPr>
          <w:rFonts w:ascii="Times New Roman" w:hAnsi="Times New Roman"/>
          <w:b/>
          <w:bCs/>
          <w:sz w:val="24"/>
          <w:szCs w:val="24"/>
        </w:rPr>
        <w:t>PASŪTĪTĀJA PIENĀKUMI UN TIESĪBAS</w:t>
      </w:r>
    </w:p>
    <w:p w14:paraId="7E2F15D0" w14:textId="77777777" w:rsidR="00BD0E46" w:rsidRPr="008B2113" w:rsidRDefault="00BD0E46" w:rsidP="008B2113">
      <w:pPr>
        <w:numPr>
          <w:ilvl w:val="1"/>
          <w:numId w:val="36"/>
        </w:numPr>
        <w:autoSpaceDE w:val="0"/>
        <w:autoSpaceDN w:val="0"/>
        <w:adjustRightInd w:val="0"/>
        <w:spacing w:before="120" w:after="120"/>
        <w:jc w:val="both"/>
        <w:rPr>
          <w:rFonts w:ascii="Times New Roman" w:hAnsi="Times New Roman"/>
          <w:b/>
          <w:bCs/>
          <w:sz w:val="24"/>
          <w:szCs w:val="24"/>
          <w:u w:val="single"/>
          <w:lang w:eastAsia="lv-LV"/>
        </w:rPr>
      </w:pPr>
      <w:r w:rsidRPr="008B2113">
        <w:rPr>
          <w:rFonts w:ascii="Times New Roman" w:hAnsi="Times New Roman"/>
          <w:b/>
          <w:bCs/>
          <w:sz w:val="24"/>
          <w:szCs w:val="24"/>
          <w:u w:val="single"/>
          <w:lang w:eastAsia="lv-LV"/>
        </w:rPr>
        <w:t>Pasūtītāja pienākumi:</w:t>
      </w:r>
    </w:p>
    <w:p w14:paraId="6F64CD96" w14:textId="77777777" w:rsidR="00BD0E46" w:rsidRPr="00BD0E46" w:rsidRDefault="008B2113" w:rsidP="00B638BD">
      <w:pPr>
        <w:numPr>
          <w:ilvl w:val="2"/>
          <w:numId w:val="36"/>
        </w:numPr>
        <w:autoSpaceDE w:val="0"/>
        <w:autoSpaceDN w:val="0"/>
        <w:adjustRightInd w:val="0"/>
        <w:jc w:val="both"/>
        <w:rPr>
          <w:rFonts w:ascii="Times New Roman" w:hAnsi="Times New Roman"/>
          <w:bCs/>
          <w:sz w:val="24"/>
          <w:szCs w:val="24"/>
          <w:lang w:eastAsia="lv-LV"/>
        </w:rPr>
      </w:pPr>
      <w:r>
        <w:rPr>
          <w:rFonts w:ascii="Times New Roman" w:hAnsi="Times New Roman"/>
          <w:bCs/>
          <w:sz w:val="24"/>
          <w:szCs w:val="24"/>
          <w:lang w:eastAsia="lv-LV"/>
        </w:rPr>
        <w:t>P</w:t>
      </w:r>
      <w:r w:rsidR="00BD0E46" w:rsidRPr="00BD0E46">
        <w:rPr>
          <w:rFonts w:ascii="Times New Roman" w:hAnsi="Times New Roman"/>
          <w:bCs/>
          <w:sz w:val="24"/>
          <w:szCs w:val="24"/>
          <w:lang w:eastAsia="lv-LV"/>
        </w:rPr>
        <w:t>ieņemt Līgumā paredzētos Darbus, kas izpildīti kvalitatīvi un atbilstoši Līguma, to pielikumu un spēkā esošo normatīvo aktu prasībām, un veikt to apmaksu Līgumā noteiktajā kārtībā un apmērā;</w:t>
      </w:r>
    </w:p>
    <w:p w14:paraId="092FEB9B" w14:textId="77777777" w:rsidR="00BD0E46" w:rsidRPr="009C2A81" w:rsidRDefault="008B2113" w:rsidP="00B638BD">
      <w:pPr>
        <w:numPr>
          <w:ilvl w:val="2"/>
          <w:numId w:val="36"/>
        </w:numPr>
        <w:autoSpaceDE w:val="0"/>
        <w:autoSpaceDN w:val="0"/>
        <w:adjustRightInd w:val="0"/>
        <w:jc w:val="both"/>
        <w:rPr>
          <w:rFonts w:ascii="Times New Roman" w:hAnsi="Times New Roman"/>
          <w:bCs/>
          <w:color w:val="000000"/>
          <w:sz w:val="24"/>
          <w:szCs w:val="24"/>
          <w:lang w:eastAsia="lv-LV"/>
        </w:rPr>
      </w:pPr>
      <w:r w:rsidRPr="009C2A81">
        <w:rPr>
          <w:rFonts w:ascii="Times New Roman" w:hAnsi="Times New Roman"/>
          <w:bCs/>
          <w:color w:val="000000"/>
          <w:sz w:val="24"/>
          <w:szCs w:val="24"/>
          <w:lang w:eastAsia="lv-LV"/>
        </w:rPr>
        <w:t>N</w:t>
      </w:r>
      <w:r w:rsidR="00BD0E46" w:rsidRPr="009C2A81">
        <w:rPr>
          <w:rFonts w:ascii="Times New Roman" w:hAnsi="Times New Roman"/>
          <w:bCs/>
          <w:color w:val="000000"/>
          <w:sz w:val="24"/>
          <w:szCs w:val="24"/>
          <w:lang w:eastAsia="lv-LV"/>
        </w:rPr>
        <w:t>odrošināt Darbu būvuzraudzību, ja tāda nepieciešama;</w:t>
      </w:r>
    </w:p>
    <w:p w14:paraId="0E6E5362" w14:textId="77777777" w:rsidR="00BD0E46" w:rsidRPr="00BD0E46" w:rsidRDefault="008B2113" w:rsidP="00B638BD">
      <w:pPr>
        <w:numPr>
          <w:ilvl w:val="2"/>
          <w:numId w:val="36"/>
        </w:numPr>
        <w:autoSpaceDE w:val="0"/>
        <w:autoSpaceDN w:val="0"/>
        <w:adjustRightInd w:val="0"/>
        <w:jc w:val="both"/>
        <w:rPr>
          <w:rFonts w:ascii="Times New Roman" w:hAnsi="Times New Roman"/>
          <w:bCs/>
          <w:color w:val="000000"/>
          <w:sz w:val="24"/>
          <w:szCs w:val="24"/>
          <w:lang w:eastAsia="lv-LV"/>
        </w:rPr>
      </w:pPr>
      <w:r>
        <w:rPr>
          <w:rFonts w:ascii="Times New Roman" w:hAnsi="Times New Roman"/>
          <w:bCs/>
          <w:color w:val="000000"/>
          <w:sz w:val="24"/>
          <w:szCs w:val="24"/>
          <w:lang w:eastAsia="lv-LV"/>
        </w:rPr>
        <w:t>P</w:t>
      </w:r>
      <w:r w:rsidR="00BD0E46" w:rsidRPr="00BD0E46">
        <w:rPr>
          <w:rFonts w:ascii="Times New Roman" w:hAnsi="Times New Roman"/>
          <w:bCs/>
          <w:color w:val="000000"/>
          <w:sz w:val="24"/>
          <w:szCs w:val="24"/>
          <w:lang w:eastAsia="lv-LV"/>
        </w:rPr>
        <w:t>ēc Uzņēmēja pieprasījuma savlaicīgi sniegt Uzņēmējam atbildes uz uzdotajiem jautājumiem, sniegt pieprasītos tehniskos risinājumus un citas ziņas, kuras nepieciešamas Uzņēmēja pienākumu izpildei, un kurus saskaņā ar šo Līgumu Uzņēmējam nav pienākums izstrādāt un/vai saņemt pašam;</w:t>
      </w:r>
    </w:p>
    <w:p w14:paraId="39818150" w14:textId="77777777" w:rsidR="00BD0E46" w:rsidRPr="00BD0E46" w:rsidRDefault="008B2113" w:rsidP="00B638BD">
      <w:pPr>
        <w:numPr>
          <w:ilvl w:val="2"/>
          <w:numId w:val="36"/>
        </w:numPr>
        <w:autoSpaceDE w:val="0"/>
        <w:autoSpaceDN w:val="0"/>
        <w:adjustRightInd w:val="0"/>
        <w:jc w:val="both"/>
        <w:rPr>
          <w:rFonts w:ascii="Times New Roman" w:hAnsi="Times New Roman"/>
          <w:bCs/>
          <w:color w:val="000000"/>
          <w:sz w:val="24"/>
          <w:szCs w:val="24"/>
          <w:lang w:eastAsia="lv-LV"/>
        </w:rPr>
      </w:pPr>
      <w:r>
        <w:rPr>
          <w:rFonts w:ascii="Times New Roman" w:hAnsi="Times New Roman"/>
          <w:bCs/>
          <w:sz w:val="24"/>
          <w:szCs w:val="24"/>
        </w:rPr>
        <w:t>U</w:t>
      </w:r>
      <w:r w:rsidR="00BD0E46" w:rsidRPr="00BD0E46">
        <w:rPr>
          <w:rFonts w:ascii="Times New Roman" w:hAnsi="Times New Roman"/>
          <w:bCs/>
          <w:sz w:val="24"/>
          <w:szCs w:val="24"/>
        </w:rPr>
        <w:t>zņemties atbildību par Objekta pareizu ekspluatāciju un  neveikt nekādas rīcības, kuras traucētu Darbu izpildi, ja vien tas nav saistīts ar konstatētiem pārkāpumiem no Uzņēmēja puses;</w:t>
      </w:r>
    </w:p>
    <w:p w14:paraId="384AA212" w14:textId="77777777" w:rsidR="00BD0E46" w:rsidRPr="00BD0E46" w:rsidRDefault="008B2113" w:rsidP="00B638BD">
      <w:pPr>
        <w:numPr>
          <w:ilvl w:val="2"/>
          <w:numId w:val="36"/>
        </w:numPr>
        <w:autoSpaceDE w:val="0"/>
        <w:autoSpaceDN w:val="0"/>
        <w:adjustRightInd w:val="0"/>
        <w:jc w:val="both"/>
        <w:rPr>
          <w:rFonts w:ascii="Times New Roman" w:hAnsi="Times New Roman"/>
          <w:bCs/>
          <w:color w:val="000000"/>
          <w:sz w:val="24"/>
          <w:szCs w:val="24"/>
          <w:lang w:eastAsia="lv-LV"/>
        </w:rPr>
      </w:pPr>
      <w:r>
        <w:rPr>
          <w:rFonts w:ascii="Times New Roman" w:hAnsi="Times New Roman"/>
          <w:bCs/>
          <w:sz w:val="24"/>
          <w:szCs w:val="24"/>
        </w:rPr>
        <w:t>S</w:t>
      </w:r>
      <w:r w:rsidR="00BD0E46" w:rsidRPr="00BD0E46">
        <w:rPr>
          <w:rFonts w:ascii="Times New Roman" w:hAnsi="Times New Roman"/>
          <w:bCs/>
          <w:sz w:val="24"/>
          <w:szCs w:val="24"/>
        </w:rPr>
        <w:t>avlaicīgi un Līgumā noteiktajā kārtībā izskatīt visus no Uzņēmēja saņemtos paziņojumus, pieprasījumus, iesniegumus un priekšlikumus;</w:t>
      </w:r>
    </w:p>
    <w:p w14:paraId="2238555F" w14:textId="77777777" w:rsidR="00BD0E46" w:rsidRPr="00BD0E46" w:rsidRDefault="008B2113" w:rsidP="00BB7F0B">
      <w:pPr>
        <w:numPr>
          <w:ilvl w:val="2"/>
          <w:numId w:val="36"/>
        </w:numPr>
        <w:autoSpaceDE w:val="0"/>
        <w:autoSpaceDN w:val="0"/>
        <w:adjustRightInd w:val="0"/>
        <w:jc w:val="both"/>
        <w:rPr>
          <w:rFonts w:ascii="Times New Roman" w:hAnsi="Times New Roman"/>
          <w:bCs/>
          <w:color w:val="000000"/>
          <w:sz w:val="24"/>
          <w:szCs w:val="24"/>
          <w:lang w:eastAsia="lv-LV"/>
        </w:rPr>
      </w:pPr>
      <w:r>
        <w:rPr>
          <w:rFonts w:ascii="Times New Roman" w:hAnsi="Times New Roman"/>
          <w:bCs/>
          <w:sz w:val="24"/>
          <w:szCs w:val="24"/>
        </w:rPr>
        <w:t>N</w:t>
      </w:r>
      <w:r w:rsidR="00BD0E46" w:rsidRPr="00BD0E46">
        <w:rPr>
          <w:rFonts w:ascii="Times New Roman" w:hAnsi="Times New Roman"/>
          <w:bCs/>
          <w:sz w:val="24"/>
          <w:szCs w:val="24"/>
        </w:rPr>
        <w:t>odrošināt iespēju Uzņēmēja personālam brīvi iekļūt Objektos Darbu veikšanai likumdošanā paredzētajā kārtībā, abpusēji saskaņojot iekļūšanas termiņus.</w:t>
      </w:r>
    </w:p>
    <w:p w14:paraId="662FE644" w14:textId="77777777" w:rsidR="00BD0E46" w:rsidRPr="008B2113" w:rsidRDefault="00BD0E46" w:rsidP="008B2113">
      <w:pPr>
        <w:numPr>
          <w:ilvl w:val="1"/>
          <w:numId w:val="36"/>
        </w:numPr>
        <w:autoSpaceDE w:val="0"/>
        <w:autoSpaceDN w:val="0"/>
        <w:adjustRightInd w:val="0"/>
        <w:spacing w:before="120" w:after="120"/>
        <w:jc w:val="both"/>
        <w:rPr>
          <w:rFonts w:ascii="Times New Roman" w:hAnsi="Times New Roman"/>
          <w:b/>
          <w:bCs/>
          <w:color w:val="000000"/>
          <w:sz w:val="24"/>
          <w:szCs w:val="24"/>
          <w:u w:val="single"/>
          <w:lang w:eastAsia="lv-LV"/>
        </w:rPr>
      </w:pPr>
      <w:r w:rsidRPr="008B2113">
        <w:rPr>
          <w:rFonts w:ascii="Times New Roman" w:hAnsi="Times New Roman"/>
          <w:b/>
          <w:bCs/>
          <w:color w:val="000000"/>
          <w:sz w:val="24"/>
          <w:szCs w:val="24"/>
          <w:u w:val="single"/>
          <w:lang w:eastAsia="lv-LV"/>
        </w:rPr>
        <w:t>Pasūtītāja tiesības:</w:t>
      </w:r>
    </w:p>
    <w:p w14:paraId="56A1A6DA" w14:textId="77777777" w:rsidR="00BD0E46" w:rsidRPr="00BD0E46" w:rsidRDefault="008B2113" w:rsidP="00BB7F0B">
      <w:pPr>
        <w:numPr>
          <w:ilvl w:val="2"/>
          <w:numId w:val="36"/>
        </w:numPr>
        <w:jc w:val="both"/>
        <w:rPr>
          <w:rFonts w:ascii="Times New Roman" w:hAnsi="Times New Roman"/>
          <w:bCs/>
          <w:color w:val="000000"/>
          <w:sz w:val="24"/>
          <w:szCs w:val="24"/>
        </w:rPr>
      </w:pPr>
      <w:r>
        <w:rPr>
          <w:rFonts w:ascii="Times New Roman" w:hAnsi="Times New Roman"/>
          <w:bCs/>
          <w:color w:val="000000"/>
          <w:sz w:val="24"/>
          <w:szCs w:val="24"/>
          <w:lang w:eastAsia="lv-LV"/>
        </w:rPr>
        <w:t>N</w:t>
      </w:r>
      <w:r w:rsidR="00BD0E46" w:rsidRPr="00BD0E46">
        <w:rPr>
          <w:rFonts w:ascii="Times New Roman" w:hAnsi="Times New Roman"/>
          <w:bCs/>
          <w:color w:val="000000"/>
          <w:sz w:val="24"/>
          <w:szCs w:val="24"/>
          <w:lang w:eastAsia="lv-LV"/>
        </w:rPr>
        <w:t>epieciešamības gadījumā apturēt Darbu izpildi;</w:t>
      </w:r>
    </w:p>
    <w:p w14:paraId="128AE578" w14:textId="77777777" w:rsidR="00BD0E46" w:rsidRPr="00BD0E46" w:rsidRDefault="008B2113" w:rsidP="00BB7F0B">
      <w:pPr>
        <w:numPr>
          <w:ilvl w:val="2"/>
          <w:numId w:val="36"/>
        </w:numPr>
        <w:jc w:val="both"/>
        <w:rPr>
          <w:rFonts w:ascii="Times New Roman" w:hAnsi="Times New Roman"/>
          <w:bCs/>
          <w:color w:val="000000"/>
          <w:sz w:val="24"/>
          <w:szCs w:val="24"/>
        </w:rPr>
      </w:pPr>
      <w:r>
        <w:rPr>
          <w:rFonts w:ascii="Times New Roman" w:hAnsi="Times New Roman"/>
          <w:bCs/>
          <w:color w:val="000000"/>
          <w:sz w:val="24"/>
          <w:szCs w:val="24"/>
        </w:rPr>
        <w:t>J</w:t>
      </w:r>
      <w:r w:rsidR="00BD0E46" w:rsidRPr="00BD0E46">
        <w:rPr>
          <w:rFonts w:ascii="Times New Roman" w:hAnsi="Times New Roman"/>
          <w:bCs/>
          <w:color w:val="000000"/>
          <w:sz w:val="24"/>
          <w:szCs w:val="24"/>
        </w:rPr>
        <w:t>ebkurā laikā pārbaudīt Darbu veikšanu Objektā;</w:t>
      </w:r>
    </w:p>
    <w:p w14:paraId="7591F220" w14:textId="77777777" w:rsidR="00BD0E46" w:rsidRPr="00BD0E46" w:rsidRDefault="008B2113" w:rsidP="00BB7F0B">
      <w:pPr>
        <w:numPr>
          <w:ilvl w:val="2"/>
          <w:numId w:val="36"/>
        </w:numPr>
        <w:jc w:val="both"/>
        <w:rPr>
          <w:rFonts w:ascii="Times New Roman" w:hAnsi="Times New Roman"/>
          <w:bCs/>
          <w:color w:val="000000"/>
          <w:sz w:val="24"/>
          <w:szCs w:val="24"/>
        </w:rPr>
      </w:pPr>
      <w:r>
        <w:rPr>
          <w:rFonts w:ascii="Times New Roman" w:hAnsi="Times New Roman"/>
          <w:bCs/>
          <w:color w:val="000000"/>
          <w:sz w:val="24"/>
          <w:szCs w:val="24"/>
        </w:rPr>
        <w:t>I</w:t>
      </w:r>
      <w:r w:rsidR="00BD0E46" w:rsidRPr="00BD0E46">
        <w:rPr>
          <w:rFonts w:ascii="Times New Roman" w:hAnsi="Times New Roman"/>
          <w:bCs/>
          <w:color w:val="000000"/>
          <w:sz w:val="24"/>
          <w:szCs w:val="24"/>
        </w:rPr>
        <w:t xml:space="preserve">esniegt rakstisku pretenziju par Darbu, </w:t>
      </w:r>
      <w:r w:rsidR="00BD0E46" w:rsidRPr="00BD0E46">
        <w:rPr>
          <w:rFonts w:ascii="Times New Roman" w:hAnsi="Times New Roman"/>
          <w:bCs/>
          <w:color w:val="000000"/>
          <w:sz w:val="24"/>
          <w:szCs w:val="24"/>
          <w:lang w:eastAsia="lv-LV"/>
        </w:rPr>
        <w:t>iesniegto dokumentu, Darbu kvalitātes u.c. defektiem, trūkumiem, vai neatbilstībām;</w:t>
      </w:r>
    </w:p>
    <w:p w14:paraId="7B02A50A" w14:textId="77777777" w:rsidR="00BD0E46" w:rsidRPr="00BD0E46" w:rsidRDefault="008B2113" w:rsidP="00BB7F0B">
      <w:pPr>
        <w:numPr>
          <w:ilvl w:val="2"/>
          <w:numId w:val="36"/>
        </w:numPr>
        <w:jc w:val="both"/>
        <w:rPr>
          <w:rFonts w:ascii="Times New Roman" w:hAnsi="Times New Roman"/>
          <w:bCs/>
          <w:color w:val="000000"/>
          <w:sz w:val="24"/>
          <w:szCs w:val="24"/>
        </w:rPr>
      </w:pPr>
      <w:r>
        <w:rPr>
          <w:rFonts w:ascii="Times New Roman" w:hAnsi="Times New Roman"/>
          <w:bCs/>
          <w:color w:val="000000"/>
          <w:sz w:val="24"/>
          <w:szCs w:val="24"/>
        </w:rPr>
        <w:t>D</w:t>
      </w:r>
      <w:r w:rsidR="00BD0E46" w:rsidRPr="00BD0E46">
        <w:rPr>
          <w:rFonts w:ascii="Times New Roman" w:hAnsi="Times New Roman"/>
          <w:bCs/>
          <w:color w:val="000000"/>
          <w:sz w:val="24"/>
          <w:szCs w:val="24"/>
        </w:rPr>
        <w:t>ot Uzņēmējam norādījumus attiecībā uz Darbu veikšanas kārtību. Pasūtītāja norādījumi Uzņēmējam ir saistoši un obligāti pildāmi;</w:t>
      </w:r>
    </w:p>
    <w:p w14:paraId="2F8274BC" w14:textId="77777777" w:rsidR="00BD0E46" w:rsidRPr="00BD0E46" w:rsidRDefault="008B2113" w:rsidP="00BB7F0B">
      <w:pPr>
        <w:numPr>
          <w:ilvl w:val="2"/>
          <w:numId w:val="36"/>
        </w:numPr>
        <w:jc w:val="both"/>
        <w:rPr>
          <w:rFonts w:ascii="Times New Roman" w:hAnsi="Times New Roman"/>
          <w:bCs/>
          <w:sz w:val="24"/>
          <w:szCs w:val="24"/>
        </w:rPr>
      </w:pPr>
      <w:r>
        <w:rPr>
          <w:rFonts w:ascii="Times New Roman" w:hAnsi="Times New Roman"/>
          <w:bCs/>
          <w:sz w:val="24"/>
          <w:szCs w:val="24"/>
          <w:lang w:eastAsia="lv-LV"/>
        </w:rPr>
        <w:t>S</w:t>
      </w:r>
      <w:r w:rsidR="00BD0E46" w:rsidRPr="00BD0E46">
        <w:rPr>
          <w:rFonts w:ascii="Times New Roman" w:hAnsi="Times New Roman"/>
          <w:bCs/>
          <w:sz w:val="24"/>
          <w:szCs w:val="24"/>
          <w:lang w:eastAsia="lv-LV"/>
        </w:rPr>
        <w:t>aņemt Līgumā noteikto līgumsodu par Uzņēmēja nepienācīgu līgumsaistību izpildi;</w:t>
      </w:r>
    </w:p>
    <w:p w14:paraId="3AC50CC4" w14:textId="77777777" w:rsidR="00BD0E46" w:rsidRPr="00BD0E46" w:rsidRDefault="008B2113" w:rsidP="00BB7F0B">
      <w:pPr>
        <w:numPr>
          <w:ilvl w:val="2"/>
          <w:numId w:val="36"/>
        </w:numPr>
        <w:jc w:val="both"/>
        <w:rPr>
          <w:rFonts w:ascii="Times New Roman" w:hAnsi="Times New Roman"/>
          <w:bCs/>
          <w:sz w:val="24"/>
          <w:szCs w:val="24"/>
        </w:rPr>
      </w:pPr>
      <w:r>
        <w:rPr>
          <w:rFonts w:ascii="Times New Roman" w:hAnsi="Times New Roman"/>
          <w:bCs/>
          <w:color w:val="000000"/>
          <w:sz w:val="24"/>
          <w:szCs w:val="24"/>
        </w:rPr>
        <w:t>N</w:t>
      </w:r>
      <w:r w:rsidR="00BD0E46" w:rsidRPr="00BD0E46">
        <w:rPr>
          <w:rFonts w:ascii="Times New Roman" w:hAnsi="Times New Roman"/>
          <w:bCs/>
          <w:color w:val="000000"/>
          <w:sz w:val="24"/>
          <w:szCs w:val="24"/>
        </w:rPr>
        <w:t xml:space="preserve">oteikt jebkuru izpildīto Darbu vai to daļas ekspertīzi, pieaicinot neatkarīgus ekspertus un ekspertīzes slēdzienu iesniegt Uzņēmējam izskatīšanai. Ekspertīzes </w:t>
      </w:r>
      <w:r w:rsidR="00BD0E46" w:rsidRPr="00BD0E46">
        <w:rPr>
          <w:rFonts w:ascii="Times New Roman" w:hAnsi="Times New Roman"/>
          <w:bCs/>
          <w:color w:val="000000"/>
          <w:sz w:val="24"/>
          <w:szCs w:val="24"/>
        </w:rPr>
        <w:lastRenderedPageBreak/>
        <w:t>izdevumus sedz Pasūtītājs, izņemot gadījumus, kad ekspertīzes rezultātā tiek konstatēti defekti un/ vai trūkumi, kas radušies Uzņēmēja vainas dēļ, šādos gadījumos ekspertīzes izdevumus sedz Uzņēmējs;</w:t>
      </w:r>
    </w:p>
    <w:p w14:paraId="34878515" w14:textId="77777777" w:rsidR="00BD0E46" w:rsidRDefault="00014FC3" w:rsidP="00BB7F0B">
      <w:pPr>
        <w:numPr>
          <w:ilvl w:val="2"/>
          <w:numId w:val="36"/>
        </w:numPr>
        <w:jc w:val="both"/>
        <w:rPr>
          <w:rFonts w:ascii="Times New Roman" w:hAnsi="Times New Roman"/>
          <w:bCs/>
          <w:sz w:val="24"/>
          <w:szCs w:val="24"/>
          <w:lang w:eastAsia="lv-LV"/>
        </w:rPr>
      </w:pPr>
      <w:r>
        <w:rPr>
          <w:rFonts w:ascii="Times New Roman" w:hAnsi="Times New Roman"/>
          <w:bCs/>
          <w:sz w:val="24"/>
          <w:szCs w:val="24"/>
        </w:rPr>
        <w:t>P</w:t>
      </w:r>
      <w:r w:rsidR="00BD0E46" w:rsidRPr="00BD0E46">
        <w:rPr>
          <w:rFonts w:ascii="Times New Roman" w:hAnsi="Times New Roman"/>
          <w:bCs/>
          <w:sz w:val="24"/>
          <w:szCs w:val="24"/>
        </w:rPr>
        <w:t>ārskatīt Uzņēmēja piedāvātās materiālu un iekārtu vienības cenas, izvēloties materiālus ar atbilstošu tirgus cenu dotajā brīdī.</w:t>
      </w:r>
    </w:p>
    <w:p w14:paraId="4E095437" w14:textId="77777777" w:rsidR="00014FC3" w:rsidRPr="00BD0E46" w:rsidRDefault="00014FC3" w:rsidP="00014FC3">
      <w:pPr>
        <w:spacing w:before="120" w:after="120"/>
        <w:ind w:left="720"/>
        <w:jc w:val="both"/>
        <w:rPr>
          <w:rFonts w:ascii="Times New Roman" w:hAnsi="Times New Roman"/>
          <w:bCs/>
          <w:sz w:val="24"/>
          <w:szCs w:val="24"/>
          <w:lang w:eastAsia="lv-LV"/>
        </w:rPr>
      </w:pPr>
    </w:p>
    <w:p w14:paraId="56F096CC" w14:textId="77777777" w:rsidR="00BD0E46" w:rsidRPr="00014FC3" w:rsidRDefault="00BD0E46" w:rsidP="008B2113">
      <w:pPr>
        <w:numPr>
          <w:ilvl w:val="0"/>
          <w:numId w:val="36"/>
        </w:numPr>
        <w:tabs>
          <w:tab w:val="left" w:pos="1430"/>
        </w:tabs>
        <w:autoSpaceDE w:val="0"/>
        <w:autoSpaceDN w:val="0"/>
        <w:adjustRightInd w:val="0"/>
        <w:spacing w:before="120" w:after="120"/>
        <w:jc w:val="center"/>
        <w:rPr>
          <w:rFonts w:ascii="Times New Roman" w:hAnsi="Times New Roman"/>
          <w:b/>
          <w:bCs/>
          <w:color w:val="000000"/>
          <w:sz w:val="24"/>
          <w:szCs w:val="24"/>
          <w:lang w:eastAsia="lv-LV"/>
        </w:rPr>
      </w:pPr>
      <w:r w:rsidRPr="00014FC3">
        <w:rPr>
          <w:rFonts w:ascii="Times New Roman" w:hAnsi="Times New Roman"/>
          <w:b/>
          <w:bCs/>
          <w:color w:val="000000"/>
          <w:sz w:val="24"/>
          <w:szCs w:val="24"/>
          <w:lang w:eastAsia="lv-LV"/>
        </w:rPr>
        <w:t>DARBU NODOŠANAS UN PIEŅEMŠANAS KĀRTĪBA</w:t>
      </w:r>
    </w:p>
    <w:p w14:paraId="66D601A0" w14:textId="77777777" w:rsidR="00BD0E46" w:rsidRPr="00BD0E46" w:rsidRDefault="00BD0E46" w:rsidP="00B638BD">
      <w:pPr>
        <w:numPr>
          <w:ilvl w:val="1"/>
          <w:numId w:val="36"/>
        </w:numPr>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sz w:val="24"/>
          <w:szCs w:val="24"/>
        </w:rPr>
        <w:t xml:space="preserve">Uzņēmējs katru mēnesi Pasūtītājam nodod iepriekšējā kalendārā mēneša laikā veiktos Darbus – </w:t>
      </w:r>
      <w:r w:rsidRPr="00BD0E46">
        <w:rPr>
          <w:rFonts w:ascii="Times New Roman" w:hAnsi="Times New Roman"/>
          <w:bCs/>
          <w:color w:val="000000"/>
          <w:sz w:val="24"/>
          <w:szCs w:val="24"/>
        </w:rPr>
        <w:t xml:space="preserve">Uzņēmējs līdz katra mēneša 5. </w:t>
      </w:r>
      <w:r w:rsidRPr="00BD0E46">
        <w:rPr>
          <w:rFonts w:ascii="Times New Roman" w:hAnsi="Times New Roman"/>
          <w:bCs/>
          <w:iCs/>
          <w:color w:val="000000"/>
          <w:sz w:val="24"/>
          <w:szCs w:val="24"/>
        </w:rPr>
        <w:t>(piektajam)</w:t>
      </w:r>
      <w:r w:rsidRPr="00BD0E46">
        <w:rPr>
          <w:rFonts w:ascii="Times New Roman" w:hAnsi="Times New Roman"/>
          <w:bCs/>
          <w:color w:val="000000"/>
          <w:sz w:val="24"/>
          <w:szCs w:val="24"/>
        </w:rPr>
        <w:t xml:space="preserve"> datumam ar attiecīgu pavadvēstuli iesniedz Pasūtītājam Darbu izpildes aktu par iepriekšējā mēneša laikā izpildīto Darbu apjomu un izmaksām un, ja nepieciešams, iepriekšējā mēneša laikā veikto Darbu Izpilddokumentāciju.</w:t>
      </w:r>
    </w:p>
    <w:p w14:paraId="3B093815" w14:textId="77777777" w:rsidR="00BD0E46" w:rsidRPr="00BD0E46" w:rsidRDefault="00BD0E46" w:rsidP="00B638BD">
      <w:pPr>
        <w:numPr>
          <w:ilvl w:val="1"/>
          <w:numId w:val="36"/>
        </w:numPr>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sz w:val="24"/>
          <w:szCs w:val="24"/>
        </w:rPr>
        <w:t>Līguma 6.</w:t>
      </w:r>
      <w:r w:rsidRPr="00BD0E46">
        <w:rPr>
          <w:rFonts w:ascii="Times New Roman" w:hAnsi="Times New Roman"/>
          <w:bCs/>
          <w:color w:val="000000"/>
          <w:sz w:val="24"/>
          <w:szCs w:val="24"/>
        </w:rPr>
        <w:t>1. punktā minēto dokumentāciju Uzņēmējs sagatavo un iesniedz papīra formātā un elektroniski (</w:t>
      </w:r>
      <w:r w:rsidRPr="00BD0E46">
        <w:rPr>
          <w:rFonts w:ascii="Times New Roman" w:hAnsi="Times New Roman"/>
          <w:bCs/>
          <w:i/>
          <w:color w:val="000000"/>
          <w:sz w:val="24"/>
          <w:szCs w:val="24"/>
        </w:rPr>
        <w:t>pdf</w:t>
      </w:r>
      <w:r w:rsidRPr="00BD0E46">
        <w:rPr>
          <w:rFonts w:ascii="Times New Roman" w:hAnsi="Times New Roman"/>
          <w:bCs/>
          <w:color w:val="000000"/>
          <w:sz w:val="24"/>
          <w:szCs w:val="24"/>
        </w:rPr>
        <w:t xml:space="preserve"> un </w:t>
      </w:r>
      <w:r w:rsidRPr="00BD0E46">
        <w:rPr>
          <w:rFonts w:ascii="Times New Roman" w:hAnsi="Times New Roman"/>
          <w:bCs/>
          <w:i/>
          <w:color w:val="000000"/>
          <w:sz w:val="24"/>
          <w:szCs w:val="24"/>
        </w:rPr>
        <w:t>excel</w:t>
      </w:r>
      <w:r w:rsidRPr="00BD0E46">
        <w:rPr>
          <w:rFonts w:ascii="Times New Roman" w:hAnsi="Times New Roman"/>
          <w:bCs/>
          <w:color w:val="000000"/>
          <w:sz w:val="24"/>
          <w:szCs w:val="24"/>
        </w:rPr>
        <w:t xml:space="preserve"> formātā) Pasūtītājam.</w:t>
      </w:r>
    </w:p>
    <w:p w14:paraId="6BB9591D" w14:textId="77777777" w:rsidR="00BD0E46" w:rsidRPr="00BD0E46" w:rsidRDefault="00BD0E46" w:rsidP="00B638BD">
      <w:pPr>
        <w:numPr>
          <w:ilvl w:val="1"/>
          <w:numId w:val="36"/>
        </w:numPr>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color w:val="000000"/>
          <w:sz w:val="24"/>
          <w:szCs w:val="24"/>
        </w:rPr>
        <w:t>Pasūtītājs 5 (piecu) darba dienu laikā pēc attiecīgo Uzņēmēja sagatavoto Līguma 6.1. punktā minēto visu dokumentu saņemšanas, pieņem Darbus un paraksta Darbu izpildes aktu vai arī nepieņem Darbus un neparaksta Darbu izpildes aktu un iesniedz rakstisku pretenziju, kurā norāda uz veikto Darbu, iesniegto dokumentu u.c. defektiem, trūkumiem vai neatbilstībām Līguma vai spēkā esošo normatīvo aktu prasībām un to novēršanas termiņu.</w:t>
      </w:r>
    </w:p>
    <w:p w14:paraId="409CA56C" w14:textId="77777777" w:rsidR="00BD0E46" w:rsidRPr="00BD0E46" w:rsidRDefault="00BD0E46" w:rsidP="00B638BD">
      <w:pPr>
        <w:numPr>
          <w:ilvl w:val="1"/>
          <w:numId w:val="36"/>
        </w:numPr>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color w:val="000000"/>
          <w:sz w:val="24"/>
          <w:szCs w:val="24"/>
        </w:rPr>
        <w:t xml:space="preserve">Ja Pasūtītājs nepieņem Darbus, Uzņēmējs </w:t>
      </w:r>
      <w:r w:rsidRPr="00BD0E46">
        <w:rPr>
          <w:rFonts w:ascii="Times New Roman" w:hAnsi="Times New Roman"/>
          <w:bCs/>
          <w:iCs/>
          <w:color w:val="000000"/>
          <w:sz w:val="24"/>
          <w:szCs w:val="24"/>
        </w:rPr>
        <w:t>piecu</w:t>
      </w:r>
      <w:r w:rsidRPr="00BD0E46">
        <w:rPr>
          <w:rFonts w:ascii="Times New Roman" w:hAnsi="Times New Roman"/>
          <w:bCs/>
          <w:color w:val="000000"/>
          <w:sz w:val="24"/>
          <w:szCs w:val="24"/>
        </w:rPr>
        <w:t xml:space="preserve"> darba dienu laikā no Pasūtītāja pretenzijas saņemšanas novērš norādītos trūkumus vai neatbilstības Darbos un/vai dokumentos un atkārtoti iesniedz Pasūtītājam Darbu izpildes aktu (ja nepieciešams, arī Izpilddokumentāciju). Pasūtītājs atkārtoti veic darbības, kas paredzētas Līguma 6.3.punktā.</w:t>
      </w:r>
    </w:p>
    <w:p w14:paraId="5482EBB0" w14:textId="77777777" w:rsidR="00BD0E46" w:rsidRPr="00BD0E46" w:rsidRDefault="00BD0E46" w:rsidP="00B638BD">
      <w:pPr>
        <w:numPr>
          <w:ilvl w:val="1"/>
          <w:numId w:val="36"/>
        </w:numPr>
        <w:tabs>
          <w:tab w:val="left" w:pos="1430"/>
        </w:tabs>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sz w:val="24"/>
          <w:szCs w:val="24"/>
        </w:rPr>
        <w:t>Darbos vai Izpilddokumentācijā konstatēto trūkumu novēršana nepagarina Līgumā noteikto Darbu izpildes termiņu.</w:t>
      </w:r>
    </w:p>
    <w:p w14:paraId="3D989568" w14:textId="77777777" w:rsidR="00BD0E46" w:rsidRPr="00BD0E46" w:rsidRDefault="00BD0E46" w:rsidP="00B638BD">
      <w:pPr>
        <w:numPr>
          <w:ilvl w:val="1"/>
          <w:numId w:val="36"/>
        </w:numPr>
        <w:autoSpaceDE w:val="0"/>
        <w:autoSpaceDN w:val="0"/>
        <w:adjustRightInd w:val="0"/>
        <w:ind w:left="782" w:hanging="357"/>
        <w:jc w:val="both"/>
        <w:rPr>
          <w:rFonts w:ascii="Times New Roman" w:hAnsi="Times New Roman"/>
          <w:bCs/>
          <w:color w:val="000000"/>
          <w:sz w:val="24"/>
          <w:szCs w:val="24"/>
        </w:rPr>
      </w:pPr>
      <w:r w:rsidRPr="00BD0E46">
        <w:rPr>
          <w:rFonts w:ascii="Times New Roman" w:hAnsi="Times New Roman"/>
          <w:bCs/>
          <w:color w:val="000000"/>
          <w:sz w:val="24"/>
          <w:szCs w:val="24"/>
        </w:rPr>
        <w:t xml:space="preserve">Ja  starp Pusēm rodas strīds par veikto Darbu kvalitāti, apjomiem, tehnoloģiju izmantošanu, u.tml., tad jebkurai no Pusēm </w:t>
      </w:r>
      <w:r w:rsidRPr="00BD0E46">
        <w:rPr>
          <w:rFonts w:ascii="Times New Roman" w:hAnsi="Times New Roman"/>
          <w:bCs/>
          <w:color w:val="000000"/>
          <w:spacing w:val="-5"/>
          <w:sz w:val="24"/>
          <w:szCs w:val="24"/>
        </w:rPr>
        <w:t xml:space="preserve">ir tiesības pieprasīt ekspertīzi. Šādā gadījumā Puses vienojas par neatkarīga eksperta – attiecīgās nozares speciālista, piesaisti, </w:t>
      </w:r>
      <w:r w:rsidRPr="00BD0E46">
        <w:rPr>
          <w:rFonts w:ascii="Times New Roman" w:hAnsi="Times New Roman"/>
          <w:bCs/>
          <w:color w:val="000000"/>
          <w:spacing w:val="-9"/>
          <w:sz w:val="24"/>
          <w:szCs w:val="24"/>
        </w:rPr>
        <w:t>noslēdzot par to atsevišķu līgumu ar attiecīgo personu, vai pasūtot vajadzīgo ekspertīzi attiecīgajā organizācijā. J</w:t>
      </w:r>
      <w:r w:rsidRPr="00BD0E46">
        <w:rPr>
          <w:rFonts w:ascii="Times New Roman" w:hAnsi="Times New Roman"/>
          <w:bCs/>
          <w:color w:val="000000"/>
          <w:spacing w:val="-4"/>
          <w:sz w:val="24"/>
          <w:szCs w:val="24"/>
        </w:rPr>
        <w:t>a, saskaņā ar ekspertīzes rezultātiem, tiek konstatēti trūkumi vai nepilnības veiktajos Darbos</w:t>
      </w:r>
      <w:r w:rsidRPr="00BD0E46">
        <w:rPr>
          <w:rFonts w:ascii="Times New Roman" w:hAnsi="Times New Roman"/>
          <w:bCs/>
          <w:color w:val="000000"/>
          <w:spacing w:val="-8"/>
          <w:sz w:val="24"/>
          <w:szCs w:val="24"/>
        </w:rPr>
        <w:t xml:space="preserve"> </w:t>
      </w:r>
      <w:r w:rsidRPr="00BD0E46">
        <w:rPr>
          <w:rFonts w:ascii="Times New Roman" w:hAnsi="Times New Roman"/>
          <w:bCs/>
          <w:iCs/>
          <w:color w:val="000000"/>
          <w:spacing w:val="-8"/>
          <w:sz w:val="24"/>
          <w:szCs w:val="24"/>
        </w:rPr>
        <w:t>(t.sk. to kvalitātē),</w:t>
      </w:r>
      <w:r w:rsidRPr="00BD0E46">
        <w:rPr>
          <w:rFonts w:ascii="Times New Roman" w:hAnsi="Times New Roman"/>
          <w:bCs/>
          <w:iCs/>
          <w:color w:val="000000"/>
          <w:spacing w:val="-4"/>
          <w:sz w:val="24"/>
          <w:szCs w:val="24"/>
        </w:rPr>
        <w:t xml:space="preserve"> </w:t>
      </w:r>
      <w:r w:rsidRPr="00BD0E46">
        <w:rPr>
          <w:rFonts w:ascii="Times New Roman" w:hAnsi="Times New Roman"/>
          <w:bCs/>
          <w:color w:val="000000"/>
          <w:spacing w:val="-12"/>
          <w:sz w:val="24"/>
          <w:szCs w:val="24"/>
        </w:rPr>
        <w:t>tad ekspertīzes izdevumus sedz Uzņēmējs.</w:t>
      </w:r>
      <w:r w:rsidRPr="00BD0E46">
        <w:rPr>
          <w:rFonts w:ascii="Times New Roman" w:hAnsi="Times New Roman"/>
          <w:bCs/>
          <w:color w:val="000000"/>
          <w:spacing w:val="-5"/>
          <w:sz w:val="24"/>
          <w:szCs w:val="24"/>
        </w:rPr>
        <w:t xml:space="preserve"> Ja Puses </w:t>
      </w:r>
      <w:r w:rsidRPr="00BD0E46">
        <w:rPr>
          <w:rFonts w:ascii="Times New Roman" w:hAnsi="Times New Roman"/>
          <w:bCs/>
          <w:iCs/>
          <w:color w:val="000000"/>
          <w:spacing w:val="-5"/>
          <w:sz w:val="24"/>
          <w:szCs w:val="24"/>
        </w:rPr>
        <w:t>piecu</w:t>
      </w:r>
      <w:r w:rsidRPr="00BD0E46">
        <w:rPr>
          <w:rFonts w:ascii="Times New Roman" w:hAnsi="Times New Roman"/>
          <w:bCs/>
          <w:color w:val="000000"/>
          <w:spacing w:val="-5"/>
          <w:sz w:val="24"/>
          <w:szCs w:val="24"/>
        </w:rPr>
        <w:t xml:space="preserve"> darba dienu laikā no eksperta kandidatūras izvirzīšanas dienas nespēj vienoties par vienu ekspertu, tad Puses </w:t>
      </w:r>
      <w:r w:rsidRPr="00BD0E46">
        <w:rPr>
          <w:rFonts w:ascii="Times New Roman" w:hAnsi="Times New Roman"/>
          <w:bCs/>
          <w:iCs/>
          <w:color w:val="000000"/>
          <w:spacing w:val="-5"/>
          <w:sz w:val="24"/>
          <w:szCs w:val="24"/>
        </w:rPr>
        <w:t>trīs</w:t>
      </w:r>
      <w:r w:rsidRPr="00BD0E46">
        <w:rPr>
          <w:rFonts w:ascii="Times New Roman" w:hAnsi="Times New Roman"/>
          <w:bCs/>
          <w:color w:val="000000"/>
          <w:spacing w:val="-5"/>
          <w:sz w:val="24"/>
          <w:szCs w:val="24"/>
        </w:rPr>
        <w:t xml:space="preserve"> darba dienu laikā ekspertīzes veikšanai izveido ekspertu komisiju trīs cilvēku sastāvā, kur vienu ekspertu pieaicina Pasūtītājs, vienu Uzņēmējs, bet trešo – abi pieaicinātie eksperti. Puses apņemas atzīt ekspertu komisijas slēdzienu par Pusēm saistošu. Šajā gadījumā ekspertīzes izdevumus sedz Puse, kurai ekspertīzes slēdziens ir nelabvēlīgs, bet gadījumā, ja no ekspertīzes slēdziena viennozīmīgi neizriet, ka tas ir tikai vienai no Pusēm nelabvēlīgs – katra no Pusēm sedz pusi no ekspertīzes izmaksām. Ja eksperts un/vai ekspertu komisija ar slēdzienu konstatē nepilnības, neprecizitātes, trūkumus veiktajos Darbos, tad Uzņēmējam nekavējoties ir jānovērš šādas nepilnības, trūkumi, neprecizitātes, neatbilstības Darbos. Ja Uzņēmējs atsakās nozīmēt, pieaicināt ekspertu, tad Puses uzskata, ka Uzņēmējs ir atzinis savu atbildību jautājumā, kuru izskatīšanai bija paredzēts piesaistīt ekspertu vai izveidot ekspertu komisiju.</w:t>
      </w:r>
      <w:r w:rsidRPr="00BD0E46">
        <w:rPr>
          <w:rFonts w:ascii="Times New Roman" w:hAnsi="Times New Roman"/>
          <w:bCs/>
          <w:color w:val="000000"/>
          <w:sz w:val="24"/>
          <w:szCs w:val="24"/>
        </w:rPr>
        <w:t xml:space="preserve"> Strīdu un ekspertīzes risināšanas laikā Pusēm ir jāturpina šajā Līgumā noteikto saistību izpilde tādā apmērā, kādā tās neskar strīds.</w:t>
      </w:r>
    </w:p>
    <w:p w14:paraId="21A881C9" w14:textId="77777777" w:rsidR="00BD0E46" w:rsidRPr="00BD0E46" w:rsidRDefault="00BD0E46" w:rsidP="00B638BD">
      <w:pPr>
        <w:numPr>
          <w:ilvl w:val="1"/>
          <w:numId w:val="36"/>
        </w:numPr>
        <w:autoSpaceDE w:val="0"/>
        <w:autoSpaceDN w:val="0"/>
        <w:adjustRightInd w:val="0"/>
        <w:jc w:val="both"/>
        <w:rPr>
          <w:rFonts w:ascii="Times New Roman" w:hAnsi="Times New Roman"/>
          <w:bCs/>
          <w:color w:val="000000"/>
          <w:sz w:val="24"/>
          <w:szCs w:val="24"/>
        </w:rPr>
      </w:pPr>
      <w:r w:rsidRPr="00BD0E46">
        <w:rPr>
          <w:rFonts w:ascii="Times New Roman" w:hAnsi="Times New Roman"/>
          <w:bCs/>
          <w:color w:val="000000"/>
          <w:sz w:val="24"/>
          <w:szCs w:val="24"/>
        </w:rPr>
        <w:t xml:space="preserve">Gadījumā, ja Uzņēmējs nepilda savas saistības un nenovērš Pasūtītāja norādītos Darbu defektus </w:t>
      </w:r>
      <w:r w:rsidRPr="00BD0E46">
        <w:rPr>
          <w:rFonts w:ascii="Times New Roman" w:hAnsi="Times New Roman"/>
          <w:bCs/>
          <w:iCs/>
          <w:color w:val="000000"/>
          <w:sz w:val="24"/>
          <w:szCs w:val="24"/>
        </w:rPr>
        <w:t>(t.sk. kvalitātes)</w:t>
      </w:r>
      <w:r w:rsidRPr="00BD0E46">
        <w:rPr>
          <w:rFonts w:ascii="Times New Roman" w:hAnsi="Times New Roman"/>
          <w:bCs/>
          <w:color w:val="000000"/>
          <w:sz w:val="24"/>
          <w:szCs w:val="24"/>
        </w:rPr>
        <w:t xml:space="preserve">, trūkumus un/vai neatbilstības, Pasūtītājam ir </w:t>
      </w:r>
      <w:r w:rsidRPr="00BD0E46">
        <w:rPr>
          <w:rFonts w:ascii="Times New Roman" w:hAnsi="Times New Roman"/>
          <w:bCs/>
          <w:color w:val="000000"/>
          <w:sz w:val="24"/>
          <w:szCs w:val="24"/>
        </w:rPr>
        <w:lastRenderedPageBreak/>
        <w:t xml:space="preserve">tiesības piesaistīt papildus darbaspēku attiecīgo defektu, neatbilstību un trūkumu novēršanas darbu izpildei, un Uzņēmēja pienākums ir </w:t>
      </w:r>
      <w:r w:rsidRPr="00BD0E46">
        <w:rPr>
          <w:rFonts w:ascii="Times New Roman" w:hAnsi="Times New Roman"/>
          <w:bCs/>
          <w:iCs/>
          <w:color w:val="000000"/>
          <w:sz w:val="24"/>
          <w:szCs w:val="24"/>
        </w:rPr>
        <w:t>piecu</w:t>
      </w:r>
      <w:r w:rsidRPr="00BD0E46">
        <w:rPr>
          <w:rFonts w:ascii="Times New Roman" w:hAnsi="Times New Roman"/>
          <w:bCs/>
          <w:color w:val="000000"/>
          <w:sz w:val="24"/>
          <w:szCs w:val="24"/>
        </w:rPr>
        <w:t xml:space="preserve"> darba dienu laikā pēc Pasūtītāja attiecīgā pieprasījuma nosūtīšanas, apmaksāt Pasūtītājam attiecīgos izdevumus, vai arī Pasūtītājam ir tiesības attiecīgos izdevumus un/vai zaudējumus ieturēt no jebkura maksājuma, kas, pamatojoties uz Līgumu, pienākas Uzņēmējam, pirms tā izmaksas Uzņēmējam.</w:t>
      </w:r>
    </w:p>
    <w:p w14:paraId="5887CF0A" w14:textId="77777777" w:rsidR="00BD0E46" w:rsidRPr="00BD0E46" w:rsidRDefault="00BD0E46" w:rsidP="00B638BD">
      <w:pPr>
        <w:numPr>
          <w:ilvl w:val="1"/>
          <w:numId w:val="36"/>
        </w:numPr>
        <w:autoSpaceDE w:val="0"/>
        <w:autoSpaceDN w:val="0"/>
        <w:adjustRightInd w:val="0"/>
        <w:jc w:val="both"/>
        <w:rPr>
          <w:rFonts w:ascii="Times New Roman" w:hAnsi="Times New Roman"/>
          <w:bCs/>
          <w:color w:val="000000"/>
          <w:sz w:val="24"/>
          <w:szCs w:val="24"/>
        </w:rPr>
      </w:pPr>
      <w:r w:rsidRPr="00BD0E46">
        <w:rPr>
          <w:rFonts w:ascii="Times New Roman" w:hAnsi="Times New Roman"/>
          <w:bCs/>
          <w:sz w:val="24"/>
          <w:szCs w:val="24"/>
        </w:rPr>
        <w:t>Gadījumā, ja Pasūtītājs ir pieņēmis no Uzņēmēja Darbus ar atsevišķiem nebūtiskiem defektiem, kas saistās ar veicamo darbu kvalitāti, tad Pasūtītājam ir tiesības samazināt Uzņēmējam samaksu par attiecīgo Darbu defektu.</w:t>
      </w:r>
    </w:p>
    <w:p w14:paraId="6D1E965C" w14:textId="77777777" w:rsidR="00BD0E46" w:rsidRPr="00BD0E46" w:rsidRDefault="00BD0E46" w:rsidP="00BD0E46">
      <w:pPr>
        <w:autoSpaceDE w:val="0"/>
        <w:autoSpaceDN w:val="0"/>
        <w:adjustRightInd w:val="0"/>
        <w:spacing w:before="120" w:after="120"/>
        <w:ind w:left="567"/>
        <w:jc w:val="both"/>
        <w:rPr>
          <w:rFonts w:ascii="Times New Roman" w:hAnsi="Times New Roman"/>
          <w:bCs/>
          <w:color w:val="000000"/>
          <w:sz w:val="24"/>
          <w:szCs w:val="24"/>
        </w:rPr>
      </w:pPr>
    </w:p>
    <w:p w14:paraId="497B3E8F" w14:textId="77777777" w:rsidR="00BD0E46" w:rsidRPr="00B638BD" w:rsidRDefault="00BD0E46" w:rsidP="008B2113">
      <w:pPr>
        <w:numPr>
          <w:ilvl w:val="0"/>
          <w:numId w:val="36"/>
        </w:numPr>
        <w:spacing w:before="120" w:after="120"/>
        <w:jc w:val="center"/>
        <w:rPr>
          <w:rFonts w:ascii="Times New Roman" w:hAnsi="Times New Roman"/>
          <w:b/>
          <w:bCs/>
          <w:sz w:val="24"/>
          <w:szCs w:val="24"/>
        </w:rPr>
      </w:pPr>
      <w:r w:rsidRPr="00B638BD">
        <w:rPr>
          <w:rFonts w:ascii="Times New Roman" w:hAnsi="Times New Roman"/>
          <w:b/>
          <w:bCs/>
          <w:iCs/>
          <w:sz w:val="24"/>
          <w:szCs w:val="24"/>
        </w:rPr>
        <w:t xml:space="preserve">APDROŠINĀŠANA </w:t>
      </w:r>
    </w:p>
    <w:p w14:paraId="181BC699" w14:textId="77777777" w:rsidR="00BD0E46" w:rsidRPr="00BD0E46" w:rsidRDefault="00BD0E46" w:rsidP="00B638BD">
      <w:pPr>
        <w:widowControl w:val="0"/>
        <w:numPr>
          <w:ilvl w:val="1"/>
          <w:numId w:val="36"/>
        </w:numPr>
        <w:overflowPunct w:val="0"/>
        <w:adjustRightInd w:val="0"/>
        <w:ind w:right="28"/>
        <w:jc w:val="both"/>
        <w:rPr>
          <w:rFonts w:ascii="Times New Roman" w:hAnsi="Times New Roman"/>
          <w:bCs/>
          <w:sz w:val="24"/>
          <w:szCs w:val="24"/>
        </w:rPr>
      </w:pPr>
      <w:r w:rsidRPr="00BD0E46">
        <w:rPr>
          <w:rFonts w:ascii="Times New Roman" w:hAnsi="Times New Roman"/>
          <w:bCs/>
          <w:sz w:val="24"/>
          <w:szCs w:val="24"/>
        </w:rPr>
        <w:t>Uzņēmējs apņemas ne vēlāk kā 10 (desmit) darba dienu laikā no Līguma spēkā stāšanās dienas, bet ne vēlāk kā pirms Darbu uzsākšanas, iesniegt Pasūtītājam savu un būvspeciālistu profesionālo civiltiesisko atbildību par Darbu veikšanu Objektos ar kopējo apdrošināšanas summu atbilstoši Latvijas republikā spēkā esošo normatīvo aktu prasībām. Uzņēmējs apņemas Pasūtītājam uzrādīt šajā punktā minēto apdrošināšanas polisi, un dokumentu, kas apliecina apdrošināšanas prēmiju apmaksu, kopijas, kas apliecina apdrošināšanas līgumu spēkā esamību.</w:t>
      </w:r>
    </w:p>
    <w:p w14:paraId="7C9E9C77" w14:textId="77777777" w:rsidR="00BD0E46" w:rsidRPr="00BD0E46" w:rsidRDefault="00BD0E46" w:rsidP="00B638BD">
      <w:pPr>
        <w:widowControl w:val="0"/>
        <w:numPr>
          <w:ilvl w:val="1"/>
          <w:numId w:val="36"/>
        </w:numPr>
        <w:overflowPunct w:val="0"/>
        <w:adjustRightInd w:val="0"/>
        <w:ind w:right="28"/>
        <w:jc w:val="both"/>
        <w:rPr>
          <w:rFonts w:ascii="Times New Roman" w:hAnsi="Times New Roman"/>
          <w:bCs/>
          <w:sz w:val="24"/>
          <w:szCs w:val="24"/>
        </w:rPr>
      </w:pPr>
      <w:r w:rsidRPr="00BD0E46">
        <w:rPr>
          <w:rFonts w:ascii="Times New Roman" w:hAnsi="Times New Roman"/>
          <w:bCs/>
          <w:sz w:val="24"/>
          <w:szCs w:val="24"/>
          <w:lang w:eastAsia="x-none"/>
        </w:rPr>
        <w:t>Uzņēmēja</w:t>
      </w:r>
      <w:r w:rsidRPr="00BD0E46">
        <w:rPr>
          <w:rFonts w:ascii="Times New Roman" w:hAnsi="Times New Roman"/>
          <w:bCs/>
          <w:sz w:val="24"/>
          <w:szCs w:val="24"/>
        </w:rPr>
        <w:t xml:space="preserve"> iesniegtajā civiltiesiskās atbildības apdrošināšanas polisē kā trešajai personai ir jābūt minētam Pasūtītājam un tajā ir jābūt iekļautam:</w:t>
      </w:r>
    </w:p>
    <w:p w14:paraId="6BE58CF8"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apdrošinātāja apliecinājumam, ka apdrošinātājs neizmantos tam likumā “Par apdrošināšanas līgumu” piešķirtās tiesības izbeigt apdrošināšanas līgumu (polisi) Uzņēmēja maksātnespējas vai likvidācijas gadījumā;</w:t>
      </w:r>
    </w:p>
    <w:p w14:paraId="605DFD27"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apdrošināšanas gadījumā atlīdzināmie zaudējumi – zaudējumi trešo personu veselībai, dzīvībai vai mantai, tieši izrietoši finansiāli zaudējumi no kaitējuma trešo personu veselībai, dzīvībai vai mantai, kā arī ietverot glābšanas, ekspertīzes un juridiskos izdevumus;</w:t>
      </w:r>
    </w:p>
    <w:p w14:paraId="10C5B323"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iestājoties apdrošināšanas gadījumam, apdrošināšanas atlīdzība tiek izmaksāta tieši Pasūtītājam vai zaudējumus cietušajai trešajai personai;</w:t>
      </w:r>
    </w:p>
    <w:p w14:paraId="0B7603C2"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atbildībai par Darbu kvalitāti garantijas periodā, kā arī par uzstādītajām iekārtām/sistēmām;</w:t>
      </w:r>
    </w:p>
    <w:p w14:paraId="497AEC3D"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 xml:space="preserve">atbildībai par Pasūtītāja īpašumu, kas nodots </w:t>
      </w:r>
      <w:r w:rsidRPr="00BD0E46">
        <w:rPr>
          <w:rFonts w:ascii="Calibri" w:eastAsia="Calibri" w:hAnsi="Calibri"/>
          <w:bCs/>
          <w:sz w:val="22"/>
          <w:szCs w:val="22"/>
        </w:rPr>
        <w:t>Uzņēmēja</w:t>
      </w:r>
      <w:r w:rsidRPr="00BD0E46">
        <w:rPr>
          <w:rFonts w:ascii="Times New Roman" w:eastAsia="Calibri" w:hAnsi="Times New Roman"/>
          <w:bCs/>
          <w:sz w:val="24"/>
          <w:szCs w:val="24"/>
        </w:rPr>
        <w:t xml:space="preserve"> uzraudzībā vai kontrolē, vai ar kuru Uzņēmējs (tai skaitā tā piesaistītais Apakšuzņēmējs) strādā, veicot Darbus;</w:t>
      </w:r>
    </w:p>
    <w:p w14:paraId="0BC5B3EF" w14:textId="77777777" w:rsidR="00BD0E46" w:rsidRPr="00BD0E46" w:rsidRDefault="00BD0E46" w:rsidP="008B2113">
      <w:pPr>
        <w:widowControl w:val="0"/>
        <w:numPr>
          <w:ilvl w:val="2"/>
          <w:numId w:val="36"/>
        </w:numPr>
        <w:tabs>
          <w:tab w:val="left" w:pos="1418"/>
        </w:tabs>
        <w:overflowPunct w:val="0"/>
        <w:adjustRightInd w:val="0"/>
        <w:spacing w:after="8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 xml:space="preserve">apdrošināšanas segumā iekļauti visi </w:t>
      </w:r>
      <w:r w:rsidRPr="00BD0E46">
        <w:rPr>
          <w:rFonts w:ascii="Calibri" w:eastAsia="Calibri" w:hAnsi="Calibri"/>
          <w:bCs/>
          <w:sz w:val="22"/>
          <w:szCs w:val="22"/>
        </w:rPr>
        <w:t>Uzņēmēja</w:t>
      </w:r>
      <w:r w:rsidRPr="00BD0E46">
        <w:rPr>
          <w:rFonts w:ascii="Times New Roman" w:eastAsia="Calibri" w:hAnsi="Times New Roman"/>
          <w:bCs/>
          <w:sz w:val="24"/>
          <w:szCs w:val="24"/>
        </w:rPr>
        <w:t xml:space="preserve"> piesaistītie apakšuzņēmēji;</w:t>
      </w:r>
    </w:p>
    <w:p w14:paraId="3A948E26"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apdrošināšanas periods ietver Darbu sniegšanas periodu, veikto Darbu un to ietvaros uzstādīto iekārtu/sistēmu un to daļu garantijas periodu;</w:t>
      </w:r>
    </w:p>
    <w:p w14:paraId="701E15BA" w14:textId="77777777" w:rsidR="00BD0E46" w:rsidRPr="00BD0E46" w:rsidRDefault="00BD0E46" w:rsidP="00B638BD">
      <w:pPr>
        <w:widowControl w:val="0"/>
        <w:numPr>
          <w:ilvl w:val="2"/>
          <w:numId w:val="36"/>
        </w:numPr>
        <w:tabs>
          <w:tab w:val="left" w:pos="1418"/>
        </w:tabs>
        <w:overflowPunct w:val="0"/>
        <w:adjustRightInd w:val="0"/>
        <w:ind w:right="-1"/>
        <w:contextualSpacing/>
        <w:jc w:val="both"/>
        <w:rPr>
          <w:rFonts w:ascii="Times New Roman" w:eastAsia="Calibri" w:hAnsi="Times New Roman"/>
          <w:bCs/>
          <w:sz w:val="24"/>
          <w:szCs w:val="24"/>
        </w:rPr>
      </w:pPr>
      <w:r w:rsidRPr="00BD0E46">
        <w:rPr>
          <w:rFonts w:ascii="Times New Roman" w:eastAsia="Calibri" w:hAnsi="Times New Roman"/>
          <w:bCs/>
          <w:sz w:val="24"/>
          <w:szCs w:val="24"/>
        </w:rPr>
        <w:t>apdrošinātā teritorija – Objekti, kur tiek veikti Darbi, kā arī teritorijas ārpus Objektiem, bet kur tiek veikti Darbi (piem., remontu veikšanas vietas).</w:t>
      </w:r>
    </w:p>
    <w:p w14:paraId="4D347D2D" w14:textId="77777777" w:rsidR="00BD0E46" w:rsidRPr="00BD0E46" w:rsidRDefault="00BD0E46" w:rsidP="00B638BD">
      <w:pPr>
        <w:numPr>
          <w:ilvl w:val="1"/>
          <w:numId w:val="36"/>
        </w:numPr>
        <w:jc w:val="both"/>
        <w:rPr>
          <w:rFonts w:ascii="Times New Roman" w:hAnsi="Times New Roman"/>
          <w:bCs/>
          <w:color w:val="000000"/>
          <w:sz w:val="24"/>
          <w:szCs w:val="24"/>
        </w:rPr>
      </w:pPr>
      <w:r w:rsidRPr="00BD0E46">
        <w:rPr>
          <w:rFonts w:ascii="Times New Roman" w:hAnsi="Times New Roman"/>
          <w:bCs/>
          <w:sz w:val="24"/>
          <w:szCs w:val="24"/>
        </w:rPr>
        <w:t xml:space="preserve">Pirms Līgumā noteikto apdrošināšanas polišu parakstīšanas, attiecīgā apdrošināšanas polise, apdrošināšanas līgums, kā arī jebkādi grozījumi apdrošināšanas </w:t>
      </w:r>
      <w:r w:rsidRPr="00BD0E46">
        <w:rPr>
          <w:rFonts w:ascii="Times New Roman" w:hAnsi="Times New Roman"/>
          <w:bCs/>
          <w:color w:val="000000"/>
          <w:sz w:val="24"/>
          <w:szCs w:val="24"/>
        </w:rPr>
        <w:t xml:space="preserve">polisē iepriekš ir rakstveidā jāsaskaņo ar Pasūtītāju. Gadījumā, ja Uzņēmējs neievēro šajā punktā noteikto, uzskatāms, ka Uzņēmējs nav izpildījis šajā </w:t>
      </w:r>
      <w:r w:rsidR="005B1A6F">
        <w:rPr>
          <w:rFonts w:ascii="Times New Roman" w:hAnsi="Times New Roman"/>
          <w:bCs/>
          <w:color w:val="000000"/>
          <w:sz w:val="24"/>
          <w:szCs w:val="24"/>
        </w:rPr>
        <w:t>Līumā</w:t>
      </w:r>
      <w:r w:rsidRPr="00BD0E46">
        <w:rPr>
          <w:rFonts w:ascii="Times New Roman" w:hAnsi="Times New Roman"/>
          <w:bCs/>
          <w:color w:val="000000"/>
          <w:sz w:val="24"/>
          <w:szCs w:val="24"/>
        </w:rPr>
        <w:t xml:space="preserve"> noteikto pienākumu par apdrošināšanas polišu nodrošināšanu un uzturēšanu noteiktajā kārtībā un termiņā.</w:t>
      </w:r>
    </w:p>
    <w:p w14:paraId="71B303E2" w14:textId="77777777" w:rsidR="00BD0E46" w:rsidRPr="00B638BD" w:rsidRDefault="00BD0E46" w:rsidP="00B638BD">
      <w:pPr>
        <w:numPr>
          <w:ilvl w:val="1"/>
          <w:numId w:val="36"/>
        </w:numPr>
        <w:jc w:val="both"/>
        <w:rPr>
          <w:rFonts w:ascii="Times New Roman" w:hAnsi="Times New Roman"/>
          <w:bCs/>
          <w:color w:val="000000"/>
          <w:sz w:val="24"/>
          <w:szCs w:val="24"/>
        </w:rPr>
      </w:pPr>
      <w:r w:rsidRPr="00BD0E46">
        <w:rPr>
          <w:rFonts w:ascii="Times New Roman" w:hAnsi="Times New Roman"/>
          <w:bCs/>
          <w:sz w:val="24"/>
          <w:szCs w:val="24"/>
        </w:rPr>
        <w:t>Līguma 7.1.punktā minētai apdrošināšanas polisei jābūt spēkā visā Līguma darbības termiņā.</w:t>
      </w:r>
    </w:p>
    <w:p w14:paraId="7BA8DB73" w14:textId="77777777" w:rsidR="00B638BD" w:rsidRPr="00BD0E46" w:rsidRDefault="00B638BD" w:rsidP="00B638BD">
      <w:pPr>
        <w:ind w:left="786"/>
        <w:jc w:val="both"/>
        <w:rPr>
          <w:rFonts w:ascii="Times New Roman" w:hAnsi="Times New Roman"/>
          <w:bCs/>
          <w:color w:val="000000"/>
          <w:sz w:val="24"/>
          <w:szCs w:val="24"/>
        </w:rPr>
      </w:pPr>
    </w:p>
    <w:p w14:paraId="17F7CFC7" w14:textId="77777777" w:rsidR="00BD0E46" w:rsidRPr="00B638BD" w:rsidRDefault="00BD0E46" w:rsidP="008B2113">
      <w:pPr>
        <w:numPr>
          <w:ilvl w:val="0"/>
          <w:numId w:val="36"/>
        </w:numPr>
        <w:spacing w:before="120" w:after="120"/>
        <w:jc w:val="center"/>
        <w:rPr>
          <w:rFonts w:ascii="Times New Roman" w:hAnsi="Times New Roman"/>
          <w:b/>
          <w:bCs/>
          <w:snapToGrid w:val="0"/>
          <w:color w:val="000000"/>
          <w:sz w:val="24"/>
          <w:szCs w:val="24"/>
          <w:lang w:val="x-none"/>
        </w:rPr>
      </w:pPr>
      <w:r w:rsidRPr="00B638BD">
        <w:rPr>
          <w:rFonts w:ascii="Times New Roman" w:hAnsi="Times New Roman"/>
          <w:b/>
          <w:bCs/>
          <w:snapToGrid w:val="0"/>
          <w:color w:val="000000"/>
          <w:sz w:val="24"/>
          <w:szCs w:val="24"/>
          <w:lang w:val="x-none"/>
        </w:rPr>
        <w:lastRenderedPageBreak/>
        <w:t>PUŠU ATBILDĪBA UN LĪGUMSODS</w:t>
      </w:r>
    </w:p>
    <w:p w14:paraId="18EAC8A8" w14:textId="77777777" w:rsidR="00BD0E46" w:rsidRPr="00BD0E46" w:rsidRDefault="00BD0E46" w:rsidP="00B638BD">
      <w:pPr>
        <w:numPr>
          <w:ilvl w:val="1"/>
          <w:numId w:val="36"/>
        </w:numPr>
        <w:tabs>
          <w:tab w:val="num" w:pos="567"/>
        </w:tabs>
        <w:ind w:left="567" w:hanging="567"/>
        <w:jc w:val="both"/>
        <w:rPr>
          <w:rFonts w:ascii="Times New Roman" w:hAnsi="Times New Roman"/>
          <w:bCs/>
          <w:color w:val="000000"/>
          <w:sz w:val="24"/>
          <w:szCs w:val="24"/>
          <w:lang w:val="x-none"/>
        </w:rPr>
      </w:pPr>
      <w:proofErr w:type="spellStart"/>
      <w:r w:rsidRPr="00BD0E46">
        <w:rPr>
          <w:rFonts w:ascii="Times New Roman" w:hAnsi="Times New Roman"/>
          <w:bCs/>
          <w:color w:val="000000"/>
          <w:sz w:val="24"/>
          <w:szCs w:val="24"/>
          <w:lang w:val="x-none"/>
        </w:rPr>
        <w:t>Puses</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atbild</w:t>
      </w:r>
      <w:proofErr w:type="spellEnd"/>
      <w:r w:rsidRPr="00BD0E46">
        <w:rPr>
          <w:rFonts w:ascii="Times New Roman" w:hAnsi="Times New Roman"/>
          <w:bCs/>
          <w:color w:val="000000"/>
          <w:sz w:val="24"/>
          <w:szCs w:val="24"/>
          <w:lang w:val="x-none"/>
        </w:rPr>
        <w:t xml:space="preserve"> par </w:t>
      </w:r>
      <w:proofErr w:type="spellStart"/>
      <w:r w:rsidRPr="00BD0E46">
        <w:rPr>
          <w:rFonts w:ascii="Times New Roman" w:hAnsi="Times New Roman"/>
          <w:bCs/>
          <w:color w:val="000000"/>
          <w:sz w:val="24"/>
          <w:szCs w:val="24"/>
          <w:lang w:val="x-none"/>
        </w:rPr>
        <w:t>kaitējumu</w:t>
      </w:r>
      <w:proofErr w:type="spellEnd"/>
      <w:r w:rsidRPr="00BD0E46">
        <w:rPr>
          <w:rFonts w:ascii="Times New Roman" w:hAnsi="Times New Roman"/>
          <w:bCs/>
          <w:color w:val="000000"/>
          <w:sz w:val="24"/>
          <w:szCs w:val="24"/>
          <w:lang w:val="x-none"/>
        </w:rPr>
        <w:t xml:space="preserve"> un </w:t>
      </w:r>
      <w:proofErr w:type="spellStart"/>
      <w:r w:rsidRPr="00BD0E46">
        <w:rPr>
          <w:rFonts w:ascii="Times New Roman" w:hAnsi="Times New Roman"/>
          <w:bCs/>
          <w:color w:val="000000"/>
          <w:sz w:val="24"/>
          <w:szCs w:val="24"/>
          <w:lang w:val="x-none"/>
        </w:rPr>
        <w:t>zaudējumiem</w:t>
      </w:r>
      <w:proofErr w:type="spellEnd"/>
      <w:r w:rsidRPr="00BD0E46">
        <w:rPr>
          <w:rFonts w:ascii="Times New Roman" w:hAnsi="Times New Roman"/>
          <w:bCs/>
          <w:color w:val="000000"/>
          <w:sz w:val="24"/>
          <w:szCs w:val="24"/>
          <w:lang w:val="x-none"/>
        </w:rPr>
        <w:t xml:space="preserve">, kas </w:t>
      </w:r>
      <w:proofErr w:type="spellStart"/>
      <w:r w:rsidRPr="00BD0E46">
        <w:rPr>
          <w:rFonts w:ascii="Times New Roman" w:hAnsi="Times New Roman"/>
          <w:bCs/>
          <w:color w:val="000000"/>
          <w:sz w:val="24"/>
          <w:szCs w:val="24"/>
          <w:lang w:val="x-none"/>
        </w:rPr>
        <w:t>viņu</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darbības</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vai</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bezdarbības</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dēļ</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Līguma</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izpildes</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gaitā</w:t>
      </w:r>
      <w:proofErr w:type="spellEnd"/>
      <w:r w:rsidRPr="00BD0E46">
        <w:rPr>
          <w:rFonts w:ascii="Times New Roman" w:hAnsi="Times New Roman"/>
          <w:bCs/>
          <w:color w:val="000000"/>
          <w:sz w:val="24"/>
          <w:szCs w:val="24"/>
          <w:lang w:val="x-none"/>
        </w:rPr>
        <w:t>/</w:t>
      </w:r>
      <w:proofErr w:type="spellStart"/>
      <w:r w:rsidRPr="00BD0E46">
        <w:rPr>
          <w:rFonts w:ascii="Times New Roman" w:hAnsi="Times New Roman"/>
          <w:bCs/>
          <w:color w:val="000000"/>
          <w:sz w:val="24"/>
          <w:szCs w:val="24"/>
          <w:lang w:val="x-none"/>
        </w:rPr>
        <w:t>rezultātā</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nodarīts</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otrajai</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Līguma</w:t>
      </w:r>
      <w:proofErr w:type="spellEnd"/>
      <w:r w:rsidRPr="00BD0E46">
        <w:rPr>
          <w:rFonts w:ascii="Times New Roman" w:hAnsi="Times New Roman"/>
          <w:bCs/>
          <w:color w:val="000000"/>
          <w:sz w:val="24"/>
          <w:szCs w:val="24"/>
          <w:lang w:val="x-none"/>
        </w:rPr>
        <w:t xml:space="preserve"> Pusei </w:t>
      </w:r>
      <w:proofErr w:type="spellStart"/>
      <w:r w:rsidRPr="00BD0E46">
        <w:rPr>
          <w:rFonts w:ascii="Times New Roman" w:hAnsi="Times New Roman"/>
          <w:bCs/>
          <w:color w:val="000000"/>
          <w:sz w:val="24"/>
          <w:szCs w:val="24"/>
          <w:lang w:val="x-none"/>
        </w:rPr>
        <w:t>vai</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trešajām</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personām</w:t>
      </w:r>
      <w:proofErr w:type="spellEnd"/>
      <w:r w:rsidRPr="00BD0E46">
        <w:rPr>
          <w:rFonts w:ascii="Times New Roman" w:hAnsi="Times New Roman"/>
          <w:bCs/>
          <w:color w:val="000000"/>
          <w:sz w:val="24"/>
          <w:szCs w:val="24"/>
          <w:lang w:val="x-none"/>
        </w:rPr>
        <w:t>.</w:t>
      </w:r>
    </w:p>
    <w:p w14:paraId="022093D3" w14:textId="77777777" w:rsidR="00BD0E46" w:rsidRPr="00BD0E46" w:rsidRDefault="00BD0E46" w:rsidP="00B638BD">
      <w:pPr>
        <w:numPr>
          <w:ilvl w:val="1"/>
          <w:numId w:val="36"/>
        </w:numPr>
        <w:tabs>
          <w:tab w:val="num" w:pos="567"/>
          <w:tab w:val="left" w:pos="1418"/>
        </w:tabs>
        <w:autoSpaceDE w:val="0"/>
        <w:autoSpaceDN w:val="0"/>
        <w:adjustRightInd w:val="0"/>
        <w:ind w:left="567" w:hanging="567"/>
        <w:jc w:val="both"/>
        <w:rPr>
          <w:rFonts w:ascii="Times New Roman" w:hAnsi="Times New Roman"/>
          <w:bCs/>
          <w:sz w:val="24"/>
          <w:szCs w:val="24"/>
          <w:lang w:val="x-none" w:eastAsia="lv-LV"/>
        </w:rPr>
      </w:pPr>
      <w:r w:rsidRPr="00BD0E46">
        <w:rPr>
          <w:rFonts w:ascii="Times New Roman" w:hAnsi="Times New Roman"/>
          <w:bCs/>
          <w:color w:val="000000"/>
          <w:sz w:val="24"/>
          <w:szCs w:val="24"/>
        </w:rPr>
        <w:t>Uzņēmējs</w:t>
      </w:r>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atbild</w:t>
      </w:r>
      <w:proofErr w:type="spellEnd"/>
      <w:r w:rsidRPr="00BD0E46">
        <w:rPr>
          <w:rFonts w:ascii="Times New Roman" w:hAnsi="Times New Roman"/>
          <w:bCs/>
          <w:color w:val="000000"/>
          <w:sz w:val="24"/>
          <w:szCs w:val="24"/>
          <w:lang w:val="x-none"/>
        </w:rPr>
        <w:t xml:space="preserve"> par </w:t>
      </w:r>
      <w:proofErr w:type="spellStart"/>
      <w:r w:rsidRPr="00BD0E46">
        <w:rPr>
          <w:rFonts w:ascii="Times New Roman" w:hAnsi="Times New Roman"/>
          <w:bCs/>
          <w:color w:val="000000"/>
          <w:sz w:val="24"/>
          <w:szCs w:val="24"/>
          <w:lang w:val="x-none"/>
        </w:rPr>
        <w:t>kaitējumu</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Objektam</w:t>
      </w:r>
      <w:proofErr w:type="spellEnd"/>
      <w:r w:rsidRPr="00BD0E46">
        <w:rPr>
          <w:rFonts w:ascii="Times New Roman" w:hAnsi="Times New Roman"/>
          <w:bCs/>
          <w:color w:val="000000"/>
          <w:sz w:val="24"/>
          <w:szCs w:val="24"/>
          <w:lang w:val="x-none"/>
        </w:rPr>
        <w:t xml:space="preserve">, kas </w:t>
      </w:r>
      <w:proofErr w:type="spellStart"/>
      <w:r w:rsidRPr="00BD0E46">
        <w:rPr>
          <w:rFonts w:ascii="Times New Roman" w:hAnsi="Times New Roman"/>
          <w:bCs/>
          <w:color w:val="000000"/>
          <w:sz w:val="24"/>
          <w:szCs w:val="24"/>
          <w:lang w:val="x-none"/>
        </w:rPr>
        <w:t>rodas</w:t>
      </w:r>
      <w:proofErr w:type="spellEnd"/>
      <w:r w:rsidRPr="00BD0E46">
        <w:rPr>
          <w:rFonts w:ascii="Times New Roman" w:hAnsi="Times New Roman"/>
          <w:bCs/>
          <w:color w:val="000000"/>
          <w:sz w:val="24"/>
          <w:szCs w:val="24"/>
          <w:lang w:val="x-none"/>
        </w:rPr>
        <w:t xml:space="preserve">, </w:t>
      </w:r>
      <w:r w:rsidRPr="00BD0E46">
        <w:rPr>
          <w:rFonts w:ascii="Times New Roman" w:hAnsi="Times New Roman"/>
          <w:bCs/>
          <w:color w:val="000000"/>
          <w:sz w:val="24"/>
          <w:szCs w:val="24"/>
        </w:rPr>
        <w:t>p</w:t>
      </w:r>
      <w:proofErr w:type="spellStart"/>
      <w:r w:rsidRPr="00BD0E46">
        <w:rPr>
          <w:rFonts w:ascii="Times New Roman" w:hAnsi="Times New Roman"/>
          <w:bCs/>
          <w:sz w:val="24"/>
          <w:szCs w:val="24"/>
          <w:lang w:val="x-none" w:eastAsia="lv-LV"/>
        </w:rPr>
        <w:t>ar</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tādu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Darbu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izpildi</w:t>
      </w:r>
      <w:proofErr w:type="spellEnd"/>
      <w:r w:rsidRPr="00BD0E46">
        <w:rPr>
          <w:rFonts w:ascii="Times New Roman" w:hAnsi="Times New Roman"/>
          <w:bCs/>
          <w:sz w:val="24"/>
          <w:szCs w:val="24"/>
          <w:lang w:val="x-none" w:eastAsia="lv-LV"/>
        </w:rPr>
        <w:t xml:space="preserve">, kurus </w:t>
      </w:r>
      <w:proofErr w:type="spellStart"/>
      <w:r w:rsidRPr="00BD0E46">
        <w:rPr>
          <w:rFonts w:ascii="Times New Roman" w:hAnsi="Times New Roman"/>
          <w:bCs/>
          <w:sz w:val="24"/>
          <w:szCs w:val="24"/>
          <w:lang w:val="x-none" w:eastAsia="lv-LV"/>
        </w:rPr>
        <w:t>veicot</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Uzņēmējs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ir</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patvaļīgi</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atkāpies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Līguma</w:t>
      </w:r>
      <w:proofErr w:type="spellEnd"/>
      <w:r w:rsidRPr="00BD0E46">
        <w:rPr>
          <w:rFonts w:ascii="Times New Roman" w:hAnsi="Times New Roman"/>
          <w:bCs/>
          <w:sz w:val="24"/>
          <w:szCs w:val="24"/>
          <w:lang w:val="x-none" w:eastAsia="lv-LV"/>
        </w:rPr>
        <w:t xml:space="preserve"> un to </w:t>
      </w:r>
      <w:proofErr w:type="spellStart"/>
      <w:r w:rsidRPr="00BD0E46">
        <w:rPr>
          <w:rFonts w:ascii="Times New Roman" w:hAnsi="Times New Roman"/>
          <w:bCs/>
          <w:sz w:val="24"/>
          <w:szCs w:val="24"/>
          <w:lang w:val="x-none" w:eastAsia="lv-LV"/>
        </w:rPr>
        <w:t>pielikumu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noteikumiem</w:t>
      </w:r>
      <w:proofErr w:type="spellEnd"/>
      <w:r w:rsidRPr="00BD0E46">
        <w:rPr>
          <w:rFonts w:ascii="Times New Roman" w:hAnsi="Times New Roman"/>
          <w:bCs/>
          <w:sz w:val="24"/>
          <w:szCs w:val="24"/>
          <w:lang w:eastAsia="lv-LV"/>
        </w:rPr>
        <w:t>. Par šajā punktā minēto kaitējumu</w:t>
      </w:r>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Uzņēmējs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atlīdzību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nesaņem</w:t>
      </w:r>
      <w:proofErr w:type="spellEnd"/>
      <w:r w:rsidRPr="00BD0E46">
        <w:rPr>
          <w:rFonts w:ascii="Times New Roman" w:hAnsi="Times New Roman"/>
          <w:bCs/>
          <w:sz w:val="24"/>
          <w:szCs w:val="24"/>
          <w:lang w:val="x-none" w:eastAsia="lv-LV"/>
        </w:rPr>
        <w:t xml:space="preserve"> un </w:t>
      </w:r>
      <w:proofErr w:type="spellStart"/>
      <w:r w:rsidRPr="00BD0E46">
        <w:rPr>
          <w:rFonts w:ascii="Times New Roman" w:hAnsi="Times New Roman"/>
          <w:bCs/>
          <w:sz w:val="24"/>
          <w:szCs w:val="24"/>
          <w:lang w:val="x-none" w:eastAsia="lv-LV"/>
        </w:rPr>
        <w:t>veic</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Objektā</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neatbilstību</w:t>
      </w:r>
      <w:proofErr w:type="spellEnd"/>
      <w:r w:rsidRPr="00BD0E46">
        <w:rPr>
          <w:rFonts w:ascii="Times New Roman" w:hAnsi="Times New Roman"/>
          <w:bCs/>
          <w:sz w:val="24"/>
          <w:szCs w:val="24"/>
          <w:lang w:val="x-none" w:eastAsia="lv-LV"/>
        </w:rPr>
        <w:t xml:space="preserve"> un </w:t>
      </w:r>
      <w:proofErr w:type="spellStart"/>
      <w:r w:rsidRPr="00BD0E46">
        <w:rPr>
          <w:rFonts w:ascii="Times New Roman" w:hAnsi="Times New Roman"/>
          <w:bCs/>
          <w:sz w:val="24"/>
          <w:szCs w:val="24"/>
          <w:lang w:val="x-none" w:eastAsia="lv-LV"/>
        </w:rPr>
        <w:t>trūkumu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novēršanu</w:t>
      </w:r>
      <w:proofErr w:type="spellEnd"/>
      <w:r w:rsidRPr="00BD0E46">
        <w:rPr>
          <w:rFonts w:ascii="Times New Roman" w:hAnsi="Times New Roman"/>
          <w:bCs/>
          <w:sz w:val="24"/>
          <w:szCs w:val="24"/>
          <w:lang w:val="x-none" w:eastAsia="lv-LV"/>
        </w:rPr>
        <w:t xml:space="preserve"> par </w:t>
      </w:r>
      <w:proofErr w:type="spellStart"/>
      <w:r w:rsidRPr="00BD0E46">
        <w:rPr>
          <w:rFonts w:ascii="Times New Roman" w:hAnsi="Times New Roman"/>
          <w:bCs/>
          <w:sz w:val="24"/>
          <w:szCs w:val="24"/>
          <w:lang w:val="x-none" w:eastAsia="lv-LV"/>
        </w:rPr>
        <w:t>saviem</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līdzekļiem</w:t>
      </w:r>
      <w:proofErr w:type="spellEnd"/>
      <w:r w:rsidRPr="00BD0E46">
        <w:rPr>
          <w:rFonts w:ascii="Times New Roman" w:hAnsi="Times New Roman"/>
          <w:bCs/>
          <w:sz w:val="24"/>
          <w:szCs w:val="24"/>
          <w:lang w:val="x-none" w:eastAsia="lv-LV"/>
        </w:rPr>
        <w:t xml:space="preserve">, un </w:t>
      </w:r>
      <w:proofErr w:type="spellStart"/>
      <w:r w:rsidRPr="00BD0E46">
        <w:rPr>
          <w:rFonts w:ascii="Times New Roman" w:hAnsi="Times New Roman"/>
          <w:bCs/>
          <w:sz w:val="24"/>
          <w:szCs w:val="24"/>
          <w:lang w:val="x-none" w:eastAsia="lv-LV"/>
        </w:rPr>
        <w:t>tas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nedod</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Uzņēmējam</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tiesības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pieprasīt</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Līgumā</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noteiktā</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Darbu</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pabeigšanas</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termiņa</w:t>
      </w:r>
      <w:proofErr w:type="spellEnd"/>
      <w:r w:rsidRPr="00BD0E46">
        <w:rPr>
          <w:rFonts w:ascii="Times New Roman" w:hAnsi="Times New Roman"/>
          <w:bCs/>
          <w:sz w:val="24"/>
          <w:szCs w:val="24"/>
          <w:lang w:val="x-none" w:eastAsia="lv-LV"/>
        </w:rPr>
        <w:t xml:space="preserve"> </w:t>
      </w:r>
      <w:proofErr w:type="spellStart"/>
      <w:r w:rsidRPr="00BD0E46">
        <w:rPr>
          <w:rFonts w:ascii="Times New Roman" w:hAnsi="Times New Roman"/>
          <w:bCs/>
          <w:sz w:val="24"/>
          <w:szCs w:val="24"/>
          <w:lang w:val="x-none" w:eastAsia="lv-LV"/>
        </w:rPr>
        <w:t>pagarinājumu</w:t>
      </w:r>
      <w:proofErr w:type="spellEnd"/>
      <w:r w:rsidRPr="00BD0E46">
        <w:rPr>
          <w:rFonts w:ascii="Times New Roman" w:hAnsi="Times New Roman"/>
          <w:bCs/>
          <w:sz w:val="24"/>
          <w:szCs w:val="24"/>
          <w:lang w:val="x-none" w:eastAsia="lv-LV"/>
        </w:rPr>
        <w:t>.</w:t>
      </w:r>
    </w:p>
    <w:p w14:paraId="36D3C15F" w14:textId="77777777" w:rsidR="00BD0E46" w:rsidRPr="00BD0E46" w:rsidRDefault="00BD0E46" w:rsidP="00B638BD">
      <w:pPr>
        <w:numPr>
          <w:ilvl w:val="1"/>
          <w:numId w:val="36"/>
        </w:numPr>
        <w:tabs>
          <w:tab w:val="num" w:pos="567"/>
        </w:tabs>
        <w:ind w:left="567" w:hanging="567"/>
        <w:jc w:val="both"/>
        <w:rPr>
          <w:rFonts w:ascii="Times New Roman" w:hAnsi="Times New Roman"/>
          <w:bCs/>
          <w:snapToGrid w:val="0"/>
          <w:color w:val="000000"/>
          <w:sz w:val="24"/>
          <w:szCs w:val="24"/>
          <w:lang w:val="x-none"/>
        </w:rPr>
      </w:pPr>
      <w:proofErr w:type="spellStart"/>
      <w:r w:rsidRPr="00BD0E46">
        <w:rPr>
          <w:rFonts w:ascii="Times New Roman" w:hAnsi="Times New Roman"/>
          <w:bCs/>
          <w:sz w:val="24"/>
          <w:szCs w:val="24"/>
          <w:lang w:val="x-none"/>
        </w:rPr>
        <w:t>Uzņēmējam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ir</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tiesības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prasīt</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līgumsodu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ja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Pasūtītāja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vainas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dēļ</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tiek</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novilcināti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Līgumā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noteiktie</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maksājumi</w:t>
      </w:r>
      <w:proofErr w:type="spellEnd"/>
      <w:r w:rsidRPr="00BD0E46">
        <w:rPr>
          <w:rFonts w:ascii="Times New Roman" w:hAnsi="Times New Roman"/>
          <w:bCs/>
          <w:sz w:val="24"/>
          <w:szCs w:val="24"/>
          <w:lang w:val="x-none"/>
        </w:rPr>
        <w:t xml:space="preserve"> </w:t>
      </w:r>
      <w:r w:rsidRPr="00BD0E46">
        <w:rPr>
          <w:rFonts w:ascii="Times New Roman" w:hAnsi="Times New Roman"/>
          <w:bCs/>
          <w:snapToGrid w:val="0"/>
          <w:sz w:val="24"/>
          <w:szCs w:val="24"/>
          <w:lang w:val="x-none"/>
        </w:rPr>
        <w:t>0,</w:t>
      </w:r>
      <w:r w:rsidRPr="00BD0E46">
        <w:rPr>
          <w:rFonts w:ascii="Times New Roman" w:hAnsi="Times New Roman"/>
          <w:bCs/>
          <w:snapToGrid w:val="0"/>
          <w:sz w:val="24"/>
          <w:szCs w:val="24"/>
        </w:rPr>
        <w:t>5</w:t>
      </w:r>
      <w:r w:rsidRPr="00BD0E46">
        <w:rPr>
          <w:rFonts w:ascii="Times New Roman" w:hAnsi="Times New Roman"/>
          <w:bCs/>
          <w:snapToGrid w:val="0"/>
          <w:sz w:val="24"/>
          <w:szCs w:val="24"/>
          <w:lang w:val="x-none"/>
        </w:rPr>
        <w:t xml:space="preserve">% </w:t>
      </w:r>
      <w:r w:rsidRPr="00BD0E46">
        <w:rPr>
          <w:rFonts w:ascii="Times New Roman" w:hAnsi="Times New Roman"/>
          <w:bCs/>
          <w:iCs/>
          <w:snapToGrid w:val="0"/>
          <w:sz w:val="24"/>
          <w:szCs w:val="24"/>
          <w:lang w:val="x-none"/>
        </w:rPr>
        <w:t>(</w:t>
      </w:r>
      <w:proofErr w:type="spellStart"/>
      <w:r w:rsidRPr="00BD0E46">
        <w:rPr>
          <w:rFonts w:ascii="Times New Roman" w:hAnsi="Times New Roman"/>
          <w:bCs/>
          <w:iCs/>
          <w:snapToGrid w:val="0"/>
          <w:sz w:val="24"/>
          <w:szCs w:val="24"/>
          <w:lang w:val="x-none"/>
        </w:rPr>
        <w:t>nulle</w:t>
      </w:r>
      <w:proofErr w:type="spellEnd"/>
      <w:r w:rsidRPr="00BD0E46">
        <w:rPr>
          <w:rFonts w:ascii="Times New Roman" w:hAnsi="Times New Roman"/>
          <w:bCs/>
          <w:iCs/>
          <w:snapToGrid w:val="0"/>
          <w:sz w:val="24"/>
          <w:szCs w:val="24"/>
          <w:lang w:val="x-none"/>
        </w:rPr>
        <w:t xml:space="preserve"> </w:t>
      </w:r>
      <w:proofErr w:type="spellStart"/>
      <w:r w:rsidRPr="00BD0E46">
        <w:rPr>
          <w:rFonts w:ascii="Times New Roman" w:hAnsi="Times New Roman"/>
          <w:bCs/>
          <w:iCs/>
          <w:snapToGrid w:val="0"/>
          <w:sz w:val="24"/>
          <w:szCs w:val="24"/>
          <w:lang w:val="x-none"/>
        </w:rPr>
        <w:t>komats</w:t>
      </w:r>
      <w:proofErr w:type="spellEnd"/>
      <w:r w:rsidRPr="00BD0E46">
        <w:rPr>
          <w:rFonts w:ascii="Times New Roman" w:hAnsi="Times New Roman"/>
          <w:bCs/>
          <w:iCs/>
          <w:snapToGrid w:val="0"/>
          <w:sz w:val="24"/>
          <w:szCs w:val="24"/>
          <w:lang w:val="x-none"/>
        </w:rPr>
        <w:t xml:space="preserve"> </w:t>
      </w:r>
      <w:r w:rsidRPr="00BD0E46">
        <w:rPr>
          <w:rFonts w:ascii="Times New Roman" w:hAnsi="Times New Roman"/>
          <w:bCs/>
          <w:iCs/>
          <w:snapToGrid w:val="0"/>
          <w:sz w:val="24"/>
          <w:szCs w:val="24"/>
        </w:rPr>
        <w:t>pieci</w:t>
      </w:r>
      <w:r w:rsidRPr="00BD0E46">
        <w:rPr>
          <w:rFonts w:ascii="Times New Roman" w:hAnsi="Times New Roman"/>
          <w:bCs/>
          <w:iCs/>
          <w:snapToGrid w:val="0"/>
          <w:sz w:val="24"/>
          <w:szCs w:val="24"/>
          <w:lang w:val="x-none"/>
        </w:rPr>
        <w:t xml:space="preserve"> </w:t>
      </w:r>
      <w:proofErr w:type="spellStart"/>
      <w:r w:rsidRPr="00BD0E46">
        <w:rPr>
          <w:rFonts w:ascii="Times New Roman" w:hAnsi="Times New Roman"/>
          <w:bCs/>
          <w:iCs/>
          <w:snapToGrid w:val="0"/>
          <w:sz w:val="24"/>
          <w:szCs w:val="24"/>
          <w:lang w:val="x-none"/>
        </w:rPr>
        <w:t>procent</w:t>
      </w:r>
      <w:r w:rsidRPr="00BD0E46">
        <w:rPr>
          <w:rFonts w:ascii="Times New Roman" w:hAnsi="Times New Roman"/>
          <w:bCs/>
          <w:iCs/>
          <w:snapToGrid w:val="0"/>
          <w:sz w:val="24"/>
          <w:szCs w:val="24"/>
        </w:rPr>
        <w:t>i</w:t>
      </w:r>
      <w:proofErr w:type="spellEnd"/>
      <w:r w:rsidRPr="00BD0E46">
        <w:rPr>
          <w:rFonts w:ascii="Times New Roman" w:hAnsi="Times New Roman"/>
          <w:bCs/>
          <w:iCs/>
          <w:snapToGrid w:val="0"/>
          <w:sz w:val="24"/>
          <w:szCs w:val="24"/>
          <w:lang w:val="x-none"/>
        </w:rPr>
        <w:t>)</w:t>
      </w:r>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z w:val="24"/>
          <w:szCs w:val="24"/>
          <w:lang w:val="x-none"/>
        </w:rPr>
        <w:t>apmērā</w:t>
      </w:r>
      <w:proofErr w:type="spellEnd"/>
      <w:r w:rsidRPr="00BD0E46">
        <w:rPr>
          <w:rFonts w:ascii="Times New Roman" w:hAnsi="Times New Roman"/>
          <w:bCs/>
          <w:sz w:val="24"/>
          <w:szCs w:val="24"/>
          <w:lang w:val="x-none"/>
        </w:rPr>
        <w:t xml:space="preserve"> no </w:t>
      </w:r>
      <w:proofErr w:type="spellStart"/>
      <w:r w:rsidRPr="00BD0E46">
        <w:rPr>
          <w:rFonts w:ascii="Times New Roman" w:hAnsi="Times New Roman"/>
          <w:bCs/>
          <w:sz w:val="24"/>
          <w:szCs w:val="24"/>
          <w:lang w:val="x-none"/>
        </w:rPr>
        <w:t>kavētās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maksājuma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summas</w:t>
      </w:r>
      <w:proofErr w:type="spellEnd"/>
      <w:r w:rsidRPr="00BD0E46">
        <w:rPr>
          <w:rFonts w:ascii="Times New Roman" w:hAnsi="Times New Roman"/>
          <w:bCs/>
          <w:sz w:val="24"/>
          <w:szCs w:val="24"/>
          <w:lang w:val="x-none"/>
        </w:rPr>
        <w:t xml:space="preserve"> par </w:t>
      </w:r>
      <w:proofErr w:type="spellStart"/>
      <w:r w:rsidRPr="00BD0E46">
        <w:rPr>
          <w:rFonts w:ascii="Times New Roman" w:hAnsi="Times New Roman"/>
          <w:bCs/>
          <w:sz w:val="24"/>
          <w:szCs w:val="24"/>
          <w:lang w:val="x-none"/>
        </w:rPr>
        <w:t>katru</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nokavēto</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dienu</w:t>
      </w:r>
      <w:proofErr w:type="spellEnd"/>
      <w:r w:rsidRPr="00BD0E46">
        <w:rPr>
          <w:rFonts w:ascii="Times New Roman" w:hAnsi="Times New Roman"/>
          <w:bCs/>
          <w:sz w:val="24"/>
          <w:szCs w:val="24"/>
          <w:lang w:val="x-none"/>
        </w:rPr>
        <w:t xml:space="preserve">, bet ne </w:t>
      </w:r>
      <w:proofErr w:type="spellStart"/>
      <w:r w:rsidRPr="00BD0E46">
        <w:rPr>
          <w:rFonts w:ascii="Times New Roman" w:hAnsi="Times New Roman"/>
          <w:bCs/>
          <w:sz w:val="24"/>
          <w:szCs w:val="24"/>
          <w:lang w:val="x-none"/>
        </w:rPr>
        <w:t>vairāk</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kā</w:t>
      </w:r>
      <w:proofErr w:type="spellEnd"/>
      <w:r w:rsidRPr="00BD0E46">
        <w:rPr>
          <w:rFonts w:ascii="Times New Roman" w:hAnsi="Times New Roman"/>
          <w:bCs/>
          <w:sz w:val="24"/>
          <w:szCs w:val="24"/>
          <w:lang w:val="x-none"/>
        </w:rPr>
        <w:t xml:space="preserve"> 10% </w:t>
      </w:r>
      <w:r w:rsidRPr="00BD0E46">
        <w:rPr>
          <w:rFonts w:ascii="Times New Roman" w:hAnsi="Times New Roman"/>
          <w:bCs/>
          <w:iCs/>
          <w:sz w:val="24"/>
          <w:szCs w:val="24"/>
          <w:lang w:val="x-none"/>
        </w:rPr>
        <w:t>(</w:t>
      </w:r>
      <w:proofErr w:type="spellStart"/>
      <w:r w:rsidRPr="00BD0E46">
        <w:rPr>
          <w:rFonts w:ascii="Times New Roman" w:hAnsi="Times New Roman"/>
          <w:bCs/>
          <w:iCs/>
          <w:sz w:val="24"/>
          <w:szCs w:val="24"/>
          <w:lang w:val="x-none"/>
        </w:rPr>
        <w:t>desmit</w:t>
      </w:r>
      <w:proofErr w:type="spellEnd"/>
      <w:r w:rsidRPr="00BD0E46">
        <w:rPr>
          <w:rFonts w:ascii="Times New Roman" w:hAnsi="Times New Roman"/>
          <w:bCs/>
          <w:iCs/>
          <w:sz w:val="24"/>
          <w:szCs w:val="24"/>
          <w:lang w:val="x-none"/>
        </w:rPr>
        <w:t xml:space="preserve"> </w:t>
      </w:r>
      <w:proofErr w:type="spellStart"/>
      <w:r w:rsidRPr="00BD0E46">
        <w:rPr>
          <w:rFonts w:ascii="Times New Roman" w:hAnsi="Times New Roman"/>
          <w:bCs/>
          <w:iCs/>
          <w:sz w:val="24"/>
          <w:szCs w:val="24"/>
          <w:lang w:val="x-none"/>
        </w:rPr>
        <w:t>procenti</w:t>
      </w:r>
      <w:proofErr w:type="spellEnd"/>
      <w:r w:rsidRPr="00BD0E46">
        <w:rPr>
          <w:rFonts w:ascii="Times New Roman" w:hAnsi="Times New Roman"/>
          <w:bCs/>
          <w:iCs/>
          <w:sz w:val="24"/>
          <w:szCs w:val="24"/>
          <w:lang w:val="x-none"/>
        </w:rPr>
        <w:t>)</w:t>
      </w:r>
      <w:r w:rsidRPr="00BD0E46">
        <w:rPr>
          <w:rFonts w:ascii="Times New Roman" w:hAnsi="Times New Roman"/>
          <w:bCs/>
          <w:sz w:val="24"/>
          <w:szCs w:val="24"/>
          <w:lang w:val="x-none"/>
        </w:rPr>
        <w:t xml:space="preserve"> no </w:t>
      </w:r>
      <w:proofErr w:type="spellStart"/>
      <w:r w:rsidRPr="00BD0E46">
        <w:rPr>
          <w:rFonts w:ascii="Times New Roman" w:hAnsi="Times New Roman"/>
          <w:bCs/>
          <w:sz w:val="24"/>
          <w:szCs w:val="24"/>
          <w:lang w:val="x-none"/>
        </w:rPr>
        <w:t>kavētā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maksājuma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summas</w:t>
      </w:r>
      <w:proofErr w:type="spellEnd"/>
      <w:r w:rsidRPr="00BD0E46">
        <w:rPr>
          <w:rFonts w:ascii="Times New Roman" w:hAnsi="Times New Roman"/>
          <w:bCs/>
          <w:snapToGrid w:val="0"/>
          <w:sz w:val="24"/>
          <w:szCs w:val="24"/>
          <w:lang w:val="x-none"/>
        </w:rPr>
        <w:t>.</w:t>
      </w:r>
    </w:p>
    <w:p w14:paraId="74AE2A6F" w14:textId="306323CB" w:rsidR="00BD0E46" w:rsidRPr="00BD0E46" w:rsidRDefault="00BD0E46" w:rsidP="00B638BD">
      <w:pPr>
        <w:numPr>
          <w:ilvl w:val="1"/>
          <w:numId w:val="36"/>
        </w:numPr>
        <w:tabs>
          <w:tab w:val="num" w:pos="567"/>
        </w:tabs>
        <w:ind w:left="567" w:hanging="567"/>
        <w:jc w:val="both"/>
        <w:rPr>
          <w:rFonts w:ascii="Times New Roman" w:hAnsi="Times New Roman"/>
          <w:bCs/>
          <w:sz w:val="24"/>
          <w:szCs w:val="24"/>
          <w:lang w:val="x-none"/>
        </w:rPr>
      </w:pPr>
      <w:r w:rsidRPr="00BD0E46">
        <w:rPr>
          <w:rFonts w:ascii="Times New Roman" w:hAnsi="Times New Roman"/>
          <w:bCs/>
          <w:snapToGrid w:val="0"/>
          <w:sz w:val="24"/>
          <w:szCs w:val="24"/>
          <w:lang w:val="x-none"/>
        </w:rPr>
        <w:t xml:space="preserve">Ja </w:t>
      </w:r>
      <w:proofErr w:type="spellStart"/>
      <w:r w:rsidRPr="00BD0E46">
        <w:rPr>
          <w:rFonts w:ascii="Times New Roman" w:hAnsi="Times New Roman"/>
          <w:bCs/>
          <w:snapToGrid w:val="0"/>
          <w:sz w:val="24"/>
          <w:szCs w:val="24"/>
          <w:lang w:val="x-none"/>
        </w:rPr>
        <w:t>Uzņēmējs</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kavē</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Līgumā</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noteikto</w:t>
      </w:r>
      <w:r w:rsidRPr="00BD0E46">
        <w:rPr>
          <w:rFonts w:ascii="Times New Roman" w:hAnsi="Times New Roman"/>
          <w:bCs/>
          <w:snapToGrid w:val="0"/>
          <w:sz w:val="24"/>
          <w:szCs w:val="24"/>
        </w:rPr>
        <w:t>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napToGrid w:val="0"/>
          <w:sz w:val="24"/>
          <w:szCs w:val="24"/>
          <w:lang w:val="x-none"/>
        </w:rPr>
        <w:t>termiņu</w:t>
      </w:r>
      <w:r w:rsidRPr="00BD0E46">
        <w:rPr>
          <w:rFonts w:ascii="Times New Roman" w:hAnsi="Times New Roman"/>
          <w:bCs/>
          <w:snapToGrid w:val="0"/>
          <w:sz w:val="24"/>
          <w:szCs w:val="24"/>
        </w:rPr>
        <w:t>s</w:t>
      </w:r>
      <w:proofErr w:type="spellEnd"/>
      <w:r w:rsidRPr="00BD0E46">
        <w:rPr>
          <w:rFonts w:ascii="Times New Roman" w:hAnsi="Times New Roman"/>
          <w:bCs/>
          <w:snapToGrid w:val="0"/>
          <w:sz w:val="24"/>
          <w:szCs w:val="24"/>
        </w:rPr>
        <w:t xml:space="preserve">, neievēro </w:t>
      </w:r>
      <w:proofErr w:type="spellStart"/>
      <w:r w:rsidRPr="00BD0E46">
        <w:rPr>
          <w:rFonts w:ascii="Times New Roman" w:hAnsi="Times New Roman"/>
          <w:bCs/>
          <w:color w:val="000000"/>
          <w:sz w:val="24"/>
          <w:szCs w:val="24"/>
          <w:lang w:val="x-none"/>
        </w:rPr>
        <w:t>Līguma</w:t>
      </w:r>
      <w:proofErr w:type="spellEnd"/>
      <w:r w:rsidRPr="00BD0E46">
        <w:rPr>
          <w:rFonts w:ascii="Times New Roman" w:hAnsi="Times New Roman"/>
          <w:bCs/>
          <w:color w:val="000000"/>
          <w:sz w:val="24"/>
          <w:szCs w:val="24"/>
          <w:lang w:val="x-none"/>
        </w:rPr>
        <w:t xml:space="preserve"> </w:t>
      </w:r>
      <w:proofErr w:type="spellStart"/>
      <w:r w:rsidRPr="00BD0E46">
        <w:rPr>
          <w:rFonts w:ascii="Times New Roman" w:hAnsi="Times New Roman"/>
          <w:bCs/>
          <w:color w:val="000000"/>
          <w:sz w:val="24"/>
          <w:szCs w:val="24"/>
          <w:lang w:val="x-none"/>
        </w:rPr>
        <w:t>noteikum</w:t>
      </w:r>
      <w:r w:rsidRPr="00BD0E46">
        <w:rPr>
          <w:rFonts w:ascii="Times New Roman" w:hAnsi="Times New Roman"/>
          <w:bCs/>
          <w:color w:val="000000"/>
          <w:sz w:val="24"/>
          <w:szCs w:val="24"/>
        </w:rPr>
        <w:t>us</w:t>
      </w:r>
      <w:proofErr w:type="spellEnd"/>
      <w:r w:rsidRPr="00BD0E46">
        <w:rPr>
          <w:rFonts w:ascii="Times New Roman" w:hAnsi="Times New Roman"/>
          <w:bCs/>
          <w:snapToGrid w:val="0"/>
          <w:sz w:val="24"/>
          <w:szCs w:val="24"/>
          <w:lang w:val="x-none"/>
        </w:rPr>
        <w:t xml:space="preserve">, tad </w:t>
      </w:r>
      <w:proofErr w:type="spellStart"/>
      <w:r w:rsidRPr="00BD0E46">
        <w:rPr>
          <w:rFonts w:ascii="Times New Roman" w:hAnsi="Times New Roman"/>
          <w:bCs/>
          <w:snapToGrid w:val="0"/>
          <w:sz w:val="24"/>
          <w:szCs w:val="24"/>
          <w:lang w:val="x-none"/>
        </w:rPr>
        <w:t>Pasūtītājam</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ir</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tiesības</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prasīt</w:t>
      </w:r>
      <w:proofErr w:type="spellEnd"/>
      <w:r w:rsidRPr="00BD0E46">
        <w:rPr>
          <w:rFonts w:ascii="Times New Roman" w:hAnsi="Times New Roman"/>
          <w:bCs/>
          <w:snapToGrid w:val="0"/>
          <w:sz w:val="24"/>
          <w:szCs w:val="24"/>
          <w:lang w:val="x-none"/>
        </w:rPr>
        <w:t xml:space="preserve"> no </w:t>
      </w:r>
      <w:proofErr w:type="spellStart"/>
      <w:r w:rsidRPr="00BD0E46">
        <w:rPr>
          <w:rFonts w:ascii="Times New Roman" w:hAnsi="Times New Roman"/>
          <w:bCs/>
          <w:snapToGrid w:val="0"/>
          <w:sz w:val="24"/>
          <w:szCs w:val="24"/>
          <w:lang w:val="x-none"/>
        </w:rPr>
        <w:t>Uzņēmēja</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z w:val="24"/>
          <w:szCs w:val="24"/>
          <w:lang w:val="x-none"/>
        </w:rPr>
        <w:t>līgumsodu</w:t>
      </w:r>
      <w:proofErr w:type="spellEnd"/>
      <w:r w:rsidRPr="00BD0E46">
        <w:rPr>
          <w:rFonts w:ascii="Times New Roman" w:hAnsi="Times New Roman"/>
          <w:bCs/>
          <w:sz w:val="24"/>
          <w:szCs w:val="24"/>
          <w:lang w:val="x-none"/>
        </w:rPr>
        <w:t xml:space="preserve"> </w:t>
      </w:r>
      <w:r w:rsidRPr="00BD0E46">
        <w:rPr>
          <w:rFonts w:ascii="Times New Roman" w:hAnsi="Times New Roman"/>
          <w:bCs/>
          <w:snapToGrid w:val="0"/>
          <w:sz w:val="24"/>
          <w:szCs w:val="24"/>
          <w:lang w:val="x-none"/>
        </w:rPr>
        <w:t>0,</w:t>
      </w:r>
      <w:r w:rsidRPr="00BD0E46">
        <w:rPr>
          <w:rFonts w:ascii="Times New Roman" w:hAnsi="Times New Roman"/>
          <w:bCs/>
          <w:snapToGrid w:val="0"/>
          <w:sz w:val="24"/>
          <w:szCs w:val="24"/>
        </w:rPr>
        <w:t>5</w:t>
      </w:r>
      <w:r w:rsidRPr="00BD0E46">
        <w:rPr>
          <w:rFonts w:ascii="Times New Roman" w:hAnsi="Times New Roman"/>
          <w:bCs/>
          <w:snapToGrid w:val="0"/>
          <w:sz w:val="24"/>
          <w:szCs w:val="24"/>
          <w:lang w:val="x-none"/>
        </w:rPr>
        <w:t xml:space="preserve">% </w:t>
      </w:r>
      <w:r w:rsidRPr="00BD0E46">
        <w:rPr>
          <w:rFonts w:ascii="Times New Roman" w:hAnsi="Times New Roman"/>
          <w:bCs/>
          <w:iCs/>
          <w:snapToGrid w:val="0"/>
          <w:sz w:val="24"/>
          <w:szCs w:val="24"/>
          <w:lang w:val="x-none"/>
        </w:rPr>
        <w:t>(</w:t>
      </w:r>
      <w:proofErr w:type="spellStart"/>
      <w:r w:rsidRPr="00BD0E46">
        <w:rPr>
          <w:rFonts w:ascii="Times New Roman" w:hAnsi="Times New Roman"/>
          <w:bCs/>
          <w:iCs/>
          <w:snapToGrid w:val="0"/>
          <w:sz w:val="24"/>
          <w:szCs w:val="24"/>
          <w:lang w:val="x-none"/>
        </w:rPr>
        <w:t>nulle</w:t>
      </w:r>
      <w:proofErr w:type="spellEnd"/>
      <w:r w:rsidRPr="00BD0E46">
        <w:rPr>
          <w:rFonts w:ascii="Times New Roman" w:hAnsi="Times New Roman"/>
          <w:bCs/>
          <w:iCs/>
          <w:snapToGrid w:val="0"/>
          <w:sz w:val="24"/>
          <w:szCs w:val="24"/>
          <w:lang w:val="x-none"/>
        </w:rPr>
        <w:t xml:space="preserve"> </w:t>
      </w:r>
      <w:proofErr w:type="spellStart"/>
      <w:r w:rsidRPr="00BD0E46">
        <w:rPr>
          <w:rFonts w:ascii="Times New Roman" w:hAnsi="Times New Roman"/>
          <w:bCs/>
          <w:iCs/>
          <w:snapToGrid w:val="0"/>
          <w:sz w:val="24"/>
          <w:szCs w:val="24"/>
          <w:lang w:val="x-none"/>
        </w:rPr>
        <w:t>komats</w:t>
      </w:r>
      <w:proofErr w:type="spellEnd"/>
      <w:r w:rsidRPr="00BD0E46">
        <w:rPr>
          <w:rFonts w:ascii="Times New Roman" w:hAnsi="Times New Roman"/>
          <w:bCs/>
          <w:iCs/>
          <w:snapToGrid w:val="0"/>
          <w:sz w:val="24"/>
          <w:szCs w:val="24"/>
          <w:lang w:val="x-none"/>
        </w:rPr>
        <w:t xml:space="preserve"> </w:t>
      </w:r>
      <w:r w:rsidRPr="00BD0E46">
        <w:rPr>
          <w:rFonts w:ascii="Times New Roman" w:hAnsi="Times New Roman"/>
          <w:bCs/>
          <w:iCs/>
          <w:snapToGrid w:val="0"/>
          <w:sz w:val="24"/>
          <w:szCs w:val="24"/>
        </w:rPr>
        <w:t>pieci</w:t>
      </w:r>
      <w:r w:rsidRPr="00BD0E46">
        <w:rPr>
          <w:rFonts w:ascii="Times New Roman" w:hAnsi="Times New Roman"/>
          <w:bCs/>
          <w:iCs/>
          <w:snapToGrid w:val="0"/>
          <w:sz w:val="24"/>
          <w:szCs w:val="24"/>
          <w:lang w:val="x-none"/>
        </w:rPr>
        <w:t xml:space="preserve"> </w:t>
      </w:r>
      <w:proofErr w:type="spellStart"/>
      <w:r w:rsidRPr="00BD0E46">
        <w:rPr>
          <w:rFonts w:ascii="Times New Roman" w:hAnsi="Times New Roman"/>
          <w:bCs/>
          <w:iCs/>
          <w:snapToGrid w:val="0"/>
          <w:sz w:val="24"/>
          <w:szCs w:val="24"/>
          <w:lang w:val="x-none"/>
        </w:rPr>
        <w:t>procent</w:t>
      </w:r>
      <w:r w:rsidRPr="00BD0E46">
        <w:rPr>
          <w:rFonts w:ascii="Times New Roman" w:hAnsi="Times New Roman"/>
          <w:bCs/>
          <w:iCs/>
          <w:snapToGrid w:val="0"/>
          <w:sz w:val="24"/>
          <w:szCs w:val="24"/>
        </w:rPr>
        <w:t>i</w:t>
      </w:r>
      <w:proofErr w:type="spellEnd"/>
      <w:r w:rsidRPr="00BD0E46">
        <w:rPr>
          <w:rFonts w:ascii="Times New Roman" w:hAnsi="Times New Roman"/>
          <w:bCs/>
          <w:iCs/>
          <w:snapToGrid w:val="0"/>
          <w:sz w:val="24"/>
          <w:szCs w:val="24"/>
          <w:lang w:val="x-none"/>
        </w:rPr>
        <w:t xml:space="preserve">) </w:t>
      </w:r>
      <w:proofErr w:type="spellStart"/>
      <w:r w:rsidRPr="00BD0E46">
        <w:rPr>
          <w:rFonts w:ascii="Times New Roman" w:hAnsi="Times New Roman"/>
          <w:bCs/>
          <w:snapToGrid w:val="0"/>
          <w:sz w:val="24"/>
          <w:szCs w:val="24"/>
          <w:lang w:val="x-none"/>
        </w:rPr>
        <w:t>apmērā</w:t>
      </w:r>
      <w:proofErr w:type="spellEnd"/>
      <w:r w:rsidRPr="00BD0E46">
        <w:rPr>
          <w:rFonts w:ascii="Times New Roman" w:hAnsi="Times New Roman"/>
          <w:bCs/>
          <w:snapToGrid w:val="0"/>
          <w:sz w:val="24"/>
          <w:szCs w:val="24"/>
          <w:lang w:val="x-none"/>
        </w:rPr>
        <w:t xml:space="preserve"> no </w:t>
      </w:r>
      <w:proofErr w:type="spellStart"/>
      <w:r w:rsidRPr="00BD0E46">
        <w:rPr>
          <w:rFonts w:ascii="Times New Roman" w:hAnsi="Times New Roman"/>
          <w:bCs/>
          <w:snapToGrid w:val="0"/>
          <w:sz w:val="24"/>
          <w:szCs w:val="24"/>
          <w:lang w:val="x-none"/>
        </w:rPr>
        <w:t>Līgumcenas</w:t>
      </w:r>
      <w:proofErr w:type="spellEnd"/>
      <w:r w:rsidRPr="00BD0E46">
        <w:rPr>
          <w:rFonts w:ascii="Times New Roman" w:hAnsi="Times New Roman"/>
          <w:bCs/>
          <w:snapToGrid w:val="0"/>
          <w:sz w:val="24"/>
          <w:szCs w:val="24"/>
          <w:lang w:val="x-none"/>
        </w:rPr>
        <w:t xml:space="preserve"> par </w:t>
      </w:r>
      <w:proofErr w:type="spellStart"/>
      <w:r w:rsidRPr="00BD0E46">
        <w:rPr>
          <w:rFonts w:ascii="Times New Roman" w:hAnsi="Times New Roman"/>
          <w:bCs/>
          <w:snapToGrid w:val="0"/>
          <w:sz w:val="24"/>
          <w:szCs w:val="24"/>
          <w:lang w:val="x-none"/>
        </w:rPr>
        <w:t>katru</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attiecīgā</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termiņa</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kavējuma</w:t>
      </w:r>
      <w:proofErr w:type="spellEnd"/>
      <w:r w:rsidRPr="00BD0E46">
        <w:rPr>
          <w:rFonts w:ascii="Times New Roman" w:hAnsi="Times New Roman"/>
          <w:bCs/>
          <w:snapToGrid w:val="0"/>
          <w:sz w:val="24"/>
          <w:szCs w:val="24"/>
        </w:rPr>
        <w:t xml:space="preserve"> un/vai noteikuma neievērošanas</w:t>
      </w:r>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dienu</w:t>
      </w:r>
      <w:proofErr w:type="spellEnd"/>
      <w:r w:rsidRPr="00BD0E46">
        <w:rPr>
          <w:rFonts w:ascii="Times New Roman" w:hAnsi="Times New Roman"/>
          <w:bCs/>
          <w:snapToGrid w:val="0"/>
          <w:sz w:val="24"/>
          <w:szCs w:val="24"/>
          <w:lang w:val="x-none"/>
        </w:rPr>
        <w:t xml:space="preserve">, bet ne </w:t>
      </w:r>
      <w:proofErr w:type="spellStart"/>
      <w:r w:rsidRPr="00BD0E46">
        <w:rPr>
          <w:rFonts w:ascii="Times New Roman" w:hAnsi="Times New Roman"/>
          <w:bCs/>
          <w:snapToGrid w:val="0"/>
          <w:sz w:val="24"/>
          <w:szCs w:val="24"/>
          <w:lang w:val="x-none"/>
        </w:rPr>
        <w:t>vairāk</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kā</w:t>
      </w:r>
      <w:proofErr w:type="spellEnd"/>
      <w:r w:rsidRPr="00BD0E46">
        <w:rPr>
          <w:rFonts w:ascii="Times New Roman" w:hAnsi="Times New Roman"/>
          <w:bCs/>
          <w:snapToGrid w:val="0"/>
          <w:sz w:val="24"/>
          <w:szCs w:val="24"/>
          <w:lang w:val="x-none"/>
        </w:rPr>
        <w:t xml:space="preserve"> </w:t>
      </w:r>
      <w:r w:rsidRPr="00BD0E46">
        <w:rPr>
          <w:rFonts w:ascii="Times New Roman" w:hAnsi="Times New Roman"/>
          <w:bCs/>
          <w:sz w:val="24"/>
          <w:szCs w:val="24"/>
          <w:lang w:val="x-none"/>
        </w:rPr>
        <w:t xml:space="preserve">10% </w:t>
      </w:r>
      <w:r w:rsidRPr="00BD0E46">
        <w:rPr>
          <w:rFonts w:ascii="Times New Roman" w:hAnsi="Times New Roman"/>
          <w:bCs/>
          <w:iCs/>
          <w:sz w:val="24"/>
          <w:szCs w:val="24"/>
          <w:lang w:val="x-none"/>
        </w:rPr>
        <w:t>(</w:t>
      </w:r>
      <w:proofErr w:type="spellStart"/>
      <w:r w:rsidRPr="00BD0E46">
        <w:rPr>
          <w:rFonts w:ascii="Times New Roman" w:hAnsi="Times New Roman"/>
          <w:bCs/>
          <w:iCs/>
          <w:sz w:val="24"/>
          <w:szCs w:val="24"/>
          <w:lang w:val="x-none"/>
        </w:rPr>
        <w:t>desmit</w:t>
      </w:r>
      <w:proofErr w:type="spellEnd"/>
      <w:r w:rsidRPr="00BD0E46">
        <w:rPr>
          <w:rFonts w:ascii="Times New Roman" w:hAnsi="Times New Roman"/>
          <w:bCs/>
          <w:iCs/>
          <w:sz w:val="24"/>
          <w:szCs w:val="24"/>
          <w:lang w:val="x-none"/>
        </w:rPr>
        <w:t xml:space="preserve"> </w:t>
      </w:r>
      <w:proofErr w:type="spellStart"/>
      <w:r w:rsidRPr="00BD0E46">
        <w:rPr>
          <w:rFonts w:ascii="Times New Roman" w:hAnsi="Times New Roman"/>
          <w:bCs/>
          <w:iCs/>
          <w:sz w:val="24"/>
          <w:szCs w:val="24"/>
          <w:lang w:val="x-none"/>
        </w:rPr>
        <w:t>procenti</w:t>
      </w:r>
      <w:proofErr w:type="spellEnd"/>
      <w:r w:rsidRPr="00BD0E46">
        <w:rPr>
          <w:rFonts w:ascii="Times New Roman" w:hAnsi="Times New Roman"/>
          <w:bCs/>
          <w:iCs/>
          <w:sz w:val="24"/>
          <w:szCs w:val="24"/>
          <w:lang w:val="x-none"/>
        </w:rPr>
        <w:t xml:space="preserve">) </w:t>
      </w:r>
      <w:r w:rsidRPr="00BD0E46">
        <w:rPr>
          <w:rFonts w:ascii="Times New Roman" w:hAnsi="Times New Roman"/>
          <w:bCs/>
          <w:sz w:val="24"/>
          <w:szCs w:val="24"/>
          <w:lang w:val="x-none"/>
        </w:rPr>
        <w:t xml:space="preserve">no </w:t>
      </w:r>
      <w:proofErr w:type="spellStart"/>
      <w:r w:rsidRPr="00BD0E46">
        <w:rPr>
          <w:rFonts w:ascii="Times New Roman" w:hAnsi="Times New Roman"/>
          <w:bCs/>
          <w:sz w:val="24"/>
          <w:szCs w:val="24"/>
          <w:lang w:val="x-none"/>
        </w:rPr>
        <w:t>Līgumcenas</w:t>
      </w:r>
      <w:proofErr w:type="spellEnd"/>
      <w:r w:rsidRPr="00BD0E46">
        <w:rPr>
          <w:rFonts w:ascii="Times New Roman" w:hAnsi="Times New Roman"/>
          <w:bCs/>
          <w:snapToGrid w:val="0"/>
          <w:sz w:val="24"/>
          <w:szCs w:val="24"/>
          <w:lang w:val="x-none"/>
        </w:rPr>
        <w:t>.</w:t>
      </w:r>
    </w:p>
    <w:p w14:paraId="589EDBC2" w14:textId="77777777" w:rsidR="00BD0E46" w:rsidRPr="00BD0E46" w:rsidRDefault="00BD0E46" w:rsidP="00B638BD">
      <w:pPr>
        <w:numPr>
          <w:ilvl w:val="1"/>
          <w:numId w:val="36"/>
        </w:numPr>
        <w:tabs>
          <w:tab w:val="num" w:pos="567"/>
        </w:tabs>
        <w:ind w:left="567" w:hanging="567"/>
        <w:jc w:val="both"/>
        <w:rPr>
          <w:rFonts w:ascii="Times New Roman" w:hAnsi="Times New Roman"/>
          <w:bCs/>
          <w:sz w:val="24"/>
          <w:szCs w:val="24"/>
        </w:rPr>
      </w:pPr>
      <w:r w:rsidRPr="00BD0E46">
        <w:rPr>
          <w:rFonts w:ascii="Times New Roman" w:hAnsi="Times New Roman"/>
          <w:bCs/>
          <w:sz w:val="24"/>
          <w:szCs w:val="24"/>
        </w:rPr>
        <w:t xml:space="preserve">Ja Uzņēmējs neiesniedz 7.nodaļā minētās apdrošināšanas polises, kuras atbilstoši Līguma noteikumiem Uzņēmējam bija pienākums nodrošināt, uzturēt spēkā un iesniegt Pasūtītājam Līgumā noteiktajā termiņā, Pasūtītājam ir tiesības prasīt no Uzņēmēja līgumsodu 0,1% </w:t>
      </w:r>
      <w:r w:rsidRPr="00BD0E46">
        <w:rPr>
          <w:rFonts w:ascii="Times New Roman" w:hAnsi="Times New Roman"/>
          <w:bCs/>
          <w:iCs/>
          <w:sz w:val="24"/>
          <w:szCs w:val="24"/>
        </w:rPr>
        <w:t>(nulle komats viens procents)</w:t>
      </w:r>
      <w:r w:rsidRPr="00BD0E46">
        <w:rPr>
          <w:rFonts w:ascii="Times New Roman" w:hAnsi="Times New Roman"/>
          <w:bCs/>
          <w:sz w:val="24"/>
          <w:szCs w:val="24"/>
        </w:rPr>
        <w:t xml:space="preserve"> no Līgumcenas par katru nokavēto dienu, </w:t>
      </w:r>
      <w:r w:rsidRPr="00BD0E46">
        <w:rPr>
          <w:rFonts w:ascii="Times New Roman" w:hAnsi="Times New Roman"/>
          <w:bCs/>
          <w:snapToGrid w:val="0"/>
          <w:sz w:val="24"/>
          <w:szCs w:val="24"/>
        </w:rPr>
        <w:t xml:space="preserve">bet ne vairāk kā </w:t>
      </w:r>
      <w:r w:rsidRPr="00BD0E46">
        <w:rPr>
          <w:rFonts w:ascii="Times New Roman" w:hAnsi="Times New Roman"/>
          <w:bCs/>
          <w:sz w:val="24"/>
          <w:szCs w:val="24"/>
        </w:rPr>
        <w:t xml:space="preserve">10% </w:t>
      </w:r>
      <w:r w:rsidRPr="00BD0E46">
        <w:rPr>
          <w:rFonts w:ascii="Times New Roman" w:hAnsi="Times New Roman"/>
          <w:bCs/>
          <w:iCs/>
          <w:sz w:val="24"/>
          <w:szCs w:val="24"/>
        </w:rPr>
        <w:t>(desmit procenti)</w:t>
      </w:r>
      <w:r w:rsidRPr="00BD0E46">
        <w:rPr>
          <w:rFonts w:ascii="Times New Roman" w:hAnsi="Times New Roman"/>
          <w:bCs/>
          <w:sz w:val="24"/>
          <w:szCs w:val="24"/>
        </w:rPr>
        <w:t xml:space="preserve"> no Līgumcenas, kā arī šajā laikā Uzņēmējs nedrīkst veikt Darbus  Objektā un šāds apstāklis nevar būt par pamatu jebkāda Līguma termiņa pagarināšanai.</w:t>
      </w:r>
    </w:p>
    <w:p w14:paraId="61618FFE" w14:textId="77777777" w:rsidR="00BD0E46" w:rsidRPr="00BD0E46" w:rsidRDefault="00BD0E46" w:rsidP="00B638BD">
      <w:pPr>
        <w:numPr>
          <w:ilvl w:val="1"/>
          <w:numId w:val="36"/>
        </w:numPr>
        <w:tabs>
          <w:tab w:val="num" w:pos="567"/>
        </w:tabs>
        <w:ind w:left="567" w:hanging="567"/>
        <w:jc w:val="both"/>
        <w:rPr>
          <w:rFonts w:ascii="Times New Roman" w:hAnsi="Times New Roman"/>
          <w:bCs/>
          <w:sz w:val="24"/>
          <w:szCs w:val="24"/>
        </w:rPr>
      </w:pPr>
      <w:r w:rsidRPr="00BD0E46">
        <w:rPr>
          <w:rFonts w:ascii="Times New Roman" w:hAnsi="Times New Roman"/>
          <w:bCs/>
          <w:sz w:val="24"/>
          <w:szCs w:val="24"/>
        </w:rPr>
        <w:t xml:space="preserve">Gadījumā, ja Uzņēmējs Tehniskajā specifikācijā definētajos laikos neveic bojājumu vai avārijas seku likvidācijas pasākumus, šo darbu veikšanu uz Uzņēmēja rēķina Pasūtītājs var uzdot trešajām personām. Par katru šādu gadījumu Uzņēmējam maksa Pasūtītājam līgumsodu EUR 100,00 (viens simts </w:t>
      </w:r>
      <w:r w:rsidRPr="00BD0E46">
        <w:rPr>
          <w:rFonts w:ascii="Times New Roman" w:hAnsi="Times New Roman"/>
          <w:bCs/>
          <w:i/>
          <w:sz w:val="24"/>
          <w:szCs w:val="24"/>
        </w:rPr>
        <w:t>euro</w:t>
      </w:r>
      <w:r w:rsidRPr="00BD0E46">
        <w:rPr>
          <w:rFonts w:ascii="Times New Roman" w:hAnsi="Times New Roman"/>
          <w:bCs/>
          <w:sz w:val="24"/>
          <w:szCs w:val="24"/>
        </w:rPr>
        <w:t>, 00 centu) apmērā.</w:t>
      </w:r>
    </w:p>
    <w:p w14:paraId="76DE0067" w14:textId="77777777" w:rsidR="00BD0E46" w:rsidRPr="00BD0E46" w:rsidRDefault="00BD0E46" w:rsidP="00B638BD">
      <w:pPr>
        <w:numPr>
          <w:ilvl w:val="1"/>
          <w:numId w:val="36"/>
        </w:numPr>
        <w:tabs>
          <w:tab w:val="num" w:pos="567"/>
        </w:tabs>
        <w:ind w:left="567" w:hanging="567"/>
        <w:jc w:val="both"/>
        <w:rPr>
          <w:rFonts w:ascii="Times New Roman" w:hAnsi="Times New Roman"/>
          <w:bCs/>
          <w:sz w:val="24"/>
          <w:szCs w:val="24"/>
          <w:lang w:val="x-none"/>
        </w:rPr>
      </w:pPr>
      <w:proofErr w:type="spellStart"/>
      <w:r w:rsidRPr="00BD0E46">
        <w:rPr>
          <w:rFonts w:ascii="Times New Roman" w:hAnsi="Times New Roman"/>
          <w:bCs/>
          <w:snapToGrid w:val="0"/>
          <w:sz w:val="24"/>
          <w:szCs w:val="24"/>
          <w:lang w:val="x-none"/>
        </w:rPr>
        <w:t>Līgumsoda</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samaksa</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neatbrīvo</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Puses</w:t>
      </w:r>
      <w:proofErr w:type="spellEnd"/>
      <w:r w:rsidRPr="00BD0E46">
        <w:rPr>
          <w:rFonts w:ascii="Times New Roman" w:hAnsi="Times New Roman"/>
          <w:bCs/>
          <w:snapToGrid w:val="0"/>
          <w:sz w:val="24"/>
          <w:szCs w:val="24"/>
          <w:lang w:val="x-none"/>
        </w:rPr>
        <w:t xml:space="preserve"> no </w:t>
      </w:r>
      <w:proofErr w:type="spellStart"/>
      <w:r w:rsidRPr="00BD0E46">
        <w:rPr>
          <w:rFonts w:ascii="Times New Roman" w:hAnsi="Times New Roman"/>
          <w:bCs/>
          <w:snapToGrid w:val="0"/>
          <w:sz w:val="24"/>
          <w:szCs w:val="24"/>
          <w:lang w:val="x-none"/>
        </w:rPr>
        <w:t>Līguma</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saistību</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pilnīgas</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izpildes</w:t>
      </w:r>
      <w:proofErr w:type="spellEnd"/>
      <w:r w:rsidRPr="00BD0E46">
        <w:rPr>
          <w:rFonts w:ascii="Times New Roman" w:hAnsi="Times New Roman"/>
          <w:bCs/>
          <w:snapToGrid w:val="0"/>
          <w:sz w:val="24"/>
          <w:szCs w:val="24"/>
          <w:lang w:val="x-none"/>
        </w:rPr>
        <w:t xml:space="preserve"> un </w:t>
      </w:r>
      <w:proofErr w:type="spellStart"/>
      <w:r w:rsidRPr="00BD0E46">
        <w:rPr>
          <w:rFonts w:ascii="Times New Roman" w:hAnsi="Times New Roman"/>
          <w:bCs/>
          <w:snapToGrid w:val="0"/>
          <w:sz w:val="24"/>
          <w:szCs w:val="24"/>
          <w:lang w:val="x-none"/>
        </w:rPr>
        <w:t>neizslēdz</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pienākumu</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atlīdzināt</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zaudējumus</w:t>
      </w:r>
      <w:proofErr w:type="spellEnd"/>
      <w:r w:rsidRPr="00BD0E46">
        <w:rPr>
          <w:rFonts w:ascii="Times New Roman" w:hAnsi="Times New Roman"/>
          <w:bCs/>
          <w:snapToGrid w:val="0"/>
          <w:sz w:val="24"/>
          <w:szCs w:val="24"/>
          <w:lang w:val="x-none"/>
        </w:rPr>
        <w:t xml:space="preserve"> un/</w:t>
      </w:r>
      <w:proofErr w:type="spellStart"/>
      <w:r w:rsidRPr="00BD0E46">
        <w:rPr>
          <w:rFonts w:ascii="Times New Roman" w:hAnsi="Times New Roman"/>
          <w:bCs/>
          <w:snapToGrid w:val="0"/>
          <w:sz w:val="24"/>
          <w:szCs w:val="24"/>
          <w:lang w:val="x-none"/>
        </w:rPr>
        <w:t>vai</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izdevumus</w:t>
      </w:r>
      <w:proofErr w:type="spellEnd"/>
      <w:r w:rsidRPr="00BD0E46">
        <w:rPr>
          <w:rFonts w:ascii="Times New Roman" w:hAnsi="Times New Roman"/>
          <w:bCs/>
          <w:snapToGrid w:val="0"/>
          <w:sz w:val="24"/>
          <w:szCs w:val="24"/>
          <w:lang w:val="x-none"/>
        </w:rPr>
        <w:t>.</w:t>
      </w:r>
    </w:p>
    <w:p w14:paraId="3DC2564C" w14:textId="77777777" w:rsidR="00BD0E46" w:rsidRPr="00BD0E46" w:rsidRDefault="00BD0E46" w:rsidP="00B638BD">
      <w:pPr>
        <w:numPr>
          <w:ilvl w:val="1"/>
          <w:numId w:val="36"/>
        </w:numPr>
        <w:tabs>
          <w:tab w:val="num" w:pos="567"/>
        </w:tabs>
        <w:ind w:left="567" w:hanging="567"/>
        <w:jc w:val="both"/>
        <w:rPr>
          <w:rFonts w:ascii="Times New Roman" w:hAnsi="Times New Roman"/>
          <w:bCs/>
          <w:sz w:val="24"/>
          <w:szCs w:val="24"/>
          <w:lang w:val="x-none"/>
        </w:rPr>
      </w:pPr>
      <w:proofErr w:type="spellStart"/>
      <w:r w:rsidRPr="00BD0E46">
        <w:rPr>
          <w:rFonts w:ascii="Times New Roman" w:hAnsi="Times New Roman"/>
          <w:bCs/>
          <w:snapToGrid w:val="0"/>
          <w:sz w:val="24"/>
          <w:szCs w:val="24"/>
          <w:lang w:val="x-none"/>
        </w:rPr>
        <w:t>Puses</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vienojas</w:t>
      </w:r>
      <w:proofErr w:type="spellEnd"/>
      <w:r w:rsidRPr="00BD0E46">
        <w:rPr>
          <w:rFonts w:ascii="Times New Roman" w:hAnsi="Times New Roman"/>
          <w:bCs/>
          <w:snapToGrid w:val="0"/>
          <w:sz w:val="24"/>
          <w:szCs w:val="24"/>
          <w:lang w:val="x-none"/>
        </w:rPr>
        <w:t xml:space="preserve">, ka </w:t>
      </w:r>
      <w:proofErr w:type="spellStart"/>
      <w:r w:rsidRPr="00BD0E46">
        <w:rPr>
          <w:rFonts w:ascii="Times New Roman" w:hAnsi="Times New Roman"/>
          <w:bCs/>
          <w:snapToGrid w:val="0"/>
          <w:sz w:val="24"/>
          <w:szCs w:val="24"/>
          <w:lang w:val="x-none"/>
        </w:rPr>
        <w:t>Pasūtītājam</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saskaņā</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ar</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Līgumu</w:t>
      </w:r>
      <w:proofErr w:type="spellEnd"/>
      <w:r w:rsidRPr="00BD0E46">
        <w:rPr>
          <w:rFonts w:ascii="Times New Roman" w:hAnsi="Times New Roman"/>
          <w:bCs/>
          <w:snapToGrid w:val="0"/>
          <w:sz w:val="24"/>
          <w:szCs w:val="24"/>
          <w:lang w:val="x-none"/>
        </w:rPr>
        <w:t xml:space="preserve"> </w:t>
      </w:r>
      <w:proofErr w:type="spellStart"/>
      <w:r w:rsidRPr="00BD0E46">
        <w:rPr>
          <w:rFonts w:ascii="Times New Roman" w:hAnsi="Times New Roman"/>
          <w:bCs/>
          <w:snapToGrid w:val="0"/>
          <w:sz w:val="24"/>
          <w:szCs w:val="24"/>
          <w:lang w:val="x-none"/>
        </w:rPr>
        <w:t>pien</w:t>
      </w:r>
      <w:r w:rsidRPr="00BD0E46">
        <w:rPr>
          <w:rFonts w:ascii="Times New Roman" w:hAnsi="Times New Roman"/>
          <w:bCs/>
          <w:sz w:val="24"/>
          <w:szCs w:val="24"/>
          <w:lang w:val="x-none"/>
        </w:rPr>
        <w:t>ākošos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līgumsodus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izmaksas</w:t>
      </w:r>
      <w:proofErr w:type="spellEnd"/>
      <w:r w:rsidRPr="00BD0E46">
        <w:rPr>
          <w:rFonts w:ascii="Times New Roman" w:hAnsi="Times New Roman"/>
          <w:bCs/>
          <w:sz w:val="24"/>
          <w:szCs w:val="24"/>
          <w:lang w:val="x-none"/>
        </w:rPr>
        <w:t xml:space="preserve"> un </w:t>
      </w:r>
      <w:proofErr w:type="spellStart"/>
      <w:r w:rsidRPr="00BD0E46">
        <w:rPr>
          <w:rFonts w:ascii="Times New Roman" w:hAnsi="Times New Roman"/>
          <w:bCs/>
          <w:sz w:val="24"/>
          <w:szCs w:val="24"/>
          <w:lang w:val="x-none"/>
        </w:rPr>
        <w:t>zaudējumus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Pasūtītājs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ir</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tiesīgs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vienpusēji</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aprēķināt</w:t>
      </w:r>
      <w:proofErr w:type="spellEnd"/>
      <w:r w:rsidRPr="00BD0E46">
        <w:rPr>
          <w:rFonts w:ascii="Times New Roman" w:hAnsi="Times New Roman"/>
          <w:bCs/>
          <w:sz w:val="24"/>
          <w:szCs w:val="24"/>
          <w:lang w:val="x-none"/>
        </w:rPr>
        <w:t xml:space="preserve"> un </w:t>
      </w:r>
      <w:proofErr w:type="spellStart"/>
      <w:r w:rsidRPr="00BD0E46">
        <w:rPr>
          <w:rFonts w:ascii="Times New Roman" w:hAnsi="Times New Roman"/>
          <w:bCs/>
          <w:sz w:val="24"/>
          <w:szCs w:val="24"/>
          <w:lang w:val="x-none"/>
        </w:rPr>
        <w:t>atskaitīt</w:t>
      </w:r>
      <w:proofErr w:type="spellEnd"/>
      <w:r w:rsidRPr="00BD0E46">
        <w:rPr>
          <w:rFonts w:ascii="Times New Roman" w:hAnsi="Times New Roman"/>
          <w:bCs/>
          <w:sz w:val="24"/>
          <w:szCs w:val="24"/>
          <w:lang w:val="x-none"/>
        </w:rPr>
        <w:t xml:space="preserve"> no </w:t>
      </w:r>
      <w:proofErr w:type="spellStart"/>
      <w:r w:rsidRPr="00BD0E46">
        <w:rPr>
          <w:rFonts w:ascii="Times New Roman" w:hAnsi="Times New Roman"/>
          <w:bCs/>
          <w:sz w:val="24"/>
          <w:szCs w:val="24"/>
          <w:lang w:val="x-none"/>
        </w:rPr>
        <w:t>jebkura</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maksājuma</w:t>
      </w:r>
      <w:proofErr w:type="spellEnd"/>
      <w:r w:rsidRPr="00BD0E46">
        <w:rPr>
          <w:rFonts w:ascii="Times New Roman" w:hAnsi="Times New Roman"/>
          <w:bCs/>
          <w:sz w:val="24"/>
          <w:szCs w:val="24"/>
          <w:lang w:val="x-none"/>
        </w:rPr>
        <w:t xml:space="preserve">, kas, </w:t>
      </w:r>
      <w:proofErr w:type="spellStart"/>
      <w:r w:rsidRPr="00BD0E46">
        <w:rPr>
          <w:rFonts w:ascii="Times New Roman" w:hAnsi="Times New Roman"/>
          <w:bCs/>
          <w:sz w:val="24"/>
          <w:szCs w:val="24"/>
          <w:lang w:val="x-none"/>
        </w:rPr>
        <w:t>pamatojoties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uz</w:t>
      </w:r>
      <w:proofErr w:type="spellEnd"/>
      <w:r w:rsidRPr="00BD0E46">
        <w:rPr>
          <w:rFonts w:ascii="Times New Roman" w:hAnsi="Times New Roman"/>
          <w:bCs/>
          <w:sz w:val="24"/>
          <w:szCs w:val="24"/>
          <w:lang w:val="x-none"/>
        </w:rPr>
        <w:t xml:space="preserve"> Līgumu, </w:t>
      </w:r>
      <w:proofErr w:type="spellStart"/>
      <w:r w:rsidRPr="00BD0E46">
        <w:rPr>
          <w:rFonts w:ascii="Times New Roman" w:hAnsi="Times New Roman"/>
          <w:bCs/>
          <w:sz w:val="24"/>
          <w:szCs w:val="24"/>
          <w:lang w:val="x-none"/>
        </w:rPr>
        <w:t>pienākas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Uzņēmējam</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pirms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tā</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izmaksas</w:t>
      </w:r>
      <w:proofErr w:type="spellEnd"/>
      <w:r w:rsidRPr="00BD0E46">
        <w:rPr>
          <w:rFonts w:ascii="Times New Roman" w:hAnsi="Times New Roman"/>
          <w:bCs/>
          <w:sz w:val="24"/>
          <w:szCs w:val="24"/>
          <w:lang w:val="x-none"/>
        </w:rPr>
        <w:t xml:space="preserve"> </w:t>
      </w:r>
      <w:proofErr w:type="spellStart"/>
      <w:r w:rsidRPr="00BD0E46">
        <w:rPr>
          <w:rFonts w:ascii="Times New Roman" w:hAnsi="Times New Roman"/>
          <w:bCs/>
          <w:sz w:val="24"/>
          <w:szCs w:val="24"/>
          <w:lang w:val="x-none"/>
        </w:rPr>
        <w:t>Uzņēmējam</w:t>
      </w:r>
      <w:proofErr w:type="spellEnd"/>
      <w:r w:rsidRPr="00BD0E46">
        <w:rPr>
          <w:rFonts w:ascii="Times New Roman" w:hAnsi="Times New Roman"/>
          <w:bCs/>
          <w:sz w:val="24"/>
          <w:szCs w:val="24"/>
          <w:lang w:val="x-none"/>
        </w:rPr>
        <w:t>.</w:t>
      </w:r>
    </w:p>
    <w:p w14:paraId="63756438" w14:textId="77777777" w:rsidR="00BD0E46" w:rsidRDefault="00BD0E46" w:rsidP="00B638BD">
      <w:pPr>
        <w:numPr>
          <w:ilvl w:val="1"/>
          <w:numId w:val="36"/>
        </w:numPr>
        <w:tabs>
          <w:tab w:val="num" w:pos="567"/>
        </w:tabs>
        <w:ind w:left="567" w:hanging="567"/>
        <w:jc w:val="both"/>
        <w:rPr>
          <w:rFonts w:ascii="Times New Roman" w:hAnsi="Times New Roman"/>
          <w:bCs/>
          <w:sz w:val="24"/>
          <w:szCs w:val="24"/>
        </w:rPr>
      </w:pPr>
      <w:r w:rsidRPr="00BD0E46">
        <w:rPr>
          <w:rFonts w:ascii="Times New Roman" w:hAnsi="Times New Roman"/>
          <w:bCs/>
          <w:sz w:val="24"/>
          <w:szCs w:val="24"/>
        </w:rPr>
        <w:t>Uzņēmējs ir atbildīgs par Uzņēmēja piesaistīto apakšuzņēmēju saistību neizpildes vai nepienācīgas izpildes rezultātā nodarīto kaitējumu Pasūtītājam un/vai trešajām personām.</w:t>
      </w:r>
    </w:p>
    <w:p w14:paraId="2992A48B" w14:textId="77777777" w:rsidR="00B638BD" w:rsidRDefault="00B638BD" w:rsidP="00B638BD">
      <w:pPr>
        <w:tabs>
          <w:tab w:val="num" w:pos="567"/>
        </w:tabs>
        <w:ind w:left="567"/>
        <w:jc w:val="both"/>
        <w:rPr>
          <w:rFonts w:ascii="Times New Roman" w:hAnsi="Times New Roman"/>
          <w:bCs/>
          <w:sz w:val="24"/>
          <w:szCs w:val="24"/>
        </w:rPr>
      </w:pPr>
    </w:p>
    <w:p w14:paraId="79BF270F" w14:textId="77777777" w:rsidR="00884FE7" w:rsidRDefault="00884FE7" w:rsidP="00B638BD">
      <w:pPr>
        <w:tabs>
          <w:tab w:val="num" w:pos="567"/>
        </w:tabs>
        <w:ind w:left="567"/>
        <w:jc w:val="both"/>
        <w:rPr>
          <w:rFonts w:ascii="Times New Roman" w:hAnsi="Times New Roman"/>
          <w:bCs/>
          <w:sz w:val="24"/>
          <w:szCs w:val="24"/>
        </w:rPr>
      </w:pPr>
    </w:p>
    <w:p w14:paraId="354A5DFD" w14:textId="77777777" w:rsidR="00884FE7" w:rsidRPr="00BD0E46" w:rsidRDefault="00884FE7" w:rsidP="00B638BD">
      <w:pPr>
        <w:tabs>
          <w:tab w:val="num" w:pos="567"/>
        </w:tabs>
        <w:ind w:left="567"/>
        <w:jc w:val="both"/>
        <w:rPr>
          <w:rFonts w:ascii="Times New Roman" w:hAnsi="Times New Roman"/>
          <w:bCs/>
          <w:sz w:val="24"/>
          <w:szCs w:val="24"/>
        </w:rPr>
      </w:pPr>
    </w:p>
    <w:p w14:paraId="0104905A" w14:textId="77777777" w:rsidR="00BD0E46" w:rsidRPr="00B638BD" w:rsidRDefault="00BD0E46" w:rsidP="008B2113">
      <w:pPr>
        <w:numPr>
          <w:ilvl w:val="0"/>
          <w:numId w:val="36"/>
        </w:numPr>
        <w:spacing w:before="120" w:after="120"/>
        <w:jc w:val="center"/>
        <w:rPr>
          <w:rFonts w:ascii="Times New Roman" w:hAnsi="Times New Roman"/>
          <w:b/>
          <w:bCs/>
          <w:snapToGrid w:val="0"/>
          <w:color w:val="000000"/>
          <w:sz w:val="24"/>
          <w:szCs w:val="24"/>
        </w:rPr>
      </w:pPr>
      <w:r w:rsidRPr="00B638BD">
        <w:rPr>
          <w:rFonts w:ascii="Times New Roman" w:hAnsi="Times New Roman"/>
          <w:b/>
          <w:bCs/>
          <w:snapToGrid w:val="0"/>
          <w:color w:val="000000"/>
          <w:sz w:val="24"/>
          <w:szCs w:val="24"/>
        </w:rPr>
        <w:t>DARBU GARANTIJA</w:t>
      </w:r>
    </w:p>
    <w:p w14:paraId="27226D37" w14:textId="6F335C9B" w:rsidR="00BD0E46" w:rsidRDefault="00BD0E46" w:rsidP="0098530E">
      <w:pPr>
        <w:numPr>
          <w:ilvl w:val="1"/>
          <w:numId w:val="36"/>
        </w:numPr>
        <w:tabs>
          <w:tab w:val="clear" w:pos="786"/>
          <w:tab w:val="left" w:pos="993"/>
        </w:tabs>
        <w:spacing w:before="120" w:after="120"/>
        <w:ind w:left="0" w:firstLine="142"/>
        <w:jc w:val="both"/>
        <w:rPr>
          <w:rFonts w:ascii="Times New Roman" w:hAnsi="Times New Roman"/>
          <w:bCs/>
          <w:sz w:val="24"/>
          <w:szCs w:val="24"/>
        </w:rPr>
      </w:pPr>
      <w:r w:rsidRPr="00BD0E46">
        <w:rPr>
          <w:rFonts w:ascii="Times New Roman" w:hAnsi="Times New Roman"/>
          <w:bCs/>
          <w:sz w:val="24"/>
          <w:szCs w:val="24"/>
        </w:rPr>
        <w:t>Izpildītajiem Darbiem tiek noteikta garantija 24 (divdesmit četri) mēneši.</w:t>
      </w:r>
    </w:p>
    <w:p w14:paraId="6EC4AA60" w14:textId="207487A5" w:rsidR="00BD0E46" w:rsidRPr="0098530E" w:rsidRDefault="00BD0E46" w:rsidP="0098530E">
      <w:pPr>
        <w:numPr>
          <w:ilvl w:val="1"/>
          <w:numId w:val="36"/>
        </w:numPr>
        <w:tabs>
          <w:tab w:val="clear" w:pos="786"/>
          <w:tab w:val="left" w:pos="993"/>
        </w:tabs>
        <w:spacing w:before="120" w:after="120"/>
        <w:ind w:left="0" w:firstLine="142"/>
        <w:jc w:val="both"/>
        <w:rPr>
          <w:rFonts w:ascii="Times New Roman" w:hAnsi="Times New Roman"/>
          <w:bCs/>
          <w:sz w:val="24"/>
          <w:szCs w:val="24"/>
        </w:rPr>
      </w:pPr>
      <w:r w:rsidRPr="0098530E">
        <w:rPr>
          <w:rFonts w:ascii="Times New Roman" w:hAnsi="Times New Roman"/>
          <w:bCs/>
          <w:sz w:val="24"/>
          <w:szCs w:val="24"/>
        </w:rPr>
        <w:t>Iekārtām un materiāliem tiek noteikta garantija 24 (divdesmit četri).</w:t>
      </w:r>
    </w:p>
    <w:p w14:paraId="09C91097" w14:textId="77777777" w:rsidR="00BD0E46" w:rsidRPr="00BD0E46" w:rsidRDefault="00BD0E46" w:rsidP="0098530E">
      <w:pPr>
        <w:numPr>
          <w:ilvl w:val="1"/>
          <w:numId w:val="36"/>
        </w:numPr>
        <w:tabs>
          <w:tab w:val="clear" w:pos="786"/>
          <w:tab w:val="num" w:pos="567"/>
        </w:tabs>
        <w:ind w:hanging="786"/>
        <w:jc w:val="both"/>
        <w:rPr>
          <w:rFonts w:ascii="Times New Roman" w:hAnsi="Times New Roman"/>
          <w:bCs/>
          <w:snapToGrid w:val="0"/>
          <w:color w:val="000000"/>
          <w:sz w:val="24"/>
          <w:szCs w:val="24"/>
        </w:rPr>
      </w:pPr>
      <w:r w:rsidRPr="00BD0E46">
        <w:rPr>
          <w:rFonts w:ascii="Times New Roman" w:hAnsi="Times New Roman"/>
          <w:bCs/>
          <w:sz w:val="24"/>
          <w:szCs w:val="24"/>
        </w:rPr>
        <w:t xml:space="preserve">Garantijas laiks tiek rēķināts no Darbu nodošanas un pieņemšanas akta abpusējas parakstīšanas dienas. Uzņēmējam ir jānodrošina, lai Darbos izmantoto būvizstrādājumu </w:t>
      </w:r>
      <w:r w:rsidRPr="00BD0E46">
        <w:rPr>
          <w:rFonts w:ascii="Times New Roman" w:hAnsi="Times New Roman"/>
          <w:bCs/>
          <w:i/>
          <w:sz w:val="24"/>
          <w:szCs w:val="24"/>
        </w:rPr>
        <w:t>(materiālu, izstrādājumu un iekārtu)</w:t>
      </w:r>
      <w:r w:rsidRPr="00BD0E46">
        <w:rPr>
          <w:rFonts w:ascii="Times New Roman" w:hAnsi="Times New Roman"/>
          <w:bCs/>
          <w:sz w:val="24"/>
          <w:szCs w:val="24"/>
        </w:rPr>
        <w:t xml:space="preserve"> ražotāju </w:t>
      </w:r>
      <w:r w:rsidRPr="00BD0E46">
        <w:rPr>
          <w:rFonts w:ascii="Times New Roman" w:hAnsi="Times New Roman"/>
          <w:bCs/>
          <w:i/>
          <w:sz w:val="24"/>
          <w:szCs w:val="24"/>
        </w:rPr>
        <w:t xml:space="preserve">(pārdevēju, </w:t>
      </w:r>
      <w:r w:rsidRPr="00BD0E46">
        <w:rPr>
          <w:rFonts w:ascii="Times New Roman" w:hAnsi="Times New Roman"/>
          <w:bCs/>
          <w:i/>
          <w:sz w:val="24"/>
          <w:szCs w:val="24"/>
        </w:rPr>
        <w:lastRenderedPageBreak/>
        <w:t>piegādātāju</w:t>
      </w:r>
      <w:r w:rsidRPr="00BD0E46">
        <w:rPr>
          <w:rFonts w:ascii="Times New Roman" w:hAnsi="Times New Roman"/>
          <w:bCs/>
          <w:sz w:val="24"/>
          <w:szCs w:val="24"/>
        </w:rPr>
        <w:t xml:space="preserve">) sniegtās garantijas tiktu nodotas Pasūtītājam vienlaicīgi ar Darbu nodošanas un pieņemšanas akta iesniegšanu un Pasūtītājs tās varētu brīvi izmantot. Uzņēmēja noteiktais Garantijas laiks nedrīkst būt īsāks un noteikumi sliktāki par tiem, ko nosaka vai piedāvā būvizstrādājumu ražotājs </w:t>
      </w:r>
      <w:r w:rsidRPr="00BD0E46">
        <w:rPr>
          <w:rFonts w:ascii="Times New Roman" w:hAnsi="Times New Roman"/>
          <w:bCs/>
          <w:iCs/>
          <w:sz w:val="24"/>
          <w:szCs w:val="24"/>
        </w:rPr>
        <w:t>(pārdevējs, piegādātājs)</w:t>
      </w:r>
      <w:r w:rsidRPr="00BD0E46">
        <w:rPr>
          <w:rFonts w:ascii="Times New Roman" w:hAnsi="Times New Roman"/>
          <w:bCs/>
          <w:i/>
          <w:sz w:val="24"/>
          <w:szCs w:val="24"/>
        </w:rPr>
        <w:t>,</w:t>
      </w:r>
      <w:r w:rsidRPr="00BD0E46">
        <w:rPr>
          <w:rFonts w:ascii="Times New Roman" w:hAnsi="Times New Roman"/>
          <w:bCs/>
          <w:sz w:val="24"/>
          <w:szCs w:val="24"/>
        </w:rPr>
        <w:t xml:space="preserve"> bet ne mazāks kā divi gadi. </w:t>
      </w:r>
    </w:p>
    <w:p w14:paraId="018E155A" w14:textId="77777777" w:rsidR="00BD0E46" w:rsidRPr="00BD0E46" w:rsidRDefault="00BD0E46" w:rsidP="0098530E">
      <w:pPr>
        <w:numPr>
          <w:ilvl w:val="1"/>
          <w:numId w:val="36"/>
        </w:numPr>
        <w:tabs>
          <w:tab w:val="clear" w:pos="786"/>
          <w:tab w:val="num" w:pos="567"/>
        </w:tabs>
        <w:ind w:hanging="786"/>
        <w:jc w:val="both"/>
        <w:rPr>
          <w:rFonts w:ascii="Times New Roman" w:hAnsi="Times New Roman"/>
          <w:bCs/>
          <w:snapToGrid w:val="0"/>
          <w:color w:val="000000"/>
          <w:sz w:val="24"/>
          <w:szCs w:val="24"/>
        </w:rPr>
      </w:pPr>
      <w:r w:rsidRPr="00BD0E46">
        <w:rPr>
          <w:rFonts w:ascii="Times New Roman" w:hAnsi="Times New Roman"/>
          <w:bCs/>
          <w:sz w:val="24"/>
          <w:szCs w:val="24"/>
        </w:rPr>
        <w:t>Garantijas laika ietvaros Uzņēmējs par saviem līdzekļiem veic Garantijas darbus Pasūtītāja rakstiskajā pretenzijā, kurai pievienots Defektu akts par radušos defektu trūkumiem, bojājumiem, neprecizitātēm vai citām neatbilstībām, norādītajā termiņā.</w:t>
      </w:r>
    </w:p>
    <w:p w14:paraId="42D5BC6B" w14:textId="77777777" w:rsidR="00BD0E46" w:rsidRPr="00BD0E46" w:rsidRDefault="00BD0E46" w:rsidP="0098530E">
      <w:pPr>
        <w:numPr>
          <w:ilvl w:val="1"/>
          <w:numId w:val="36"/>
        </w:numPr>
        <w:tabs>
          <w:tab w:val="clear" w:pos="786"/>
          <w:tab w:val="num" w:pos="567"/>
        </w:tabs>
        <w:ind w:hanging="786"/>
        <w:jc w:val="both"/>
        <w:rPr>
          <w:rFonts w:ascii="Times New Roman" w:hAnsi="Times New Roman"/>
          <w:bCs/>
          <w:snapToGrid w:val="0"/>
          <w:color w:val="000000"/>
          <w:sz w:val="24"/>
          <w:szCs w:val="24"/>
        </w:rPr>
      </w:pPr>
      <w:r w:rsidRPr="00BD0E46">
        <w:rPr>
          <w:rFonts w:ascii="Times New Roman" w:hAnsi="Times New Roman"/>
          <w:bCs/>
          <w:color w:val="000000"/>
          <w:sz w:val="24"/>
          <w:szCs w:val="24"/>
        </w:rPr>
        <w:t>Par Darbu defektu Garantijas laikā atzīstams tāds jebkuras Objekta daļas stāvoklis, kas atklājies vai radies Garantijas laikā, kad attiecīgā Objekta daļa atrodas sliktākā stāvoklī, nekā ir pieļaujams parastais nolietojums vai Objekta daļa nepilda jebkuru tai paredzēto tehnisko funkciju.</w:t>
      </w:r>
    </w:p>
    <w:p w14:paraId="1CAA1A7C" w14:textId="77777777" w:rsidR="00BD0E46" w:rsidRPr="00BD0E46" w:rsidRDefault="00BD0E46" w:rsidP="0098530E">
      <w:pPr>
        <w:numPr>
          <w:ilvl w:val="1"/>
          <w:numId w:val="36"/>
        </w:numPr>
        <w:tabs>
          <w:tab w:val="clear" w:pos="786"/>
          <w:tab w:val="num" w:pos="567"/>
        </w:tabs>
        <w:ind w:hanging="786"/>
        <w:jc w:val="both"/>
        <w:rPr>
          <w:rFonts w:ascii="Times New Roman" w:hAnsi="Times New Roman"/>
          <w:bCs/>
          <w:snapToGrid w:val="0"/>
          <w:color w:val="000000"/>
          <w:sz w:val="24"/>
          <w:szCs w:val="24"/>
        </w:rPr>
      </w:pPr>
      <w:r w:rsidRPr="00BD0E46">
        <w:rPr>
          <w:rFonts w:ascii="Times New Roman" w:hAnsi="Times New Roman"/>
          <w:bCs/>
          <w:color w:val="000000"/>
          <w:sz w:val="24"/>
          <w:szCs w:val="24"/>
        </w:rPr>
        <w:t xml:space="preserve">Neatliekamus Darbu defektus vai trūkumus, kas var radīt kaitējumu cilvēku veselībai, apkārtējai videi vai Objekta ekspluatācijai </w:t>
      </w:r>
      <w:r w:rsidRPr="00BD0E46">
        <w:rPr>
          <w:rFonts w:ascii="Times New Roman" w:hAnsi="Times New Roman"/>
          <w:bCs/>
          <w:iCs/>
          <w:color w:val="000000"/>
          <w:sz w:val="24"/>
          <w:szCs w:val="24"/>
        </w:rPr>
        <w:t>(t.sk. kavē Objekta normālu ekspluatāciju)</w:t>
      </w:r>
      <w:r w:rsidRPr="00BD0E46">
        <w:rPr>
          <w:rFonts w:ascii="Times New Roman" w:hAnsi="Times New Roman"/>
          <w:bCs/>
          <w:color w:val="000000"/>
          <w:sz w:val="24"/>
          <w:szCs w:val="24"/>
        </w:rPr>
        <w:t xml:space="preserve">, Uzņēmējs uzsāk novērst nekavējoties, pēc Pasūtītāja pirmā pieprasījuma </w:t>
      </w:r>
      <w:r w:rsidRPr="00BD0E46">
        <w:rPr>
          <w:rFonts w:ascii="Times New Roman" w:hAnsi="Times New Roman"/>
          <w:bCs/>
          <w:iCs/>
          <w:color w:val="000000"/>
          <w:sz w:val="24"/>
          <w:szCs w:val="24"/>
        </w:rPr>
        <w:t>(t.sk. telefoniski un elektroniski sniegta)</w:t>
      </w:r>
      <w:r w:rsidRPr="00BD0E46">
        <w:rPr>
          <w:rFonts w:ascii="Times New Roman" w:hAnsi="Times New Roman"/>
          <w:bCs/>
          <w:color w:val="000000"/>
          <w:sz w:val="24"/>
          <w:szCs w:val="24"/>
        </w:rPr>
        <w:t>, kā arī veic visus nepieciešamos pasākumus kaitīgo seku mazināšanai un novēršanai.</w:t>
      </w:r>
    </w:p>
    <w:p w14:paraId="44C6BC2C" w14:textId="77777777" w:rsidR="00BD0E46" w:rsidRPr="00BD0E46" w:rsidRDefault="00BD0E46" w:rsidP="002368C8">
      <w:pPr>
        <w:tabs>
          <w:tab w:val="left" w:pos="1134"/>
        </w:tabs>
        <w:ind w:left="567"/>
        <w:jc w:val="both"/>
        <w:rPr>
          <w:rFonts w:ascii="Times New Roman" w:hAnsi="Times New Roman"/>
          <w:bCs/>
          <w:sz w:val="24"/>
          <w:szCs w:val="24"/>
        </w:rPr>
      </w:pPr>
    </w:p>
    <w:p w14:paraId="172DB582" w14:textId="77777777" w:rsidR="00BD0E46" w:rsidRPr="002368C8" w:rsidRDefault="00BD0E46" w:rsidP="008B2113">
      <w:pPr>
        <w:numPr>
          <w:ilvl w:val="0"/>
          <w:numId w:val="36"/>
        </w:numPr>
        <w:spacing w:before="120" w:after="120"/>
        <w:jc w:val="center"/>
        <w:rPr>
          <w:rFonts w:ascii="Times New Roman" w:hAnsi="Times New Roman"/>
          <w:b/>
          <w:bCs/>
          <w:sz w:val="24"/>
          <w:szCs w:val="24"/>
        </w:rPr>
      </w:pPr>
      <w:r w:rsidRPr="002368C8">
        <w:rPr>
          <w:rFonts w:ascii="Times New Roman" w:hAnsi="Times New Roman"/>
          <w:b/>
          <w:bCs/>
          <w:sz w:val="24"/>
          <w:szCs w:val="24"/>
        </w:rPr>
        <w:t>APAKŠUZŅĒMĒJU UN SPECIĀLISTU MAIŅA UN PIESAISTĪŠANA  (ja tiek piesaistīti)</w:t>
      </w:r>
    </w:p>
    <w:p w14:paraId="4F9907AE" w14:textId="77777777" w:rsidR="00BD0E46" w:rsidRPr="00BD0E46" w:rsidRDefault="00BD0E46" w:rsidP="002368C8">
      <w:pPr>
        <w:numPr>
          <w:ilvl w:val="1"/>
          <w:numId w:val="36"/>
        </w:numPr>
        <w:tabs>
          <w:tab w:val="num" w:pos="644"/>
        </w:tabs>
        <w:ind w:left="567" w:right="-1" w:hanging="567"/>
        <w:jc w:val="both"/>
        <w:rPr>
          <w:rFonts w:ascii="Times New Roman" w:hAnsi="Times New Roman"/>
          <w:bCs/>
          <w:sz w:val="24"/>
          <w:szCs w:val="24"/>
        </w:rPr>
      </w:pPr>
      <w:r w:rsidRPr="00BD0E46">
        <w:rPr>
          <w:rFonts w:ascii="Times New Roman" w:hAnsi="Times New Roman"/>
          <w:bCs/>
          <w:sz w:val="24"/>
          <w:szCs w:val="24"/>
        </w:rPr>
        <w:t xml:space="preserve">Uzņēmējam ir pienākums veikt Darbus ar saviem spēkiem un darbiniekiem. Darbu izpildē iesaistītajām personām jābūt līgumattiecībās ar Uzņēmēju. Pasūtītājam ir tiesības Uzņēmējam pieprasīt uzradīt darbinieku vai piesaistītā personāla, kuri iesaistīti Pakalpojuma izpildē, noslēgtos līgumus, kā arī nepieciešamības gadījumā veikt pārbaudi Uzņēmēja uzņēmumā, lai pārliecinātos par līgumattiecību esamību. </w:t>
      </w:r>
    </w:p>
    <w:p w14:paraId="3CC874AE"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 xml:space="preserve">Uzņēmējs apņemas nekavējoties Pasūtītājam paziņot un iesniegt informāciju par Apakšuzņēmējiem </w:t>
      </w:r>
      <w:r w:rsidRPr="00BD0E46">
        <w:rPr>
          <w:rFonts w:ascii="Times New Roman" w:hAnsi="Times New Roman"/>
          <w:bCs/>
          <w:iCs/>
          <w:color w:val="000000"/>
          <w:sz w:val="24"/>
          <w:szCs w:val="24"/>
        </w:rPr>
        <w:t>(t.sk. Apakšuzņēmēju apakšuzņēmējiem)</w:t>
      </w:r>
      <w:r w:rsidRPr="00BD0E46">
        <w:rPr>
          <w:rFonts w:ascii="Times New Roman" w:hAnsi="Times New Roman"/>
          <w:bCs/>
          <w:color w:val="000000"/>
          <w:sz w:val="24"/>
          <w:szCs w:val="24"/>
        </w:rPr>
        <w:t xml:space="preserve">, kas tiek iesaistīti Līguma izpildē pēc Līguma spēkā stāšanās dienas. Šajā gadījumā Līgumam kā pielikums tiek pievienots Apakšuzņēmēju saraksts. 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14:paraId="71310236"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 xml:space="preserve">Uzņēmējam Darbu izpildē jāiesaista tie speciālisti, </w:t>
      </w:r>
      <w:r w:rsidRPr="00BD0E46">
        <w:rPr>
          <w:rFonts w:ascii="Times New Roman" w:hAnsi="Times New Roman"/>
          <w:bCs/>
          <w:sz w:val="24"/>
          <w:szCs w:val="24"/>
        </w:rPr>
        <w:t>kurus Uzņēmējs ir norādījis savā piedāvājumā Iepirkumā.</w:t>
      </w:r>
      <w:r w:rsidRPr="00BD0E46">
        <w:rPr>
          <w:rFonts w:ascii="Times New Roman" w:hAnsi="Times New Roman"/>
          <w:bCs/>
          <w:color w:val="000000"/>
          <w:sz w:val="24"/>
          <w:szCs w:val="24"/>
        </w:rPr>
        <w:t xml:space="preserve"> Speciālistu nomaiņa pieļaujama tikai Līgumā noteiktajā kārtībā un gadījumos, ja ir saņemta Pasūtītāja rakstveida piekrišana attiecīgā speciālista nomaiņai.</w:t>
      </w:r>
    </w:p>
    <w:p w14:paraId="002ECB01"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Uzņēmējs nav tiesīgs bez saskaņošanas ar Pasūtītāju Speciālistu sarakstā norādīto speciālistu un/vai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1E2EA2BB"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Uzņēmējam ir pienākums saskaņot ar Pasūtītāju papildu speciālistu un Apakšuzņēmēju piesaisti Līguma izpildē.</w:t>
      </w:r>
    </w:p>
    <w:p w14:paraId="7E25B0B4"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 xml:space="preserve">Pasūtītājs nepiekrīt Speciālistu sarakstā norādītā personāla nomaiņai Līgumā norādītajos gadījumos un gadījumos, kad piedāvātais Speciālistu sarakstā norādītā personāla nomaiņai piedāvātais personāls neatbilst iepirkuma procedūras </w:t>
      </w:r>
      <w:r w:rsidRPr="00BD0E46">
        <w:rPr>
          <w:rFonts w:ascii="Times New Roman" w:hAnsi="Times New Roman"/>
          <w:bCs/>
          <w:color w:val="000000"/>
          <w:sz w:val="24"/>
          <w:szCs w:val="24"/>
        </w:rPr>
        <w:lastRenderedPageBreak/>
        <w:t>dokumentos Uzņēmēja piesaistītajiem speciālistiem izvirzītajām prasībām vai tam nav vismaz tādas pašas kvalifikācijas un pieredzes kā personālam, kas tika vērtēts, nosakot saimnieciski visizdevīgāko piedāvājumu.</w:t>
      </w:r>
    </w:p>
    <w:p w14:paraId="06F8F0A4"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Pasūtītājs nepiekrīt Apakšuzņēmēju sarakstā norādīto Apakšuzņēmēju nomaiņai, ja pastāv kāds no šādiem nosacījumiem:</w:t>
      </w:r>
    </w:p>
    <w:p w14:paraId="173471D0" w14:textId="77777777" w:rsidR="00BD0E46" w:rsidRPr="00BD0E46" w:rsidRDefault="00BD0E46" w:rsidP="002368C8">
      <w:pPr>
        <w:numPr>
          <w:ilvl w:val="2"/>
          <w:numId w:val="36"/>
        </w:numPr>
        <w:ind w:left="1276" w:hanging="709"/>
        <w:jc w:val="both"/>
        <w:rPr>
          <w:rFonts w:ascii="Times New Roman" w:hAnsi="Times New Roman"/>
          <w:bCs/>
          <w:color w:val="000000"/>
          <w:sz w:val="24"/>
          <w:szCs w:val="24"/>
        </w:rPr>
      </w:pPr>
      <w:r w:rsidRPr="00BD0E46">
        <w:rPr>
          <w:rFonts w:ascii="Times New Roman" w:hAnsi="Times New Roman"/>
          <w:bCs/>
          <w:color w:val="000000"/>
          <w:sz w:val="24"/>
          <w:szCs w:val="24"/>
        </w:rPr>
        <w:t>piedāvātais Apakšuzņēmējs neatbilst iepirkuma procedūras dokumentos Apakšuzņēmējiem izvirzītajām prasībām;</w:t>
      </w:r>
    </w:p>
    <w:p w14:paraId="51FEEECF" w14:textId="77777777" w:rsidR="00BD0E46" w:rsidRPr="00BD0E46" w:rsidRDefault="00BD0E46" w:rsidP="002368C8">
      <w:pPr>
        <w:numPr>
          <w:ilvl w:val="2"/>
          <w:numId w:val="36"/>
        </w:numPr>
        <w:ind w:left="1276" w:hanging="709"/>
        <w:jc w:val="both"/>
        <w:rPr>
          <w:rFonts w:ascii="Times New Roman" w:hAnsi="Times New Roman"/>
          <w:bCs/>
          <w:color w:val="000000"/>
          <w:sz w:val="24"/>
          <w:szCs w:val="24"/>
        </w:rPr>
      </w:pPr>
      <w:r w:rsidRPr="00BD0E46">
        <w:rPr>
          <w:rFonts w:ascii="Times New Roman" w:hAnsi="Times New Roman"/>
          <w:bCs/>
          <w:color w:val="000000"/>
          <w:sz w:val="24"/>
          <w:szCs w:val="24"/>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w:t>
      </w:r>
      <w:r w:rsidR="00770319">
        <w:rPr>
          <w:rFonts w:ascii="Times New Roman" w:hAnsi="Times New Roman"/>
          <w:bCs/>
          <w:color w:val="000000"/>
          <w:sz w:val="24"/>
          <w:szCs w:val="24"/>
        </w:rPr>
        <w:t>;</w:t>
      </w:r>
    </w:p>
    <w:p w14:paraId="3C1C6885" w14:textId="77777777" w:rsidR="00BD0E46" w:rsidRPr="00BD0E46" w:rsidRDefault="00BD0E46" w:rsidP="002368C8">
      <w:pPr>
        <w:numPr>
          <w:ilvl w:val="2"/>
          <w:numId w:val="36"/>
        </w:numPr>
        <w:ind w:left="1276" w:hanging="709"/>
        <w:jc w:val="both"/>
        <w:rPr>
          <w:rFonts w:ascii="Times New Roman" w:hAnsi="Times New Roman"/>
          <w:bCs/>
          <w:color w:val="000000"/>
          <w:sz w:val="24"/>
          <w:szCs w:val="24"/>
        </w:rPr>
      </w:pPr>
      <w:r w:rsidRPr="00BD0E46">
        <w:rPr>
          <w:rFonts w:ascii="Times New Roman" w:hAnsi="Times New Roman"/>
          <w:bCs/>
          <w:color w:val="000000"/>
          <w:sz w:val="24"/>
          <w:szCs w:val="24"/>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28E290AF" w14:textId="77777777" w:rsidR="00BD0E46" w:rsidRP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6D53F4D" w14:textId="77777777" w:rsidR="00BD0E46" w:rsidRDefault="00BD0E46" w:rsidP="002368C8">
      <w:pPr>
        <w:numPr>
          <w:ilvl w:val="1"/>
          <w:numId w:val="36"/>
        </w:numPr>
        <w:ind w:left="567" w:hanging="567"/>
        <w:jc w:val="both"/>
        <w:rPr>
          <w:rFonts w:ascii="Times New Roman" w:hAnsi="Times New Roman"/>
          <w:bCs/>
          <w:color w:val="000000"/>
          <w:sz w:val="24"/>
          <w:szCs w:val="24"/>
        </w:rPr>
      </w:pPr>
      <w:r w:rsidRPr="00BD0E46">
        <w:rPr>
          <w:rFonts w:ascii="Times New Roman" w:hAnsi="Times New Roman"/>
          <w:bCs/>
          <w:color w:val="000000"/>
          <w:sz w:val="24"/>
          <w:szCs w:val="24"/>
        </w:rPr>
        <w:t>Pasūtītājs pieņem lēmumu atļaut vai atteikt Speciālistu sarakstā norādīto speciālistu un/vai Apakšuzņēmēju sarakstā norādīto Apakšuzņēmēju nomaiņai vai jaunu speciālistu un/vai Apakšuzņēmēju iesaistīšanu Līguma izpildē, ne vēlāk kā 5 (piecu) darba dienu laikā no dienas, kad Pasūtītājs ir saņēmis visu informāciju un dokumentus, kas nepieciešami lēmuma pieņemšanai saskaņā ar Līguma noteikumiem. Par pieņemto lēmumu Pasūtītājs rakstveidā paziņo Uzņēmējam.</w:t>
      </w:r>
    </w:p>
    <w:p w14:paraId="0DEA2985" w14:textId="77777777" w:rsidR="002368C8" w:rsidRPr="00BD0E46" w:rsidRDefault="002368C8" w:rsidP="002368C8">
      <w:pPr>
        <w:ind w:left="567"/>
        <w:jc w:val="both"/>
        <w:rPr>
          <w:rFonts w:ascii="Times New Roman" w:hAnsi="Times New Roman"/>
          <w:bCs/>
          <w:color w:val="000000"/>
          <w:sz w:val="24"/>
          <w:szCs w:val="24"/>
        </w:rPr>
      </w:pPr>
    </w:p>
    <w:p w14:paraId="6B477DCC" w14:textId="77777777" w:rsidR="00BD0E46" w:rsidRPr="002368C8" w:rsidRDefault="00BD0E46" w:rsidP="008B2113">
      <w:pPr>
        <w:numPr>
          <w:ilvl w:val="0"/>
          <w:numId w:val="36"/>
        </w:numPr>
        <w:spacing w:before="120" w:after="120"/>
        <w:jc w:val="center"/>
        <w:rPr>
          <w:rFonts w:ascii="Times New Roman" w:hAnsi="Times New Roman"/>
          <w:b/>
          <w:bCs/>
          <w:sz w:val="24"/>
          <w:szCs w:val="24"/>
        </w:rPr>
      </w:pPr>
      <w:r w:rsidRPr="002368C8">
        <w:rPr>
          <w:rFonts w:ascii="Times New Roman" w:hAnsi="Times New Roman"/>
          <w:b/>
          <w:bCs/>
          <w:sz w:val="24"/>
          <w:szCs w:val="24"/>
        </w:rPr>
        <w:t>LĪGUMA IZBEIGŠANA</w:t>
      </w:r>
      <w:r w:rsidRPr="002368C8">
        <w:rPr>
          <w:rFonts w:ascii="Times New Roman" w:hAnsi="Times New Roman"/>
          <w:b/>
          <w:bCs/>
          <w:color w:val="000000"/>
          <w:sz w:val="24"/>
          <w:szCs w:val="24"/>
        </w:rPr>
        <w:t xml:space="preserve"> </w:t>
      </w:r>
    </w:p>
    <w:p w14:paraId="30B1FAF0" w14:textId="77777777" w:rsidR="00BD0E46" w:rsidRPr="00BD0E46" w:rsidRDefault="00BD0E46" w:rsidP="002368C8">
      <w:pPr>
        <w:numPr>
          <w:ilvl w:val="1"/>
          <w:numId w:val="36"/>
        </w:numPr>
        <w:overflowPunct w:val="0"/>
        <w:autoSpaceDE w:val="0"/>
        <w:autoSpaceDN w:val="0"/>
        <w:adjustRightInd w:val="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Līgums var tikt izbeigts pirms termiņa jebkurā brīdī, Pusēm par to rakstiski vienojoties.</w:t>
      </w:r>
    </w:p>
    <w:p w14:paraId="36F49E88" w14:textId="77777777" w:rsidR="00BD0E46" w:rsidRPr="00BD0E46" w:rsidRDefault="00BD0E46" w:rsidP="002368C8">
      <w:pPr>
        <w:numPr>
          <w:ilvl w:val="1"/>
          <w:numId w:val="36"/>
        </w:numPr>
        <w:tabs>
          <w:tab w:val="num" w:pos="1276"/>
        </w:tabs>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color w:val="000000"/>
          <w:sz w:val="24"/>
          <w:szCs w:val="24"/>
        </w:rPr>
        <w:t xml:space="preserve">Pasūtītājam ir tiesības vienpusēji atkāpties no Līguma, par to rakstiski paziņojot Uzņēmējam 10 </w:t>
      </w:r>
      <w:r w:rsidRPr="00BD0E46">
        <w:rPr>
          <w:rFonts w:ascii="Times New Roman" w:hAnsi="Times New Roman"/>
          <w:bCs/>
          <w:i/>
          <w:color w:val="000000"/>
          <w:sz w:val="24"/>
          <w:szCs w:val="24"/>
        </w:rPr>
        <w:t xml:space="preserve">(desmit) </w:t>
      </w:r>
      <w:r w:rsidRPr="00BD0E46">
        <w:rPr>
          <w:rFonts w:ascii="Times New Roman" w:hAnsi="Times New Roman"/>
          <w:bCs/>
          <w:color w:val="000000"/>
          <w:sz w:val="24"/>
          <w:szCs w:val="24"/>
        </w:rPr>
        <w:t>darba dienas iepriekš un neatlīdzinot tādējādi radušos izdevumus un zaudējumus, ja:</w:t>
      </w:r>
    </w:p>
    <w:p w14:paraId="61729CF9"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t xml:space="preserve">Uzņēmējs vairāk kā par 20 </w:t>
      </w:r>
      <w:r w:rsidRPr="00BD0E46">
        <w:rPr>
          <w:rFonts w:ascii="Times New Roman" w:hAnsi="Times New Roman"/>
          <w:bCs/>
          <w:iCs/>
          <w:sz w:val="24"/>
          <w:szCs w:val="24"/>
        </w:rPr>
        <w:t>(divdesmit)</w:t>
      </w:r>
      <w:r w:rsidRPr="00BD0E46">
        <w:rPr>
          <w:rFonts w:ascii="Times New Roman" w:hAnsi="Times New Roman"/>
          <w:bCs/>
          <w:sz w:val="24"/>
          <w:szCs w:val="24"/>
        </w:rPr>
        <w:t xml:space="preserve"> dienām kavē Līgumā noteikto Darbu izpildes termiņu;</w:t>
      </w:r>
    </w:p>
    <w:p w14:paraId="04FCE6EF"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t xml:space="preserve">Darbi tiek veikti neatbilstoši Latvijas Republikā spēkā esošo normatīvo aktu prasībām, Līguma prasībām, kvalitātes </w:t>
      </w:r>
      <w:r w:rsidRPr="00BD0E46">
        <w:rPr>
          <w:rFonts w:ascii="Times New Roman" w:hAnsi="Times New Roman"/>
          <w:bCs/>
          <w:iCs/>
          <w:sz w:val="24"/>
          <w:szCs w:val="24"/>
        </w:rPr>
        <w:t>(par neatbilstošas kvalitātes darbiem tiek uzskaitīti darbi par kuriem Pasūtītājs vai Pasūtītāja pārstāvis/būvuzraugs ir sastādījis defektu aktu vai izdarījis attiecīgu ierakstu Darbu žurnālā)</w:t>
      </w:r>
      <w:r w:rsidRPr="00BD0E46">
        <w:rPr>
          <w:rFonts w:ascii="Times New Roman" w:hAnsi="Times New Roman"/>
          <w:bCs/>
          <w:sz w:val="24"/>
          <w:szCs w:val="24"/>
        </w:rPr>
        <w:t xml:space="preserve"> vai tehnoloģijas prasībām un pēc Pasūtītāja rakstiskiem brīdinājuma </w:t>
      </w:r>
      <w:r w:rsidRPr="00BD0E46">
        <w:rPr>
          <w:rFonts w:ascii="Times New Roman" w:hAnsi="Times New Roman"/>
          <w:bCs/>
          <w:iCs/>
          <w:sz w:val="24"/>
          <w:szCs w:val="24"/>
        </w:rPr>
        <w:t>piecu</w:t>
      </w:r>
      <w:r w:rsidRPr="00BD0E46">
        <w:rPr>
          <w:rFonts w:ascii="Times New Roman" w:hAnsi="Times New Roman"/>
          <w:bCs/>
          <w:sz w:val="24"/>
          <w:szCs w:val="24"/>
        </w:rPr>
        <w:t xml:space="preserve"> darba dienu laikā Uzņēmējs neuzsāk defektu un/ vai neatbilstību novēršanu;</w:t>
      </w:r>
    </w:p>
    <w:p w14:paraId="75341691"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t>Uzņēmējs Līgumā noteiktajā kārtībā un termiņā nav iesniedzis Pasūtītājam kādu no Līguma 7.nodaļā minētajiem dokumentiem, kurus atbilstoši Līguma noteikumiem Uzņēmējam bija pienākums nodrošināt, uzturēt spēkā un iesniegt Pasūtītājam;</w:t>
      </w:r>
    </w:p>
    <w:p w14:paraId="6A52BE45"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t xml:space="preserve">ar spēkā stājušos tiesas nolēmumu </w:t>
      </w:r>
      <w:r w:rsidRPr="00BD0E46">
        <w:rPr>
          <w:rFonts w:ascii="Times New Roman" w:hAnsi="Times New Roman"/>
          <w:bCs/>
          <w:color w:val="000000"/>
          <w:sz w:val="24"/>
          <w:szCs w:val="24"/>
        </w:rPr>
        <w:t>Uzņēmējam ir pasludināts maksātnespējas process,</w:t>
      </w:r>
      <w:r w:rsidRPr="00BD0E46">
        <w:rPr>
          <w:rFonts w:ascii="Times New Roman" w:hAnsi="Times New Roman"/>
          <w:bCs/>
          <w:sz w:val="24"/>
          <w:szCs w:val="24"/>
        </w:rPr>
        <w:t xml:space="preserve"> tiesiskās aizsardzības process vai tiesisko seku ziņā pielīdzināms vai ar kompetentas iestādes lēmumu tiek izbeigta vai apturēta Uzņēmēja saimnieciskā darbība.</w:t>
      </w:r>
      <w:r w:rsidRPr="00BD0E46">
        <w:rPr>
          <w:rFonts w:ascii="Times New Roman" w:hAnsi="Times New Roman"/>
          <w:bCs/>
          <w:color w:val="000000"/>
          <w:sz w:val="24"/>
          <w:szCs w:val="24"/>
        </w:rPr>
        <w:t xml:space="preserve"> </w:t>
      </w:r>
    </w:p>
    <w:p w14:paraId="035A582D"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lastRenderedPageBreak/>
        <w:t xml:space="preserve">Uzņēmējs kādā citā veidā nepilda Līgumā noteiktās saistības un Līguma saistību pārkāpumu nenovērš </w:t>
      </w:r>
      <w:r w:rsidRPr="00BD0E46">
        <w:rPr>
          <w:rFonts w:ascii="Times New Roman" w:hAnsi="Times New Roman"/>
          <w:bCs/>
          <w:iCs/>
          <w:sz w:val="24"/>
          <w:szCs w:val="24"/>
        </w:rPr>
        <w:t>piecu</w:t>
      </w:r>
      <w:r w:rsidRPr="00BD0E46">
        <w:rPr>
          <w:rFonts w:ascii="Times New Roman" w:hAnsi="Times New Roman"/>
          <w:bCs/>
          <w:sz w:val="24"/>
          <w:szCs w:val="24"/>
        </w:rPr>
        <w:t xml:space="preserve"> darba dienu laikā no Pasūtītāja pretenzijas nosūtīšanas dienas;</w:t>
      </w:r>
    </w:p>
    <w:p w14:paraId="3BF57A88" w14:textId="77777777" w:rsidR="00BD0E46" w:rsidRPr="00BD0E46" w:rsidRDefault="00BD0E46" w:rsidP="002368C8">
      <w:pPr>
        <w:numPr>
          <w:ilvl w:val="2"/>
          <w:numId w:val="36"/>
        </w:numPr>
        <w:jc w:val="both"/>
        <w:rPr>
          <w:rFonts w:ascii="Times New Roman" w:hAnsi="Times New Roman"/>
          <w:bCs/>
          <w:sz w:val="24"/>
          <w:szCs w:val="24"/>
        </w:rPr>
      </w:pPr>
      <w:r w:rsidRPr="00BD0E46">
        <w:rPr>
          <w:rFonts w:ascii="Times New Roman" w:hAnsi="Times New Roman"/>
          <w:bCs/>
          <w:sz w:val="24"/>
          <w:szCs w:val="24"/>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536A987C" w14:textId="77777777" w:rsidR="00BD0E46" w:rsidRPr="00BD0E46" w:rsidRDefault="00BD0E46" w:rsidP="002368C8">
      <w:pPr>
        <w:numPr>
          <w:ilvl w:val="2"/>
          <w:numId w:val="36"/>
        </w:numPr>
        <w:jc w:val="both"/>
        <w:rPr>
          <w:rFonts w:ascii="Times New Roman" w:hAnsi="Times New Roman"/>
          <w:bCs/>
          <w:sz w:val="24"/>
          <w:szCs w:val="24"/>
        </w:rPr>
      </w:pPr>
      <w:r w:rsidRPr="00BD0E46">
        <w:rPr>
          <w:rFonts w:ascii="Times New Roman" w:hAnsi="Times New Roman"/>
          <w:bCs/>
          <w:sz w:val="24"/>
          <w:szCs w:val="24"/>
        </w:rPr>
        <w:t>Līgumu nav iespējams izpildīt tādēļ, ka Uzņēmēja apakšuzņēmējam, kura veicamo būvdarbu vērtība ir vismaz 10 procenti no kopējās līguma vērtības, vai personu, uz kuras iespējām Uzņēmējs balstās, ir piemērotas starptautiskās vai nacionālās sankcijas vai būtiskas finanšu un kapitāla tirgus intereses ietekmējošas Eiropas Savienības vai Ziemeļatlantijas līguma organizācijas dalībvalstu sankcijas, un Uzņēmējs šādu neatbilstību nav novērsis 10 (desmit) dienu laikā no Pasūtītāja brīdinājuma nosūtīšanas dienas;</w:t>
      </w:r>
    </w:p>
    <w:p w14:paraId="3B68A829" w14:textId="77777777" w:rsidR="00BD0E46" w:rsidRPr="00BD0E46" w:rsidRDefault="00BD0E46" w:rsidP="002368C8">
      <w:pPr>
        <w:numPr>
          <w:ilvl w:val="2"/>
          <w:numId w:val="36"/>
        </w:numPr>
        <w:jc w:val="both"/>
        <w:rPr>
          <w:rFonts w:ascii="Times New Roman" w:hAnsi="Times New Roman"/>
          <w:bCs/>
          <w:sz w:val="24"/>
          <w:szCs w:val="24"/>
        </w:rPr>
      </w:pPr>
      <w:r w:rsidRPr="00BD0E46">
        <w:rPr>
          <w:rFonts w:ascii="Times New Roman" w:hAnsi="Times New Roman"/>
          <w:bCs/>
          <w:sz w:val="24"/>
          <w:szCs w:val="24"/>
        </w:rPr>
        <w:t>Pasūtītājam ir pamatotas pretenzijas par Darbu kvalitāti un līdzekļu izlietojumu un Pasūtītājs var to rakstveidā pierādīt;</w:t>
      </w:r>
    </w:p>
    <w:p w14:paraId="390801F0" w14:textId="77777777" w:rsidR="00BD0E46" w:rsidRPr="00BD0E46" w:rsidRDefault="00BD0E46" w:rsidP="002368C8">
      <w:pPr>
        <w:numPr>
          <w:ilvl w:val="2"/>
          <w:numId w:val="36"/>
        </w:numPr>
        <w:jc w:val="both"/>
        <w:rPr>
          <w:rFonts w:ascii="Times New Roman" w:hAnsi="Times New Roman"/>
          <w:bCs/>
          <w:sz w:val="24"/>
          <w:szCs w:val="24"/>
        </w:rPr>
      </w:pPr>
      <w:r w:rsidRPr="00BD0E46">
        <w:rPr>
          <w:rFonts w:ascii="Times New Roman" w:hAnsi="Times New Roman"/>
          <w:bCs/>
          <w:sz w:val="24"/>
          <w:szCs w:val="24"/>
        </w:rPr>
        <w:t>Uzņēmējs pēc Pasūtītāja rakstiska brīdinājuma par Līgumam neatbilstoša Pakalpojuma veikšanu un tajā norādīto pārkāpumu novēršanas ir atkārtoti pārkāpis Līguma noteikumus vairāk kā piecas reizes Līguma darbības termiņā.</w:t>
      </w:r>
    </w:p>
    <w:p w14:paraId="033F3440" w14:textId="77777777" w:rsidR="00BD0E46" w:rsidRPr="00BD0E46" w:rsidRDefault="00BD0E46" w:rsidP="00AC2BC8">
      <w:pPr>
        <w:numPr>
          <w:ilvl w:val="1"/>
          <w:numId w:val="36"/>
        </w:numPr>
        <w:tabs>
          <w:tab w:val="clear" w:pos="786"/>
          <w:tab w:val="num" w:pos="426"/>
        </w:tabs>
        <w:overflowPunct w:val="0"/>
        <w:autoSpaceDE w:val="0"/>
        <w:autoSpaceDN w:val="0"/>
        <w:adjustRightInd w:val="0"/>
        <w:ind w:hanging="786"/>
        <w:jc w:val="both"/>
        <w:textAlignment w:val="baseline"/>
        <w:rPr>
          <w:rFonts w:ascii="Times New Roman" w:hAnsi="Times New Roman"/>
          <w:bCs/>
          <w:sz w:val="24"/>
          <w:szCs w:val="24"/>
        </w:rPr>
      </w:pPr>
      <w:r w:rsidRPr="00BD0E46">
        <w:rPr>
          <w:rFonts w:ascii="Times New Roman" w:hAnsi="Times New Roman"/>
          <w:bCs/>
          <w:sz w:val="24"/>
          <w:szCs w:val="24"/>
        </w:rPr>
        <w:t xml:space="preserve">Uzņēmējam ir tiesības atkāpties no Līguma par to rakstveidā paziņojot Pasūtītājam 20 </w:t>
      </w:r>
      <w:r w:rsidRPr="00BD0E46">
        <w:rPr>
          <w:rFonts w:ascii="Times New Roman" w:hAnsi="Times New Roman"/>
          <w:bCs/>
          <w:iCs/>
          <w:sz w:val="24"/>
          <w:szCs w:val="24"/>
        </w:rPr>
        <w:t>(divdesmit)</w:t>
      </w:r>
      <w:r w:rsidRPr="00BD0E46">
        <w:rPr>
          <w:rFonts w:ascii="Times New Roman" w:hAnsi="Times New Roman"/>
          <w:bCs/>
          <w:sz w:val="24"/>
          <w:szCs w:val="24"/>
        </w:rPr>
        <w:t xml:space="preserve"> darba dienas iepriekš, ja iestājies vismaz viens no šādiem gadījumiem:</w:t>
      </w:r>
    </w:p>
    <w:p w14:paraId="2AC4297B"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sz w:val="24"/>
          <w:szCs w:val="24"/>
        </w:rPr>
        <w:t xml:space="preserve">Pasūtītājs savas vainas dēļ Līgumā noteiktajos termiņos nav veicis Līgumā noteiktos maksājumus un šāds kavējums pārsniedz 30 </w:t>
      </w:r>
      <w:r w:rsidRPr="00BD0E46">
        <w:rPr>
          <w:rFonts w:ascii="Times New Roman" w:hAnsi="Times New Roman"/>
          <w:bCs/>
          <w:iCs/>
          <w:sz w:val="24"/>
          <w:szCs w:val="24"/>
        </w:rPr>
        <w:t>(trīsdesmit)</w:t>
      </w:r>
      <w:r w:rsidRPr="00BD0E46">
        <w:rPr>
          <w:rFonts w:ascii="Times New Roman" w:hAnsi="Times New Roman"/>
          <w:bCs/>
          <w:sz w:val="24"/>
          <w:szCs w:val="24"/>
        </w:rPr>
        <w:t xml:space="preserve"> dienas, un Uzņēmējs pienācīgi ir izpildījis savas Līgumā noteiktās saistības un nosūtījis Pasūtītājam atgādinājumu par maksājuma kavēšanu;</w:t>
      </w:r>
    </w:p>
    <w:p w14:paraId="4278304C"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sz w:val="24"/>
          <w:szCs w:val="24"/>
        </w:rPr>
      </w:pPr>
      <w:r w:rsidRPr="00BD0E46">
        <w:rPr>
          <w:rFonts w:ascii="Times New Roman" w:hAnsi="Times New Roman"/>
          <w:bCs/>
          <w:color w:val="000000"/>
          <w:sz w:val="24"/>
          <w:szCs w:val="24"/>
        </w:rPr>
        <w:t>Pasūtītājam ir uzsākts maksātnespējas process, likvidācija, tā darbība tiek izbeigta vai pārtraukta, ir apturēta tā saimnieciskā darbība.</w:t>
      </w:r>
    </w:p>
    <w:p w14:paraId="17E1B192" w14:textId="77777777" w:rsidR="00BD0E46" w:rsidRPr="00BD0E46" w:rsidRDefault="00BD0E46" w:rsidP="00AC2BC8">
      <w:pPr>
        <w:numPr>
          <w:ilvl w:val="1"/>
          <w:numId w:val="36"/>
        </w:numPr>
        <w:tabs>
          <w:tab w:val="clear" w:pos="786"/>
          <w:tab w:val="num" w:pos="426"/>
        </w:tabs>
        <w:overflowPunct w:val="0"/>
        <w:autoSpaceDE w:val="0"/>
        <w:autoSpaceDN w:val="0"/>
        <w:adjustRightInd w:val="0"/>
        <w:ind w:hanging="786"/>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Ja Līgums tiek izbeigts pirms termiņa kādā no Līguma 11.2. punktā noteiktajiem gadījumiem:</w:t>
      </w:r>
    </w:p>
    <w:p w14:paraId="4865FF56"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Uzņēmējs nodrošina Objektu un izpildītos Darbu saglabāšanu un pasargāšanu no trešo personu, klimatisko apstākļu u.c. nelabvēlīgu apstākļu ietekmes, līdz brīdim, kad Objektu ir pārņēmis Pasūtītājs;</w:t>
      </w:r>
    </w:p>
    <w:p w14:paraId="0C016328"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Uzņēmējs izpilda Pasūtītāja paziņojumā par vienpusēju atkāpšanos no Līguma noteiktās prasības par turpmāku rīcību sakarā ar Darbu izpildi, nepieciešamības gadījumā apturot to turpmāku izpildi, pabeidzot veikt kādus no Darbu ietvaros veicamajiem darbiem vai veicot Objekta konservāciju. Objekta konservācija tiek veikta par Uzņēmēja līdzekļiem;</w:t>
      </w:r>
    </w:p>
    <w:p w14:paraId="2C45B200"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 xml:space="preserve">Pasūtītāja paziņojumā par vienpusēju atkāpšanos no Līguma norādītajā termiņā, Uzņēmējs nodod Objektu un Uzņēmēja rīcībā esošo, ar Līguma izpildi un Darbu veikšanu saistīto, dokumentāciju, Pusēm par to parakstot Objekta pieņemšanas un nodošanas aktu. Ja Uzņēmējs labprātīgi nenodod Pasūtītājam Objektu un/vai neparaksta Objekta pieņemšanas un nodošanas aktu, Pasūtītājam ir tiesības vienpusēji pārņemt Objektu </w:t>
      </w:r>
      <w:r w:rsidRPr="00BD0E46">
        <w:rPr>
          <w:rFonts w:ascii="Times New Roman" w:hAnsi="Times New Roman"/>
          <w:bCs/>
          <w:iCs/>
          <w:color w:val="000000"/>
          <w:sz w:val="24"/>
          <w:szCs w:val="24"/>
        </w:rPr>
        <w:t>(t.sk., ja nepieciešams, pieaicinot apsardzi)</w:t>
      </w:r>
      <w:r w:rsidRPr="00BD0E46">
        <w:rPr>
          <w:rFonts w:ascii="Times New Roman" w:hAnsi="Times New Roman"/>
          <w:bCs/>
          <w:color w:val="000000"/>
          <w:sz w:val="24"/>
          <w:szCs w:val="24"/>
        </w:rPr>
        <w:t xml:space="preserve"> par to sagatavojot vienpusēju Objekta pārņemšanas aktu, kurš ir saistošs abām Pusēm;</w:t>
      </w:r>
    </w:p>
    <w:p w14:paraId="08CA73E2" w14:textId="77777777" w:rsidR="00BD0E46" w:rsidRPr="00BD0E46" w:rsidRDefault="00BD0E46" w:rsidP="002368C8">
      <w:pPr>
        <w:numPr>
          <w:ilvl w:val="2"/>
          <w:numId w:val="36"/>
        </w:numPr>
        <w:overflowPunct w:val="0"/>
        <w:autoSpaceDE w:val="0"/>
        <w:autoSpaceDN w:val="0"/>
        <w:adjustRightInd w:val="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Puses veic faktiski izpildīto Darbu un Objekta stāvokļa fiksāciju pieaicinot būvuzraugu, par to sagatavojot un parakstot aktu;</w:t>
      </w:r>
    </w:p>
    <w:p w14:paraId="59CC5C53" w14:textId="77777777" w:rsidR="00BD0E46" w:rsidRPr="00BD0E46" w:rsidRDefault="00BD0E46" w:rsidP="008B2113">
      <w:pPr>
        <w:numPr>
          <w:ilvl w:val="2"/>
          <w:numId w:val="36"/>
        </w:numPr>
        <w:overflowPunct w:val="0"/>
        <w:autoSpaceDE w:val="0"/>
        <w:autoSpaceDN w:val="0"/>
        <w:adjustRightInd w:val="0"/>
        <w:spacing w:before="120" w:after="12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 xml:space="preserve">Uzņēmējs ir tiesīgs izvest no Objekta materiālus un/vai aprīkojumu un/vai tehniku un/vai iekārtas, kuru piederību Uzņēmējam vai tā Apakšuzņēmējiem Uzņēmējs var pierādīt uzrādot attiecīgus dokumentus un ja attiecīgie materiāli </w:t>
      </w:r>
      <w:r w:rsidRPr="00BD0E46">
        <w:rPr>
          <w:rFonts w:ascii="Times New Roman" w:hAnsi="Times New Roman"/>
          <w:bCs/>
          <w:color w:val="000000"/>
          <w:sz w:val="24"/>
          <w:szCs w:val="24"/>
        </w:rPr>
        <w:lastRenderedPageBreak/>
        <w:t>un/vai aprīkojums un/vai tehnika un/vai iekārtas nav tikuši iekļauti no Pasūtītāja puses parakstītājos Darbu izpildes aktos.</w:t>
      </w:r>
    </w:p>
    <w:p w14:paraId="0FFEB0F9" w14:textId="77777777" w:rsidR="00BD0E46" w:rsidRPr="002368C8" w:rsidRDefault="00BD0E46" w:rsidP="002368C8">
      <w:pPr>
        <w:numPr>
          <w:ilvl w:val="1"/>
          <w:numId w:val="36"/>
        </w:numPr>
        <w:overflowPunct w:val="0"/>
        <w:autoSpaceDE w:val="0"/>
        <w:autoSpaceDN w:val="0"/>
        <w:adjustRightInd w:val="0"/>
        <w:spacing w:before="120" w:after="120"/>
        <w:jc w:val="both"/>
        <w:textAlignment w:val="baseline"/>
        <w:rPr>
          <w:rFonts w:ascii="Times New Roman" w:hAnsi="Times New Roman"/>
          <w:bCs/>
          <w:color w:val="000000"/>
          <w:sz w:val="24"/>
          <w:szCs w:val="24"/>
        </w:rPr>
      </w:pPr>
      <w:r w:rsidRPr="00BD0E46">
        <w:rPr>
          <w:rFonts w:ascii="Times New Roman" w:hAnsi="Times New Roman"/>
          <w:bCs/>
          <w:color w:val="000000"/>
          <w:sz w:val="24"/>
          <w:szCs w:val="24"/>
        </w:rPr>
        <w:t>Līguma pirmstermiņa izbeigšanas gadījumā Puses apņemas sadarboties, lai nodrošinātu operatīvu Objekta nodošanu Pasūtītājam.</w:t>
      </w:r>
    </w:p>
    <w:p w14:paraId="38D80B9C" w14:textId="77777777" w:rsidR="00BD0E46" w:rsidRPr="00BD0E46" w:rsidRDefault="00BD0E46" w:rsidP="00BD0E46">
      <w:pPr>
        <w:tabs>
          <w:tab w:val="left" w:pos="1134"/>
        </w:tabs>
        <w:spacing w:before="120" w:after="120"/>
        <w:ind w:firstLine="567"/>
        <w:jc w:val="both"/>
        <w:rPr>
          <w:rFonts w:ascii="Times New Roman" w:hAnsi="Times New Roman"/>
          <w:bCs/>
          <w:sz w:val="24"/>
          <w:szCs w:val="24"/>
        </w:rPr>
      </w:pPr>
    </w:p>
    <w:p w14:paraId="534240A1" w14:textId="77777777" w:rsidR="00BD0E46" w:rsidRPr="002368C8" w:rsidRDefault="00BD0E46" w:rsidP="002368C8">
      <w:pPr>
        <w:numPr>
          <w:ilvl w:val="0"/>
          <w:numId w:val="36"/>
        </w:numPr>
        <w:tabs>
          <w:tab w:val="left" w:pos="1134"/>
        </w:tabs>
        <w:spacing w:before="120" w:after="120"/>
        <w:ind w:firstLine="567"/>
        <w:jc w:val="center"/>
        <w:rPr>
          <w:rFonts w:ascii="Times New Roman" w:hAnsi="Times New Roman"/>
          <w:b/>
          <w:bCs/>
          <w:sz w:val="24"/>
          <w:szCs w:val="24"/>
        </w:rPr>
      </w:pPr>
      <w:r w:rsidRPr="002368C8">
        <w:rPr>
          <w:rFonts w:ascii="Times New Roman" w:hAnsi="Times New Roman"/>
          <w:b/>
          <w:bCs/>
          <w:sz w:val="24"/>
          <w:szCs w:val="24"/>
        </w:rPr>
        <w:t>CITI NOTEIKUMI</w:t>
      </w:r>
    </w:p>
    <w:p w14:paraId="2FB63BFA" w14:textId="77777777" w:rsidR="00BD0E46" w:rsidRPr="00BD0E46" w:rsidRDefault="00BD0E46" w:rsidP="002368C8">
      <w:pPr>
        <w:numPr>
          <w:ilvl w:val="1"/>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7D27B757" w14:textId="77777777" w:rsidR="00BD0E46" w:rsidRPr="00BD0E46" w:rsidRDefault="00BD0E46" w:rsidP="002368C8">
      <w:pPr>
        <w:numPr>
          <w:ilvl w:val="1"/>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 xml:space="preserve">Līguma grozījumi ir jānoformē rakstiski un jābūt abu Pušu parakstītiem. </w:t>
      </w:r>
    </w:p>
    <w:p w14:paraId="77B1766B" w14:textId="77777777" w:rsidR="00BD0E46" w:rsidRPr="00BD0E46" w:rsidRDefault="00BD0E46" w:rsidP="002368C8">
      <w:pPr>
        <w:numPr>
          <w:ilvl w:val="1"/>
          <w:numId w:val="36"/>
        </w:numPr>
        <w:tabs>
          <w:tab w:val="left" w:pos="1134"/>
        </w:tabs>
        <w:autoSpaceDE w:val="0"/>
        <w:autoSpaceDN w:val="0"/>
        <w:adjustRightInd w:val="0"/>
        <w:ind w:firstLine="567"/>
        <w:jc w:val="both"/>
        <w:rPr>
          <w:rFonts w:ascii="Times New Roman" w:eastAsia="Calibri" w:hAnsi="Times New Roman"/>
          <w:bCs/>
          <w:color w:val="000000"/>
          <w:sz w:val="24"/>
          <w:szCs w:val="24"/>
        </w:rPr>
      </w:pPr>
      <w:r w:rsidRPr="00BD0E46">
        <w:rPr>
          <w:rFonts w:ascii="Times New Roman" w:eastAsia="Calibri" w:hAnsi="Times New Roman"/>
          <w:bCs/>
          <w:color w:val="000000"/>
          <w:sz w:val="24"/>
          <w:szCs w:val="24"/>
        </w:rPr>
        <w:t>Parakstot Līgumu, Uzņēmējs apliecina, ka ir saņēmis no Pasūtītāja Darbu veikšanai nepieciešamo dokumentāciju pilnā apjomā un  apliecina, ka Uzņēmējam nav un tas neizvirzīs pret Pasūtītāju nekādas pretenzijas šajā sakarā.</w:t>
      </w:r>
    </w:p>
    <w:p w14:paraId="6E18E3C6" w14:textId="77777777" w:rsidR="00BD0E46" w:rsidRPr="00BD0E46" w:rsidRDefault="00BD0E46" w:rsidP="002368C8">
      <w:pPr>
        <w:numPr>
          <w:ilvl w:val="1"/>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 xml:space="preserve">Līguma izpildē Puses nosaka sekojošas kontaktpersonas un to pilnvarojuma apjomu: </w:t>
      </w:r>
    </w:p>
    <w:p w14:paraId="4BE71B57" w14:textId="77777777" w:rsidR="00BD0E46" w:rsidRPr="00BD0E46" w:rsidRDefault="00BD0E46" w:rsidP="002368C8">
      <w:pPr>
        <w:numPr>
          <w:ilvl w:val="2"/>
          <w:numId w:val="36"/>
        </w:numPr>
        <w:tabs>
          <w:tab w:val="left" w:pos="1134"/>
          <w:tab w:val="num" w:pos="1276"/>
        </w:tabs>
        <w:ind w:firstLine="567"/>
        <w:jc w:val="both"/>
        <w:rPr>
          <w:rFonts w:ascii="Times New Roman" w:hAnsi="Times New Roman"/>
          <w:bCs/>
          <w:sz w:val="24"/>
          <w:szCs w:val="24"/>
        </w:rPr>
      </w:pPr>
      <w:r w:rsidRPr="00BD0E46">
        <w:rPr>
          <w:rFonts w:ascii="Times New Roman" w:hAnsi="Times New Roman"/>
          <w:bCs/>
          <w:sz w:val="24"/>
          <w:szCs w:val="24"/>
        </w:rPr>
        <w:t xml:space="preserve">Pasūtītāja kontaktpersona, _______________________ tālr:  ___________ e-pasts: _____________________. Pasūtītāja kontaktpersona ir tiesīga parakstīt </w:t>
      </w:r>
      <w:r w:rsidRPr="00BD0E46">
        <w:rPr>
          <w:rFonts w:ascii="Times New Roman" w:hAnsi="Times New Roman"/>
          <w:bCs/>
          <w:color w:val="000000"/>
          <w:sz w:val="24"/>
          <w:szCs w:val="24"/>
          <w:lang w:eastAsia="lv-LV"/>
        </w:rPr>
        <w:t xml:space="preserve">Objekta pieņemšanas – nodošanas aktu un Darbu pieņemšanas un nodošanas aktu; </w:t>
      </w:r>
      <w:r w:rsidRPr="00BD0E46">
        <w:rPr>
          <w:rFonts w:ascii="Times New Roman" w:hAnsi="Times New Roman"/>
          <w:bCs/>
          <w:i/>
          <w:color w:val="000000"/>
          <w:sz w:val="24"/>
          <w:szCs w:val="24"/>
          <w:lang w:eastAsia="lv-LV"/>
        </w:rPr>
        <w:t>/pilnvaru apjoms var tikt mainīts, atkarībā no Objekta/</w:t>
      </w:r>
    </w:p>
    <w:p w14:paraId="7C10AE8B" w14:textId="77777777" w:rsidR="00BD0E46" w:rsidRPr="00BD0E46" w:rsidRDefault="00BD0E46" w:rsidP="002368C8">
      <w:pPr>
        <w:numPr>
          <w:ilvl w:val="2"/>
          <w:numId w:val="36"/>
        </w:numPr>
        <w:tabs>
          <w:tab w:val="left" w:pos="1134"/>
          <w:tab w:val="num" w:pos="1418"/>
        </w:tabs>
        <w:ind w:firstLine="567"/>
        <w:jc w:val="both"/>
        <w:rPr>
          <w:rFonts w:ascii="Times New Roman" w:hAnsi="Times New Roman"/>
          <w:bCs/>
          <w:sz w:val="24"/>
          <w:szCs w:val="24"/>
        </w:rPr>
      </w:pPr>
      <w:r w:rsidRPr="00BD0E46">
        <w:rPr>
          <w:rFonts w:ascii="Times New Roman" w:hAnsi="Times New Roman"/>
          <w:bCs/>
          <w:color w:val="000000"/>
          <w:sz w:val="24"/>
          <w:szCs w:val="24"/>
          <w:lang w:eastAsia="lv-LV"/>
        </w:rPr>
        <w:t xml:space="preserve">Uzņēmēja kontaktpersona </w:t>
      </w:r>
      <w:r w:rsidRPr="00BD0E46">
        <w:rPr>
          <w:rFonts w:ascii="Times New Roman" w:hAnsi="Times New Roman"/>
          <w:bCs/>
          <w:sz w:val="24"/>
          <w:szCs w:val="24"/>
        </w:rPr>
        <w:t xml:space="preserve">_______________________ tālr: ___________ e-pasts: _____________________. Uzņēmēja kontaktpersona ir tiesīga parakstīt </w:t>
      </w:r>
      <w:r w:rsidRPr="00BD0E46">
        <w:rPr>
          <w:rFonts w:ascii="Times New Roman" w:hAnsi="Times New Roman"/>
          <w:bCs/>
          <w:color w:val="000000"/>
          <w:sz w:val="24"/>
          <w:szCs w:val="24"/>
          <w:lang w:eastAsia="lv-LV"/>
        </w:rPr>
        <w:t xml:space="preserve">Objekta pieņemšanas – nodošanas aktu un Darbu pieņemšanas un nodošanas aktu. </w:t>
      </w:r>
      <w:r w:rsidRPr="00BD0E46">
        <w:rPr>
          <w:rFonts w:ascii="Times New Roman" w:hAnsi="Times New Roman"/>
          <w:bCs/>
          <w:i/>
          <w:color w:val="000000"/>
          <w:sz w:val="24"/>
          <w:szCs w:val="24"/>
          <w:lang w:eastAsia="lv-LV"/>
        </w:rPr>
        <w:t>/pilnvaru apjoms var tikt mainīts, atkarībā no Objekta/</w:t>
      </w:r>
    </w:p>
    <w:p w14:paraId="270517D0" w14:textId="77777777" w:rsidR="00BD0E46" w:rsidRPr="00BD0E46" w:rsidRDefault="00BD0E46" w:rsidP="002368C8">
      <w:pPr>
        <w:numPr>
          <w:ilvl w:val="1"/>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Līgums satur šādus pielikumus, kas ir tā neatņemama sastāvdaļa:</w:t>
      </w:r>
    </w:p>
    <w:p w14:paraId="096F5038" w14:textId="5F7EED74" w:rsidR="00BD0E46" w:rsidRPr="00BD0E46" w:rsidRDefault="00BD0E46" w:rsidP="002368C8">
      <w:pPr>
        <w:numPr>
          <w:ilvl w:val="2"/>
          <w:numId w:val="36"/>
        </w:numPr>
        <w:tabs>
          <w:tab w:val="left" w:pos="1134"/>
          <w:tab w:val="num" w:pos="1418"/>
        </w:tabs>
        <w:ind w:firstLine="567"/>
        <w:jc w:val="both"/>
        <w:rPr>
          <w:rFonts w:ascii="Times New Roman" w:hAnsi="Times New Roman"/>
          <w:bCs/>
          <w:sz w:val="24"/>
          <w:szCs w:val="24"/>
        </w:rPr>
      </w:pPr>
      <w:r w:rsidRPr="00BD0E46">
        <w:rPr>
          <w:rFonts w:ascii="Times New Roman" w:hAnsi="Times New Roman"/>
          <w:bCs/>
          <w:sz w:val="24"/>
          <w:szCs w:val="24"/>
        </w:rPr>
        <w:t xml:space="preserve">1.pielikums – </w:t>
      </w:r>
      <w:r w:rsidR="00963D6D">
        <w:rPr>
          <w:rFonts w:ascii="Times New Roman" w:hAnsi="Times New Roman"/>
          <w:bCs/>
          <w:sz w:val="24"/>
          <w:szCs w:val="24"/>
        </w:rPr>
        <w:t>Tehniskā apsecifikācija/</w:t>
      </w:r>
      <w:r w:rsidRPr="00BD0E46">
        <w:rPr>
          <w:rFonts w:ascii="Times New Roman" w:hAnsi="Times New Roman"/>
          <w:bCs/>
          <w:sz w:val="24"/>
          <w:szCs w:val="24"/>
        </w:rPr>
        <w:t>Objektu saraksts;</w:t>
      </w:r>
    </w:p>
    <w:p w14:paraId="0E653D07" w14:textId="77777777" w:rsidR="00BD0E46" w:rsidRPr="00BD0E46" w:rsidRDefault="00BD0E46" w:rsidP="002368C8">
      <w:pPr>
        <w:numPr>
          <w:ilvl w:val="2"/>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2.pielikums – Finanšu piedāvājums uz ___ (___________) lappusēm;</w:t>
      </w:r>
    </w:p>
    <w:p w14:paraId="5CE2F05C" w14:textId="77777777" w:rsidR="00BD0E46" w:rsidRPr="00BD0E46" w:rsidRDefault="00BD0E46" w:rsidP="002368C8">
      <w:pPr>
        <w:numPr>
          <w:ilvl w:val="2"/>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3.pielikums – Tehniskais piedāvājums uz ___(_________)lappusēm.</w:t>
      </w:r>
    </w:p>
    <w:p w14:paraId="092BE9D1" w14:textId="77777777" w:rsidR="00BD0E46" w:rsidRDefault="00BD0E46" w:rsidP="002368C8">
      <w:pPr>
        <w:numPr>
          <w:ilvl w:val="1"/>
          <w:numId w:val="36"/>
        </w:numPr>
        <w:tabs>
          <w:tab w:val="left" w:pos="1134"/>
        </w:tabs>
        <w:ind w:firstLine="567"/>
        <w:jc w:val="both"/>
        <w:rPr>
          <w:rFonts w:ascii="Times New Roman" w:hAnsi="Times New Roman"/>
          <w:bCs/>
          <w:sz w:val="24"/>
          <w:szCs w:val="24"/>
        </w:rPr>
      </w:pPr>
      <w:r w:rsidRPr="00BD0E46">
        <w:rPr>
          <w:rFonts w:ascii="Times New Roman" w:hAnsi="Times New Roman"/>
          <w:bCs/>
          <w:sz w:val="24"/>
          <w:szCs w:val="24"/>
        </w:rPr>
        <w:t>Līgums sagatavots latviešu valodā, parakstīts 2 (divos) eksemplāros uz __ (________</w:t>
      </w:r>
      <w:r w:rsidRPr="00BD0E46">
        <w:rPr>
          <w:rFonts w:ascii="Times New Roman" w:hAnsi="Times New Roman"/>
          <w:bCs/>
          <w:sz w:val="24"/>
          <w:szCs w:val="24"/>
          <w:u w:val="single"/>
        </w:rPr>
        <w:tab/>
        <w:t xml:space="preserve">) </w:t>
      </w:r>
      <w:r w:rsidRPr="00BD0E46">
        <w:rPr>
          <w:rFonts w:ascii="Times New Roman" w:hAnsi="Times New Roman"/>
          <w:bCs/>
          <w:sz w:val="24"/>
          <w:szCs w:val="24"/>
        </w:rPr>
        <w:t xml:space="preserve">lappusēm, katrai Pusei pa vienam eksemplāram. Abiem Līguma eksemplāriem ir vienāds juridiskais spēks. </w:t>
      </w:r>
    </w:p>
    <w:p w14:paraId="74B5BC15" w14:textId="77777777" w:rsidR="002368C8" w:rsidRDefault="002368C8" w:rsidP="002368C8">
      <w:pPr>
        <w:tabs>
          <w:tab w:val="left" w:pos="1134"/>
        </w:tabs>
        <w:jc w:val="both"/>
        <w:rPr>
          <w:rFonts w:ascii="Times New Roman" w:hAnsi="Times New Roman"/>
          <w:bCs/>
          <w:sz w:val="24"/>
          <w:szCs w:val="24"/>
        </w:rPr>
      </w:pPr>
    </w:p>
    <w:p w14:paraId="7AFD6491" w14:textId="77777777" w:rsidR="002368C8" w:rsidRDefault="002368C8" w:rsidP="002368C8">
      <w:pPr>
        <w:tabs>
          <w:tab w:val="left" w:pos="1134"/>
        </w:tabs>
        <w:jc w:val="both"/>
        <w:rPr>
          <w:rFonts w:ascii="Times New Roman" w:hAnsi="Times New Roman"/>
          <w:b/>
          <w:bCs/>
          <w:sz w:val="24"/>
          <w:szCs w:val="24"/>
        </w:rPr>
      </w:pPr>
    </w:p>
    <w:p w14:paraId="66080117" w14:textId="77777777" w:rsidR="00884FE7" w:rsidRDefault="00884FE7" w:rsidP="002368C8">
      <w:pPr>
        <w:tabs>
          <w:tab w:val="left" w:pos="1134"/>
        </w:tabs>
        <w:jc w:val="both"/>
        <w:rPr>
          <w:rFonts w:ascii="Times New Roman" w:hAnsi="Times New Roman"/>
          <w:b/>
          <w:bCs/>
          <w:sz w:val="24"/>
          <w:szCs w:val="24"/>
        </w:rPr>
      </w:pPr>
    </w:p>
    <w:p w14:paraId="5C1EB748" w14:textId="77777777" w:rsidR="00884FE7" w:rsidRPr="002368C8" w:rsidRDefault="00884FE7" w:rsidP="002368C8">
      <w:pPr>
        <w:tabs>
          <w:tab w:val="left" w:pos="1134"/>
        </w:tabs>
        <w:jc w:val="both"/>
        <w:rPr>
          <w:rFonts w:ascii="Times New Roman" w:hAnsi="Times New Roman"/>
          <w:b/>
          <w:bCs/>
          <w:sz w:val="24"/>
          <w:szCs w:val="24"/>
        </w:rPr>
      </w:pPr>
    </w:p>
    <w:p w14:paraId="216A1C86" w14:textId="77777777" w:rsidR="00BD0E46" w:rsidRPr="002368C8" w:rsidRDefault="00BD0E46" w:rsidP="002368C8">
      <w:pPr>
        <w:numPr>
          <w:ilvl w:val="0"/>
          <w:numId w:val="36"/>
        </w:numPr>
        <w:ind w:left="357" w:hanging="357"/>
        <w:jc w:val="center"/>
        <w:rPr>
          <w:rFonts w:ascii="Times New Roman" w:hAnsi="Times New Roman"/>
          <w:b/>
          <w:bCs/>
          <w:caps/>
          <w:sz w:val="24"/>
          <w:szCs w:val="24"/>
        </w:rPr>
      </w:pPr>
      <w:r w:rsidRPr="002368C8">
        <w:rPr>
          <w:rFonts w:ascii="Times New Roman" w:hAnsi="Times New Roman"/>
          <w:b/>
          <w:bCs/>
          <w:caps/>
          <w:sz w:val="24"/>
          <w:szCs w:val="24"/>
        </w:rPr>
        <w:t>Pušu rekvizīti un paraksti</w:t>
      </w:r>
    </w:p>
    <w:p w14:paraId="7ED51293" w14:textId="77777777" w:rsidR="002368C8" w:rsidRPr="00BD0E46" w:rsidRDefault="002368C8" w:rsidP="002368C8">
      <w:pPr>
        <w:ind w:left="357"/>
        <w:rPr>
          <w:rFonts w:ascii="Times New Roman" w:hAnsi="Times New Roman"/>
          <w:bCs/>
          <w:caps/>
          <w:sz w:val="24"/>
          <w:szCs w:val="24"/>
        </w:rPr>
      </w:pPr>
    </w:p>
    <w:tbl>
      <w:tblPr>
        <w:tblW w:w="5173" w:type="pct"/>
        <w:tblLook w:val="0000" w:firstRow="0" w:lastRow="0" w:firstColumn="0" w:lastColumn="0" w:noHBand="0" w:noVBand="0"/>
      </w:tblPr>
      <w:tblGrid>
        <w:gridCol w:w="4463"/>
        <w:gridCol w:w="4202"/>
        <w:gridCol w:w="35"/>
      </w:tblGrid>
      <w:tr w:rsidR="00BD0E46" w:rsidRPr="0098530E" w14:paraId="071472B5" w14:textId="77777777" w:rsidTr="00BD0E46">
        <w:trPr>
          <w:gridAfter w:val="1"/>
          <w:wAfter w:w="20" w:type="pct"/>
        </w:trPr>
        <w:tc>
          <w:tcPr>
            <w:tcW w:w="2565" w:type="pct"/>
          </w:tcPr>
          <w:p w14:paraId="4F367FB2" w14:textId="77777777" w:rsidR="00BD0E46" w:rsidRPr="0098530E" w:rsidRDefault="00BD0E46" w:rsidP="002368C8">
            <w:pPr>
              <w:jc w:val="both"/>
              <w:rPr>
                <w:rFonts w:ascii="Times New Roman" w:hAnsi="Times New Roman"/>
                <w:bCs/>
                <w:w w:val="95"/>
                <w:sz w:val="22"/>
                <w:szCs w:val="22"/>
              </w:rPr>
            </w:pPr>
            <w:r w:rsidRPr="0098530E">
              <w:rPr>
                <w:rFonts w:ascii="Times New Roman" w:hAnsi="Times New Roman"/>
                <w:bCs/>
                <w:w w:val="95"/>
                <w:sz w:val="22"/>
                <w:szCs w:val="22"/>
              </w:rPr>
              <w:t>Pasūtītājs</w:t>
            </w:r>
          </w:p>
        </w:tc>
        <w:tc>
          <w:tcPr>
            <w:tcW w:w="2415" w:type="pct"/>
          </w:tcPr>
          <w:p w14:paraId="78CDB7E3" w14:textId="77777777" w:rsidR="00BD0E46" w:rsidRPr="0098530E" w:rsidRDefault="00BD0E46" w:rsidP="002368C8">
            <w:pPr>
              <w:jc w:val="both"/>
              <w:rPr>
                <w:rFonts w:ascii="Times New Roman" w:hAnsi="Times New Roman"/>
                <w:bCs/>
                <w:w w:val="95"/>
                <w:sz w:val="22"/>
                <w:szCs w:val="22"/>
              </w:rPr>
            </w:pPr>
            <w:r w:rsidRPr="0098530E">
              <w:rPr>
                <w:rFonts w:ascii="Times New Roman" w:hAnsi="Times New Roman"/>
                <w:bCs/>
                <w:w w:val="95"/>
                <w:sz w:val="22"/>
                <w:szCs w:val="22"/>
              </w:rPr>
              <w:t>Uzņēmējs</w:t>
            </w:r>
          </w:p>
        </w:tc>
      </w:tr>
      <w:tr w:rsidR="00BD0E46" w:rsidRPr="0098530E" w14:paraId="06356BE0" w14:textId="77777777" w:rsidTr="00BD0E46">
        <w:trPr>
          <w:trHeight w:val="566"/>
        </w:trPr>
        <w:tc>
          <w:tcPr>
            <w:tcW w:w="2565" w:type="pct"/>
            <w:vAlign w:val="center"/>
          </w:tcPr>
          <w:p w14:paraId="36814B51" w14:textId="77777777" w:rsidR="00BD0E46" w:rsidRPr="0098530E" w:rsidRDefault="002368C8" w:rsidP="002368C8">
            <w:pPr>
              <w:jc w:val="both"/>
              <w:rPr>
                <w:rFonts w:ascii="Times New Roman" w:hAnsi="Times New Roman"/>
                <w:bCs/>
                <w:sz w:val="22"/>
                <w:szCs w:val="22"/>
                <w:lang w:eastAsia="x-none"/>
              </w:rPr>
            </w:pPr>
            <w:r w:rsidRPr="0098530E">
              <w:rPr>
                <w:rFonts w:ascii="Times New Roman" w:hAnsi="Times New Roman"/>
                <w:bCs/>
                <w:sz w:val="22"/>
                <w:szCs w:val="22"/>
              </w:rPr>
              <w:t>SIA “VNKS serviss”</w:t>
            </w:r>
          </w:p>
        </w:tc>
        <w:tc>
          <w:tcPr>
            <w:tcW w:w="2435" w:type="pct"/>
            <w:gridSpan w:val="2"/>
            <w:vAlign w:val="center"/>
          </w:tcPr>
          <w:p w14:paraId="193339CB" w14:textId="77777777" w:rsidR="00BD0E46" w:rsidRPr="0098530E" w:rsidRDefault="00BD0E46" w:rsidP="002368C8">
            <w:pPr>
              <w:jc w:val="both"/>
              <w:rPr>
                <w:rFonts w:ascii="Times New Roman" w:hAnsi="Times New Roman"/>
                <w:bCs/>
                <w:sz w:val="22"/>
                <w:szCs w:val="22"/>
                <w:lang w:eastAsia="x-none"/>
              </w:rPr>
            </w:pPr>
            <w:r w:rsidRPr="0098530E">
              <w:rPr>
                <w:rFonts w:ascii="Times New Roman" w:hAnsi="Times New Roman"/>
                <w:bCs/>
                <w:sz w:val="22"/>
                <w:szCs w:val="22"/>
                <w:lang w:eastAsia="x-none"/>
              </w:rPr>
              <w:t>________________________</w:t>
            </w:r>
          </w:p>
          <w:p w14:paraId="5D3CF2A4" w14:textId="77777777" w:rsidR="00BD0E46" w:rsidRPr="0098530E" w:rsidRDefault="00BD0E46" w:rsidP="002368C8">
            <w:pPr>
              <w:jc w:val="both"/>
              <w:rPr>
                <w:rFonts w:ascii="Times New Roman" w:hAnsi="Times New Roman"/>
                <w:bCs/>
                <w:sz w:val="22"/>
                <w:szCs w:val="22"/>
                <w:lang w:eastAsia="x-none"/>
              </w:rPr>
            </w:pPr>
            <w:r w:rsidRPr="0098530E">
              <w:rPr>
                <w:rFonts w:ascii="Times New Roman" w:hAnsi="Times New Roman"/>
                <w:bCs/>
                <w:sz w:val="22"/>
                <w:szCs w:val="22"/>
                <w:lang w:eastAsia="x-none"/>
              </w:rPr>
              <w:t>_________________________</w:t>
            </w:r>
          </w:p>
        </w:tc>
      </w:tr>
    </w:tbl>
    <w:p w14:paraId="4A78323D" w14:textId="77777777" w:rsidR="00BD0E46" w:rsidRPr="00BD0E46" w:rsidRDefault="00BD0E46" w:rsidP="00BD0E46">
      <w:pPr>
        <w:spacing w:before="120" w:after="120"/>
        <w:rPr>
          <w:rFonts w:ascii="Arial" w:hAnsi="Arial"/>
          <w:b/>
          <w:sz w:val="24"/>
          <w:szCs w:val="24"/>
        </w:rPr>
      </w:pPr>
    </w:p>
    <w:p w14:paraId="002C1B0A" w14:textId="77777777" w:rsidR="00BD0E46" w:rsidRPr="00BD0E46" w:rsidRDefault="00BD0E46" w:rsidP="00BD0E46">
      <w:pPr>
        <w:jc w:val="center"/>
        <w:rPr>
          <w:rFonts w:ascii="Arial" w:hAnsi="Arial"/>
          <w:b/>
          <w:sz w:val="24"/>
          <w:szCs w:val="24"/>
        </w:rPr>
      </w:pPr>
    </w:p>
    <w:p w14:paraId="3716100C" w14:textId="77777777" w:rsidR="00BD0E46" w:rsidRPr="00BD0E46" w:rsidRDefault="00BD0E46" w:rsidP="00BD0E46">
      <w:pPr>
        <w:ind w:left="720" w:right="-947" w:hanging="720"/>
        <w:jc w:val="both"/>
        <w:rPr>
          <w:rFonts w:ascii="Times New Roman" w:hAnsi="Times New Roman"/>
          <w:b/>
          <w:sz w:val="24"/>
          <w:szCs w:val="24"/>
        </w:rPr>
        <w:sectPr w:rsidR="00BD0E46" w:rsidRPr="00BD0E46" w:rsidSect="00BD0E46">
          <w:pgSz w:w="11907" w:h="16840" w:code="9"/>
          <w:pgMar w:top="1440" w:right="1701" w:bottom="1134" w:left="1797" w:header="720" w:footer="720" w:gutter="0"/>
          <w:cols w:space="720"/>
          <w:titlePg/>
          <w:docGrid w:linePitch="360"/>
        </w:sectPr>
      </w:pPr>
    </w:p>
    <w:p w14:paraId="647265CA" w14:textId="77777777" w:rsidR="00BD0E46" w:rsidRPr="007D73B3" w:rsidRDefault="00BD0E46" w:rsidP="00BD0E46">
      <w:pPr>
        <w:keepNext/>
        <w:ind w:left="5400"/>
        <w:jc w:val="right"/>
        <w:outlineLvl w:val="2"/>
        <w:rPr>
          <w:rFonts w:ascii="Times New Roman" w:hAnsi="Times New Roman"/>
          <w:b/>
        </w:rPr>
      </w:pPr>
      <w:bookmarkStart w:id="70" w:name="_Toc86833086"/>
      <w:bookmarkStart w:id="71" w:name="_Toc87530103"/>
      <w:r w:rsidRPr="007D73B3">
        <w:rPr>
          <w:rFonts w:ascii="Times New Roman" w:hAnsi="Times New Roman"/>
          <w:b/>
        </w:rPr>
        <w:lastRenderedPageBreak/>
        <w:t xml:space="preserve">Pielikums Nr. </w:t>
      </w:r>
      <w:bookmarkEnd w:id="70"/>
      <w:bookmarkEnd w:id="71"/>
      <w:r w:rsidR="00CD5FD8" w:rsidRPr="007D73B3">
        <w:rPr>
          <w:rFonts w:ascii="Times New Roman" w:hAnsi="Times New Roman"/>
          <w:b/>
        </w:rPr>
        <w:t>9</w:t>
      </w:r>
    </w:p>
    <w:p w14:paraId="13B7DEE9" w14:textId="77777777" w:rsidR="00BD0E46" w:rsidRPr="007D73B3" w:rsidRDefault="00BD0E46" w:rsidP="00BD0E46">
      <w:pPr>
        <w:spacing w:line="276" w:lineRule="auto"/>
        <w:jc w:val="right"/>
        <w:rPr>
          <w:rFonts w:ascii="Times New Roman" w:hAnsi="Times New Roman"/>
          <w:b/>
        </w:rPr>
      </w:pPr>
      <w:r w:rsidRPr="007D73B3">
        <w:rPr>
          <w:rFonts w:ascii="Times New Roman" w:hAnsi="Times New Roman"/>
          <w:b/>
        </w:rPr>
        <w:t>Iepirkumam ar ID VNKS 2022/010</w:t>
      </w:r>
    </w:p>
    <w:p w14:paraId="0FEF5309" w14:textId="77777777" w:rsidR="00BD0E46" w:rsidRPr="00BD0E46" w:rsidRDefault="00BD0E46" w:rsidP="00BD0E46">
      <w:pPr>
        <w:spacing w:line="276" w:lineRule="auto"/>
        <w:jc w:val="right"/>
        <w:rPr>
          <w:rFonts w:ascii="Times New Roman" w:hAnsi="Times New Roman"/>
          <w:b/>
          <w:sz w:val="24"/>
          <w:szCs w:val="24"/>
        </w:rPr>
      </w:pPr>
    </w:p>
    <w:p w14:paraId="6B513132" w14:textId="77777777" w:rsidR="00BD0E46" w:rsidRPr="00BD0E46" w:rsidRDefault="00BD0E46" w:rsidP="00BD0E46">
      <w:pPr>
        <w:spacing w:line="276" w:lineRule="auto"/>
        <w:jc w:val="center"/>
        <w:rPr>
          <w:rFonts w:ascii="Times New Roman" w:hAnsi="Times New Roman"/>
          <w:b/>
          <w:sz w:val="28"/>
          <w:szCs w:val="28"/>
        </w:rPr>
      </w:pPr>
      <w:r w:rsidRPr="00BD0E46">
        <w:rPr>
          <w:rFonts w:ascii="Times New Roman" w:hAnsi="Times New Roman"/>
          <w:b/>
          <w:bCs/>
          <w:sz w:val="28"/>
          <w:szCs w:val="28"/>
        </w:rPr>
        <w:t>Informācija par SIA “VNK serviss” apsaimniekošanā esošajām ēkām</w:t>
      </w:r>
      <w:r w:rsidRPr="00BD0E46">
        <w:rPr>
          <w:rFonts w:ascii="Times New Roman" w:hAnsi="Times New Roman"/>
          <w:b/>
          <w:sz w:val="28"/>
          <w:szCs w:val="28"/>
        </w:rPr>
        <w:t xml:space="preserve"> </w:t>
      </w:r>
    </w:p>
    <w:p w14:paraId="24D93C75" w14:textId="77777777" w:rsidR="00BD0E46" w:rsidRPr="00BD0E46" w:rsidRDefault="00BD0E46" w:rsidP="00BD0E46">
      <w:pPr>
        <w:spacing w:line="276" w:lineRule="auto"/>
        <w:jc w:val="center"/>
        <w:rPr>
          <w:rFonts w:ascii="Times New Roman" w:hAnsi="Times New Roman"/>
          <w:b/>
          <w:sz w:val="28"/>
          <w:szCs w:val="28"/>
        </w:rPr>
      </w:pPr>
    </w:p>
    <w:p w14:paraId="3CF1208E" w14:textId="77777777" w:rsidR="00BD0E46" w:rsidRPr="00BD0E46" w:rsidRDefault="00BD0E46" w:rsidP="008B2113">
      <w:pPr>
        <w:numPr>
          <w:ilvl w:val="0"/>
          <w:numId w:val="34"/>
        </w:numPr>
        <w:spacing w:line="276" w:lineRule="auto"/>
        <w:jc w:val="both"/>
        <w:rPr>
          <w:rFonts w:ascii="Times New Roman" w:hAnsi="Times New Roman"/>
          <w:bCs/>
          <w:sz w:val="24"/>
          <w:szCs w:val="24"/>
        </w:rPr>
      </w:pPr>
      <w:r w:rsidRPr="00BD0E46">
        <w:rPr>
          <w:rFonts w:ascii="Times New Roman" w:hAnsi="Times New Roman"/>
          <w:bCs/>
          <w:sz w:val="24"/>
          <w:szCs w:val="24"/>
        </w:rPr>
        <w:t>SIA ”VNK serviss” uzrādītajam ēku sarakstam ir informatīvs raksturs un ēku saraksts pirms Līguma slēgšanas var tikt precizēts. Visas adreses norādītas Ventspils novada teritorijā.</w:t>
      </w:r>
    </w:p>
    <w:p w14:paraId="097ACF71" w14:textId="77777777" w:rsidR="00BD0E46" w:rsidRPr="00BD0E46" w:rsidRDefault="00BD0E46" w:rsidP="008B2113">
      <w:pPr>
        <w:numPr>
          <w:ilvl w:val="0"/>
          <w:numId w:val="34"/>
        </w:numPr>
        <w:spacing w:line="276" w:lineRule="auto"/>
        <w:jc w:val="both"/>
        <w:rPr>
          <w:rFonts w:ascii="Times New Roman" w:hAnsi="Times New Roman"/>
          <w:bCs/>
          <w:sz w:val="24"/>
          <w:szCs w:val="24"/>
        </w:rPr>
      </w:pPr>
      <w:r w:rsidRPr="00BD0E46">
        <w:rPr>
          <w:rFonts w:ascii="Times New Roman" w:hAnsi="Times New Roman"/>
          <w:bCs/>
          <w:sz w:val="24"/>
          <w:szCs w:val="24"/>
        </w:rPr>
        <w:t>Šī iepirkuma ietvaros SIA „VNK serviss” apsaimniekošanā esošajām ēkām par kopējo lietderīgo platību tiek uzskatīta ēku iekšējas dzīvojamās un nedzīvojamās telpu platības summa.</w:t>
      </w:r>
    </w:p>
    <w:p w14:paraId="4774CC16" w14:textId="77777777" w:rsidR="00BD0E46" w:rsidRPr="00BD0E46" w:rsidRDefault="00BD0E46" w:rsidP="00BD0E46">
      <w:pPr>
        <w:spacing w:line="276" w:lineRule="auto"/>
        <w:jc w:val="both"/>
        <w:rPr>
          <w:rFonts w:ascii="Times New Roman" w:hAnsi="Times New Roman"/>
          <w:bCs/>
          <w:sz w:val="24"/>
          <w:szCs w:val="24"/>
        </w:rPr>
      </w:pPr>
    </w:p>
    <w:tbl>
      <w:tblPr>
        <w:tblW w:w="6684" w:type="dxa"/>
        <w:jc w:val="center"/>
        <w:tblLook w:val="04A0" w:firstRow="1" w:lastRow="0" w:firstColumn="1" w:lastColumn="0" w:noHBand="0" w:noVBand="1"/>
      </w:tblPr>
      <w:tblGrid>
        <w:gridCol w:w="1039"/>
        <w:gridCol w:w="2000"/>
        <w:gridCol w:w="1120"/>
        <w:gridCol w:w="960"/>
        <w:gridCol w:w="1565"/>
      </w:tblGrid>
      <w:tr w:rsidR="00BD0E46" w:rsidRPr="00BD0E46" w14:paraId="02A5FEF9" w14:textId="77777777" w:rsidTr="00884FE7">
        <w:trPr>
          <w:trHeight w:val="912"/>
          <w:jc w:val="center"/>
        </w:trPr>
        <w:tc>
          <w:tcPr>
            <w:tcW w:w="1039" w:type="dxa"/>
            <w:tcBorders>
              <w:top w:val="single" w:sz="4" w:space="0" w:color="auto"/>
              <w:left w:val="single" w:sz="4" w:space="0" w:color="auto"/>
              <w:bottom w:val="nil"/>
              <w:right w:val="single" w:sz="4" w:space="0" w:color="auto"/>
            </w:tcBorders>
            <w:shd w:val="clear" w:color="000000" w:fill="C6E0B4"/>
            <w:vAlign w:val="center"/>
            <w:hideMark/>
          </w:tcPr>
          <w:p w14:paraId="66C63E02" w14:textId="77777777" w:rsidR="00BD0E46" w:rsidRPr="00BD0E46" w:rsidRDefault="00BD0E46" w:rsidP="00BD0E46">
            <w:pPr>
              <w:jc w:val="center"/>
              <w:rPr>
                <w:rFonts w:ascii="Arial" w:hAnsi="Arial" w:cs="Arial"/>
                <w:b/>
                <w:bCs/>
                <w:i/>
                <w:iCs/>
                <w:color w:val="000000"/>
                <w:lang w:eastAsia="lv-LV"/>
              </w:rPr>
            </w:pPr>
            <w:r w:rsidRPr="00BD0E46">
              <w:rPr>
                <w:rFonts w:ascii="Arial" w:hAnsi="Arial" w:cs="Arial"/>
                <w:b/>
                <w:bCs/>
                <w:i/>
                <w:iCs/>
                <w:color w:val="000000"/>
                <w:lang w:eastAsia="lv-LV"/>
              </w:rPr>
              <w:t>Pagasts/ Ciems</w:t>
            </w:r>
          </w:p>
        </w:tc>
        <w:tc>
          <w:tcPr>
            <w:tcW w:w="2000" w:type="dxa"/>
            <w:tcBorders>
              <w:top w:val="single" w:sz="4" w:space="0" w:color="auto"/>
              <w:left w:val="nil"/>
              <w:bottom w:val="nil"/>
              <w:right w:val="single" w:sz="4" w:space="0" w:color="auto"/>
            </w:tcBorders>
            <w:shd w:val="clear" w:color="000000" w:fill="C6E0B4"/>
            <w:vAlign w:val="center"/>
            <w:hideMark/>
          </w:tcPr>
          <w:p w14:paraId="5E45C0A5" w14:textId="77777777" w:rsidR="00BD0E46" w:rsidRPr="00BD0E46" w:rsidRDefault="00BD0E46" w:rsidP="00BD0E46">
            <w:pPr>
              <w:jc w:val="center"/>
              <w:rPr>
                <w:rFonts w:ascii="Arial" w:hAnsi="Arial" w:cs="Arial"/>
                <w:b/>
                <w:bCs/>
                <w:i/>
                <w:iCs/>
                <w:color w:val="000000"/>
                <w:lang w:eastAsia="lv-LV"/>
              </w:rPr>
            </w:pPr>
            <w:r w:rsidRPr="00BD0E46">
              <w:rPr>
                <w:rFonts w:ascii="Arial" w:hAnsi="Arial" w:cs="Arial"/>
                <w:b/>
                <w:bCs/>
                <w:i/>
                <w:iCs/>
                <w:color w:val="000000"/>
                <w:lang w:eastAsia="lv-LV"/>
              </w:rPr>
              <w:t>Apsaimniekojamā adrese</w:t>
            </w:r>
          </w:p>
        </w:tc>
        <w:tc>
          <w:tcPr>
            <w:tcW w:w="1120" w:type="dxa"/>
            <w:tcBorders>
              <w:top w:val="single" w:sz="8" w:space="0" w:color="auto"/>
              <w:left w:val="nil"/>
              <w:bottom w:val="nil"/>
              <w:right w:val="single" w:sz="4" w:space="0" w:color="auto"/>
            </w:tcBorders>
            <w:shd w:val="clear" w:color="000000" w:fill="C6E0B4"/>
            <w:vAlign w:val="center"/>
            <w:hideMark/>
          </w:tcPr>
          <w:p w14:paraId="34FC65B0" w14:textId="77777777" w:rsidR="00BD0E46" w:rsidRPr="00BD0E46" w:rsidRDefault="00BD0E46" w:rsidP="00BD0E46">
            <w:pPr>
              <w:jc w:val="center"/>
              <w:rPr>
                <w:rFonts w:ascii="Arial" w:hAnsi="Arial" w:cs="Arial"/>
                <w:b/>
                <w:bCs/>
                <w:i/>
                <w:iCs/>
                <w:color w:val="000000"/>
                <w:lang w:eastAsia="lv-LV"/>
              </w:rPr>
            </w:pPr>
            <w:r w:rsidRPr="00BD0E46">
              <w:rPr>
                <w:rFonts w:ascii="Arial" w:hAnsi="Arial" w:cs="Arial"/>
                <w:b/>
                <w:bCs/>
                <w:i/>
                <w:iCs/>
                <w:color w:val="000000"/>
                <w:lang w:eastAsia="lv-LV"/>
              </w:rPr>
              <w:t xml:space="preserve"> m2 </w:t>
            </w:r>
          </w:p>
        </w:tc>
        <w:tc>
          <w:tcPr>
            <w:tcW w:w="960" w:type="dxa"/>
            <w:tcBorders>
              <w:top w:val="single" w:sz="4" w:space="0" w:color="auto"/>
              <w:left w:val="nil"/>
              <w:bottom w:val="nil"/>
              <w:right w:val="single" w:sz="4" w:space="0" w:color="auto"/>
            </w:tcBorders>
            <w:shd w:val="clear" w:color="000000" w:fill="C6E0B4"/>
            <w:vAlign w:val="center"/>
            <w:hideMark/>
          </w:tcPr>
          <w:p w14:paraId="51D5F26B" w14:textId="77777777" w:rsidR="00BD0E46" w:rsidRPr="00BD0E46" w:rsidRDefault="00BD0E46" w:rsidP="00BD0E46">
            <w:pPr>
              <w:jc w:val="center"/>
              <w:rPr>
                <w:rFonts w:ascii="Arial" w:hAnsi="Arial" w:cs="Arial"/>
                <w:b/>
                <w:bCs/>
                <w:i/>
                <w:iCs/>
                <w:color w:val="000000"/>
                <w:lang w:eastAsia="lv-LV"/>
              </w:rPr>
            </w:pPr>
            <w:r w:rsidRPr="00BD0E46">
              <w:rPr>
                <w:rFonts w:ascii="Arial" w:hAnsi="Arial" w:cs="Arial"/>
                <w:b/>
                <w:bCs/>
                <w:i/>
                <w:iCs/>
                <w:color w:val="000000"/>
                <w:lang w:eastAsia="lv-LV"/>
              </w:rPr>
              <w:t xml:space="preserve"> Stāvu skaits </w:t>
            </w:r>
          </w:p>
        </w:tc>
        <w:tc>
          <w:tcPr>
            <w:tcW w:w="1565" w:type="dxa"/>
            <w:tcBorders>
              <w:top w:val="single" w:sz="4" w:space="0" w:color="auto"/>
              <w:left w:val="nil"/>
              <w:bottom w:val="nil"/>
              <w:right w:val="single" w:sz="4" w:space="0" w:color="auto"/>
            </w:tcBorders>
            <w:shd w:val="clear" w:color="000000" w:fill="C6E0B4"/>
            <w:vAlign w:val="center"/>
            <w:hideMark/>
          </w:tcPr>
          <w:p w14:paraId="17C1D8C7" w14:textId="77777777" w:rsidR="00BD0E46" w:rsidRPr="00BD0E46" w:rsidRDefault="00BD0E46" w:rsidP="00BD0E46">
            <w:pPr>
              <w:jc w:val="center"/>
              <w:rPr>
                <w:rFonts w:ascii="Arial" w:hAnsi="Arial" w:cs="Arial"/>
                <w:b/>
                <w:bCs/>
                <w:i/>
                <w:iCs/>
                <w:color w:val="000000"/>
                <w:lang w:eastAsia="lv-LV"/>
              </w:rPr>
            </w:pPr>
            <w:r w:rsidRPr="00BD0E46">
              <w:rPr>
                <w:rFonts w:ascii="Arial" w:hAnsi="Arial" w:cs="Arial"/>
                <w:b/>
                <w:bCs/>
                <w:i/>
                <w:iCs/>
                <w:color w:val="000000"/>
                <w:lang w:eastAsia="lv-LV"/>
              </w:rPr>
              <w:t xml:space="preserve"> Kāpņu telpu skaits </w:t>
            </w:r>
          </w:p>
        </w:tc>
      </w:tr>
      <w:tr w:rsidR="00BD0E46" w:rsidRPr="00BD0E46" w14:paraId="45621134" w14:textId="77777777" w:rsidTr="00884FE7">
        <w:trPr>
          <w:trHeight w:val="276"/>
          <w:jc w:val="center"/>
        </w:trPr>
        <w:tc>
          <w:tcPr>
            <w:tcW w:w="1039" w:type="dxa"/>
            <w:tcBorders>
              <w:top w:val="single" w:sz="4" w:space="0" w:color="auto"/>
              <w:left w:val="single" w:sz="4" w:space="0" w:color="auto"/>
              <w:bottom w:val="single" w:sz="4" w:space="0" w:color="auto"/>
              <w:right w:val="single" w:sz="4" w:space="0" w:color="auto"/>
            </w:tcBorders>
            <w:noWrap/>
            <w:vAlign w:val="center"/>
            <w:hideMark/>
          </w:tcPr>
          <w:p w14:paraId="35333E2C"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single" w:sz="4" w:space="0" w:color="auto"/>
              <w:left w:val="nil"/>
              <w:bottom w:val="single" w:sz="4" w:space="0" w:color="auto"/>
              <w:right w:val="single" w:sz="4" w:space="0" w:color="auto"/>
            </w:tcBorders>
            <w:noWrap/>
            <w:vAlign w:val="center"/>
            <w:hideMark/>
          </w:tcPr>
          <w:p w14:paraId="09E4DBCE"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1</w:t>
            </w:r>
          </w:p>
        </w:tc>
        <w:tc>
          <w:tcPr>
            <w:tcW w:w="1120" w:type="dxa"/>
            <w:tcBorders>
              <w:top w:val="single" w:sz="4" w:space="0" w:color="auto"/>
              <w:left w:val="nil"/>
              <w:bottom w:val="single" w:sz="4" w:space="0" w:color="auto"/>
              <w:right w:val="single" w:sz="4" w:space="0" w:color="auto"/>
            </w:tcBorders>
            <w:noWrap/>
            <w:vAlign w:val="center"/>
            <w:hideMark/>
          </w:tcPr>
          <w:p w14:paraId="2BD132B2"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2 643 </w:t>
            </w:r>
          </w:p>
        </w:tc>
        <w:tc>
          <w:tcPr>
            <w:tcW w:w="960" w:type="dxa"/>
            <w:tcBorders>
              <w:top w:val="single" w:sz="4" w:space="0" w:color="auto"/>
              <w:left w:val="nil"/>
              <w:bottom w:val="single" w:sz="4" w:space="0" w:color="auto"/>
              <w:right w:val="single" w:sz="4" w:space="0" w:color="auto"/>
            </w:tcBorders>
            <w:noWrap/>
            <w:vAlign w:val="center"/>
            <w:hideMark/>
          </w:tcPr>
          <w:p w14:paraId="1392ADB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5 </w:t>
            </w:r>
          </w:p>
        </w:tc>
        <w:tc>
          <w:tcPr>
            <w:tcW w:w="1565" w:type="dxa"/>
            <w:tcBorders>
              <w:top w:val="single" w:sz="4" w:space="0" w:color="auto"/>
              <w:left w:val="nil"/>
              <w:bottom w:val="single" w:sz="4" w:space="0" w:color="auto"/>
              <w:right w:val="single" w:sz="4" w:space="0" w:color="auto"/>
            </w:tcBorders>
            <w:noWrap/>
            <w:vAlign w:val="center"/>
            <w:hideMark/>
          </w:tcPr>
          <w:p w14:paraId="7D1FBB51" w14:textId="77777777" w:rsidR="00BD0E46" w:rsidRPr="00BD0E46" w:rsidRDefault="00BD0E46" w:rsidP="00372C73">
            <w:pPr>
              <w:rPr>
                <w:rFonts w:ascii="Arial" w:hAnsi="Arial" w:cs="Arial"/>
                <w:i/>
                <w:iCs/>
                <w:lang w:eastAsia="lv-LV"/>
              </w:rPr>
            </w:pPr>
            <w:r w:rsidRPr="00BD0E46">
              <w:rPr>
                <w:rFonts w:ascii="Arial" w:hAnsi="Arial" w:cs="Arial"/>
                <w:i/>
                <w:iCs/>
                <w:lang w:eastAsia="lv-LV"/>
              </w:rPr>
              <w:t xml:space="preserve">           4 </w:t>
            </w:r>
          </w:p>
        </w:tc>
      </w:tr>
      <w:tr w:rsidR="00BD0E46" w:rsidRPr="00BD0E46" w14:paraId="78A4671B"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E3ADE9E"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137B2E5D"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2</w:t>
            </w:r>
          </w:p>
        </w:tc>
        <w:tc>
          <w:tcPr>
            <w:tcW w:w="1120" w:type="dxa"/>
            <w:tcBorders>
              <w:top w:val="nil"/>
              <w:left w:val="nil"/>
              <w:bottom w:val="single" w:sz="4" w:space="0" w:color="auto"/>
              <w:right w:val="single" w:sz="4" w:space="0" w:color="auto"/>
            </w:tcBorders>
            <w:noWrap/>
            <w:vAlign w:val="center"/>
            <w:hideMark/>
          </w:tcPr>
          <w:p w14:paraId="77AE6CE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2 602 </w:t>
            </w:r>
          </w:p>
        </w:tc>
        <w:tc>
          <w:tcPr>
            <w:tcW w:w="960" w:type="dxa"/>
            <w:tcBorders>
              <w:top w:val="nil"/>
              <w:left w:val="nil"/>
              <w:bottom w:val="single" w:sz="4" w:space="0" w:color="auto"/>
              <w:right w:val="single" w:sz="4" w:space="0" w:color="auto"/>
            </w:tcBorders>
            <w:noWrap/>
            <w:vAlign w:val="center"/>
            <w:hideMark/>
          </w:tcPr>
          <w:p w14:paraId="79944F20"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49AC78D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4 </w:t>
            </w:r>
          </w:p>
        </w:tc>
      </w:tr>
      <w:tr w:rsidR="00BD0E46" w:rsidRPr="00BD0E46" w14:paraId="11AA65D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6146DF2"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68CAAF8F"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3</w:t>
            </w:r>
          </w:p>
        </w:tc>
        <w:tc>
          <w:tcPr>
            <w:tcW w:w="1120" w:type="dxa"/>
            <w:tcBorders>
              <w:top w:val="nil"/>
              <w:left w:val="nil"/>
              <w:bottom w:val="single" w:sz="4" w:space="0" w:color="auto"/>
              <w:right w:val="single" w:sz="4" w:space="0" w:color="auto"/>
            </w:tcBorders>
            <w:noWrap/>
            <w:vAlign w:val="center"/>
            <w:hideMark/>
          </w:tcPr>
          <w:p w14:paraId="42BDE83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2 649 </w:t>
            </w:r>
          </w:p>
        </w:tc>
        <w:tc>
          <w:tcPr>
            <w:tcW w:w="960" w:type="dxa"/>
            <w:tcBorders>
              <w:top w:val="nil"/>
              <w:left w:val="nil"/>
              <w:bottom w:val="single" w:sz="4" w:space="0" w:color="auto"/>
              <w:right w:val="single" w:sz="4" w:space="0" w:color="auto"/>
            </w:tcBorders>
            <w:noWrap/>
            <w:vAlign w:val="center"/>
            <w:hideMark/>
          </w:tcPr>
          <w:p w14:paraId="0A81D1E9"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315E81E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4 </w:t>
            </w:r>
          </w:p>
        </w:tc>
      </w:tr>
      <w:tr w:rsidR="00BD0E46" w:rsidRPr="00BD0E46" w14:paraId="0998126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111CAA9"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3298A244"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4</w:t>
            </w:r>
          </w:p>
        </w:tc>
        <w:tc>
          <w:tcPr>
            <w:tcW w:w="1120" w:type="dxa"/>
            <w:tcBorders>
              <w:top w:val="nil"/>
              <w:left w:val="nil"/>
              <w:bottom w:val="single" w:sz="4" w:space="0" w:color="auto"/>
              <w:right w:val="single" w:sz="4" w:space="0" w:color="auto"/>
            </w:tcBorders>
            <w:noWrap/>
            <w:vAlign w:val="center"/>
            <w:hideMark/>
          </w:tcPr>
          <w:p w14:paraId="2495E19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2 610 </w:t>
            </w:r>
          </w:p>
        </w:tc>
        <w:tc>
          <w:tcPr>
            <w:tcW w:w="960" w:type="dxa"/>
            <w:tcBorders>
              <w:top w:val="nil"/>
              <w:left w:val="nil"/>
              <w:bottom w:val="single" w:sz="4" w:space="0" w:color="auto"/>
              <w:right w:val="single" w:sz="4" w:space="0" w:color="auto"/>
            </w:tcBorders>
            <w:noWrap/>
            <w:vAlign w:val="center"/>
            <w:hideMark/>
          </w:tcPr>
          <w:p w14:paraId="24FD5F37"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273A7B47"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4 </w:t>
            </w:r>
          </w:p>
        </w:tc>
      </w:tr>
      <w:tr w:rsidR="00BD0E46" w:rsidRPr="00BD0E46" w14:paraId="41BE4E0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A0701CA"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69DC6C56"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5</w:t>
            </w:r>
          </w:p>
        </w:tc>
        <w:tc>
          <w:tcPr>
            <w:tcW w:w="1120" w:type="dxa"/>
            <w:tcBorders>
              <w:top w:val="nil"/>
              <w:left w:val="nil"/>
              <w:bottom w:val="single" w:sz="4" w:space="0" w:color="auto"/>
              <w:right w:val="single" w:sz="4" w:space="0" w:color="auto"/>
            </w:tcBorders>
            <w:noWrap/>
            <w:vAlign w:val="center"/>
            <w:hideMark/>
          </w:tcPr>
          <w:p w14:paraId="483503C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2 604 </w:t>
            </w:r>
          </w:p>
        </w:tc>
        <w:tc>
          <w:tcPr>
            <w:tcW w:w="960" w:type="dxa"/>
            <w:tcBorders>
              <w:top w:val="nil"/>
              <w:left w:val="nil"/>
              <w:bottom w:val="single" w:sz="4" w:space="0" w:color="auto"/>
              <w:right w:val="single" w:sz="4" w:space="0" w:color="auto"/>
            </w:tcBorders>
            <w:noWrap/>
            <w:vAlign w:val="center"/>
            <w:hideMark/>
          </w:tcPr>
          <w:p w14:paraId="34DF79CF"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7C50C5B9"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4 </w:t>
            </w:r>
          </w:p>
        </w:tc>
      </w:tr>
      <w:tr w:rsidR="00BD0E46" w:rsidRPr="00BD0E46" w14:paraId="64B4E6E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CC369AF"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2FBA38F0"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6</w:t>
            </w:r>
          </w:p>
        </w:tc>
        <w:tc>
          <w:tcPr>
            <w:tcW w:w="1120" w:type="dxa"/>
            <w:tcBorders>
              <w:top w:val="nil"/>
              <w:left w:val="nil"/>
              <w:bottom w:val="single" w:sz="4" w:space="0" w:color="auto"/>
              <w:right w:val="single" w:sz="4" w:space="0" w:color="auto"/>
            </w:tcBorders>
            <w:noWrap/>
            <w:vAlign w:val="center"/>
            <w:hideMark/>
          </w:tcPr>
          <w:p w14:paraId="16272B47"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2 589 </w:t>
            </w:r>
          </w:p>
        </w:tc>
        <w:tc>
          <w:tcPr>
            <w:tcW w:w="960" w:type="dxa"/>
            <w:tcBorders>
              <w:top w:val="nil"/>
              <w:left w:val="nil"/>
              <w:bottom w:val="single" w:sz="4" w:space="0" w:color="auto"/>
              <w:right w:val="single" w:sz="4" w:space="0" w:color="auto"/>
            </w:tcBorders>
            <w:noWrap/>
            <w:vAlign w:val="center"/>
            <w:hideMark/>
          </w:tcPr>
          <w:p w14:paraId="77B3FF5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4F575717"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06001B63"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B0ABB5B"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35C25592" w14:textId="77777777" w:rsidR="00BD0E46" w:rsidRPr="00BD0E46" w:rsidRDefault="00BD0E46" w:rsidP="00BD0E46">
            <w:pPr>
              <w:rPr>
                <w:rFonts w:ascii="Arial" w:hAnsi="Arial" w:cs="Arial"/>
                <w:i/>
                <w:iCs/>
                <w:lang w:eastAsia="lv-LV"/>
              </w:rPr>
            </w:pPr>
            <w:r w:rsidRPr="00BD0E46">
              <w:rPr>
                <w:rFonts w:ascii="Arial" w:hAnsi="Arial" w:cs="Arial"/>
                <w:i/>
                <w:iCs/>
                <w:lang w:eastAsia="lv-LV"/>
              </w:rPr>
              <w:t>Rūpnīcas iela 8</w:t>
            </w:r>
          </w:p>
        </w:tc>
        <w:tc>
          <w:tcPr>
            <w:tcW w:w="1120" w:type="dxa"/>
            <w:tcBorders>
              <w:top w:val="nil"/>
              <w:left w:val="nil"/>
              <w:bottom w:val="single" w:sz="4" w:space="0" w:color="auto"/>
              <w:right w:val="single" w:sz="4" w:space="0" w:color="auto"/>
            </w:tcBorders>
            <w:noWrap/>
            <w:vAlign w:val="center"/>
            <w:hideMark/>
          </w:tcPr>
          <w:p w14:paraId="7B598EC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2 920 </w:t>
            </w:r>
          </w:p>
        </w:tc>
        <w:tc>
          <w:tcPr>
            <w:tcW w:w="960" w:type="dxa"/>
            <w:tcBorders>
              <w:top w:val="nil"/>
              <w:left w:val="nil"/>
              <w:bottom w:val="single" w:sz="4" w:space="0" w:color="auto"/>
              <w:right w:val="single" w:sz="4" w:space="0" w:color="auto"/>
            </w:tcBorders>
            <w:noWrap/>
            <w:vAlign w:val="center"/>
            <w:hideMark/>
          </w:tcPr>
          <w:p w14:paraId="35C6CF0B"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5 </w:t>
            </w:r>
          </w:p>
        </w:tc>
        <w:tc>
          <w:tcPr>
            <w:tcW w:w="1565" w:type="dxa"/>
            <w:tcBorders>
              <w:top w:val="nil"/>
              <w:left w:val="nil"/>
              <w:bottom w:val="single" w:sz="4" w:space="0" w:color="auto"/>
              <w:right w:val="single" w:sz="4" w:space="0" w:color="auto"/>
            </w:tcBorders>
            <w:noWrap/>
            <w:vAlign w:val="center"/>
            <w:hideMark/>
          </w:tcPr>
          <w:p w14:paraId="2701AABF"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4 </w:t>
            </w:r>
          </w:p>
        </w:tc>
      </w:tr>
      <w:tr w:rsidR="00BD0E46" w:rsidRPr="00BD0E46" w14:paraId="07ED592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D2748B5"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771D13E1" w14:textId="77777777" w:rsidR="00BD0E46" w:rsidRPr="00BD0E46" w:rsidRDefault="00BD0E46" w:rsidP="00BD0E46">
            <w:pPr>
              <w:rPr>
                <w:rFonts w:ascii="Arial" w:hAnsi="Arial" w:cs="Arial"/>
                <w:i/>
                <w:iCs/>
                <w:lang w:eastAsia="lv-LV"/>
              </w:rPr>
            </w:pPr>
            <w:r w:rsidRPr="00BD0E46">
              <w:rPr>
                <w:rFonts w:ascii="Arial" w:hAnsi="Arial" w:cs="Arial"/>
                <w:i/>
                <w:iCs/>
                <w:lang w:eastAsia="lv-LV"/>
              </w:rPr>
              <w:t>Lieljaunzemes</w:t>
            </w:r>
          </w:p>
        </w:tc>
        <w:tc>
          <w:tcPr>
            <w:tcW w:w="1120" w:type="dxa"/>
            <w:tcBorders>
              <w:top w:val="nil"/>
              <w:left w:val="nil"/>
              <w:bottom w:val="single" w:sz="4" w:space="0" w:color="auto"/>
              <w:right w:val="single" w:sz="4" w:space="0" w:color="auto"/>
            </w:tcBorders>
            <w:noWrap/>
            <w:vAlign w:val="center"/>
            <w:hideMark/>
          </w:tcPr>
          <w:p w14:paraId="31908D8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277 </w:t>
            </w:r>
          </w:p>
        </w:tc>
        <w:tc>
          <w:tcPr>
            <w:tcW w:w="960" w:type="dxa"/>
            <w:tcBorders>
              <w:top w:val="nil"/>
              <w:left w:val="nil"/>
              <w:bottom w:val="single" w:sz="4" w:space="0" w:color="auto"/>
              <w:right w:val="single" w:sz="4" w:space="0" w:color="auto"/>
            </w:tcBorders>
            <w:noWrap/>
            <w:vAlign w:val="center"/>
            <w:hideMark/>
          </w:tcPr>
          <w:p w14:paraId="1193734E"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60BB2E5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BD0E46" w:rsidRPr="00BD0E46" w14:paraId="0B619FDC"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7822B0C"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17BA4B32" w14:textId="49BCF859" w:rsidR="00BD0E46" w:rsidRPr="00BD0E46" w:rsidRDefault="00963D6D" w:rsidP="00BD0E46">
            <w:pPr>
              <w:rPr>
                <w:rFonts w:ascii="Arial" w:hAnsi="Arial" w:cs="Arial"/>
                <w:i/>
                <w:iCs/>
                <w:lang w:eastAsia="lv-LV"/>
              </w:rPr>
            </w:pPr>
            <w:r>
              <w:rPr>
                <w:rFonts w:ascii="Arial" w:hAnsi="Arial" w:cs="Arial"/>
                <w:i/>
                <w:iCs/>
                <w:lang w:eastAsia="lv-LV"/>
              </w:rPr>
              <w:t>Cielavas</w:t>
            </w:r>
          </w:p>
        </w:tc>
        <w:tc>
          <w:tcPr>
            <w:tcW w:w="1120" w:type="dxa"/>
            <w:tcBorders>
              <w:top w:val="nil"/>
              <w:left w:val="nil"/>
              <w:bottom w:val="single" w:sz="4" w:space="0" w:color="auto"/>
              <w:right w:val="single" w:sz="4" w:space="0" w:color="auto"/>
            </w:tcBorders>
            <w:noWrap/>
            <w:vAlign w:val="center"/>
            <w:hideMark/>
          </w:tcPr>
          <w:p w14:paraId="60E37CDA" w14:textId="7D1D5E0A" w:rsidR="00BD0E46" w:rsidRPr="00BD0E46" w:rsidRDefault="00BD0E46" w:rsidP="00963D6D">
            <w:pPr>
              <w:rPr>
                <w:rFonts w:ascii="Arial" w:hAnsi="Arial" w:cs="Arial"/>
                <w:i/>
                <w:iCs/>
                <w:lang w:eastAsia="lv-LV"/>
              </w:rPr>
            </w:pPr>
            <w:r w:rsidRPr="00BD0E46">
              <w:rPr>
                <w:rFonts w:ascii="Arial" w:hAnsi="Arial" w:cs="Arial"/>
                <w:i/>
                <w:iCs/>
                <w:lang w:eastAsia="lv-LV"/>
              </w:rPr>
              <w:t xml:space="preserve">     </w:t>
            </w:r>
            <w:r w:rsidR="00963D6D">
              <w:rPr>
                <w:rFonts w:ascii="Arial" w:hAnsi="Arial" w:cs="Arial"/>
                <w:i/>
                <w:iCs/>
                <w:lang w:eastAsia="lv-LV"/>
              </w:rPr>
              <w:t>362,10</w:t>
            </w:r>
            <w:r w:rsidRPr="00BD0E46">
              <w:rPr>
                <w:rFonts w:ascii="Arial" w:hAnsi="Arial" w:cs="Arial"/>
                <w:i/>
                <w:iCs/>
                <w:lang w:eastAsia="lv-LV"/>
              </w:rPr>
              <w:t xml:space="preserve"> </w:t>
            </w:r>
          </w:p>
        </w:tc>
        <w:tc>
          <w:tcPr>
            <w:tcW w:w="960" w:type="dxa"/>
            <w:tcBorders>
              <w:top w:val="nil"/>
              <w:left w:val="nil"/>
              <w:bottom w:val="single" w:sz="4" w:space="0" w:color="auto"/>
              <w:right w:val="single" w:sz="4" w:space="0" w:color="auto"/>
            </w:tcBorders>
            <w:noWrap/>
            <w:vAlign w:val="center"/>
            <w:hideMark/>
          </w:tcPr>
          <w:p w14:paraId="1239A02C"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47C27DD1"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101347E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8773A06"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60F9ADE7" w14:textId="77777777" w:rsidR="00BD0E46" w:rsidRPr="00BD0E46" w:rsidRDefault="00BD0E46" w:rsidP="00BD0E46">
            <w:pPr>
              <w:rPr>
                <w:rFonts w:ascii="Arial" w:hAnsi="Arial" w:cs="Arial"/>
                <w:i/>
                <w:iCs/>
                <w:lang w:eastAsia="lv-LV"/>
              </w:rPr>
            </w:pPr>
            <w:r w:rsidRPr="00BD0E46">
              <w:rPr>
                <w:rFonts w:ascii="Arial" w:hAnsi="Arial" w:cs="Arial"/>
                <w:i/>
                <w:iCs/>
                <w:lang w:eastAsia="lv-LV"/>
              </w:rPr>
              <w:t>Kalnu skola</w:t>
            </w:r>
          </w:p>
        </w:tc>
        <w:tc>
          <w:tcPr>
            <w:tcW w:w="1120" w:type="dxa"/>
            <w:tcBorders>
              <w:top w:val="nil"/>
              <w:left w:val="nil"/>
              <w:bottom w:val="single" w:sz="4" w:space="0" w:color="auto"/>
              <w:right w:val="single" w:sz="4" w:space="0" w:color="auto"/>
            </w:tcBorders>
            <w:noWrap/>
            <w:vAlign w:val="center"/>
            <w:hideMark/>
          </w:tcPr>
          <w:p w14:paraId="659159D2"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624 </w:t>
            </w:r>
          </w:p>
        </w:tc>
        <w:tc>
          <w:tcPr>
            <w:tcW w:w="960" w:type="dxa"/>
            <w:tcBorders>
              <w:top w:val="nil"/>
              <w:left w:val="nil"/>
              <w:bottom w:val="single" w:sz="4" w:space="0" w:color="auto"/>
              <w:right w:val="single" w:sz="4" w:space="0" w:color="auto"/>
            </w:tcBorders>
            <w:noWrap/>
            <w:vAlign w:val="center"/>
            <w:hideMark/>
          </w:tcPr>
          <w:p w14:paraId="142FC481"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07923BF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194C6CDC"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EBB16BB"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7A63D048"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Dzirnavas 1</w:t>
            </w:r>
          </w:p>
        </w:tc>
        <w:tc>
          <w:tcPr>
            <w:tcW w:w="1120" w:type="dxa"/>
            <w:tcBorders>
              <w:top w:val="nil"/>
              <w:left w:val="nil"/>
              <w:bottom w:val="single" w:sz="4" w:space="0" w:color="auto"/>
              <w:right w:val="single" w:sz="4" w:space="0" w:color="auto"/>
            </w:tcBorders>
            <w:noWrap/>
            <w:vAlign w:val="center"/>
            <w:hideMark/>
          </w:tcPr>
          <w:p w14:paraId="623A5DE1"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351 </w:t>
            </w:r>
          </w:p>
        </w:tc>
        <w:tc>
          <w:tcPr>
            <w:tcW w:w="960" w:type="dxa"/>
            <w:tcBorders>
              <w:top w:val="nil"/>
              <w:left w:val="nil"/>
              <w:bottom w:val="single" w:sz="4" w:space="0" w:color="auto"/>
              <w:right w:val="single" w:sz="4" w:space="0" w:color="auto"/>
            </w:tcBorders>
            <w:noWrap/>
            <w:vAlign w:val="center"/>
            <w:hideMark/>
          </w:tcPr>
          <w:p w14:paraId="7430672A"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7FF29BB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71DB2CC0"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3F90260"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22DCD72C"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Dzirnavas 2</w:t>
            </w:r>
          </w:p>
        </w:tc>
        <w:tc>
          <w:tcPr>
            <w:tcW w:w="1120" w:type="dxa"/>
            <w:tcBorders>
              <w:top w:val="nil"/>
              <w:left w:val="nil"/>
              <w:bottom w:val="single" w:sz="4" w:space="0" w:color="auto"/>
              <w:right w:val="single" w:sz="4" w:space="0" w:color="auto"/>
            </w:tcBorders>
            <w:noWrap/>
            <w:vAlign w:val="center"/>
            <w:hideMark/>
          </w:tcPr>
          <w:p w14:paraId="0D37729A"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232 </w:t>
            </w:r>
          </w:p>
        </w:tc>
        <w:tc>
          <w:tcPr>
            <w:tcW w:w="960" w:type="dxa"/>
            <w:tcBorders>
              <w:top w:val="nil"/>
              <w:left w:val="nil"/>
              <w:bottom w:val="single" w:sz="4" w:space="0" w:color="auto"/>
              <w:right w:val="single" w:sz="4" w:space="0" w:color="auto"/>
            </w:tcBorders>
            <w:noWrap/>
            <w:vAlign w:val="center"/>
            <w:hideMark/>
          </w:tcPr>
          <w:p w14:paraId="23343997"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25921FD0"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791B13AF"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050B8D1"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33CECF2B" w14:textId="77777777" w:rsidR="00BD0E46" w:rsidRPr="00BD0E46" w:rsidRDefault="00BD0E46" w:rsidP="00BD0E46">
            <w:pPr>
              <w:rPr>
                <w:rFonts w:ascii="Arial" w:hAnsi="Arial" w:cs="Arial"/>
                <w:i/>
                <w:iCs/>
                <w:lang w:eastAsia="lv-LV"/>
              </w:rPr>
            </w:pPr>
            <w:r w:rsidRPr="00BD0E46">
              <w:rPr>
                <w:rFonts w:ascii="Arial" w:hAnsi="Arial" w:cs="Arial"/>
                <w:i/>
                <w:iCs/>
                <w:lang w:eastAsia="lv-LV"/>
              </w:rPr>
              <w:t>Rīgas šoseja 1</w:t>
            </w:r>
          </w:p>
        </w:tc>
        <w:tc>
          <w:tcPr>
            <w:tcW w:w="1120" w:type="dxa"/>
            <w:tcBorders>
              <w:top w:val="nil"/>
              <w:left w:val="nil"/>
              <w:bottom w:val="single" w:sz="4" w:space="0" w:color="auto"/>
              <w:right w:val="single" w:sz="4" w:space="0" w:color="auto"/>
            </w:tcBorders>
            <w:noWrap/>
            <w:vAlign w:val="center"/>
            <w:hideMark/>
          </w:tcPr>
          <w:p w14:paraId="1FEE62AA"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221 </w:t>
            </w:r>
          </w:p>
        </w:tc>
        <w:tc>
          <w:tcPr>
            <w:tcW w:w="960" w:type="dxa"/>
            <w:tcBorders>
              <w:top w:val="nil"/>
              <w:left w:val="nil"/>
              <w:bottom w:val="single" w:sz="4" w:space="0" w:color="auto"/>
              <w:right w:val="single" w:sz="4" w:space="0" w:color="auto"/>
            </w:tcBorders>
            <w:noWrap/>
            <w:vAlign w:val="center"/>
            <w:hideMark/>
          </w:tcPr>
          <w:p w14:paraId="174BE4E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55996741"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3C5D291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ECF1012"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08A840CF" w14:textId="77777777" w:rsidR="00BD0E46" w:rsidRPr="00BD0E46" w:rsidRDefault="00BD0E46" w:rsidP="00BD0E46">
            <w:pPr>
              <w:rPr>
                <w:rFonts w:ascii="Arial" w:hAnsi="Arial" w:cs="Arial"/>
                <w:i/>
                <w:iCs/>
                <w:lang w:eastAsia="lv-LV"/>
              </w:rPr>
            </w:pPr>
            <w:r w:rsidRPr="00BD0E46">
              <w:rPr>
                <w:rFonts w:ascii="Arial" w:hAnsi="Arial" w:cs="Arial"/>
                <w:i/>
                <w:iCs/>
                <w:lang w:eastAsia="lv-LV"/>
              </w:rPr>
              <w:t>Rigas šoseja 2</w:t>
            </w:r>
          </w:p>
        </w:tc>
        <w:tc>
          <w:tcPr>
            <w:tcW w:w="1120" w:type="dxa"/>
            <w:tcBorders>
              <w:top w:val="nil"/>
              <w:left w:val="nil"/>
              <w:bottom w:val="single" w:sz="4" w:space="0" w:color="auto"/>
              <w:right w:val="single" w:sz="4" w:space="0" w:color="auto"/>
            </w:tcBorders>
            <w:noWrap/>
            <w:vAlign w:val="center"/>
            <w:hideMark/>
          </w:tcPr>
          <w:p w14:paraId="39CAF681"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224 </w:t>
            </w:r>
          </w:p>
        </w:tc>
        <w:tc>
          <w:tcPr>
            <w:tcW w:w="960" w:type="dxa"/>
            <w:tcBorders>
              <w:top w:val="nil"/>
              <w:left w:val="nil"/>
              <w:bottom w:val="single" w:sz="4" w:space="0" w:color="auto"/>
              <w:right w:val="single" w:sz="4" w:space="0" w:color="auto"/>
            </w:tcBorders>
            <w:noWrap/>
            <w:vAlign w:val="center"/>
            <w:hideMark/>
          </w:tcPr>
          <w:p w14:paraId="3A5F7A4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7BE286E0"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588F9244"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CFE894F"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2BE684C0" w14:textId="77777777" w:rsidR="00BD0E46" w:rsidRPr="00BD0E46" w:rsidRDefault="00BD0E46" w:rsidP="00BD0E46">
            <w:pPr>
              <w:rPr>
                <w:rFonts w:ascii="Arial" w:hAnsi="Arial" w:cs="Arial"/>
                <w:i/>
                <w:iCs/>
                <w:lang w:eastAsia="lv-LV"/>
              </w:rPr>
            </w:pPr>
            <w:r w:rsidRPr="00BD0E46">
              <w:rPr>
                <w:rFonts w:ascii="Arial" w:hAnsi="Arial" w:cs="Arial"/>
                <w:i/>
                <w:iCs/>
                <w:lang w:eastAsia="lv-LV"/>
              </w:rPr>
              <w:t>Rīgas šoseja 5</w:t>
            </w:r>
          </w:p>
        </w:tc>
        <w:tc>
          <w:tcPr>
            <w:tcW w:w="1120" w:type="dxa"/>
            <w:tcBorders>
              <w:top w:val="nil"/>
              <w:left w:val="nil"/>
              <w:bottom w:val="single" w:sz="4" w:space="0" w:color="auto"/>
              <w:right w:val="single" w:sz="4" w:space="0" w:color="auto"/>
            </w:tcBorders>
            <w:noWrap/>
            <w:vAlign w:val="center"/>
            <w:hideMark/>
          </w:tcPr>
          <w:p w14:paraId="457F868D"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270 </w:t>
            </w:r>
          </w:p>
        </w:tc>
        <w:tc>
          <w:tcPr>
            <w:tcW w:w="960" w:type="dxa"/>
            <w:tcBorders>
              <w:top w:val="nil"/>
              <w:left w:val="nil"/>
              <w:bottom w:val="single" w:sz="4" w:space="0" w:color="auto"/>
              <w:right w:val="single" w:sz="4" w:space="0" w:color="auto"/>
            </w:tcBorders>
            <w:noWrap/>
            <w:vAlign w:val="center"/>
            <w:hideMark/>
          </w:tcPr>
          <w:p w14:paraId="4859B00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33C2F07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2568D26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6EB2BC6"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56FB0213" w14:textId="77777777" w:rsidR="00BD0E46" w:rsidRPr="00BD0E46" w:rsidRDefault="00BD0E46" w:rsidP="00BD0E46">
            <w:pPr>
              <w:rPr>
                <w:rFonts w:ascii="Arial" w:hAnsi="Arial" w:cs="Arial"/>
                <w:i/>
                <w:iCs/>
                <w:lang w:eastAsia="lv-LV"/>
              </w:rPr>
            </w:pPr>
            <w:r w:rsidRPr="00BD0E46">
              <w:rPr>
                <w:rFonts w:ascii="Arial" w:hAnsi="Arial" w:cs="Arial"/>
                <w:i/>
                <w:iCs/>
                <w:lang w:eastAsia="lv-LV"/>
              </w:rPr>
              <w:t>Rīgas šoseja 6</w:t>
            </w:r>
          </w:p>
        </w:tc>
        <w:tc>
          <w:tcPr>
            <w:tcW w:w="1120" w:type="dxa"/>
            <w:tcBorders>
              <w:top w:val="nil"/>
              <w:left w:val="nil"/>
              <w:bottom w:val="single" w:sz="4" w:space="0" w:color="auto"/>
              <w:right w:val="single" w:sz="4" w:space="0" w:color="auto"/>
            </w:tcBorders>
            <w:noWrap/>
            <w:vAlign w:val="center"/>
            <w:hideMark/>
          </w:tcPr>
          <w:p w14:paraId="768B871D"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222 </w:t>
            </w:r>
          </w:p>
        </w:tc>
        <w:tc>
          <w:tcPr>
            <w:tcW w:w="960" w:type="dxa"/>
            <w:tcBorders>
              <w:top w:val="nil"/>
              <w:left w:val="nil"/>
              <w:bottom w:val="single" w:sz="4" w:space="0" w:color="auto"/>
              <w:right w:val="single" w:sz="4" w:space="0" w:color="auto"/>
            </w:tcBorders>
            <w:noWrap/>
            <w:vAlign w:val="center"/>
            <w:hideMark/>
          </w:tcPr>
          <w:p w14:paraId="61CB592C"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5128CDB7"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45C5BEA4"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15D7D7C"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3AA3C860" w14:textId="77777777" w:rsidR="00BD0E46" w:rsidRPr="00BD0E46" w:rsidRDefault="00BD0E46" w:rsidP="00BD0E46">
            <w:pPr>
              <w:rPr>
                <w:rFonts w:ascii="Arial" w:hAnsi="Arial" w:cs="Arial"/>
                <w:i/>
                <w:iCs/>
                <w:lang w:eastAsia="lv-LV"/>
              </w:rPr>
            </w:pPr>
            <w:r w:rsidRPr="00BD0E46">
              <w:rPr>
                <w:rFonts w:ascii="Arial" w:hAnsi="Arial" w:cs="Arial"/>
                <w:i/>
                <w:iCs/>
                <w:lang w:eastAsia="lv-LV"/>
              </w:rPr>
              <w:t>Rīgas šoseja 7</w:t>
            </w:r>
          </w:p>
        </w:tc>
        <w:tc>
          <w:tcPr>
            <w:tcW w:w="1120" w:type="dxa"/>
            <w:tcBorders>
              <w:top w:val="nil"/>
              <w:left w:val="nil"/>
              <w:bottom w:val="single" w:sz="4" w:space="0" w:color="auto"/>
              <w:right w:val="single" w:sz="4" w:space="0" w:color="auto"/>
            </w:tcBorders>
            <w:noWrap/>
            <w:vAlign w:val="center"/>
            <w:hideMark/>
          </w:tcPr>
          <w:p w14:paraId="384AEBE8"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267 </w:t>
            </w:r>
          </w:p>
        </w:tc>
        <w:tc>
          <w:tcPr>
            <w:tcW w:w="960" w:type="dxa"/>
            <w:tcBorders>
              <w:top w:val="nil"/>
              <w:left w:val="nil"/>
              <w:bottom w:val="single" w:sz="4" w:space="0" w:color="auto"/>
              <w:right w:val="single" w:sz="4" w:space="0" w:color="auto"/>
            </w:tcBorders>
            <w:noWrap/>
            <w:vAlign w:val="center"/>
            <w:hideMark/>
          </w:tcPr>
          <w:p w14:paraId="2D4905BD"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656DF10F"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310657AC"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E2F6C86"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0C632D72" w14:textId="77777777" w:rsidR="00BD0E46" w:rsidRPr="00BD0E46" w:rsidRDefault="00BD0E46" w:rsidP="00BD0E46">
            <w:pPr>
              <w:rPr>
                <w:rFonts w:ascii="Arial" w:hAnsi="Arial" w:cs="Arial"/>
                <w:i/>
                <w:iCs/>
                <w:lang w:eastAsia="lv-LV"/>
              </w:rPr>
            </w:pPr>
            <w:r w:rsidRPr="00BD0E46">
              <w:rPr>
                <w:rFonts w:ascii="Arial" w:hAnsi="Arial" w:cs="Arial"/>
                <w:i/>
                <w:iCs/>
                <w:lang w:eastAsia="lv-LV"/>
              </w:rPr>
              <w:t>Rīgas šoseja 11</w:t>
            </w:r>
          </w:p>
        </w:tc>
        <w:tc>
          <w:tcPr>
            <w:tcW w:w="1120" w:type="dxa"/>
            <w:tcBorders>
              <w:top w:val="nil"/>
              <w:left w:val="nil"/>
              <w:bottom w:val="single" w:sz="4" w:space="0" w:color="auto"/>
              <w:right w:val="single" w:sz="4" w:space="0" w:color="auto"/>
            </w:tcBorders>
            <w:noWrap/>
            <w:vAlign w:val="center"/>
            <w:hideMark/>
          </w:tcPr>
          <w:p w14:paraId="53D31CF2"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248 </w:t>
            </w:r>
          </w:p>
        </w:tc>
        <w:tc>
          <w:tcPr>
            <w:tcW w:w="960" w:type="dxa"/>
            <w:tcBorders>
              <w:top w:val="nil"/>
              <w:left w:val="nil"/>
              <w:bottom w:val="single" w:sz="4" w:space="0" w:color="auto"/>
              <w:right w:val="single" w:sz="4" w:space="0" w:color="auto"/>
            </w:tcBorders>
            <w:noWrap/>
            <w:vAlign w:val="center"/>
            <w:hideMark/>
          </w:tcPr>
          <w:p w14:paraId="650A4209"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5594301B"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64684184"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41A5E9A"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02ABF8AA"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Skolas iela 1</w:t>
            </w:r>
          </w:p>
        </w:tc>
        <w:tc>
          <w:tcPr>
            <w:tcW w:w="1120" w:type="dxa"/>
            <w:tcBorders>
              <w:top w:val="nil"/>
              <w:left w:val="nil"/>
              <w:bottom w:val="single" w:sz="4" w:space="0" w:color="auto"/>
              <w:right w:val="single" w:sz="4" w:space="0" w:color="auto"/>
            </w:tcBorders>
            <w:noWrap/>
            <w:vAlign w:val="center"/>
            <w:hideMark/>
          </w:tcPr>
          <w:p w14:paraId="1A6F468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529 </w:t>
            </w:r>
          </w:p>
        </w:tc>
        <w:tc>
          <w:tcPr>
            <w:tcW w:w="960" w:type="dxa"/>
            <w:tcBorders>
              <w:top w:val="nil"/>
              <w:left w:val="nil"/>
              <w:bottom w:val="single" w:sz="4" w:space="0" w:color="auto"/>
              <w:right w:val="single" w:sz="4" w:space="0" w:color="auto"/>
            </w:tcBorders>
            <w:noWrap/>
            <w:vAlign w:val="center"/>
            <w:hideMark/>
          </w:tcPr>
          <w:p w14:paraId="39F0BE4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63C05420"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BD0E46" w:rsidRPr="00BD0E46" w14:paraId="4F87B67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EA64264"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1B4DBD36"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Skolas iela 2</w:t>
            </w:r>
          </w:p>
        </w:tc>
        <w:tc>
          <w:tcPr>
            <w:tcW w:w="1120" w:type="dxa"/>
            <w:tcBorders>
              <w:top w:val="nil"/>
              <w:left w:val="nil"/>
              <w:bottom w:val="single" w:sz="4" w:space="0" w:color="auto"/>
              <w:right w:val="single" w:sz="4" w:space="0" w:color="auto"/>
            </w:tcBorders>
            <w:noWrap/>
            <w:vAlign w:val="center"/>
            <w:hideMark/>
          </w:tcPr>
          <w:p w14:paraId="1060940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769 </w:t>
            </w:r>
          </w:p>
        </w:tc>
        <w:tc>
          <w:tcPr>
            <w:tcW w:w="960" w:type="dxa"/>
            <w:tcBorders>
              <w:top w:val="nil"/>
              <w:left w:val="nil"/>
              <w:bottom w:val="single" w:sz="4" w:space="0" w:color="auto"/>
              <w:right w:val="single" w:sz="4" w:space="0" w:color="auto"/>
            </w:tcBorders>
            <w:noWrap/>
            <w:vAlign w:val="center"/>
            <w:hideMark/>
          </w:tcPr>
          <w:p w14:paraId="641B174C"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7E59A123"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BD0E46" w:rsidRPr="00BD0E46" w14:paraId="15BC0CBC"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46F21A3"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566A251C"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Skolas iela 4</w:t>
            </w:r>
          </w:p>
        </w:tc>
        <w:tc>
          <w:tcPr>
            <w:tcW w:w="1120" w:type="dxa"/>
            <w:tcBorders>
              <w:top w:val="nil"/>
              <w:left w:val="nil"/>
              <w:bottom w:val="single" w:sz="4" w:space="0" w:color="auto"/>
              <w:right w:val="single" w:sz="4" w:space="0" w:color="auto"/>
            </w:tcBorders>
            <w:noWrap/>
            <w:vAlign w:val="center"/>
            <w:hideMark/>
          </w:tcPr>
          <w:p w14:paraId="411E742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359 </w:t>
            </w:r>
          </w:p>
        </w:tc>
        <w:tc>
          <w:tcPr>
            <w:tcW w:w="960" w:type="dxa"/>
            <w:tcBorders>
              <w:top w:val="nil"/>
              <w:left w:val="nil"/>
              <w:bottom w:val="single" w:sz="4" w:space="0" w:color="auto"/>
              <w:right w:val="single" w:sz="4" w:space="0" w:color="auto"/>
            </w:tcBorders>
            <w:noWrap/>
            <w:vAlign w:val="center"/>
            <w:hideMark/>
          </w:tcPr>
          <w:p w14:paraId="485B7D0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78D81C21"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6A186CD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A414DC1"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6650CD90"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Skolas iela 5</w:t>
            </w:r>
          </w:p>
        </w:tc>
        <w:tc>
          <w:tcPr>
            <w:tcW w:w="1120" w:type="dxa"/>
            <w:tcBorders>
              <w:top w:val="nil"/>
              <w:left w:val="nil"/>
              <w:bottom w:val="single" w:sz="4" w:space="0" w:color="auto"/>
              <w:right w:val="single" w:sz="4" w:space="0" w:color="auto"/>
            </w:tcBorders>
            <w:noWrap/>
            <w:vAlign w:val="center"/>
            <w:hideMark/>
          </w:tcPr>
          <w:p w14:paraId="44EAEF18"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1 167 </w:t>
            </w:r>
          </w:p>
        </w:tc>
        <w:tc>
          <w:tcPr>
            <w:tcW w:w="960" w:type="dxa"/>
            <w:tcBorders>
              <w:top w:val="nil"/>
              <w:left w:val="nil"/>
              <w:bottom w:val="single" w:sz="4" w:space="0" w:color="auto"/>
              <w:right w:val="single" w:sz="4" w:space="0" w:color="auto"/>
            </w:tcBorders>
            <w:noWrap/>
            <w:vAlign w:val="center"/>
            <w:hideMark/>
          </w:tcPr>
          <w:p w14:paraId="03E34723"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412CADE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r>
      <w:tr w:rsidR="00BD0E46" w:rsidRPr="00BD0E46" w14:paraId="2200051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614E3A7"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2A6E4C32" w14:textId="77777777" w:rsidR="00BD0E46" w:rsidRPr="00BD0E46" w:rsidRDefault="00BD0E46" w:rsidP="00BD0E46">
            <w:pPr>
              <w:rPr>
                <w:rFonts w:ascii="Arial" w:hAnsi="Arial" w:cs="Arial"/>
                <w:i/>
                <w:iCs/>
                <w:lang w:eastAsia="lv-LV"/>
              </w:rPr>
            </w:pPr>
            <w:r w:rsidRPr="00BD0E46">
              <w:rPr>
                <w:rFonts w:ascii="Arial" w:hAnsi="Arial" w:cs="Arial"/>
                <w:i/>
                <w:iCs/>
                <w:lang w:eastAsia="lv-LV"/>
              </w:rPr>
              <w:t>Brigadiermāja</w:t>
            </w:r>
          </w:p>
        </w:tc>
        <w:tc>
          <w:tcPr>
            <w:tcW w:w="1120" w:type="dxa"/>
            <w:tcBorders>
              <w:top w:val="nil"/>
              <w:left w:val="nil"/>
              <w:bottom w:val="single" w:sz="4" w:space="0" w:color="auto"/>
              <w:right w:val="single" w:sz="4" w:space="0" w:color="auto"/>
            </w:tcBorders>
            <w:noWrap/>
            <w:vAlign w:val="center"/>
            <w:hideMark/>
          </w:tcPr>
          <w:p w14:paraId="646DDB6D"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2 852 </w:t>
            </w:r>
          </w:p>
        </w:tc>
        <w:tc>
          <w:tcPr>
            <w:tcW w:w="960" w:type="dxa"/>
            <w:tcBorders>
              <w:top w:val="nil"/>
              <w:left w:val="nil"/>
              <w:bottom w:val="single" w:sz="4" w:space="0" w:color="auto"/>
              <w:right w:val="single" w:sz="4" w:space="0" w:color="auto"/>
            </w:tcBorders>
            <w:noWrap/>
            <w:vAlign w:val="center"/>
            <w:hideMark/>
          </w:tcPr>
          <w:p w14:paraId="6587C674"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24D5328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39BB1F87"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5D0F97B"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6CFFDC9E" w14:textId="77777777" w:rsidR="00BD0E46" w:rsidRPr="00BD0E46" w:rsidRDefault="00BD0E46" w:rsidP="00BD0E46">
            <w:pPr>
              <w:rPr>
                <w:rFonts w:ascii="Arial" w:hAnsi="Arial" w:cs="Arial"/>
                <w:i/>
                <w:iCs/>
                <w:lang w:eastAsia="lv-LV"/>
              </w:rPr>
            </w:pPr>
            <w:r w:rsidRPr="00BD0E46">
              <w:rPr>
                <w:rFonts w:ascii="Arial" w:hAnsi="Arial" w:cs="Arial"/>
                <w:i/>
                <w:iCs/>
                <w:lang w:eastAsia="lv-LV"/>
              </w:rPr>
              <w:t>Salas</w:t>
            </w:r>
          </w:p>
        </w:tc>
        <w:tc>
          <w:tcPr>
            <w:tcW w:w="1120" w:type="dxa"/>
            <w:tcBorders>
              <w:top w:val="nil"/>
              <w:left w:val="nil"/>
              <w:bottom w:val="single" w:sz="4" w:space="0" w:color="auto"/>
              <w:right w:val="single" w:sz="4" w:space="0" w:color="auto"/>
            </w:tcBorders>
            <w:noWrap/>
            <w:vAlign w:val="center"/>
            <w:hideMark/>
          </w:tcPr>
          <w:p w14:paraId="2EBF79D5"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1 313 </w:t>
            </w:r>
          </w:p>
        </w:tc>
        <w:tc>
          <w:tcPr>
            <w:tcW w:w="960" w:type="dxa"/>
            <w:tcBorders>
              <w:top w:val="nil"/>
              <w:left w:val="nil"/>
              <w:bottom w:val="single" w:sz="4" w:space="0" w:color="auto"/>
              <w:right w:val="single" w:sz="4" w:space="0" w:color="auto"/>
            </w:tcBorders>
            <w:noWrap/>
            <w:vAlign w:val="center"/>
            <w:hideMark/>
          </w:tcPr>
          <w:p w14:paraId="02B1B188"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75F45704"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r>
      <w:tr w:rsidR="00BD0E46" w:rsidRPr="00BD0E46" w14:paraId="5138A743"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AB55E2D" w14:textId="77777777" w:rsidR="00BD0E46" w:rsidRPr="00BD0E46" w:rsidRDefault="00BD0E46" w:rsidP="00BD0E46">
            <w:pPr>
              <w:rPr>
                <w:rFonts w:ascii="Arial" w:hAnsi="Arial" w:cs="Arial"/>
                <w:i/>
                <w:iCs/>
                <w:lang w:eastAsia="lv-LV"/>
              </w:rPr>
            </w:pPr>
            <w:r w:rsidRPr="00BD0E46">
              <w:rPr>
                <w:rFonts w:ascii="Arial" w:hAnsi="Arial" w:cs="Arial"/>
                <w:i/>
                <w:iCs/>
                <w:lang w:eastAsia="lv-LV"/>
              </w:rPr>
              <w:t>Ugāle</w:t>
            </w:r>
          </w:p>
        </w:tc>
        <w:tc>
          <w:tcPr>
            <w:tcW w:w="2000" w:type="dxa"/>
            <w:tcBorders>
              <w:top w:val="nil"/>
              <w:left w:val="nil"/>
              <w:bottom w:val="single" w:sz="4" w:space="0" w:color="auto"/>
              <w:right w:val="single" w:sz="4" w:space="0" w:color="auto"/>
            </w:tcBorders>
            <w:noWrap/>
            <w:vAlign w:val="center"/>
            <w:hideMark/>
          </w:tcPr>
          <w:p w14:paraId="7AEABFE8" w14:textId="77777777" w:rsidR="00BD0E46" w:rsidRPr="00BD0E46" w:rsidRDefault="00BD0E46" w:rsidP="00BD0E46">
            <w:pPr>
              <w:rPr>
                <w:rFonts w:ascii="Arial" w:hAnsi="Arial" w:cs="Arial"/>
                <w:i/>
                <w:iCs/>
                <w:lang w:eastAsia="lv-LV"/>
              </w:rPr>
            </w:pPr>
            <w:r w:rsidRPr="00BD0E46">
              <w:rPr>
                <w:rFonts w:ascii="Arial" w:hAnsi="Arial" w:cs="Arial"/>
                <w:i/>
                <w:iCs/>
                <w:lang w:eastAsia="lv-LV"/>
              </w:rPr>
              <w:t>Jaunbirznieki</w:t>
            </w:r>
          </w:p>
        </w:tc>
        <w:tc>
          <w:tcPr>
            <w:tcW w:w="1120" w:type="dxa"/>
            <w:tcBorders>
              <w:top w:val="nil"/>
              <w:left w:val="nil"/>
              <w:bottom w:val="single" w:sz="4" w:space="0" w:color="auto"/>
              <w:right w:val="single" w:sz="4" w:space="0" w:color="auto"/>
            </w:tcBorders>
            <w:noWrap/>
            <w:vAlign w:val="center"/>
            <w:hideMark/>
          </w:tcPr>
          <w:p w14:paraId="1AD1262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537 </w:t>
            </w:r>
          </w:p>
        </w:tc>
        <w:tc>
          <w:tcPr>
            <w:tcW w:w="960" w:type="dxa"/>
            <w:tcBorders>
              <w:top w:val="nil"/>
              <w:left w:val="nil"/>
              <w:bottom w:val="single" w:sz="4" w:space="0" w:color="auto"/>
              <w:right w:val="single" w:sz="4" w:space="0" w:color="auto"/>
            </w:tcBorders>
            <w:noWrap/>
            <w:vAlign w:val="center"/>
            <w:hideMark/>
          </w:tcPr>
          <w:p w14:paraId="64B0D41F"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6EC68712"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BD0E46" w:rsidRPr="00BD0E46" w14:paraId="2FB0573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7DB7B37" w14:textId="77777777" w:rsidR="00BD0E46" w:rsidRPr="00BD0E46" w:rsidRDefault="00BD0E46" w:rsidP="00BD0E46">
            <w:pPr>
              <w:rPr>
                <w:rFonts w:ascii="Arial" w:hAnsi="Arial" w:cs="Arial"/>
                <w:i/>
                <w:iCs/>
                <w:lang w:eastAsia="lv-LV"/>
              </w:rPr>
            </w:pPr>
            <w:r w:rsidRPr="00BD0E46">
              <w:rPr>
                <w:rFonts w:ascii="Arial" w:hAnsi="Arial" w:cs="Arial"/>
                <w:i/>
                <w:iCs/>
                <w:lang w:eastAsia="lv-LV"/>
              </w:rPr>
              <w:t>Stikli</w:t>
            </w:r>
          </w:p>
        </w:tc>
        <w:tc>
          <w:tcPr>
            <w:tcW w:w="2000" w:type="dxa"/>
            <w:tcBorders>
              <w:top w:val="nil"/>
              <w:left w:val="nil"/>
              <w:bottom w:val="single" w:sz="4" w:space="0" w:color="auto"/>
              <w:right w:val="single" w:sz="4" w:space="0" w:color="auto"/>
            </w:tcBorders>
            <w:noWrap/>
            <w:vAlign w:val="center"/>
            <w:hideMark/>
          </w:tcPr>
          <w:p w14:paraId="1A12CA7E" w14:textId="77777777" w:rsidR="00BD0E46" w:rsidRPr="00BD0E46" w:rsidRDefault="00BD0E46" w:rsidP="00BD0E46">
            <w:pPr>
              <w:rPr>
                <w:rFonts w:ascii="Arial" w:hAnsi="Arial" w:cs="Arial"/>
                <w:i/>
                <w:iCs/>
                <w:lang w:eastAsia="lv-LV"/>
              </w:rPr>
            </w:pPr>
            <w:r w:rsidRPr="00BD0E46">
              <w:rPr>
                <w:rFonts w:ascii="Arial" w:hAnsi="Arial" w:cs="Arial"/>
                <w:i/>
                <w:iCs/>
                <w:lang w:eastAsia="lv-LV"/>
              </w:rPr>
              <w:t>Krasti, Stikli</w:t>
            </w:r>
          </w:p>
        </w:tc>
        <w:tc>
          <w:tcPr>
            <w:tcW w:w="1120" w:type="dxa"/>
            <w:tcBorders>
              <w:top w:val="nil"/>
              <w:left w:val="nil"/>
              <w:bottom w:val="single" w:sz="4" w:space="0" w:color="auto"/>
              <w:right w:val="single" w:sz="4" w:space="0" w:color="auto"/>
            </w:tcBorders>
            <w:noWrap/>
            <w:vAlign w:val="center"/>
            <w:hideMark/>
          </w:tcPr>
          <w:p w14:paraId="5DEF119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1 146 </w:t>
            </w:r>
          </w:p>
        </w:tc>
        <w:tc>
          <w:tcPr>
            <w:tcW w:w="960" w:type="dxa"/>
            <w:tcBorders>
              <w:top w:val="nil"/>
              <w:left w:val="nil"/>
              <w:bottom w:val="single" w:sz="4" w:space="0" w:color="auto"/>
              <w:right w:val="single" w:sz="4" w:space="0" w:color="auto"/>
            </w:tcBorders>
            <w:noWrap/>
            <w:vAlign w:val="center"/>
            <w:hideMark/>
          </w:tcPr>
          <w:p w14:paraId="3783F66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5C9087A3"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r>
      <w:tr w:rsidR="00BD0E46" w:rsidRPr="00BD0E46" w14:paraId="0C943646"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B0F0BD6" w14:textId="77777777" w:rsidR="00BD0E46" w:rsidRPr="00BD0E46" w:rsidRDefault="00BD0E46" w:rsidP="00BD0E46">
            <w:pPr>
              <w:rPr>
                <w:rFonts w:ascii="Arial" w:hAnsi="Arial" w:cs="Arial"/>
                <w:i/>
                <w:iCs/>
                <w:lang w:eastAsia="lv-LV"/>
              </w:rPr>
            </w:pPr>
            <w:r w:rsidRPr="00BD0E46">
              <w:rPr>
                <w:rFonts w:ascii="Arial" w:hAnsi="Arial" w:cs="Arial"/>
                <w:i/>
                <w:iCs/>
                <w:lang w:eastAsia="lv-LV"/>
              </w:rPr>
              <w:t>Stikli</w:t>
            </w:r>
          </w:p>
        </w:tc>
        <w:tc>
          <w:tcPr>
            <w:tcW w:w="2000" w:type="dxa"/>
            <w:tcBorders>
              <w:top w:val="nil"/>
              <w:left w:val="nil"/>
              <w:bottom w:val="single" w:sz="4" w:space="0" w:color="auto"/>
              <w:right w:val="single" w:sz="4" w:space="0" w:color="auto"/>
            </w:tcBorders>
            <w:noWrap/>
            <w:vAlign w:val="center"/>
            <w:hideMark/>
          </w:tcPr>
          <w:p w14:paraId="2B45DA53" w14:textId="77777777" w:rsidR="00BD0E46" w:rsidRPr="00BD0E46" w:rsidRDefault="00BD0E46" w:rsidP="00BD0E46">
            <w:pPr>
              <w:rPr>
                <w:rFonts w:ascii="Arial" w:hAnsi="Arial" w:cs="Arial"/>
                <w:i/>
                <w:iCs/>
                <w:lang w:eastAsia="lv-LV"/>
              </w:rPr>
            </w:pPr>
            <w:r w:rsidRPr="00BD0E46">
              <w:rPr>
                <w:rFonts w:ascii="Arial" w:hAnsi="Arial" w:cs="Arial"/>
                <w:i/>
                <w:iCs/>
                <w:lang w:eastAsia="lv-LV"/>
              </w:rPr>
              <w:t>Rozes, Stikli</w:t>
            </w:r>
          </w:p>
        </w:tc>
        <w:tc>
          <w:tcPr>
            <w:tcW w:w="1120" w:type="dxa"/>
            <w:tcBorders>
              <w:top w:val="nil"/>
              <w:left w:val="nil"/>
              <w:bottom w:val="single" w:sz="4" w:space="0" w:color="auto"/>
              <w:right w:val="single" w:sz="4" w:space="0" w:color="auto"/>
            </w:tcBorders>
            <w:noWrap/>
            <w:vAlign w:val="center"/>
            <w:hideMark/>
          </w:tcPr>
          <w:p w14:paraId="31D563DE"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350 </w:t>
            </w:r>
          </w:p>
        </w:tc>
        <w:tc>
          <w:tcPr>
            <w:tcW w:w="960" w:type="dxa"/>
            <w:tcBorders>
              <w:top w:val="nil"/>
              <w:left w:val="nil"/>
              <w:bottom w:val="single" w:sz="4" w:space="0" w:color="auto"/>
              <w:right w:val="single" w:sz="4" w:space="0" w:color="auto"/>
            </w:tcBorders>
            <w:noWrap/>
            <w:vAlign w:val="center"/>
            <w:hideMark/>
          </w:tcPr>
          <w:p w14:paraId="6264FA9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56EE3C82"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7933F40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CF2D640" w14:textId="77777777" w:rsidR="00BD0E46" w:rsidRPr="00BD0E46" w:rsidRDefault="00BD0E46" w:rsidP="00BD0E46">
            <w:pPr>
              <w:rPr>
                <w:rFonts w:ascii="Arial" w:hAnsi="Arial" w:cs="Arial"/>
                <w:i/>
                <w:iCs/>
                <w:lang w:eastAsia="lv-LV"/>
              </w:rPr>
            </w:pPr>
            <w:r w:rsidRPr="00BD0E46">
              <w:rPr>
                <w:rFonts w:ascii="Arial" w:hAnsi="Arial" w:cs="Arial"/>
                <w:i/>
                <w:iCs/>
                <w:lang w:eastAsia="lv-LV"/>
              </w:rPr>
              <w:t>Puze</w:t>
            </w:r>
          </w:p>
        </w:tc>
        <w:tc>
          <w:tcPr>
            <w:tcW w:w="2000" w:type="dxa"/>
            <w:tcBorders>
              <w:top w:val="nil"/>
              <w:left w:val="nil"/>
              <w:bottom w:val="single" w:sz="4" w:space="0" w:color="auto"/>
              <w:right w:val="single" w:sz="4" w:space="0" w:color="auto"/>
            </w:tcBorders>
            <w:noWrap/>
            <w:vAlign w:val="center"/>
            <w:hideMark/>
          </w:tcPr>
          <w:p w14:paraId="7B121F47" w14:textId="77777777" w:rsidR="00BD0E46" w:rsidRPr="00BD0E46" w:rsidRDefault="00BD0E46" w:rsidP="00BD0E46">
            <w:pPr>
              <w:rPr>
                <w:rFonts w:ascii="Arial" w:hAnsi="Arial" w:cs="Arial"/>
                <w:i/>
                <w:iCs/>
                <w:lang w:eastAsia="lv-LV"/>
              </w:rPr>
            </w:pPr>
            <w:r w:rsidRPr="00BD0E46">
              <w:rPr>
                <w:rFonts w:ascii="Arial" w:hAnsi="Arial" w:cs="Arial"/>
                <w:i/>
                <w:iCs/>
                <w:lang w:eastAsia="lv-LV"/>
              </w:rPr>
              <w:t>Atvari, Puze</w:t>
            </w:r>
          </w:p>
        </w:tc>
        <w:tc>
          <w:tcPr>
            <w:tcW w:w="1120" w:type="dxa"/>
            <w:tcBorders>
              <w:top w:val="nil"/>
              <w:left w:val="nil"/>
              <w:bottom w:val="single" w:sz="4" w:space="0" w:color="auto"/>
              <w:right w:val="single" w:sz="4" w:space="0" w:color="auto"/>
            </w:tcBorders>
            <w:noWrap/>
            <w:vAlign w:val="center"/>
            <w:hideMark/>
          </w:tcPr>
          <w:p w14:paraId="0146D252"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424 </w:t>
            </w:r>
          </w:p>
        </w:tc>
        <w:tc>
          <w:tcPr>
            <w:tcW w:w="960" w:type="dxa"/>
            <w:tcBorders>
              <w:top w:val="nil"/>
              <w:left w:val="nil"/>
              <w:bottom w:val="single" w:sz="4" w:space="0" w:color="auto"/>
              <w:right w:val="single" w:sz="4" w:space="0" w:color="auto"/>
            </w:tcBorders>
            <w:noWrap/>
            <w:vAlign w:val="center"/>
            <w:hideMark/>
          </w:tcPr>
          <w:p w14:paraId="14FF3A1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1E63E424"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963D6D" w:rsidRPr="00BD0E46" w14:paraId="1BD476B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tcPr>
          <w:p w14:paraId="59BCCC7B" w14:textId="198C18BE" w:rsidR="00963D6D" w:rsidRPr="00BD0E46" w:rsidRDefault="00963D6D" w:rsidP="00BD0E46">
            <w:pPr>
              <w:rPr>
                <w:rFonts w:ascii="Arial" w:hAnsi="Arial" w:cs="Arial"/>
                <w:i/>
                <w:iCs/>
                <w:lang w:eastAsia="lv-LV"/>
              </w:rPr>
            </w:pPr>
            <w:r>
              <w:rPr>
                <w:rFonts w:ascii="Arial" w:hAnsi="Arial" w:cs="Arial"/>
                <w:i/>
                <w:iCs/>
                <w:lang w:eastAsia="lv-LV"/>
              </w:rPr>
              <w:t>Puze</w:t>
            </w:r>
          </w:p>
        </w:tc>
        <w:tc>
          <w:tcPr>
            <w:tcW w:w="2000" w:type="dxa"/>
            <w:tcBorders>
              <w:top w:val="nil"/>
              <w:left w:val="nil"/>
              <w:bottom w:val="single" w:sz="4" w:space="0" w:color="auto"/>
              <w:right w:val="single" w:sz="4" w:space="0" w:color="auto"/>
            </w:tcBorders>
            <w:noWrap/>
            <w:vAlign w:val="center"/>
          </w:tcPr>
          <w:p w14:paraId="3AFD6306" w14:textId="32383426" w:rsidR="00963D6D" w:rsidRPr="00BD0E46" w:rsidRDefault="00963D6D" w:rsidP="00BD0E46">
            <w:pPr>
              <w:rPr>
                <w:rFonts w:ascii="Arial" w:hAnsi="Arial" w:cs="Arial"/>
                <w:i/>
                <w:iCs/>
                <w:lang w:eastAsia="lv-LV"/>
              </w:rPr>
            </w:pPr>
            <w:r>
              <w:rPr>
                <w:rFonts w:ascii="Arial" w:hAnsi="Arial" w:cs="Arial"/>
                <w:i/>
                <w:iCs/>
                <w:lang w:eastAsia="lv-LV"/>
              </w:rPr>
              <w:t xml:space="preserve">Meldri, Puze </w:t>
            </w:r>
          </w:p>
        </w:tc>
        <w:tc>
          <w:tcPr>
            <w:tcW w:w="1120" w:type="dxa"/>
            <w:tcBorders>
              <w:top w:val="nil"/>
              <w:left w:val="nil"/>
              <w:bottom w:val="single" w:sz="4" w:space="0" w:color="auto"/>
              <w:right w:val="single" w:sz="4" w:space="0" w:color="auto"/>
            </w:tcBorders>
            <w:noWrap/>
            <w:vAlign w:val="center"/>
          </w:tcPr>
          <w:p w14:paraId="25CCBCF1" w14:textId="703B9A2C" w:rsidR="00963D6D" w:rsidRPr="00BD0E46" w:rsidRDefault="00963D6D" w:rsidP="00963D6D">
            <w:pPr>
              <w:jc w:val="right"/>
              <w:rPr>
                <w:rFonts w:ascii="Arial" w:hAnsi="Arial" w:cs="Arial"/>
                <w:i/>
                <w:iCs/>
                <w:lang w:eastAsia="lv-LV"/>
              </w:rPr>
            </w:pPr>
            <w:r>
              <w:rPr>
                <w:rFonts w:ascii="Arial" w:hAnsi="Arial" w:cs="Arial"/>
                <w:i/>
                <w:iCs/>
                <w:lang w:eastAsia="lv-LV"/>
              </w:rPr>
              <w:t>422,80</w:t>
            </w:r>
          </w:p>
        </w:tc>
        <w:tc>
          <w:tcPr>
            <w:tcW w:w="960" w:type="dxa"/>
            <w:tcBorders>
              <w:top w:val="nil"/>
              <w:left w:val="nil"/>
              <w:bottom w:val="single" w:sz="4" w:space="0" w:color="auto"/>
              <w:right w:val="single" w:sz="4" w:space="0" w:color="auto"/>
            </w:tcBorders>
            <w:noWrap/>
            <w:vAlign w:val="center"/>
          </w:tcPr>
          <w:p w14:paraId="3A792246" w14:textId="39966C84" w:rsidR="00963D6D" w:rsidRPr="00BD0E46" w:rsidRDefault="00963D6D" w:rsidP="00963D6D">
            <w:pPr>
              <w:jc w:val="right"/>
              <w:rPr>
                <w:rFonts w:ascii="Arial" w:hAnsi="Arial" w:cs="Arial"/>
                <w:i/>
                <w:iCs/>
                <w:lang w:eastAsia="lv-LV"/>
              </w:rPr>
            </w:pPr>
            <w:r>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tcPr>
          <w:p w14:paraId="54249E29" w14:textId="5ACDD865" w:rsidR="00963D6D" w:rsidRPr="00BD0E46" w:rsidRDefault="00963D6D" w:rsidP="00963D6D">
            <w:pPr>
              <w:jc w:val="center"/>
              <w:rPr>
                <w:rFonts w:ascii="Arial" w:hAnsi="Arial" w:cs="Arial"/>
                <w:i/>
                <w:iCs/>
                <w:lang w:eastAsia="lv-LV"/>
              </w:rPr>
            </w:pPr>
            <w:r>
              <w:rPr>
                <w:rFonts w:ascii="Arial" w:hAnsi="Arial" w:cs="Arial"/>
                <w:i/>
                <w:iCs/>
                <w:lang w:eastAsia="lv-LV"/>
              </w:rPr>
              <w:t>2</w:t>
            </w:r>
          </w:p>
        </w:tc>
      </w:tr>
      <w:tr w:rsidR="00963D6D" w:rsidRPr="00BD0E46" w14:paraId="03AA63D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tcPr>
          <w:p w14:paraId="2EC395F3" w14:textId="0DD77BCC" w:rsidR="00963D6D" w:rsidRDefault="00963D6D" w:rsidP="00BD0E46">
            <w:pPr>
              <w:rPr>
                <w:rFonts w:ascii="Arial" w:hAnsi="Arial" w:cs="Arial"/>
                <w:i/>
                <w:iCs/>
                <w:lang w:eastAsia="lv-LV"/>
              </w:rPr>
            </w:pPr>
            <w:r>
              <w:rPr>
                <w:rFonts w:ascii="Arial" w:hAnsi="Arial" w:cs="Arial"/>
                <w:i/>
                <w:iCs/>
                <w:lang w:eastAsia="lv-LV"/>
              </w:rPr>
              <w:t>Puze</w:t>
            </w:r>
          </w:p>
        </w:tc>
        <w:tc>
          <w:tcPr>
            <w:tcW w:w="2000" w:type="dxa"/>
            <w:tcBorders>
              <w:top w:val="nil"/>
              <w:left w:val="nil"/>
              <w:bottom w:val="single" w:sz="4" w:space="0" w:color="auto"/>
              <w:right w:val="single" w:sz="4" w:space="0" w:color="auto"/>
            </w:tcBorders>
            <w:noWrap/>
            <w:vAlign w:val="center"/>
          </w:tcPr>
          <w:p w14:paraId="205C6199" w14:textId="79741A4D" w:rsidR="00963D6D" w:rsidRDefault="00963D6D" w:rsidP="00BD0E46">
            <w:pPr>
              <w:rPr>
                <w:rFonts w:ascii="Arial" w:hAnsi="Arial" w:cs="Arial"/>
                <w:i/>
                <w:iCs/>
                <w:lang w:eastAsia="lv-LV"/>
              </w:rPr>
            </w:pPr>
            <w:r>
              <w:rPr>
                <w:rFonts w:ascii="Arial" w:hAnsi="Arial" w:cs="Arial"/>
                <w:i/>
                <w:iCs/>
                <w:lang w:eastAsia="lv-LV"/>
              </w:rPr>
              <w:t>Sildegas, Puze</w:t>
            </w:r>
          </w:p>
        </w:tc>
        <w:tc>
          <w:tcPr>
            <w:tcW w:w="1120" w:type="dxa"/>
            <w:tcBorders>
              <w:top w:val="nil"/>
              <w:left w:val="nil"/>
              <w:bottom w:val="single" w:sz="4" w:space="0" w:color="auto"/>
              <w:right w:val="single" w:sz="4" w:space="0" w:color="auto"/>
            </w:tcBorders>
            <w:noWrap/>
            <w:vAlign w:val="center"/>
          </w:tcPr>
          <w:p w14:paraId="1318E7A7" w14:textId="03C1733E" w:rsidR="00963D6D" w:rsidRDefault="00963D6D" w:rsidP="00963D6D">
            <w:pPr>
              <w:jc w:val="right"/>
              <w:rPr>
                <w:rFonts w:ascii="Arial" w:hAnsi="Arial" w:cs="Arial"/>
                <w:i/>
                <w:iCs/>
                <w:lang w:eastAsia="lv-LV"/>
              </w:rPr>
            </w:pPr>
            <w:r>
              <w:rPr>
                <w:rFonts w:ascii="Arial" w:hAnsi="Arial" w:cs="Arial"/>
                <w:i/>
                <w:iCs/>
                <w:lang w:eastAsia="lv-LV"/>
              </w:rPr>
              <w:t>1185,56</w:t>
            </w:r>
          </w:p>
        </w:tc>
        <w:tc>
          <w:tcPr>
            <w:tcW w:w="960" w:type="dxa"/>
            <w:tcBorders>
              <w:top w:val="nil"/>
              <w:left w:val="nil"/>
              <w:bottom w:val="single" w:sz="4" w:space="0" w:color="auto"/>
              <w:right w:val="single" w:sz="4" w:space="0" w:color="auto"/>
            </w:tcBorders>
            <w:noWrap/>
            <w:vAlign w:val="center"/>
          </w:tcPr>
          <w:p w14:paraId="3D7BA691" w14:textId="2F6EBF3B" w:rsidR="00963D6D" w:rsidRDefault="00963D6D" w:rsidP="00963D6D">
            <w:pPr>
              <w:jc w:val="right"/>
              <w:rPr>
                <w:rFonts w:ascii="Arial" w:hAnsi="Arial" w:cs="Arial"/>
                <w:i/>
                <w:iCs/>
                <w:lang w:eastAsia="lv-LV"/>
              </w:rPr>
            </w:pPr>
            <w:r>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tcPr>
          <w:p w14:paraId="4BB1EBA8" w14:textId="46AB0CA1" w:rsidR="00963D6D" w:rsidRDefault="00963D6D" w:rsidP="00963D6D">
            <w:pPr>
              <w:jc w:val="center"/>
              <w:rPr>
                <w:rFonts w:ascii="Arial" w:hAnsi="Arial" w:cs="Arial"/>
                <w:i/>
                <w:iCs/>
                <w:lang w:eastAsia="lv-LV"/>
              </w:rPr>
            </w:pPr>
            <w:r>
              <w:rPr>
                <w:rFonts w:ascii="Arial" w:hAnsi="Arial" w:cs="Arial"/>
                <w:i/>
                <w:iCs/>
                <w:lang w:eastAsia="lv-LV"/>
              </w:rPr>
              <w:t>3</w:t>
            </w:r>
          </w:p>
        </w:tc>
      </w:tr>
      <w:tr w:rsidR="00BD0E46" w:rsidRPr="00BD0E46" w14:paraId="19C27D1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924D863" w14:textId="77777777" w:rsidR="00BD0E46" w:rsidRPr="00BD0E46" w:rsidRDefault="00BD0E46" w:rsidP="00BD0E46">
            <w:pPr>
              <w:rPr>
                <w:rFonts w:ascii="Arial" w:hAnsi="Arial" w:cs="Arial"/>
                <w:i/>
                <w:iCs/>
                <w:lang w:eastAsia="lv-LV"/>
              </w:rPr>
            </w:pPr>
            <w:r w:rsidRPr="00BD0E46">
              <w:rPr>
                <w:rFonts w:ascii="Arial" w:hAnsi="Arial" w:cs="Arial"/>
                <w:i/>
                <w:iCs/>
                <w:lang w:eastAsia="lv-LV"/>
              </w:rPr>
              <w:t>Puze</w:t>
            </w:r>
          </w:p>
        </w:tc>
        <w:tc>
          <w:tcPr>
            <w:tcW w:w="2000" w:type="dxa"/>
            <w:tcBorders>
              <w:top w:val="nil"/>
              <w:left w:val="nil"/>
              <w:bottom w:val="single" w:sz="4" w:space="0" w:color="auto"/>
              <w:right w:val="single" w:sz="4" w:space="0" w:color="auto"/>
            </w:tcBorders>
            <w:noWrap/>
            <w:vAlign w:val="center"/>
            <w:hideMark/>
          </w:tcPr>
          <w:p w14:paraId="758E4686" w14:textId="77777777" w:rsidR="00BD0E46" w:rsidRPr="00BD0E46" w:rsidRDefault="00BD0E46" w:rsidP="00BD0E46">
            <w:pPr>
              <w:rPr>
                <w:rFonts w:ascii="Arial" w:hAnsi="Arial" w:cs="Arial"/>
                <w:i/>
                <w:iCs/>
                <w:lang w:eastAsia="lv-LV"/>
              </w:rPr>
            </w:pPr>
            <w:r w:rsidRPr="00BD0E46">
              <w:rPr>
                <w:rFonts w:ascii="Arial" w:hAnsi="Arial" w:cs="Arial"/>
                <w:i/>
                <w:iCs/>
                <w:lang w:eastAsia="lv-LV"/>
              </w:rPr>
              <w:t>Ceļtekas, Puze</w:t>
            </w:r>
          </w:p>
        </w:tc>
        <w:tc>
          <w:tcPr>
            <w:tcW w:w="1120" w:type="dxa"/>
            <w:tcBorders>
              <w:top w:val="nil"/>
              <w:left w:val="nil"/>
              <w:bottom w:val="single" w:sz="4" w:space="0" w:color="auto"/>
              <w:right w:val="single" w:sz="4" w:space="0" w:color="auto"/>
            </w:tcBorders>
            <w:noWrap/>
            <w:vAlign w:val="center"/>
            <w:hideMark/>
          </w:tcPr>
          <w:p w14:paraId="6E34667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203 </w:t>
            </w:r>
          </w:p>
        </w:tc>
        <w:tc>
          <w:tcPr>
            <w:tcW w:w="960" w:type="dxa"/>
            <w:tcBorders>
              <w:top w:val="nil"/>
              <w:left w:val="nil"/>
              <w:bottom w:val="single" w:sz="4" w:space="0" w:color="auto"/>
              <w:right w:val="single" w:sz="4" w:space="0" w:color="auto"/>
            </w:tcBorders>
            <w:noWrap/>
            <w:vAlign w:val="center"/>
            <w:hideMark/>
          </w:tcPr>
          <w:p w14:paraId="6B4C7AC9"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700F65D5"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1 </w:t>
            </w:r>
          </w:p>
        </w:tc>
      </w:tr>
      <w:tr w:rsidR="00BD0E46" w:rsidRPr="00BD0E46" w14:paraId="4B3B936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218ECF4" w14:textId="77777777" w:rsidR="00BD0E46" w:rsidRPr="00BD0E46" w:rsidRDefault="00BD0E46" w:rsidP="00BD0E46">
            <w:pPr>
              <w:rPr>
                <w:rFonts w:ascii="Arial" w:hAnsi="Arial" w:cs="Arial"/>
                <w:i/>
                <w:iCs/>
                <w:lang w:eastAsia="lv-LV"/>
              </w:rPr>
            </w:pPr>
            <w:r w:rsidRPr="00BD0E46">
              <w:rPr>
                <w:rFonts w:ascii="Arial" w:hAnsi="Arial" w:cs="Arial"/>
                <w:i/>
                <w:iCs/>
                <w:lang w:eastAsia="lv-LV"/>
              </w:rPr>
              <w:t>Usma</w:t>
            </w:r>
          </w:p>
        </w:tc>
        <w:tc>
          <w:tcPr>
            <w:tcW w:w="2000" w:type="dxa"/>
            <w:tcBorders>
              <w:top w:val="nil"/>
              <w:left w:val="nil"/>
              <w:bottom w:val="single" w:sz="4" w:space="0" w:color="auto"/>
              <w:right w:val="single" w:sz="4" w:space="0" w:color="auto"/>
            </w:tcBorders>
            <w:noWrap/>
            <w:vAlign w:val="center"/>
            <w:hideMark/>
          </w:tcPr>
          <w:p w14:paraId="114709DC" w14:textId="239F525E" w:rsidR="00BD0E46" w:rsidRPr="00BD0E46" w:rsidRDefault="00963D6D" w:rsidP="00BD0E46">
            <w:pPr>
              <w:rPr>
                <w:rFonts w:ascii="Arial" w:hAnsi="Arial" w:cs="Arial"/>
                <w:i/>
                <w:iCs/>
                <w:lang w:eastAsia="lv-LV"/>
              </w:rPr>
            </w:pPr>
            <w:r>
              <w:rPr>
                <w:rFonts w:ascii="Arial" w:hAnsi="Arial" w:cs="Arial"/>
                <w:i/>
                <w:iCs/>
                <w:lang w:eastAsia="lv-LV"/>
              </w:rPr>
              <w:t>Dzintari</w:t>
            </w:r>
            <w:r w:rsidR="00BD0E46" w:rsidRPr="00BD0E46">
              <w:rPr>
                <w:rFonts w:ascii="Arial" w:hAnsi="Arial" w:cs="Arial"/>
                <w:i/>
                <w:iCs/>
                <w:lang w:eastAsia="lv-LV"/>
              </w:rPr>
              <w:t>, Usma</w:t>
            </w:r>
          </w:p>
        </w:tc>
        <w:tc>
          <w:tcPr>
            <w:tcW w:w="1120" w:type="dxa"/>
            <w:tcBorders>
              <w:top w:val="nil"/>
              <w:left w:val="nil"/>
              <w:bottom w:val="single" w:sz="4" w:space="0" w:color="auto"/>
              <w:right w:val="single" w:sz="4" w:space="0" w:color="auto"/>
            </w:tcBorders>
            <w:noWrap/>
            <w:vAlign w:val="center"/>
            <w:hideMark/>
          </w:tcPr>
          <w:p w14:paraId="6D51FFC2" w14:textId="1356598A" w:rsidR="00BD0E46" w:rsidRPr="00BD0E46" w:rsidRDefault="00963D6D" w:rsidP="00BD0E46">
            <w:pPr>
              <w:jc w:val="center"/>
              <w:rPr>
                <w:rFonts w:ascii="Arial" w:hAnsi="Arial" w:cs="Arial"/>
                <w:i/>
                <w:iCs/>
                <w:lang w:eastAsia="lv-LV"/>
              </w:rPr>
            </w:pPr>
            <w:r>
              <w:rPr>
                <w:rFonts w:ascii="Arial" w:hAnsi="Arial" w:cs="Arial"/>
                <w:i/>
                <w:iCs/>
                <w:lang w:eastAsia="lv-LV"/>
              </w:rPr>
              <w:t>454,80</w:t>
            </w:r>
            <w:r w:rsidR="00BD0E46" w:rsidRPr="00BD0E46">
              <w:rPr>
                <w:rFonts w:ascii="Arial" w:hAnsi="Arial" w:cs="Arial"/>
                <w:i/>
                <w:iCs/>
                <w:lang w:eastAsia="lv-LV"/>
              </w:rPr>
              <w:t xml:space="preserve"> </w:t>
            </w:r>
          </w:p>
        </w:tc>
        <w:tc>
          <w:tcPr>
            <w:tcW w:w="960" w:type="dxa"/>
            <w:tcBorders>
              <w:top w:val="nil"/>
              <w:left w:val="nil"/>
              <w:bottom w:val="single" w:sz="4" w:space="0" w:color="auto"/>
              <w:right w:val="single" w:sz="4" w:space="0" w:color="auto"/>
            </w:tcBorders>
            <w:noWrap/>
            <w:vAlign w:val="center"/>
            <w:hideMark/>
          </w:tcPr>
          <w:p w14:paraId="7DCDA737" w14:textId="43616B5B" w:rsidR="00BD0E46" w:rsidRPr="00BD0E46" w:rsidRDefault="00963D6D" w:rsidP="00372C73">
            <w:pPr>
              <w:jc w:val="right"/>
              <w:rPr>
                <w:rFonts w:ascii="Arial" w:hAnsi="Arial" w:cs="Arial"/>
                <w:i/>
                <w:iCs/>
                <w:lang w:eastAsia="lv-LV"/>
              </w:rPr>
            </w:pPr>
            <w:r>
              <w:rPr>
                <w:rFonts w:ascii="Arial" w:hAnsi="Arial" w:cs="Arial"/>
                <w:i/>
                <w:iCs/>
                <w:lang w:eastAsia="lv-LV"/>
              </w:rPr>
              <w:t>2</w:t>
            </w:r>
            <w:r w:rsidR="00BD0E46" w:rsidRPr="00BD0E46">
              <w:rPr>
                <w:rFonts w:ascii="Arial" w:hAnsi="Arial" w:cs="Arial"/>
                <w:i/>
                <w:iCs/>
                <w:lang w:eastAsia="lv-LV"/>
              </w:rPr>
              <w:t xml:space="preserve"> </w:t>
            </w:r>
          </w:p>
        </w:tc>
        <w:tc>
          <w:tcPr>
            <w:tcW w:w="1565" w:type="dxa"/>
            <w:tcBorders>
              <w:top w:val="nil"/>
              <w:left w:val="nil"/>
              <w:bottom w:val="single" w:sz="4" w:space="0" w:color="auto"/>
              <w:right w:val="single" w:sz="4" w:space="0" w:color="auto"/>
            </w:tcBorders>
            <w:noWrap/>
            <w:vAlign w:val="center"/>
            <w:hideMark/>
          </w:tcPr>
          <w:p w14:paraId="5594DEFE" w14:textId="0C3946A4" w:rsidR="00BD0E46" w:rsidRPr="00BD0E46" w:rsidRDefault="00BD0E46" w:rsidP="00BD0E46">
            <w:pPr>
              <w:rPr>
                <w:rFonts w:ascii="Arial" w:hAnsi="Arial" w:cs="Arial"/>
                <w:i/>
                <w:iCs/>
                <w:lang w:eastAsia="lv-LV"/>
              </w:rPr>
            </w:pPr>
            <w:r w:rsidRPr="00BD0E46">
              <w:rPr>
                <w:rFonts w:ascii="Arial" w:hAnsi="Arial" w:cs="Arial"/>
                <w:i/>
                <w:iCs/>
                <w:lang w:eastAsia="lv-LV"/>
              </w:rPr>
              <w:t xml:space="preserve">           </w:t>
            </w:r>
            <w:r w:rsidR="00963D6D">
              <w:rPr>
                <w:rFonts w:ascii="Arial" w:hAnsi="Arial" w:cs="Arial"/>
                <w:i/>
                <w:iCs/>
                <w:lang w:eastAsia="lv-LV"/>
              </w:rPr>
              <w:t>2</w:t>
            </w:r>
            <w:r w:rsidRPr="00BD0E46">
              <w:rPr>
                <w:rFonts w:ascii="Arial" w:hAnsi="Arial" w:cs="Arial"/>
                <w:i/>
                <w:iCs/>
                <w:lang w:eastAsia="lv-LV"/>
              </w:rPr>
              <w:t xml:space="preserve"> </w:t>
            </w:r>
          </w:p>
        </w:tc>
      </w:tr>
      <w:tr w:rsidR="00BD0E46" w:rsidRPr="00BD0E46" w14:paraId="0C5DB207"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792F484" w14:textId="77777777" w:rsidR="00BD0E46" w:rsidRPr="00BD0E46" w:rsidRDefault="00BD0E46" w:rsidP="00BD0E46">
            <w:pPr>
              <w:rPr>
                <w:rFonts w:ascii="Arial" w:hAnsi="Arial" w:cs="Arial"/>
                <w:i/>
                <w:iCs/>
                <w:lang w:eastAsia="lv-LV"/>
              </w:rPr>
            </w:pPr>
            <w:r w:rsidRPr="00BD0E46">
              <w:rPr>
                <w:rFonts w:ascii="Arial" w:hAnsi="Arial" w:cs="Arial"/>
                <w:i/>
                <w:iCs/>
                <w:lang w:eastAsia="lv-LV"/>
              </w:rPr>
              <w:lastRenderedPageBreak/>
              <w:t>Usma</w:t>
            </w:r>
          </w:p>
        </w:tc>
        <w:tc>
          <w:tcPr>
            <w:tcW w:w="2000" w:type="dxa"/>
            <w:tcBorders>
              <w:top w:val="nil"/>
              <w:left w:val="nil"/>
              <w:bottom w:val="single" w:sz="4" w:space="0" w:color="auto"/>
              <w:right w:val="single" w:sz="4" w:space="0" w:color="auto"/>
            </w:tcBorders>
            <w:noWrap/>
            <w:vAlign w:val="center"/>
            <w:hideMark/>
          </w:tcPr>
          <w:p w14:paraId="6BBB4FD5" w14:textId="77777777" w:rsidR="00BD0E46" w:rsidRPr="00BD0E46" w:rsidRDefault="00BD0E46" w:rsidP="00BD0E46">
            <w:pPr>
              <w:rPr>
                <w:rFonts w:ascii="Arial" w:hAnsi="Arial" w:cs="Arial"/>
                <w:i/>
                <w:iCs/>
                <w:lang w:eastAsia="lv-LV"/>
              </w:rPr>
            </w:pPr>
            <w:r w:rsidRPr="00BD0E46">
              <w:rPr>
                <w:rFonts w:ascii="Arial" w:hAnsi="Arial" w:cs="Arial"/>
                <w:i/>
                <w:iCs/>
                <w:lang w:eastAsia="lv-LV"/>
              </w:rPr>
              <w:t>Dimanti, Usma</w:t>
            </w:r>
          </w:p>
        </w:tc>
        <w:tc>
          <w:tcPr>
            <w:tcW w:w="1120" w:type="dxa"/>
            <w:tcBorders>
              <w:top w:val="nil"/>
              <w:left w:val="nil"/>
              <w:bottom w:val="single" w:sz="4" w:space="0" w:color="auto"/>
              <w:right w:val="single" w:sz="4" w:space="0" w:color="auto"/>
            </w:tcBorders>
            <w:noWrap/>
            <w:vAlign w:val="center"/>
            <w:hideMark/>
          </w:tcPr>
          <w:p w14:paraId="0BF27D17"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1 265 </w:t>
            </w:r>
          </w:p>
        </w:tc>
        <w:tc>
          <w:tcPr>
            <w:tcW w:w="960" w:type="dxa"/>
            <w:tcBorders>
              <w:top w:val="nil"/>
              <w:left w:val="nil"/>
              <w:bottom w:val="single" w:sz="4" w:space="0" w:color="auto"/>
              <w:right w:val="single" w:sz="4" w:space="0" w:color="auto"/>
            </w:tcBorders>
            <w:noWrap/>
            <w:vAlign w:val="center"/>
            <w:hideMark/>
          </w:tcPr>
          <w:p w14:paraId="70B5A59B"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039F2BBD"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r>
      <w:tr w:rsidR="00BD0E46" w:rsidRPr="00BD0E46" w14:paraId="777D316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1836B26" w14:textId="77777777" w:rsidR="00BD0E46" w:rsidRPr="00BD0E46" w:rsidRDefault="00BD0E46" w:rsidP="00BD0E46">
            <w:pPr>
              <w:rPr>
                <w:rFonts w:ascii="Arial" w:hAnsi="Arial" w:cs="Arial"/>
                <w:i/>
                <w:iCs/>
                <w:lang w:eastAsia="lv-LV"/>
              </w:rPr>
            </w:pPr>
            <w:r w:rsidRPr="00BD0E46">
              <w:rPr>
                <w:rFonts w:ascii="Arial" w:hAnsi="Arial" w:cs="Arial"/>
                <w:i/>
                <w:iCs/>
                <w:lang w:eastAsia="lv-LV"/>
              </w:rPr>
              <w:t>Usma</w:t>
            </w:r>
          </w:p>
        </w:tc>
        <w:tc>
          <w:tcPr>
            <w:tcW w:w="2000" w:type="dxa"/>
            <w:tcBorders>
              <w:top w:val="nil"/>
              <w:left w:val="nil"/>
              <w:bottom w:val="single" w:sz="4" w:space="0" w:color="auto"/>
              <w:right w:val="single" w:sz="4" w:space="0" w:color="auto"/>
            </w:tcBorders>
            <w:noWrap/>
            <w:vAlign w:val="center"/>
            <w:hideMark/>
          </w:tcPr>
          <w:p w14:paraId="29B2318D" w14:textId="77777777" w:rsidR="00BD0E46" w:rsidRPr="00BD0E46" w:rsidRDefault="00BD0E46" w:rsidP="00BD0E46">
            <w:pPr>
              <w:rPr>
                <w:rFonts w:ascii="Arial" w:hAnsi="Arial" w:cs="Arial"/>
                <w:i/>
                <w:iCs/>
                <w:lang w:eastAsia="lv-LV"/>
              </w:rPr>
            </w:pPr>
            <w:r w:rsidRPr="00BD0E46">
              <w:rPr>
                <w:rFonts w:ascii="Arial" w:hAnsi="Arial" w:cs="Arial"/>
                <w:i/>
                <w:iCs/>
                <w:lang w:eastAsia="lv-LV"/>
              </w:rPr>
              <w:t>Rubīni, Usma</w:t>
            </w:r>
          </w:p>
        </w:tc>
        <w:tc>
          <w:tcPr>
            <w:tcW w:w="1120" w:type="dxa"/>
            <w:tcBorders>
              <w:top w:val="nil"/>
              <w:left w:val="nil"/>
              <w:bottom w:val="single" w:sz="4" w:space="0" w:color="auto"/>
              <w:right w:val="single" w:sz="4" w:space="0" w:color="auto"/>
            </w:tcBorders>
            <w:noWrap/>
            <w:vAlign w:val="center"/>
            <w:hideMark/>
          </w:tcPr>
          <w:p w14:paraId="3423B02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1 173 </w:t>
            </w:r>
          </w:p>
        </w:tc>
        <w:tc>
          <w:tcPr>
            <w:tcW w:w="960" w:type="dxa"/>
            <w:tcBorders>
              <w:top w:val="nil"/>
              <w:left w:val="nil"/>
              <w:bottom w:val="single" w:sz="4" w:space="0" w:color="auto"/>
              <w:right w:val="single" w:sz="4" w:space="0" w:color="auto"/>
            </w:tcBorders>
            <w:noWrap/>
            <w:vAlign w:val="center"/>
            <w:hideMark/>
          </w:tcPr>
          <w:p w14:paraId="5829F43D"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c>
          <w:tcPr>
            <w:tcW w:w="1565" w:type="dxa"/>
            <w:tcBorders>
              <w:top w:val="nil"/>
              <w:left w:val="nil"/>
              <w:bottom w:val="single" w:sz="4" w:space="0" w:color="auto"/>
              <w:right w:val="single" w:sz="4" w:space="0" w:color="auto"/>
            </w:tcBorders>
            <w:noWrap/>
            <w:vAlign w:val="center"/>
            <w:hideMark/>
          </w:tcPr>
          <w:p w14:paraId="5C8BBA76"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3 </w:t>
            </w:r>
          </w:p>
        </w:tc>
      </w:tr>
      <w:tr w:rsidR="00BD0E46" w:rsidRPr="00BD0E46" w14:paraId="6009863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F49C8E7" w14:textId="77777777" w:rsidR="00BD0E46" w:rsidRPr="00BD0E46" w:rsidRDefault="00BD0E46" w:rsidP="00BD0E46">
            <w:pPr>
              <w:rPr>
                <w:rFonts w:ascii="Arial" w:hAnsi="Arial" w:cs="Arial"/>
                <w:i/>
                <w:iCs/>
                <w:lang w:eastAsia="lv-LV"/>
              </w:rPr>
            </w:pPr>
            <w:r w:rsidRPr="00BD0E46">
              <w:rPr>
                <w:rFonts w:ascii="Arial" w:hAnsi="Arial" w:cs="Arial"/>
                <w:i/>
                <w:iCs/>
                <w:lang w:eastAsia="lv-LV"/>
              </w:rPr>
              <w:t>Pope</w:t>
            </w:r>
          </w:p>
        </w:tc>
        <w:tc>
          <w:tcPr>
            <w:tcW w:w="2000" w:type="dxa"/>
            <w:tcBorders>
              <w:top w:val="nil"/>
              <w:left w:val="nil"/>
              <w:bottom w:val="single" w:sz="4" w:space="0" w:color="auto"/>
              <w:right w:val="single" w:sz="4" w:space="0" w:color="auto"/>
            </w:tcBorders>
            <w:noWrap/>
            <w:vAlign w:val="center"/>
            <w:hideMark/>
          </w:tcPr>
          <w:p w14:paraId="6CAD042E" w14:textId="77777777" w:rsidR="00BD0E46" w:rsidRPr="00BD0E46" w:rsidRDefault="00BD0E46" w:rsidP="00BD0E46">
            <w:pPr>
              <w:rPr>
                <w:rFonts w:ascii="Arial" w:hAnsi="Arial" w:cs="Arial"/>
                <w:i/>
                <w:iCs/>
                <w:lang w:eastAsia="lv-LV"/>
              </w:rPr>
            </w:pPr>
            <w:r w:rsidRPr="00BD0E46">
              <w:rPr>
                <w:rFonts w:ascii="Arial" w:hAnsi="Arial" w:cs="Arial"/>
                <w:i/>
                <w:iCs/>
                <w:lang w:eastAsia="lv-LV"/>
              </w:rPr>
              <w:t>Doktorāts , Pope</w:t>
            </w:r>
          </w:p>
        </w:tc>
        <w:tc>
          <w:tcPr>
            <w:tcW w:w="1120" w:type="dxa"/>
            <w:tcBorders>
              <w:top w:val="nil"/>
              <w:left w:val="nil"/>
              <w:bottom w:val="single" w:sz="4" w:space="0" w:color="auto"/>
              <w:right w:val="single" w:sz="4" w:space="0" w:color="auto"/>
            </w:tcBorders>
            <w:noWrap/>
            <w:vAlign w:val="center"/>
            <w:hideMark/>
          </w:tcPr>
          <w:p w14:paraId="448656BE"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 xml:space="preserve">          402 </w:t>
            </w:r>
          </w:p>
        </w:tc>
        <w:tc>
          <w:tcPr>
            <w:tcW w:w="960" w:type="dxa"/>
            <w:tcBorders>
              <w:top w:val="nil"/>
              <w:left w:val="nil"/>
              <w:bottom w:val="single" w:sz="4" w:space="0" w:color="auto"/>
              <w:right w:val="single" w:sz="4" w:space="0" w:color="auto"/>
            </w:tcBorders>
            <w:noWrap/>
            <w:vAlign w:val="center"/>
            <w:hideMark/>
          </w:tcPr>
          <w:p w14:paraId="70BA7E94"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c>
          <w:tcPr>
            <w:tcW w:w="1565" w:type="dxa"/>
            <w:tcBorders>
              <w:top w:val="nil"/>
              <w:left w:val="nil"/>
              <w:bottom w:val="single" w:sz="4" w:space="0" w:color="auto"/>
              <w:right w:val="single" w:sz="4" w:space="0" w:color="auto"/>
            </w:tcBorders>
            <w:noWrap/>
            <w:vAlign w:val="center"/>
            <w:hideMark/>
          </w:tcPr>
          <w:p w14:paraId="3D96DF83" w14:textId="77777777" w:rsidR="00BD0E46" w:rsidRPr="00BD0E46" w:rsidRDefault="00BD0E46" w:rsidP="00BD0E46">
            <w:pPr>
              <w:rPr>
                <w:rFonts w:ascii="Arial" w:hAnsi="Arial" w:cs="Arial"/>
                <w:i/>
                <w:iCs/>
                <w:lang w:eastAsia="lv-LV"/>
              </w:rPr>
            </w:pPr>
            <w:r w:rsidRPr="00BD0E46">
              <w:rPr>
                <w:rFonts w:ascii="Arial" w:hAnsi="Arial" w:cs="Arial"/>
                <w:i/>
                <w:iCs/>
                <w:lang w:eastAsia="lv-LV"/>
              </w:rPr>
              <w:t xml:space="preserve">           2 </w:t>
            </w:r>
          </w:p>
        </w:tc>
      </w:tr>
      <w:tr w:rsidR="00BD0E46" w:rsidRPr="00BD0E46" w14:paraId="1B0DD10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86F062E"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064D0BE0"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3</w:t>
            </w:r>
          </w:p>
        </w:tc>
        <w:tc>
          <w:tcPr>
            <w:tcW w:w="1120" w:type="dxa"/>
            <w:tcBorders>
              <w:top w:val="nil"/>
              <w:left w:val="nil"/>
              <w:bottom w:val="single" w:sz="4" w:space="0" w:color="auto"/>
              <w:right w:val="single" w:sz="4" w:space="0" w:color="auto"/>
            </w:tcBorders>
            <w:noWrap/>
            <w:vAlign w:val="center"/>
            <w:hideMark/>
          </w:tcPr>
          <w:p w14:paraId="54CD38D6"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524.7</w:t>
            </w:r>
          </w:p>
        </w:tc>
        <w:tc>
          <w:tcPr>
            <w:tcW w:w="960" w:type="dxa"/>
            <w:tcBorders>
              <w:top w:val="nil"/>
              <w:left w:val="nil"/>
              <w:bottom w:val="single" w:sz="4" w:space="0" w:color="auto"/>
              <w:right w:val="single" w:sz="4" w:space="0" w:color="auto"/>
            </w:tcBorders>
            <w:noWrap/>
            <w:vAlign w:val="center"/>
            <w:hideMark/>
          </w:tcPr>
          <w:p w14:paraId="600A46E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054DF71D"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3E07E8B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C19BE6E"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02AB7295"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4</w:t>
            </w:r>
          </w:p>
        </w:tc>
        <w:tc>
          <w:tcPr>
            <w:tcW w:w="1120" w:type="dxa"/>
            <w:tcBorders>
              <w:top w:val="nil"/>
              <w:left w:val="nil"/>
              <w:bottom w:val="single" w:sz="4" w:space="0" w:color="auto"/>
              <w:right w:val="single" w:sz="4" w:space="0" w:color="auto"/>
            </w:tcBorders>
            <w:noWrap/>
            <w:vAlign w:val="center"/>
            <w:hideMark/>
          </w:tcPr>
          <w:p w14:paraId="065771E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1546</w:t>
            </w:r>
          </w:p>
        </w:tc>
        <w:tc>
          <w:tcPr>
            <w:tcW w:w="960" w:type="dxa"/>
            <w:tcBorders>
              <w:top w:val="nil"/>
              <w:left w:val="nil"/>
              <w:bottom w:val="single" w:sz="4" w:space="0" w:color="auto"/>
              <w:right w:val="single" w:sz="4" w:space="0" w:color="auto"/>
            </w:tcBorders>
            <w:noWrap/>
            <w:vAlign w:val="center"/>
            <w:hideMark/>
          </w:tcPr>
          <w:p w14:paraId="63B9987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621AED2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4</w:t>
            </w:r>
          </w:p>
        </w:tc>
      </w:tr>
      <w:tr w:rsidR="00BD0E46" w:rsidRPr="00BD0E46" w14:paraId="76E288D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077E3F6"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22713DA5"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5</w:t>
            </w:r>
          </w:p>
        </w:tc>
        <w:tc>
          <w:tcPr>
            <w:tcW w:w="1120" w:type="dxa"/>
            <w:tcBorders>
              <w:top w:val="nil"/>
              <w:left w:val="nil"/>
              <w:bottom w:val="single" w:sz="4" w:space="0" w:color="auto"/>
              <w:right w:val="single" w:sz="4" w:space="0" w:color="auto"/>
            </w:tcBorders>
            <w:noWrap/>
            <w:vAlign w:val="center"/>
            <w:hideMark/>
          </w:tcPr>
          <w:p w14:paraId="6D569E48"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1425.7</w:t>
            </w:r>
          </w:p>
        </w:tc>
        <w:tc>
          <w:tcPr>
            <w:tcW w:w="960" w:type="dxa"/>
            <w:tcBorders>
              <w:top w:val="nil"/>
              <w:left w:val="nil"/>
              <w:bottom w:val="single" w:sz="4" w:space="0" w:color="auto"/>
              <w:right w:val="single" w:sz="4" w:space="0" w:color="auto"/>
            </w:tcBorders>
            <w:noWrap/>
            <w:vAlign w:val="center"/>
            <w:hideMark/>
          </w:tcPr>
          <w:p w14:paraId="2F032AF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2794147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4</w:t>
            </w:r>
          </w:p>
        </w:tc>
      </w:tr>
      <w:tr w:rsidR="00BD0E46" w:rsidRPr="00BD0E46" w14:paraId="1EB20156"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BA8E8B0"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49F38B84"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8</w:t>
            </w:r>
          </w:p>
        </w:tc>
        <w:tc>
          <w:tcPr>
            <w:tcW w:w="1120" w:type="dxa"/>
            <w:tcBorders>
              <w:top w:val="nil"/>
              <w:left w:val="nil"/>
              <w:bottom w:val="single" w:sz="4" w:space="0" w:color="auto"/>
              <w:right w:val="single" w:sz="4" w:space="0" w:color="auto"/>
            </w:tcBorders>
            <w:noWrap/>
            <w:vAlign w:val="center"/>
            <w:hideMark/>
          </w:tcPr>
          <w:p w14:paraId="1F3C303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381.9</w:t>
            </w:r>
          </w:p>
        </w:tc>
        <w:tc>
          <w:tcPr>
            <w:tcW w:w="960" w:type="dxa"/>
            <w:tcBorders>
              <w:top w:val="nil"/>
              <w:left w:val="nil"/>
              <w:bottom w:val="single" w:sz="4" w:space="0" w:color="auto"/>
              <w:right w:val="single" w:sz="4" w:space="0" w:color="auto"/>
            </w:tcBorders>
            <w:noWrap/>
            <w:vAlign w:val="center"/>
            <w:hideMark/>
          </w:tcPr>
          <w:p w14:paraId="631302C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6B5E60B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4196EF8B"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DEA0F98"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0764FB69"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9</w:t>
            </w:r>
          </w:p>
        </w:tc>
        <w:tc>
          <w:tcPr>
            <w:tcW w:w="1120" w:type="dxa"/>
            <w:tcBorders>
              <w:top w:val="nil"/>
              <w:left w:val="nil"/>
              <w:bottom w:val="single" w:sz="4" w:space="0" w:color="auto"/>
              <w:right w:val="single" w:sz="4" w:space="0" w:color="auto"/>
            </w:tcBorders>
            <w:noWrap/>
            <w:vAlign w:val="center"/>
            <w:hideMark/>
          </w:tcPr>
          <w:p w14:paraId="480D9FA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229.6</w:t>
            </w:r>
          </w:p>
        </w:tc>
        <w:tc>
          <w:tcPr>
            <w:tcW w:w="960" w:type="dxa"/>
            <w:tcBorders>
              <w:top w:val="nil"/>
              <w:left w:val="nil"/>
              <w:bottom w:val="single" w:sz="4" w:space="0" w:color="auto"/>
              <w:right w:val="single" w:sz="4" w:space="0" w:color="auto"/>
            </w:tcBorders>
            <w:noWrap/>
            <w:vAlign w:val="center"/>
            <w:hideMark/>
          </w:tcPr>
          <w:p w14:paraId="4DB3499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721C452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28D9E4C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6708ED2"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3723FAA3"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 12</w:t>
            </w:r>
          </w:p>
        </w:tc>
        <w:tc>
          <w:tcPr>
            <w:tcW w:w="1120" w:type="dxa"/>
            <w:tcBorders>
              <w:top w:val="nil"/>
              <w:left w:val="nil"/>
              <w:bottom w:val="single" w:sz="4" w:space="0" w:color="auto"/>
              <w:right w:val="single" w:sz="4" w:space="0" w:color="auto"/>
            </w:tcBorders>
            <w:noWrap/>
            <w:vAlign w:val="center"/>
            <w:hideMark/>
          </w:tcPr>
          <w:p w14:paraId="7A530BB7"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323.1</w:t>
            </w:r>
          </w:p>
        </w:tc>
        <w:tc>
          <w:tcPr>
            <w:tcW w:w="960" w:type="dxa"/>
            <w:tcBorders>
              <w:top w:val="nil"/>
              <w:left w:val="nil"/>
              <w:bottom w:val="single" w:sz="4" w:space="0" w:color="auto"/>
              <w:right w:val="single" w:sz="4" w:space="0" w:color="auto"/>
            </w:tcBorders>
            <w:noWrap/>
            <w:vAlign w:val="center"/>
            <w:hideMark/>
          </w:tcPr>
          <w:p w14:paraId="5EF556C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050EEE5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4CD7B3E3"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A2AA572"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6119E99E"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Zūru pagasta nams</w:t>
            </w:r>
          </w:p>
        </w:tc>
        <w:tc>
          <w:tcPr>
            <w:tcW w:w="1120" w:type="dxa"/>
            <w:tcBorders>
              <w:top w:val="nil"/>
              <w:left w:val="nil"/>
              <w:bottom w:val="single" w:sz="4" w:space="0" w:color="auto"/>
              <w:right w:val="single" w:sz="4" w:space="0" w:color="auto"/>
            </w:tcBorders>
            <w:noWrap/>
            <w:vAlign w:val="center"/>
            <w:hideMark/>
          </w:tcPr>
          <w:p w14:paraId="3A243F1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743.2</w:t>
            </w:r>
          </w:p>
        </w:tc>
        <w:tc>
          <w:tcPr>
            <w:tcW w:w="960" w:type="dxa"/>
            <w:tcBorders>
              <w:top w:val="nil"/>
              <w:left w:val="nil"/>
              <w:bottom w:val="single" w:sz="4" w:space="0" w:color="auto"/>
              <w:right w:val="single" w:sz="4" w:space="0" w:color="auto"/>
            </w:tcBorders>
            <w:noWrap/>
            <w:vAlign w:val="center"/>
            <w:hideMark/>
          </w:tcPr>
          <w:p w14:paraId="1B96513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70B78E3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01C86E4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A1CF87D" w14:textId="77777777" w:rsidR="00BD0E46" w:rsidRPr="00BD0E46" w:rsidRDefault="00BD0E46" w:rsidP="00BD0E46">
            <w:pPr>
              <w:rPr>
                <w:rFonts w:ascii="Arial" w:hAnsi="Arial" w:cs="Arial"/>
                <w:i/>
                <w:iCs/>
                <w:lang w:eastAsia="lv-LV"/>
              </w:rPr>
            </w:pPr>
            <w:r w:rsidRPr="00BD0E46">
              <w:rPr>
                <w:rFonts w:ascii="Arial" w:hAnsi="Arial" w:cs="Arial"/>
                <w:i/>
                <w:iCs/>
                <w:lang w:eastAsia="lv-LV"/>
              </w:rPr>
              <w:t>Zūras</w:t>
            </w:r>
          </w:p>
        </w:tc>
        <w:tc>
          <w:tcPr>
            <w:tcW w:w="2000" w:type="dxa"/>
            <w:tcBorders>
              <w:top w:val="nil"/>
              <w:left w:val="nil"/>
              <w:bottom w:val="single" w:sz="4" w:space="0" w:color="auto"/>
              <w:right w:val="single" w:sz="4" w:space="0" w:color="auto"/>
            </w:tcBorders>
            <w:noWrap/>
            <w:vAlign w:val="center"/>
            <w:hideMark/>
          </w:tcPr>
          <w:p w14:paraId="147591E7"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Dzeņi</w:t>
            </w:r>
          </w:p>
        </w:tc>
        <w:tc>
          <w:tcPr>
            <w:tcW w:w="1120" w:type="dxa"/>
            <w:tcBorders>
              <w:top w:val="nil"/>
              <w:left w:val="nil"/>
              <w:bottom w:val="single" w:sz="4" w:space="0" w:color="auto"/>
              <w:right w:val="single" w:sz="4" w:space="0" w:color="auto"/>
            </w:tcBorders>
            <w:noWrap/>
            <w:vAlign w:val="center"/>
            <w:hideMark/>
          </w:tcPr>
          <w:p w14:paraId="7D6B111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574.3</w:t>
            </w:r>
          </w:p>
        </w:tc>
        <w:tc>
          <w:tcPr>
            <w:tcW w:w="960" w:type="dxa"/>
            <w:tcBorders>
              <w:top w:val="nil"/>
              <w:left w:val="nil"/>
              <w:bottom w:val="single" w:sz="4" w:space="0" w:color="auto"/>
              <w:right w:val="single" w:sz="4" w:space="0" w:color="auto"/>
            </w:tcBorders>
            <w:noWrap/>
            <w:vAlign w:val="center"/>
            <w:hideMark/>
          </w:tcPr>
          <w:p w14:paraId="0F7CDA09"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43C543D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3DB21EF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013AF468"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Ventava</w:t>
            </w:r>
          </w:p>
        </w:tc>
        <w:tc>
          <w:tcPr>
            <w:tcW w:w="2000" w:type="dxa"/>
            <w:tcBorders>
              <w:top w:val="nil"/>
              <w:left w:val="nil"/>
              <w:bottom w:val="single" w:sz="4" w:space="0" w:color="auto"/>
              <w:right w:val="single" w:sz="4" w:space="0" w:color="auto"/>
            </w:tcBorders>
            <w:noWrap/>
            <w:vAlign w:val="center"/>
            <w:hideMark/>
          </w:tcPr>
          <w:p w14:paraId="4DBEFB1F"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Skolas iela 3</w:t>
            </w:r>
          </w:p>
        </w:tc>
        <w:tc>
          <w:tcPr>
            <w:tcW w:w="1120" w:type="dxa"/>
            <w:tcBorders>
              <w:top w:val="nil"/>
              <w:left w:val="nil"/>
              <w:bottom w:val="single" w:sz="4" w:space="0" w:color="auto"/>
              <w:right w:val="single" w:sz="4" w:space="0" w:color="auto"/>
            </w:tcBorders>
            <w:noWrap/>
            <w:vAlign w:val="center"/>
            <w:hideMark/>
          </w:tcPr>
          <w:p w14:paraId="32B4ADB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130</w:t>
            </w:r>
          </w:p>
        </w:tc>
        <w:tc>
          <w:tcPr>
            <w:tcW w:w="960" w:type="dxa"/>
            <w:tcBorders>
              <w:top w:val="nil"/>
              <w:left w:val="nil"/>
              <w:bottom w:val="single" w:sz="4" w:space="0" w:color="auto"/>
              <w:right w:val="single" w:sz="4" w:space="0" w:color="auto"/>
            </w:tcBorders>
            <w:noWrap/>
            <w:vAlign w:val="center"/>
            <w:hideMark/>
          </w:tcPr>
          <w:p w14:paraId="5879544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c>
          <w:tcPr>
            <w:tcW w:w="1565" w:type="dxa"/>
            <w:tcBorders>
              <w:top w:val="nil"/>
              <w:left w:val="nil"/>
              <w:bottom w:val="single" w:sz="4" w:space="0" w:color="auto"/>
              <w:right w:val="single" w:sz="4" w:space="0" w:color="auto"/>
            </w:tcBorders>
            <w:noWrap/>
            <w:vAlign w:val="center"/>
            <w:hideMark/>
          </w:tcPr>
          <w:p w14:paraId="41A3A30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04E2F53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928B291"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Ventava</w:t>
            </w:r>
          </w:p>
        </w:tc>
        <w:tc>
          <w:tcPr>
            <w:tcW w:w="2000" w:type="dxa"/>
            <w:tcBorders>
              <w:top w:val="nil"/>
              <w:left w:val="nil"/>
              <w:bottom w:val="single" w:sz="4" w:space="0" w:color="auto"/>
              <w:right w:val="single" w:sz="4" w:space="0" w:color="auto"/>
            </w:tcBorders>
            <w:noWrap/>
            <w:vAlign w:val="center"/>
            <w:hideMark/>
          </w:tcPr>
          <w:p w14:paraId="29574EA0"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Ventas iela 6</w:t>
            </w:r>
          </w:p>
        </w:tc>
        <w:tc>
          <w:tcPr>
            <w:tcW w:w="1120" w:type="dxa"/>
            <w:tcBorders>
              <w:top w:val="nil"/>
              <w:left w:val="nil"/>
              <w:bottom w:val="single" w:sz="4" w:space="0" w:color="auto"/>
              <w:right w:val="single" w:sz="4" w:space="0" w:color="auto"/>
            </w:tcBorders>
            <w:noWrap/>
            <w:vAlign w:val="center"/>
            <w:hideMark/>
          </w:tcPr>
          <w:p w14:paraId="157023F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357.3</w:t>
            </w:r>
          </w:p>
        </w:tc>
        <w:tc>
          <w:tcPr>
            <w:tcW w:w="960" w:type="dxa"/>
            <w:tcBorders>
              <w:top w:val="nil"/>
              <w:left w:val="nil"/>
              <w:bottom w:val="single" w:sz="4" w:space="0" w:color="auto"/>
              <w:right w:val="single" w:sz="4" w:space="0" w:color="auto"/>
            </w:tcBorders>
            <w:noWrap/>
            <w:vAlign w:val="center"/>
            <w:hideMark/>
          </w:tcPr>
          <w:p w14:paraId="0A20C4C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2628C38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4FFA943F"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1E5A4D5"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Ventava</w:t>
            </w:r>
          </w:p>
        </w:tc>
        <w:tc>
          <w:tcPr>
            <w:tcW w:w="2000" w:type="dxa"/>
            <w:tcBorders>
              <w:top w:val="nil"/>
              <w:left w:val="nil"/>
              <w:bottom w:val="single" w:sz="4" w:space="0" w:color="auto"/>
              <w:right w:val="single" w:sz="4" w:space="0" w:color="auto"/>
            </w:tcBorders>
            <w:noWrap/>
            <w:vAlign w:val="center"/>
            <w:hideMark/>
          </w:tcPr>
          <w:p w14:paraId="31F14A29"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Ventas iela 10</w:t>
            </w:r>
          </w:p>
        </w:tc>
        <w:tc>
          <w:tcPr>
            <w:tcW w:w="1120" w:type="dxa"/>
            <w:tcBorders>
              <w:top w:val="nil"/>
              <w:left w:val="nil"/>
              <w:bottom w:val="single" w:sz="4" w:space="0" w:color="auto"/>
              <w:right w:val="single" w:sz="4" w:space="0" w:color="auto"/>
            </w:tcBorders>
            <w:noWrap/>
            <w:vAlign w:val="center"/>
            <w:hideMark/>
          </w:tcPr>
          <w:p w14:paraId="10B6C50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855.05</w:t>
            </w:r>
          </w:p>
        </w:tc>
        <w:tc>
          <w:tcPr>
            <w:tcW w:w="960" w:type="dxa"/>
            <w:tcBorders>
              <w:top w:val="nil"/>
              <w:left w:val="nil"/>
              <w:bottom w:val="single" w:sz="4" w:space="0" w:color="auto"/>
              <w:right w:val="single" w:sz="4" w:space="0" w:color="auto"/>
            </w:tcBorders>
            <w:noWrap/>
            <w:vAlign w:val="center"/>
            <w:hideMark/>
          </w:tcPr>
          <w:p w14:paraId="4EB0CDD2"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6FD4C0E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2955F826"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B1625CD"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Ventava</w:t>
            </w:r>
          </w:p>
        </w:tc>
        <w:tc>
          <w:tcPr>
            <w:tcW w:w="2000" w:type="dxa"/>
            <w:tcBorders>
              <w:top w:val="nil"/>
              <w:left w:val="nil"/>
              <w:bottom w:val="single" w:sz="4" w:space="0" w:color="auto"/>
              <w:right w:val="single" w:sz="4" w:space="0" w:color="auto"/>
            </w:tcBorders>
            <w:noWrap/>
            <w:vAlign w:val="center"/>
            <w:hideMark/>
          </w:tcPr>
          <w:p w14:paraId="7BB51F68" w14:textId="77777777" w:rsidR="00BD0E46" w:rsidRPr="00BD0E46" w:rsidRDefault="00BD0E46" w:rsidP="00BD0E46">
            <w:pPr>
              <w:rPr>
                <w:rFonts w:ascii="Arial" w:hAnsi="Arial" w:cs="Arial"/>
                <w:i/>
                <w:iCs/>
                <w:lang w:eastAsia="lv-LV"/>
              </w:rPr>
            </w:pPr>
            <w:r w:rsidRPr="00BD0E46">
              <w:rPr>
                <w:rFonts w:ascii="Arial" w:hAnsi="Arial" w:cs="Arial"/>
                <w:i/>
                <w:iCs/>
                <w:lang w:eastAsia="lv-LV"/>
              </w:rPr>
              <w:t>Ventas iela 11</w:t>
            </w:r>
          </w:p>
        </w:tc>
        <w:tc>
          <w:tcPr>
            <w:tcW w:w="1120" w:type="dxa"/>
            <w:tcBorders>
              <w:top w:val="nil"/>
              <w:left w:val="nil"/>
              <w:bottom w:val="single" w:sz="4" w:space="0" w:color="auto"/>
              <w:right w:val="single" w:sz="4" w:space="0" w:color="auto"/>
            </w:tcBorders>
            <w:noWrap/>
            <w:vAlign w:val="center"/>
            <w:hideMark/>
          </w:tcPr>
          <w:p w14:paraId="6E82D53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171.3</w:t>
            </w:r>
          </w:p>
        </w:tc>
        <w:tc>
          <w:tcPr>
            <w:tcW w:w="960" w:type="dxa"/>
            <w:tcBorders>
              <w:top w:val="nil"/>
              <w:left w:val="nil"/>
              <w:bottom w:val="single" w:sz="4" w:space="0" w:color="auto"/>
              <w:right w:val="single" w:sz="4" w:space="0" w:color="auto"/>
            </w:tcBorders>
            <w:noWrap/>
            <w:vAlign w:val="center"/>
            <w:hideMark/>
          </w:tcPr>
          <w:p w14:paraId="2C3B53C3"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7B092824"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632A8AAC"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21D8213"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2113FC8E" w14:textId="77777777" w:rsidR="00BD0E46" w:rsidRPr="00BD0E46" w:rsidRDefault="00BD0E46" w:rsidP="00BD0E46">
            <w:pPr>
              <w:rPr>
                <w:rFonts w:ascii="Arial" w:hAnsi="Arial" w:cs="Arial"/>
                <w:i/>
                <w:iCs/>
                <w:lang w:eastAsia="lv-LV"/>
              </w:rPr>
            </w:pPr>
            <w:r w:rsidRPr="00BD0E46">
              <w:rPr>
                <w:rFonts w:ascii="Arial" w:hAnsi="Arial" w:cs="Arial"/>
                <w:i/>
                <w:iCs/>
                <w:lang w:eastAsia="lv-LV"/>
              </w:rPr>
              <w:t>Mežrozītes</w:t>
            </w:r>
          </w:p>
        </w:tc>
        <w:tc>
          <w:tcPr>
            <w:tcW w:w="1120" w:type="dxa"/>
            <w:tcBorders>
              <w:top w:val="nil"/>
              <w:left w:val="nil"/>
              <w:bottom w:val="single" w:sz="4" w:space="0" w:color="auto"/>
              <w:right w:val="single" w:sz="4" w:space="0" w:color="auto"/>
            </w:tcBorders>
            <w:noWrap/>
            <w:vAlign w:val="center"/>
            <w:hideMark/>
          </w:tcPr>
          <w:p w14:paraId="16CC8B6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531.8</w:t>
            </w:r>
          </w:p>
        </w:tc>
        <w:tc>
          <w:tcPr>
            <w:tcW w:w="960" w:type="dxa"/>
            <w:tcBorders>
              <w:top w:val="nil"/>
              <w:left w:val="nil"/>
              <w:bottom w:val="single" w:sz="4" w:space="0" w:color="auto"/>
              <w:right w:val="single" w:sz="4" w:space="0" w:color="auto"/>
            </w:tcBorders>
            <w:noWrap/>
            <w:vAlign w:val="center"/>
            <w:hideMark/>
          </w:tcPr>
          <w:p w14:paraId="400CFAF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4D056618"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77F0851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216CE29"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6FEFE763" w14:textId="77777777" w:rsidR="00BD0E46" w:rsidRPr="00BD0E46" w:rsidRDefault="00BD0E46" w:rsidP="00BD0E46">
            <w:pPr>
              <w:rPr>
                <w:rFonts w:ascii="Arial" w:hAnsi="Arial" w:cs="Arial"/>
                <w:i/>
                <w:iCs/>
                <w:lang w:eastAsia="lv-LV"/>
              </w:rPr>
            </w:pPr>
            <w:r w:rsidRPr="00BD0E46">
              <w:rPr>
                <w:rFonts w:ascii="Arial" w:hAnsi="Arial" w:cs="Arial"/>
                <w:i/>
                <w:iCs/>
                <w:lang w:eastAsia="lv-LV"/>
              </w:rPr>
              <w:t>Selgas</w:t>
            </w:r>
          </w:p>
        </w:tc>
        <w:tc>
          <w:tcPr>
            <w:tcW w:w="1120" w:type="dxa"/>
            <w:tcBorders>
              <w:top w:val="nil"/>
              <w:left w:val="nil"/>
              <w:bottom w:val="single" w:sz="4" w:space="0" w:color="auto"/>
              <w:right w:val="single" w:sz="4" w:space="0" w:color="auto"/>
            </w:tcBorders>
            <w:noWrap/>
            <w:vAlign w:val="center"/>
            <w:hideMark/>
          </w:tcPr>
          <w:p w14:paraId="618CC1C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529.2</w:t>
            </w:r>
          </w:p>
        </w:tc>
        <w:tc>
          <w:tcPr>
            <w:tcW w:w="960" w:type="dxa"/>
            <w:tcBorders>
              <w:top w:val="nil"/>
              <w:left w:val="nil"/>
              <w:bottom w:val="single" w:sz="4" w:space="0" w:color="auto"/>
              <w:right w:val="single" w:sz="4" w:space="0" w:color="auto"/>
            </w:tcBorders>
            <w:noWrap/>
            <w:vAlign w:val="center"/>
            <w:hideMark/>
          </w:tcPr>
          <w:p w14:paraId="6FF25F5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404025A2"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5D49A75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12F1AB3"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6720205D" w14:textId="77777777" w:rsidR="00BD0E46" w:rsidRPr="00BD0E46" w:rsidRDefault="00BD0E46" w:rsidP="00BD0E46">
            <w:pPr>
              <w:rPr>
                <w:rFonts w:ascii="Arial" w:hAnsi="Arial" w:cs="Arial"/>
                <w:i/>
                <w:iCs/>
                <w:lang w:eastAsia="lv-LV"/>
              </w:rPr>
            </w:pPr>
            <w:r w:rsidRPr="00BD0E46">
              <w:rPr>
                <w:rFonts w:ascii="Arial" w:hAnsi="Arial" w:cs="Arial"/>
                <w:i/>
                <w:iCs/>
                <w:lang w:eastAsia="lv-LV"/>
              </w:rPr>
              <w:t>Bangas</w:t>
            </w:r>
          </w:p>
        </w:tc>
        <w:tc>
          <w:tcPr>
            <w:tcW w:w="1120" w:type="dxa"/>
            <w:tcBorders>
              <w:top w:val="nil"/>
              <w:left w:val="nil"/>
              <w:bottom w:val="single" w:sz="4" w:space="0" w:color="auto"/>
              <w:right w:val="single" w:sz="4" w:space="0" w:color="auto"/>
            </w:tcBorders>
            <w:noWrap/>
            <w:vAlign w:val="center"/>
            <w:hideMark/>
          </w:tcPr>
          <w:p w14:paraId="568679B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1176.4</w:t>
            </w:r>
          </w:p>
        </w:tc>
        <w:tc>
          <w:tcPr>
            <w:tcW w:w="960" w:type="dxa"/>
            <w:tcBorders>
              <w:top w:val="nil"/>
              <w:left w:val="nil"/>
              <w:bottom w:val="single" w:sz="4" w:space="0" w:color="auto"/>
              <w:right w:val="single" w:sz="4" w:space="0" w:color="auto"/>
            </w:tcBorders>
            <w:noWrap/>
            <w:vAlign w:val="center"/>
            <w:hideMark/>
          </w:tcPr>
          <w:p w14:paraId="7FF8F4FD"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0CDB89F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3F3BF23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DA4CAA8"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65FF6F03" w14:textId="77777777" w:rsidR="00BD0E46" w:rsidRPr="00BD0E46" w:rsidRDefault="00BD0E46" w:rsidP="00BD0E46">
            <w:pPr>
              <w:rPr>
                <w:rFonts w:ascii="Arial" w:hAnsi="Arial" w:cs="Arial"/>
                <w:i/>
                <w:iCs/>
                <w:lang w:eastAsia="lv-LV"/>
              </w:rPr>
            </w:pPr>
            <w:r w:rsidRPr="00BD0E46">
              <w:rPr>
                <w:rFonts w:ascii="Arial" w:hAnsi="Arial" w:cs="Arial"/>
                <w:i/>
                <w:iCs/>
                <w:lang w:eastAsia="lv-LV"/>
              </w:rPr>
              <w:t>Buras</w:t>
            </w:r>
          </w:p>
        </w:tc>
        <w:tc>
          <w:tcPr>
            <w:tcW w:w="1120" w:type="dxa"/>
            <w:tcBorders>
              <w:top w:val="nil"/>
              <w:left w:val="nil"/>
              <w:bottom w:val="single" w:sz="4" w:space="0" w:color="auto"/>
              <w:right w:val="single" w:sz="4" w:space="0" w:color="auto"/>
            </w:tcBorders>
            <w:noWrap/>
            <w:vAlign w:val="center"/>
            <w:hideMark/>
          </w:tcPr>
          <w:p w14:paraId="1352BA28"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1187.53</w:t>
            </w:r>
          </w:p>
        </w:tc>
        <w:tc>
          <w:tcPr>
            <w:tcW w:w="960" w:type="dxa"/>
            <w:tcBorders>
              <w:top w:val="nil"/>
              <w:left w:val="nil"/>
              <w:bottom w:val="single" w:sz="4" w:space="0" w:color="auto"/>
              <w:right w:val="single" w:sz="4" w:space="0" w:color="auto"/>
            </w:tcBorders>
            <w:noWrap/>
            <w:vAlign w:val="center"/>
            <w:hideMark/>
          </w:tcPr>
          <w:p w14:paraId="67BC51D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3E9D9A79"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02A74A4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9C81526"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0BE04599" w14:textId="77777777" w:rsidR="00BD0E46" w:rsidRPr="00BD0E46" w:rsidRDefault="00BD0E46" w:rsidP="00BD0E46">
            <w:pPr>
              <w:rPr>
                <w:rFonts w:ascii="Arial" w:hAnsi="Arial" w:cs="Arial"/>
                <w:i/>
                <w:iCs/>
                <w:lang w:eastAsia="lv-LV"/>
              </w:rPr>
            </w:pPr>
            <w:r w:rsidRPr="00BD0E46">
              <w:rPr>
                <w:rFonts w:ascii="Arial" w:hAnsi="Arial" w:cs="Arial"/>
                <w:i/>
                <w:iCs/>
                <w:lang w:eastAsia="lv-LV"/>
              </w:rPr>
              <w:t>Krāces</w:t>
            </w:r>
          </w:p>
        </w:tc>
        <w:tc>
          <w:tcPr>
            <w:tcW w:w="1120" w:type="dxa"/>
            <w:tcBorders>
              <w:top w:val="nil"/>
              <w:left w:val="nil"/>
              <w:bottom w:val="single" w:sz="4" w:space="0" w:color="auto"/>
              <w:right w:val="single" w:sz="4" w:space="0" w:color="auto"/>
            </w:tcBorders>
            <w:noWrap/>
            <w:vAlign w:val="center"/>
            <w:hideMark/>
          </w:tcPr>
          <w:p w14:paraId="35DABC8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1340.65</w:t>
            </w:r>
          </w:p>
        </w:tc>
        <w:tc>
          <w:tcPr>
            <w:tcW w:w="960" w:type="dxa"/>
            <w:tcBorders>
              <w:top w:val="nil"/>
              <w:left w:val="nil"/>
              <w:bottom w:val="single" w:sz="4" w:space="0" w:color="auto"/>
              <w:right w:val="single" w:sz="4" w:space="0" w:color="auto"/>
            </w:tcBorders>
            <w:noWrap/>
            <w:vAlign w:val="center"/>
            <w:hideMark/>
          </w:tcPr>
          <w:p w14:paraId="23802904"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06B25659"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6D3D2EC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6D97D9A" w14:textId="77777777" w:rsidR="00BD0E46" w:rsidRPr="00BD0E46" w:rsidRDefault="00BD0E46" w:rsidP="00BD0E46">
            <w:pPr>
              <w:rPr>
                <w:rFonts w:ascii="Arial" w:hAnsi="Arial" w:cs="Arial"/>
                <w:i/>
                <w:iCs/>
                <w:lang w:eastAsia="lv-LV"/>
              </w:rPr>
            </w:pPr>
            <w:r w:rsidRPr="00BD0E46">
              <w:rPr>
                <w:rFonts w:ascii="Arial" w:hAnsi="Arial" w:cs="Arial"/>
                <w:i/>
                <w:iCs/>
                <w:lang w:eastAsia="lv-LV"/>
              </w:rPr>
              <w:t>Užava</w:t>
            </w:r>
          </w:p>
        </w:tc>
        <w:tc>
          <w:tcPr>
            <w:tcW w:w="2000" w:type="dxa"/>
            <w:tcBorders>
              <w:top w:val="nil"/>
              <w:left w:val="nil"/>
              <w:bottom w:val="single" w:sz="4" w:space="0" w:color="auto"/>
              <w:right w:val="single" w:sz="4" w:space="0" w:color="auto"/>
            </w:tcBorders>
            <w:noWrap/>
            <w:vAlign w:val="center"/>
            <w:hideMark/>
          </w:tcPr>
          <w:p w14:paraId="40B467CC" w14:textId="77777777" w:rsidR="00BD0E46" w:rsidRPr="00BD0E46" w:rsidRDefault="00BD0E46" w:rsidP="00BD0E46">
            <w:pPr>
              <w:rPr>
                <w:rFonts w:ascii="Arial" w:hAnsi="Arial" w:cs="Arial"/>
                <w:i/>
                <w:iCs/>
                <w:lang w:eastAsia="lv-LV"/>
              </w:rPr>
            </w:pPr>
            <w:r w:rsidRPr="00BD0E46">
              <w:rPr>
                <w:rFonts w:ascii="Arial" w:hAnsi="Arial" w:cs="Arial"/>
                <w:i/>
                <w:iCs/>
                <w:lang w:eastAsia="lv-LV"/>
              </w:rPr>
              <w:t>Krastmalas</w:t>
            </w:r>
          </w:p>
        </w:tc>
        <w:tc>
          <w:tcPr>
            <w:tcW w:w="1120" w:type="dxa"/>
            <w:tcBorders>
              <w:top w:val="nil"/>
              <w:left w:val="nil"/>
              <w:bottom w:val="single" w:sz="4" w:space="0" w:color="auto"/>
              <w:right w:val="single" w:sz="4" w:space="0" w:color="auto"/>
            </w:tcBorders>
            <w:noWrap/>
            <w:vAlign w:val="center"/>
            <w:hideMark/>
          </w:tcPr>
          <w:p w14:paraId="63FEC856"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899.95</w:t>
            </w:r>
          </w:p>
        </w:tc>
        <w:tc>
          <w:tcPr>
            <w:tcW w:w="960" w:type="dxa"/>
            <w:tcBorders>
              <w:top w:val="nil"/>
              <w:left w:val="nil"/>
              <w:bottom w:val="single" w:sz="4" w:space="0" w:color="auto"/>
              <w:right w:val="single" w:sz="4" w:space="0" w:color="auto"/>
            </w:tcBorders>
            <w:noWrap/>
            <w:vAlign w:val="center"/>
            <w:hideMark/>
          </w:tcPr>
          <w:p w14:paraId="4058732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1C470FFD"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0E71D0A0"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F398321"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3C687137"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 xml:space="preserve">Tērces </w:t>
            </w:r>
          </w:p>
        </w:tc>
        <w:tc>
          <w:tcPr>
            <w:tcW w:w="1120" w:type="dxa"/>
            <w:tcBorders>
              <w:top w:val="nil"/>
              <w:left w:val="nil"/>
              <w:bottom w:val="single" w:sz="4" w:space="0" w:color="auto"/>
              <w:right w:val="single" w:sz="4" w:space="0" w:color="auto"/>
            </w:tcBorders>
            <w:noWrap/>
            <w:vAlign w:val="center"/>
            <w:hideMark/>
          </w:tcPr>
          <w:p w14:paraId="0DCC17D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1279.9</w:t>
            </w:r>
          </w:p>
        </w:tc>
        <w:tc>
          <w:tcPr>
            <w:tcW w:w="960" w:type="dxa"/>
            <w:tcBorders>
              <w:top w:val="nil"/>
              <w:left w:val="nil"/>
              <w:bottom w:val="single" w:sz="4" w:space="0" w:color="auto"/>
              <w:right w:val="single" w:sz="4" w:space="0" w:color="auto"/>
            </w:tcBorders>
            <w:noWrap/>
            <w:vAlign w:val="center"/>
            <w:hideMark/>
          </w:tcPr>
          <w:p w14:paraId="69BC145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6F64F0A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10527DC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F5D5162"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7A07EC79"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Akmentiņi</w:t>
            </w:r>
          </w:p>
        </w:tc>
        <w:tc>
          <w:tcPr>
            <w:tcW w:w="1120" w:type="dxa"/>
            <w:tcBorders>
              <w:top w:val="nil"/>
              <w:left w:val="nil"/>
              <w:bottom w:val="single" w:sz="4" w:space="0" w:color="auto"/>
              <w:right w:val="single" w:sz="4" w:space="0" w:color="auto"/>
            </w:tcBorders>
            <w:noWrap/>
            <w:vAlign w:val="center"/>
            <w:hideMark/>
          </w:tcPr>
          <w:p w14:paraId="1D07CFED"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1312</w:t>
            </w:r>
          </w:p>
        </w:tc>
        <w:tc>
          <w:tcPr>
            <w:tcW w:w="960" w:type="dxa"/>
            <w:tcBorders>
              <w:top w:val="nil"/>
              <w:left w:val="nil"/>
              <w:bottom w:val="single" w:sz="4" w:space="0" w:color="auto"/>
              <w:right w:val="single" w:sz="4" w:space="0" w:color="auto"/>
            </w:tcBorders>
            <w:noWrap/>
            <w:vAlign w:val="center"/>
            <w:hideMark/>
          </w:tcPr>
          <w:p w14:paraId="4FC0753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255D88B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4D9F2A0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7AFA544"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3863EC1C"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Liepzari</w:t>
            </w:r>
          </w:p>
        </w:tc>
        <w:tc>
          <w:tcPr>
            <w:tcW w:w="1120" w:type="dxa"/>
            <w:tcBorders>
              <w:top w:val="nil"/>
              <w:left w:val="nil"/>
              <w:bottom w:val="single" w:sz="4" w:space="0" w:color="auto"/>
              <w:right w:val="single" w:sz="4" w:space="0" w:color="auto"/>
            </w:tcBorders>
            <w:noWrap/>
            <w:vAlign w:val="center"/>
            <w:hideMark/>
          </w:tcPr>
          <w:p w14:paraId="6C65AFC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538.8</w:t>
            </w:r>
          </w:p>
        </w:tc>
        <w:tc>
          <w:tcPr>
            <w:tcW w:w="960" w:type="dxa"/>
            <w:tcBorders>
              <w:top w:val="nil"/>
              <w:left w:val="nil"/>
              <w:bottom w:val="single" w:sz="4" w:space="0" w:color="auto"/>
              <w:right w:val="single" w:sz="4" w:space="0" w:color="auto"/>
            </w:tcBorders>
            <w:noWrap/>
            <w:vAlign w:val="center"/>
            <w:hideMark/>
          </w:tcPr>
          <w:p w14:paraId="14167689"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3CCE339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5CB6353F"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E1C7BDA"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55C83934"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Ausekļi</w:t>
            </w:r>
          </w:p>
        </w:tc>
        <w:tc>
          <w:tcPr>
            <w:tcW w:w="1120" w:type="dxa"/>
            <w:tcBorders>
              <w:top w:val="nil"/>
              <w:left w:val="nil"/>
              <w:bottom w:val="single" w:sz="4" w:space="0" w:color="auto"/>
              <w:right w:val="single" w:sz="4" w:space="0" w:color="auto"/>
            </w:tcBorders>
            <w:noWrap/>
            <w:vAlign w:val="center"/>
            <w:hideMark/>
          </w:tcPr>
          <w:p w14:paraId="7D47660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238.9</w:t>
            </w:r>
          </w:p>
        </w:tc>
        <w:tc>
          <w:tcPr>
            <w:tcW w:w="960" w:type="dxa"/>
            <w:tcBorders>
              <w:top w:val="nil"/>
              <w:left w:val="nil"/>
              <w:bottom w:val="single" w:sz="4" w:space="0" w:color="auto"/>
              <w:right w:val="single" w:sz="4" w:space="0" w:color="auto"/>
            </w:tcBorders>
            <w:noWrap/>
            <w:vAlign w:val="center"/>
            <w:hideMark/>
          </w:tcPr>
          <w:p w14:paraId="3721976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1EB9E5E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107384C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52599A9"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1E84D831"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Saulītes</w:t>
            </w:r>
          </w:p>
        </w:tc>
        <w:tc>
          <w:tcPr>
            <w:tcW w:w="1120" w:type="dxa"/>
            <w:tcBorders>
              <w:top w:val="nil"/>
              <w:left w:val="nil"/>
              <w:bottom w:val="single" w:sz="4" w:space="0" w:color="auto"/>
              <w:right w:val="single" w:sz="4" w:space="0" w:color="auto"/>
            </w:tcBorders>
            <w:noWrap/>
            <w:vAlign w:val="center"/>
            <w:hideMark/>
          </w:tcPr>
          <w:p w14:paraId="69668393"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206.3</w:t>
            </w:r>
          </w:p>
        </w:tc>
        <w:tc>
          <w:tcPr>
            <w:tcW w:w="960" w:type="dxa"/>
            <w:tcBorders>
              <w:top w:val="nil"/>
              <w:left w:val="nil"/>
              <w:bottom w:val="single" w:sz="4" w:space="0" w:color="auto"/>
              <w:right w:val="single" w:sz="4" w:space="0" w:color="auto"/>
            </w:tcBorders>
            <w:noWrap/>
            <w:vAlign w:val="center"/>
            <w:hideMark/>
          </w:tcPr>
          <w:p w14:paraId="1CD28BF3"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544FB22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7ADAC83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ABA6A24"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1C86AD5D"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Strazdiņi</w:t>
            </w:r>
          </w:p>
        </w:tc>
        <w:tc>
          <w:tcPr>
            <w:tcW w:w="1120" w:type="dxa"/>
            <w:tcBorders>
              <w:top w:val="nil"/>
              <w:left w:val="nil"/>
              <w:bottom w:val="single" w:sz="4" w:space="0" w:color="auto"/>
              <w:right w:val="single" w:sz="4" w:space="0" w:color="auto"/>
            </w:tcBorders>
            <w:noWrap/>
            <w:vAlign w:val="center"/>
            <w:hideMark/>
          </w:tcPr>
          <w:p w14:paraId="75B58AC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492.7</w:t>
            </w:r>
          </w:p>
        </w:tc>
        <w:tc>
          <w:tcPr>
            <w:tcW w:w="960" w:type="dxa"/>
            <w:tcBorders>
              <w:top w:val="nil"/>
              <w:left w:val="nil"/>
              <w:bottom w:val="single" w:sz="4" w:space="0" w:color="auto"/>
              <w:right w:val="single" w:sz="4" w:space="0" w:color="auto"/>
            </w:tcBorders>
            <w:noWrap/>
            <w:vAlign w:val="center"/>
            <w:hideMark/>
          </w:tcPr>
          <w:p w14:paraId="509A8EE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5469D344"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10D694F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640EBFC"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Ziras</w:t>
            </w:r>
          </w:p>
        </w:tc>
        <w:tc>
          <w:tcPr>
            <w:tcW w:w="2000" w:type="dxa"/>
            <w:tcBorders>
              <w:top w:val="nil"/>
              <w:left w:val="nil"/>
              <w:bottom w:val="single" w:sz="4" w:space="0" w:color="auto"/>
              <w:right w:val="single" w:sz="4" w:space="0" w:color="auto"/>
            </w:tcBorders>
            <w:noWrap/>
            <w:vAlign w:val="center"/>
            <w:hideMark/>
          </w:tcPr>
          <w:p w14:paraId="73A9E6F4" w14:textId="77777777" w:rsidR="00BD0E46" w:rsidRPr="00BD0E46" w:rsidRDefault="00BD0E46" w:rsidP="00BD0E46">
            <w:pPr>
              <w:rPr>
                <w:rFonts w:ascii="Arial" w:hAnsi="Arial" w:cs="Arial"/>
                <w:i/>
                <w:iCs/>
                <w:color w:val="000000"/>
                <w:lang w:eastAsia="lv-LV"/>
              </w:rPr>
            </w:pPr>
            <w:r w:rsidRPr="00BD0E46">
              <w:rPr>
                <w:rFonts w:ascii="Arial" w:hAnsi="Arial" w:cs="Arial"/>
                <w:i/>
                <w:iCs/>
                <w:color w:val="000000"/>
                <w:lang w:eastAsia="lv-LV"/>
              </w:rPr>
              <w:t>Vetiecirknis</w:t>
            </w:r>
          </w:p>
        </w:tc>
        <w:tc>
          <w:tcPr>
            <w:tcW w:w="1120" w:type="dxa"/>
            <w:tcBorders>
              <w:top w:val="nil"/>
              <w:left w:val="nil"/>
              <w:bottom w:val="single" w:sz="4" w:space="0" w:color="auto"/>
              <w:right w:val="single" w:sz="4" w:space="0" w:color="auto"/>
            </w:tcBorders>
            <w:noWrap/>
            <w:vAlign w:val="center"/>
            <w:hideMark/>
          </w:tcPr>
          <w:p w14:paraId="580E189F" w14:textId="77777777" w:rsidR="00BD0E46" w:rsidRPr="00BD0E46" w:rsidRDefault="00BD0E46" w:rsidP="00BD0E46">
            <w:pPr>
              <w:jc w:val="center"/>
              <w:rPr>
                <w:rFonts w:ascii="Arial" w:hAnsi="Arial" w:cs="Arial"/>
                <w:i/>
                <w:iCs/>
                <w:color w:val="000000"/>
                <w:lang w:eastAsia="lv-LV"/>
              </w:rPr>
            </w:pPr>
            <w:r w:rsidRPr="00BD0E46">
              <w:rPr>
                <w:rFonts w:ascii="Arial" w:hAnsi="Arial" w:cs="Arial"/>
                <w:i/>
                <w:iCs/>
                <w:color w:val="000000"/>
                <w:lang w:eastAsia="lv-LV"/>
              </w:rPr>
              <w:t>162.2</w:t>
            </w:r>
          </w:p>
        </w:tc>
        <w:tc>
          <w:tcPr>
            <w:tcW w:w="960" w:type="dxa"/>
            <w:tcBorders>
              <w:top w:val="nil"/>
              <w:left w:val="nil"/>
              <w:bottom w:val="single" w:sz="4" w:space="0" w:color="auto"/>
              <w:right w:val="single" w:sz="4" w:space="0" w:color="auto"/>
            </w:tcBorders>
            <w:noWrap/>
            <w:vAlign w:val="center"/>
            <w:hideMark/>
          </w:tcPr>
          <w:p w14:paraId="2FD380E0" w14:textId="77777777" w:rsidR="00BD0E46" w:rsidRPr="00BD0E46" w:rsidRDefault="00BD0E46" w:rsidP="00BD0E46">
            <w:pPr>
              <w:jc w:val="right"/>
              <w:rPr>
                <w:rFonts w:ascii="Arial" w:hAnsi="Arial" w:cs="Arial"/>
                <w:i/>
                <w:iCs/>
                <w:color w:val="000000"/>
                <w:lang w:eastAsia="lv-LV"/>
              </w:rPr>
            </w:pPr>
            <w:r w:rsidRPr="00BD0E46">
              <w:rPr>
                <w:rFonts w:ascii="Arial" w:hAnsi="Arial" w:cs="Arial"/>
                <w:i/>
                <w:iCs/>
                <w:color w:val="000000"/>
                <w:lang w:eastAsia="lv-LV"/>
              </w:rPr>
              <w:t>1</w:t>
            </w:r>
          </w:p>
        </w:tc>
        <w:tc>
          <w:tcPr>
            <w:tcW w:w="1565" w:type="dxa"/>
            <w:tcBorders>
              <w:top w:val="nil"/>
              <w:left w:val="nil"/>
              <w:bottom w:val="single" w:sz="4" w:space="0" w:color="auto"/>
              <w:right w:val="single" w:sz="4" w:space="0" w:color="auto"/>
            </w:tcBorders>
            <w:noWrap/>
            <w:vAlign w:val="center"/>
            <w:hideMark/>
          </w:tcPr>
          <w:p w14:paraId="6003E78A" w14:textId="77777777" w:rsidR="00BD0E46" w:rsidRPr="00BD0E46" w:rsidRDefault="00BD0E46" w:rsidP="00BD0E46">
            <w:pPr>
              <w:jc w:val="right"/>
              <w:rPr>
                <w:rFonts w:ascii="Arial" w:hAnsi="Arial" w:cs="Arial"/>
                <w:i/>
                <w:iCs/>
                <w:color w:val="000000"/>
                <w:lang w:eastAsia="lv-LV"/>
              </w:rPr>
            </w:pPr>
            <w:r w:rsidRPr="00BD0E46">
              <w:rPr>
                <w:rFonts w:ascii="Arial" w:hAnsi="Arial" w:cs="Arial"/>
                <w:i/>
                <w:iCs/>
                <w:color w:val="000000"/>
                <w:lang w:eastAsia="lv-LV"/>
              </w:rPr>
              <w:t>1</w:t>
            </w:r>
          </w:p>
        </w:tc>
      </w:tr>
      <w:tr w:rsidR="00BD0E46" w:rsidRPr="00BD0E46" w14:paraId="7C5B388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131E916B" w14:textId="77777777" w:rsidR="00BD0E46" w:rsidRPr="00BD0E46" w:rsidRDefault="00BD0E46" w:rsidP="00BD0E46">
            <w:pPr>
              <w:rPr>
                <w:rFonts w:ascii="Arial" w:hAnsi="Arial" w:cs="Arial"/>
                <w:i/>
                <w:iCs/>
                <w:lang w:eastAsia="lv-LV"/>
              </w:rPr>
            </w:pPr>
            <w:r w:rsidRPr="00BD0E46">
              <w:rPr>
                <w:rFonts w:ascii="Arial" w:hAnsi="Arial" w:cs="Arial"/>
                <w:i/>
                <w:iCs/>
                <w:lang w:eastAsia="lv-LV"/>
              </w:rPr>
              <w:t>Zlēkas</w:t>
            </w:r>
          </w:p>
        </w:tc>
        <w:tc>
          <w:tcPr>
            <w:tcW w:w="2000" w:type="dxa"/>
            <w:tcBorders>
              <w:top w:val="nil"/>
              <w:left w:val="nil"/>
              <w:bottom w:val="single" w:sz="4" w:space="0" w:color="auto"/>
              <w:right w:val="single" w:sz="4" w:space="0" w:color="auto"/>
            </w:tcBorders>
            <w:noWrap/>
            <w:vAlign w:val="bottom"/>
            <w:hideMark/>
          </w:tcPr>
          <w:p w14:paraId="16BD71BE" w14:textId="77777777" w:rsidR="00BD0E46" w:rsidRPr="00BD0E46" w:rsidRDefault="00BD0E46" w:rsidP="00BD0E46">
            <w:pPr>
              <w:rPr>
                <w:rFonts w:ascii="Arial" w:hAnsi="Arial" w:cs="Arial"/>
                <w:i/>
                <w:iCs/>
                <w:lang w:eastAsia="lv-LV"/>
              </w:rPr>
            </w:pPr>
            <w:r w:rsidRPr="00BD0E46">
              <w:rPr>
                <w:rFonts w:ascii="Arial" w:hAnsi="Arial" w:cs="Arial"/>
                <w:i/>
                <w:iCs/>
                <w:lang w:eastAsia="lv-LV"/>
              </w:rPr>
              <w:t>Avoti</w:t>
            </w:r>
          </w:p>
        </w:tc>
        <w:tc>
          <w:tcPr>
            <w:tcW w:w="1120" w:type="dxa"/>
            <w:tcBorders>
              <w:top w:val="nil"/>
              <w:left w:val="nil"/>
              <w:bottom w:val="single" w:sz="4" w:space="0" w:color="auto"/>
              <w:right w:val="single" w:sz="4" w:space="0" w:color="auto"/>
            </w:tcBorders>
            <w:noWrap/>
            <w:vAlign w:val="center"/>
            <w:hideMark/>
          </w:tcPr>
          <w:p w14:paraId="7CC13E8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574.3</w:t>
            </w:r>
          </w:p>
        </w:tc>
        <w:tc>
          <w:tcPr>
            <w:tcW w:w="960" w:type="dxa"/>
            <w:tcBorders>
              <w:top w:val="nil"/>
              <w:left w:val="nil"/>
              <w:bottom w:val="single" w:sz="4" w:space="0" w:color="auto"/>
              <w:right w:val="single" w:sz="4" w:space="0" w:color="auto"/>
            </w:tcBorders>
            <w:noWrap/>
            <w:vAlign w:val="center"/>
            <w:hideMark/>
          </w:tcPr>
          <w:p w14:paraId="1C884C82"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33EBE92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1F55503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29587CF" w14:textId="77777777" w:rsidR="00BD0E46" w:rsidRPr="00BD0E46" w:rsidRDefault="00BD0E46" w:rsidP="00BD0E46">
            <w:pPr>
              <w:rPr>
                <w:rFonts w:ascii="Arial" w:hAnsi="Arial" w:cs="Arial"/>
                <w:i/>
                <w:iCs/>
                <w:lang w:eastAsia="lv-LV"/>
              </w:rPr>
            </w:pPr>
            <w:r w:rsidRPr="00BD0E46">
              <w:rPr>
                <w:rFonts w:ascii="Arial" w:hAnsi="Arial" w:cs="Arial"/>
                <w:i/>
                <w:iCs/>
                <w:lang w:eastAsia="lv-LV"/>
              </w:rPr>
              <w:t>Zlēkas</w:t>
            </w:r>
          </w:p>
        </w:tc>
        <w:tc>
          <w:tcPr>
            <w:tcW w:w="2000" w:type="dxa"/>
            <w:tcBorders>
              <w:top w:val="nil"/>
              <w:left w:val="nil"/>
              <w:bottom w:val="single" w:sz="4" w:space="0" w:color="auto"/>
              <w:right w:val="single" w:sz="4" w:space="0" w:color="auto"/>
            </w:tcBorders>
            <w:noWrap/>
            <w:vAlign w:val="bottom"/>
            <w:hideMark/>
          </w:tcPr>
          <w:p w14:paraId="4D880383"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Dzintari</w:t>
            </w:r>
          </w:p>
        </w:tc>
        <w:tc>
          <w:tcPr>
            <w:tcW w:w="1120" w:type="dxa"/>
            <w:tcBorders>
              <w:top w:val="nil"/>
              <w:left w:val="nil"/>
              <w:bottom w:val="single" w:sz="4" w:space="0" w:color="auto"/>
              <w:right w:val="single" w:sz="4" w:space="0" w:color="auto"/>
            </w:tcBorders>
            <w:noWrap/>
            <w:vAlign w:val="center"/>
            <w:hideMark/>
          </w:tcPr>
          <w:p w14:paraId="75FBA755"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130</w:t>
            </w:r>
          </w:p>
        </w:tc>
        <w:tc>
          <w:tcPr>
            <w:tcW w:w="960" w:type="dxa"/>
            <w:tcBorders>
              <w:top w:val="nil"/>
              <w:left w:val="nil"/>
              <w:bottom w:val="single" w:sz="4" w:space="0" w:color="auto"/>
              <w:right w:val="single" w:sz="4" w:space="0" w:color="auto"/>
            </w:tcBorders>
            <w:noWrap/>
            <w:vAlign w:val="center"/>
            <w:hideMark/>
          </w:tcPr>
          <w:p w14:paraId="524F538D"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484522D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23BBA9F4"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6F23E58" w14:textId="77777777" w:rsidR="00BD0E46" w:rsidRPr="00BD0E46" w:rsidRDefault="00BD0E46" w:rsidP="00BD0E46">
            <w:pPr>
              <w:rPr>
                <w:rFonts w:ascii="Arial" w:hAnsi="Arial" w:cs="Arial"/>
                <w:i/>
                <w:iCs/>
                <w:lang w:eastAsia="lv-LV"/>
              </w:rPr>
            </w:pPr>
            <w:r w:rsidRPr="00BD0E46">
              <w:rPr>
                <w:rFonts w:ascii="Arial" w:hAnsi="Arial" w:cs="Arial"/>
                <w:i/>
                <w:iCs/>
                <w:lang w:eastAsia="lv-LV"/>
              </w:rPr>
              <w:t>Zlēkas</w:t>
            </w:r>
          </w:p>
        </w:tc>
        <w:tc>
          <w:tcPr>
            <w:tcW w:w="2000" w:type="dxa"/>
            <w:tcBorders>
              <w:top w:val="nil"/>
              <w:left w:val="nil"/>
              <w:bottom w:val="single" w:sz="4" w:space="0" w:color="auto"/>
              <w:right w:val="single" w:sz="4" w:space="0" w:color="auto"/>
            </w:tcBorders>
            <w:noWrap/>
            <w:vAlign w:val="bottom"/>
            <w:hideMark/>
          </w:tcPr>
          <w:p w14:paraId="364E87F1" w14:textId="77777777" w:rsidR="00BD0E46" w:rsidRPr="00BD0E46" w:rsidRDefault="00BD0E46" w:rsidP="00BD0E46">
            <w:pPr>
              <w:rPr>
                <w:rFonts w:ascii="Arial" w:hAnsi="Arial" w:cs="Arial"/>
                <w:i/>
                <w:iCs/>
                <w:lang w:eastAsia="lv-LV"/>
              </w:rPr>
            </w:pPr>
            <w:r w:rsidRPr="00BD0E46">
              <w:rPr>
                <w:rFonts w:ascii="Arial" w:hAnsi="Arial" w:cs="Arial"/>
                <w:i/>
                <w:iCs/>
                <w:lang w:eastAsia="lv-LV"/>
              </w:rPr>
              <w:t>Mālkalni</w:t>
            </w:r>
          </w:p>
        </w:tc>
        <w:tc>
          <w:tcPr>
            <w:tcW w:w="1120" w:type="dxa"/>
            <w:tcBorders>
              <w:top w:val="nil"/>
              <w:left w:val="nil"/>
              <w:bottom w:val="single" w:sz="4" w:space="0" w:color="auto"/>
              <w:right w:val="single" w:sz="4" w:space="0" w:color="auto"/>
            </w:tcBorders>
            <w:noWrap/>
            <w:vAlign w:val="center"/>
            <w:hideMark/>
          </w:tcPr>
          <w:p w14:paraId="7DC1F772"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855.05</w:t>
            </w:r>
          </w:p>
        </w:tc>
        <w:tc>
          <w:tcPr>
            <w:tcW w:w="960" w:type="dxa"/>
            <w:tcBorders>
              <w:top w:val="nil"/>
              <w:left w:val="nil"/>
              <w:bottom w:val="single" w:sz="4" w:space="0" w:color="auto"/>
              <w:right w:val="single" w:sz="4" w:space="0" w:color="auto"/>
            </w:tcBorders>
            <w:noWrap/>
            <w:vAlign w:val="center"/>
            <w:hideMark/>
          </w:tcPr>
          <w:p w14:paraId="153EDAE2"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275FDD5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6B7CAC22"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173AA76" w14:textId="77777777" w:rsidR="00BD0E46" w:rsidRPr="00BD0E46" w:rsidRDefault="00BD0E46" w:rsidP="00BD0E46">
            <w:pPr>
              <w:rPr>
                <w:rFonts w:ascii="Arial" w:hAnsi="Arial" w:cs="Arial"/>
                <w:i/>
                <w:iCs/>
                <w:lang w:eastAsia="lv-LV"/>
              </w:rPr>
            </w:pPr>
            <w:r w:rsidRPr="00BD0E46">
              <w:rPr>
                <w:rFonts w:ascii="Arial" w:hAnsi="Arial" w:cs="Arial"/>
                <w:i/>
                <w:iCs/>
                <w:lang w:eastAsia="lv-LV"/>
              </w:rPr>
              <w:t>Zlēkas</w:t>
            </w:r>
          </w:p>
        </w:tc>
        <w:tc>
          <w:tcPr>
            <w:tcW w:w="2000" w:type="dxa"/>
            <w:tcBorders>
              <w:top w:val="nil"/>
              <w:left w:val="nil"/>
              <w:bottom w:val="single" w:sz="4" w:space="0" w:color="auto"/>
              <w:right w:val="single" w:sz="4" w:space="0" w:color="auto"/>
            </w:tcBorders>
            <w:noWrap/>
            <w:vAlign w:val="bottom"/>
            <w:hideMark/>
          </w:tcPr>
          <w:p w14:paraId="7D5F733D" w14:textId="77777777" w:rsidR="00BD0E46" w:rsidRPr="00BD0E46" w:rsidRDefault="00BD0E46" w:rsidP="00BD0E46">
            <w:pPr>
              <w:rPr>
                <w:rFonts w:ascii="Arial" w:hAnsi="Arial" w:cs="Arial"/>
                <w:i/>
                <w:iCs/>
                <w:lang w:eastAsia="lv-LV"/>
              </w:rPr>
            </w:pPr>
            <w:r w:rsidRPr="00BD0E46">
              <w:rPr>
                <w:rFonts w:ascii="Arial" w:hAnsi="Arial" w:cs="Arial"/>
                <w:i/>
                <w:iCs/>
                <w:lang w:eastAsia="lv-LV"/>
              </w:rPr>
              <w:t>Purenes</w:t>
            </w:r>
          </w:p>
        </w:tc>
        <w:tc>
          <w:tcPr>
            <w:tcW w:w="1120" w:type="dxa"/>
            <w:tcBorders>
              <w:top w:val="nil"/>
              <w:left w:val="nil"/>
              <w:bottom w:val="single" w:sz="4" w:space="0" w:color="auto"/>
              <w:right w:val="single" w:sz="4" w:space="0" w:color="auto"/>
            </w:tcBorders>
            <w:noWrap/>
            <w:vAlign w:val="center"/>
            <w:hideMark/>
          </w:tcPr>
          <w:p w14:paraId="51D4ED76"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171.3</w:t>
            </w:r>
          </w:p>
        </w:tc>
        <w:tc>
          <w:tcPr>
            <w:tcW w:w="960" w:type="dxa"/>
            <w:tcBorders>
              <w:top w:val="nil"/>
              <w:left w:val="nil"/>
              <w:bottom w:val="single" w:sz="4" w:space="0" w:color="auto"/>
              <w:right w:val="single" w:sz="4" w:space="0" w:color="auto"/>
            </w:tcBorders>
            <w:noWrap/>
            <w:vAlign w:val="center"/>
            <w:hideMark/>
          </w:tcPr>
          <w:p w14:paraId="70A69CE8"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center"/>
            <w:hideMark/>
          </w:tcPr>
          <w:p w14:paraId="42DE76B4"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5714FD96"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6FE8349"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7CFF78BC" w14:textId="77777777" w:rsidR="00BD0E46" w:rsidRPr="00BD0E46" w:rsidRDefault="00BD0E46" w:rsidP="00BD0E46">
            <w:pPr>
              <w:rPr>
                <w:rFonts w:ascii="Arial" w:hAnsi="Arial" w:cs="Arial"/>
                <w:i/>
                <w:iCs/>
                <w:lang w:eastAsia="lv-LV"/>
              </w:rPr>
            </w:pPr>
            <w:r w:rsidRPr="00BD0E46">
              <w:rPr>
                <w:rFonts w:ascii="Arial" w:hAnsi="Arial" w:cs="Arial"/>
                <w:i/>
                <w:iCs/>
                <w:lang w:eastAsia="lv-LV"/>
              </w:rPr>
              <w:t>Lielā iela  25</w:t>
            </w:r>
          </w:p>
        </w:tc>
        <w:tc>
          <w:tcPr>
            <w:tcW w:w="1120" w:type="dxa"/>
            <w:tcBorders>
              <w:top w:val="nil"/>
              <w:left w:val="nil"/>
              <w:bottom w:val="single" w:sz="4" w:space="0" w:color="auto"/>
              <w:right w:val="single" w:sz="4" w:space="0" w:color="auto"/>
            </w:tcBorders>
            <w:noWrap/>
            <w:vAlign w:val="center"/>
            <w:hideMark/>
          </w:tcPr>
          <w:p w14:paraId="6FC7AFBE"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899.95</w:t>
            </w:r>
          </w:p>
        </w:tc>
        <w:tc>
          <w:tcPr>
            <w:tcW w:w="960" w:type="dxa"/>
            <w:tcBorders>
              <w:top w:val="nil"/>
              <w:left w:val="nil"/>
              <w:bottom w:val="single" w:sz="4" w:space="0" w:color="auto"/>
              <w:right w:val="single" w:sz="4" w:space="0" w:color="auto"/>
            </w:tcBorders>
            <w:noWrap/>
            <w:vAlign w:val="center"/>
            <w:hideMark/>
          </w:tcPr>
          <w:p w14:paraId="5AADF82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5F15817A"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7FCEC06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6996875"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2649514F" w14:textId="77777777" w:rsidR="00BD0E46" w:rsidRPr="00BD0E46" w:rsidRDefault="00BD0E46" w:rsidP="00BD0E46">
            <w:pPr>
              <w:rPr>
                <w:rFonts w:ascii="Arial" w:hAnsi="Arial" w:cs="Arial"/>
                <w:i/>
                <w:iCs/>
                <w:lang w:eastAsia="lv-LV"/>
              </w:rPr>
            </w:pPr>
            <w:r w:rsidRPr="00BD0E46">
              <w:rPr>
                <w:rFonts w:ascii="Arial" w:hAnsi="Arial" w:cs="Arial"/>
                <w:i/>
                <w:iCs/>
                <w:lang w:eastAsia="lv-LV"/>
              </w:rPr>
              <w:t>Maija iela  10</w:t>
            </w:r>
          </w:p>
        </w:tc>
        <w:tc>
          <w:tcPr>
            <w:tcW w:w="1120" w:type="dxa"/>
            <w:tcBorders>
              <w:top w:val="nil"/>
              <w:left w:val="nil"/>
              <w:bottom w:val="single" w:sz="4" w:space="0" w:color="auto"/>
              <w:right w:val="single" w:sz="4" w:space="0" w:color="auto"/>
            </w:tcBorders>
            <w:noWrap/>
            <w:vAlign w:val="center"/>
            <w:hideMark/>
          </w:tcPr>
          <w:p w14:paraId="65C1006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492.7</w:t>
            </w:r>
          </w:p>
        </w:tc>
        <w:tc>
          <w:tcPr>
            <w:tcW w:w="960" w:type="dxa"/>
            <w:tcBorders>
              <w:top w:val="nil"/>
              <w:left w:val="nil"/>
              <w:bottom w:val="single" w:sz="4" w:space="0" w:color="auto"/>
              <w:right w:val="single" w:sz="4" w:space="0" w:color="auto"/>
            </w:tcBorders>
            <w:noWrap/>
            <w:vAlign w:val="center"/>
            <w:hideMark/>
          </w:tcPr>
          <w:p w14:paraId="3838DB1D"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center"/>
            <w:hideMark/>
          </w:tcPr>
          <w:p w14:paraId="783AB8C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5BF7EA2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9B8AFE6"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7D40DB19" w14:textId="77777777" w:rsidR="00BD0E46" w:rsidRPr="00BD0E46" w:rsidRDefault="00BD0E46" w:rsidP="00BD0E46">
            <w:pPr>
              <w:rPr>
                <w:rFonts w:ascii="Arial" w:hAnsi="Arial" w:cs="Arial"/>
                <w:i/>
                <w:iCs/>
                <w:lang w:eastAsia="lv-LV"/>
              </w:rPr>
            </w:pPr>
            <w:r w:rsidRPr="00BD0E46">
              <w:rPr>
                <w:rFonts w:ascii="Arial" w:hAnsi="Arial" w:cs="Arial"/>
                <w:i/>
                <w:iCs/>
                <w:lang w:eastAsia="lv-LV"/>
              </w:rPr>
              <w:t>Maija iela  12</w:t>
            </w:r>
          </w:p>
        </w:tc>
        <w:tc>
          <w:tcPr>
            <w:tcW w:w="1120" w:type="dxa"/>
            <w:tcBorders>
              <w:top w:val="nil"/>
              <w:left w:val="nil"/>
              <w:bottom w:val="single" w:sz="4" w:space="0" w:color="auto"/>
              <w:right w:val="single" w:sz="4" w:space="0" w:color="auto"/>
            </w:tcBorders>
            <w:noWrap/>
            <w:vAlign w:val="center"/>
            <w:hideMark/>
          </w:tcPr>
          <w:p w14:paraId="3C225866" w14:textId="77777777" w:rsidR="00BD0E46" w:rsidRPr="00BD0E46" w:rsidRDefault="00BD0E46" w:rsidP="00BD0E46">
            <w:pPr>
              <w:jc w:val="center"/>
              <w:rPr>
                <w:rFonts w:ascii="Arial" w:hAnsi="Arial" w:cs="Arial"/>
                <w:i/>
                <w:iCs/>
                <w:color w:val="000000"/>
                <w:lang w:eastAsia="lv-LV"/>
              </w:rPr>
            </w:pPr>
            <w:r w:rsidRPr="00BD0E46">
              <w:rPr>
                <w:rFonts w:ascii="Arial" w:hAnsi="Arial" w:cs="Arial"/>
                <w:i/>
                <w:iCs/>
                <w:color w:val="000000"/>
                <w:lang w:eastAsia="lv-LV"/>
              </w:rPr>
              <w:t>162.2</w:t>
            </w:r>
          </w:p>
        </w:tc>
        <w:tc>
          <w:tcPr>
            <w:tcW w:w="960" w:type="dxa"/>
            <w:tcBorders>
              <w:top w:val="nil"/>
              <w:left w:val="nil"/>
              <w:bottom w:val="single" w:sz="4" w:space="0" w:color="auto"/>
              <w:right w:val="single" w:sz="4" w:space="0" w:color="auto"/>
            </w:tcBorders>
            <w:noWrap/>
            <w:vAlign w:val="center"/>
            <w:hideMark/>
          </w:tcPr>
          <w:p w14:paraId="0CA626E3" w14:textId="77777777" w:rsidR="00BD0E46" w:rsidRPr="00BD0E46" w:rsidRDefault="00BD0E46" w:rsidP="00BD0E46">
            <w:pPr>
              <w:jc w:val="right"/>
              <w:rPr>
                <w:rFonts w:ascii="Arial" w:hAnsi="Arial" w:cs="Arial"/>
                <w:i/>
                <w:iCs/>
                <w:color w:val="000000"/>
                <w:lang w:eastAsia="lv-LV"/>
              </w:rPr>
            </w:pPr>
            <w:r w:rsidRPr="00BD0E46">
              <w:rPr>
                <w:rFonts w:ascii="Arial" w:hAnsi="Arial" w:cs="Arial"/>
                <w:i/>
                <w:iCs/>
                <w:color w:val="000000"/>
                <w:lang w:eastAsia="lv-LV"/>
              </w:rPr>
              <w:t>2</w:t>
            </w:r>
          </w:p>
        </w:tc>
        <w:tc>
          <w:tcPr>
            <w:tcW w:w="1565" w:type="dxa"/>
            <w:tcBorders>
              <w:top w:val="nil"/>
              <w:left w:val="nil"/>
              <w:bottom w:val="single" w:sz="4" w:space="0" w:color="auto"/>
              <w:right w:val="single" w:sz="4" w:space="0" w:color="auto"/>
            </w:tcBorders>
            <w:noWrap/>
            <w:vAlign w:val="center"/>
            <w:hideMark/>
          </w:tcPr>
          <w:p w14:paraId="5D2E802B" w14:textId="77777777" w:rsidR="00BD0E46" w:rsidRPr="00BD0E46" w:rsidRDefault="00BD0E46" w:rsidP="00BD0E46">
            <w:pPr>
              <w:jc w:val="right"/>
              <w:rPr>
                <w:rFonts w:ascii="Arial" w:hAnsi="Arial" w:cs="Arial"/>
                <w:i/>
                <w:iCs/>
                <w:color w:val="000000"/>
                <w:lang w:eastAsia="lv-LV"/>
              </w:rPr>
            </w:pPr>
            <w:r w:rsidRPr="00BD0E46">
              <w:rPr>
                <w:rFonts w:ascii="Arial" w:hAnsi="Arial" w:cs="Arial"/>
                <w:i/>
                <w:iCs/>
                <w:color w:val="000000"/>
                <w:lang w:eastAsia="lv-LV"/>
              </w:rPr>
              <w:t>2</w:t>
            </w:r>
          </w:p>
        </w:tc>
      </w:tr>
      <w:tr w:rsidR="00BD0E46" w:rsidRPr="00BD0E46" w14:paraId="1E39CDEE"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5283A8F"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635B52BE" w14:textId="77777777" w:rsidR="00BD0E46" w:rsidRPr="00BD0E46" w:rsidRDefault="00BD0E46" w:rsidP="00BD0E46">
            <w:pPr>
              <w:rPr>
                <w:rFonts w:ascii="Arial" w:hAnsi="Arial" w:cs="Arial"/>
                <w:i/>
                <w:iCs/>
                <w:lang w:eastAsia="lv-LV"/>
              </w:rPr>
            </w:pPr>
            <w:r w:rsidRPr="00BD0E46">
              <w:rPr>
                <w:rFonts w:ascii="Arial" w:hAnsi="Arial" w:cs="Arial"/>
                <w:i/>
                <w:iCs/>
                <w:lang w:eastAsia="lv-LV"/>
              </w:rPr>
              <w:t>Maija iela  14A</w:t>
            </w:r>
          </w:p>
        </w:tc>
        <w:tc>
          <w:tcPr>
            <w:tcW w:w="1120" w:type="dxa"/>
            <w:tcBorders>
              <w:top w:val="nil"/>
              <w:left w:val="nil"/>
              <w:bottom w:val="single" w:sz="4" w:space="0" w:color="auto"/>
              <w:right w:val="single" w:sz="4" w:space="0" w:color="auto"/>
            </w:tcBorders>
            <w:vAlign w:val="center"/>
            <w:hideMark/>
          </w:tcPr>
          <w:p w14:paraId="41823836"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1309.90</w:t>
            </w:r>
          </w:p>
        </w:tc>
        <w:tc>
          <w:tcPr>
            <w:tcW w:w="960" w:type="dxa"/>
            <w:tcBorders>
              <w:top w:val="nil"/>
              <w:left w:val="nil"/>
              <w:bottom w:val="single" w:sz="4" w:space="0" w:color="auto"/>
              <w:right w:val="single" w:sz="4" w:space="0" w:color="auto"/>
            </w:tcBorders>
            <w:vAlign w:val="center"/>
            <w:hideMark/>
          </w:tcPr>
          <w:p w14:paraId="3BB34CC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vAlign w:val="center"/>
            <w:hideMark/>
          </w:tcPr>
          <w:p w14:paraId="6894597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246B2E1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A9DDBCF"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05065E75" w14:textId="77777777" w:rsidR="00BD0E46" w:rsidRPr="00BD0E46" w:rsidRDefault="00BD0E46" w:rsidP="00BD0E46">
            <w:pPr>
              <w:rPr>
                <w:rFonts w:ascii="Arial" w:hAnsi="Arial" w:cs="Arial"/>
                <w:i/>
                <w:iCs/>
                <w:lang w:eastAsia="lv-LV"/>
              </w:rPr>
            </w:pPr>
            <w:r w:rsidRPr="00BD0E46">
              <w:rPr>
                <w:rFonts w:ascii="Arial" w:hAnsi="Arial" w:cs="Arial"/>
                <w:i/>
                <w:iCs/>
                <w:lang w:eastAsia="lv-LV"/>
              </w:rPr>
              <w:t>Rožu iela   2</w:t>
            </w:r>
          </w:p>
        </w:tc>
        <w:tc>
          <w:tcPr>
            <w:tcW w:w="1120" w:type="dxa"/>
            <w:tcBorders>
              <w:top w:val="nil"/>
              <w:left w:val="nil"/>
              <w:bottom w:val="single" w:sz="4" w:space="0" w:color="auto"/>
              <w:right w:val="single" w:sz="4" w:space="0" w:color="auto"/>
            </w:tcBorders>
            <w:vAlign w:val="center"/>
            <w:hideMark/>
          </w:tcPr>
          <w:p w14:paraId="6062623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354.50</w:t>
            </w:r>
          </w:p>
        </w:tc>
        <w:tc>
          <w:tcPr>
            <w:tcW w:w="960" w:type="dxa"/>
            <w:tcBorders>
              <w:top w:val="nil"/>
              <w:left w:val="nil"/>
              <w:bottom w:val="single" w:sz="4" w:space="0" w:color="auto"/>
              <w:right w:val="single" w:sz="4" w:space="0" w:color="auto"/>
            </w:tcBorders>
            <w:vAlign w:val="center"/>
            <w:hideMark/>
          </w:tcPr>
          <w:p w14:paraId="395E4B78"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vAlign w:val="center"/>
            <w:hideMark/>
          </w:tcPr>
          <w:p w14:paraId="7182079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7157DC90"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ED4CFCC" w14:textId="77777777" w:rsidR="00BD0E46" w:rsidRPr="00BD0E46" w:rsidRDefault="00BD0E46" w:rsidP="00BD0E46">
            <w:pPr>
              <w:rPr>
                <w:rFonts w:ascii="Arial" w:hAnsi="Arial" w:cs="Arial"/>
                <w:i/>
                <w:iCs/>
                <w:lang w:eastAsia="lv-LV"/>
              </w:rPr>
            </w:pPr>
            <w:r w:rsidRPr="00BD0E46">
              <w:rPr>
                <w:rFonts w:ascii="Arial" w:hAnsi="Arial" w:cs="Arial"/>
                <w:i/>
                <w:iCs/>
                <w:lang w:eastAsia="lv-LV"/>
              </w:rPr>
              <w:t>Piltene</w:t>
            </w:r>
          </w:p>
        </w:tc>
        <w:tc>
          <w:tcPr>
            <w:tcW w:w="2000" w:type="dxa"/>
            <w:tcBorders>
              <w:top w:val="nil"/>
              <w:left w:val="nil"/>
              <w:bottom w:val="single" w:sz="4" w:space="0" w:color="auto"/>
              <w:right w:val="single" w:sz="4" w:space="0" w:color="auto"/>
            </w:tcBorders>
            <w:vAlign w:val="center"/>
            <w:hideMark/>
          </w:tcPr>
          <w:p w14:paraId="0534A6F8" w14:textId="77777777" w:rsidR="00BD0E46" w:rsidRPr="00BD0E46" w:rsidRDefault="00BD0E46" w:rsidP="00BD0E46">
            <w:pPr>
              <w:rPr>
                <w:rFonts w:ascii="Arial" w:hAnsi="Arial" w:cs="Arial"/>
                <w:i/>
                <w:iCs/>
                <w:lang w:eastAsia="lv-LV"/>
              </w:rPr>
            </w:pPr>
            <w:r w:rsidRPr="00BD0E46">
              <w:rPr>
                <w:rFonts w:ascii="Arial" w:hAnsi="Arial" w:cs="Arial"/>
                <w:i/>
                <w:iCs/>
                <w:lang w:eastAsia="lv-LV"/>
              </w:rPr>
              <w:t>Rožu iela   4</w:t>
            </w:r>
          </w:p>
        </w:tc>
        <w:tc>
          <w:tcPr>
            <w:tcW w:w="1120" w:type="dxa"/>
            <w:tcBorders>
              <w:top w:val="nil"/>
              <w:left w:val="nil"/>
              <w:bottom w:val="single" w:sz="4" w:space="0" w:color="auto"/>
              <w:right w:val="single" w:sz="4" w:space="0" w:color="auto"/>
            </w:tcBorders>
            <w:vAlign w:val="center"/>
            <w:hideMark/>
          </w:tcPr>
          <w:p w14:paraId="4FF6341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341.90</w:t>
            </w:r>
          </w:p>
        </w:tc>
        <w:tc>
          <w:tcPr>
            <w:tcW w:w="960" w:type="dxa"/>
            <w:tcBorders>
              <w:top w:val="nil"/>
              <w:left w:val="nil"/>
              <w:bottom w:val="single" w:sz="4" w:space="0" w:color="auto"/>
              <w:right w:val="single" w:sz="4" w:space="0" w:color="auto"/>
            </w:tcBorders>
            <w:vAlign w:val="center"/>
            <w:hideMark/>
          </w:tcPr>
          <w:p w14:paraId="333A02F8"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vAlign w:val="center"/>
            <w:hideMark/>
          </w:tcPr>
          <w:p w14:paraId="5390B40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61A21CB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4DEAA553"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3DD54BC7" w14:textId="77777777" w:rsidR="00BD0E46" w:rsidRPr="00BD0E46" w:rsidRDefault="00BD0E46" w:rsidP="00BD0E46">
            <w:pPr>
              <w:rPr>
                <w:rFonts w:ascii="Arial" w:hAnsi="Arial" w:cs="Arial"/>
                <w:i/>
                <w:iCs/>
                <w:lang w:eastAsia="lv-LV"/>
              </w:rPr>
            </w:pPr>
            <w:r w:rsidRPr="00BD0E46">
              <w:rPr>
                <w:rFonts w:ascii="Arial" w:hAnsi="Arial" w:cs="Arial"/>
                <w:i/>
                <w:iCs/>
                <w:lang w:eastAsia="lv-LV"/>
              </w:rPr>
              <w:t>Apiņi</w:t>
            </w:r>
          </w:p>
        </w:tc>
        <w:tc>
          <w:tcPr>
            <w:tcW w:w="1120" w:type="dxa"/>
            <w:tcBorders>
              <w:top w:val="nil"/>
              <w:left w:val="nil"/>
              <w:bottom w:val="single" w:sz="4" w:space="0" w:color="auto"/>
              <w:right w:val="single" w:sz="4" w:space="0" w:color="auto"/>
            </w:tcBorders>
            <w:noWrap/>
            <w:vAlign w:val="center"/>
            <w:hideMark/>
          </w:tcPr>
          <w:p w14:paraId="3AC8D6FA"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752.3</w:t>
            </w:r>
          </w:p>
        </w:tc>
        <w:tc>
          <w:tcPr>
            <w:tcW w:w="960" w:type="dxa"/>
            <w:tcBorders>
              <w:top w:val="nil"/>
              <w:left w:val="nil"/>
              <w:bottom w:val="single" w:sz="4" w:space="0" w:color="auto"/>
              <w:right w:val="single" w:sz="4" w:space="0" w:color="auto"/>
            </w:tcBorders>
            <w:noWrap/>
            <w:vAlign w:val="bottom"/>
            <w:hideMark/>
          </w:tcPr>
          <w:p w14:paraId="45EC0BD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bottom"/>
            <w:hideMark/>
          </w:tcPr>
          <w:p w14:paraId="0B8DFFF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05D57865"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334A533"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35B24DA6" w14:textId="77777777" w:rsidR="00BD0E46" w:rsidRPr="00BD0E46" w:rsidRDefault="00BD0E46" w:rsidP="00BD0E46">
            <w:pPr>
              <w:rPr>
                <w:rFonts w:ascii="Arial" w:hAnsi="Arial" w:cs="Arial"/>
                <w:i/>
                <w:iCs/>
                <w:lang w:eastAsia="lv-LV"/>
              </w:rPr>
            </w:pPr>
            <w:r w:rsidRPr="00BD0E46">
              <w:rPr>
                <w:rFonts w:ascii="Arial" w:hAnsi="Arial" w:cs="Arial"/>
                <w:i/>
                <w:iCs/>
                <w:lang w:eastAsia="lv-LV"/>
              </w:rPr>
              <w:t>Celmi</w:t>
            </w:r>
          </w:p>
        </w:tc>
        <w:tc>
          <w:tcPr>
            <w:tcW w:w="1120" w:type="dxa"/>
            <w:tcBorders>
              <w:top w:val="nil"/>
              <w:left w:val="nil"/>
              <w:bottom w:val="single" w:sz="4" w:space="0" w:color="auto"/>
              <w:right w:val="single" w:sz="4" w:space="0" w:color="auto"/>
            </w:tcBorders>
            <w:noWrap/>
            <w:vAlign w:val="center"/>
            <w:hideMark/>
          </w:tcPr>
          <w:p w14:paraId="1459B505"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223.1</w:t>
            </w:r>
          </w:p>
        </w:tc>
        <w:tc>
          <w:tcPr>
            <w:tcW w:w="960" w:type="dxa"/>
            <w:tcBorders>
              <w:top w:val="nil"/>
              <w:left w:val="nil"/>
              <w:bottom w:val="single" w:sz="4" w:space="0" w:color="auto"/>
              <w:right w:val="single" w:sz="4" w:space="0" w:color="auto"/>
            </w:tcBorders>
            <w:noWrap/>
            <w:vAlign w:val="bottom"/>
            <w:hideMark/>
          </w:tcPr>
          <w:p w14:paraId="508240E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2FFFDD3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2C16BDA1"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9787B21"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4E1882EB" w14:textId="77777777" w:rsidR="00BD0E46" w:rsidRPr="00BD0E46" w:rsidRDefault="00BD0E46" w:rsidP="00BD0E46">
            <w:pPr>
              <w:rPr>
                <w:rFonts w:ascii="Arial" w:hAnsi="Arial" w:cs="Arial"/>
                <w:i/>
                <w:iCs/>
                <w:lang w:eastAsia="lv-LV"/>
              </w:rPr>
            </w:pPr>
            <w:r w:rsidRPr="00BD0E46">
              <w:rPr>
                <w:rFonts w:ascii="Arial" w:hAnsi="Arial" w:cs="Arial"/>
                <w:i/>
                <w:iCs/>
                <w:lang w:eastAsia="lv-LV"/>
              </w:rPr>
              <w:t>Celtnieki 1</w:t>
            </w:r>
          </w:p>
        </w:tc>
        <w:tc>
          <w:tcPr>
            <w:tcW w:w="1120" w:type="dxa"/>
            <w:tcBorders>
              <w:top w:val="nil"/>
              <w:left w:val="nil"/>
              <w:bottom w:val="single" w:sz="4" w:space="0" w:color="auto"/>
              <w:right w:val="single" w:sz="4" w:space="0" w:color="auto"/>
            </w:tcBorders>
            <w:noWrap/>
            <w:vAlign w:val="center"/>
            <w:hideMark/>
          </w:tcPr>
          <w:p w14:paraId="1D635AB9"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1158.2</w:t>
            </w:r>
          </w:p>
        </w:tc>
        <w:tc>
          <w:tcPr>
            <w:tcW w:w="960" w:type="dxa"/>
            <w:tcBorders>
              <w:top w:val="nil"/>
              <w:left w:val="nil"/>
              <w:bottom w:val="single" w:sz="4" w:space="0" w:color="auto"/>
              <w:right w:val="single" w:sz="4" w:space="0" w:color="auto"/>
            </w:tcBorders>
            <w:noWrap/>
            <w:vAlign w:val="bottom"/>
            <w:hideMark/>
          </w:tcPr>
          <w:p w14:paraId="079C2D86"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bottom"/>
            <w:hideMark/>
          </w:tcPr>
          <w:p w14:paraId="0D8B17A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281AC4A8"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F75952A"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5CE857A1" w14:textId="77777777" w:rsidR="00BD0E46" w:rsidRPr="00BD0E46" w:rsidRDefault="00BD0E46" w:rsidP="00BD0E46">
            <w:pPr>
              <w:rPr>
                <w:rFonts w:ascii="Arial" w:hAnsi="Arial" w:cs="Arial"/>
                <w:i/>
                <w:iCs/>
                <w:lang w:eastAsia="lv-LV"/>
              </w:rPr>
            </w:pPr>
            <w:r w:rsidRPr="00BD0E46">
              <w:rPr>
                <w:rFonts w:ascii="Arial" w:hAnsi="Arial" w:cs="Arial"/>
                <w:i/>
                <w:iCs/>
                <w:lang w:eastAsia="lv-LV"/>
              </w:rPr>
              <w:t>Celtnieki 2</w:t>
            </w:r>
          </w:p>
        </w:tc>
        <w:tc>
          <w:tcPr>
            <w:tcW w:w="1120" w:type="dxa"/>
            <w:tcBorders>
              <w:top w:val="nil"/>
              <w:left w:val="nil"/>
              <w:bottom w:val="single" w:sz="4" w:space="0" w:color="auto"/>
              <w:right w:val="single" w:sz="4" w:space="0" w:color="auto"/>
            </w:tcBorders>
            <w:noWrap/>
            <w:vAlign w:val="center"/>
            <w:hideMark/>
          </w:tcPr>
          <w:p w14:paraId="5876A091"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2834.9</w:t>
            </w:r>
          </w:p>
        </w:tc>
        <w:tc>
          <w:tcPr>
            <w:tcW w:w="960" w:type="dxa"/>
            <w:tcBorders>
              <w:top w:val="nil"/>
              <w:left w:val="nil"/>
              <w:bottom w:val="single" w:sz="4" w:space="0" w:color="auto"/>
              <w:right w:val="single" w:sz="4" w:space="0" w:color="auto"/>
            </w:tcBorders>
            <w:noWrap/>
            <w:vAlign w:val="bottom"/>
            <w:hideMark/>
          </w:tcPr>
          <w:p w14:paraId="59FAB5CA"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5</w:t>
            </w:r>
          </w:p>
        </w:tc>
        <w:tc>
          <w:tcPr>
            <w:tcW w:w="1565" w:type="dxa"/>
            <w:tcBorders>
              <w:top w:val="nil"/>
              <w:left w:val="nil"/>
              <w:bottom w:val="single" w:sz="4" w:space="0" w:color="auto"/>
              <w:right w:val="single" w:sz="4" w:space="0" w:color="auto"/>
            </w:tcBorders>
            <w:noWrap/>
            <w:vAlign w:val="bottom"/>
            <w:hideMark/>
          </w:tcPr>
          <w:p w14:paraId="021CDB6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4</w:t>
            </w:r>
          </w:p>
        </w:tc>
      </w:tr>
      <w:tr w:rsidR="00BD0E46" w:rsidRPr="00BD0E46" w14:paraId="5BF7344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5F735A1"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17D12EBE"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Dziesmas</w:t>
            </w:r>
          </w:p>
        </w:tc>
        <w:tc>
          <w:tcPr>
            <w:tcW w:w="1120" w:type="dxa"/>
            <w:tcBorders>
              <w:top w:val="nil"/>
              <w:left w:val="nil"/>
              <w:bottom w:val="single" w:sz="4" w:space="0" w:color="auto"/>
              <w:right w:val="single" w:sz="4" w:space="0" w:color="auto"/>
            </w:tcBorders>
            <w:noWrap/>
            <w:vAlign w:val="center"/>
            <w:hideMark/>
          </w:tcPr>
          <w:p w14:paraId="4EFAECEA"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874</w:t>
            </w:r>
          </w:p>
        </w:tc>
        <w:tc>
          <w:tcPr>
            <w:tcW w:w="960" w:type="dxa"/>
            <w:tcBorders>
              <w:top w:val="nil"/>
              <w:left w:val="nil"/>
              <w:bottom w:val="single" w:sz="4" w:space="0" w:color="auto"/>
              <w:right w:val="single" w:sz="4" w:space="0" w:color="auto"/>
            </w:tcBorders>
            <w:noWrap/>
            <w:vAlign w:val="bottom"/>
            <w:hideMark/>
          </w:tcPr>
          <w:p w14:paraId="0B5FA833"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bottom"/>
            <w:hideMark/>
          </w:tcPr>
          <w:p w14:paraId="6FC4622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7F9FA00D"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59DA990"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7C7ED95E" w14:textId="77777777" w:rsidR="00BD0E46" w:rsidRPr="00BD0E46" w:rsidRDefault="00BD0E46" w:rsidP="00BD0E46">
            <w:pPr>
              <w:rPr>
                <w:rFonts w:ascii="Arial" w:hAnsi="Arial" w:cs="Arial"/>
                <w:i/>
                <w:iCs/>
                <w:lang w:eastAsia="lv-LV"/>
              </w:rPr>
            </w:pPr>
            <w:r w:rsidRPr="00BD0E46">
              <w:rPr>
                <w:rFonts w:ascii="Arial" w:hAnsi="Arial" w:cs="Arial"/>
                <w:i/>
                <w:iCs/>
                <w:lang w:eastAsia="lv-LV"/>
              </w:rPr>
              <w:t>Pīlādži</w:t>
            </w:r>
          </w:p>
        </w:tc>
        <w:tc>
          <w:tcPr>
            <w:tcW w:w="1120" w:type="dxa"/>
            <w:tcBorders>
              <w:top w:val="nil"/>
              <w:left w:val="nil"/>
              <w:bottom w:val="single" w:sz="4" w:space="0" w:color="auto"/>
              <w:right w:val="single" w:sz="4" w:space="0" w:color="auto"/>
            </w:tcBorders>
            <w:noWrap/>
            <w:vAlign w:val="center"/>
            <w:hideMark/>
          </w:tcPr>
          <w:p w14:paraId="2965E61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1274.9</w:t>
            </w:r>
          </w:p>
        </w:tc>
        <w:tc>
          <w:tcPr>
            <w:tcW w:w="960" w:type="dxa"/>
            <w:tcBorders>
              <w:top w:val="nil"/>
              <w:left w:val="nil"/>
              <w:bottom w:val="single" w:sz="4" w:space="0" w:color="auto"/>
              <w:right w:val="single" w:sz="4" w:space="0" w:color="auto"/>
            </w:tcBorders>
            <w:noWrap/>
            <w:vAlign w:val="bottom"/>
            <w:hideMark/>
          </w:tcPr>
          <w:p w14:paraId="4539767F"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bottom"/>
            <w:hideMark/>
          </w:tcPr>
          <w:p w14:paraId="4883B41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6A825AE0"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9CC158D"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15637B65" w14:textId="77777777" w:rsidR="00BD0E46" w:rsidRPr="00BD0E46" w:rsidRDefault="00BD0E46" w:rsidP="00BD0E46">
            <w:pPr>
              <w:rPr>
                <w:rFonts w:ascii="Arial" w:hAnsi="Arial" w:cs="Arial"/>
                <w:i/>
                <w:iCs/>
                <w:lang w:eastAsia="lv-LV"/>
              </w:rPr>
            </w:pPr>
            <w:r w:rsidRPr="00BD0E46">
              <w:rPr>
                <w:rFonts w:ascii="Arial" w:hAnsi="Arial" w:cs="Arial"/>
                <w:i/>
                <w:iCs/>
                <w:lang w:eastAsia="lv-LV"/>
              </w:rPr>
              <w:t>Skaistkalni</w:t>
            </w:r>
          </w:p>
        </w:tc>
        <w:tc>
          <w:tcPr>
            <w:tcW w:w="1120" w:type="dxa"/>
            <w:tcBorders>
              <w:top w:val="nil"/>
              <w:left w:val="nil"/>
              <w:bottom w:val="single" w:sz="4" w:space="0" w:color="auto"/>
              <w:right w:val="single" w:sz="4" w:space="0" w:color="auto"/>
            </w:tcBorders>
            <w:noWrap/>
            <w:vAlign w:val="center"/>
            <w:hideMark/>
          </w:tcPr>
          <w:p w14:paraId="24819BD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1554.7</w:t>
            </w:r>
          </w:p>
        </w:tc>
        <w:tc>
          <w:tcPr>
            <w:tcW w:w="960" w:type="dxa"/>
            <w:tcBorders>
              <w:top w:val="nil"/>
              <w:left w:val="nil"/>
              <w:bottom w:val="single" w:sz="4" w:space="0" w:color="auto"/>
              <w:right w:val="single" w:sz="4" w:space="0" w:color="auto"/>
            </w:tcBorders>
            <w:noWrap/>
            <w:vAlign w:val="bottom"/>
            <w:hideMark/>
          </w:tcPr>
          <w:p w14:paraId="1B458D1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5</w:t>
            </w:r>
          </w:p>
        </w:tc>
        <w:tc>
          <w:tcPr>
            <w:tcW w:w="1565" w:type="dxa"/>
            <w:tcBorders>
              <w:top w:val="nil"/>
              <w:left w:val="nil"/>
              <w:bottom w:val="single" w:sz="4" w:space="0" w:color="auto"/>
              <w:right w:val="single" w:sz="4" w:space="0" w:color="auto"/>
            </w:tcBorders>
            <w:noWrap/>
            <w:vAlign w:val="bottom"/>
            <w:hideMark/>
          </w:tcPr>
          <w:p w14:paraId="56432F81"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05ADE6B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25E53C9C" w14:textId="77777777" w:rsidR="00BD0E46" w:rsidRPr="00BD0E46" w:rsidRDefault="00BD0E46" w:rsidP="00BD0E46">
            <w:pPr>
              <w:rPr>
                <w:rFonts w:ascii="Arial" w:hAnsi="Arial" w:cs="Arial"/>
                <w:i/>
                <w:iCs/>
                <w:lang w:eastAsia="lv-LV"/>
              </w:rPr>
            </w:pPr>
            <w:r w:rsidRPr="00BD0E46">
              <w:rPr>
                <w:rFonts w:ascii="Arial" w:hAnsi="Arial" w:cs="Arial"/>
                <w:i/>
                <w:iCs/>
                <w:lang w:eastAsia="lv-LV"/>
              </w:rPr>
              <w:t>Tārgale</w:t>
            </w:r>
          </w:p>
        </w:tc>
        <w:tc>
          <w:tcPr>
            <w:tcW w:w="2000" w:type="dxa"/>
            <w:tcBorders>
              <w:top w:val="nil"/>
              <w:left w:val="nil"/>
              <w:bottom w:val="single" w:sz="4" w:space="0" w:color="auto"/>
              <w:right w:val="single" w:sz="4" w:space="0" w:color="auto"/>
            </w:tcBorders>
            <w:noWrap/>
            <w:vAlign w:val="bottom"/>
            <w:hideMark/>
          </w:tcPr>
          <w:p w14:paraId="66530276" w14:textId="77777777" w:rsidR="00BD0E46" w:rsidRPr="00BD0E46" w:rsidRDefault="00BD0E46" w:rsidP="00BD0E46">
            <w:pPr>
              <w:rPr>
                <w:rFonts w:ascii="Arial" w:hAnsi="Arial" w:cs="Arial"/>
                <w:i/>
                <w:iCs/>
                <w:lang w:eastAsia="lv-LV"/>
              </w:rPr>
            </w:pPr>
            <w:r w:rsidRPr="00BD0E46">
              <w:rPr>
                <w:rFonts w:ascii="Arial" w:hAnsi="Arial" w:cs="Arial"/>
                <w:i/>
                <w:iCs/>
                <w:lang w:eastAsia="lv-LV"/>
              </w:rPr>
              <w:t>Zelmeņi</w:t>
            </w:r>
          </w:p>
        </w:tc>
        <w:tc>
          <w:tcPr>
            <w:tcW w:w="1120" w:type="dxa"/>
            <w:tcBorders>
              <w:top w:val="nil"/>
              <w:left w:val="nil"/>
              <w:bottom w:val="single" w:sz="4" w:space="0" w:color="auto"/>
              <w:right w:val="single" w:sz="4" w:space="0" w:color="auto"/>
            </w:tcBorders>
            <w:noWrap/>
            <w:vAlign w:val="center"/>
            <w:hideMark/>
          </w:tcPr>
          <w:p w14:paraId="1992683F"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1250.1</w:t>
            </w:r>
          </w:p>
        </w:tc>
        <w:tc>
          <w:tcPr>
            <w:tcW w:w="960" w:type="dxa"/>
            <w:tcBorders>
              <w:top w:val="nil"/>
              <w:left w:val="nil"/>
              <w:bottom w:val="single" w:sz="4" w:space="0" w:color="auto"/>
              <w:right w:val="single" w:sz="4" w:space="0" w:color="auto"/>
            </w:tcBorders>
            <w:noWrap/>
            <w:vAlign w:val="bottom"/>
            <w:hideMark/>
          </w:tcPr>
          <w:p w14:paraId="20B60AA3"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c>
          <w:tcPr>
            <w:tcW w:w="1565" w:type="dxa"/>
            <w:tcBorders>
              <w:top w:val="nil"/>
              <w:left w:val="nil"/>
              <w:bottom w:val="single" w:sz="4" w:space="0" w:color="auto"/>
              <w:right w:val="single" w:sz="4" w:space="0" w:color="auto"/>
            </w:tcBorders>
            <w:noWrap/>
            <w:vAlign w:val="bottom"/>
            <w:hideMark/>
          </w:tcPr>
          <w:p w14:paraId="02C2C93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3</w:t>
            </w:r>
          </w:p>
        </w:tc>
      </w:tr>
      <w:tr w:rsidR="00BD0E46" w:rsidRPr="00BD0E46" w14:paraId="06F09110"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C8EC83D" w14:textId="77777777" w:rsidR="00BD0E46" w:rsidRPr="00BD0E46" w:rsidRDefault="00BD0E46" w:rsidP="00BD0E46">
            <w:pPr>
              <w:rPr>
                <w:rFonts w:ascii="Arial" w:hAnsi="Arial" w:cs="Arial"/>
                <w:i/>
                <w:iCs/>
                <w:lang w:eastAsia="lv-LV"/>
              </w:rPr>
            </w:pPr>
            <w:r w:rsidRPr="00BD0E46">
              <w:rPr>
                <w:rFonts w:ascii="Arial" w:hAnsi="Arial" w:cs="Arial"/>
                <w:i/>
                <w:iCs/>
                <w:lang w:eastAsia="lv-LV"/>
              </w:rPr>
              <w:t>Ance</w:t>
            </w:r>
          </w:p>
        </w:tc>
        <w:tc>
          <w:tcPr>
            <w:tcW w:w="2000" w:type="dxa"/>
            <w:tcBorders>
              <w:top w:val="nil"/>
              <w:left w:val="nil"/>
              <w:bottom w:val="single" w:sz="4" w:space="0" w:color="auto"/>
              <w:right w:val="single" w:sz="4" w:space="0" w:color="auto"/>
            </w:tcBorders>
            <w:noWrap/>
            <w:vAlign w:val="bottom"/>
            <w:hideMark/>
          </w:tcPr>
          <w:p w14:paraId="0CA4D5F5" w14:textId="77777777" w:rsidR="00BD0E46" w:rsidRPr="00BD0E46" w:rsidRDefault="00BD0E46" w:rsidP="00BD0E46">
            <w:pPr>
              <w:rPr>
                <w:rFonts w:ascii="Arial" w:hAnsi="Arial" w:cs="Arial"/>
                <w:i/>
                <w:iCs/>
                <w:lang w:eastAsia="lv-LV"/>
              </w:rPr>
            </w:pPr>
            <w:r w:rsidRPr="00BD0E46">
              <w:rPr>
                <w:rFonts w:ascii="Arial" w:hAnsi="Arial" w:cs="Arial"/>
                <w:i/>
                <w:iCs/>
                <w:lang w:eastAsia="lv-LV"/>
              </w:rPr>
              <w:t>Bērzi</w:t>
            </w:r>
          </w:p>
        </w:tc>
        <w:tc>
          <w:tcPr>
            <w:tcW w:w="1120" w:type="dxa"/>
            <w:tcBorders>
              <w:top w:val="nil"/>
              <w:left w:val="nil"/>
              <w:bottom w:val="single" w:sz="4" w:space="0" w:color="auto"/>
              <w:right w:val="single" w:sz="4" w:space="0" w:color="auto"/>
            </w:tcBorders>
            <w:noWrap/>
            <w:vAlign w:val="center"/>
            <w:hideMark/>
          </w:tcPr>
          <w:p w14:paraId="2AB0CCFB"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599.7</w:t>
            </w:r>
          </w:p>
        </w:tc>
        <w:tc>
          <w:tcPr>
            <w:tcW w:w="960" w:type="dxa"/>
            <w:tcBorders>
              <w:top w:val="nil"/>
              <w:left w:val="nil"/>
              <w:bottom w:val="single" w:sz="4" w:space="0" w:color="auto"/>
              <w:right w:val="single" w:sz="4" w:space="0" w:color="auto"/>
            </w:tcBorders>
            <w:noWrap/>
            <w:vAlign w:val="bottom"/>
            <w:hideMark/>
          </w:tcPr>
          <w:p w14:paraId="5BB47CC4"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36236543"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09F7B13F"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55F9BE7F" w14:textId="77777777" w:rsidR="00BD0E46" w:rsidRPr="00BD0E46" w:rsidRDefault="00BD0E46" w:rsidP="00BD0E46">
            <w:pPr>
              <w:rPr>
                <w:rFonts w:ascii="Arial" w:hAnsi="Arial" w:cs="Arial"/>
                <w:i/>
                <w:iCs/>
                <w:lang w:eastAsia="lv-LV"/>
              </w:rPr>
            </w:pPr>
            <w:r w:rsidRPr="00BD0E46">
              <w:rPr>
                <w:rFonts w:ascii="Arial" w:hAnsi="Arial" w:cs="Arial"/>
                <w:i/>
                <w:iCs/>
                <w:lang w:eastAsia="lv-LV"/>
              </w:rPr>
              <w:t>Ance</w:t>
            </w:r>
          </w:p>
        </w:tc>
        <w:tc>
          <w:tcPr>
            <w:tcW w:w="2000" w:type="dxa"/>
            <w:tcBorders>
              <w:top w:val="nil"/>
              <w:left w:val="nil"/>
              <w:bottom w:val="single" w:sz="4" w:space="0" w:color="auto"/>
              <w:right w:val="single" w:sz="4" w:space="0" w:color="auto"/>
            </w:tcBorders>
            <w:noWrap/>
            <w:vAlign w:val="bottom"/>
            <w:hideMark/>
          </w:tcPr>
          <w:p w14:paraId="690DE401" w14:textId="77777777" w:rsidR="00BD0E46" w:rsidRPr="00BD0E46" w:rsidRDefault="00BD0E46" w:rsidP="00BD0E46">
            <w:pPr>
              <w:rPr>
                <w:rFonts w:ascii="Arial" w:hAnsi="Arial" w:cs="Arial"/>
                <w:i/>
                <w:iCs/>
                <w:lang w:eastAsia="lv-LV"/>
              </w:rPr>
            </w:pPr>
            <w:r w:rsidRPr="00BD0E46">
              <w:rPr>
                <w:rFonts w:ascii="Arial" w:hAnsi="Arial" w:cs="Arial"/>
                <w:i/>
                <w:iCs/>
                <w:lang w:eastAsia="lv-LV"/>
              </w:rPr>
              <w:t>Druvas</w:t>
            </w:r>
          </w:p>
        </w:tc>
        <w:tc>
          <w:tcPr>
            <w:tcW w:w="1120" w:type="dxa"/>
            <w:tcBorders>
              <w:top w:val="nil"/>
              <w:left w:val="nil"/>
              <w:bottom w:val="single" w:sz="4" w:space="0" w:color="auto"/>
              <w:right w:val="single" w:sz="4" w:space="0" w:color="auto"/>
            </w:tcBorders>
            <w:noWrap/>
            <w:vAlign w:val="center"/>
            <w:hideMark/>
          </w:tcPr>
          <w:p w14:paraId="54F0DA58"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351.8</w:t>
            </w:r>
          </w:p>
        </w:tc>
        <w:tc>
          <w:tcPr>
            <w:tcW w:w="960" w:type="dxa"/>
            <w:tcBorders>
              <w:top w:val="nil"/>
              <w:left w:val="nil"/>
              <w:bottom w:val="single" w:sz="4" w:space="0" w:color="auto"/>
              <w:right w:val="single" w:sz="4" w:space="0" w:color="auto"/>
            </w:tcBorders>
            <w:noWrap/>
            <w:vAlign w:val="bottom"/>
            <w:hideMark/>
          </w:tcPr>
          <w:p w14:paraId="36F555F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7CEF78BC"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0103E12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E57758E" w14:textId="77777777" w:rsidR="00BD0E46" w:rsidRPr="00BD0E46" w:rsidRDefault="00BD0E46" w:rsidP="00BD0E46">
            <w:pPr>
              <w:rPr>
                <w:rFonts w:ascii="Arial" w:hAnsi="Arial" w:cs="Arial"/>
                <w:i/>
                <w:iCs/>
                <w:lang w:eastAsia="lv-LV"/>
              </w:rPr>
            </w:pPr>
            <w:r w:rsidRPr="00BD0E46">
              <w:rPr>
                <w:rFonts w:ascii="Arial" w:hAnsi="Arial" w:cs="Arial"/>
                <w:i/>
                <w:iCs/>
                <w:lang w:eastAsia="lv-LV"/>
              </w:rPr>
              <w:lastRenderedPageBreak/>
              <w:t>Ance</w:t>
            </w:r>
          </w:p>
        </w:tc>
        <w:tc>
          <w:tcPr>
            <w:tcW w:w="2000" w:type="dxa"/>
            <w:tcBorders>
              <w:top w:val="nil"/>
              <w:left w:val="nil"/>
              <w:bottom w:val="single" w:sz="4" w:space="0" w:color="auto"/>
              <w:right w:val="single" w:sz="4" w:space="0" w:color="auto"/>
            </w:tcBorders>
            <w:noWrap/>
            <w:vAlign w:val="bottom"/>
            <w:hideMark/>
          </w:tcPr>
          <w:p w14:paraId="7C45C736" w14:textId="77777777" w:rsidR="00BD0E46" w:rsidRPr="00BD0E46" w:rsidRDefault="00BD0E46" w:rsidP="00BD0E46">
            <w:pPr>
              <w:rPr>
                <w:rFonts w:ascii="Arial" w:hAnsi="Arial" w:cs="Arial"/>
                <w:i/>
                <w:iCs/>
                <w:lang w:eastAsia="lv-LV"/>
              </w:rPr>
            </w:pPr>
            <w:r w:rsidRPr="00BD0E46">
              <w:rPr>
                <w:rFonts w:ascii="Arial" w:hAnsi="Arial" w:cs="Arial"/>
                <w:i/>
                <w:iCs/>
                <w:lang w:eastAsia="lv-LV"/>
              </w:rPr>
              <w:t>Dzintari</w:t>
            </w:r>
          </w:p>
        </w:tc>
        <w:tc>
          <w:tcPr>
            <w:tcW w:w="1120" w:type="dxa"/>
            <w:tcBorders>
              <w:top w:val="nil"/>
              <w:left w:val="nil"/>
              <w:bottom w:val="single" w:sz="4" w:space="0" w:color="auto"/>
              <w:right w:val="single" w:sz="4" w:space="0" w:color="auto"/>
            </w:tcBorders>
            <w:noWrap/>
            <w:vAlign w:val="center"/>
            <w:hideMark/>
          </w:tcPr>
          <w:p w14:paraId="1BF861EC"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347.4</w:t>
            </w:r>
          </w:p>
        </w:tc>
        <w:tc>
          <w:tcPr>
            <w:tcW w:w="960" w:type="dxa"/>
            <w:tcBorders>
              <w:top w:val="nil"/>
              <w:left w:val="nil"/>
              <w:bottom w:val="single" w:sz="4" w:space="0" w:color="auto"/>
              <w:right w:val="single" w:sz="4" w:space="0" w:color="auto"/>
            </w:tcBorders>
            <w:noWrap/>
            <w:vAlign w:val="bottom"/>
            <w:hideMark/>
          </w:tcPr>
          <w:p w14:paraId="22D16597"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563316F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20C1750A"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6B3FC468" w14:textId="77777777" w:rsidR="00BD0E46" w:rsidRPr="00BD0E46" w:rsidRDefault="00BD0E46" w:rsidP="00BD0E46">
            <w:pPr>
              <w:rPr>
                <w:rFonts w:ascii="Arial" w:hAnsi="Arial" w:cs="Arial"/>
                <w:i/>
                <w:iCs/>
                <w:lang w:eastAsia="lv-LV"/>
              </w:rPr>
            </w:pPr>
            <w:r w:rsidRPr="00BD0E46">
              <w:rPr>
                <w:rFonts w:ascii="Arial" w:hAnsi="Arial" w:cs="Arial"/>
                <w:i/>
                <w:iCs/>
                <w:lang w:eastAsia="lv-LV"/>
              </w:rPr>
              <w:t>Ance</w:t>
            </w:r>
          </w:p>
        </w:tc>
        <w:tc>
          <w:tcPr>
            <w:tcW w:w="2000" w:type="dxa"/>
            <w:tcBorders>
              <w:top w:val="nil"/>
              <w:left w:val="nil"/>
              <w:bottom w:val="single" w:sz="4" w:space="0" w:color="auto"/>
              <w:right w:val="single" w:sz="4" w:space="0" w:color="auto"/>
            </w:tcBorders>
            <w:noWrap/>
            <w:vAlign w:val="bottom"/>
            <w:hideMark/>
          </w:tcPr>
          <w:p w14:paraId="085ECD5C" w14:textId="77777777" w:rsidR="00BD0E46" w:rsidRPr="00BD0E46" w:rsidRDefault="00BD0E46" w:rsidP="00BD0E46">
            <w:pPr>
              <w:rPr>
                <w:rFonts w:ascii="Arial" w:hAnsi="Arial" w:cs="Arial"/>
                <w:i/>
                <w:iCs/>
                <w:lang w:eastAsia="lv-LV"/>
              </w:rPr>
            </w:pPr>
            <w:r w:rsidRPr="00BD0E46">
              <w:rPr>
                <w:rFonts w:ascii="Arial" w:hAnsi="Arial" w:cs="Arial"/>
                <w:i/>
                <w:iCs/>
                <w:lang w:eastAsia="lv-LV"/>
              </w:rPr>
              <w:t>Varavīksnes</w:t>
            </w:r>
          </w:p>
        </w:tc>
        <w:tc>
          <w:tcPr>
            <w:tcW w:w="1120" w:type="dxa"/>
            <w:tcBorders>
              <w:top w:val="nil"/>
              <w:left w:val="nil"/>
              <w:bottom w:val="single" w:sz="4" w:space="0" w:color="auto"/>
              <w:right w:val="single" w:sz="4" w:space="0" w:color="auto"/>
            </w:tcBorders>
            <w:noWrap/>
            <w:vAlign w:val="center"/>
            <w:hideMark/>
          </w:tcPr>
          <w:p w14:paraId="37F8F466"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357.6</w:t>
            </w:r>
          </w:p>
        </w:tc>
        <w:tc>
          <w:tcPr>
            <w:tcW w:w="960" w:type="dxa"/>
            <w:tcBorders>
              <w:top w:val="nil"/>
              <w:left w:val="nil"/>
              <w:bottom w:val="single" w:sz="4" w:space="0" w:color="auto"/>
              <w:right w:val="single" w:sz="4" w:space="0" w:color="auto"/>
            </w:tcBorders>
            <w:noWrap/>
            <w:vAlign w:val="bottom"/>
            <w:hideMark/>
          </w:tcPr>
          <w:p w14:paraId="64C4CCD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6CF226A5"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1</w:t>
            </w:r>
          </w:p>
        </w:tc>
      </w:tr>
      <w:tr w:rsidR="00BD0E46" w:rsidRPr="00BD0E46" w14:paraId="3AE4FC79"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38B3C618" w14:textId="77777777" w:rsidR="00BD0E46" w:rsidRPr="00BD0E46" w:rsidRDefault="00BD0E46" w:rsidP="00BD0E46">
            <w:pPr>
              <w:rPr>
                <w:rFonts w:ascii="Arial" w:hAnsi="Arial" w:cs="Arial"/>
                <w:i/>
                <w:iCs/>
                <w:lang w:eastAsia="lv-LV"/>
              </w:rPr>
            </w:pPr>
            <w:r w:rsidRPr="00BD0E46">
              <w:rPr>
                <w:rFonts w:ascii="Arial" w:hAnsi="Arial" w:cs="Arial"/>
                <w:i/>
                <w:iCs/>
                <w:lang w:eastAsia="lv-LV"/>
              </w:rPr>
              <w:t>Ance</w:t>
            </w:r>
          </w:p>
        </w:tc>
        <w:tc>
          <w:tcPr>
            <w:tcW w:w="2000" w:type="dxa"/>
            <w:tcBorders>
              <w:top w:val="nil"/>
              <w:left w:val="nil"/>
              <w:bottom w:val="single" w:sz="4" w:space="0" w:color="auto"/>
              <w:right w:val="single" w:sz="4" w:space="0" w:color="auto"/>
            </w:tcBorders>
            <w:noWrap/>
            <w:vAlign w:val="bottom"/>
            <w:hideMark/>
          </w:tcPr>
          <w:p w14:paraId="63C348CE" w14:textId="77777777" w:rsidR="00BD0E46" w:rsidRPr="00BD0E46" w:rsidRDefault="00BD0E46" w:rsidP="00BD0E46">
            <w:pPr>
              <w:rPr>
                <w:rFonts w:ascii="Arial" w:hAnsi="Arial" w:cs="Arial"/>
                <w:i/>
                <w:iCs/>
                <w:lang w:eastAsia="lv-LV"/>
              </w:rPr>
            </w:pPr>
            <w:r w:rsidRPr="00BD0E46">
              <w:rPr>
                <w:rFonts w:ascii="Arial" w:hAnsi="Arial" w:cs="Arial"/>
                <w:i/>
                <w:iCs/>
                <w:lang w:eastAsia="lv-LV"/>
              </w:rPr>
              <w:t>Dālderi</w:t>
            </w:r>
          </w:p>
        </w:tc>
        <w:tc>
          <w:tcPr>
            <w:tcW w:w="1120" w:type="dxa"/>
            <w:tcBorders>
              <w:top w:val="nil"/>
              <w:left w:val="nil"/>
              <w:bottom w:val="single" w:sz="4" w:space="0" w:color="auto"/>
              <w:right w:val="single" w:sz="4" w:space="0" w:color="auto"/>
            </w:tcBorders>
            <w:noWrap/>
            <w:vAlign w:val="center"/>
            <w:hideMark/>
          </w:tcPr>
          <w:p w14:paraId="55CCE89E"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892.55</w:t>
            </w:r>
          </w:p>
        </w:tc>
        <w:tc>
          <w:tcPr>
            <w:tcW w:w="960" w:type="dxa"/>
            <w:tcBorders>
              <w:top w:val="nil"/>
              <w:left w:val="nil"/>
              <w:bottom w:val="single" w:sz="4" w:space="0" w:color="auto"/>
              <w:right w:val="single" w:sz="4" w:space="0" w:color="auto"/>
            </w:tcBorders>
            <w:noWrap/>
            <w:vAlign w:val="bottom"/>
            <w:hideMark/>
          </w:tcPr>
          <w:p w14:paraId="3104D0D0"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20CB861E"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r w:rsidR="00BD0E46" w:rsidRPr="00BD0E46" w14:paraId="3FC06B8B" w14:textId="77777777" w:rsidTr="00884FE7">
        <w:trPr>
          <w:trHeight w:val="276"/>
          <w:jc w:val="center"/>
        </w:trPr>
        <w:tc>
          <w:tcPr>
            <w:tcW w:w="1039" w:type="dxa"/>
            <w:tcBorders>
              <w:top w:val="nil"/>
              <w:left w:val="single" w:sz="4" w:space="0" w:color="auto"/>
              <w:bottom w:val="single" w:sz="4" w:space="0" w:color="auto"/>
              <w:right w:val="single" w:sz="4" w:space="0" w:color="auto"/>
            </w:tcBorders>
            <w:noWrap/>
            <w:vAlign w:val="center"/>
            <w:hideMark/>
          </w:tcPr>
          <w:p w14:paraId="7DB6840C" w14:textId="77777777" w:rsidR="00BD0E46" w:rsidRPr="00BD0E46" w:rsidRDefault="00BD0E46" w:rsidP="00BD0E46">
            <w:pPr>
              <w:rPr>
                <w:rFonts w:ascii="Arial" w:hAnsi="Arial" w:cs="Arial"/>
                <w:i/>
                <w:iCs/>
                <w:lang w:eastAsia="lv-LV"/>
              </w:rPr>
            </w:pPr>
            <w:r w:rsidRPr="00BD0E46">
              <w:rPr>
                <w:rFonts w:ascii="Arial" w:hAnsi="Arial" w:cs="Arial"/>
                <w:i/>
                <w:iCs/>
                <w:lang w:eastAsia="lv-LV"/>
              </w:rPr>
              <w:t>Ance</w:t>
            </w:r>
          </w:p>
        </w:tc>
        <w:tc>
          <w:tcPr>
            <w:tcW w:w="2000" w:type="dxa"/>
            <w:tcBorders>
              <w:top w:val="nil"/>
              <w:left w:val="nil"/>
              <w:bottom w:val="single" w:sz="4" w:space="0" w:color="auto"/>
              <w:right w:val="single" w:sz="4" w:space="0" w:color="auto"/>
            </w:tcBorders>
            <w:noWrap/>
            <w:vAlign w:val="bottom"/>
            <w:hideMark/>
          </w:tcPr>
          <w:p w14:paraId="5DF4B53F" w14:textId="77777777" w:rsidR="00BD0E46" w:rsidRPr="00BD0E46" w:rsidRDefault="00BD0E46" w:rsidP="00BD0E46">
            <w:pPr>
              <w:rPr>
                <w:rFonts w:ascii="Arial" w:hAnsi="Arial" w:cs="Arial"/>
                <w:i/>
                <w:iCs/>
                <w:lang w:eastAsia="lv-LV"/>
              </w:rPr>
            </w:pPr>
            <w:r w:rsidRPr="00BD0E46">
              <w:rPr>
                <w:rFonts w:ascii="Arial" w:hAnsi="Arial" w:cs="Arial"/>
                <w:i/>
                <w:iCs/>
                <w:lang w:eastAsia="lv-LV"/>
              </w:rPr>
              <w:t>Vītoli</w:t>
            </w:r>
          </w:p>
        </w:tc>
        <w:tc>
          <w:tcPr>
            <w:tcW w:w="1120" w:type="dxa"/>
            <w:tcBorders>
              <w:top w:val="nil"/>
              <w:left w:val="nil"/>
              <w:bottom w:val="single" w:sz="4" w:space="0" w:color="auto"/>
              <w:right w:val="single" w:sz="4" w:space="0" w:color="auto"/>
            </w:tcBorders>
            <w:noWrap/>
            <w:vAlign w:val="center"/>
            <w:hideMark/>
          </w:tcPr>
          <w:p w14:paraId="0FDA1984" w14:textId="77777777" w:rsidR="00BD0E46" w:rsidRPr="00BD0E46" w:rsidRDefault="00BD0E46" w:rsidP="00BD0E46">
            <w:pPr>
              <w:jc w:val="center"/>
              <w:rPr>
                <w:rFonts w:ascii="Arial" w:hAnsi="Arial" w:cs="Arial"/>
                <w:i/>
                <w:iCs/>
                <w:lang w:eastAsia="lv-LV"/>
              </w:rPr>
            </w:pPr>
            <w:r w:rsidRPr="00BD0E46">
              <w:rPr>
                <w:rFonts w:ascii="Arial" w:hAnsi="Arial" w:cs="Arial"/>
                <w:i/>
                <w:iCs/>
                <w:lang w:eastAsia="lv-LV"/>
              </w:rPr>
              <w:t>909.2</w:t>
            </w:r>
          </w:p>
        </w:tc>
        <w:tc>
          <w:tcPr>
            <w:tcW w:w="960" w:type="dxa"/>
            <w:tcBorders>
              <w:top w:val="nil"/>
              <w:left w:val="nil"/>
              <w:bottom w:val="single" w:sz="4" w:space="0" w:color="auto"/>
              <w:right w:val="single" w:sz="4" w:space="0" w:color="auto"/>
            </w:tcBorders>
            <w:noWrap/>
            <w:vAlign w:val="bottom"/>
            <w:hideMark/>
          </w:tcPr>
          <w:p w14:paraId="3D119872"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c>
          <w:tcPr>
            <w:tcW w:w="1565" w:type="dxa"/>
            <w:tcBorders>
              <w:top w:val="nil"/>
              <w:left w:val="nil"/>
              <w:bottom w:val="single" w:sz="4" w:space="0" w:color="auto"/>
              <w:right w:val="single" w:sz="4" w:space="0" w:color="auto"/>
            </w:tcBorders>
            <w:noWrap/>
            <w:vAlign w:val="bottom"/>
            <w:hideMark/>
          </w:tcPr>
          <w:p w14:paraId="67122FCB" w14:textId="77777777" w:rsidR="00BD0E46" w:rsidRPr="00BD0E46" w:rsidRDefault="00BD0E46" w:rsidP="00BD0E46">
            <w:pPr>
              <w:jc w:val="right"/>
              <w:rPr>
                <w:rFonts w:ascii="Arial" w:hAnsi="Arial" w:cs="Arial"/>
                <w:i/>
                <w:iCs/>
                <w:lang w:eastAsia="lv-LV"/>
              </w:rPr>
            </w:pPr>
            <w:r w:rsidRPr="00BD0E46">
              <w:rPr>
                <w:rFonts w:ascii="Arial" w:hAnsi="Arial" w:cs="Arial"/>
                <w:i/>
                <w:iCs/>
                <w:lang w:eastAsia="lv-LV"/>
              </w:rPr>
              <w:t>2</w:t>
            </w:r>
          </w:p>
        </w:tc>
      </w:tr>
    </w:tbl>
    <w:p w14:paraId="53EA8372" w14:textId="77777777" w:rsidR="00BD0E46" w:rsidRPr="00BD0E46" w:rsidRDefault="00BD0E46" w:rsidP="00BD0E46">
      <w:pPr>
        <w:spacing w:line="276" w:lineRule="auto"/>
        <w:jc w:val="both"/>
        <w:rPr>
          <w:rFonts w:ascii="Times New Roman" w:hAnsi="Times New Roman"/>
          <w:bCs/>
          <w:sz w:val="24"/>
          <w:szCs w:val="24"/>
        </w:rPr>
      </w:pPr>
    </w:p>
    <w:p w14:paraId="66C17EFC" w14:textId="77777777" w:rsidR="00BD0E46" w:rsidRPr="00BD0E46" w:rsidRDefault="00BD0E46" w:rsidP="00BD0E46">
      <w:pPr>
        <w:spacing w:line="276" w:lineRule="auto"/>
        <w:jc w:val="both"/>
        <w:rPr>
          <w:rFonts w:ascii="Times New Roman" w:hAnsi="Times New Roman"/>
          <w:bCs/>
          <w:sz w:val="24"/>
          <w:szCs w:val="24"/>
        </w:rPr>
      </w:pPr>
    </w:p>
    <w:p w14:paraId="283169D5" w14:textId="77777777" w:rsidR="00BD0E46" w:rsidRPr="00BD0E46" w:rsidRDefault="00BD0E46" w:rsidP="00BD0E46">
      <w:pPr>
        <w:spacing w:line="276" w:lineRule="auto"/>
        <w:jc w:val="center"/>
        <w:rPr>
          <w:rFonts w:ascii="Times New Roman" w:hAnsi="Times New Roman"/>
          <w:b/>
          <w:sz w:val="24"/>
          <w:szCs w:val="24"/>
        </w:rPr>
      </w:pPr>
    </w:p>
    <w:p w14:paraId="0AB5D385" w14:textId="773A4321" w:rsidR="003E2B26" w:rsidRPr="003E2B26" w:rsidRDefault="009F78C6" w:rsidP="00884FE7">
      <w:pPr>
        <w:keepNext/>
        <w:ind w:left="5400"/>
        <w:jc w:val="right"/>
        <w:outlineLvl w:val="2"/>
      </w:pPr>
      <w:r>
        <w:t xml:space="preserve"> </w:t>
      </w:r>
    </w:p>
    <w:sectPr w:rsidR="003E2B26" w:rsidRPr="003E2B2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61EDD" w14:textId="77777777" w:rsidR="00963254" w:rsidRDefault="00963254" w:rsidP="003E2B26">
      <w:r>
        <w:separator/>
      </w:r>
    </w:p>
  </w:endnote>
  <w:endnote w:type="continuationSeparator" w:id="0">
    <w:p w14:paraId="0A412F88" w14:textId="77777777" w:rsidR="00963254" w:rsidRDefault="00963254" w:rsidP="003E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Times-Baltic">
    <w:altName w:val="Arial"/>
    <w:charset w:val="BA"/>
    <w:family w:val="roman"/>
    <w:pitch w:val="variable"/>
  </w:font>
  <w:font w:name="Arial">
    <w:panose1 w:val="020B0604020202020204"/>
    <w:charset w:val="00"/>
    <w:family w:val="swiss"/>
    <w:pitch w:val="variable"/>
    <w:sig w:usb0="E0002EFF" w:usb1="C000785B" w:usb2="00000009" w:usb3="00000000" w:csb0="000001FF" w:csb1="00000000"/>
  </w:font>
  <w:font w:name="RimOptima">
    <w:altName w:val="Times New Roman"/>
    <w:charset w:val="00"/>
    <w:family w:val="auto"/>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wiss TL">
    <w:altName w:val="Calibri"/>
    <w:charset w:val="BA"/>
    <w:family w:val="swiss"/>
    <w:pitch w:val="variable"/>
    <w:sig w:usb0="00000001"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1102D" w14:textId="77777777" w:rsidR="00963254" w:rsidRDefault="00963254" w:rsidP="003E2B26">
      <w:r>
        <w:separator/>
      </w:r>
    </w:p>
  </w:footnote>
  <w:footnote w:type="continuationSeparator" w:id="0">
    <w:p w14:paraId="428CE737" w14:textId="77777777" w:rsidR="00963254" w:rsidRDefault="00963254" w:rsidP="003E2B26">
      <w:r>
        <w:continuationSeparator/>
      </w:r>
    </w:p>
  </w:footnote>
  <w:footnote w:id="1">
    <w:p w14:paraId="0620FE15" w14:textId="77777777" w:rsidR="00051E7D" w:rsidRPr="005C3188" w:rsidRDefault="00051E7D" w:rsidP="00051E7D">
      <w:pPr>
        <w:pStyle w:val="FootnoteText"/>
        <w:jc w:val="both"/>
        <w:rPr>
          <w:color w:val="1F497D"/>
        </w:rPr>
      </w:pPr>
      <w:r w:rsidRPr="003144F2">
        <w:rPr>
          <w:rStyle w:val="FootnoteReferen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yperlink"/>
          </w:rPr>
          <w:t>https://www.eis.gov.lv/EIS/Publications/PublicationView.aspx?PublicationId=883</w:t>
        </w:r>
      </w:hyperlink>
      <w:r w:rsidRPr="003144F2">
        <w:rPr>
          <w:color w:val="FF0000"/>
        </w:rPr>
        <w:t>.</w:t>
      </w:r>
    </w:p>
  </w:footnote>
  <w:footnote w:id="2">
    <w:p w14:paraId="4F91AB02" w14:textId="77777777" w:rsidR="00803E25" w:rsidRDefault="00803E25" w:rsidP="003E2B26">
      <w:pPr>
        <w:pStyle w:val="FootnoteText"/>
        <w:jc w:val="both"/>
      </w:pPr>
      <w:r>
        <w:rPr>
          <w:rStyle w:val="FootnoteReference"/>
        </w:rPr>
        <w:footnoteRef/>
      </w:r>
      <w:r>
        <w:t xml:space="preserve"> </w:t>
      </w:r>
      <w:r w:rsidRPr="00EC5962">
        <w:rPr>
          <w:color w:val="00B050"/>
        </w:rPr>
        <w:t xml:space="preserve"> </w:t>
      </w:r>
      <w:r w:rsidRPr="00A23E7A">
        <w:rPr>
          <w:i/>
          <w:sz w:val="18"/>
        </w:rPr>
        <w:t>Min</w:t>
      </w:r>
      <w:r w:rsidRPr="00A23E7A">
        <w:rPr>
          <w:rFonts w:hint="eastAsia"/>
          <w:i/>
          <w:sz w:val="18"/>
        </w:rPr>
        <w:t>ē</w:t>
      </w:r>
      <w:r w:rsidRPr="00A23E7A">
        <w:rPr>
          <w:i/>
          <w:sz w:val="18"/>
        </w:rPr>
        <w:t>t</w:t>
      </w:r>
      <w:r w:rsidRPr="00A23E7A">
        <w:rPr>
          <w:rFonts w:hint="eastAsia"/>
          <w:i/>
          <w:sz w:val="18"/>
        </w:rPr>
        <w:t>ā</w:t>
      </w:r>
      <w:r w:rsidRPr="00A23E7A">
        <w:rPr>
          <w:i/>
          <w:sz w:val="18"/>
        </w:rPr>
        <w:t xml:space="preserve"> </w:t>
      </w:r>
      <w:r w:rsidRPr="00A23E7A">
        <w:rPr>
          <w:i/>
          <w:sz w:val="18"/>
        </w:rPr>
        <w:t>k</w:t>
      </w:r>
      <w:r w:rsidRPr="00A23E7A">
        <w:rPr>
          <w:rFonts w:hint="eastAsia"/>
          <w:i/>
          <w:sz w:val="18"/>
        </w:rPr>
        <w:t>ā</w:t>
      </w:r>
      <w:r w:rsidRPr="00A23E7A">
        <w:rPr>
          <w:i/>
          <w:sz w:val="18"/>
        </w:rPr>
        <w:t>rt</w:t>
      </w:r>
      <w:r w:rsidRPr="00A23E7A">
        <w:rPr>
          <w:rFonts w:hint="eastAsia"/>
          <w:i/>
          <w:sz w:val="18"/>
        </w:rPr>
        <w:t>ī</w:t>
      </w:r>
      <w:r w:rsidRPr="00A23E7A">
        <w:rPr>
          <w:i/>
          <w:sz w:val="18"/>
        </w:rPr>
        <w:t xml:space="preserve">ba par </w:t>
      </w:r>
      <w:r w:rsidRPr="00A23E7A">
        <w:rPr>
          <w:rFonts w:hint="eastAsia"/>
          <w:i/>
          <w:sz w:val="18"/>
        </w:rPr>
        <w:t>ī</w:t>
      </w:r>
      <w:r w:rsidRPr="00A23E7A">
        <w:rPr>
          <w:i/>
          <w:sz w:val="18"/>
        </w:rPr>
        <w:t>slaic</w:t>
      </w:r>
      <w:r w:rsidRPr="00A23E7A">
        <w:rPr>
          <w:rFonts w:hint="eastAsia"/>
          <w:i/>
          <w:sz w:val="18"/>
        </w:rPr>
        <w:t>ī</w:t>
      </w:r>
      <w:r w:rsidRPr="00A23E7A">
        <w:rPr>
          <w:i/>
          <w:sz w:val="18"/>
        </w:rPr>
        <w:t>go pakalpojumu snieg</w:t>
      </w:r>
      <w:r w:rsidRPr="00A23E7A">
        <w:rPr>
          <w:rFonts w:hint="eastAsia"/>
          <w:i/>
          <w:sz w:val="18"/>
        </w:rPr>
        <w:t>š</w:t>
      </w:r>
      <w:r w:rsidRPr="00A23E7A">
        <w:rPr>
          <w:i/>
          <w:sz w:val="18"/>
        </w:rPr>
        <w:t>anu attiecas uz person</w:t>
      </w:r>
      <w:r w:rsidRPr="00A23E7A">
        <w:rPr>
          <w:rFonts w:hint="eastAsia"/>
          <w:i/>
          <w:sz w:val="18"/>
        </w:rPr>
        <w:t>ā</w:t>
      </w:r>
      <w:r w:rsidRPr="00A23E7A">
        <w:rPr>
          <w:i/>
          <w:sz w:val="18"/>
        </w:rPr>
        <w:t>m, kuru m</w:t>
      </w:r>
      <w:r w:rsidRPr="00A23E7A">
        <w:rPr>
          <w:rFonts w:hint="eastAsia"/>
          <w:i/>
          <w:sz w:val="18"/>
        </w:rPr>
        <w:t>ī</w:t>
      </w:r>
      <w:r w:rsidRPr="00A23E7A">
        <w:rPr>
          <w:i/>
          <w:sz w:val="18"/>
        </w:rPr>
        <w:t>tnes valsts ir Eiropas Savien</w:t>
      </w:r>
      <w:r w:rsidRPr="00A23E7A">
        <w:rPr>
          <w:rFonts w:hint="eastAsia"/>
          <w:i/>
          <w:sz w:val="18"/>
        </w:rPr>
        <w:t>ī</w:t>
      </w:r>
      <w:r w:rsidRPr="00A23E7A">
        <w:rPr>
          <w:i/>
          <w:sz w:val="18"/>
        </w:rPr>
        <w:t>bas dal</w:t>
      </w:r>
      <w:r w:rsidRPr="00A23E7A">
        <w:rPr>
          <w:rFonts w:hint="eastAsia"/>
          <w:i/>
          <w:sz w:val="18"/>
        </w:rPr>
        <w:t>ī</w:t>
      </w:r>
      <w:r w:rsidRPr="00A23E7A">
        <w:rPr>
          <w:i/>
          <w:sz w:val="18"/>
        </w:rPr>
        <w:t>bvalsts vai Eiropas Br</w:t>
      </w:r>
      <w:r w:rsidRPr="00A23E7A">
        <w:rPr>
          <w:rFonts w:hint="eastAsia"/>
          <w:i/>
          <w:sz w:val="18"/>
        </w:rPr>
        <w:t>ī</w:t>
      </w:r>
      <w:r w:rsidRPr="00A23E7A">
        <w:rPr>
          <w:i/>
          <w:sz w:val="18"/>
        </w:rPr>
        <w:t>v</w:t>
      </w:r>
      <w:r w:rsidRPr="00A23E7A">
        <w:rPr>
          <w:rFonts w:hint="eastAsia"/>
          <w:i/>
          <w:sz w:val="18"/>
        </w:rPr>
        <w:t>ā</w:t>
      </w:r>
      <w:r w:rsidRPr="00A23E7A">
        <w:rPr>
          <w:i/>
          <w:sz w:val="18"/>
        </w:rPr>
        <w:t>s tirdzniec</w:t>
      </w:r>
      <w:r w:rsidRPr="00A23E7A">
        <w:rPr>
          <w:rFonts w:hint="eastAsia"/>
          <w:i/>
          <w:sz w:val="18"/>
        </w:rPr>
        <w:t>ī</w:t>
      </w:r>
      <w:r w:rsidRPr="00A23E7A">
        <w:rPr>
          <w:i/>
          <w:sz w:val="18"/>
        </w:rPr>
        <w:t>bas asoci</w:t>
      </w:r>
      <w:r w:rsidRPr="00A23E7A">
        <w:rPr>
          <w:rFonts w:hint="eastAsia"/>
          <w:i/>
          <w:sz w:val="18"/>
        </w:rPr>
        <w:t>ā</w:t>
      </w:r>
      <w:r w:rsidRPr="00A23E7A">
        <w:rPr>
          <w:i/>
          <w:sz w:val="18"/>
        </w:rPr>
        <w:t>cijas dal</w:t>
      </w:r>
      <w:r w:rsidRPr="00A23E7A">
        <w:rPr>
          <w:rFonts w:hint="eastAsia"/>
          <w:i/>
          <w:sz w:val="18"/>
        </w:rPr>
        <w:t>ī</w:t>
      </w:r>
      <w:r w:rsidRPr="00A23E7A">
        <w:rPr>
          <w:i/>
          <w:sz w:val="18"/>
        </w:rPr>
        <w:t>bvalsts un kuru sniegto pakalpojumu izcelsmes valsts ir Eiropas Savien</w:t>
      </w:r>
      <w:r w:rsidRPr="00A23E7A">
        <w:rPr>
          <w:rFonts w:hint="eastAsia"/>
          <w:i/>
          <w:sz w:val="18"/>
        </w:rPr>
        <w:t>ī</w:t>
      </w:r>
      <w:r w:rsidRPr="00A23E7A">
        <w:rPr>
          <w:i/>
          <w:sz w:val="18"/>
        </w:rPr>
        <w:t>bas dal</w:t>
      </w:r>
      <w:r w:rsidRPr="00A23E7A">
        <w:rPr>
          <w:rFonts w:hint="eastAsia"/>
          <w:i/>
          <w:sz w:val="18"/>
        </w:rPr>
        <w:t>ī</w:t>
      </w:r>
      <w:r w:rsidRPr="00A23E7A">
        <w:rPr>
          <w:i/>
          <w:sz w:val="18"/>
        </w:rPr>
        <w:t>bvalsts vai Eiropas Br</w:t>
      </w:r>
      <w:r w:rsidRPr="00A23E7A">
        <w:rPr>
          <w:rFonts w:hint="eastAsia"/>
          <w:i/>
          <w:sz w:val="18"/>
        </w:rPr>
        <w:t>ī</w:t>
      </w:r>
      <w:r w:rsidRPr="00A23E7A">
        <w:rPr>
          <w:i/>
          <w:sz w:val="18"/>
        </w:rPr>
        <w:t>v</w:t>
      </w:r>
      <w:r w:rsidRPr="00A23E7A">
        <w:rPr>
          <w:rFonts w:hint="eastAsia"/>
          <w:i/>
          <w:sz w:val="18"/>
        </w:rPr>
        <w:t>ā</w:t>
      </w:r>
      <w:r w:rsidRPr="00A23E7A">
        <w:rPr>
          <w:i/>
          <w:sz w:val="18"/>
        </w:rPr>
        <w:t>s tirdzniec</w:t>
      </w:r>
      <w:r w:rsidRPr="00A23E7A">
        <w:rPr>
          <w:rFonts w:hint="eastAsia"/>
          <w:i/>
          <w:sz w:val="18"/>
        </w:rPr>
        <w:t>ī</w:t>
      </w:r>
      <w:r w:rsidRPr="00A23E7A">
        <w:rPr>
          <w:i/>
          <w:sz w:val="18"/>
        </w:rPr>
        <w:t>bas asoci</w:t>
      </w:r>
      <w:r w:rsidRPr="00A23E7A">
        <w:rPr>
          <w:rFonts w:hint="eastAsia"/>
          <w:i/>
          <w:sz w:val="18"/>
        </w:rPr>
        <w:t>ā</w:t>
      </w:r>
      <w:r w:rsidRPr="00A23E7A">
        <w:rPr>
          <w:i/>
          <w:sz w:val="18"/>
        </w:rPr>
        <w:t>cijas dal</w:t>
      </w:r>
      <w:r w:rsidRPr="00A23E7A">
        <w:rPr>
          <w:rFonts w:hint="eastAsia"/>
          <w:i/>
          <w:sz w:val="18"/>
        </w:rPr>
        <w:t>ī</w:t>
      </w:r>
      <w:r w:rsidRPr="00A23E7A">
        <w:rPr>
          <w:i/>
          <w:sz w:val="18"/>
        </w:rPr>
        <w:t>bvalsts (proti, Islande, Lihten</w:t>
      </w:r>
      <w:r w:rsidRPr="00A23E7A">
        <w:rPr>
          <w:rFonts w:hint="eastAsia"/>
          <w:i/>
          <w:sz w:val="18"/>
        </w:rPr>
        <w:t>š</w:t>
      </w:r>
      <w:r w:rsidRPr="00A23E7A">
        <w:rPr>
          <w:i/>
          <w:sz w:val="18"/>
        </w:rPr>
        <w:t>teina, Norv</w:t>
      </w:r>
      <w:r w:rsidRPr="00A23E7A">
        <w:rPr>
          <w:rFonts w:hint="eastAsia"/>
          <w:i/>
          <w:sz w:val="18"/>
        </w:rPr>
        <w:t>ēģ</w:t>
      </w:r>
      <w:r w:rsidRPr="00A23E7A">
        <w:rPr>
          <w:i/>
          <w:sz w:val="18"/>
        </w:rPr>
        <w:t xml:space="preserve">ija un </w:t>
      </w:r>
      <w:r w:rsidRPr="00A23E7A">
        <w:rPr>
          <w:rFonts w:hint="eastAsia"/>
          <w:i/>
          <w:sz w:val="18"/>
        </w:rPr>
        <w:t>Š</w:t>
      </w:r>
      <w:r w:rsidRPr="00A23E7A">
        <w:rPr>
          <w:i/>
          <w:sz w:val="18"/>
        </w:rPr>
        <w:t>veice). Person</w:t>
      </w:r>
      <w:r w:rsidRPr="00A23E7A">
        <w:rPr>
          <w:rFonts w:hint="eastAsia"/>
          <w:i/>
          <w:sz w:val="18"/>
        </w:rPr>
        <w:t>ā</w:t>
      </w:r>
      <w:r w:rsidRPr="00A23E7A">
        <w:rPr>
          <w:i/>
          <w:sz w:val="18"/>
        </w:rPr>
        <w:t>m no cit</w:t>
      </w:r>
      <w:r w:rsidRPr="00A23E7A">
        <w:rPr>
          <w:rFonts w:hint="eastAsia"/>
          <w:i/>
          <w:sz w:val="18"/>
        </w:rPr>
        <w:t>ā</w:t>
      </w:r>
      <w:r w:rsidRPr="00A23E7A">
        <w:rPr>
          <w:i/>
          <w:sz w:val="18"/>
        </w:rPr>
        <w:t>m valst</w:t>
      </w:r>
      <w:r w:rsidRPr="00A23E7A">
        <w:rPr>
          <w:rFonts w:hint="eastAsia"/>
          <w:i/>
          <w:sz w:val="18"/>
        </w:rPr>
        <w:t>ī</w:t>
      </w:r>
      <w:r w:rsidRPr="00A23E7A">
        <w:rPr>
          <w:i/>
          <w:sz w:val="18"/>
        </w:rPr>
        <w:t>m ir j</w:t>
      </w:r>
      <w:r w:rsidRPr="00A23E7A">
        <w:rPr>
          <w:rFonts w:hint="eastAsia"/>
          <w:i/>
          <w:sz w:val="18"/>
        </w:rPr>
        <w:t>ā</w:t>
      </w:r>
      <w:r w:rsidRPr="00A23E7A">
        <w:rPr>
          <w:i/>
          <w:sz w:val="18"/>
        </w:rPr>
        <w:t>veic piln</w:t>
      </w:r>
      <w:r w:rsidRPr="00A23E7A">
        <w:rPr>
          <w:rFonts w:hint="eastAsia"/>
          <w:i/>
          <w:sz w:val="18"/>
        </w:rPr>
        <w:t>ā</w:t>
      </w:r>
      <w:r w:rsidRPr="00A23E7A">
        <w:rPr>
          <w:i/>
          <w:sz w:val="18"/>
        </w:rPr>
        <w:t xml:space="preserve"> kvalifik</w:t>
      </w:r>
      <w:r w:rsidRPr="00A23E7A">
        <w:rPr>
          <w:rFonts w:hint="eastAsia"/>
          <w:i/>
          <w:sz w:val="18"/>
        </w:rPr>
        <w:t>ā</w:t>
      </w:r>
      <w:r w:rsidRPr="00A23E7A">
        <w:rPr>
          <w:i/>
          <w:sz w:val="18"/>
        </w:rPr>
        <w:t>cijas atz</w:t>
      </w:r>
      <w:r w:rsidRPr="00A23E7A">
        <w:rPr>
          <w:rFonts w:hint="eastAsia"/>
          <w:i/>
          <w:sz w:val="18"/>
        </w:rPr>
        <w:t>īš</w:t>
      </w:r>
      <w:r w:rsidRPr="00A23E7A">
        <w:rPr>
          <w:i/>
          <w:sz w:val="18"/>
        </w:rPr>
        <w:t>ana, piem</w:t>
      </w:r>
      <w:r w:rsidRPr="00A23E7A">
        <w:rPr>
          <w:rFonts w:hint="eastAsia"/>
          <w:i/>
          <w:sz w:val="18"/>
        </w:rPr>
        <w:t>ē</w:t>
      </w:r>
      <w:r w:rsidRPr="00A23E7A">
        <w:rPr>
          <w:i/>
          <w:sz w:val="18"/>
        </w:rPr>
        <w:t>rojot visp</w:t>
      </w:r>
      <w:r w:rsidRPr="00A23E7A">
        <w:rPr>
          <w:rFonts w:hint="eastAsia"/>
          <w:i/>
          <w:sz w:val="18"/>
        </w:rPr>
        <w:t>ā</w:t>
      </w:r>
      <w:r w:rsidRPr="00A23E7A">
        <w:rPr>
          <w:i/>
          <w:sz w:val="18"/>
        </w:rPr>
        <w:t>r</w:t>
      </w:r>
      <w:r w:rsidRPr="00A23E7A">
        <w:rPr>
          <w:rFonts w:hint="eastAsia"/>
          <w:i/>
          <w:sz w:val="18"/>
        </w:rPr>
        <w:t>ē</w:t>
      </w:r>
      <w:r w:rsidRPr="00A23E7A">
        <w:rPr>
          <w:i/>
          <w:sz w:val="18"/>
        </w:rPr>
        <w:t>jo profesion</w:t>
      </w:r>
      <w:r w:rsidRPr="00A23E7A">
        <w:rPr>
          <w:rFonts w:hint="eastAsia"/>
          <w:i/>
          <w:sz w:val="18"/>
        </w:rPr>
        <w:t>ā</w:t>
      </w:r>
      <w:r w:rsidRPr="00A23E7A">
        <w:rPr>
          <w:i/>
          <w:sz w:val="18"/>
        </w:rPr>
        <w:t>l</w:t>
      </w:r>
      <w:r w:rsidRPr="00A23E7A">
        <w:rPr>
          <w:rFonts w:hint="eastAsia"/>
          <w:i/>
          <w:sz w:val="18"/>
        </w:rPr>
        <w:t>ā</w:t>
      </w:r>
      <w:r w:rsidRPr="00A23E7A">
        <w:rPr>
          <w:i/>
          <w:sz w:val="18"/>
        </w:rPr>
        <w:t>s kvalifik</w:t>
      </w:r>
      <w:r w:rsidRPr="00A23E7A">
        <w:rPr>
          <w:rFonts w:hint="eastAsia"/>
          <w:i/>
          <w:sz w:val="18"/>
        </w:rPr>
        <w:t>ā</w:t>
      </w:r>
      <w:r w:rsidRPr="00A23E7A">
        <w:rPr>
          <w:i/>
          <w:sz w:val="18"/>
        </w:rPr>
        <w:t>cijas atz</w:t>
      </w:r>
      <w:r w:rsidRPr="00A23E7A">
        <w:rPr>
          <w:rFonts w:hint="eastAsia"/>
          <w:i/>
          <w:sz w:val="18"/>
        </w:rPr>
        <w:t>īš</w:t>
      </w:r>
      <w:r w:rsidRPr="00A23E7A">
        <w:rPr>
          <w:i/>
          <w:sz w:val="18"/>
        </w:rPr>
        <w:t>anas sist</w:t>
      </w:r>
      <w:r w:rsidRPr="00A23E7A">
        <w:rPr>
          <w:rFonts w:hint="eastAsia"/>
          <w:i/>
          <w:sz w:val="18"/>
        </w:rPr>
        <w:t>ē</w:t>
      </w:r>
      <w:r w:rsidRPr="00A23E7A">
        <w:rPr>
          <w:i/>
          <w:sz w:val="18"/>
        </w:rPr>
        <w:t>mu (ar</w:t>
      </w:r>
      <w:r w:rsidRPr="00A23E7A">
        <w:rPr>
          <w:rFonts w:hint="eastAsia"/>
          <w:i/>
          <w:sz w:val="18"/>
        </w:rPr>
        <w:t>ī</w:t>
      </w:r>
      <w:r w:rsidRPr="00A23E7A">
        <w:rPr>
          <w:i/>
          <w:sz w:val="18"/>
        </w:rPr>
        <w:t xml:space="preserve"> gad</w:t>
      </w:r>
      <w:r w:rsidRPr="00A23E7A">
        <w:rPr>
          <w:rFonts w:hint="eastAsia"/>
          <w:i/>
          <w:sz w:val="18"/>
        </w:rPr>
        <w:t>ī</w:t>
      </w:r>
      <w:r w:rsidRPr="00A23E7A">
        <w:rPr>
          <w:i/>
          <w:sz w:val="18"/>
        </w:rPr>
        <w:t xml:space="preserve">jumos, ja </w:t>
      </w:r>
      <w:r w:rsidRPr="00A23E7A">
        <w:rPr>
          <w:rFonts w:hint="eastAsia"/>
          <w:i/>
          <w:sz w:val="18"/>
        </w:rPr>
        <w:t>šī</w:t>
      </w:r>
      <w:r w:rsidRPr="00A23E7A">
        <w:rPr>
          <w:i/>
          <w:sz w:val="18"/>
        </w:rPr>
        <w:t>s personas Latvij</w:t>
      </w:r>
      <w:r w:rsidRPr="00A23E7A">
        <w:rPr>
          <w:rFonts w:hint="eastAsia"/>
          <w:i/>
          <w:sz w:val="18"/>
        </w:rPr>
        <w:t>ā</w:t>
      </w:r>
      <w:r w:rsidRPr="00A23E7A">
        <w:rPr>
          <w:i/>
          <w:sz w:val="18"/>
        </w:rPr>
        <w:t xml:space="preserve"> profesion</w:t>
      </w:r>
      <w:r w:rsidRPr="00A23E7A">
        <w:rPr>
          <w:rFonts w:hint="eastAsia"/>
          <w:i/>
          <w:sz w:val="18"/>
        </w:rPr>
        <w:t>ā</w:t>
      </w:r>
      <w:r w:rsidRPr="00A23E7A">
        <w:rPr>
          <w:i/>
          <w:sz w:val="18"/>
        </w:rPr>
        <w:t xml:space="preserve">los pakalpojumus sniegs </w:t>
      </w:r>
      <w:r w:rsidRPr="00A23E7A">
        <w:rPr>
          <w:rFonts w:hint="eastAsia"/>
          <w:i/>
          <w:sz w:val="18"/>
        </w:rPr>
        <w:t>ī</w:t>
      </w:r>
      <w:r w:rsidRPr="00A23E7A">
        <w:rPr>
          <w:i/>
          <w:sz w:val="18"/>
        </w:rPr>
        <w:t>slaic</w:t>
      </w:r>
      <w:r w:rsidRPr="00A23E7A">
        <w:rPr>
          <w:rFonts w:hint="eastAsia"/>
          <w:i/>
          <w:sz w:val="18"/>
        </w:rPr>
        <w:t>ī</w:t>
      </w:r>
      <w:r w:rsidRPr="00A23E7A">
        <w:rPr>
          <w:i/>
          <w:sz w:val="18"/>
        </w:rPr>
        <w:t>gi).</w:t>
      </w:r>
    </w:p>
  </w:footnote>
  <w:footnote w:id="3">
    <w:p w14:paraId="225A50F5" w14:textId="77777777" w:rsidR="00803E25" w:rsidRDefault="00803E25" w:rsidP="003E2B26">
      <w:pPr>
        <w:pStyle w:val="FootnoteText"/>
        <w:jc w:val="both"/>
      </w:pPr>
      <w:r>
        <w:rPr>
          <w:rStyle w:val="FootnoteReference"/>
        </w:rPr>
        <w:footnoteRef/>
      </w:r>
      <w:r>
        <w:t xml:space="preserve"> </w:t>
      </w:r>
      <w:r w:rsidRPr="001E4968">
        <w:t>Fiziskā persona “</w:t>
      </w:r>
      <w:r w:rsidRPr="001E4968">
        <w:rPr>
          <w:b/>
          <w:bCs/>
          <w:shd w:val="clear" w:color="auto" w:fill="FFFFFF"/>
        </w:rPr>
        <w:t xml:space="preserve">Noziedzīgi iegūtu līdzekļu legalizācijas un terorisma un proliferācijas finansēšanas novēršanas likums” </w:t>
      </w:r>
      <w:r w:rsidRPr="001E4968">
        <w:rPr>
          <w:shd w:val="clear" w:color="auto" w:fill="FFFFFF"/>
        </w:rPr>
        <w:t>1.panta 5.punkta izpratnē.</w:t>
      </w:r>
    </w:p>
  </w:footnote>
  <w:footnote w:id="4">
    <w:p w14:paraId="7DE089B0" w14:textId="77777777" w:rsidR="00803E25" w:rsidRPr="00591F63" w:rsidRDefault="00803E25" w:rsidP="003E2B26">
      <w:pPr>
        <w:pStyle w:val="FootnoteText"/>
        <w:ind w:right="-522"/>
        <w:jc w:val="both"/>
      </w:pPr>
      <w:r w:rsidRPr="00591F63">
        <w:rPr>
          <w:rStyle w:val="FootnoteReference"/>
        </w:rPr>
        <w:footnoteRef/>
      </w:r>
      <w:r w:rsidRPr="00591F63">
        <w:t xml:space="preserve"> </w:t>
      </w:r>
      <w:r w:rsidRPr="00591F63">
        <w:t xml:space="preserve">Mazais </w:t>
      </w:r>
      <w:r w:rsidRPr="00591F63">
        <w:t>uzņēmums ir uzņēmums, kurā nodarbinātas mazāk nekā 50 personas un kura gada apgrozījums un/vai gada bilance kopā nepārsniedz 10 miljonus euro;</w:t>
      </w:r>
    </w:p>
  </w:footnote>
  <w:footnote w:id="5">
    <w:p w14:paraId="2A0F181B" w14:textId="77777777" w:rsidR="00803E25" w:rsidRDefault="00803E25" w:rsidP="003E2B26">
      <w:pPr>
        <w:pStyle w:val="FootnoteText"/>
        <w:ind w:right="-522"/>
        <w:jc w:val="both"/>
      </w:pPr>
      <w:r w:rsidRPr="00591F63">
        <w:rPr>
          <w:rStyle w:val="FootnoteReference"/>
        </w:rPr>
        <w:footnoteRef/>
      </w:r>
      <w:r w:rsidRPr="00591F63">
        <w:t xml:space="preserve"> </w:t>
      </w:r>
      <w:r w:rsidRPr="00591F63">
        <w:t xml:space="preserve">Vidējais </w:t>
      </w:r>
      <w:r w:rsidRPr="00591F63">
        <w:t>uzņēmums ir uzņēmums, kas nav mazais uzņēmums, un kurā nodarbinātas mazāk nekā 250 personas un kura gada apgrozījums nepārsniedz 50 miljonus euro, un/vai, kura gada bilance kopā nepārsniedz 43 miljonus euro.</w:t>
      </w:r>
    </w:p>
  </w:footnote>
  <w:footnote w:id="6">
    <w:p w14:paraId="201C7E54" w14:textId="77777777" w:rsidR="00803E25" w:rsidRPr="00034D13" w:rsidRDefault="00803E25" w:rsidP="003E2B26">
      <w:pPr>
        <w:pStyle w:val="FootnoteText"/>
      </w:pPr>
      <w:r>
        <w:rPr>
          <w:rStyle w:val="FootnoteReference"/>
        </w:rPr>
        <w:footnoteRef/>
      </w:r>
      <w:r w:rsidRPr="00171AC6">
        <w:t xml:space="preserve"> </w:t>
      </w:r>
      <w:r>
        <w:t>J</w:t>
      </w:r>
      <w:r w:rsidRPr="00034D13">
        <w:t xml:space="preserve">a </w:t>
      </w:r>
      <w:r w:rsidRPr="00034D13">
        <w:t xml:space="preserve">piedāvājumu iesniedz personu apvienība, tad </w:t>
      </w:r>
      <w:r w:rsidRPr="00171AC6">
        <w:t>pieteikumu paraksta visi apvienības dalībnieku personas ar pārstāvības tiesībām, kas iekļauti personu apvienībā.</w:t>
      </w:r>
    </w:p>
  </w:footnote>
  <w:footnote w:id="7">
    <w:p w14:paraId="0027310A" w14:textId="77777777" w:rsidR="00803E25" w:rsidRPr="001F4D92" w:rsidRDefault="00803E25" w:rsidP="003E2B26">
      <w:pPr>
        <w:pStyle w:val="FootnoteText"/>
        <w:rPr>
          <w:color w:val="FF0000"/>
        </w:rPr>
      </w:pPr>
      <w:r w:rsidRPr="001F4D92">
        <w:rPr>
          <w:rStyle w:val="FootnoteReference"/>
          <w:color w:val="FF0000"/>
        </w:rPr>
        <w:footnoteRef/>
      </w:r>
      <w:r w:rsidRPr="009C0E54">
        <w:rPr>
          <w:color w:val="FF0000"/>
        </w:rPr>
        <w:t xml:space="preserve"> </w:t>
      </w:r>
      <w:r w:rsidRPr="001F4D92">
        <w:rPr>
          <w:b/>
          <w:color w:val="FF0000"/>
        </w:rPr>
        <w:t xml:space="preserve">kuru </w:t>
      </w:r>
      <w:r w:rsidRPr="001F4D92">
        <w:rPr>
          <w:b/>
          <w:color w:val="FF0000"/>
        </w:rPr>
        <w:t>veicamās Darba daļas vērtība ir 10% no kopējās Iepirkuma līguma vērtības vai lielāka.</w:t>
      </w:r>
    </w:p>
  </w:footnote>
  <w:footnote w:id="8">
    <w:p w14:paraId="7A90FBE9" w14:textId="77777777" w:rsidR="00803E25" w:rsidRPr="00C4699E" w:rsidRDefault="00803E25" w:rsidP="003E2B26">
      <w:pPr>
        <w:pStyle w:val="FootnoteText"/>
        <w:jc w:val="both"/>
        <w:rPr>
          <w:i/>
          <w:iCs/>
        </w:rPr>
      </w:pPr>
      <w:r w:rsidRPr="00C4699E">
        <w:rPr>
          <w:rStyle w:val="FootnoteReference"/>
          <w:i/>
          <w:iCs/>
        </w:rPr>
        <w:footnoteRef/>
      </w:r>
      <w:r w:rsidRPr="00C4699E">
        <w:rPr>
          <w:i/>
          <w:iCs/>
        </w:rPr>
        <w:t xml:space="preserve"> </w:t>
      </w:r>
      <w:r w:rsidRPr="00C4699E">
        <w:rPr>
          <w:i/>
          <w:iCs/>
          <w:sz w:val="16"/>
          <w:szCs w:val="16"/>
        </w:rPr>
        <w:t xml:space="preserve">Atbilstoši </w:t>
      </w:r>
      <w:r w:rsidRPr="00C4699E">
        <w:rPr>
          <w:i/>
          <w:iCs/>
          <w:sz w:val="16"/>
          <w:szCs w:val="16"/>
        </w:rPr>
        <w:t>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r w:rsidRPr="00C4699E">
        <w:rPr>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
      </v:shape>
    </w:pict>
  </w:numPicBullet>
  <w:abstractNum w:abstractNumId="0" w15:restartNumberingAfterBreak="0">
    <w:nsid w:val="FFFFFF83"/>
    <w:multiLevelType w:val="singleLevel"/>
    <w:tmpl w:val="9CA633E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47F378A"/>
    <w:multiLevelType w:val="multilevel"/>
    <w:tmpl w:val="D696E458"/>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4DE5878"/>
    <w:multiLevelType w:val="hybridMultilevel"/>
    <w:tmpl w:val="56124E8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577770"/>
    <w:multiLevelType w:val="multilevel"/>
    <w:tmpl w:val="63A66BCC"/>
    <w:lvl w:ilvl="0">
      <w:start w:val="1"/>
      <w:numFmt w:val="decimal"/>
      <w:lvlText w:val="%1."/>
      <w:lvlJc w:val="left"/>
      <w:pPr>
        <w:tabs>
          <w:tab w:val="num" w:pos="495"/>
        </w:tabs>
        <w:ind w:left="495" w:hanging="495"/>
      </w:pPr>
      <w:rPr>
        <w:rFonts w:cs="Times New Roman" w:hint="default"/>
        <w:b/>
      </w:rPr>
    </w:lvl>
    <w:lvl w:ilvl="1">
      <w:start w:val="1"/>
      <w:numFmt w:val="decimal"/>
      <w:lvlText w:val="%1.%2."/>
      <w:lvlJc w:val="left"/>
      <w:pPr>
        <w:tabs>
          <w:tab w:val="num" w:pos="495"/>
        </w:tabs>
        <w:ind w:left="495" w:hanging="495"/>
      </w:pPr>
      <w:rPr>
        <w:rFonts w:ascii="Times New Roman" w:hAnsi="Times New Roman" w:cs="Times New Roman" w:hint="default"/>
        <w:b w:val="0"/>
      </w:rPr>
    </w:lvl>
    <w:lvl w:ilvl="2">
      <w:start w:val="1"/>
      <w:numFmt w:val="decimal"/>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TOC1"/>
      <w:lvlText w:val="%1.%2."/>
      <w:lvlJc w:val="left"/>
      <w:pPr>
        <w:tabs>
          <w:tab w:val="num" w:pos="1331"/>
        </w:tabs>
        <w:ind w:left="1331" w:hanging="851"/>
      </w:pPr>
      <w:rPr>
        <w:rFonts w:hint="default"/>
      </w:rPr>
    </w:lvl>
    <w:lvl w:ilvl="2">
      <w:start w:val="1"/>
      <w:numFmt w:val="decimal"/>
      <w:pStyle w:val="BodyText3"/>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4D1FEB"/>
    <w:multiLevelType w:val="multilevel"/>
    <w:tmpl w:val="6644A47C"/>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0AD02CB"/>
    <w:multiLevelType w:val="multilevel"/>
    <w:tmpl w:val="BAA8327A"/>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rPr>
    </w:lvl>
    <w:lvl w:ilvl="4">
      <w:start w:val="1"/>
      <w:numFmt w:val="decimal"/>
      <w:lvlText w:val="%1.%2.%3.%4.%5."/>
      <w:lvlJc w:val="left"/>
      <w:pPr>
        <w:tabs>
          <w:tab w:val="num" w:pos="1216"/>
        </w:tabs>
        <w:ind w:left="1216" w:hanging="1080"/>
      </w:pPr>
      <w:rPr>
        <w:rFonts w:ascii="Cambria" w:hAnsi="Cambria" w:cs="Times New Roman" w:hint="default"/>
        <w:b w:val="0"/>
        <w:color w:val="auto"/>
      </w:rPr>
    </w:lvl>
    <w:lvl w:ilvl="5">
      <w:start w:val="1"/>
      <w:numFmt w:val="decimal"/>
      <w:lvlText w:val="%1.%2.%3.%4.%5.%6."/>
      <w:lvlJc w:val="left"/>
      <w:pPr>
        <w:tabs>
          <w:tab w:val="num" w:pos="1250"/>
        </w:tabs>
        <w:ind w:left="1250" w:hanging="1080"/>
      </w:pPr>
      <w:rPr>
        <w:rFonts w:ascii="Cambria" w:hAnsi="Cambria" w:cs="Times New Roman" w:hint="default"/>
        <w:b w:val="0"/>
        <w:color w:val="auto"/>
      </w:rPr>
    </w:lvl>
    <w:lvl w:ilvl="6">
      <w:start w:val="1"/>
      <w:numFmt w:val="decimal"/>
      <w:lvlText w:val="%1.%2.%3.%4.%5.%6.%7."/>
      <w:lvlJc w:val="left"/>
      <w:pPr>
        <w:tabs>
          <w:tab w:val="num" w:pos="1644"/>
        </w:tabs>
        <w:ind w:left="1644" w:hanging="1440"/>
      </w:pPr>
      <w:rPr>
        <w:rFonts w:ascii="Cambria" w:hAnsi="Cambria" w:cs="Times New Roman" w:hint="default"/>
        <w:b w:val="0"/>
        <w:color w:val="auto"/>
      </w:rPr>
    </w:lvl>
    <w:lvl w:ilvl="7">
      <w:start w:val="1"/>
      <w:numFmt w:val="decimal"/>
      <w:lvlText w:val="%1.%2.%3.%4.%5.%6.%7.%8."/>
      <w:lvlJc w:val="left"/>
      <w:pPr>
        <w:tabs>
          <w:tab w:val="num" w:pos="1678"/>
        </w:tabs>
        <w:ind w:left="1678" w:hanging="1440"/>
      </w:pPr>
      <w:rPr>
        <w:rFonts w:ascii="Cambria" w:hAnsi="Cambria" w:cs="Times New Roman" w:hint="default"/>
        <w:b w:val="0"/>
        <w:color w:val="auto"/>
      </w:rPr>
    </w:lvl>
    <w:lvl w:ilvl="8">
      <w:start w:val="1"/>
      <w:numFmt w:val="decimal"/>
      <w:lvlText w:val="%1.%2.%3.%4.%5.%6.%7.%8.%9."/>
      <w:lvlJc w:val="left"/>
      <w:pPr>
        <w:tabs>
          <w:tab w:val="num" w:pos="2072"/>
        </w:tabs>
        <w:ind w:left="2072" w:hanging="1800"/>
      </w:pPr>
      <w:rPr>
        <w:rFonts w:ascii="Cambria" w:hAnsi="Cambria" w:cs="Times New Roman" w:hint="default"/>
        <w:b w:val="0"/>
        <w:color w:val="auto"/>
      </w:rPr>
    </w:lvl>
  </w:abstractNum>
  <w:abstractNum w:abstractNumId="11" w15:restartNumberingAfterBreak="0">
    <w:nsid w:val="161F6514"/>
    <w:multiLevelType w:val="multilevel"/>
    <w:tmpl w:val="E54AE7AA"/>
    <w:styleLink w:val="Style41"/>
    <w:lvl w:ilvl="0">
      <w:start w:val="6"/>
      <w:numFmt w:val="decimal"/>
      <w:lvlText w:val="%1."/>
      <w:lvlJc w:val="left"/>
      <w:pPr>
        <w:ind w:left="360" w:hanging="360"/>
      </w:pPr>
      <w:rPr>
        <w:rFonts w:ascii="Calibri" w:hAnsi="Calibri" w:hint="default"/>
        <w:b w:val="0"/>
        <w:color w:val="auto"/>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1440" w:hanging="720"/>
      </w:pPr>
      <w:rPr>
        <w:rFonts w:ascii="Calibri" w:hAnsi="Calibri" w:hint="default"/>
        <w:b w:val="0"/>
        <w:color w:val="auto"/>
      </w:rPr>
    </w:lvl>
    <w:lvl w:ilvl="3">
      <w:start w:val="1"/>
      <w:numFmt w:val="decimal"/>
      <w:lvlText w:val="%1.%2.%3.%4."/>
      <w:lvlJc w:val="left"/>
      <w:pPr>
        <w:ind w:left="1800" w:hanging="720"/>
      </w:pPr>
      <w:rPr>
        <w:rFonts w:ascii="Calibri" w:hAnsi="Calibri" w:hint="default"/>
        <w:b w:val="0"/>
        <w:color w:val="auto"/>
      </w:rPr>
    </w:lvl>
    <w:lvl w:ilvl="4">
      <w:start w:val="1"/>
      <w:numFmt w:val="decimal"/>
      <w:lvlText w:val="%1.%2.%3.%4.%5."/>
      <w:lvlJc w:val="left"/>
      <w:pPr>
        <w:ind w:left="2520" w:hanging="1080"/>
      </w:pPr>
      <w:rPr>
        <w:rFonts w:ascii="Calibri" w:hAnsi="Calibri" w:hint="default"/>
        <w:b w:val="0"/>
        <w:color w:val="auto"/>
      </w:rPr>
    </w:lvl>
    <w:lvl w:ilvl="5">
      <w:start w:val="1"/>
      <w:numFmt w:val="decimal"/>
      <w:lvlText w:val="%1.%2.%3.%4.%5.%6."/>
      <w:lvlJc w:val="left"/>
      <w:pPr>
        <w:ind w:left="2880" w:hanging="1080"/>
      </w:pPr>
      <w:rPr>
        <w:rFonts w:ascii="Calibri" w:hAnsi="Calibri" w:hint="default"/>
        <w:b w:val="0"/>
        <w:color w:val="auto"/>
      </w:rPr>
    </w:lvl>
    <w:lvl w:ilvl="6">
      <w:start w:val="1"/>
      <w:numFmt w:val="decimal"/>
      <w:lvlText w:val="%1.%2.%3.%4.%5.%6.%7."/>
      <w:lvlJc w:val="left"/>
      <w:pPr>
        <w:ind w:left="3600" w:hanging="1440"/>
      </w:pPr>
      <w:rPr>
        <w:rFonts w:ascii="Calibri" w:hAnsi="Calibri" w:hint="default"/>
        <w:b w:val="0"/>
        <w:color w:val="auto"/>
      </w:rPr>
    </w:lvl>
    <w:lvl w:ilvl="7">
      <w:start w:val="1"/>
      <w:numFmt w:val="decimal"/>
      <w:lvlText w:val="%1.%2.%3.%4.%5.%6.%7.%8."/>
      <w:lvlJc w:val="left"/>
      <w:pPr>
        <w:ind w:left="3960" w:hanging="1440"/>
      </w:pPr>
      <w:rPr>
        <w:rFonts w:ascii="Calibri" w:hAnsi="Calibri" w:hint="default"/>
        <w:b w:val="0"/>
        <w:color w:val="auto"/>
      </w:rPr>
    </w:lvl>
    <w:lvl w:ilvl="8">
      <w:start w:val="1"/>
      <w:numFmt w:val="decimal"/>
      <w:lvlText w:val="%1.%2.%3.%4.%5.%6.%7.%8.%9."/>
      <w:lvlJc w:val="left"/>
      <w:pPr>
        <w:ind w:left="4680" w:hanging="1800"/>
      </w:pPr>
      <w:rPr>
        <w:rFonts w:ascii="Calibri" w:hAnsi="Calibri" w:hint="default"/>
        <w:b w:val="0"/>
        <w:color w:val="auto"/>
      </w:rPr>
    </w:lvl>
  </w:abstractNum>
  <w:abstractNum w:abstractNumId="12" w15:restartNumberingAfterBreak="0">
    <w:nsid w:val="18E1194A"/>
    <w:multiLevelType w:val="hybridMultilevel"/>
    <w:tmpl w:val="FC584722"/>
    <w:styleLink w:val="A1111111"/>
    <w:lvl w:ilvl="0" w:tplc="978E93D6">
      <w:start w:val="1"/>
      <w:numFmt w:val="decimal"/>
      <w:lvlText w:val="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AE040BB"/>
    <w:multiLevelType w:val="multilevel"/>
    <w:tmpl w:val="AA5AA9EC"/>
    <w:lvl w:ilvl="0">
      <w:start w:val="7"/>
      <w:numFmt w:val="decimal"/>
      <w:lvlText w:val="%1."/>
      <w:lvlJc w:val="left"/>
      <w:pPr>
        <w:ind w:left="360" w:hanging="360"/>
      </w:pPr>
      <w:rPr>
        <w:rFonts w:cs="Times New Roman" w:hint="default"/>
        <w:b/>
      </w:rPr>
    </w:lvl>
    <w:lvl w:ilvl="1">
      <w:start w:val="1"/>
      <w:numFmt w:val="decimal"/>
      <w:pStyle w:val="Index1"/>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1C4070DB"/>
    <w:multiLevelType w:val="multilevel"/>
    <w:tmpl w:val="6DC0BFE4"/>
    <w:lvl w:ilvl="0">
      <w:start w:val="4"/>
      <w:numFmt w:val="decimal"/>
      <w:lvlText w:val="%1."/>
      <w:lvlJc w:val="left"/>
      <w:pPr>
        <w:ind w:left="450" w:hanging="450"/>
      </w:pPr>
      <w:rPr>
        <w:rFonts w:hint="default"/>
      </w:rPr>
    </w:lvl>
    <w:lvl w:ilvl="1">
      <w:start w:val="2"/>
      <w:numFmt w:val="decimal"/>
      <w:lvlText w:val="%1.%2."/>
      <w:lvlJc w:val="left"/>
      <w:pPr>
        <w:ind w:left="634" w:hanging="450"/>
      </w:pPr>
      <w:rPr>
        <w:rFonts w:hint="default"/>
      </w:rPr>
    </w:lvl>
    <w:lvl w:ilvl="2">
      <w:start w:val="1"/>
      <w:numFmt w:val="bullet"/>
      <w:lvlText w:val=""/>
      <w:lvlJc w:val="left"/>
      <w:pPr>
        <w:ind w:left="1088" w:hanging="720"/>
      </w:pPr>
      <w:rPr>
        <w:rFonts w:ascii="Symbol" w:hAnsi="Symbol"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184" w:hanging="108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2912" w:hanging="1440"/>
      </w:pPr>
      <w:rPr>
        <w:rFonts w:hint="default"/>
      </w:rPr>
    </w:lvl>
  </w:abstractNum>
  <w:abstractNum w:abstractNumId="15" w15:restartNumberingAfterBreak="0">
    <w:nsid w:val="1C993F2E"/>
    <w:multiLevelType w:val="multilevel"/>
    <w:tmpl w:val="1F4042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D02F95"/>
    <w:multiLevelType w:val="multilevel"/>
    <w:tmpl w:val="53B851FE"/>
    <w:lvl w:ilvl="0">
      <w:start w:val="1"/>
      <w:numFmt w:val="decimal"/>
      <w:lvlText w:val="%1"/>
      <w:lvlJc w:val="left"/>
      <w:pPr>
        <w:ind w:left="372" w:hanging="372"/>
      </w:pPr>
      <w:rPr>
        <w:rFonts w:hint="default"/>
        <w:b w:val="0"/>
      </w:rPr>
    </w:lvl>
    <w:lvl w:ilvl="1">
      <w:start w:val="10"/>
      <w:numFmt w:val="decimal"/>
      <w:lvlText w:val="%1.%2"/>
      <w:lvlJc w:val="left"/>
      <w:pPr>
        <w:ind w:left="840" w:hanging="372"/>
      </w:pPr>
      <w:rPr>
        <w:rFonts w:hint="default"/>
        <w:b w:val="0"/>
      </w:rPr>
    </w:lvl>
    <w:lvl w:ilvl="2">
      <w:start w:val="1"/>
      <w:numFmt w:val="decimal"/>
      <w:lvlText w:val="%1.%2.%3"/>
      <w:lvlJc w:val="left"/>
      <w:pPr>
        <w:ind w:left="1656" w:hanging="720"/>
      </w:pPr>
      <w:rPr>
        <w:rFonts w:hint="default"/>
        <w:b w:val="0"/>
      </w:rPr>
    </w:lvl>
    <w:lvl w:ilvl="3">
      <w:start w:val="1"/>
      <w:numFmt w:val="decimal"/>
      <w:lvlText w:val="%1.%2.%3.%4"/>
      <w:lvlJc w:val="left"/>
      <w:pPr>
        <w:ind w:left="2124" w:hanging="720"/>
      </w:pPr>
      <w:rPr>
        <w:rFonts w:hint="default"/>
        <w:b w:val="0"/>
      </w:rPr>
    </w:lvl>
    <w:lvl w:ilvl="4">
      <w:start w:val="1"/>
      <w:numFmt w:val="decimal"/>
      <w:lvlText w:val="%1.%2.%3.%4.%5"/>
      <w:lvlJc w:val="left"/>
      <w:pPr>
        <w:ind w:left="2592" w:hanging="720"/>
      </w:pPr>
      <w:rPr>
        <w:rFonts w:hint="default"/>
        <w:b w:val="0"/>
      </w:rPr>
    </w:lvl>
    <w:lvl w:ilvl="5">
      <w:start w:val="1"/>
      <w:numFmt w:val="decimal"/>
      <w:lvlText w:val="%1.%2.%3.%4.%5.%6"/>
      <w:lvlJc w:val="left"/>
      <w:pPr>
        <w:ind w:left="3420" w:hanging="1080"/>
      </w:pPr>
      <w:rPr>
        <w:rFonts w:hint="default"/>
        <w:b w:val="0"/>
      </w:rPr>
    </w:lvl>
    <w:lvl w:ilvl="6">
      <w:start w:val="1"/>
      <w:numFmt w:val="decimal"/>
      <w:lvlText w:val="%1.%2.%3.%4.%5.%6.%7"/>
      <w:lvlJc w:val="left"/>
      <w:pPr>
        <w:ind w:left="3888" w:hanging="1080"/>
      </w:pPr>
      <w:rPr>
        <w:rFonts w:hint="default"/>
        <w:b w:val="0"/>
      </w:rPr>
    </w:lvl>
    <w:lvl w:ilvl="7">
      <w:start w:val="1"/>
      <w:numFmt w:val="decimal"/>
      <w:lvlText w:val="%1.%2.%3.%4.%5.%6.%7.%8"/>
      <w:lvlJc w:val="left"/>
      <w:pPr>
        <w:ind w:left="4716" w:hanging="1440"/>
      </w:pPr>
      <w:rPr>
        <w:rFonts w:hint="default"/>
        <w:b w:val="0"/>
      </w:rPr>
    </w:lvl>
    <w:lvl w:ilvl="8">
      <w:start w:val="1"/>
      <w:numFmt w:val="decimal"/>
      <w:lvlText w:val="%1.%2.%3.%4.%5.%6.%7.%8.%9"/>
      <w:lvlJc w:val="left"/>
      <w:pPr>
        <w:ind w:left="5184" w:hanging="1440"/>
      </w:pPr>
      <w:rPr>
        <w:rFonts w:hint="default"/>
        <w:b w:val="0"/>
      </w:rPr>
    </w:lvl>
  </w:abstractNum>
  <w:abstractNum w:abstractNumId="17" w15:restartNumberingAfterBreak="0">
    <w:nsid w:val="248A6C54"/>
    <w:multiLevelType w:val="multilevel"/>
    <w:tmpl w:val="122A1672"/>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74"/>
        </w:tabs>
        <w:ind w:left="574"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862"/>
        </w:tabs>
        <w:ind w:left="790"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357C018E"/>
    <w:multiLevelType w:val="multilevel"/>
    <w:tmpl w:val="93D8545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cs="Times New Roman" w:hint="default"/>
        <w:b/>
        <w:i w:val="0"/>
        <w:sz w:val="22"/>
      </w:rPr>
    </w:lvl>
    <w:lvl w:ilvl="2">
      <w:start w:val="1"/>
      <w:numFmt w:val="decimal"/>
      <w:lvlText w:val="%1.%2.%3."/>
      <w:lvlJc w:val="left"/>
      <w:pPr>
        <w:tabs>
          <w:tab w:val="num" w:pos="1174"/>
        </w:tabs>
        <w:ind w:left="851" w:hanging="397"/>
      </w:pPr>
      <w:rPr>
        <w:rFonts w:ascii="Times New Roman" w:hAnsi="Times New Roman" w:cs="Times New Roman" w:hint="default"/>
        <w:b w:val="0"/>
        <w:i w:val="0"/>
        <w:sz w:val="22"/>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21" w15:restartNumberingAfterBreak="0">
    <w:nsid w:val="391109B9"/>
    <w:multiLevelType w:val="multilevel"/>
    <w:tmpl w:val="60F6256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3DD12993"/>
    <w:multiLevelType w:val="multilevel"/>
    <w:tmpl w:val="6A743DFC"/>
    <w:lvl w:ilvl="0">
      <w:start w:val="1"/>
      <w:numFmt w:val="decimal"/>
      <w:pStyle w:val="Numeracija"/>
      <w:suff w:val="space"/>
      <w:lvlText w:val="%1."/>
      <w:lvlJc w:val="left"/>
      <w:pPr>
        <w:ind w:left="360" w:hanging="360"/>
      </w:pPr>
      <w:rPr>
        <w:rFonts w:cs="Times New Roman" w:hint="default"/>
        <w:b/>
        <w:i w:val="0"/>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3" w15:restartNumberingAfterBreak="0">
    <w:nsid w:val="408446EC"/>
    <w:multiLevelType w:val="multilevel"/>
    <w:tmpl w:val="2892DBA6"/>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4" w15:restartNumberingAfterBreak="0">
    <w:nsid w:val="426551FE"/>
    <w:multiLevelType w:val="multilevel"/>
    <w:tmpl w:val="343890E8"/>
    <w:lvl w:ilvl="0">
      <w:start w:val="1"/>
      <w:numFmt w:val="decimal"/>
      <w:pStyle w:val="Heading1"/>
      <w:lvlText w:val="%1."/>
      <w:lvlJc w:val="left"/>
      <w:pPr>
        <w:ind w:left="360" w:hanging="360"/>
      </w:pPr>
      <w:rPr>
        <w:rFonts w:hint="default"/>
        <w:b/>
      </w:rPr>
    </w:lvl>
    <w:lvl w:ilvl="1">
      <w:start w:val="1"/>
      <w:numFmt w:val="decimal"/>
      <w:lvlText w:val="%1.%2"/>
      <w:lvlJc w:val="left"/>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432B12D7"/>
    <w:multiLevelType w:val="hybridMultilevel"/>
    <w:tmpl w:val="E2A09BBC"/>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3D5075D"/>
    <w:multiLevelType w:val="multilevel"/>
    <w:tmpl w:val="122A1672"/>
    <w:numStyleLink w:val="111111"/>
  </w:abstractNum>
  <w:abstractNum w:abstractNumId="27" w15:restartNumberingAfterBreak="0">
    <w:nsid w:val="45E47257"/>
    <w:multiLevelType w:val="multilevel"/>
    <w:tmpl w:val="5E22B418"/>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8" w15:restartNumberingAfterBreak="0">
    <w:nsid w:val="49760491"/>
    <w:multiLevelType w:val="multilevel"/>
    <w:tmpl w:val="E03AB5D4"/>
    <w:lvl w:ilvl="0">
      <w:start w:val="1"/>
      <w:numFmt w:val="decimal"/>
      <w:pStyle w:val="11Iveta"/>
      <w:lvlText w:val="%1."/>
      <w:lvlJc w:val="left"/>
      <w:pPr>
        <w:ind w:left="1004" w:hanging="360"/>
      </w:pPr>
      <w:rPr>
        <w:rFonts w:cs="Times New Roman"/>
      </w:rPr>
    </w:lvl>
    <w:lvl w:ilvl="1">
      <w:start w:val="1"/>
      <w:numFmt w:val="decimal"/>
      <w:isLgl/>
      <w:lvlText w:val="%1.%2."/>
      <w:lvlJc w:val="left"/>
      <w:pPr>
        <w:ind w:left="1004" w:hanging="360"/>
      </w:pPr>
      <w:rPr>
        <w:rFonts w:cs="Times New Roman"/>
      </w:rPr>
    </w:lvl>
    <w:lvl w:ilvl="2">
      <w:start w:val="1"/>
      <w:numFmt w:val="decimal"/>
      <w:isLgl/>
      <w:lvlText w:val="%1.%2.%3."/>
      <w:lvlJc w:val="left"/>
      <w:pPr>
        <w:ind w:left="1364" w:hanging="720"/>
      </w:pPr>
      <w:rPr>
        <w:rFonts w:cs="Times New Roman"/>
      </w:rPr>
    </w:lvl>
    <w:lvl w:ilvl="3">
      <w:start w:val="1"/>
      <w:numFmt w:val="decimal"/>
      <w:isLgl/>
      <w:lvlText w:val="%1.%2.%3.%4."/>
      <w:lvlJc w:val="left"/>
      <w:pPr>
        <w:ind w:left="1364" w:hanging="720"/>
      </w:pPr>
      <w:rPr>
        <w:rFonts w:cs="Times New Roman"/>
      </w:rPr>
    </w:lvl>
    <w:lvl w:ilvl="4">
      <w:start w:val="1"/>
      <w:numFmt w:val="decimal"/>
      <w:isLgl/>
      <w:lvlText w:val="%1.%2.%3.%4.%5."/>
      <w:lvlJc w:val="left"/>
      <w:pPr>
        <w:ind w:left="1724" w:hanging="1080"/>
      </w:pPr>
      <w:rPr>
        <w:rFonts w:cs="Times New Roman"/>
      </w:rPr>
    </w:lvl>
    <w:lvl w:ilvl="5">
      <w:start w:val="1"/>
      <w:numFmt w:val="decimal"/>
      <w:isLgl/>
      <w:lvlText w:val="%1.%2.%3.%4.%5.%6."/>
      <w:lvlJc w:val="left"/>
      <w:pPr>
        <w:ind w:left="1724" w:hanging="1080"/>
      </w:pPr>
      <w:rPr>
        <w:rFonts w:cs="Times New Roman"/>
      </w:rPr>
    </w:lvl>
    <w:lvl w:ilvl="6">
      <w:start w:val="1"/>
      <w:numFmt w:val="decimal"/>
      <w:isLgl/>
      <w:lvlText w:val="%1.%2.%3.%4.%5.%6.%7."/>
      <w:lvlJc w:val="left"/>
      <w:pPr>
        <w:ind w:left="2084" w:hanging="1440"/>
      </w:pPr>
      <w:rPr>
        <w:rFonts w:cs="Times New Roman"/>
      </w:rPr>
    </w:lvl>
    <w:lvl w:ilvl="7">
      <w:start w:val="1"/>
      <w:numFmt w:val="decimal"/>
      <w:isLgl/>
      <w:lvlText w:val="%1.%2.%3.%4.%5.%6.%7.%8."/>
      <w:lvlJc w:val="left"/>
      <w:pPr>
        <w:ind w:left="2084" w:hanging="1440"/>
      </w:pPr>
      <w:rPr>
        <w:rFonts w:cs="Times New Roman"/>
      </w:rPr>
    </w:lvl>
    <w:lvl w:ilvl="8">
      <w:start w:val="1"/>
      <w:numFmt w:val="decimal"/>
      <w:isLgl/>
      <w:lvlText w:val="%1.%2.%3.%4.%5.%6.%7.%8.%9."/>
      <w:lvlJc w:val="left"/>
      <w:pPr>
        <w:ind w:left="2444" w:hanging="1800"/>
      </w:pPr>
      <w:rPr>
        <w:rFonts w:cs="Times New Roman"/>
      </w:rPr>
    </w:lvl>
  </w:abstractNum>
  <w:abstractNum w:abstractNumId="29" w15:restartNumberingAfterBreak="0">
    <w:nsid w:val="4C504CAE"/>
    <w:multiLevelType w:val="multilevel"/>
    <w:tmpl w:val="3920CC58"/>
    <w:lvl w:ilvl="0">
      <w:start w:val="1"/>
      <w:numFmt w:val="decimal"/>
      <w:lvlText w:val="%1."/>
      <w:lvlJc w:val="left"/>
      <w:pPr>
        <w:tabs>
          <w:tab w:val="num" w:pos="720"/>
        </w:tabs>
        <w:ind w:left="720" w:hanging="720"/>
      </w:pPr>
      <w:rPr>
        <w:rFonts w:hint="default"/>
        <w:b w:val="0"/>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ascii="Times New Roman" w:eastAsia="Times New Roman" w:hAnsi="Times New Roman" w:cs="Times New Roman"/>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1" w15:restartNumberingAfterBreak="0">
    <w:nsid w:val="50046C93"/>
    <w:multiLevelType w:val="multilevel"/>
    <w:tmpl w:val="7D746D3C"/>
    <w:lvl w:ilvl="0">
      <w:start w:val="4"/>
      <w:numFmt w:val="decimal"/>
      <w:lvlText w:val="%1."/>
      <w:lvlJc w:val="left"/>
      <w:pPr>
        <w:ind w:left="450" w:hanging="450"/>
      </w:pPr>
      <w:rPr>
        <w:rFonts w:hint="default"/>
      </w:rPr>
    </w:lvl>
    <w:lvl w:ilvl="1">
      <w:start w:val="1"/>
      <w:numFmt w:val="decimal"/>
      <w:lvlText w:val="%1.%2."/>
      <w:lvlJc w:val="left"/>
      <w:pPr>
        <w:ind w:left="521" w:hanging="450"/>
      </w:pPr>
      <w:rPr>
        <w:rFonts w:hint="default"/>
        <w:lang w:val="lv-LV"/>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32" w15:restartNumberingAfterBreak="0">
    <w:nsid w:val="51E91BAA"/>
    <w:multiLevelType w:val="hybridMultilevel"/>
    <w:tmpl w:val="E2A6A4B0"/>
    <w:lvl w:ilvl="0" w:tplc="FFFFFFFF">
      <w:start w:val="1"/>
      <w:numFmt w:val="lowerLetter"/>
      <w:pStyle w:val="xl76"/>
      <w:lvlText w:val="%1)"/>
      <w:lvlJc w:val="left"/>
      <w:pPr>
        <w:ind w:left="1440" w:hanging="360"/>
      </w:pPr>
      <w:rPr>
        <w:rFonts w:cs="Times New Roman"/>
      </w:rPr>
    </w:lvl>
    <w:lvl w:ilvl="1" w:tplc="FFFFFFFF">
      <w:start w:val="1"/>
      <w:numFmt w:val="lowerLetter"/>
      <w:pStyle w:val="xl77"/>
      <w:lvlText w:val="%2."/>
      <w:lvlJc w:val="left"/>
      <w:pPr>
        <w:ind w:left="2160" w:hanging="360"/>
      </w:pPr>
      <w:rPr>
        <w:rFonts w:cs="Times New Roman"/>
      </w:rPr>
    </w:lvl>
    <w:lvl w:ilvl="2" w:tplc="FFFFFFFF">
      <w:start w:val="1"/>
      <w:numFmt w:val="lowerRoman"/>
      <w:pStyle w:val="xl78"/>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3" w15:restartNumberingAfterBreak="0">
    <w:nsid w:val="543F2AF6"/>
    <w:multiLevelType w:val="multilevel"/>
    <w:tmpl w:val="8FF88844"/>
    <w:lvl w:ilvl="0">
      <w:start w:val="2"/>
      <w:numFmt w:val="decimal"/>
      <w:lvlText w:val="%1."/>
      <w:lvlJc w:val="left"/>
      <w:pPr>
        <w:ind w:left="36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840" w:hanging="1800"/>
      </w:pPr>
      <w:rPr>
        <w:rFonts w:hint="default"/>
      </w:rPr>
    </w:lvl>
  </w:abstractNum>
  <w:abstractNum w:abstractNumId="34" w15:restartNumberingAfterBreak="0">
    <w:nsid w:val="54EC17C7"/>
    <w:multiLevelType w:val="hybridMultilevel"/>
    <w:tmpl w:val="3832651C"/>
    <w:lvl w:ilvl="0" w:tplc="C5B2B702">
      <w:start w:val="1"/>
      <w:numFmt w:val="decimal"/>
      <w:pStyle w:val="Heading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53C2F7F"/>
    <w:multiLevelType w:val="hybridMultilevel"/>
    <w:tmpl w:val="FE7A1EFA"/>
    <w:lvl w:ilvl="0" w:tplc="FB74283A">
      <w:start w:val="1"/>
      <w:numFmt w:val="upperRoman"/>
      <w:pStyle w:val="Heading3"/>
      <w:lvlText w:val="%1."/>
      <w:lvlJc w:val="right"/>
      <w:pPr>
        <w:ind w:left="72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B586459E">
      <w:start w:val="1"/>
      <w:numFmt w:val="decimal"/>
      <w:lvlText w:val="%4."/>
      <w:lvlJc w:val="left"/>
      <w:pPr>
        <w:ind w:left="2880" w:hanging="360"/>
      </w:pPr>
      <w:rPr>
        <w:color w:val="auto"/>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57773272"/>
    <w:multiLevelType w:val="multilevel"/>
    <w:tmpl w:val="C96E21A8"/>
    <w:lvl w:ilvl="0">
      <w:start w:val="1"/>
      <w:numFmt w:val="decimal"/>
      <w:pStyle w:val="CSvirsraksts1"/>
      <w:lvlText w:val="%1."/>
      <w:lvlJc w:val="left"/>
      <w:pPr>
        <w:ind w:left="660" w:hanging="660"/>
      </w:pPr>
      <w:rPr>
        <w:rFonts w:cs="Times New Roman" w:hint="default"/>
      </w:rPr>
    </w:lvl>
    <w:lvl w:ilvl="1">
      <w:start w:val="8"/>
      <w:numFmt w:val="decimal"/>
      <w:pStyle w:val="CSvirsraksts2"/>
      <w:lvlText w:val="%1.%2."/>
      <w:lvlJc w:val="left"/>
      <w:pPr>
        <w:ind w:left="660" w:hanging="660"/>
      </w:pPr>
      <w:rPr>
        <w:rFonts w:cs="Times New Roman" w:hint="default"/>
      </w:rPr>
    </w:lvl>
    <w:lvl w:ilvl="2">
      <w:start w:val="1"/>
      <w:numFmt w:val="decimal"/>
      <w:pStyle w:val="CSvirsraksts3"/>
      <w:lvlText w:val="%1.%2.%3."/>
      <w:lvlJc w:val="left"/>
      <w:pPr>
        <w:ind w:left="143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5E9D6C1D"/>
    <w:multiLevelType w:val="multilevel"/>
    <w:tmpl w:val="DD00FFC8"/>
    <w:lvl w:ilvl="0">
      <w:start w:val="1"/>
      <w:numFmt w:val="decimal"/>
      <w:lvlText w:val="%1."/>
      <w:lvlJc w:val="left"/>
      <w:pPr>
        <w:ind w:left="468" w:hanging="468"/>
      </w:pPr>
      <w:rPr>
        <w:rFonts w:hint="default"/>
      </w:rPr>
    </w:lvl>
    <w:lvl w:ilvl="1">
      <w:start w:val="5"/>
      <w:numFmt w:val="decimal"/>
      <w:lvlText w:val="%1.%2."/>
      <w:lvlJc w:val="left"/>
      <w:pPr>
        <w:ind w:left="828" w:hanging="468"/>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9" w15:restartNumberingAfterBreak="0">
    <w:nsid w:val="5F7C6FCC"/>
    <w:multiLevelType w:val="multilevel"/>
    <w:tmpl w:val="8154D73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08762FB"/>
    <w:multiLevelType w:val="multilevel"/>
    <w:tmpl w:val="E50C933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7531D7B"/>
    <w:multiLevelType w:val="hybridMultilevel"/>
    <w:tmpl w:val="3A0AEF68"/>
    <w:lvl w:ilvl="0" w:tplc="ABF45520">
      <w:start w:val="1"/>
      <w:numFmt w:val="decimal"/>
      <w:lvlText w:val="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94F3792"/>
    <w:multiLevelType w:val="multilevel"/>
    <w:tmpl w:val="37A06ADA"/>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86"/>
        </w:tabs>
        <w:ind w:left="786"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15:restartNumberingAfterBreak="0">
    <w:nsid w:val="69D13DE3"/>
    <w:multiLevelType w:val="hybridMultilevel"/>
    <w:tmpl w:val="E272E6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2766B56"/>
    <w:multiLevelType w:val="multilevel"/>
    <w:tmpl w:val="3EEEAEB4"/>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15:restartNumberingAfterBreak="0">
    <w:nsid w:val="7CD84342"/>
    <w:multiLevelType w:val="multilevel"/>
    <w:tmpl w:val="DE04D6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83188745">
    <w:abstractNumId w:val="24"/>
  </w:num>
  <w:num w:numId="2" w16cid:durableId="284653196">
    <w:abstractNumId w:val="5"/>
  </w:num>
  <w:num w:numId="3" w16cid:durableId="312368755">
    <w:abstractNumId w:val="34"/>
  </w:num>
  <w:num w:numId="4" w16cid:durableId="1512715667">
    <w:abstractNumId w:val="35"/>
  </w:num>
  <w:num w:numId="5" w16cid:durableId="944581258">
    <w:abstractNumId w:val="29"/>
  </w:num>
  <w:num w:numId="6" w16cid:durableId="1392538791">
    <w:abstractNumId w:val="27"/>
  </w:num>
  <w:num w:numId="7" w16cid:durableId="1674184678">
    <w:abstractNumId w:val="1"/>
  </w:num>
  <w:num w:numId="8" w16cid:durableId="219093993">
    <w:abstractNumId w:val="15"/>
  </w:num>
  <w:num w:numId="9" w16cid:durableId="19733671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9830870">
    <w:abstractNumId w:val="45"/>
  </w:num>
  <w:num w:numId="11" w16cid:durableId="1982224094">
    <w:abstractNumId w:val="19"/>
  </w:num>
  <w:num w:numId="12" w16cid:durableId="409931362">
    <w:abstractNumId w:val="33"/>
  </w:num>
  <w:num w:numId="13" w16cid:durableId="534391000">
    <w:abstractNumId w:val="25"/>
  </w:num>
  <w:num w:numId="14" w16cid:durableId="896548445">
    <w:abstractNumId w:val="2"/>
  </w:num>
  <w:num w:numId="15" w16cid:durableId="777413537">
    <w:abstractNumId w:val="3"/>
  </w:num>
  <w:num w:numId="16" w16cid:durableId="657880194">
    <w:abstractNumId w:val="18"/>
  </w:num>
  <w:num w:numId="17" w16cid:durableId="559481494">
    <w:abstractNumId w:val="0"/>
  </w:num>
  <w:num w:numId="18" w16cid:durableId="1447774255">
    <w:abstractNumId w:val="46"/>
  </w:num>
  <w:num w:numId="19" w16cid:durableId="968901913">
    <w:abstractNumId w:val="13"/>
  </w:num>
  <w:num w:numId="20" w16cid:durableId="2135177358">
    <w:abstractNumId w:val="22"/>
  </w:num>
  <w:num w:numId="21" w16cid:durableId="1338114815">
    <w:abstractNumId w:val="17"/>
  </w:num>
  <w:num w:numId="22" w16cid:durableId="1053970424">
    <w:abstractNumId w:val="26"/>
    <w:lvlOverride w:ilvl="0">
      <w:lvl w:ilvl="0">
        <w:start w:val="1"/>
        <w:numFmt w:val="decimal"/>
        <w:pStyle w:val="mans1"/>
        <w:lvlText w:val="%1."/>
        <w:lvlJc w:val="left"/>
        <w:pPr>
          <w:tabs>
            <w:tab w:val="num" w:pos="360"/>
          </w:tabs>
          <w:ind w:left="360" w:hanging="360"/>
        </w:pPr>
        <w:rPr>
          <w:rFonts w:cs="Times New Roman"/>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rFonts w:cs="Times New Roman"/>
          <w:color w:val="auto"/>
        </w:rPr>
      </w:lvl>
    </w:lvlOverride>
    <w:lvlOverride w:ilvl="3">
      <w:lvl w:ilvl="3">
        <w:start w:val="1"/>
        <w:numFmt w:val="decimal"/>
        <w:lvlText w:val="%1.%2.%3.%4."/>
        <w:lvlJc w:val="left"/>
        <w:pPr>
          <w:tabs>
            <w:tab w:val="num" w:pos="862"/>
          </w:tabs>
          <w:ind w:left="790" w:hanging="648"/>
        </w:pPr>
        <w:rPr>
          <w:rFonts w:cs="Times New Roman"/>
        </w:rPr>
      </w:lvl>
    </w:lvlOverride>
    <w:lvlOverride w:ilvl="4">
      <w:lvl w:ilvl="4">
        <w:start w:val="1"/>
        <w:numFmt w:val="decimal"/>
        <w:lvlText w:val="%1.%2.%3.%4.%5."/>
        <w:lvlJc w:val="left"/>
        <w:pPr>
          <w:tabs>
            <w:tab w:val="num" w:pos="2520"/>
          </w:tabs>
          <w:ind w:left="2232" w:hanging="792"/>
        </w:pPr>
        <w:rPr>
          <w:rFonts w:cs="Times New Roman"/>
        </w:rPr>
      </w:lvl>
    </w:lvlOverride>
    <w:lvlOverride w:ilvl="5">
      <w:lvl w:ilvl="5">
        <w:start w:val="1"/>
        <w:numFmt w:val="decimal"/>
        <w:lvlText w:val="%1.%2.%3.%4.%5.%6."/>
        <w:lvlJc w:val="left"/>
        <w:pPr>
          <w:tabs>
            <w:tab w:val="num" w:pos="288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396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23" w16cid:durableId="552233179">
    <w:abstractNumId w:val="20"/>
  </w:num>
  <w:num w:numId="24" w16cid:durableId="1570581834">
    <w:abstractNumId w:val="36"/>
  </w:num>
  <w:num w:numId="25" w16cid:durableId="1681003984">
    <w:abstractNumId w:val="10"/>
  </w:num>
  <w:num w:numId="26" w16cid:durableId="7922839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0655983">
    <w:abstractNumId w:val="38"/>
  </w:num>
  <w:num w:numId="28" w16cid:durableId="116875855">
    <w:abstractNumId w:val="9"/>
  </w:num>
  <w:num w:numId="29" w16cid:durableId="674118142">
    <w:abstractNumId w:val="42"/>
  </w:num>
  <w:num w:numId="30" w16cid:durableId="395277098">
    <w:abstractNumId w:val="12"/>
  </w:num>
  <w:num w:numId="31" w16cid:durableId="1925845493">
    <w:abstractNumId w:val="14"/>
  </w:num>
  <w:num w:numId="32" w16cid:durableId="1199050724">
    <w:abstractNumId w:val="31"/>
  </w:num>
  <w:num w:numId="33" w16cid:durableId="575239641">
    <w:abstractNumId w:val="11"/>
  </w:num>
  <w:num w:numId="34" w16cid:durableId="858737431">
    <w:abstractNumId w:val="44"/>
  </w:num>
  <w:num w:numId="35" w16cid:durableId="1801806479">
    <w:abstractNumId w:val="4"/>
  </w:num>
  <w:num w:numId="36" w16cid:durableId="768963871">
    <w:abstractNumId w:val="43"/>
  </w:num>
  <w:num w:numId="37" w16cid:durableId="451093284">
    <w:abstractNumId w:val="6"/>
  </w:num>
  <w:num w:numId="38" w16cid:durableId="2132282913">
    <w:abstractNumId w:val="47"/>
  </w:num>
  <w:num w:numId="39" w16cid:durableId="1614284443">
    <w:abstractNumId w:val="7"/>
  </w:num>
  <w:num w:numId="40" w16cid:durableId="324892859">
    <w:abstractNumId w:val="39"/>
  </w:num>
  <w:num w:numId="41" w16cid:durableId="554971117">
    <w:abstractNumId w:val="40"/>
  </w:num>
  <w:num w:numId="42" w16cid:durableId="613293649">
    <w:abstractNumId w:val="21"/>
  </w:num>
  <w:num w:numId="43" w16cid:durableId="33695632">
    <w:abstractNumId w:val="23"/>
  </w:num>
  <w:num w:numId="44" w16cid:durableId="392394801">
    <w:abstractNumId w:val="37"/>
  </w:num>
  <w:num w:numId="45" w16cid:durableId="2146119674">
    <w:abstractNumId w:val="16"/>
  </w:num>
  <w:num w:numId="46" w16cid:durableId="808281615">
    <w:abstractNumId w:val="30"/>
  </w:num>
  <w:num w:numId="47" w16cid:durableId="239755253">
    <w:abstractNumId w:val="41"/>
  </w:num>
  <w:num w:numId="48" w16cid:durableId="579294377">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3FD"/>
    <w:rsid w:val="00014FC3"/>
    <w:rsid w:val="000461FB"/>
    <w:rsid w:val="00051E7D"/>
    <w:rsid w:val="00053547"/>
    <w:rsid w:val="000E1F5C"/>
    <w:rsid w:val="000E4F44"/>
    <w:rsid w:val="00116DD9"/>
    <w:rsid w:val="00141C7E"/>
    <w:rsid w:val="00141F74"/>
    <w:rsid w:val="00197B0F"/>
    <w:rsid w:val="001C2F44"/>
    <w:rsid w:val="001D7A45"/>
    <w:rsid w:val="001F13FD"/>
    <w:rsid w:val="002368C8"/>
    <w:rsid w:val="002B2E77"/>
    <w:rsid w:val="002B7156"/>
    <w:rsid w:val="002C5F45"/>
    <w:rsid w:val="002D527D"/>
    <w:rsid w:val="002F5BE3"/>
    <w:rsid w:val="00301FA6"/>
    <w:rsid w:val="003152DB"/>
    <w:rsid w:val="00334C38"/>
    <w:rsid w:val="00372C73"/>
    <w:rsid w:val="003867C6"/>
    <w:rsid w:val="003908DD"/>
    <w:rsid w:val="003C7910"/>
    <w:rsid w:val="003D2614"/>
    <w:rsid w:val="003D5B5C"/>
    <w:rsid w:val="003E2B26"/>
    <w:rsid w:val="003E43AD"/>
    <w:rsid w:val="003E6CE3"/>
    <w:rsid w:val="003F354C"/>
    <w:rsid w:val="00405431"/>
    <w:rsid w:val="00410E5A"/>
    <w:rsid w:val="004A7342"/>
    <w:rsid w:val="004C35A2"/>
    <w:rsid w:val="004E0017"/>
    <w:rsid w:val="00505766"/>
    <w:rsid w:val="00514893"/>
    <w:rsid w:val="00575263"/>
    <w:rsid w:val="005B1A6F"/>
    <w:rsid w:val="005D3DFD"/>
    <w:rsid w:val="00611B09"/>
    <w:rsid w:val="00665BFD"/>
    <w:rsid w:val="00677353"/>
    <w:rsid w:val="006C4207"/>
    <w:rsid w:val="00715FA3"/>
    <w:rsid w:val="007562FF"/>
    <w:rsid w:val="00770319"/>
    <w:rsid w:val="007D0403"/>
    <w:rsid w:val="007D73B3"/>
    <w:rsid w:val="00800274"/>
    <w:rsid w:val="00803E25"/>
    <w:rsid w:val="00805210"/>
    <w:rsid w:val="00823A7A"/>
    <w:rsid w:val="00830087"/>
    <w:rsid w:val="00861BD9"/>
    <w:rsid w:val="00861DDC"/>
    <w:rsid w:val="00884FE7"/>
    <w:rsid w:val="008B2113"/>
    <w:rsid w:val="008C3454"/>
    <w:rsid w:val="008F6D3F"/>
    <w:rsid w:val="00901DB6"/>
    <w:rsid w:val="0091560A"/>
    <w:rsid w:val="00944CDA"/>
    <w:rsid w:val="00963254"/>
    <w:rsid w:val="00963D6D"/>
    <w:rsid w:val="0098530E"/>
    <w:rsid w:val="009868E3"/>
    <w:rsid w:val="009908D9"/>
    <w:rsid w:val="009C2A81"/>
    <w:rsid w:val="009F78C6"/>
    <w:rsid w:val="00A07DFA"/>
    <w:rsid w:val="00A40B04"/>
    <w:rsid w:val="00A779D7"/>
    <w:rsid w:val="00AC2BC8"/>
    <w:rsid w:val="00B5480D"/>
    <w:rsid w:val="00B638BD"/>
    <w:rsid w:val="00B80363"/>
    <w:rsid w:val="00B91672"/>
    <w:rsid w:val="00BA4AE0"/>
    <w:rsid w:val="00BB3CF3"/>
    <w:rsid w:val="00BB7F0B"/>
    <w:rsid w:val="00BD0E46"/>
    <w:rsid w:val="00BD6B4A"/>
    <w:rsid w:val="00BE497D"/>
    <w:rsid w:val="00C51220"/>
    <w:rsid w:val="00CD5FD8"/>
    <w:rsid w:val="00D05A01"/>
    <w:rsid w:val="00D13563"/>
    <w:rsid w:val="00D174B4"/>
    <w:rsid w:val="00D21898"/>
    <w:rsid w:val="00D542FE"/>
    <w:rsid w:val="00DB308C"/>
    <w:rsid w:val="00E368DB"/>
    <w:rsid w:val="00E464D0"/>
    <w:rsid w:val="00E8578E"/>
    <w:rsid w:val="00EB35E2"/>
    <w:rsid w:val="00EB55E3"/>
    <w:rsid w:val="00EE5516"/>
    <w:rsid w:val="00F023F3"/>
    <w:rsid w:val="00F05AA9"/>
    <w:rsid w:val="00F06C6F"/>
    <w:rsid w:val="00F61D79"/>
    <w:rsid w:val="00FE10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77F6"/>
  <w15:docId w15:val="{D5EC8991-1202-4C0F-8CA8-CF0BF5EC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3FD"/>
    <w:pPr>
      <w:spacing w:after="0" w:line="240" w:lineRule="auto"/>
    </w:pPr>
    <w:rPr>
      <w:rFonts w:ascii="Times-Baltic" w:eastAsia="Times New Roman" w:hAnsi="Times-Baltic" w:cs="Times New Roman"/>
      <w:sz w:val="20"/>
      <w:szCs w:val="20"/>
    </w:rPr>
  </w:style>
  <w:style w:type="paragraph" w:styleId="Heading1">
    <w:name w:val="heading 1"/>
    <w:aliases w:val="H1,Section Heading,heading1,Antraste 1,h1,Section Heading Char,heading1 Char,Antraste 1 Char,h1 Char,First subtitle"/>
    <w:basedOn w:val="Normal"/>
    <w:next w:val="Heading2"/>
    <w:link w:val="Heading1Char"/>
    <w:qFormat/>
    <w:rsid w:val="003E2B26"/>
    <w:pPr>
      <w:keepNext/>
      <w:numPr>
        <w:numId w:val="1"/>
      </w:numPr>
      <w:outlineLvl w:val="0"/>
    </w:pPr>
    <w:rPr>
      <w:rFonts w:ascii="Times New Roman Bold" w:hAnsi="Times New Roman Bold"/>
      <w:b/>
      <w:sz w:val="24"/>
    </w:rPr>
  </w:style>
  <w:style w:type="paragraph" w:styleId="Heading2">
    <w:name w:val="heading 2"/>
    <w:basedOn w:val="Normal"/>
    <w:next w:val="Normal"/>
    <w:link w:val="Heading2Char"/>
    <w:qFormat/>
    <w:rsid w:val="003E2B26"/>
    <w:pPr>
      <w:keepNext/>
      <w:numPr>
        <w:numId w:val="3"/>
      </w:numPr>
      <w:tabs>
        <w:tab w:val="left" w:pos="284"/>
      </w:tabs>
      <w:spacing w:after="100"/>
      <w:outlineLvl w:val="1"/>
    </w:pPr>
    <w:rPr>
      <w:rFonts w:ascii="Times New Roman Bold" w:hAnsi="Times New Roman Bold"/>
      <w:b/>
      <w:sz w:val="24"/>
    </w:rPr>
  </w:style>
  <w:style w:type="paragraph" w:styleId="Heading3">
    <w:name w:val="heading 3"/>
    <w:basedOn w:val="Normal"/>
    <w:next w:val="Normal"/>
    <w:link w:val="Heading3Char"/>
    <w:qFormat/>
    <w:rsid w:val="003E2B26"/>
    <w:pPr>
      <w:keepNext/>
      <w:numPr>
        <w:numId w:val="4"/>
      </w:numPr>
      <w:jc w:val="center"/>
      <w:outlineLvl w:val="2"/>
    </w:pPr>
    <w:rPr>
      <w:rFonts w:ascii="Times New Roman" w:hAnsi="Times New Roman"/>
      <w:b/>
      <w:sz w:val="32"/>
      <w:szCs w:val="24"/>
    </w:rPr>
  </w:style>
  <w:style w:type="paragraph" w:styleId="Heading4">
    <w:name w:val="heading 4"/>
    <w:basedOn w:val="Normal"/>
    <w:next w:val="Normal"/>
    <w:link w:val="Heading4Char"/>
    <w:qFormat/>
    <w:rsid w:val="003E2B26"/>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3E2B26"/>
    <w:pPr>
      <w:keepNext/>
      <w:numPr>
        <w:ilvl w:val="4"/>
        <w:numId w:val="1"/>
      </w:numPr>
      <w:jc w:val="both"/>
      <w:outlineLvl w:val="4"/>
    </w:pPr>
    <w:rPr>
      <w:rFonts w:ascii="Times New Roman" w:hAnsi="Times New Roman"/>
      <w:b/>
      <w:bCs/>
      <w:sz w:val="24"/>
      <w:szCs w:val="24"/>
    </w:rPr>
  </w:style>
  <w:style w:type="paragraph" w:styleId="Heading6">
    <w:name w:val="heading 6"/>
    <w:basedOn w:val="Normal"/>
    <w:next w:val="Normal"/>
    <w:link w:val="Heading6Char"/>
    <w:qFormat/>
    <w:rsid w:val="003E2B26"/>
    <w:pPr>
      <w:keepNext/>
      <w:numPr>
        <w:ilvl w:val="5"/>
        <w:numId w:val="1"/>
      </w:numPr>
      <w:jc w:val="both"/>
      <w:outlineLvl w:val="5"/>
    </w:pPr>
    <w:rPr>
      <w:rFonts w:ascii="Times New Roman" w:hAnsi="Times New Roman"/>
      <w:b/>
      <w:bCs/>
      <w:sz w:val="28"/>
      <w:szCs w:val="24"/>
    </w:rPr>
  </w:style>
  <w:style w:type="paragraph" w:styleId="Heading7">
    <w:name w:val="heading 7"/>
    <w:basedOn w:val="Normal"/>
    <w:next w:val="Normal"/>
    <w:link w:val="Heading7Char"/>
    <w:qFormat/>
    <w:rsid w:val="003E2B26"/>
    <w:pPr>
      <w:numPr>
        <w:ilvl w:val="6"/>
        <w:numId w:val="1"/>
      </w:numPr>
      <w:spacing w:before="240" w:after="60"/>
      <w:jc w:val="both"/>
      <w:outlineLvl w:val="6"/>
    </w:pPr>
    <w:rPr>
      <w:rFonts w:ascii="Times New Roman" w:hAnsi="Times New Roman"/>
      <w:sz w:val="24"/>
      <w:szCs w:val="24"/>
    </w:rPr>
  </w:style>
  <w:style w:type="paragraph" w:styleId="Heading8">
    <w:name w:val="heading 8"/>
    <w:basedOn w:val="Normal"/>
    <w:next w:val="Normal"/>
    <w:link w:val="Heading8Char"/>
    <w:qFormat/>
    <w:rsid w:val="003E2B26"/>
    <w:pPr>
      <w:numPr>
        <w:ilvl w:val="7"/>
        <w:numId w:val="1"/>
      </w:numPr>
      <w:spacing w:before="240" w:after="60"/>
      <w:jc w:val="both"/>
      <w:outlineLvl w:val="7"/>
    </w:pPr>
    <w:rPr>
      <w:rFonts w:ascii="Times New Roman" w:hAnsi="Times New Roman"/>
      <w:i/>
      <w:iCs/>
      <w:sz w:val="24"/>
      <w:szCs w:val="24"/>
    </w:rPr>
  </w:style>
  <w:style w:type="paragraph" w:styleId="Heading9">
    <w:name w:val="heading 9"/>
    <w:basedOn w:val="Normal"/>
    <w:next w:val="Normal"/>
    <w:link w:val="Heading9Char"/>
    <w:qFormat/>
    <w:rsid w:val="003E2B26"/>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0">
    <w:name w:val="Style10"/>
    <w:basedOn w:val="DefaultParagraphFont"/>
    <w:uiPriority w:val="1"/>
    <w:rsid w:val="001F13FD"/>
    <w:rPr>
      <w:rFonts w:ascii="Times New Roman" w:hAnsi="Times New Roman" w:cs="Times New Roman" w:hint="default"/>
      <w:i/>
      <w:iCs w:val="0"/>
      <w:sz w:val="24"/>
    </w:rPr>
  </w:style>
  <w:style w:type="character" w:customStyle="1" w:styleId="Style12">
    <w:name w:val="Style12"/>
    <w:basedOn w:val="DefaultParagraphFont"/>
    <w:uiPriority w:val="1"/>
    <w:rsid w:val="001F13FD"/>
    <w:rPr>
      <w:rFonts w:ascii="Times New Roman" w:hAnsi="Times New Roman" w:cs="Times New Roman" w:hint="default"/>
      <w:b/>
      <w:bCs w:val="0"/>
      <w:sz w:val="24"/>
    </w:rPr>
  </w:style>
  <w:style w:type="character" w:customStyle="1" w:styleId="Heading1Char">
    <w:name w:val="Heading 1 Char"/>
    <w:aliases w:val="H1 Char,Section Heading Char1,heading1 Char1,Antraste 1 Char1,h1 Char1,Section Heading Char Char,heading1 Char Char,Antraste 1 Char Char,h1 Char Char,First subtitle Char"/>
    <w:basedOn w:val="DefaultParagraphFont"/>
    <w:link w:val="Heading1"/>
    <w:rsid w:val="003E2B26"/>
    <w:rPr>
      <w:rFonts w:ascii="Times New Roman Bold" w:eastAsia="Times New Roman" w:hAnsi="Times New Roman Bold" w:cs="Times New Roman"/>
      <w:b/>
      <w:sz w:val="24"/>
      <w:szCs w:val="20"/>
    </w:rPr>
  </w:style>
  <w:style w:type="character" w:customStyle="1" w:styleId="Heading2Char">
    <w:name w:val="Heading 2 Char"/>
    <w:basedOn w:val="DefaultParagraphFont"/>
    <w:link w:val="Heading2"/>
    <w:rsid w:val="003E2B26"/>
    <w:rPr>
      <w:rFonts w:ascii="Times New Roman Bold" w:eastAsia="Times New Roman" w:hAnsi="Times New Roman Bold" w:cs="Times New Roman"/>
      <w:b/>
      <w:sz w:val="24"/>
      <w:szCs w:val="20"/>
    </w:rPr>
  </w:style>
  <w:style w:type="character" w:customStyle="1" w:styleId="Heading3Char">
    <w:name w:val="Heading 3 Char"/>
    <w:basedOn w:val="DefaultParagraphFont"/>
    <w:link w:val="Heading3"/>
    <w:rsid w:val="003E2B26"/>
    <w:rPr>
      <w:rFonts w:ascii="Times New Roman" w:eastAsia="Times New Roman" w:hAnsi="Times New Roman" w:cs="Times New Roman"/>
      <w:b/>
      <w:sz w:val="32"/>
      <w:szCs w:val="24"/>
    </w:rPr>
  </w:style>
  <w:style w:type="character" w:customStyle="1" w:styleId="Heading4Char">
    <w:name w:val="Heading 4 Char"/>
    <w:basedOn w:val="DefaultParagraphFont"/>
    <w:link w:val="Heading4"/>
    <w:uiPriority w:val="99"/>
    <w:rsid w:val="003E2B2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E2B2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3E2B26"/>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3E2B2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E2B2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E2B26"/>
    <w:rPr>
      <w:rFonts w:ascii="Arial" w:eastAsia="Times New Roman" w:hAnsi="Arial" w:cs="Arial"/>
    </w:rPr>
  </w:style>
  <w:style w:type="numbering" w:customStyle="1" w:styleId="NoList1">
    <w:name w:val="No List1"/>
    <w:next w:val="NoList"/>
    <w:uiPriority w:val="99"/>
    <w:semiHidden/>
    <w:unhideWhenUsed/>
    <w:rsid w:val="003E2B26"/>
  </w:style>
  <w:style w:type="paragraph" w:customStyle="1" w:styleId="Style2">
    <w:name w:val="Style2"/>
    <w:basedOn w:val="Heading2"/>
    <w:qFormat/>
    <w:rsid w:val="003E2B26"/>
    <w:rPr>
      <w:rFonts w:ascii="Times New Roman" w:hAnsi="Times New Roman"/>
      <w:b w:val="0"/>
      <w:szCs w:val="24"/>
    </w:rPr>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
    <w:basedOn w:val="Normal"/>
    <w:link w:val="ListParagraphChar"/>
    <w:uiPriority w:val="34"/>
    <w:qFormat/>
    <w:rsid w:val="003E2B26"/>
    <w:pPr>
      <w:ind w:left="720" w:firstLine="425"/>
      <w:contextualSpacing/>
    </w:pPr>
    <w:rPr>
      <w:rFonts w:ascii="Calibri" w:eastAsia="Calibri" w:hAnsi="Calibri"/>
      <w:sz w:val="22"/>
      <w:szCs w:val="22"/>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3E2B26"/>
    <w:rPr>
      <w:rFonts w:ascii="Calibri" w:eastAsia="Calibri" w:hAnsi="Calibri" w:cs="Times New Roman"/>
    </w:rPr>
  </w:style>
  <w:style w:type="paragraph" w:styleId="BodyText">
    <w:name w:val="Body Text"/>
    <w:aliases w:val="Body Text1,Pamatteksts1"/>
    <w:basedOn w:val="Normal"/>
    <w:link w:val="BodyTextChar"/>
    <w:uiPriority w:val="99"/>
    <w:rsid w:val="003E2B26"/>
    <w:pPr>
      <w:spacing w:before="120"/>
    </w:pPr>
    <w:rPr>
      <w:rFonts w:ascii="Times New Roman" w:hAnsi="Times New Roman"/>
      <w:sz w:val="22"/>
      <w:szCs w:val="22"/>
    </w:rPr>
  </w:style>
  <w:style w:type="character" w:customStyle="1" w:styleId="BodyTextChar">
    <w:name w:val="Body Text Char"/>
    <w:aliases w:val="Body Text1 Char,Pamatteksts1 Char"/>
    <w:basedOn w:val="DefaultParagraphFont"/>
    <w:link w:val="BodyText"/>
    <w:uiPriority w:val="99"/>
    <w:rsid w:val="003E2B26"/>
    <w:rPr>
      <w:rFonts w:ascii="Times New Roman" w:eastAsia="Times New Roman" w:hAnsi="Times New Roman" w:cs="Times New Roman"/>
    </w:rPr>
  </w:style>
  <w:style w:type="paragraph" w:customStyle="1" w:styleId="naisf">
    <w:name w:val="naisf"/>
    <w:basedOn w:val="Normal"/>
    <w:uiPriority w:val="99"/>
    <w:rsid w:val="003E2B26"/>
    <w:pPr>
      <w:spacing w:before="100" w:beforeAutospacing="1" w:after="100" w:afterAutospacing="1"/>
      <w:jc w:val="both"/>
    </w:pPr>
    <w:rPr>
      <w:rFonts w:ascii="Times New Roman" w:hAnsi="Times New Roman"/>
      <w:sz w:val="24"/>
      <w:szCs w:val="24"/>
      <w:lang w:val="en-GB"/>
    </w:rPr>
  </w:style>
  <w:style w:type="character" w:styleId="Hyperlink">
    <w:name w:val="Hyperlink"/>
    <w:uiPriority w:val="99"/>
    <w:qFormat/>
    <w:rsid w:val="003E2B26"/>
    <w:rPr>
      <w:color w:val="0000FF"/>
      <w:u w:val="single"/>
    </w:rPr>
  </w:style>
  <w:style w:type="paragraph" w:styleId="Header">
    <w:name w:val="header"/>
    <w:basedOn w:val="Normal"/>
    <w:link w:val="HeaderChar"/>
    <w:rsid w:val="003E2B26"/>
    <w:pPr>
      <w:tabs>
        <w:tab w:val="center" w:pos="4153"/>
        <w:tab w:val="right" w:pos="8306"/>
      </w:tabs>
      <w:jc w:val="both"/>
    </w:pPr>
    <w:rPr>
      <w:rFonts w:ascii="Times New Roman" w:hAnsi="Times New Roman"/>
      <w:sz w:val="24"/>
    </w:rPr>
  </w:style>
  <w:style w:type="character" w:customStyle="1" w:styleId="HeaderChar">
    <w:name w:val="Header Char"/>
    <w:basedOn w:val="DefaultParagraphFont"/>
    <w:link w:val="Header"/>
    <w:rsid w:val="003E2B26"/>
    <w:rPr>
      <w:rFonts w:ascii="Times New Roman" w:eastAsia="Times New Roman" w:hAnsi="Times New Roman" w:cs="Times New Roman"/>
      <w:sz w:val="24"/>
      <w:szCs w:val="20"/>
    </w:rPr>
  </w:style>
  <w:style w:type="paragraph" w:styleId="BodyText2">
    <w:name w:val="Body Text 2"/>
    <w:basedOn w:val="Normal"/>
    <w:link w:val="BodyText2Char"/>
    <w:uiPriority w:val="99"/>
    <w:rsid w:val="003E2B26"/>
    <w:pPr>
      <w:spacing w:after="120" w:line="480" w:lineRule="auto"/>
    </w:pPr>
    <w:rPr>
      <w:rFonts w:ascii="Arial" w:hAnsi="Arial"/>
      <w:b/>
      <w:sz w:val="24"/>
      <w:szCs w:val="24"/>
    </w:rPr>
  </w:style>
  <w:style w:type="character" w:customStyle="1" w:styleId="BodyText2Char">
    <w:name w:val="Body Text 2 Char"/>
    <w:basedOn w:val="DefaultParagraphFont"/>
    <w:link w:val="BodyText2"/>
    <w:uiPriority w:val="99"/>
    <w:rsid w:val="003E2B26"/>
    <w:rPr>
      <w:rFonts w:ascii="Arial" w:eastAsia="Times New Roman" w:hAnsi="Arial" w:cs="Times New Roman"/>
      <w:b/>
      <w:sz w:val="24"/>
      <w:szCs w:val="24"/>
    </w:rPr>
  </w:style>
  <w:style w:type="paragraph" w:styleId="BodyTextIndent">
    <w:name w:val="Body Text Indent"/>
    <w:basedOn w:val="Normal"/>
    <w:link w:val="BodyTextIndentChar"/>
    <w:uiPriority w:val="99"/>
    <w:rsid w:val="003E2B26"/>
    <w:pPr>
      <w:spacing w:after="120"/>
      <w:ind w:left="283"/>
    </w:pPr>
    <w:rPr>
      <w:rFonts w:ascii="Arial" w:hAnsi="Arial"/>
      <w:b/>
      <w:sz w:val="24"/>
      <w:szCs w:val="24"/>
    </w:rPr>
  </w:style>
  <w:style w:type="character" w:customStyle="1" w:styleId="BodyTextIndentChar">
    <w:name w:val="Body Text Indent Char"/>
    <w:basedOn w:val="DefaultParagraphFont"/>
    <w:link w:val="BodyTextIndent"/>
    <w:uiPriority w:val="99"/>
    <w:rsid w:val="003E2B26"/>
    <w:rPr>
      <w:rFonts w:ascii="Arial" w:eastAsia="Times New Roman" w:hAnsi="Arial" w:cs="Times New Roman"/>
      <w:b/>
      <w:sz w:val="24"/>
      <w:szCs w:val="24"/>
    </w:rPr>
  </w:style>
  <w:style w:type="paragraph" w:styleId="BlockText">
    <w:name w:val="Block Text"/>
    <w:basedOn w:val="Normal"/>
    <w:uiPriority w:val="99"/>
    <w:rsid w:val="003E2B26"/>
    <w:pPr>
      <w:spacing w:after="100" w:afterAutospacing="1"/>
      <w:ind w:left="284" w:right="-425" w:hanging="284"/>
      <w:jc w:val="both"/>
    </w:pPr>
    <w:rPr>
      <w:rFonts w:ascii="Times New Roman" w:hAnsi="Times New Roman"/>
      <w:bCs/>
      <w:sz w:val="22"/>
    </w:rPr>
  </w:style>
  <w:style w:type="paragraph" w:styleId="Footer">
    <w:name w:val="footer"/>
    <w:basedOn w:val="Normal"/>
    <w:link w:val="FooterChar"/>
    <w:uiPriority w:val="99"/>
    <w:rsid w:val="003E2B26"/>
    <w:pPr>
      <w:tabs>
        <w:tab w:val="center" w:pos="4153"/>
        <w:tab w:val="right" w:pos="8306"/>
      </w:tabs>
      <w:jc w:val="both"/>
    </w:pPr>
    <w:rPr>
      <w:rFonts w:ascii="Times New Roman" w:hAnsi="Times New Roman"/>
      <w:sz w:val="24"/>
    </w:rPr>
  </w:style>
  <w:style w:type="character" w:customStyle="1" w:styleId="FooterChar">
    <w:name w:val="Footer Char"/>
    <w:basedOn w:val="DefaultParagraphFont"/>
    <w:link w:val="Footer"/>
    <w:uiPriority w:val="99"/>
    <w:rsid w:val="003E2B26"/>
    <w:rPr>
      <w:rFonts w:ascii="Times New Roman" w:eastAsia="Times New Roman" w:hAnsi="Times New Roman" w:cs="Times New Roman"/>
      <w:sz w:val="24"/>
      <w:szCs w:val="20"/>
    </w:rPr>
  </w:style>
  <w:style w:type="paragraph" w:styleId="Title">
    <w:name w:val="Title"/>
    <w:basedOn w:val="Normal"/>
    <w:link w:val="TitleChar"/>
    <w:uiPriority w:val="99"/>
    <w:qFormat/>
    <w:rsid w:val="003E2B26"/>
    <w:pPr>
      <w:jc w:val="center"/>
    </w:pPr>
    <w:rPr>
      <w:rFonts w:ascii="Times New Roman" w:hAnsi="Times New Roman"/>
      <w:sz w:val="32"/>
    </w:rPr>
  </w:style>
  <w:style w:type="character" w:customStyle="1" w:styleId="TitleChar">
    <w:name w:val="Title Char"/>
    <w:basedOn w:val="DefaultParagraphFont"/>
    <w:link w:val="Title"/>
    <w:uiPriority w:val="99"/>
    <w:rsid w:val="003E2B26"/>
    <w:rPr>
      <w:rFonts w:ascii="Times New Roman" w:eastAsia="Times New Roman" w:hAnsi="Times New Roman" w:cs="Times New Roman"/>
      <w:sz w:val="32"/>
      <w:szCs w:val="20"/>
    </w:rPr>
  </w:style>
  <w:style w:type="character" w:styleId="PageNumber">
    <w:name w:val="page number"/>
    <w:basedOn w:val="DefaultParagraphFont"/>
    <w:rsid w:val="003E2B26"/>
  </w:style>
  <w:style w:type="paragraph" w:styleId="FootnoteText">
    <w:name w:val="footnote text"/>
    <w:aliases w:val="Footnote,Fußnote"/>
    <w:basedOn w:val="Normal"/>
    <w:link w:val="FootnoteTextChar"/>
    <w:rsid w:val="003E2B26"/>
    <w:rPr>
      <w:rFonts w:ascii="Times New Roman" w:hAnsi="Times New Roman"/>
    </w:rPr>
  </w:style>
  <w:style w:type="character" w:customStyle="1" w:styleId="FootnoteTextChar">
    <w:name w:val="Footnote Text Char"/>
    <w:aliases w:val="Footnote Char,Fußnote Char"/>
    <w:basedOn w:val="DefaultParagraphFont"/>
    <w:link w:val="FootnoteText"/>
    <w:rsid w:val="003E2B26"/>
    <w:rPr>
      <w:rFonts w:ascii="Times New Roman" w:eastAsia="Times New Roman" w:hAnsi="Times New Roman" w:cs="Times New Roman"/>
      <w:sz w:val="20"/>
      <w:szCs w:val="20"/>
    </w:rPr>
  </w:style>
  <w:style w:type="paragraph" w:styleId="TOC1">
    <w:name w:val="toc 1"/>
    <w:basedOn w:val="Normal"/>
    <w:next w:val="Normal"/>
    <w:autoRedefine/>
    <w:uiPriority w:val="99"/>
    <w:qFormat/>
    <w:rsid w:val="003E2B26"/>
    <w:pPr>
      <w:numPr>
        <w:ilvl w:val="1"/>
        <w:numId w:val="2"/>
      </w:numPr>
      <w:tabs>
        <w:tab w:val="clear" w:pos="1331"/>
      </w:tabs>
      <w:ind w:left="284" w:hanging="284"/>
    </w:pPr>
    <w:rPr>
      <w:rFonts w:ascii="Times New Roman" w:hAnsi="Times New Roman"/>
      <w:bCs/>
      <w:noProof/>
      <w:sz w:val="22"/>
      <w:szCs w:val="28"/>
    </w:rPr>
  </w:style>
  <w:style w:type="paragraph" w:styleId="TOC2">
    <w:name w:val="toc 2"/>
    <w:basedOn w:val="TOC1"/>
    <w:next w:val="Normal"/>
    <w:autoRedefine/>
    <w:uiPriority w:val="39"/>
    <w:qFormat/>
    <w:rsid w:val="003E2B26"/>
    <w:pPr>
      <w:tabs>
        <w:tab w:val="left" w:pos="684"/>
        <w:tab w:val="left" w:pos="960"/>
        <w:tab w:val="right" w:leader="dot" w:pos="9062"/>
      </w:tabs>
      <w:ind w:left="684" w:hanging="400"/>
    </w:pPr>
    <w:rPr>
      <w:bCs w:val="0"/>
      <w:szCs w:val="22"/>
    </w:rPr>
  </w:style>
  <w:style w:type="paragraph" w:styleId="BodyText3">
    <w:name w:val="Body Text 3"/>
    <w:basedOn w:val="Normal"/>
    <w:link w:val="BodyText3Char"/>
    <w:uiPriority w:val="99"/>
    <w:rsid w:val="003E2B26"/>
    <w:pPr>
      <w:numPr>
        <w:ilvl w:val="2"/>
        <w:numId w:val="2"/>
      </w:numPr>
      <w:tabs>
        <w:tab w:val="clear" w:pos="1211"/>
      </w:tabs>
      <w:ind w:left="0" w:firstLine="0"/>
    </w:pPr>
    <w:rPr>
      <w:rFonts w:ascii="Times New Roman" w:hAnsi="Times New Roman"/>
      <w:sz w:val="24"/>
      <w:szCs w:val="24"/>
    </w:rPr>
  </w:style>
  <w:style w:type="character" w:customStyle="1" w:styleId="BodyText3Char">
    <w:name w:val="Body Text 3 Char"/>
    <w:basedOn w:val="DefaultParagraphFont"/>
    <w:link w:val="BodyText3"/>
    <w:uiPriority w:val="99"/>
    <w:rsid w:val="003E2B26"/>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3E2B26"/>
    <w:pPr>
      <w:ind w:left="561" w:hanging="561"/>
      <w:jc w:val="both"/>
    </w:pPr>
    <w:rPr>
      <w:rFonts w:ascii="Times New Roman" w:hAnsi="Times New Roman"/>
      <w:sz w:val="24"/>
      <w:szCs w:val="24"/>
    </w:rPr>
  </w:style>
  <w:style w:type="character" w:customStyle="1" w:styleId="BodyTextIndent2Char">
    <w:name w:val="Body Text Indent 2 Char"/>
    <w:basedOn w:val="DefaultParagraphFont"/>
    <w:link w:val="BodyTextIndent2"/>
    <w:uiPriority w:val="99"/>
    <w:rsid w:val="003E2B26"/>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3E2B26"/>
    <w:pPr>
      <w:tabs>
        <w:tab w:val="left" w:pos="374"/>
      </w:tabs>
      <w:ind w:left="374" w:hanging="374"/>
      <w:jc w:val="both"/>
    </w:pPr>
    <w:rPr>
      <w:rFonts w:ascii="Times New Roman" w:hAnsi="Times New Roman"/>
      <w:sz w:val="24"/>
      <w:szCs w:val="24"/>
    </w:rPr>
  </w:style>
  <w:style w:type="character" w:customStyle="1" w:styleId="BodyTextIndent3Char">
    <w:name w:val="Body Text Indent 3 Char"/>
    <w:basedOn w:val="DefaultParagraphFont"/>
    <w:link w:val="BodyTextIndent3"/>
    <w:uiPriority w:val="99"/>
    <w:rsid w:val="003E2B26"/>
    <w:rPr>
      <w:rFonts w:ascii="Times New Roman" w:eastAsia="Times New Roman" w:hAnsi="Times New Roman" w:cs="Times New Roman"/>
      <w:sz w:val="24"/>
      <w:szCs w:val="24"/>
    </w:rPr>
  </w:style>
  <w:style w:type="paragraph" w:styleId="List">
    <w:name w:val="List"/>
    <w:basedOn w:val="Normal"/>
    <w:semiHidden/>
    <w:rsid w:val="003E2B26"/>
    <w:pPr>
      <w:tabs>
        <w:tab w:val="num" w:pos="360"/>
      </w:tabs>
      <w:spacing w:before="120"/>
      <w:ind w:left="360" w:hanging="360"/>
      <w:jc w:val="both"/>
    </w:pPr>
    <w:rPr>
      <w:rFonts w:ascii="Times New Roman" w:hAnsi="Times New Roman"/>
      <w:sz w:val="24"/>
      <w:szCs w:val="24"/>
    </w:rPr>
  </w:style>
  <w:style w:type="paragraph" w:customStyle="1" w:styleId="StyleStyle2Arial">
    <w:name w:val="Style Style2 + Arial"/>
    <w:basedOn w:val="Style2"/>
    <w:rsid w:val="003E2B26"/>
    <w:pPr>
      <w:ind w:left="578" w:hanging="578"/>
    </w:pPr>
    <w:rPr>
      <w:rFonts w:ascii="Arial" w:hAnsi="Arial"/>
    </w:rPr>
  </w:style>
  <w:style w:type="table" w:styleId="TableGrid">
    <w:name w:val="Table Grid"/>
    <w:basedOn w:val="TableNormal"/>
    <w:uiPriority w:val="59"/>
    <w:rsid w:val="003E2B26"/>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Heading1"/>
    <w:rsid w:val="003E2B26"/>
    <w:rPr>
      <w:rFonts w:ascii="Times New Roman" w:hAnsi="Times New Roman"/>
      <w:bCs/>
    </w:rPr>
  </w:style>
  <w:style w:type="paragraph" w:customStyle="1" w:styleId="Punkts">
    <w:name w:val="Punkts"/>
    <w:basedOn w:val="Normal"/>
    <w:next w:val="Apakpunkts"/>
    <w:rsid w:val="003E2B26"/>
    <w:pPr>
      <w:numPr>
        <w:numId w:val="2"/>
      </w:numPr>
    </w:pPr>
    <w:rPr>
      <w:rFonts w:ascii="Arial" w:hAnsi="Arial"/>
      <w:b/>
      <w:szCs w:val="24"/>
      <w:lang w:eastAsia="lv-LV"/>
    </w:rPr>
  </w:style>
  <w:style w:type="paragraph" w:customStyle="1" w:styleId="Apakpunkts">
    <w:name w:val="Apakšpunkts"/>
    <w:basedOn w:val="Normal"/>
    <w:link w:val="ApakpunktsChar"/>
    <w:rsid w:val="003E2B26"/>
    <w:pPr>
      <w:tabs>
        <w:tab w:val="num" w:pos="1331"/>
      </w:tabs>
      <w:ind w:left="1331" w:hanging="851"/>
    </w:pPr>
    <w:rPr>
      <w:rFonts w:ascii="Arial" w:hAnsi="Arial"/>
      <w:b/>
      <w:szCs w:val="24"/>
      <w:lang w:val="x-none" w:eastAsia="x-none"/>
    </w:rPr>
  </w:style>
  <w:style w:type="character" w:customStyle="1" w:styleId="ApakpunktsChar">
    <w:name w:val="Apakšpunkts Char"/>
    <w:link w:val="Apakpunkts"/>
    <w:rsid w:val="003E2B26"/>
    <w:rPr>
      <w:rFonts w:ascii="Arial" w:eastAsia="Times New Roman" w:hAnsi="Arial" w:cs="Times New Roman"/>
      <w:b/>
      <w:sz w:val="20"/>
      <w:szCs w:val="24"/>
      <w:lang w:val="x-none" w:eastAsia="x-none"/>
    </w:rPr>
  </w:style>
  <w:style w:type="paragraph" w:customStyle="1" w:styleId="Paragrfs">
    <w:name w:val="Paragrāfs"/>
    <w:basedOn w:val="Normal"/>
    <w:next w:val="Rindkopa"/>
    <w:link w:val="ParagrfsChar"/>
    <w:rsid w:val="003E2B26"/>
    <w:pPr>
      <w:tabs>
        <w:tab w:val="num" w:pos="1211"/>
      </w:tabs>
      <w:ind w:left="1211" w:hanging="851"/>
      <w:jc w:val="both"/>
    </w:pPr>
    <w:rPr>
      <w:rFonts w:ascii="Arial" w:hAnsi="Arial"/>
      <w:szCs w:val="24"/>
      <w:lang w:val="x-none" w:eastAsia="x-none"/>
    </w:rPr>
  </w:style>
  <w:style w:type="paragraph" w:customStyle="1" w:styleId="Rindkopa">
    <w:name w:val="Rindkopa"/>
    <w:basedOn w:val="Normal"/>
    <w:next w:val="Punkts"/>
    <w:rsid w:val="003E2B26"/>
    <w:pPr>
      <w:ind w:left="851"/>
      <w:jc w:val="both"/>
    </w:pPr>
    <w:rPr>
      <w:rFonts w:ascii="Arial" w:hAnsi="Arial"/>
      <w:szCs w:val="24"/>
      <w:lang w:eastAsia="lv-LV"/>
    </w:rPr>
  </w:style>
  <w:style w:type="character" w:customStyle="1" w:styleId="ParagrfsChar">
    <w:name w:val="Paragrāfs Char"/>
    <w:link w:val="Paragrfs"/>
    <w:rsid w:val="003E2B26"/>
    <w:rPr>
      <w:rFonts w:ascii="Arial" w:eastAsia="Times New Roman" w:hAnsi="Arial" w:cs="Times New Roman"/>
      <w:sz w:val="20"/>
      <w:szCs w:val="24"/>
      <w:lang w:val="x-none" w:eastAsia="x-none"/>
    </w:rPr>
  </w:style>
  <w:style w:type="character" w:styleId="FootnoteReference">
    <w:name w:val="footnote reference"/>
    <w:aliases w:val="Footnote symbol"/>
    <w:uiPriority w:val="99"/>
    <w:rsid w:val="003E2B26"/>
    <w:rPr>
      <w:vertAlign w:val="superscript"/>
    </w:rPr>
  </w:style>
  <w:style w:type="character" w:customStyle="1" w:styleId="apple-style-span">
    <w:name w:val="apple-style-span"/>
    <w:basedOn w:val="DefaultParagraphFont"/>
    <w:rsid w:val="003E2B26"/>
  </w:style>
  <w:style w:type="paragraph" w:styleId="BalloonText">
    <w:name w:val="Balloon Text"/>
    <w:basedOn w:val="Normal"/>
    <w:link w:val="BalloonTextChar"/>
    <w:uiPriority w:val="99"/>
    <w:rsid w:val="003E2B26"/>
    <w:rPr>
      <w:rFonts w:ascii="Tahoma" w:hAnsi="Tahoma" w:cs="Tahoma"/>
      <w:b/>
      <w:sz w:val="16"/>
      <w:szCs w:val="16"/>
    </w:rPr>
  </w:style>
  <w:style w:type="character" w:customStyle="1" w:styleId="BalloonTextChar">
    <w:name w:val="Balloon Text Char"/>
    <w:basedOn w:val="DefaultParagraphFont"/>
    <w:link w:val="BalloonText"/>
    <w:uiPriority w:val="99"/>
    <w:rsid w:val="003E2B26"/>
    <w:rPr>
      <w:rFonts w:ascii="Tahoma" w:eastAsia="Times New Roman" w:hAnsi="Tahoma" w:cs="Tahoma"/>
      <w:b/>
      <w:sz w:val="16"/>
      <w:szCs w:val="16"/>
    </w:rPr>
  </w:style>
  <w:style w:type="paragraph" w:styleId="TOCHeading">
    <w:name w:val="TOC Heading"/>
    <w:basedOn w:val="Heading1"/>
    <w:next w:val="Normal"/>
    <w:uiPriority w:val="39"/>
    <w:unhideWhenUsed/>
    <w:qFormat/>
    <w:rsid w:val="003E2B26"/>
    <w:pPr>
      <w:keepLines/>
      <w:numPr>
        <w:numId w:val="0"/>
      </w:numPr>
      <w:spacing w:before="480" w:line="276" w:lineRule="auto"/>
      <w:outlineLvl w:val="9"/>
    </w:pPr>
    <w:rPr>
      <w:rFonts w:ascii="Cambria" w:hAnsi="Cambria"/>
      <w:bCs/>
      <w:caps/>
      <w:color w:val="365F91"/>
      <w:szCs w:val="28"/>
      <w:lang w:val="en-US"/>
    </w:rPr>
  </w:style>
  <w:style w:type="paragraph" w:styleId="TOC3">
    <w:name w:val="toc 3"/>
    <w:basedOn w:val="Normal"/>
    <w:next w:val="Normal"/>
    <w:autoRedefine/>
    <w:uiPriority w:val="39"/>
    <w:unhideWhenUsed/>
    <w:qFormat/>
    <w:rsid w:val="003E2B26"/>
    <w:pPr>
      <w:tabs>
        <w:tab w:val="left" w:pos="993"/>
        <w:tab w:val="right" w:leader="dot" w:pos="8303"/>
      </w:tabs>
      <w:spacing w:before="160"/>
      <w:ind w:left="480"/>
    </w:pPr>
    <w:rPr>
      <w:rFonts w:ascii="Times New Roman" w:hAnsi="Times New Roman"/>
      <w:noProof/>
      <w:sz w:val="26"/>
      <w:szCs w:val="26"/>
    </w:rPr>
  </w:style>
  <w:style w:type="paragraph" w:styleId="NoSpacing">
    <w:name w:val="No Spacing"/>
    <w:uiPriority w:val="1"/>
    <w:qFormat/>
    <w:rsid w:val="003E2B26"/>
    <w:pPr>
      <w:spacing w:after="0" w:line="240" w:lineRule="auto"/>
    </w:pPr>
    <w:rPr>
      <w:rFonts w:ascii="Arial" w:eastAsia="Times New Roman" w:hAnsi="Arial" w:cs="Times New Roman"/>
      <w:b/>
      <w:sz w:val="24"/>
      <w:szCs w:val="24"/>
    </w:rPr>
  </w:style>
  <w:style w:type="character" w:styleId="FollowedHyperlink">
    <w:name w:val="FollowedHyperlink"/>
    <w:uiPriority w:val="99"/>
    <w:unhideWhenUsed/>
    <w:rsid w:val="003E2B26"/>
    <w:rPr>
      <w:color w:val="800080"/>
      <w:u w:val="single"/>
    </w:rPr>
  </w:style>
  <w:style w:type="character" w:styleId="CommentReference">
    <w:name w:val="annotation reference"/>
    <w:uiPriority w:val="99"/>
    <w:unhideWhenUsed/>
    <w:rsid w:val="003E2B26"/>
    <w:rPr>
      <w:sz w:val="16"/>
      <w:szCs w:val="16"/>
    </w:rPr>
  </w:style>
  <w:style w:type="paragraph" w:styleId="CommentText">
    <w:name w:val="annotation text"/>
    <w:basedOn w:val="Normal"/>
    <w:link w:val="CommentTextChar"/>
    <w:uiPriority w:val="99"/>
    <w:unhideWhenUsed/>
    <w:rsid w:val="003E2B26"/>
    <w:rPr>
      <w:rFonts w:ascii="Arial" w:hAnsi="Arial"/>
      <w:b/>
    </w:rPr>
  </w:style>
  <w:style w:type="character" w:customStyle="1" w:styleId="CommentTextChar">
    <w:name w:val="Comment Text Char"/>
    <w:basedOn w:val="DefaultParagraphFont"/>
    <w:link w:val="CommentText"/>
    <w:uiPriority w:val="99"/>
    <w:rsid w:val="003E2B26"/>
    <w:rPr>
      <w:rFonts w:ascii="Arial" w:eastAsia="Times New Roman" w:hAnsi="Arial" w:cs="Times New Roman"/>
      <w:b/>
      <w:sz w:val="20"/>
      <w:szCs w:val="20"/>
    </w:rPr>
  </w:style>
  <w:style w:type="paragraph" w:styleId="CommentSubject">
    <w:name w:val="annotation subject"/>
    <w:basedOn w:val="CommentText"/>
    <w:next w:val="CommentText"/>
    <w:link w:val="CommentSubjectChar"/>
    <w:uiPriority w:val="99"/>
    <w:unhideWhenUsed/>
    <w:rsid w:val="003E2B26"/>
    <w:rPr>
      <w:bCs/>
    </w:rPr>
  </w:style>
  <w:style w:type="character" w:customStyle="1" w:styleId="CommentSubjectChar">
    <w:name w:val="Comment Subject Char"/>
    <w:basedOn w:val="CommentTextChar"/>
    <w:link w:val="CommentSubject"/>
    <w:uiPriority w:val="99"/>
    <w:rsid w:val="003E2B26"/>
    <w:rPr>
      <w:rFonts w:ascii="Arial" w:eastAsia="Times New Roman" w:hAnsi="Arial" w:cs="Times New Roman"/>
      <w:b/>
      <w:bCs/>
      <w:sz w:val="20"/>
      <w:szCs w:val="20"/>
    </w:rPr>
  </w:style>
  <w:style w:type="paragraph" w:customStyle="1" w:styleId="xl68">
    <w:name w:val="xl68"/>
    <w:basedOn w:val="Normal"/>
    <w:rsid w:val="003E2B26"/>
    <w:pPr>
      <w:spacing w:before="100" w:beforeAutospacing="1" w:after="100" w:afterAutospacing="1"/>
      <w:jc w:val="center"/>
    </w:pPr>
    <w:rPr>
      <w:rFonts w:ascii="Times New Roman" w:hAnsi="Times New Roman"/>
      <w:sz w:val="24"/>
      <w:szCs w:val="24"/>
      <w:lang w:eastAsia="lv-LV"/>
    </w:rPr>
  </w:style>
  <w:style w:type="paragraph" w:customStyle="1" w:styleId="xl69">
    <w:name w:val="xl69"/>
    <w:basedOn w:val="Normal"/>
    <w:rsid w:val="003E2B26"/>
    <w:pPr>
      <w:spacing w:before="100" w:beforeAutospacing="1" w:after="100" w:afterAutospacing="1"/>
    </w:pPr>
    <w:rPr>
      <w:rFonts w:ascii="Times New Roman" w:hAnsi="Times New Roman"/>
      <w:sz w:val="24"/>
      <w:szCs w:val="24"/>
      <w:lang w:eastAsia="lv-LV"/>
    </w:rPr>
  </w:style>
  <w:style w:type="paragraph" w:customStyle="1" w:styleId="xl70">
    <w:name w:val="xl70"/>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lv-LV"/>
    </w:rPr>
  </w:style>
  <w:style w:type="paragraph" w:customStyle="1" w:styleId="xl71">
    <w:name w:val="xl71"/>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4"/>
      <w:szCs w:val="24"/>
      <w:lang w:eastAsia="lv-LV"/>
    </w:rPr>
  </w:style>
  <w:style w:type="paragraph" w:customStyle="1" w:styleId="xl72">
    <w:name w:val="xl72"/>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lv-LV"/>
    </w:rPr>
  </w:style>
  <w:style w:type="paragraph" w:customStyle="1" w:styleId="xl73">
    <w:name w:val="xl73"/>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lv-LV"/>
    </w:rPr>
  </w:style>
  <w:style w:type="paragraph" w:customStyle="1" w:styleId="xl74">
    <w:name w:val="xl74"/>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lv-LV"/>
    </w:rPr>
  </w:style>
  <w:style w:type="paragraph" w:customStyle="1" w:styleId="xl75">
    <w:name w:val="xl75"/>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lv-LV"/>
    </w:rPr>
  </w:style>
  <w:style w:type="paragraph" w:customStyle="1" w:styleId="xl76">
    <w:name w:val="xl76"/>
    <w:basedOn w:val="Normal"/>
    <w:rsid w:val="003E2B26"/>
    <w:pPr>
      <w:numPr>
        <w:numId w:val="9"/>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hAnsi="Times New Roman"/>
      <w:sz w:val="24"/>
      <w:szCs w:val="24"/>
      <w:lang w:eastAsia="lv-LV"/>
    </w:rPr>
  </w:style>
  <w:style w:type="paragraph" w:customStyle="1" w:styleId="xl77">
    <w:name w:val="xl77"/>
    <w:basedOn w:val="Normal"/>
    <w:rsid w:val="003E2B26"/>
    <w:pPr>
      <w:numPr>
        <w:ilvl w:val="1"/>
        <w:numId w:val="9"/>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hAnsi="Times New Roman"/>
      <w:color w:val="000000"/>
      <w:sz w:val="24"/>
      <w:szCs w:val="24"/>
      <w:lang w:eastAsia="lv-LV"/>
    </w:rPr>
  </w:style>
  <w:style w:type="paragraph" w:customStyle="1" w:styleId="xl78">
    <w:name w:val="xl78"/>
    <w:basedOn w:val="Normal"/>
    <w:rsid w:val="003E2B26"/>
    <w:pPr>
      <w:numPr>
        <w:ilvl w:val="2"/>
        <w:numId w:val="9"/>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hAnsi="Times New Roman"/>
      <w:color w:val="000000"/>
      <w:sz w:val="24"/>
      <w:szCs w:val="24"/>
      <w:lang w:eastAsia="lv-LV"/>
    </w:rPr>
  </w:style>
  <w:style w:type="paragraph" w:customStyle="1" w:styleId="xl79">
    <w:name w:val="xl79"/>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lv-LV"/>
    </w:rPr>
  </w:style>
  <w:style w:type="paragraph" w:customStyle="1" w:styleId="xl80">
    <w:name w:val="xl80"/>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lv-LV"/>
    </w:rPr>
  </w:style>
  <w:style w:type="paragraph" w:customStyle="1" w:styleId="xl81">
    <w:name w:val="xl81"/>
    <w:basedOn w:val="Normal"/>
    <w:rsid w:val="003E2B2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szCs w:val="24"/>
      <w:lang w:eastAsia="lv-LV"/>
    </w:rPr>
  </w:style>
  <w:style w:type="paragraph" w:customStyle="1" w:styleId="xl82">
    <w:name w:val="xl82"/>
    <w:basedOn w:val="Normal"/>
    <w:rsid w:val="003E2B2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eastAsia="lv-LV"/>
    </w:rPr>
  </w:style>
  <w:style w:type="paragraph" w:customStyle="1" w:styleId="xl83">
    <w:name w:val="xl83"/>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eastAsia="lv-LV"/>
    </w:rPr>
  </w:style>
  <w:style w:type="paragraph" w:customStyle="1" w:styleId="xl84">
    <w:name w:val="xl84"/>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eastAsia="lv-LV"/>
    </w:rPr>
  </w:style>
  <w:style w:type="paragraph" w:customStyle="1" w:styleId="xl85">
    <w:name w:val="xl85"/>
    <w:basedOn w:val="Normal"/>
    <w:rsid w:val="003E2B2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szCs w:val="24"/>
      <w:lang w:eastAsia="lv-LV"/>
    </w:rPr>
  </w:style>
  <w:style w:type="paragraph" w:customStyle="1" w:styleId="Lmenis1">
    <w:name w:val="Līmenis1"/>
    <w:basedOn w:val="Normal"/>
    <w:rsid w:val="003E2B26"/>
    <w:pPr>
      <w:keepNext/>
      <w:keepLines/>
      <w:autoSpaceDE w:val="0"/>
      <w:autoSpaceDN w:val="0"/>
      <w:adjustRightInd w:val="0"/>
      <w:spacing w:before="120" w:line="288" w:lineRule="auto"/>
      <w:ind w:left="360" w:hanging="360"/>
    </w:pPr>
    <w:rPr>
      <w:rFonts w:ascii="Calibri" w:eastAsia="Calibri" w:hAnsi="Calibri"/>
      <w:b/>
      <w:sz w:val="24"/>
      <w:szCs w:val="22"/>
    </w:rPr>
  </w:style>
  <w:style w:type="paragraph" w:customStyle="1" w:styleId="Lmenis2">
    <w:name w:val="Līmenis2"/>
    <w:basedOn w:val="Normal"/>
    <w:rsid w:val="003E2B26"/>
    <w:pPr>
      <w:keepLines/>
      <w:tabs>
        <w:tab w:val="left" w:pos="709"/>
      </w:tabs>
      <w:autoSpaceDE w:val="0"/>
      <w:autoSpaceDN w:val="0"/>
      <w:adjustRightInd w:val="0"/>
      <w:spacing w:after="120" w:line="288" w:lineRule="auto"/>
      <w:ind w:left="502" w:hanging="360"/>
      <w:jc w:val="both"/>
    </w:pPr>
    <w:rPr>
      <w:rFonts w:ascii="Calibri" w:eastAsia="Calibri" w:hAnsi="Calibri"/>
      <w:sz w:val="22"/>
      <w:szCs w:val="22"/>
    </w:rPr>
  </w:style>
  <w:style w:type="paragraph" w:customStyle="1" w:styleId="Lmenis3">
    <w:name w:val="Līmenis3"/>
    <w:basedOn w:val="Normal"/>
    <w:rsid w:val="003E2B26"/>
    <w:pPr>
      <w:keepLines/>
      <w:tabs>
        <w:tab w:val="left" w:pos="993"/>
      </w:tabs>
      <w:autoSpaceDE w:val="0"/>
      <w:autoSpaceDN w:val="0"/>
      <w:adjustRightInd w:val="0"/>
      <w:spacing w:after="120" w:line="288" w:lineRule="auto"/>
      <w:ind w:left="1004" w:hanging="720"/>
      <w:jc w:val="both"/>
    </w:pPr>
    <w:rPr>
      <w:rFonts w:ascii="Calibri" w:eastAsia="Calibri" w:hAnsi="Calibri"/>
      <w:sz w:val="22"/>
      <w:szCs w:val="22"/>
    </w:rPr>
  </w:style>
  <w:style w:type="paragraph" w:customStyle="1" w:styleId="xl65">
    <w:name w:val="xl65"/>
    <w:basedOn w:val="Normal"/>
    <w:rsid w:val="003E2B2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lv-LV"/>
    </w:rPr>
  </w:style>
  <w:style w:type="paragraph" w:customStyle="1" w:styleId="xl66">
    <w:name w:val="xl66"/>
    <w:basedOn w:val="Normal"/>
    <w:rsid w:val="003E2B26"/>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lv-LV"/>
    </w:rPr>
  </w:style>
  <w:style w:type="paragraph" w:customStyle="1" w:styleId="xl67">
    <w:name w:val="xl67"/>
    <w:basedOn w:val="Normal"/>
    <w:rsid w:val="003E2B26"/>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eastAsia="lv-LV"/>
    </w:rPr>
  </w:style>
  <w:style w:type="paragraph" w:customStyle="1" w:styleId="xl86">
    <w:name w:val="xl86"/>
    <w:basedOn w:val="Normal"/>
    <w:rsid w:val="003E2B2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24"/>
      <w:szCs w:val="24"/>
      <w:lang w:eastAsia="lv-LV"/>
    </w:rPr>
  </w:style>
  <w:style w:type="paragraph" w:customStyle="1" w:styleId="xl87">
    <w:name w:val="xl87"/>
    <w:basedOn w:val="Normal"/>
    <w:rsid w:val="003E2B26"/>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w:hAnsi="Arial" w:cs="Arial"/>
      <w:b/>
      <w:bCs/>
      <w:i/>
      <w:iCs/>
      <w:sz w:val="24"/>
      <w:szCs w:val="24"/>
      <w:lang w:eastAsia="lv-LV"/>
    </w:rPr>
  </w:style>
  <w:style w:type="character" w:customStyle="1" w:styleId="Neatrisintapieminana1">
    <w:name w:val="Neatrisināta pieminēšana1"/>
    <w:uiPriority w:val="99"/>
    <w:semiHidden/>
    <w:unhideWhenUsed/>
    <w:rsid w:val="003E2B26"/>
    <w:rPr>
      <w:color w:val="605E5C"/>
      <w:shd w:val="clear" w:color="auto" w:fill="E1DFDD"/>
    </w:rPr>
  </w:style>
  <w:style w:type="paragraph" w:styleId="NormalWeb">
    <w:name w:val="Normal (Web)"/>
    <w:basedOn w:val="Normal"/>
    <w:uiPriority w:val="99"/>
    <w:semiHidden/>
    <w:unhideWhenUsed/>
    <w:rsid w:val="003E2B26"/>
    <w:pPr>
      <w:spacing w:before="100" w:beforeAutospacing="1" w:after="100" w:afterAutospacing="1"/>
    </w:pPr>
    <w:rPr>
      <w:rFonts w:ascii="Times New Roman" w:hAnsi="Times New Roman"/>
      <w:sz w:val="24"/>
      <w:szCs w:val="24"/>
      <w:lang w:eastAsia="lv-LV"/>
    </w:rPr>
  </w:style>
  <w:style w:type="paragraph" w:customStyle="1" w:styleId="Stils1">
    <w:name w:val="Stils1"/>
    <w:basedOn w:val="Normal"/>
    <w:rsid w:val="003E2B26"/>
    <w:pPr>
      <w:numPr>
        <w:numId w:val="16"/>
      </w:numPr>
    </w:pPr>
    <w:rPr>
      <w:rFonts w:ascii="Times New Roman" w:hAnsi="Times New Roman"/>
      <w:sz w:val="24"/>
      <w:szCs w:val="24"/>
    </w:rPr>
  </w:style>
  <w:style w:type="paragraph" w:styleId="Revision">
    <w:name w:val="Revision"/>
    <w:hidden/>
    <w:uiPriority w:val="99"/>
    <w:semiHidden/>
    <w:rsid w:val="003E2B26"/>
    <w:pPr>
      <w:spacing w:after="0" w:line="240" w:lineRule="auto"/>
    </w:pPr>
    <w:rPr>
      <w:rFonts w:ascii="Arial" w:eastAsia="Times New Roman" w:hAnsi="Arial" w:cs="Times New Roman"/>
      <w:b/>
      <w:sz w:val="24"/>
      <w:szCs w:val="24"/>
    </w:rPr>
  </w:style>
  <w:style w:type="paragraph" w:customStyle="1" w:styleId="tv213">
    <w:name w:val="tv213"/>
    <w:basedOn w:val="Normal"/>
    <w:rsid w:val="003E2B26"/>
    <w:pPr>
      <w:spacing w:before="100" w:beforeAutospacing="1" w:after="100" w:afterAutospacing="1"/>
    </w:pPr>
    <w:rPr>
      <w:rFonts w:ascii="Times New Roman" w:hAnsi="Times New Roman"/>
      <w:sz w:val="24"/>
      <w:szCs w:val="24"/>
      <w:lang w:eastAsia="lv-LV"/>
    </w:rPr>
  </w:style>
  <w:style w:type="paragraph" w:customStyle="1" w:styleId="c4">
    <w:name w:val="c4"/>
    <w:basedOn w:val="Normal"/>
    <w:rsid w:val="003E2B26"/>
    <w:pPr>
      <w:spacing w:before="100" w:beforeAutospacing="1" w:after="100" w:afterAutospacing="1"/>
    </w:pPr>
    <w:rPr>
      <w:rFonts w:ascii="Times New Roman" w:hAnsi="Times New Roman"/>
      <w:sz w:val="24"/>
      <w:szCs w:val="24"/>
      <w:lang w:eastAsia="lv-LV"/>
    </w:rPr>
  </w:style>
  <w:style w:type="character" w:customStyle="1" w:styleId="c1">
    <w:name w:val="c1"/>
    <w:basedOn w:val="DefaultParagraphFont"/>
    <w:rsid w:val="003E2B26"/>
  </w:style>
  <w:style w:type="character" w:customStyle="1" w:styleId="c3">
    <w:name w:val="c3"/>
    <w:basedOn w:val="DefaultParagraphFont"/>
    <w:rsid w:val="003E2B26"/>
  </w:style>
  <w:style w:type="character" w:customStyle="1" w:styleId="apple-converted-space">
    <w:name w:val="apple-converted-space"/>
    <w:basedOn w:val="DefaultParagraphFont"/>
    <w:rsid w:val="003E2B26"/>
  </w:style>
  <w:style w:type="paragraph" w:customStyle="1" w:styleId="c5">
    <w:name w:val="c5"/>
    <w:basedOn w:val="Normal"/>
    <w:rsid w:val="003E2B26"/>
    <w:pPr>
      <w:spacing w:before="100" w:beforeAutospacing="1" w:after="100" w:afterAutospacing="1"/>
    </w:pPr>
    <w:rPr>
      <w:rFonts w:ascii="Times New Roman" w:hAnsi="Times New Roman"/>
      <w:sz w:val="24"/>
      <w:szCs w:val="24"/>
      <w:lang w:eastAsia="lv-LV"/>
    </w:rPr>
  </w:style>
  <w:style w:type="paragraph" w:customStyle="1" w:styleId="Normal1">
    <w:name w:val="Normal1"/>
    <w:basedOn w:val="Normal"/>
    <w:uiPriority w:val="99"/>
    <w:rsid w:val="003E2B26"/>
    <w:pPr>
      <w:jc w:val="both"/>
    </w:pPr>
    <w:rPr>
      <w:rFonts w:ascii="Times New Roman" w:hAnsi="Times New Roman"/>
      <w:sz w:val="28"/>
      <w:lang w:val="en-GB" w:eastAsia="lv-LV"/>
    </w:rPr>
  </w:style>
  <w:style w:type="paragraph" w:customStyle="1" w:styleId="WW-BlockText1">
    <w:name w:val="WW-Block Text1"/>
    <w:basedOn w:val="Normal"/>
    <w:uiPriority w:val="99"/>
    <w:rsid w:val="003E2B26"/>
    <w:pPr>
      <w:spacing w:after="120"/>
      <w:ind w:left="1440" w:right="1440"/>
    </w:pPr>
    <w:rPr>
      <w:rFonts w:ascii="Times New Roman" w:hAnsi="Times New Roman"/>
      <w:lang w:eastAsia="ar-SA"/>
    </w:rPr>
  </w:style>
  <w:style w:type="paragraph" w:customStyle="1" w:styleId="WW-Index11111">
    <w:name w:val="WW-Index11111"/>
    <w:basedOn w:val="Normal"/>
    <w:uiPriority w:val="99"/>
    <w:rsid w:val="003E2B26"/>
    <w:pPr>
      <w:suppressLineNumbers/>
      <w:suppressAutoHyphens/>
      <w:spacing w:line="480" w:lineRule="auto"/>
      <w:jc w:val="both"/>
    </w:pPr>
    <w:rPr>
      <w:rFonts w:ascii="Times New Roman" w:hAnsi="Times New Roman" w:cs="Tahoma"/>
      <w:sz w:val="24"/>
      <w:lang w:eastAsia="ar-SA"/>
    </w:rPr>
  </w:style>
  <w:style w:type="paragraph" w:customStyle="1" w:styleId="Brief">
    <w:name w:val="Brief"/>
    <w:basedOn w:val="Normal"/>
    <w:uiPriority w:val="99"/>
    <w:rsid w:val="003E2B26"/>
    <w:rPr>
      <w:sz w:val="24"/>
      <w:lang w:val="en-US" w:eastAsia="lv-LV"/>
    </w:rPr>
  </w:style>
  <w:style w:type="paragraph" w:customStyle="1" w:styleId="vald2">
    <w:name w:val="vald2"/>
    <w:basedOn w:val="Normal"/>
    <w:uiPriority w:val="99"/>
    <w:rsid w:val="003E2B26"/>
    <w:pPr>
      <w:spacing w:before="120"/>
      <w:jc w:val="both"/>
    </w:pPr>
    <w:rPr>
      <w:rFonts w:ascii="RimOptima" w:hAnsi="RimOptima"/>
      <w:sz w:val="22"/>
      <w:lang w:val="en-US"/>
    </w:rPr>
  </w:style>
  <w:style w:type="character" w:customStyle="1" w:styleId="RakstzRakstz10">
    <w:name w:val="Rakstz. Rakstz.10"/>
    <w:locked/>
    <w:rsid w:val="003E2B26"/>
    <w:rPr>
      <w:sz w:val="24"/>
      <w:lang w:val="en-GB" w:eastAsia="en-US"/>
    </w:rPr>
  </w:style>
  <w:style w:type="character" w:customStyle="1" w:styleId="RakstzRakstz4">
    <w:name w:val="Rakstz. Rakstz.4"/>
    <w:locked/>
    <w:rsid w:val="003E2B26"/>
    <w:rPr>
      <w:sz w:val="24"/>
      <w:lang w:val="en-GB" w:eastAsia="en-US"/>
    </w:rPr>
  </w:style>
  <w:style w:type="paragraph" w:customStyle="1" w:styleId="txt1">
    <w:name w:val="txt1"/>
    <w:rsid w:val="003E2B2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Normal"/>
    <w:uiPriority w:val="99"/>
    <w:qFormat/>
    <w:rsid w:val="003E2B26"/>
    <w:pPr>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3E2B26"/>
    <w:pPr>
      <w:spacing w:after="200" w:line="276" w:lineRule="auto"/>
      <w:ind w:left="720"/>
      <w:contextualSpacing/>
    </w:pPr>
    <w:rPr>
      <w:rFonts w:ascii="Calibri" w:hAnsi="Calibri"/>
      <w:sz w:val="22"/>
      <w:szCs w:val="22"/>
      <w:lang w:eastAsia="lv-LV"/>
    </w:rPr>
  </w:style>
  <w:style w:type="paragraph" w:styleId="List2">
    <w:name w:val="List 2"/>
    <w:basedOn w:val="Normal"/>
    <w:uiPriority w:val="99"/>
    <w:unhideWhenUsed/>
    <w:rsid w:val="003E2B26"/>
    <w:pPr>
      <w:ind w:left="566" w:hanging="283"/>
    </w:pPr>
    <w:rPr>
      <w:rFonts w:ascii="Times New Roman" w:hAnsi="Times New Roman"/>
      <w:sz w:val="24"/>
      <w:szCs w:val="24"/>
      <w:lang w:val="en-GB"/>
    </w:rPr>
  </w:style>
  <w:style w:type="paragraph" w:customStyle="1" w:styleId="NormalWeb1">
    <w:name w:val="Normal (Web)1"/>
    <w:basedOn w:val="Normal"/>
    <w:rsid w:val="003E2B26"/>
    <w:pPr>
      <w:suppressAutoHyphens/>
      <w:spacing w:before="100"/>
    </w:pPr>
    <w:rPr>
      <w:rFonts w:ascii="Times New Roman" w:hAnsi="Times New Roman"/>
      <w:sz w:val="24"/>
      <w:szCs w:val="24"/>
      <w:lang w:val="en-GB" w:eastAsia="ar-SA"/>
    </w:rPr>
  </w:style>
  <w:style w:type="paragraph" w:customStyle="1" w:styleId="c12">
    <w:name w:val="c12"/>
    <w:basedOn w:val="Normal"/>
    <w:rsid w:val="003E2B26"/>
    <w:pPr>
      <w:spacing w:before="100" w:beforeAutospacing="1" w:after="100" w:afterAutospacing="1"/>
    </w:pPr>
    <w:rPr>
      <w:rFonts w:ascii="Times New Roman" w:hAnsi="Times New Roman"/>
      <w:sz w:val="24"/>
      <w:szCs w:val="24"/>
      <w:lang w:eastAsia="lv-LV"/>
    </w:rPr>
  </w:style>
  <w:style w:type="character" w:customStyle="1" w:styleId="c11">
    <w:name w:val="c11"/>
    <w:rsid w:val="003E2B26"/>
  </w:style>
  <w:style w:type="character" w:customStyle="1" w:styleId="FootnoteTextChar1">
    <w:name w:val="Footnote Text Char1"/>
    <w:rsid w:val="003E2B26"/>
    <w:rPr>
      <w:rFonts w:eastAsia="Times New Roman"/>
      <w:lang w:val="x-none" w:eastAsia="en-US"/>
    </w:rPr>
  </w:style>
  <w:style w:type="character" w:customStyle="1" w:styleId="BalloonTextChar1">
    <w:name w:val="Balloon Text Char1"/>
    <w:rsid w:val="003E2B26"/>
    <w:rPr>
      <w:rFonts w:ascii="Tahoma" w:eastAsia="Times New Roman" w:hAnsi="Tahoma"/>
      <w:sz w:val="16"/>
      <w:lang w:val="x-none" w:eastAsia="en-US"/>
    </w:rPr>
  </w:style>
  <w:style w:type="character" w:customStyle="1" w:styleId="CommentTextChar1">
    <w:name w:val="Comment Text Char1"/>
    <w:rsid w:val="003E2B26"/>
    <w:rPr>
      <w:rFonts w:eastAsia="Times New Roman"/>
      <w:lang w:val="x-none" w:eastAsia="en-US"/>
    </w:rPr>
  </w:style>
  <w:style w:type="character" w:customStyle="1" w:styleId="CommentSubjectChar1">
    <w:name w:val="Comment Subject Char1"/>
    <w:rsid w:val="003E2B26"/>
    <w:rPr>
      <w:rFonts w:eastAsia="Times New Roman"/>
      <w:b/>
      <w:lang w:val="x-none" w:eastAsia="en-US"/>
    </w:rPr>
  </w:style>
  <w:style w:type="character" w:customStyle="1" w:styleId="iubsearch-contractname">
    <w:name w:val="iubsearch-contractname"/>
    <w:rsid w:val="003E2B26"/>
    <w:rPr>
      <w:rFonts w:cs="Times New Roman"/>
    </w:rPr>
  </w:style>
  <w:style w:type="paragraph" w:customStyle="1" w:styleId="Sarakstarindkopa2">
    <w:name w:val="Saraksta rindkopa2"/>
    <w:basedOn w:val="Normal"/>
    <w:uiPriority w:val="99"/>
    <w:qFormat/>
    <w:rsid w:val="003E2B26"/>
    <w:pPr>
      <w:ind w:left="720"/>
      <w:contextualSpacing/>
    </w:pPr>
    <w:rPr>
      <w:rFonts w:ascii="Times New Roman" w:eastAsia="SimSun" w:hAnsi="Times New Roman"/>
      <w:sz w:val="24"/>
      <w:szCs w:val="24"/>
      <w:lang w:eastAsia="zh-CN"/>
    </w:rPr>
  </w:style>
  <w:style w:type="character" w:customStyle="1" w:styleId="FontStyle30">
    <w:name w:val="Font Style30"/>
    <w:uiPriority w:val="99"/>
    <w:rsid w:val="003E2B26"/>
    <w:rPr>
      <w:rFonts w:ascii="Times New Roman" w:hAnsi="Times New Roman"/>
      <w:sz w:val="22"/>
    </w:rPr>
  </w:style>
  <w:style w:type="paragraph" w:customStyle="1" w:styleId="Prskatjums1">
    <w:name w:val="Pārskatījums1"/>
    <w:hidden/>
    <w:uiPriority w:val="99"/>
    <w:semiHidden/>
    <w:rsid w:val="003E2B2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3E2B26"/>
    <w:rPr>
      <w:i/>
    </w:rPr>
  </w:style>
  <w:style w:type="table" w:customStyle="1" w:styleId="TableGrid1">
    <w:name w:val="Table Grid1"/>
    <w:basedOn w:val="TableNormal"/>
    <w:next w:val="TableGrid"/>
    <w:uiPriority w:val="59"/>
    <w:rsid w:val="003E2B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3E2B26"/>
    <w:rPr>
      <w:rFonts w:ascii="Swiss TL" w:hAnsi="Swiss TL"/>
      <w:sz w:val="24"/>
      <w:lang w:val="x-none" w:eastAsia="x-none"/>
    </w:rPr>
  </w:style>
  <w:style w:type="table" w:customStyle="1" w:styleId="TableGrid2">
    <w:name w:val="Table Grid2"/>
    <w:basedOn w:val="TableNormal"/>
    <w:next w:val="TableGrid"/>
    <w:uiPriority w:val="59"/>
    <w:locked/>
    <w:rsid w:val="003E2B26"/>
    <w:pPr>
      <w:spacing w:after="0" w:line="240" w:lineRule="auto"/>
    </w:pPr>
    <w:rPr>
      <w:rFonts w:ascii="Calibri" w:eastAsia="Times New Roman"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3E2B26"/>
    <w:rPr>
      <w:rFonts w:ascii="Times New Roman" w:hAnsi="Times New Roman"/>
    </w:rPr>
  </w:style>
  <w:style w:type="character" w:customStyle="1" w:styleId="EndnoteTextChar">
    <w:name w:val="Endnote Text Char"/>
    <w:basedOn w:val="DefaultParagraphFont"/>
    <w:link w:val="EndnoteText"/>
    <w:uiPriority w:val="99"/>
    <w:rsid w:val="003E2B26"/>
    <w:rPr>
      <w:rFonts w:ascii="Times New Roman" w:eastAsia="Times New Roman" w:hAnsi="Times New Roman" w:cs="Times New Roman"/>
      <w:sz w:val="20"/>
      <w:szCs w:val="20"/>
    </w:rPr>
  </w:style>
  <w:style w:type="character" w:styleId="EndnoteReference">
    <w:name w:val="endnote reference"/>
    <w:uiPriority w:val="99"/>
    <w:rsid w:val="003E2B26"/>
    <w:rPr>
      <w:vertAlign w:val="superscript"/>
    </w:rPr>
  </w:style>
  <w:style w:type="paragraph" w:styleId="ListBullet2">
    <w:name w:val="List Bullet 2"/>
    <w:basedOn w:val="Normal"/>
    <w:uiPriority w:val="99"/>
    <w:unhideWhenUsed/>
    <w:rsid w:val="003E2B26"/>
    <w:pPr>
      <w:numPr>
        <w:numId w:val="17"/>
      </w:numPr>
      <w:tabs>
        <w:tab w:val="clear" w:pos="643"/>
        <w:tab w:val="num" w:pos="720"/>
      </w:tabs>
      <w:ind w:left="720" w:hanging="720"/>
      <w:contextualSpacing/>
    </w:pPr>
    <w:rPr>
      <w:rFonts w:ascii="Arial Unicode MS" w:hAnsi="Arial Unicode MS" w:cs="Arial Unicode MS"/>
      <w:color w:val="000000"/>
      <w:sz w:val="24"/>
      <w:szCs w:val="24"/>
      <w:lang w:eastAsia="lv-LV"/>
    </w:rPr>
  </w:style>
  <w:style w:type="paragraph" w:styleId="Index1">
    <w:name w:val="index 1"/>
    <w:basedOn w:val="Normal"/>
    <w:next w:val="Normal"/>
    <w:autoRedefine/>
    <w:uiPriority w:val="99"/>
    <w:unhideWhenUsed/>
    <w:rsid w:val="003E2B26"/>
    <w:pPr>
      <w:numPr>
        <w:ilvl w:val="1"/>
        <w:numId w:val="19"/>
      </w:numPr>
      <w:ind w:left="709" w:hanging="709"/>
      <w:jc w:val="both"/>
    </w:pPr>
    <w:rPr>
      <w:rFonts w:ascii="Times New Roman" w:hAnsi="Times New Roman"/>
      <w:sz w:val="22"/>
      <w:szCs w:val="22"/>
      <w:lang w:eastAsia="lv-LV"/>
    </w:rPr>
  </w:style>
  <w:style w:type="paragraph" w:styleId="Caption">
    <w:name w:val="caption"/>
    <w:aliases w:val="CS_tabulas_nosaukums"/>
    <w:basedOn w:val="Normal"/>
    <w:next w:val="Normal"/>
    <w:uiPriority w:val="35"/>
    <w:qFormat/>
    <w:rsid w:val="003E2B26"/>
    <w:pPr>
      <w:spacing w:after="200"/>
      <w:ind w:left="357" w:hanging="357"/>
      <w:jc w:val="both"/>
    </w:pPr>
    <w:rPr>
      <w:rFonts w:ascii="Times New Roman" w:eastAsia="MS Mincho" w:hAnsi="Times New Roman"/>
      <w:b/>
      <w:bCs/>
      <w:color w:val="4F81BD"/>
      <w:sz w:val="18"/>
      <w:szCs w:val="18"/>
    </w:rPr>
  </w:style>
  <w:style w:type="paragraph" w:customStyle="1" w:styleId="Parastaisteksts">
    <w:name w:val="Parastais teksts"/>
    <w:basedOn w:val="ListParagraph"/>
    <w:uiPriority w:val="99"/>
    <w:rsid w:val="003E2B26"/>
    <w:pPr>
      <w:numPr>
        <w:ilvl w:val="2"/>
        <w:numId w:val="18"/>
      </w:numPr>
      <w:tabs>
        <w:tab w:val="num" w:pos="360"/>
      </w:tabs>
      <w:ind w:left="720" w:firstLine="0"/>
      <w:jc w:val="both"/>
    </w:pPr>
    <w:rPr>
      <w:rFonts w:ascii="Times New Roman" w:eastAsia="Times New Roman" w:hAnsi="Times New Roman"/>
      <w:sz w:val="24"/>
      <w:szCs w:val="24"/>
      <w:lang w:eastAsia="lv-LV"/>
    </w:rPr>
  </w:style>
  <w:style w:type="paragraph" w:customStyle="1" w:styleId="Parastaisteksts11">
    <w:name w:val="Parastais teksts 1.1."/>
    <w:basedOn w:val="ListParagraph"/>
    <w:uiPriority w:val="99"/>
    <w:qFormat/>
    <w:rsid w:val="003E2B26"/>
    <w:pPr>
      <w:numPr>
        <w:ilvl w:val="1"/>
        <w:numId w:val="18"/>
      </w:numPr>
      <w:tabs>
        <w:tab w:val="num" w:pos="360"/>
      </w:tabs>
      <w:ind w:left="720" w:firstLine="0"/>
      <w:jc w:val="both"/>
    </w:pPr>
    <w:rPr>
      <w:rFonts w:ascii="Times New Roman" w:eastAsia="Times New Roman" w:hAnsi="Times New Roman"/>
      <w:sz w:val="24"/>
      <w:szCs w:val="24"/>
      <w:lang w:eastAsia="lv-LV"/>
    </w:rPr>
  </w:style>
  <w:style w:type="table" w:customStyle="1" w:styleId="TableGrid21">
    <w:name w:val="Table Grid21"/>
    <w:basedOn w:val="TableNormal"/>
    <w:next w:val="TableGrid"/>
    <w:uiPriority w:val="59"/>
    <w:rsid w:val="003E2B2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3E2B26"/>
    <w:rPr>
      <w:rFonts w:cs="Times New Roman"/>
      <w:b/>
      <w:bCs/>
    </w:rPr>
  </w:style>
  <w:style w:type="paragraph" w:customStyle="1" w:styleId="Default">
    <w:name w:val="Default"/>
    <w:rsid w:val="003E2B2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akstzRakstz41">
    <w:name w:val="Rakstz. Rakstz.41"/>
    <w:basedOn w:val="Normal"/>
    <w:rsid w:val="003E2B26"/>
    <w:pPr>
      <w:spacing w:after="160" w:line="240" w:lineRule="exact"/>
    </w:pPr>
    <w:rPr>
      <w:rFonts w:ascii="Tahoma" w:hAnsi="Tahoma"/>
      <w:lang w:val="en-US"/>
    </w:rPr>
  </w:style>
  <w:style w:type="paragraph" w:customStyle="1" w:styleId="Numeracija">
    <w:name w:val="Numeracija"/>
    <w:basedOn w:val="Normal"/>
    <w:rsid w:val="003E2B26"/>
    <w:pPr>
      <w:numPr>
        <w:numId w:val="20"/>
      </w:numPr>
      <w:jc w:val="both"/>
    </w:pPr>
    <w:rPr>
      <w:rFonts w:ascii="Times New Roman" w:hAnsi="Times New Roman"/>
      <w:sz w:val="26"/>
      <w:szCs w:val="24"/>
      <w:lang w:val="en-US"/>
    </w:rPr>
  </w:style>
  <w:style w:type="paragraph" w:customStyle="1" w:styleId="h3body1">
    <w:name w:val="h3_body_1"/>
    <w:autoRedefine/>
    <w:uiPriority w:val="99"/>
    <w:qFormat/>
    <w:rsid w:val="003E2B26"/>
    <w:pPr>
      <w:spacing w:after="0" w:line="240" w:lineRule="auto"/>
      <w:ind w:left="709" w:hanging="862"/>
      <w:jc w:val="both"/>
    </w:pPr>
    <w:rPr>
      <w:rFonts w:ascii="Times New Roman" w:eastAsia="Times New Roman" w:hAnsi="Times New Roman" w:cs="Times New Roman"/>
      <w:b/>
      <w:bCs/>
      <w:sz w:val="24"/>
      <w:szCs w:val="24"/>
    </w:rPr>
  </w:style>
  <w:style w:type="character" w:customStyle="1" w:styleId="UnresolvedMention1">
    <w:name w:val="Unresolved Mention1"/>
    <w:uiPriority w:val="99"/>
    <w:semiHidden/>
    <w:unhideWhenUsed/>
    <w:rsid w:val="003E2B26"/>
    <w:rPr>
      <w:rFonts w:cs="Times New Roman"/>
      <w:color w:val="605E5C"/>
      <w:shd w:val="clear" w:color="auto" w:fill="E1DFDD"/>
    </w:rPr>
  </w:style>
  <w:style w:type="paragraph" w:customStyle="1" w:styleId="mans1">
    <w:name w:val="mans 1"/>
    <w:basedOn w:val="Heading1"/>
    <w:next w:val="Heading1"/>
    <w:rsid w:val="003E2B26"/>
    <w:pPr>
      <w:numPr>
        <w:numId w:val="22"/>
      </w:numPr>
      <w:ind w:left="0" w:firstLine="0"/>
      <w:jc w:val="center"/>
    </w:pPr>
    <w:rPr>
      <w:rFonts w:ascii="Times New Roman" w:hAnsi="Times New Roman"/>
      <w:b w:val="0"/>
      <w:szCs w:val="24"/>
    </w:rPr>
  </w:style>
  <w:style w:type="table" w:customStyle="1" w:styleId="TableGrid42">
    <w:name w:val="Table Grid42"/>
    <w:basedOn w:val="TableNormal"/>
    <w:next w:val="TableGrid"/>
    <w:uiPriority w:val="39"/>
    <w:rsid w:val="003E2B2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uiPriority w:val="99"/>
    <w:unhideWhenUsed/>
    <w:rsid w:val="003E2B26"/>
    <w:pPr>
      <w:numPr>
        <w:numId w:val="23"/>
      </w:numPr>
      <w:tabs>
        <w:tab w:val="num" w:pos="0"/>
      </w:tabs>
      <w:ind w:left="1004"/>
      <w:contextualSpacing/>
    </w:pPr>
    <w:rPr>
      <w:rFonts w:ascii="Arial Unicode MS" w:hAnsi="Arial Unicode MS" w:cs="Arial Unicode MS"/>
      <w:color w:val="000000"/>
      <w:sz w:val="24"/>
      <w:szCs w:val="24"/>
      <w:lang w:eastAsia="lv-LV"/>
    </w:rPr>
  </w:style>
  <w:style w:type="paragraph" w:customStyle="1" w:styleId="StyleStyle1Justified">
    <w:name w:val="Style Style1 + Justified"/>
    <w:basedOn w:val="Normal"/>
    <w:uiPriority w:val="99"/>
    <w:rsid w:val="003E2B26"/>
    <w:pPr>
      <w:tabs>
        <w:tab w:val="num" w:pos="1134"/>
      </w:tabs>
      <w:spacing w:before="40" w:after="40"/>
      <w:ind w:left="1134" w:hanging="567"/>
      <w:jc w:val="both"/>
    </w:pPr>
    <w:rPr>
      <w:rFonts w:ascii="Cambria" w:eastAsia="MS Mincho" w:hAnsi="Cambria" w:cs="Cambria"/>
      <w:sz w:val="24"/>
    </w:rPr>
  </w:style>
  <w:style w:type="paragraph" w:customStyle="1" w:styleId="Style1">
    <w:name w:val="Style1"/>
    <w:autoRedefine/>
    <w:qFormat/>
    <w:rsid w:val="003E2B26"/>
    <w:pPr>
      <w:numPr>
        <w:ilvl w:val="1"/>
        <w:numId w:val="25"/>
      </w:numPr>
      <w:tabs>
        <w:tab w:val="clear" w:pos="786"/>
        <w:tab w:val="num" w:pos="567"/>
      </w:tabs>
      <w:spacing w:after="0" w:line="240" w:lineRule="auto"/>
      <w:ind w:left="567" w:right="28" w:hanging="567"/>
      <w:jc w:val="both"/>
    </w:pPr>
    <w:rPr>
      <w:rFonts w:ascii="Times New Roman" w:eastAsia="Times New Roman" w:hAnsi="Times New Roman" w:cs="Times New Roman"/>
      <w:sz w:val="24"/>
      <w:szCs w:val="24"/>
    </w:rPr>
  </w:style>
  <w:style w:type="paragraph" w:customStyle="1" w:styleId="Dzeinasvirsraksti">
    <w:name w:val="Dzeinas virsraksti"/>
    <w:basedOn w:val="Normal"/>
    <w:qFormat/>
    <w:rsid w:val="003E2B26"/>
    <w:pPr>
      <w:keepNext/>
      <w:keepLines/>
      <w:spacing w:before="480"/>
      <w:ind w:left="360"/>
      <w:contextualSpacing/>
      <w:jc w:val="center"/>
      <w:outlineLvl w:val="0"/>
    </w:pPr>
    <w:rPr>
      <w:rFonts w:ascii="Times New Roman" w:hAnsi="Times New Roman"/>
      <w:b/>
      <w:bCs/>
      <w:caps/>
      <w:sz w:val="24"/>
      <w:szCs w:val="28"/>
      <w:lang w:eastAsia="lv-LV"/>
    </w:rPr>
  </w:style>
  <w:style w:type="character" w:customStyle="1" w:styleId="11IvetaChar">
    <w:name w:val="1.1. Iveta Char"/>
    <w:link w:val="11Iveta"/>
    <w:locked/>
    <w:rsid w:val="003E2B26"/>
    <w:rPr>
      <w:sz w:val="24"/>
    </w:rPr>
  </w:style>
  <w:style w:type="paragraph" w:customStyle="1" w:styleId="11Iveta">
    <w:name w:val="1.1. Iveta"/>
    <w:basedOn w:val="ListParagraph"/>
    <w:link w:val="11IvetaChar"/>
    <w:qFormat/>
    <w:rsid w:val="003E2B26"/>
    <w:pPr>
      <w:numPr>
        <w:numId w:val="26"/>
      </w:numPr>
      <w:jc w:val="both"/>
    </w:pPr>
    <w:rPr>
      <w:rFonts w:asciiTheme="minorHAnsi" w:eastAsiaTheme="minorHAnsi" w:hAnsiTheme="minorHAnsi" w:cstheme="minorBidi"/>
      <w:sz w:val="24"/>
    </w:rPr>
  </w:style>
  <w:style w:type="paragraph" w:customStyle="1" w:styleId="tv20787921">
    <w:name w:val="tv207_87_921"/>
    <w:basedOn w:val="Normal"/>
    <w:rsid w:val="003E2B26"/>
    <w:pPr>
      <w:spacing w:after="567" w:line="360" w:lineRule="auto"/>
      <w:jc w:val="center"/>
    </w:pPr>
    <w:rPr>
      <w:rFonts w:ascii="Verdana" w:hAnsi="Verdana"/>
      <w:b/>
      <w:bCs/>
      <w:sz w:val="28"/>
      <w:szCs w:val="28"/>
      <w:lang w:eastAsia="lv-LV"/>
    </w:rPr>
  </w:style>
  <w:style w:type="paragraph" w:customStyle="1" w:styleId="tv2131">
    <w:name w:val="tv2131"/>
    <w:basedOn w:val="Normal"/>
    <w:rsid w:val="003E2B26"/>
    <w:pPr>
      <w:spacing w:line="360" w:lineRule="auto"/>
      <w:ind w:firstLine="250"/>
    </w:pPr>
    <w:rPr>
      <w:rFonts w:ascii="Times New Roman" w:hAnsi="Times New Roman"/>
      <w:color w:val="414142"/>
      <w:sz w:val="16"/>
      <w:szCs w:val="16"/>
      <w:lang w:eastAsia="lv-LV"/>
    </w:rPr>
  </w:style>
  <w:style w:type="paragraph" w:customStyle="1" w:styleId="ListParagraph1">
    <w:name w:val="List Paragraph1"/>
    <w:basedOn w:val="Normal"/>
    <w:uiPriority w:val="34"/>
    <w:qFormat/>
    <w:rsid w:val="003E2B26"/>
    <w:pPr>
      <w:ind w:left="720"/>
      <w:contextualSpacing/>
    </w:pPr>
    <w:rPr>
      <w:rFonts w:ascii="Times New Roman" w:hAnsi="Times New Roman"/>
      <w:sz w:val="24"/>
      <w:szCs w:val="24"/>
    </w:rPr>
  </w:style>
  <w:style w:type="paragraph" w:styleId="List3">
    <w:name w:val="List 3"/>
    <w:basedOn w:val="Normal"/>
    <w:uiPriority w:val="99"/>
    <w:rsid w:val="003E2B26"/>
    <w:pPr>
      <w:ind w:left="849" w:hanging="283"/>
      <w:contextualSpacing/>
    </w:pPr>
    <w:rPr>
      <w:rFonts w:ascii="Times New Roman" w:hAnsi="Times New Roman"/>
      <w:sz w:val="24"/>
      <w:szCs w:val="24"/>
      <w:lang w:eastAsia="lv-LV"/>
    </w:rPr>
  </w:style>
  <w:style w:type="character" w:customStyle="1" w:styleId="st">
    <w:name w:val="st"/>
    <w:rsid w:val="003E2B26"/>
  </w:style>
  <w:style w:type="character" w:customStyle="1" w:styleId="Heading10">
    <w:name w:val="Heading #1_"/>
    <w:link w:val="Heading11"/>
    <w:uiPriority w:val="99"/>
    <w:locked/>
    <w:rsid w:val="003E2B26"/>
    <w:rPr>
      <w:b/>
      <w:sz w:val="27"/>
      <w:shd w:val="clear" w:color="auto" w:fill="FFFFFF"/>
    </w:rPr>
  </w:style>
  <w:style w:type="character" w:customStyle="1" w:styleId="Bodytext20">
    <w:name w:val="Body text (2)_"/>
    <w:link w:val="Bodytext21"/>
    <w:uiPriority w:val="99"/>
    <w:locked/>
    <w:rsid w:val="003E2B26"/>
    <w:rPr>
      <w:b/>
      <w:sz w:val="21"/>
      <w:shd w:val="clear" w:color="auto" w:fill="FFFFFF"/>
    </w:rPr>
  </w:style>
  <w:style w:type="character" w:customStyle="1" w:styleId="Heading20">
    <w:name w:val="Heading #2_"/>
    <w:link w:val="Heading21"/>
    <w:uiPriority w:val="99"/>
    <w:locked/>
    <w:rsid w:val="003E2B26"/>
    <w:rPr>
      <w:b/>
      <w:sz w:val="21"/>
      <w:shd w:val="clear" w:color="auto" w:fill="FFFFFF"/>
    </w:rPr>
  </w:style>
  <w:style w:type="character" w:customStyle="1" w:styleId="PamattekstsRakstz1">
    <w:name w:val="Pamatteksts Rakstz.1"/>
    <w:uiPriority w:val="99"/>
    <w:locked/>
    <w:rsid w:val="003E2B26"/>
    <w:rPr>
      <w:rFonts w:ascii="Calibri" w:hAnsi="Calibri"/>
      <w:shd w:val="clear" w:color="auto" w:fill="FFFFFF"/>
    </w:rPr>
  </w:style>
  <w:style w:type="character" w:customStyle="1" w:styleId="Bodytext10">
    <w:name w:val="Body text + 10"/>
    <w:aliases w:val="5 pt,Italic"/>
    <w:uiPriority w:val="99"/>
    <w:rsid w:val="003E2B26"/>
    <w:rPr>
      <w:rFonts w:ascii="Calibri" w:hAnsi="Calibri"/>
      <w:i/>
      <w:spacing w:val="0"/>
      <w:sz w:val="21"/>
    </w:rPr>
  </w:style>
  <w:style w:type="character" w:customStyle="1" w:styleId="Bodytext107">
    <w:name w:val="Body text + 107"/>
    <w:aliases w:val="5 pt8,Italic2"/>
    <w:uiPriority w:val="99"/>
    <w:rsid w:val="003E2B26"/>
    <w:rPr>
      <w:rFonts w:ascii="Calibri" w:hAnsi="Calibri"/>
      <w:i/>
      <w:spacing w:val="0"/>
      <w:sz w:val="21"/>
      <w:u w:val="single"/>
    </w:rPr>
  </w:style>
  <w:style w:type="character" w:customStyle="1" w:styleId="Bodytext106">
    <w:name w:val="Body text + 106"/>
    <w:aliases w:val="5 pt7,Italic1"/>
    <w:uiPriority w:val="99"/>
    <w:rsid w:val="003E2B26"/>
    <w:rPr>
      <w:rFonts w:ascii="Calibri" w:hAnsi="Calibri"/>
      <w:i/>
      <w:noProof/>
      <w:spacing w:val="0"/>
      <w:sz w:val="21"/>
    </w:rPr>
  </w:style>
  <w:style w:type="character" w:customStyle="1" w:styleId="Bodytext105">
    <w:name w:val="Body text + 105"/>
    <w:aliases w:val="5 pt6,Bold"/>
    <w:uiPriority w:val="99"/>
    <w:rsid w:val="003E2B26"/>
    <w:rPr>
      <w:rFonts w:ascii="Calibri" w:hAnsi="Calibri"/>
      <w:b/>
      <w:spacing w:val="0"/>
      <w:sz w:val="21"/>
    </w:rPr>
  </w:style>
  <w:style w:type="character" w:customStyle="1" w:styleId="Bodytext104">
    <w:name w:val="Body text + 104"/>
    <w:aliases w:val="5 pt5,Bold5"/>
    <w:uiPriority w:val="99"/>
    <w:rsid w:val="003E2B26"/>
    <w:rPr>
      <w:rFonts w:ascii="Calibri" w:hAnsi="Calibri"/>
      <w:b/>
      <w:spacing w:val="0"/>
      <w:sz w:val="21"/>
    </w:rPr>
  </w:style>
  <w:style w:type="character" w:customStyle="1" w:styleId="Picturecaption">
    <w:name w:val="Picture caption_"/>
    <w:link w:val="Picturecaption0"/>
    <w:uiPriority w:val="99"/>
    <w:locked/>
    <w:rsid w:val="003E2B26"/>
    <w:rPr>
      <w:shd w:val="clear" w:color="auto" w:fill="FFFFFF"/>
    </w:rPr>
  </w:style>
  <w:style w:type="character" w:customStyle="1" w:styleId="Picturecaption10">
    <w:name w:val="Picture caption + 10"/>
    <w:aliases w:val="5 pt4,Bold4"/>
    <w:uiPriority w:val="99"/>
    <w:rsid w:val="003E2B26"/>
    <w:rPr>
      <w:rFonts w:ascii="Calibri" w:hAnsi="Calibri"/>
      <w:b/>
      <w:spacing w:val="0"/>
      <w:sz w:val="21"/>
    </w:rPr>
  </w:style>
  <w:style w:type="character" w:customStyle="1" w:styleId="Bodytext103">
    <w:name w:val="Body text + 103"/>
    <w:aliases w:val="5 pt3,Bold3"/>
    <w:uiPriority w:val="99"/>
    <w:rsid w:val="003E2B26"/>
    <w:rPr>
      <w:rFonts w:ascii="Calibri" w:hAnsi="Calibri"/>
      <w:b/>
      <w:spacing w:val="0"/>
      <w:sz w:val="21"/>
    </w:rPr>
  </w:style>
  <w:style w:type="character" w:customStyle="1" w:styleId="Bodytext102">
    <w:name w:val="Body text + 102"/>
    <w:aliases w:val="5 pt2,Bold2"/>
    <w:uiPriority w:val="99"/>
    <w:rsid w:val="003E2B26"/>
    <w:rPr>
      <w:rFonts w:ascii="Calibri" w:hAnsi="Calibri"/>
      <w:b/>
      <w:spacing w:val="0"/>
      <w:sz w:val="21"/>
    </w:rPr>
  </w:style>
  <w:style w:type="character" w:customStyle="1" w:styleId="Heading210pt">
    <w:name w:val="Heading #2 + 10 pt"/>
    <w:aliases w:val="Not Bold"/>
    <w:uiPriority w:val="99"/>
    <w:rsid w:val="003E2B26"/>
    <w:rPr>
      <w:rFonts w:ascii="Calibri" w:hAnsi="Calibri"/>
      <w:spacing w:val="0"/>
      <w:sz w:val="20"/>
    </w:rPr>
  </w:style>
  <w:style w:type="character" w:customStyle="1" w:styleId="Bodytext210pt">
    <w:name w:val="Body text (2) + 10 pt"/>
    <w:aliases w:val="Not Bold2"/>
    <w:uiPriority w:val="99"/>
    <w:rsid w:val="003E2B26"/>
    <w:rPr>
      <w:rFonts w:ascii="Calibri" w:hAnsi="Calibri"/>
      <w:spacing w:val="0"/>
      <w:sz w:val="20"/>
    </w:rPr>
  </w:style>
  <w:style w:type="character" w:customStyle="1" w:styleId="Bodytext101">
    <w:name w:val="Body text + 101"/>
    <w:aliases w:val="5 pt1,Bold1"/>
    <w:uiPriority w:val="99"/>
    <w:rsid w:val="003E2B26"/>
    <w:rPr>
      <w:rFonts w:ascii="Calibri" w:hAnsi="Calibri"/>
      <w:b/>
      <w:spacing w:val="0"/>
      <w:sz w:val="21"/>
    </w:rPr>
  </w:style>
  <w:style w:type="character" w:customStyle="1" w:styleId="Heading210pt1">
    <w:name w:val="Heading #2 + 10 pt1"/>
    <w:aliases w:val="Not Bold1"/>
    <w:uiPriority w:val="99"/>
    <w:rsid w:val="003E2B26"/>
    <w:rPr>
      <w:rFonts w:ascii="Calibri" w:hAnsi="Calibri"/>
      <w:spacing w:val="0"/>
      <w:sz w:val="20"/>
    </w:rPr>
  </w:style>
  <w:style w:type="character" w:customStyle="1" w:styleId="BodyTextChar27">
    <w:name w:val="Body Text Char27"/>
    <w:uiPriority w:val="99"/>
    <w:semiHidden/>
    <w:rsid w:val="003E2B26"/>
    <w:rPr>
      <w:color w:val="000000"/>
      <w:sz w:val="24"/>
    </w:rPr>
  </w:style>
  <w:style w:type="character" w:customStyle="1" w:styleId="BodyTextChar26">
    <w:name w:val="Body Text Char26"/>
    <w:uiPriority w:val="99"/>
    <w:semiHidden/>
    <w:rsid w:val="003E2B26"/>
    <w:rPr>
      <w:color w:val="000000"/>
      <w:sz w:val="24"/>
    </w:rPr>
  </w:style>
  <w:style w:type="character" w:customStyle="1" w:styleId="BodyTextChar25">
    <w:name w:val="Body Text Char25"/>
    <w:uiPriority w:val="99"/>
    <w:semiHidden/>
    <w:rsid w:val="003E2B26"/>
    <w:rPr>
      <w:color w:val="000000"/>
      <w:sz w:val="24"/>
    </w:rPr>
  </w:style>
  <w:style w:type="character" w:customStyle="1" w:styleId="BodyTextChar24">
    <w:name w:val="Body Text Char24"/>
    <w:uiPriority w:val="99"/>
    <w:semiHidden/>
    <w:rsid w:val="003E2B26"/>
    <w:rPr>
      <w:color w:val="000000"/>
      <w:sz w:val="24"/>
    </w:rPr>
  </w:style>
  <w:style w:type="character" w:customStyle="1" w:styleId="BodyTextChar23">
    <w:name w:val="Body Text Char23"/>
    <w:uiPriority w:val="99"/>
    <w:semiHidden/>
    <w:rsid w:val="003E2B26"/>
    <w:rPr>
      <w:color w:val="000000"/>
      <w:sz w:val="24"/>
    </w:rPr>
  </w:style>
  <w:style w:type="character" w:customStyle="1" w:styleId="BodyTextChar22">
    <w:name w:val="Body Text Char22"/>
    <w:uiPriority w:val="99"/>
    <w:semiHidden/>
    <w:rsid w:val="003E2B26"/>
    <w:rPr>
      <w:color w:val="000000"/>
      <w:sz w:val="24"/>
    </w:rPr>
  </w:style>
  <w:style w:type="character" w:customStyle="1" w:styleId="BodyTextChar21">
    <w:name w:val="Body Text Char21"/>
    <w:uiPriority w:val="99"/>
    <w:semiHidden/>
    <w:rsid w:val="003E2B26"/>
    <w:rPr>
      <w:color w:val="000000"/>
      <w:sz w:val="24"/>
    </w:rPr>
  </w:style>
  <w:style w:type="character" w:customStyle="1" w:styleId="BodyTextChar20">
    <w:name w:val="Body Text Char20"/>
    <w:uiPriority w:val="99"/>
    <w:semiHidden/>
    <w:rsid w:val="003E2B26"/>
    <w:rPr>
      <w:color w:val="000000"/>
      <w:sz w:val="24"/>
    </w:rPr>
  </w:style>
  <w:style w:type="character" w:customStyle="1" w:styleId="BodyTextChar19">
    <w:name w:val="Body Text Char19"/>
    <w:uiPriority w:val="99"/>
    <w:semiHidden/>
    <w:rsid w:val="003E2B26"/>
    <w:rPr>
      <w:color w:val="000000"/>
      <w:sz w:val="24"/>
    </w:rPr>
  </w:style>
  <w:style w:type="character" w:customStyle="1" w:styleId="BodyTextChar18">
    <w:name w:val="Body Text Char18"/>
    <w:uiPriority w:val="99"/>
    <w:semiHidden/>
    <w:rsid w:val="003E2B26"/>
    <w:rPr>
      <w:color w:val="000000"/>
      <w:sz w:val="24"/>
    </w:rPr>
  </w:style>
  <w:style w:type="character" w:customStyle="1" w:styleId="BodyTextChar17">
    <w:name w:val="Body Text Char17"/>
    <w:uiPriority w:val="99"/>
    <w:semiHidden/>
    <w:rsid w:val="003E2B26"/>
    <w:rPr>
      <w:color w:val="000000"/>
      <w:sz w:val="24"/>
    </w:rPr>
  </w:style>
  <w:style w:type="character" w:customStyle="1" w:styleId="BodyTextChar16">
    <w:name w:val="Body Text Char16"/>
    <w:uiPriority w:val="99"/>
    <w:semiHidden/>
    <w:rsid w:val="003E2B26"/>
    <w:rPr>
      <w:color w:val="000000"/>
      <w:sz w:val="24"/>
    </w:rPr>
  </w:style>
  <w:style w:type="character" w:customStyle="1" w:styleId="BodyTextChar15">
    <w:name w:val="Body Text Char15"/>
    <w:uiPriority w:val="99"/>
    <w:semiHidden/>
    <w:rsid w:val="003E2B26"/>
    <w:rPr>
      <w:color w:val="000000"/>
      <w:sz w:val="24"/>
    </w:rPr>
  </w:style>
  <w:style w:type="character" w:customStyle="1" w:styleId="BodyTextChar14">
    <w:name w:val="Body Text Char14"/>
    <w:uiPriority w:val="99"/>
    <w:semiHidden/>
    <w:rsid w:val="003E2B26"/>
    <w:rPr>
      <w:color w:val="000000"/>
      <w:sz w:val="24"/>
    </w:rPr>
  </w:style>
  <w:style w:type="character" w:customStyle="1" w:styleId="BodyTextChar13">
    <w:name w:val="Body Text Char13"/>
    <w:uiPriority w:val="99"/>
    <w:semiHidden/>
    <w:rsid w:val="003E2B26"/>
    <w:rPr>
      <w:color w:val="000000"/>
      <w:sz w:val="24"/>
    </w:rPr>
  </w:style>
  <w:style w:type="character" w:customStyle="1" w:styleId="BodyTextChar12">
    <w:name w:val="Body Text Char12"/>
    <w:uiPriority w:val="99"/>
    <w:semiHidden/>
    <w:rsid w:val="003E2B26"/>
    <w:rPr>
      <w:color w:val="000000"/>
      <w:sz w:val="24"/>
    </w:rPr>
  </w:style>
  <w:style w:type="character" w:customStyle="1" w:styleId="BodyTextChar11">
    <w:name w:val="Body Text Char11"/>
    <w:uiPriority w:val="99"/>
    <w:semiHidden/>
    <w:rsid w:val="003E2B26"/>
    <w:rPr>
      <w:color w:val="000000"/>
      <w:sz w:val="24"/>
    </w:rPr>
  </w:style>
  <w:style w:type="character" w:customStyle="1" w:styleId="BodyTextChar10">
    <w:name w:val="Body Text Char10"/>
    <w:uiPriority w:val="99"/>
    <w:semiHidden/>
    <w:rsid w:val="003E2B26"/>
    <w:rPr>
      <w:color w:val="000000"/>
      <w:sz w:val="24"/>
    </w:rPr>
  </w:style>
  <w:style w:type="character" w:customStyle="1" w:styleId="BodyTextChar9">
    <w:name w:val="Body Text Char9"/>
    <w:uiPriority w:val="99"/>
    <w:semiHidden/>
    <w:rsid w:val="003E2B26"/>
    <w:rPr>
      <w:color w:val="000000"/>
      <w:sz w:val="24"/>
    </w:rPr>
  </w:style>
  <w:style w:type="character" w:customStyle="1" w:styleId="BodyTextChar8">
    <w:name w:val="Body Text Char8"/>
    <w:uiPriority w:val="99"/>
    <w:semiHidden/>
    <w:rsid w:val="003E2B26"/>
    <w:rPr>
      <w:color w:val="000000"/>
    </w:rPr>
  </w:style>
  <w:style w:type="character" w:customStyle="1" w:styleId="BodyTextChar7">
    <w:name w:val="Body Text Char7"/>
    <w:uiPriority w:val="99"/>
    <w:semiHidden/>
    <w:rsid w:val="003E2B26"/>
    <w:rPr>
      <w:color w:val="000000"/>
    </w:rPr>
  </w:style>
  <w:style w:type="character" w:customStyle="1" w:styleId="BodyTextChar6">
    <w:name w:val="Body Text Char6"/>
    <w:uiPriority w:val="99"/>
    <w:semiHidden/>
    <w:rsid w:val="003E2B26"/>
    <w:rPr>
      <w:color w:val="000000"/>
    </w:rPr>
  </w:style>
  <w:style w:type="character" w:customStyle="1" w:styleId="BodyTextChar5">
    <w:name w:val="Body Text Char5"/>
    <w:uiPriority w:val="99"/>
    <w:semiHidden/>
    <w:rsid w:val="003E2B26"/>
    <w:rPr>
      <w:color w:val="000000"/>
    </w:rPr>
  </w:style>
  <w:style w:type="character" w:customStyle="1" w:styleId="BodyTextChar4">
    <w:name w:val="Body Text Char4"/>
    <w:uiPriority w:val="99"/>
    <w:semiHidden/>
    <w:rsid w:val="003E2B26"/>
    <w:rPr>
      <w:color w:val="000000"/>
    </w:rPr>
  </w:style>
  <w:style w:type="character" w:customStyle="1" w:styleId="BodyTextChar3">
    <w:name w:val="Body Text Char3"/>
    <w:uiPriority w:val="99"/>
    <w:semiHidden/>
    <w:rsid w:val="003E2B26"/>
    <w:rPr>
      <w:color w:val="000000"/>
    </w:rPr>
  </w:style>
  <w:style w:type="character" w:customStyle="1" w:styleId="BodyTextChar2">
    <w:name w:val="Body Text Char2"/>
    <w:uiPriority w:val="99"/>
    <w:semiHidden/>
    <w:rsid w:val="003E2B26"/>
    <w:rPr>
      <w:color w:val="000000"/>
    </w:rPr>
  </w:style>
  <w:style w:type="paragraph" w:customStyle="1" w:styleId="Heading11">
    <w:name w:val="Heading #1"/>
    <w:basedOn w:val="Normal"/>
    <w:link w:val="Heading10"/>
    <w:uiPriority w:val="99"/>
    <w:rsid w:val="003E2B26"/>
    <w:pPr>
      <w:shd w:val="clear" w:color="auto" w:fill="FFFFFF"/>
      <w:spacing w:line="595" w:lineRule="exact"/>
      <w:jc w:val="center"/>
      <w:outlineLvl w:val="0"/>
    </w:pPr>
    <w:rPr>
      <w:rFonts w:asciiTheme="minorHAnsi" w:eastAsiaTheme="minorHAnsi" w:hAnsiTheme="minorHAnsi" w:cstheme="minorBidi"/>
      <w:b/>
      <w:sz w:val="27"/>
      <w:szCs w:val="22"/>
    </w:rPr>
  </w:style>
  <w:style w:type="paragraph" w:customStyle="1" w:styleId="Bodytext21">
    <w:name w:val="Body text (2)"/>
    <w:basedOn w:val="Normal"/>
    <w:link w:val="Bodytext20"/>
    <w:uiPriority w:val="99"/>
    <w:rsid w:val="003E2B26"/>
    <w:pPr>
      <w:shd w:val="clear" w:color="auto" w:fill="FFFFFF"/>
      <w:spacing w:after="300" w:line="240" w:lineRule="atLeast"/>
    </w:pPr>
    <w:rPr>
      <w:rFonts w:asciiTheme="minorHAnsi" w:eastAsiaTheme="minorHAnsi" w:hAnsiTheme="minorHAnsi" w:cstheme="minorBidi"/>
      <w:b/>
      <w:sz w:val="21"/>
      <w:szCs w:val="22"/>
    </w:rPr>
  </w:style>
  <w:style w:type="paragraph" w:customStyle="1" w:styleId="Heading21">
    <w:name w:val="Heading #2"/>
    <w:basedOn w:val="Normal"/>
    <w:link w:val="Heading20"/>
    <w:uiPriority w:val="99"/>
    <w:rsid w:val="003E2B26"/>
    <w:pPr>
      <w:shd w:val="clear" w:color="auto" w:fill="FFFFFF"/>
      <w:spacing w:line="307" w:lineRule="exact"/>
      <w:ind w:hanging="720"/>
      <w:outlineLvl w:val="1"/>
    </w:pPr>
    <w:rPr>
      <w:rFonts w:asciiTheme="minorHAnsi" w:eastAsiaTheme="minorHAnsi" w:hAnsiTheme="minorHAnsi" w:cstheme="minorBidi"/>
      <w:b/>
      <w:sz w:val="21"/>
      <w:szCs w:val="22"/>
    </w:rPr>
  </w:style>
  <w:style w:type="paragraph" w:customStyle="1" w:styleId="Picturecaption0">
    <w:name w:val="Picture caption"/>
    <w:basedOn w:val="Normal"/>
    <w:link w:val="Picturecaption"/>
    <w:uiPriority w:val="99"/>
    <w:rsid w:val="003E2B26"/>
    <w:pPr>
      <w:shd w:val="clear" w:color="auto" w:fill="FFFFFF"/>
      <w:spacing w:line="312" w:lineRule="exact"/>
      <w:ind w:firstLine="720"/>
      <w:jc w:val="both"/>
    </w:pPr>
    <w:rPr>
      <w:rFonts w:asciiTheme="minorHAnsi" w:eastAsiaTheme="minorHAnsi" w:hAnsiTheme="minorHAnsi" w:cstheme="minorBidi"/>
      <w:sz w:val="22"/>
      <w:szCs w:val="22"/>
    </w:rPr>
  </w:style>
  <w:style w:type="paragraph" w:customStyle="1" w:styleId="CSsaraksts1">
    <w:name w:val="CS_saraksts_1"/>
    <w:basedOn w:val="ListBullet2"/>
    <w:qFormat/>
    <w:rsid w:val="003E2B26"/>
    <w:pPr>
      <w:numPr>
        <w:numId w:val="28"/>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3E2B26"/>
    <w:pPr>
      <w:numPr>
        <w:ilvl w:val="2"/>
        <w:numId w:val="2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3E2B26"/>
    <w:pPr>
      <w:spacing w:before="120" w:after="120" w:line="360" w:lineRule="auto"/>
      <w:jc w:val="both"/>
    </w:pPr>
    <w:rPr>
      <w:rFonts w:ascii="Tahoma" w:hAnsi="Tahoma"/>
      <w:szCs w:val="24"/>
      <w:lang w:eastAsia="lv-LV"/>
    </w:rPr>
  </w:style>
  <w:style w:type="paragraph" w:customStyle="1" w:styleId="CSvirsraksts2">
    <w:name w:val="CS_virsraksts_2"/>
    <w:basedOn w:val="Heading2"/>
    <w:next w:val="CSteksts"/>
    <w:qFormat/>
    <w:rsid w:val="003E2B26"/>
    <w:pPr>
      <w:numPr>
        <w:ilvl w:val="1"/>
        <w:numId w:val="24"/>
      </w:numPr>
      <w:tabs>
        <w:tab w:val="clear" w:pos="284"/>
      </w:tabs>
      <w:spacing w:before="240" w:after="240"/>
      <w:ind w:left="480" w:hanging="480"/>
      <w:jc w:val="both"/>
    </w:pPr>
    <w:rPr>
      <w:rFonts w:ascii="Tahoma" w:hAnsi="Tahoma" w:cs="Arial"/>
      <w:bCs/>
      <w:iCs/>
      <w:color w:val="808080"/>
      <w:sz w:val="26"/>
      <w:szCs w:val="28"/>
      <w:lang w:eastAsia="lv-LV"/>
    </w:rPr>
  </w:style>
  <w:style w:type="paragraph" w:customStyle="1" w:styleId="CSvirsraksts3">
    <w:name w:val="CS_virsraksts_3"/>
    <w:basedOn w:val="Heading3"/>
    <w:next w:val="CSteksts"/>
    <w:qFormat/>
    <w:rsid w:val="003E2B26"/>
    <w:pPr>
      <w:numPr>
        <w:ilvl w:val="2"/>
        <w:numId w:val="24"/>
      </w:numPr>
      <w:spacing w:before="240" w:after="240"/>
      <w:ind w:left="720"/>
      <w:jc w:val="both"/>
    </w:pPr>
    <w:rPr>
      <w:rFonts w:ascii="Tahoma" w:hAnsi="Tahoma" w:cs="Arial"/>
      <w:bCs/>
      <w:color w:val="999999"/>
      <w:sz w:val="24"/>
      <w:szCs w:val="26"/>
      <w:lang w:eastAsia="lv-LV"/>
    </w:rPr>
  </w:style>
  <w:style w:type="paragraph" w:customStyle="1" w:styleId="CSvirsraksts1">
    <w:name w:val="CS_virsraksts_1"/>
    <w:basedOn w:val="Heading1"/>
    <w:next w:val="CSteksts"/>
    <w:qFormat/>
    <w:rsid w:val="003E2B26"/>
    <w:pPr>
      <w:pageBreakBefore/>
      <w:numPr>
        <w:numId w:val="24"/>
      </w:numPr>
      <w:shd w:val="pct50" w:color="auto" w:fill="A0A0A0"/>
      <w:spacing w:before="480" w:after="120" w:line="276" w:lineRule="auto"/>
      <w:ind w:hanging="480"/>
    </w:pPr>
    <w:rPr>
      <w:rFonts w:ascii="Tahoma" w:hAnsi="Tahoma"/>
      <w:bCs/>
      <w:caps/>
      <w:color w:val="FFFFFF"/>
      <w:kern w:val="32"/>
      <w:sz w:val="28"/>
      <w:szCs w:val="32"/>
    </w:rPr>
  </w:style>
  <w:style w:type="paragraph" w:customStyle="1" w:styleId="xl63">
    <w:name w:val="xl63"/>
    <w:basedOn w:val="Normal"/>
    <w:rsid w:val="003E2B26"/>
    <w:pPr>
      <w:spacing w:before="100" w:beforeAutospacing="1" w:after="100" w:afterAutospacing="1"/>
    </w:pPr>
    <w:rPr>
      <w:rFonts w:ascii="Times New Roman" w:hAnsi="Times New Roman"/>
      <w:lang w:eastAsia="lv-LV"/>
    </w:rPr>
  </w:style>
  <w:style w:type="paragraph" w:customStyle="1" w:styleId="xl64">
    <w:name w:val="xl64"/>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lv-LV"/>
    </w:rPr>
  </w:style>
  <w:style w:type="paragraph" w:customStyle="1" w:styleId="xl88">
    <w:name w:val="xl88"/>
    <w:basedOn w:val="Normal"/>
    <w:rsid w:val="003E2B26"/>
    <w:pPr>
      <w:pBdr>
        <w:left w:val="single" w:sz="8" w:space="0" w:color="auto"/>
        <w:bottom w:val="single" w:sz="4" w:space="0" w:color="auto"/>
        <w:right w:val="single" w:sz="4" w:space="0" w:color="auto"/>
      </w:pBdr>
      <w:spacing w:before="100" w:beforeAutospacing="1" w:after="100" w:afterAutospacing="1"/>
    </w:pPr>
    <w:rPr>
      <w:rFonts w:ascii="Times New Roman" w:hAnsi="Times New Roman"/>
      <w:lang w:eastAsia="lv-LV"/>
    </w:rPr>
  </w:style>
  <w:style w:type="paragraph" w:customStyle="1" w:styleId="xl89">
    <w:name w:val="xl89"/>
    <w:basedOn w:val="Normal"/>
    <w:rsid w:val="003E2B26"/>
    <w:pPr>
      <w:pBdr>
        <w:bottom w:val="single" w:sz="4" w:space="0" w:color="auto"/>
      </w:pBdr>
      <w:spacing w:before="100" w:beforeAutospacing="1" w:after="100" w:afterAutospacing="1"/>
    </w:pPr>
    <w:rPr>
      <w:rFonts w:ascii="Times New Roman" w:hAnsi="Times New Roman"/>
      <w:b/>
      <w:bCs/>
      <w:lang w:eastAsia="lv-LV"/>
    </w:rPr>
  </w:style>
  <w:style w:type="paragraph" w:customStyle="1" w:styleId="xl90">
    <w:name w:val="xl90"/>
    <w:basedOn w:val="Normal"/>
    <w:rsid w:val="003E2B26"/>
    <w:pPr>
      <w:pBdr>
        <w:bottom w:val="single" w:sz="4" w:space="0" w:color="auto"/>
      </w:pBdr>
      <w:spacing w:before="100" w:beforeAutospacing="1" w:after="100" w:afterAutospacing="1"/>
    </w:pPr>
    <w:rPr>
      <w:rFonts w:ascii="Times New Roman" w:hAnsi="Times New Roman"/>
      <w:lang w:eastAsia="lv-LV"/>
    </w:rPr>
  </w:style>
  <w:style w:type="paragraph" w:customStyle="1" w:styleId="xl91">
    <w:name w:val="xl91"/>
    <w:basedOn w:val="Normal"/>
    <w:rsid w:val="003E2B26"/>
    <w:pPr>
      <w:pBdr>
        <w:left w:val="single" w:sz="8" w:space="0" w:color="auto"/>
        <w:bottom w:val="single" w:sz="4" w:space="0" w:color="auto"/>
        <w:right w:val="single" w:sz="4" w:space="0" w:color="auto"/>
      </w:pBdr>
      <w:spacing w:before="100" w:beforeAutospacing="1" w:after="100" w:afterAutospacing="1"/>
    </w:pPr>
    <w:rPr>
      <w:rFonts w:ascii="Times New Roman" w:hAnsi="Times New Roman"/>
      <w:lang w:eastAsia="lv-LV"/>
    </w:rPr>
  </w:style>
  <w:style w:type="paragraph" w:customStyle="1" w:styleId="xl92">
    <w:name w:val="xl92"/>
    <w:basedOn w:val="Normal"/>
    <w:rsid w:val="003E2B26"/>
    <w:pPr>
      <w:pBdr>
        <w:left w:val="single" w:sz="8" w:space="0" w:color="auto"/>
        <w:right w:val="single" w:sz="4" w:space="0" w:color="auto"/>
      </w:pBdr>
      <w:spacing w:before="100" w:beforeAutospacing="1" w:after="100" w:afterAutospacing="1"/>
    </w:pPr>
    <w:rPr>
      <w:rFonts w:ascii="Times New Roman" w:hAnsi="Times New Roman"/>
      <w:b/>
      <w:bCs/>
      <w:lang w:eastAsia="lv-LV"/>
    </w:rPr>
  </w:style>
  <w:style w:type="paragraph" w:customStyle="1" w:styleId="xl93">
    <w:name w:val="xl93"/>
    <w:basedOn w:val="Normal"/>
    <w:rsid w:val="003E2B26"/>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b/>
      <w:bCs/>
      <w:lang w:eastAsia="lv-LV"/>
    </w:rPr>
  </w:style>
  <w:style w:type="paragraph" w:customStyle="1" w:styleId="xl94">
    <w:name w:val="xl94"/>
    <w:basedOn w:val="Normal"/>
    <w:rsid w:val="003E2B26"/>
    <w:pPr>
      <w:pBdr>
        <w:right w:val="single" w:sz="4" w:space="0" w:color="auto"/>
      </w:pBdr>
      <w:spacing w:before="100" w:beforeAutospacing="1" w:after="100" w:afterAutospacing="1"/>
    </w:pPr>
    <w:rPr>
      <w:rFonts w:ascii="Times New Roman" w:hAnsi="Times New Roman"/>
      <w:b/>
      <w:bCs/>
      <w:lang w:eastAsia="lv-LV"/>
    </w:rPr>
  </w:style>
  <w:style w:type="paragraph" w:customStyle="1" w:styleId="xl95">
    <w:name w:val="xl95"/>
    <w:basedOn w:val="Normal"/>
    <w:rsid w:val="003E2B2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Times New Roman" w:hAnsi="Times New Roman"/>
      <w:b/>
      <w:bCs/>
      <w:lang w:eastAsia="lv-LV"/>
    </w:rPr>
  </w:style>
  <w:style w:type="paragraph" w:customStyle="1" w:styleId="xl96">
    <w:name w:val="xl96"/>
    <w:basedOn w:val="Normal"/>
    <w:rsid w:val="003E2B26"/>
    <w:pPr>
      <w:pBdr>
        <w:top w:val="single" w:sz="4" w:space="0" w:color="auto"/>
        <w:left w:val="single" w:sz="8" w:space="0" w:color="auto"/>
        <w:right w:val="single" w:sz="4" w:space="0" w:color="auto"/>
      </w:pBdr>
      <w:spacing w:before="100" w:beforeAutospacing="1" w:after="100" w:afterAutospacing="1"/>
    </w:pPr>
    <w:rPr>
      <w:rFonts w:ascii="Times New Roman" w:hAnsi="Times New Roman"/>
      <w:lang w:eastAsia="lv-LV"/>
    </w:rPr>
  </w:style>
  <w:style w:type="paragraph" w:customStyle="1" w:styleId="xl97">
    <w:name w:val="xl97"/>
    <w:basedOn w:val="Normal"/>
    <w:rsid w:val="003E2B26"/>
    <w:pPr>
      <w:pBdr>
        <w:top w:val="single" w:sz="4" w:space="0" w:color="auto"/>
        <w:left w:val="single" w:sz="8" w:space="0" w:color="auto"/>
        <w:right w:val="single" w:sz="4" w:space="0" w:color="auto"/>
      </w:pBdr>
      <w:spacing w:before="100" w:beforeAutospacing="1" w:after="100" w:afterAutospacing="1"/>
    </w:pPr>
    <w:rPr>
      <w:rFonts w:ascii="Times New Roman" w:hAnsi="Times New Roman"/>
      <w:b/>
      <w:bCs/>
      <w:lang w:eastAsia="lv-LV"/>
    </w:rPr>
  </w:style>
  <w:style w:type="paragraph" w:customStyle="1" w:styleId="xl98">
    <w:name w:val="xl98"/>
    <w:basedOn w:val="Normal"/>
    <w:rsid w:val="003E2B26"/>
    <w:pPr>
      <w:pBdr>
        <w:top w:val="single" w:sz="4" w:space="0" w:color="auto"/>
        <w:left w:val="single" w:sz="4" w:space="0" w:color="auto"/>
        <w:right w:val="single" w:sz="4" w:space="0" w:color="auto"/>
      </w:pBdr>
      <w:spacing w:before="100" w:beforeAutospacing="1" w:after="100" w:afterAutospacing="1"/>
    </w:pPr>
    <w:rPr>
      <w:rFonts w:ascii="Times New Roman" w:hAnsi="Times New Roman"/>
      <w:b/>
      <w:bCs/>
      <w:lang w:eastAsia="lv-LV"/>
    </w:rPr>
  </w:style>
  <w:style w:type="paragraph" w:customStyle="1" w:styleId="xl99">
    <w:name w:val="xl99"/>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lv-LV"/>
    </w:rPr>
  </w:style>
  <w:style w:type="paragraph" w:customStyle="1" w:styleId="xl100">
    <w:name w:val="xl100"/>
    <w:basedOn w:val="Normal"/>
    <w:rsid w:val="003E2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lang w:eastAsia="lv-LV"/>
    </w:rPr>
  </w:style>
  <w:style w:type="paragraph" w:customStyle="1" w:styleId="xl101">
    <w:name w:val="xl101"/>
    <w:basedOn w:val="Normal"/>
    <w:rsid w:val="003E2B2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lang w:eastAsia="lv-LV"/>
    </w:rPr>
  </w:style>
  <w:style w:type="paragraph" w:customStyle="1" w:styleId="xl102">
    <w:name w:val="xl102"/>
    <w:basedOn w:val="Normal"/>
    <w:rsid w:val="003E2B26"/>
    <w:pPr>
      <w:pBdr>
        <w:left w:val="single" w:sz="4" w:space="0" w:color="auto"/>
        <w:bottom w:val="single" w:sz="8" w:space="0" w:color="auto"/>
        <w:right w:val="single" w:sz="8" w:space="0" w:color="auto"/>
      </w:pBdr>
      <w:shd w:val="clear" w:color="000000" w:fill="FFFFCC"/>
      <w:spacing w:before="100" w:beforeAutospacing="1" w:after="100" w:afterAutospacing="1"/>
    </w:pPr>
    <w:rPr>
      <w:rFonts w:ascii="Times New Roman" w:hAnsi="Times New Roman"/>
      <w:lang w:eastAsia="lv-LV"/>
    </w:rPr>
  </w:style>
  <w:style w:type="paragraph" w:customStyle="1" w:styleId="xl103">
    <w:name w:val="xl103"/>
    <w:basedOn w:val="Normal"/>
    <w:rsid w:val="003E2B26"/>
    <w:pPr>
      <w:pBdr>
        <w:top w:val="single" w:sz="4" w:space="0" w:color="auto"/>
        <w:bottom w:val="single" w:sz="4" w:space="0" w:color="auto"/>
      </w:pBdr>
      <w:spacing w:before="100" w:beforeAutospacing="1" w:after="100" w:afterAutospacing="1"/>
      <w:jc w:val="right"/>
    </w:pPr>
    <w:rPr>
      <w:rFonts w:ascii="Times New Roman" w:hAnsi="Times New Roman"/>
      <w:b/>
      <w:bCs/>
      <w:lang w:eastAsia="lv-LV"/>
    </w:rPr>
  </w:style>
  <w:style w:type="paragraph" w:customStyle="1" w:styleId="xl104">
    <w:name w:val="xl104"/>
    <w:basedOn w:val="Normal"/>
    <w:rsid w:val="003E2B26"/>
    <w:pPr>
      <w:pBdr>
        <w:top w:val="single" w:sz="4" w:space="0" w:color="auto"/>
        <w:bottom w:val="single" w:sz="4" w:space="0" w:color="auto"/>
        <w:right w:val="single" w:sz="8" w:space="0" w:color="auto"/>
      </w:pBdr>
      <w:spacing w:before="100" w:beforeAutospacing="1" w:after="100" w:afterAutospacing="1"/>
      <w:jc w:val="right"/>
    </w:pPr>
    <w:rPr>
      <w:rFonts w:ascii="Times New Roman" w:hAnsi="Times New Roman"/>
      <w:b/>
      <w:bCs/>
      <w:lang w:eastAsia="lv-LV"/>
    </w:rPr>
  </w:style>
  <w:style w:type="paragraph" w:customStyle="1" w:styleId="xl105">
    <w:name w:val="xl105"/>
    <w:basedOn w:val="Normal"/>
    <w:rsid w:val="003E2B26"/>
    <w:pPr>
      <w:spacing w:before="100" w:beforeAutospacing="1" w:after="100" w:afterAutospacing="1"/>
      <w:jc w:val="right"/>
    </w:pPr>
    <w:rPr>
      <w:rFonts w:ascii="Times New Roman" w:hAnsi="Times New Roman"/>
      <w:b/>
      <w:bCs/>
      <w:lang w:eastAsia="lv-LV"/>
    </w:rPr>
  </w:style>
  <w:style w:type="paragraph" w:customStyle="1" w:styleId="xl106">
    <w:name w:val="xl106"/>
    <w:basedOn w:val="Normal"/>
    <w:rsid w:val="003E2B26"/>
    <w:pPr>
      <w:pBdr>
        <w:right w:val="single" w:sz="8" w:space="0" w:color="auto"/>
      </w:pBdr>
      <w:spacing w:before="100" w:beforeAutospacing="1" w:after="100" w:afterAutospacing="1"/>
      <w:jc w:val="right"/>
    </w:pPr>
    <w:rPr>
      <w:rFonts w:ascii="Times New Roman" w:hAnsi="Times New Roman"/>
      <w:b/>
      <w:bCs/>
      <w:lang w:eastAsia="lv-LV"/>
    </w:rPr>
  </w:style>
  <w:style w:type="paragraph" w:customStyle="1" w:styleId="xl107">
    <w:name w:val="xl107"/>
    <w:basedOn w:val="Normal"/>
    <w:rsid w:val="003E2B26"/>
    <w:pPr>
      <w:pBdr>
        <w:bottom w:val="single" w:sz="4" w:space="0" w:color="auto"/>
        <w:right w:val="single" w:sz="4" w:space="0" w:color="auto"/>
      </w:pBdr>
      <w:spacing w:before="100" w:beforeAutospacing="1" w:after="100" w:afterAutospacing="1"/>
      <w:jc w:val="right"/>
    </w:pPr>
    <w:rPr>
      <w:rFonts w:ascii="Times New Roman" w:hAnsi="Times New Roman"/>
      <w:b/>
      <w:bCs/>
      <w:lang w:eastAsia="lv-LV"/>
    </w:rPr>
  </w:style>
  <w:style w:type="paragraph" w:customStyle="1" w:styleId="xl108">
    <w:name w:val="xl108"/>
    <w:basedOn w:val="Normal"/>
    <w:rsid w:val="003E2B26"/>
    <w:pPr>
      <w:pBdr>
        <w:left w:val="single" w:sz="4" w:space="0" w:color="auto"/>
        <w:bottom w:val="single" w:sz="4" w:space="0" w:color="auto"/>
        <w:right w:val="single" w:sz="8" w:space="0" w:color="auto"/>
      </w:pBdr>
      <w:spacing w:before="100" w:beforeAutospacing="1" w:after="100" w:afterAutospacing="1"/>
      <w:jc w:val="right"/>
    </w:pPr>
    <w:rPr>
      <w:rFonts w:ascii="Times New Roman" w:hAnsi="Times New Roman"/>
      <w:b/>
      <w:bCs/>
      <w:lang w:eastAsia="lv-LV"/>
    </w:rPr>
  </w:style>
  <w:style w:type="character" w:customStyle="1" w:styleId="BodyTextChar29">
    <w:name w:val="Body Text Char29"/>
    <w:uiPriority w:val="99"/>
    <w:semiHidden/>
    <w:rsid w:val="003E2B26"/>
    <w:rPr>
      <w:color w:val="000000"/>
      <w:sz w:val="24"/>
    </w:rPr>
  </w:style>
  <w:style w:type="character" w:customStyle="1" w:styleId="BodyTextChar28">
    <w:name w:val="Body Text Char28"/>
    <w:uiPriority w:val="99"/>
    <w:semiHidden/>
    <w:rsid w:val="003E2B26"/>
    <w:rPr>
      <w:color w:val="000000"/>
      <w:sz w:val="24"/>
    </w:rPr>
  </w:style>
  <w:style w:type="paragraph" w:customStyle="1" w:styleId="toclevel-2">
    <w:name w:val="toclevel-2"/>
    <w:basedOn w:val="Normal"/>
    <w:rsid w:val="003E2B26"/>
    <w:pPr>
      <w:spacing w:before="100" w:beforeAutospacing="1" w:after="100" w:afterAutospacing="1"/>
    </w:pPr>
    <w:rPr>
      <w:rFonts w:ascii="Times New Roman" w:hAnsi="Times New Roman"/>
      <w:sz w:val="24"/>
      <w:szCs w:val="24"/>
      <w:lang w:val="en-US"/>
    </w:rPr>
  </w:style>
  <w:style w:type="character" w:customStyle="1" w:styleId="tvhtml">
    <w:name w:val="tv_html"/>
    <w:rsid w:val="003E2B26"/>
  </w:style>
  <w:style w:type="table" w:customStyle="1" w:styleId="TableGrid3">
    <w:name w:val="Table Grid3"/>
    <w:basedOn w:val="TableNormal"/>
    <w:next w:val="TableGrid"/>
    <w:uiPriority w:val="59"/>
    <w:rsid w:val="003E2B2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aliases w:val="A.1 / A.1.1 / 1.1.1,A.1 / 1.1 / 1.1.1"/>
    <w:basedOn w:val="NoList"/>
    <w:uiPriority w:val="99"/>
    <w:semiHidden/>
    <w:unhideWhenUsed/>
    <w:rsid w:val="003E2B26"/>
    <w:pPr>
      <w:numPr>
        <w:numId w:val="21"/>
      </w:numPr>
    </w:pPr>
  </w:style>
  <w:style w:type="numbering" w:customStyle="1" w:styleId="Style4">
    <w:name w:val="Style4"/>
    <w:rsid w:val="003E2B26"/>
    <w:pPr>
      <w:numPr>
        <w:numId w:val="27"/>
      </w:numPr>
    </w:pPr>
  </w:style>
  <w:style w:type="character" w:customStyle="1" w:styleId="Neatrisintapieminana2">
    <w:name w:val="Neatrisināta pieminēšana2"/>
    <w:uiPriority w:val="99"/>
    <w:semiHidden/>
    <w:unhideWhenUsed/>
    <w:rsid w:val="003E2B26"/>
    <w:rPr>
      <w:color w:val="605E5C"/>
      <w:shd w:val="clear" w:color="auto" w:fill="E1DFDD"/>
    </w:rPr>
  </w:style>
  <w:style w:type="numbering" w:customStyle="1" w:styleId="NoList2">
    <w:name w:val="No List2"/>
    <w:next w:val="NoList"/>
    <w:uiPriority w:val="99"/>
    <w:semiHidden/>
    <w:unhideWhenUsed/>
    <w:rsid w:val="00BD0E46"/>
  </w:style>
  <w:style w:type="table" w:customStyle="1" w:styleId="TableGrid4">
    <w:name w:val="Table Grid4"/>
    <w:basedOn w:val="TableNormal"/>
    <w:next w:val="TableGrid"/>
    <w:uiPriority w:val="59"/>
    <w:rsid w:val="00BD0E46"/>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BD0E4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locked/>
    <w:rsid w:val="00BD0E46"/>
    <w:pPr>
      <w:spacing w:after="0" w:line="240" w:lineRule="auto"/>
    </w:pPr>
    <w:rPr>
      <w:rFonts w:ascii="Calibri" w:eastAsia="Times New Roman"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BD0E4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next w:val="TableGrid"/>
    <w:uiPriority w:val="39"/>
    <w:rsid w:val="00BD0E4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D0E4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uiPriority w:val="99"/>
    <w:semiHidden/>
    <w:unhideWhenUsed/>
    <w:rsid w:val="00BD0E46"/>
    <w:pPr>
      <w:numPr>
        <w:numId w:val="30"/>
      </w:numPr>
    </w:pPr>
  </w:style>
  <w:style w:type="numbering" w:customStyle="1" w:styleId="Style41">
    <w:name w:val="Style41"/>
    <w:rsid w:val="00BD0E46"/>
    <w:pPr>
      <w:numPr>
        <w:numId w:val="33"/>
      </w:numPr>
    </w:pPr>
  </w:style>
  <w:style w:type="character" w:customStyle="1" w:styleId="Neatrisintapieminana3">
    <w:name w:val="Neatrisināta pieminēšana3"/>
    <w:basedOn w:val="DefaultParagraphFont"/>
    <w:uiPriority w:val="99"/>
    <w:semiHidden/>
    <w:unhideWhenUsed/>
    <w:rsid w:val="00A07DFA"/>
    <w:rPr>
      <w:color w:val="605E5C"/>
      <w:shd w:val="clear" w:color="auto" w:fill="E1DFDD"/>
    </w:rPr>
  </w:style>
  <w:style w:type="character" w:styleId="UnresolvedMention">
    <w:name w:val="Unresolved Mention"/>
    <w:basedOn w:val="DefaultParagraphFont"/>
    <w:uiPriority w:val="99"/>
    <w:semiHidden/>
    <w:unhideWhenUsed/>
    <w:rsid w:val="00861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50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ctionsmap.e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vnkservis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ctionssearch.ofac.treas.gov/" TargetMode="External"/><Relationship Id="rId5" Type="http://schemas.openxmlformats.org/officeDocument/2006/relationships/webSettings" Target="webSettings.xml"/><Relationship Id="rId10" Type="http://schemas.openxmlformats.org/officeDocument/2006/relationships/hyperlink" Target="https://www.sanctionsmap.eu/" TargetMode="External"/><Relationship Id="rId4" Type="http://schemas.openxmlformats.org/officeDocument/2006/relationships/settings" Target="settings.xml"/><Relationship Id="rId9" Type="http://schemas.openxmlformats.org/officeDocument/2006/relationships/hyperlink" Target="https://sanctionssearch.ofac.treas.go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FDE0A-22DD-40FA-A960-845CAD260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36</Pages>
  <Words>12287</Words>
  <Characters>70041</Characters>
  <Application>Microsoft Office Word</Application>
  <DocSecurity>0</DocSecurity>
  <Lines>583</Lines>
  <Paragraphs>164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VNK Office</cp:lastModifiedBy>
  <cp:revision>8</cp:revision>
  <cp:lastPrinted>2022-03-17T07:37:00Z</cp:lastPrinted>
  <dcterms:created xsi:type="dcterms:W3CDTF">2022-03-04T10:56:00Z</dcterms:created>
  <dcterms:modified xsi:type="dcterms:W3CDTF">2026-07-30T05:35:00Z</dcterms:modified>
</cp:coreProperties>
</file>