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09EF7" w14:textId="1F9AC594" w:rsidR="00FD6291" w:rsidRPr="0064173C" w:rsidRDefault="00FD6291" w:rsidP="00FD6291">
      <w:pPr>
        <w:jc w:val="right"/>
        <w:rPr>
          <w:bCs/>
          <w:lang w:eastAsia="lv-LV"/>
        </w:rPr>
      </w:pPr>
      <w:bookmarkStart w:id="0" w:name="_Toc535914575"/>
      <w:bookmarkStart w:id="1" w:name="_Toc535914573"/>
      <w:bookmarkStart w:id="2" w:name="_Hlk83025557"/>
      <w:bookmarkStart w:id="3" w:name="_Toc535914578"/>
      <w:r w:rsidRPr="0064173C">
        <w:rPr>
          <w:bCs/>
          <w:lang w:eastAsia="lv-LV"/>
        </w:rPr>
        <w:t>APSTIPRINĀTS</w:t>
      </w:r>
    </w:p>
    <w:p w14:paraId="5CFF5254" w14:textId="6DBF0AB0" w:rsidR="00FD6291" w:rsidRPr="0084564C" w:rsidRDefault="0064173C" w:rsidP="00FD6291">
      <w:pPr>
        <w:jc w:val="right"/>
        <w:rPr>
          <w:lang w:eastAsia="lv-LV"/>
        </w:rPr>
      </w:pPr>
      <w:r>
        <w:rPr>
          <w:lang w:eastAsia="lv-LV"/>
        </w:rPr>
        <w:t xml:space="preserve">Rēzeknes </w:t>
      </w:r>
      <w:r w:rsidR="00FD6291" w:rsidRPr="0084564C">
        <w:rPr>
          <w:lang w:eastAsia="lv-LV"/>
        </w:rPr>
        <w:t xml:space="preserve">novada </w:t>
      </w:r>
      <w:r w:rsidR="00755E14" w:rsidRPr="0084564C">
        <w:rPr>
          <w:lang w:eastAsia="lv-LV"/>
        </w:rPr>
        <w:t>pašvaldības</w:t>
      </w:r>
    </w:p>
    <w:p w14:paraId="4A06503C" w14:textId="385A6BA8" w:rsidR="00FD6291" w:rsidRPr="0084564C" w:rsidRDefault="00755E14" w:rsidP="00FD6291">
      <w:pPr>
        <w:jc w:val="right"/>
        <w:rPr>
          <w:lang w:eastAsia="lv-LV"/>
        </w:rPr>
      </w:pPr>
      <w:r w:rsidRPr="0084564C">
        <w:rPr>
          <w:lang w:eastAsia="lv-LV"/>
        </w:rPr>
        <w:t xml:space="preserve"> </w:t>
      </w:r>
      <w:r w:rsidR="0064173C">
        <w:rPr>
          <w:lang w:eastAsia="lv-LV"/>
        </w:rPr>
        <w:t>i</w:t>
      </w:r>
      <w:r w:rsidR="00FD6291" w:rsidRPr="0084564C">
        <w:rPr>
          <w:lang w:eastAsia="lv-LV"/>
        </w:rPr>
        <w:t>epirkum</w:t>
      </w:r>
      <w:r w:rsidR="0064173C">
        <w:rPr>
          <w:lang w:eastAsia="lv-LV"/>
        </w:rPr>
        <w:t>a</w:t>
      </w:r>
      <w:r w:rsidR="00FD6291" w:rsidRPr="0084564C">
        <w:rPr>
          <w:lang w:eastAsia="lv-LV"/>
        </w:rPr>
        <w:t xml:space="preserve"> komisijas</w:t>
      </w:r>
    </w:p>
    <w:p w14:paraId="0D2BBD2D" w14:textId="75EED38B" w:rsidR="007726DD" w:rsidRPr="0084564C" w:rsidRDefault="00755E14" w:rsidP="007726DD">
      <w:pPr>
        <w:jc w:val="right"/>
        <w:rPr>
          <w:lang w:eastAsia="lv-LV"/>
        </w:rPr>
      </w:pPr>
      <w:r w:rsidRPr="0084564C">
        <w:rPr>
          <w:lang w:eastAsia="lv-LV"/>
        </w:rPr>
        <w:t>202</w:t>
      </w:r>
      <w:r w:rsidR="00A648AF" w:rsidRPr="0084564C">
        <w:rPr>
          <w:lang w:eastAsia="lv-LV"/>
        </w:rPr>
        <w:t>6</w:t>
      </w:r>
      <w:r w:rsidR="00FD6291" w:rsidRPr="0084564C">
        <w:rPr>
          <w:lang w:eastAsia="lv-LV"/>
        </w:rPr>
        <w:t xml:space="preserve">.gada </w:t>
      </w:r>
      <w:r w:rsidR="006C129E">
        <w:rPr>
          <w:lang w:eastAsia="lv-LV"/>
        </w:rPr>
        <w:t>2</w:t>
      </w:r>
      <w:r w:rsidR="00FE478F">
        <w:rPr>
          <w:lang w:eastAsia="lv-LV"/>
        </w:rPr>
        <w:t>7</w:t>
      </w:r>
      <w:r w:rsidR="00B9053A" w:rsidRPr="0084564C">
        <w:rPr>
          <w:lang w:eastAsia="lv-LV"/>
        </w:rPr>
        <w:t>.</w:t>
      </w:r>
      <w:r w:rsidR="005323DC" w:rsidRPr="0084564C">
        <w:rPr>
          <w:lang w:eastAsia="lv-LV"/>
        </w:rPr>
        <w:t>j</w:t>
      </w:r>
      <w:r w:rsidR="0064173C">
        <w:rPr>
          <w:lang w:eastAsia="lv-LV"/>
        </w:rPr>
        <w:t>ū</w:t>
      </w:r>
      <w:r w:rsidR="006C129E">
        <w:rPr>
          <w:lang w:eastAsia="lv-LV"/>
        </w:rPr>
        <w:t>l</w:t>
      </w:r>
      <w:r w:rsidR="0064173C">
        <w:rPr>
          <w:lang w:eastAsia="lv-LV"/>
        </w:rPr>
        <w:t>ij</w:t>
      </w:r>
      <w:r w:rsidR="003F7868" w:rsidRPr="0084564C">
        <w:rPr>
          <w:lang w:eastAsia="lv-LV"/>
        </w:rPr>
        <w:t>a</w:t>
      </w:r>
      <w:r w:rsidR="00FD6291" w:rsidRPr="0084564C">
        <w:rPr>
          <w:lang w:eastAsia="lv-LV"/>
        </w:rPr>
        <w:t xml:space="preserve"> sēdē</w:t>
      </w:r>
    </w:p>
    <w:p w14:paraId="5F0078E8" w14:textId="29431785" w:rsidR="00235204" w:rsidRPr="0084564C" w:rsidRDefault="0064173C" w:rsidP="00FD4FF6">
      <w:pPr>
        <w:ind w:left="6000"/>
        <w:jc w:val="right"/>
        <w:rPr>
          <w:lang w:eastAsia="lv-LV"/>
        </w:rPr>
      </w:pPr>
      <w:r>
        <w:rPr>
          <w:lang w:eastAsia="lv-LV"/>
        </w:rPr>
        <w:t>(</w:t>
      </w:r>
      <w:r w:rsidR="00FD4FF6" w:rsidRPr="0084564C">
        <w:rPr>
          <w:lang w:eastAsia="lv-LV"/>
        </w:rPr>
        <w:t>Protokols Nr.</w:t>
      </w:r>
      <w:r w:rsidR="00A648AF" w:rsidRPr="0084564C">
        <w:rPr>
          <w:lang w:eastAsia="lv-LV"/>
        </w:rPr>
        <w:t>1</w:t>
      </w:r>
      <w:r>
        <w:rPr>
          <w:lang w:eastAsia="lv-LV"/>
        </w:rPr>
        <w:t>)</w:t>
      </w:r>
    </w:p>
    <w:p w14:paraId="7ADCF367" w14:textId="77777777" w:rsidR="003131C7" w:rsidRPr="0084564C" w:rsidRDefault="003131C7" w:rsidP="0073670E">
      <w:pPr>
        <w:ind w:left="6000"/>
        <w:jc w:val="right"/>
        <w:rPr>
          <w:color w:val="5B9BD5" w:themeColor="accent1"/>
          <w:lang w:eastAsia="lv-LV"/>
        </w:rPr>
      </w:pPr>
    </w:p>
    <w:p w14:paraId="302B51B2" w14:textId="77777777" w:rsidR="00235204" w:rsidRPr="0084564C" w:rsidRDefault="00235204" w:rsidP="00235204">
      <w:pPr>
        <w:ind w:left="6000"/>
      </w:pPr>
    </w:p>
    <w:p w14:paraId="08E9E558" w14:textId="77777777" w:rsidR="00235204" w:rsidRPr="0084564C" w:rsidRDefault="00235204" w:rsidP="00235204">
      <w:pPr>
        <w:ind w:left="6000"/>
        <w:rPr>
          <w:color w:val="FF0000"/>
        </w:rPr>
      </w:pPr>
    </w:p>
    <w:p w14:paraId="2057BE0D" w14:textId="77777777" w:rsidR="00C7739D" w:rsidRPr="0084564C" w:rsidRDefault="00C7739D" w:rsidP="00235204">
      <w:pPr>
        <w:ind w:left="6000"/>
        <w:rPr>
          <w:color w:val="FF0000"/>
        </w:rPr>
      </w:pPr>
    </w:p>
    <w:p w14:paraId="48333BE4" w14:textId="77777777" w:rsidR="00AF4270" w:rsidRPr="0084564C" w:rsidRDefault="00AF4270" w:rsidP="00235204">
      <w:pPr>
        <w:jc w:val="center"/>
        <w:rPr>
          <w:b/>
          <w:sz w:val="48"/>
          <w:szCs w:val="48"/>
        </w:rPr>
      </w:pPr>
    </w:p>
    <w:p w14:paraId="7C3F9974" w14:textId="053E8EF8" w:rsidR="00AF4270" w:rsidRPr="0064173C" w:rsidRDefault="0064173C" w:rsidP="00AF4270">
      <w:pPr>
        <w:spacing w:before="240" w:after="240"/>
        <w:jc w:val="center"/>
        <w:rPr>
          <w:b/>
          <w:bCs/>
          <w:sz w:val="28"/>
          <w:szCs w:val="28"/>
          <w:lang w:eastAsia="lv-LV"/>
        </w:rPr>
      </w:pPr>
      <w:r w:rsidRPr="0064173C">
        <w:rPr>
          <w:b/>
          <w:bCs/>
          <w:sz w:val="28"/>
          <w:szCs w:val="28"/>
          <w:lang w:eastAsia="lv-LV"/>
        </w:rPr>
        <w:t>Rēzeknes novada pašvaldības</w:t>
      </w:r>
    </w:p>
    <w:p w14:paraId="2EEEE955" w14:textId="77777777" w:rsidR="00AF4270" w:rsidRPr="0064173C" w:rsidRDefault="00AF4270" w:rsidP="00AF4270">
      <w:pPr>
        <w:spacing w:before="240" w:after="240"/>
        <w:jc w:val="center"/>
        <w:rPr>
          <w:b/>
          <w:bCs/>
          <w:sz w:val="28"/>
          <w:szCs w:val="28"/>
          <w:lang w:eastAsia="lv-LV"/>
        </w:rPr>
      </w:pPr>
    </w:p>
    <w:p w14:paraId="1E7A34D4" w14:textId="7ED2CE02" w:rsidR="00AF4270" w:rsidRPr="0064173C" w:rsidRDefault="00AF4270" w:rsidP="00AF4270">
      <w:pPr>
        <w:spacing w:before="240" w:after="240"/>
        <w:jc w:val="center"/>
        <w:rPr>
          <w:b/>
          <w:bCs/>
          <w:sz w:val="28"/>
          <w:szCs w:val="28"/>
          <w:lang w:eastAsia="lv-LV"/>
        </w:rPr>
      </w:pPr>
      <w:r w:rsidRPr="0064173C">
        <w:rPr>
          <w:b/>
          <w:bCs/>
          <w:sz w:val="28"/>
          <w:szCs w:val="28"/>
          <w:lang w:eastAsia="lv-LV"/>
        </w:rPr>
        <w:t>ATKLĀTA KONKURSA</w:t>
      </w:r>
    </w:p>
    <w:p w14:paraId="783617D6" w14:textId="77777777" w:rsidR="00FD6291" w:rsidRPr="0084564C" w:rsidRDefault="00FD6291" w:rsidP="00AF4270">
      <w:pPr>
        <w:spacing w:before="240" w:after="240"/>
        <w:jc w:val="center"/>
        <w:rPr>
          <w:b/>
          <w:bCs/>
          <w:lang w:eastAsia="lv-LV"/>
        </w:rPr>
      </w:pPr>
    </w:p>
    <w:p w14:paraId="63C2F7BE" w14:textId="77777777" w:rsidR="00E81373" w:rsidRDefault="00AF4270" w:rsidP="00AF4270">
      <w:pPr>
        <w:jc w:val="center"/>
        <w:rPr>
          <w:b/>
          <w:bCs/>
          <w:sz w:val="28"/>
          <w:szCs w:val="28"/>
        </w:rPr>
      </w:pPr>
      <w:r w:rsidRPr="0064173C">
        <w:rPr>
          <w:b/>
          <w:bCs/>
          <w:sz w:val="28"/>
          <w:szCs w:val="28"/>
          <w:lang w:eastAsia="lv-LV"/>
        </w:rPr>
        <w:t>“</w:t>
      </w:r>
      <w:r w:rsidR="005A0032" w:rsidRPr="0064173C">
        <w:rPr>
          <w:b/>
          <w:bCs/>
          <w:sz w:val="28"/>
          <w:szCs w:val="28"/>
        </w:rPr>
        <w:t xml:space="preserve">Telpu remontdarbi </w:t>
      </w:r>
      <w:r w:rsidR="0064173C">
        <w:rPr>
          <w:b/>
          <w:bCs/>
          <w:sz w:val="28"/>
          <w:szCs w:val="28"/>
        </w:rPr>
        <w:t>atbilstoši III kategorijas</w:t>
      </w:r>
      <w:r w:rsidR="0064173C" w:rsidRPr="0064173C">
        <w:rPr>
          <w:b/>
          <w:bCs/>
          <w:sz w:val="28"/>
          <w:szCs w:val="28"/>
        </w:rPr>
        <w:t xml:space="preserve"> patvert</w:t>
      </w:r>
      <w:r w:rsidR="0064173C">
        <w:rPr>
          <w:b/>
          <w:bCs/>
          <w:sz w:val="28"/>
          <w:szCs w:val="28"/>
        </w:rPr>
        <w:t xml:space="preserve">nes </w:t>
      </w:r>
    </w:p>
    <w:p w14:paraId="51495F6A" w14:textId="41187EBD" w:rsidR="00AF4270" w:rsidRPr="0064173C" w:rsidRDefault="00E81373" w:rsidP="00AF4270">
      <w:pPr>
        <w:jc w:val="center"/>
        <w:rPr>
          <w:b/>
          <w:bCs/>
          <w:sz w:val="28"/>
          <w:szCs w:val="28"/>
          <w:lang w:eastAsia="lv-LV"/>
        </w:rPr>
      </w:pPr>
      <w:r>
        <w:rPr>
          <w:b/>
          <w:bCs/>
          <w:sz w:val="28"/>
          <w:szCs w:val="28"/>
        </w:rPr>
        <w:t xml:space="preserve">funkcionālajām </w:t>
      </w:r>
      <w:r w:rsidR="005A0032" w:rsidRPr="0064173C">
        <w:rPr>
          <w:b/>
          <w:bCs/>
          <w:sz w:val="28"/>
          <w:szCs w:val="28"/>
        </w:rPr>
        <w:t>p</w:t>
      </w:r>
      <w:r>
        <w:rPr>
          <w:b/>
          <w:bCs/>
          <w:sz w:val="28"/>
          <w:szCs w:val="28"/>
        </w:rPr>
        <w:t>rasībā</w:t>
      </w:r>
      <w:r w:rsidR="005A0032" w:rsidRPr="0064173C">
        <w:rPr>
          <w:b/>
          <w:bCs/>
          <w:sz w:val="28"/>
          <w:szCs w:val="28"/>
        </w:rPr>
        <w:t>m</w:t>
      </w:r>
      <w:r w:rsidR="00AF4270" w:rsidRPr="0064173C">
        <w:rPr>
          <w:b/>
          <w:bCs/>
          <w:sz w:val="28"/>
          <w:szCs w:val="28"/>
          <w:lang w:eastAsia="lv-LV"/>
        </w:rPr>
        <w:t>”</w:t>
      </w:r>
    </w:p>
    <w:p w14:paraId="06DE3A68" w14:textId="47EDD1E4" w:rsidR="00AF4270" w:rsidRPr="0084564C" w:rsidRDefault="00991021" w:rsidP="00AF4270">
      <w:pPr>
        <w:spacing w:before="240" w:after="240"/>
        <w:jc w:val="center"/>
        <w:rPr>
          <w:b/>
          <w:bCs/>
          <w:lang w:eastAsia="lv-LV"/>
        </w:rPr>
      </w:pPr>
      <w:r w:rsidRPr="0084564C">
        <w:rPr>
          <w:b/>
          <w:bCs/>
          <w:lang w:eastAsia="lv-LV"/>
        </w:rPr>
        <w:t xml:space="preserve"> </w:t>
      </w:r>
    </w:p>
    <w:p w14:paraId="1673538B" w14:textId="6BBED8CA" w:rsidR="00AF4270" w:rsidRPr="00E81373" w:rsidRDefault="00E81373" w:rsidP="00AF4270">
      <w:pPr>
        <w:spacing w:before="240" w:after="240"/>
        <w:jc w:val="center"/>
        <w:rPr>
          <w:rFonts w:cs="Arial"/>
          <w:b/>
          <w:sz w:val="28"/>
          <w:szCs w:val="28"/>
          <w:lang w:eastAsia="lv-LV"/>
        </w:rPr>
      </w:pPr>
      <w:r w:rsidRPr="00E81373">
        <w:rPr>
          <w:sz w:val="28"/>
          <w:szCs w:val="28"/>
          <w:lang w:eastAsia="lv-LV"/>
        </w:rPr>
        <w:t>(</w:t>
      </w:r>
      <w:r w:rsidR="00AF4270" w:rsidRPr="00E81373">
        <w:rPr>
          <w:sz w:val="28"/>
          <w:szCs w:val="28"/>
          <w:lang w:eastAsia="lv-LV"/>
        </w:rPr>
        <w:t>identifikācijas Nr.</w:t>
      </w:r>
      <w:r w:rsidR="00755E14" w:rsidRPr="00E81373">
        <w:rPr>
          <w:rFonts w:cs="Arial"/>
          <w:sz w:val="28"/>
          <w:szCs w:val="28"/>
          <w:lang w:eastAsia="lv-LV"/>
        </w:rPr>
        <w:t xml:space="preserve"> </w:t>
      </w:r>
      <w:r w:rsidRPr="00E81373">
        <w:rPr>
          <w:rFonts w:cs="Arial"/>
          <w:sz w:val="28"/>
          <w:szCs w:val="28"/>
          <w:lang w:eastAsia="lv-LV"/>
        </w:rPr>
        <w:t>R</w:t>
      </w:r>
      <w:r w:rsidR="00755E14" w:rsidRPr="00E81373">
        <w:rPr>
          <w:rFonts w:cs="Arial"/>
          <w:sz w:val="28"/>
          <w:szCs w:val="28"/>
          <w:lang w:eastAsia="lv-LV"/>
        </w:rPr>
        <w:t xml:space="preserve">NP </w:t>
      </w:r>
      <w:r w:rsidR="00A648AF" w:rsidRPr="00E81373">
        <w:rPr>
          <w:rFonts w:cs="Arial"/>
          <w:sz w:val="28"/>
          <w:szCs w:val="28"/>
          <w:lang w:eastAsia="lv-LV"/>
        </w:rPr>
        <w:t>2026/</w:t>
      </w:r>
      <w:r w:rsidR="006C129E">
        <w:rPr>
          <w:rFonts w:cs="Arial"/>
          <w:sz w:val="28"/>
          <w:szCs w:val="28"/>
          <w:lang w:eastAsia="lv-LV"/>
        </w:rPr>
        <w:t>29</w:t>
      </w:r>
      <w:r w:rsidRPr="00E81373">
        <w:rPr>
          <w:rFonts w:cs="Arial"/>
          <w:bCs/>
          <w:sz w:val="28"/>
          <w:szCs w:val="28"/>
          <w:lang w:eastAsia="lv-LV"/>
        </w:rPr>
        <w:t>)</w:t>
      </w:r>
    </w:p>
    <w:p w14:paraId="6158B1F8" w14:textId="77777777" w:rsidR="00AF4270" w:rsidRPr="0084564C" w:rsidRDefault="00AF4270" w:rsidP="00AF4270">
      <w:pPr>
        <w:spacing w:before="240" w:after="240"/>
        <w:jc w:val="center"/>
        <w:rPr>
          <w:b/>
          <w:bCs/>
          <w:lang w:eastAsia="lv-LV"/>
        </w:rPr>
      </w:pPr>
    </w:p>
    <w:p w14:paraId="0B04CF1E" w14:textId="60913EB4" w:rsidR="00235204" w:rsidRPr="00E81373" w:rsidRDefault="00AF4270" w:rsidP="00AF4270">
      <w:pPr>
        <w:spacing w:before="240" w:after="240"/>
        <w:jc w:val="center"/>
        <w:rPr>
          <w:b/>
          <w:bCs/>
          <w:sz w:val="28"/>
          <w:szCs w:val="28"/>
          <w:lang w:eastAsia="lv-LV"/>
        </w:rPr>
      </w:pPr>
      <w:r w:rsidRPr="00E81373">
        <w:rPr>
          <w:b/>
          <w:bCs/>
          <w:sz w:val="28"/>
          <w:szCs w:val="28"/>
          <w:lang w:eastAsia="lv-LV"/>
        </w:rPr>
        <w:t>NOLIKUMS</w:t>
      </w:r>
    </w:p>
    <w:p w14:paraId="5B115175" w14:textId="77777777" w:rsidR="00AF7EF1" w:rsidRDefault="00AF7EF1" w:rsidP="00235204">
      <w:pPr>
        <w:jc w:val="center"/>
        <w:rPr>
          <w:i/>
          <w:iCs/>
        </w:rPr>
      </w:pPr>
      <w:r>
        <w:t>(</w:t>
      </w:r>
      <w:r w:rsidRPr="00AF7EF1">
        <w:rPr>
          <w:i/>
          <w:iCs/>
        </w:rPr>
        <w:t xml:space="preserve">Eiropas Savienības Kohēzijas politikas programmas 2021.-2027.gadam </w:t>
      </w:r>
    </w:p>
    <w:p w14:paraId="2F7FBB5E" w14:textId="77777777" w:rsidR="00AF7EF1" w:rsidRDefault="00AF7EF1" w:rsidP="00235204">
      <w:pPr>
        <w:jc w:val="center"/>
        <w:rPr>
          <w:i/>
          <w:iCs/>
        </w:rPr>
      </w:pPr>
      <w:r w:rsidRPr="00AF7EF1">
        <w:rPr>
          <w:i/>
          <w:iCs/>
        </w:rPr>
        <w:t xml:space="preserve">5.2.1. “Civilās sagatavotības nodrošināšana visu veidu teritorijās” </w:t>
      </w:r>
    </w:p>
    <w:p w14:paraId="0E5BBDC7" w14:textId="77777777" w:rsidR="00AF7EF1" w:rsidRDefault="00AF7EF1" w:rsidP="00235204">
      <w:pPr>
        <w:jc w:val="center"/>
        <w:rPr>
          <w:i/>
          <w:iCs/>
        </w:rPr>
      </w:pPr>
      <w:r w:rsidRPr="00AF7EF1">
        <w:rPr>
          <w:i/>
          <w:iCs/>
        </w:rPr>
        <w:t xml:space="preserve">5.2.1.1. pasākuma “Objektu (patvertņu) pielāgošana un aprīkošana civilās aizsardzības mērķiem”, projekta Nr. 5.2.1.1/1/25/I/013 “Objektu pielāgošana un aprīkošana </w:t>
      </w:r>
    </w:p>
    <w:p w14:paraId="528A587C" w14:textId="5243CEA7" w:rsidR="00235204" w:rsidRPr="0084564C" w:rsidRDefault="00AF7EF1" w:rsidP="00235204">
      <w:pPr>
        <w:jc w:val="center"/>
        <w:rPr>
          <w:sz w:val="28"/>
          <w:szCs w:val="28"/>
        </w:rPr>
      </w:pPr>
      <w:r w:rsidRPr="00AF7EF1">
        <w:rPr>
          <w:i/>
          <w:iCs/>
        </w:rPr>
        <w:t>civilās aizsardzības mērķiem Rēzeknes novadā” ietvaros</w:t>
      </w:r>
      <w:r>
        <w:t>)</w:t>
      </w:r>
    </w:p>
    <w:p w14:paraId="20717BCB" w14:textId="77777777" w:rsidR="00235204" w:rsidRPr="0084564C" w:rsidRDefault="00235204" w:rsidP="00235204">
      <w:pPr>
        <w:jc w:val="center"/>
        <w:rPr>
          <w:sz w:val="28"/>
          <w:szCs w:val="28"/>
        </w:rPr>
      </w:pPr>
    </w:p>
    <w:p w14:paraId="0C795AFA" w14:textId="3BE47A17" w:rsidR="00235204" w:rsidRPr="0084564C" w:rsidRDefault="00235204" w:rsidP="001E59C1">
      <w:pPr>
        <w:rPr>
          <w:sz w:val="28"/>
          <w:szCs w:val="28"/>
        </w:rPr>
      </w:pPr>
    </w:p>
    <w:p w14:paraId="309D2722" w14:textId="77777777" w:rsidR="00C7739D" w:rsidRPr="0084564C" w:rsidRDefault="00C7739D" w:rsidP="006058A2"/>
    <w:p w14:paraId="0606442B" w14:textId="00646D17" w:rsidR="00B9053A" w:rsidRPr="0084564C" w:rsidRDefault="00B9053A" w:rsidP="00AF4270">
      <w:pPr>
        <w:rPr>
          <w:sz w:val="28"/>
          <w:szCs w:val="28"/>
        </w:rPr>
      </w:pPr>
    </w:p>
    <w:p w14:paraId="47AFD5E8" w14:textId="19CDA3A8" w:rsidR="00C25055" w:rsidRPr="0084564C" w:rsidRDefault="002F3BF7" w:rsidP="007A582B">
      <w:pPr>
        <w:jc w:val="center"/>
        <w:rPr>
          <w:sz w:val="28"/>
          <w:szCs w:val="28"/>
        </w:rPr>
      </w:pPr>
      <w:r w:rsidRPr="0084564C">
        <w:rPr>
          <w:noProof/>
          <w:lang w:eastAsia="lv-LV"/>
        </w:rPr>
        <w:drawing>
          <wp:inline distT="0" distB="0" distL="0" distR="0" wp14:anchorId="010C1A5C" wp14:editId="485BE2FC">
            <wp:extent cx="1840230" cy="93980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8"/>
                    <a:stretch>
                      <a:fillRect/>
                    </a:stretch>
                  </pic:blipFill>
                  <pic:spPr bwMode="auto">
                    <a:xfrm>
                      <a:off x="0" y="0"/>
                      <a:ext cx="1840230" cy="939800"/>
                    </a:xfrm>
                    <a:prstGeom prst="rect">
                      <a:avLst/>
                    </a:prstGeom>
                  </pic:spPr>
                </pic:pic>
              </a:graphicData>
            </a:graphic>
          </wp:inline>
        </w:drawing>
      </w:r>
    </w:p>
    <w:p w14:paraId="0EB15600" w14:textId="443CFCF1" w:rsidR="00C25055" w:rsidRPr="0084564C" w:rsidRDefault="00C25055" w:rsidP="00AF4270">
      <w:pPr>
        <w:rPr>
          <w:sz w:val="28"/>
          <w:szCs w:val="28"/>
        </w:rPr>
      </w:pPr>
    </w:p>
    <w:p w14:paraId="72C07334" w14:textId="5C1080EF" w:rsidR="00C25055" w:rsidRPr="0084564C" w:rsidRDefault="00C25055" w:rsidP="00AF4270">
      <w:pPr>
        <w:rPr>
          <w:sz w:val="28"/>
          <w:szCs w:val="28"/>
        </w:rPr>
      </w:pPr>
    </w:p>
    <w:p w14:paraId="002F3229" w14:textId="77777777" w:rsidR="00C25055" w:rsidRPr="0084564C" w:rsidRDefault="00C25055" w:rsidP="00AF4270">
      <w:pPr>
        <w:rPr>
          <w:sz w:val="28"/>
          <w:szCs w:val="28"/>
        </w:rPr>
      </w:pPr>
    </w:p>
    <w:p w14:paraId="1C6100A2" w14:textId="77777777" w:rsidR="00E81373" w:rsidRDefault="00E81373" w:rsidP="00235204">
      <w:pPr>
        <w:jc w:val="center"/>
      </w:pPr>
    </w:p>
    <w:p w14:paraId="792020A3" w14:textId="77777777" w:rsidR="00E81373" w:rsidRDefault="00E81373" w:rsidP="00235204">
      <w:pPr>
        <w:jc w:val="center"/>
      </w:pPr>
      <w:r>
        <w:t>Rēzeknē</w:t>
      </w:r>
      <w:r w:rsidR="00235204" w:rsidRPr="0084564C">
        <w:t xml:space="preserve"> </w:t>
      </w:r>
    </w:p>
    <w:p w14:paraId="52D4618C" w14:textId="32441681" w:rsidR="00235204" w:rsidRPr="0084564C" w:rsidRDefault="00235204" w:rsidP="00235204">
      <w:pPr>
        <w:jc w:val="center"/>
      </w:pPr>
      <w:r w:rsidRPr="0084564C">
        <w:t>20</w:t>
      </w:r>
      <w:bookmarkStart w:id="4" w:name="_Toc535914576"/>
      <w:bookmarkEnd w:id="0"/>
      <w:bookmarkEnd w:id="1"/>
      <w:bookmarkEnd w:id="2"/>
      <w:r w:rsidR="00755E14" w:rsidRPr="0084564C">
        <w:t>2</w:t>
      </w:r>
      <w:r w:rsidR="005C5BC3">
        <w:t>6</w:t>
      </w:r>
      <w:r w:rsidR="00E81373">
        <w:t>.</w:t>
      </w:r>
    </w:p>
    <w:p w14:paraId="35F7F3FB" w14:textId="77777777" w:rsidR="00E81373" w:rsidRDefault="00E81373" w:rsidP="00E81373">
      <w:pPr>
        <w:spacing w:before="120"/>
        <w:jc w:val="center"/>
        <w:rPr>
          <w:b/>
          <w:caps/>
          <w:sz w:val="32"/>
          <w:szCs w:val="32"/>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535914581"/>
      <w:bookmarkStart w:id="18" w:name="_Toc535914799"/>
      <w:bookmarkStart w:id="19" w:name="_Toc535915684"/>
      <w:bookmarkStart w:id="20" w:name="_Toc19521654"/>
      <w:bookmarkStart w:id="21" w:name="_Toc58053974"/>
      <w:bookmarkStart w:id="22" w:name="_Toc85448321"/>
      <w:bookmarkStart w:id="23" w:name="_Toc85449931"/>
      <w:bookmarkEnd w:id="3"/>
      <w:bookmarkEnd w:id="4"/>
    </w:p>
    <w:p w14:paraId="34D14179" w14:textId="77777777" w:rsidR="00E81373" w:rsidRDefault="00E81373" w:rsidP="00E81373">
      <w:pPr>
        <w:spacing w:before="120"/>
        <w:jc w:val="center"/>
        <w:rPr>
          <w:b/>
          <w:caps/>
          <w:sz w:val="32"/>
          <w:szCs w:val="32"/>
        </w:rPr>
      </w:pPr>
    </w:p>
    <w:p w14:paraId="02F1DC0B" w14:textId="77777777" w:rsidR="00E81373" w:rsidRDefault="00E81373" w:rsidP="00E81373">
      <w:pPr>
        <w:spacing w:before="120"/>
        <w:jc w:val="center"/>
        <w:rPr>
          <w:b/>
          <w:caps/>
          <w:sz w:val="32"/>
          <w:szCs w:val="32"/>
        </w:rPr>
      </w:pPr>
    </w:p>
    <w:p w14:paraId="1507F72F" w14:textId="77777777" w:rsidR="00E81373" w:rsidRDefault="00E81373" w:rsidP="00E81373">
      <w:pPr>
        <w:spacing w:before="120"/>
        <w:jc w:val="center"/>
        <w:rPr>
          <w:b/>
          <w:caps/>
          <w:sz w:val="32"/>
          <w:szCs w:val="32"/>
        </w:rPr>
      </w:pPr>
    </w:p>
    <w:p w14:paraId="0F822C5A" w14:textId="77777777" w:rsidR="00E81373" w:rsidRPr="00FB677C" w:rsidRDefault="00E81373" w:rsidP="00E81373">
      <w:pPr>
        <w:spacing w:before="120"/>
        <w:jc w:val="center"/>
        <w:rPr>
          <w:b/>
          <w:caps/>
        </w:rPr>
      </w:pPr>
    </w:p>
    <w:p w14:paraId="2D12AE87" w14:textId="38FB11A6" w:rsidR="00E81373" w:rsidRDefault="00E81373" w:rsidP="00E81373">
      <w:pPr>
        <w:spacing w:before="120"/>
        <w:jc w:val="center"/>
        <w:rPr>
          <w:b/>
          <w:caps/>
        </w:rPr>
      </w:pPr>
      <w:r w:rsidRPr="00E81373">
        <w:rPr>
          <w:b/>
          <w:caps/>
        </w:rPr>
        <w:t>Saturs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222"/>
        <w:gridCol w:w="703"/>
      </w:tblGrid>
      <w:tr w:rsidR="00E81373" w14:paraId="6A80E0D5" w14:textId="77777777" w:rsidTr="00555358">
        <w:tc>
          <w:tcPr>
            <w:tcW w:w="704" w:type="dxa"/>
          </w:tcPr>
          <w:p w14:paraId="302387CC" w14:textId="5EC21AAC" w:rsidR="00E81373" w:rsidRPr="00FB677C" w:rsidRDefault="00E81373" w:rsidP="000869FF">
            <w:pPr>
              <w:pStyle w:val="ListParagraph"/>
              <w:numPr>
                <w:ilvl w:val="0"/>
                <w:numId w:val="66"/>
              </w:numPr>
              <w:spacing w:after="120"/>
              <w:jc w:val="both"/>
              <w:rPr>
                <w:b/>
                <w:caps/>
              </w:rPr>
            </w:pPr>
          </w:p>
        </w:tc>
        <w:tc>
          <w:tcPr>
            <w:tcW w:w="8222" w:type="dxa"/>
          </w:tcPr>
          <w:p w14:paraId="5E1D6FFB" w14:textId="7CE857A2" w:rsidR="00E81373" w:rsidRDefault="00FB677C" w:rsidP="000869FF">
            <w:pPr>
              <w:spacing w:after="120"/>
              <w:jc w:val="both"/>
              <w:rPr>
                <w:b/>
                <w:caps/>
              </w:rPr>
            </w:pPr>
            <w:r w:rsidRPr="00B22520">
              <w:rPr>
                <w:b/>
                <w:bCs/>
              </w:rPr>
              <w:t xml:space="preserve">Vispārīgie noteikumi </w:t>
            </w:r>
            <w:r>
              <w:rPr>
                <w:b/>
                <w:bCs/>
              </w:rPr>
              <w:t>................</w:t>
            </w:r>
            <w:r>
              <w:rPr>
                <w:b/>
                <w:caps/>
              </w:rPr>
              <w:t>................................................................................</w:t>
            </w:r>
          </w:p>
        </w:tc>
        <w:tc>
          <w:tcPr>
            <w:tcW w:w="703" w:type="dxa"/>
          </w:tcPr>
          <w:p w14:paraId="2A5DC5FA" w14:textId="05BBBF4B" w:rsidR="00E81373" w:rsidRDefault="00FB677C" w:rsidP="000869FF">
            <w:pPr>
              <w:spacing w:after="120"/>
              <w:jc w:val="both"/>
              <w:rPr>
                <w:b/>
                <w:caps/>
              </w:rPr>
            </w:pPr>
            <w:r>
              <w:rPr>
                <w:b/>
                <w:caps/>
              </w:rPr>
              <w:t>3</w:t>
            </w:r>
          </w:p>
        </w:tc>
      </w:tr>
      <w:tr w:rsidR="00E81373" w14:paraId="0714075B" w14:textId="77777777" w:rsidTr="00555358">
        <w:tc>
          <w:tcPr>
            <w:tcW w:w="704" w:type="dxa"/>
          </w:tcPr>
          <w:p w14:paraId="6D3E437D" w14:textId="790DD1F4" w:rsidR="00E81373" w:rsidRPr="00FB677C" w:rsidRDefault="00E81373" w:rsidP="000869FF">
            <w:pPr>
              <w:pStyle w:val="ListParagraph"/>
              <w:numPr>
                <w:ilvl w:val="0"/>
                <w:numId w:val="66"/>
              </w:numPr>
              <w:spacing w:after="120"/>
              <w:jc w:val="both"/>
              <w:rPr>
                <w:b/>
                <w:caps/>
              </w:rPr>
            </w:pPr>
          </w:p>
        </w:tc>
        <w:tc>
          <w:tcPr>
            <w:tcW w:w="8222" w:type="dxa"/>
          </w:tcPr>
          <w:p w14:paraId="08AFF2C6" w14:textId="22C8F2E4" w:rsidR="00E81373" w:rsidRDefault="009803CE" w:rsidP="000869FF">
            <w:pPr>
              <w:spacing w:after="120"/>
              <w:jc w:val="both"/>
              <w:rPr>
                <w:b/>
                <w:caps/>
              </w:rPr>
            </w:pPr>
            <w:r w:rsidRPr="000E5F71">
              <w:rPr>
                <w:rFonts w:eastAsia="Calibri"/>
                <w:b/>
              </w:rPr>
              <w:t>Atklāta konkursa nolikums, papildu informācijas pieprasīšanas kārtība</w:t>
            </w:r>
            <w:r>
              <w:rPr>
                <w:rFonts w:eastAsia="Calibri"/>
                <w:b/>
              </w:rPr>
              <w:t>...........</w:t>
            </w:r>
            <w:r w:rsidR="00FB677C">
              <w:rPr>
                <w:b/>
                <w:caps/>
              </w:rPr>
              <w:t xml:space="preserve"> </w:t>
            </w:r>
          </w:p>
        </w:tc>
        <w:tc>
          <w:tcPr>
            <w:tcW w:w="703" w:type="dxa"/>
          </w:tcPr>
          <w:p w14:paraId="610139D2" w14:textId="121ACFBA" w:rsidR="00E81373" w:rsidRDefault="009803CE" w:rsidP="000869FF">
            <w:pPr>
              <w:spacing w:after="120"/>
              <w:jc w:val="both"/>
              <w:rPr>
                <w:b/>
                <w:caps/>
              </w:rPr>
            </w:pPr>
            <w:r>
              <w:rPr>
                <w:b/>
                <w:caps/>
              </w:rPr>
              <w:t>3</w:t>
            </w:r>
          </w:p>
        </w:tc>
      </w:tr>
      <w:tr w:rsidR="00E81373" w14:paraId="170EEDD3" w14:textId="77777777" w:rsidTr="00555358">
        <w:tc>
          <w:tcPr>
            <w:tcW w:w="704" w:type="dxa"/>
          </w:tcPr>
          <w:p w14:paraId="266AEE46" w14:textId="3FBC81FC" w:rsidR="00E81373" w:rsidRPr="009803CE" w:rsidRDefault="00E81373" w:rsidP="000869FF">
            <w:pPr>
              <w:pStyle w:val="ListParagraph"/>
              <w:numPr>
                <w:ilvl w:val="0"/>
                <w:numId w:val="66"/>
              </w:numPr>
              <w:spacing w:after="120"/>
              <w:jc w:val="both"/>
              <w:rPr>
                <w:b/>
                <w:caps/>
              </w:rPr>
            </w:pPr>
          </w:p>
        </w:tc>
        <w:tc>
          <w:tcPr>
            <w:tcW w:w="8222" w:type="dxa"/>
          </w:tcPr>
          <w:p w14:paraId="6F43C074" w14:textId="34243062" w:rsidR="00E81373" w:rsidRPr="009803CE" w:rsidRDefault="009803CE" w:rsidP="000869FF">
            <w:pPr>
              <w:spacing w:after="120"/>
              <w:jc w:val="both"/>
              <w:rPr>
                <w:b/>
                <w:bCs/>
                <w:caps/>
              </w:rPr>
            </w:pPr>
            <w:r w:rsidRPr="009803CE">
              <w:rPr>
                <w:b/>
                <w:bCs/>
              </w:rPr>
              <w:t>Iepirkuma priekšmeta apraksts</w:t>
            </w:r>
            <w:r>
              <w:rPr>
                <w:b/>
                <w:bCs/>
              </w:rPr>
              <w:t>...............................................................................</w:t>
            </w:r>
          </w:p>
        </w:tc>
        <w:tc>
          <w:tcPr>
            <w:tcW w:w="703" w:type="dxa"/>
          </w:tcPr>
          <w:p w14:paraId="153B17DB" w14:textId="6B60E4FC" w:rsidR="00E81373" w:rsidRDefault="009803CE" w:rsidP="000869FF">
            <w:pPr>
              <w:spacing w:after="120"/>
              <w:jc w:val="both"/>
              <w:rPr>
                <w:b/>
                <w:caps/>
              </w:rPr>
            </w:pPr>
            <w:r>
              <w:rPr>
                <w:b/>
                <w:caps/>
              </w:rPr>
              <w:t>4</w:t>
            </w:r>
          </w:p>
        </w:tc>
      </w:tr>
      <w:tr w:rsidR="00E81373" w14:paraId="10D7A0F2" w14:textId="77777777" w:rsidTr="00555358">
        <w:trPr>
          <w:trHeight w:val="180"/>
        </w:trPr>
        <w:tc>
          <w:tcPr>
            <w:tcW w:w="704" w:type="dxa"/>
          </w:tcPr>
          <w:p w14:paraId="32C67326" w14:textId="2A40090E" w:rsidR="00E81373" w:rsidRPr="009803CE" w:rsidRDefault="00E81373" w:rsidP="000869FF">
            <w:pPr>
              <w:pStyle w:val="ListParagraph"/>
              <w:numPr>
                <w:ilvl w:val="0"/>
                <w:numId w:val="66"/>
              </w:numPr>
              <w:spacing w:after="120"/>
              <w:jc w:val="both"/>
              <w:rPr>
                <w:b/>
                <w:caps/>
              </w:rPr>
            </w:pPr>
          </w:p>
        </w:tc>
        <w:tc>
          <w:tcPr>
            <w:tcW w:w="8222" w:type="dxa"/>
          </w:tcPr>
          <w:p w14:paraId="023C34D4" w14:textId="4843744A" w:rsidR="00E81373" w:rsidRPr="00456157" w:rsidRDefault="009803CE" w:rsidP="002D6061">
            <w:pPr>
              <w:pStyle w:val="Heading2"/>
              <w:rPr>
                <w:bCs/>
                <w:caps/>
              </w:rPr>
            </w:pPr>
            <w:r w:rsidRPr="00456157">
              <w:t>Piedāvājumu iesniegšanas un atvēršanas vieta, datums un laiks.........................</w:t>
            </w:r>
          </w:p>
        </w:tc>
        <w:tc>
          <w:tcPr>
            <w:tcW w:w="703" w:type="dxa"/>
          </w:tcPr>
          <w:p w14:paraId="5AC34915" w14:textId="5ED10968" w:rsidR="00E81373" w:rsidRDefault="009803CE" w:rsidP="000869FF">
            <w:pPr>
              <w:spacing w:after="120"/>
              <w:jc w:val="both"/>
              <w:rPr>
                <w:b/>
                <w:caps/>
              </w:rPr>
            </w:pPr>
            <w:r>
              <w:rPr>
                <w:b/>
                <w:caps/>
              </w:rPr>
              <w:t>5</w:t>
            </w:r>
          </w:p>
        </w:tc>
      </w:tr>
      <w:tr w:rsidR="009803CE" w14:paraId="50BDEB37" w14:textId="77777777" w:rsidTr="00555358">
        <w:trPr>
          <w:trHeight w:val="216"/>
        </w:trPr>
        <w:tc>
          <w:tcPr>
            <w:tcW w:w="704" w:type="dxa"/>
          </w:tcPr>
          <w:p w14:paraId="40FC95D7" w14:textId="77777777" w:rsidR="009803CE" w:rsidRPr="009803CE" w:rsidRDefault="009803CE" w:rsidP="000869FF">
            <w:pPr>
              <w:pStyle w:val="ListParagraph"/>
              <w:numPr>
                <w:ilvl w:val="0"/>
                <w:numId w:val="66"/>
              </w:numPr>
              <w:spacing w:after="120"/>
              <w:jc w:val="both"/>
              <w:rPr>
                <w:b/>
                <w:caps/>
              </w:rPr>
            </w:pPr>
          </w:p>
        </w:tc>
        <w:tc>
          <w:tcPr>
            <w:tcW w:w="8222" w:type="dxa"/>
          </w:tcPr>
          <w:p w14:paraId="350D3C50" w14:textId="01793049" w:rsidR="009803CE" w:rsidRPr="00456157" w:rsidRDefault="00431514" w:rsidP="002D6061">
            <w:pPr>
              <w:pStyle w:val="Heading2"/>
              <w:rPr>
                <w:bCs/>
              </w:rPr>
            </w:pPr>
            <w:r w:rsidRPr="00456157">
              <w:t>Piedāvājumā iekļaujamie dokumenti un noformējums........................................</w:t>
            </w:r>
          </w:p>
        </w:tc>
        <w:tc>
          <w:tcPr>
            <w:tcW w:w="703" w:type="dxa"/>
          </w:tcPr>
          <w:p w14:paraId="57CF8F6B" w14:textId="34A49FCE" w:rsidR="009803CE" w:rsidRDefault="00431514" w:rsidP="000869FF">
            <w:pPr>
              <w:spacing w:after="120"/>
              <w:jc w:val="both"/>
              <w:rPr>
                <w:b/>
                <w:caps/>
              </w:rPr>
            </w:pPr>
            <w:r>
              <w:rPr>
                <w:b/>
                <w:caps/>
              </w:rPr>
              <w:t>5</w:t>
            </w:r>
          </w:p>
        </w:tc>
      </w:tr>
      <w:tr w:rsidR="00E81373" w14:paraId="6CD79B22" w14:textId="77777777" w:rsidTr="00555358">
        <w:tc>
          <w:tcPr>
            <w:tcW w:w="704" w:type="dxa"/>
          </w:tcPr>
          <w:p w14:paraId="3B462720" w14:textId="77126805" w:rsidR="00E81373" w:rsidRPr="00964D0D" w:rsidRDefault="00E81373" w:rsidP="000869FF">
            <w:pPr>
              <w:pStyle w:val="ListParagraph"/>
              <w:numPr>
                <w:ilvl w:val="0"/>
                <w:numId w:val="66"/>
              </w:numPr>
              <w:spacing w:after="120"/>
              <w:jc w:val="both"/>
              <w:rPr>
                <w:b/>
                <w:caps/>
              </w:rPr>
            </w:pPr>
          </w:p>
        </w:tc>
        <w:tc>
          <w:tcPr>
            <w:tcW w:w="8222" w:type="dxa"/>
          </w:tcPr>
          <w:p w14:paraId="0D57CDD8" w14:textId="653723B1" w:rsidR="00E81373" w:rsidRDefault="00964D0D" w:rsidP="000869FF">
            <w:pPr>
              <w:tabs>
                <w:tab w:val="left" w:pos="993"/>
              </w:tabs>
              <w:spacing w:after="120"/>
              <w:rPr>
                <w:b/>
                <w:caps/>
              </w:rPr>
            </w:pPr>
            <w:r w:rsidRPr="00857351">
              <w:rPr>
                <w:b/>
                <w:bCs/>
              </w:rPr>
              <w:t>Kvalifikācijas</w:t>
            </w:r>
            <w:r w:rsidRPr="00C16CF7">
              <w:t xml:space="preserve"> (</w:t>
            </w:r>
            <w:r w:rsidRPr="00857351">
              <w:rPr>
                <w:b/>
                <w:bCs/>
              </w:rPr>
              <w:t>atlases</w:t>
            </w:r>
            <w:r w:rsidRPr="00C16CF7">
              <w:t xml:space="preserve">) </w:t>
            </w:r>
            <w:r w:rsidRPr="00857351">
              <w:rPr>
                <w:b/>
                <w:bCs/>
              </w:rPr>
              <w:t>prasības un iesniedzamie kvalifikācijas</w:t>
            </w:r>
            <w:r w:rsidRPr="00C16CF7">
              <w:t xml:space="preserve"> (</w:t>
            </w:r>
            <w:r w:rsidRPr="00857351">
              <w:rPr>
                <w:b/>
                <w:bCs/>
              </w:rPr>
              <w:t>atlases</w:t>
            </w:r>
            <w:r w:rsidRPr="00C16CF7">
              <w:t xml:space="preserve">) </w:t>
            </w:r>
            <w:r w:rsidRPr="00857351">
              <w:rPr>
                <w:b/>
                <w:bCs/>
              </w:rPr>
              <w:t>dokumenti</w:t>
            </w:r>
            <w:r>
              <w:rPr>
                <w:b/>
                <w:bCs/>
              </w:rPr>
              <w:t>..................................................................................................................</w:t>
            </w:r>
          </w:p>
        </w:tc>
        <w:tc>
          <w:tcPr>
            <w:tcW w:w="703" w:type="dxa"/>
          </w:tcPr>
          <w:p w14:paraId="6B51519B" w14:textId="77777777" w:rsidR="00D33589" w:rsidRDefault="00D33589" w:rsidP="000869FF">
            <w:pPr>
              <w:spacing w:after="120"/>
              <w:jc w:val="both"/>
              <w:rPr>
                <w:b/>
                <w:caps/>
              </w:rPr>
            </w:pPr>
          </w:p>
          <w:p w14:paraId="7C809B6D" w14:textId="11545519" w:rsidR="00E81373" w:rsidRDefault="00964D0D" w:rsidP="000869FF">
            <w:pPr>
              <w:spacing w:after="120"/>
              <w:jc w:val="both"/>
              <w:rPr>
                <w:b/>
                <w:caps/>
              </w:rPr>
            </w:pPr>
            <w:r>
              <w:rPr>
                <w:b/>
                <w:caps/>
              </w:rPr>
              <w:t>6</w:t>
            </w:r>
          </w:p>
        </w:tc>
      </w:tr>
      <w:tr w:rsidR="00E81373" w14:paraId="15A2D8C2" w14:textId="77777777" w:rsidTr="00555358">
        <w:tc>
          <w:tcPr>
            <w:tcW w:w="704" w:type="dxa"/>
          </w:tcPr>
          <w:p w14:paraId="26674EFB" w14:textId="0DEDD3E2" w:rsidR="00E81373" w:rsidRPr="008A2718" w:rsidRDefault="00E81373" w:rsidP="000869FF">
            <w:pPr>
              <w:pStyle w:val="ListParagraph"/>
              <w:numPr>
                <w:ilvl w:val="0"/>
                <w:numId w:val="66"/>
              </w:numPr>
              <w:spacing w:after="120"/>
              <w:jc w:val="both"/>
              <w:rPr>
                <w:b/>
                <w:caps/>
              </w:rPr>
            </w:pPr>
          </w:p>
        </w:tc>
        <w:tc>
          <w:tcPr>
            <w:tcW w:w="8222" w:type="dxa"/>
          </w:tcPr>
          <w:p w14:paraId="644DAEC0" w14:textId="75EB4458" w:rsidR="00E81373" w:rsidRDefault="008A2718" w:rsidP="000869FF">
            <w:pPr>
              <w:spacing w:after="120"/>
              <w:jc w:val="both"/>
              <w:rPr>
                <w:b/>
                <w:caps/>
              </w:rPr>
            </w:pPr>
            <w:r w:rsidRPr="00347F29">
              <w:rPr>
                <w:b/>
                <w:bCs/>
                <w:shd w:val="clear" w:color="auto" w:fill="FFFFFF"/>
              </w:rPr>
              <w:t>Eiropas vienotais iepirkuma procedūras dokuments</w:t>
            </w:r>
            <w:r>
              <w:rPr>
                <w:b/>
                <w:bCs/>
                <w:shd w:val="clear" w:color="auto" w:fill="FFFFFF"/>
              </w:rPr>
              <w:t>.............................................</w:t>
            </w:r>
          </w:p>
        </w:tc>
        <w:tc>
          <w:tcPr>
            <w:tcW w:w="703" w:type="dxa"/>
          </w:tcPr>
          <w:p w14:paraId="1335E51A" w14:textId="5DA9CDEA" w:rsidR="00E81373" w:rsidRDefault="008A2718" w:rsidP="000869FF">
            <w:pPr>
              <w:spacing w:after="120"/>
              <w:jc w:val="both"/>
              <w:rPr>
                <w:b/>
                <w:caps/>
              </w:rPr>
            </w:pPr>
            <w:r>
              <w:rPr>
                <w:b/>
                <w:caps/>
              </w:rPr>
              <w:t>8</w:t>
            </w:r>
          </w:p>
        </w:tc>
      </w:tr>
      <w:tr w:rsidR="00E81373" w14:paraId="3D5FAF6E" w14:textId="77777777" w:rsidTr="00555358">
        <w:tc>
          <w:tcPr>
            <w:tcW w:w="704" w:type="dxa"/>
          </w:tcPr>
          <w:p w14:paraId="23625ACD" w14:textId="04540E83" w:rsidR="00E81373" w:rsidRPr="008A2718" w:rsidRDefault="00E81373" w:rsidP="000869FF">
            <w:pPr>
              <w:pStyle w:val="ListParagraph"/>
              <w:numPr>
                <w:ilvl w:val="0"/>
                <w:numId w:val="66"/>
              </w:numPr>
              <w:spacing w:after="120"/>
              <w:jc w:val="both"/>
              <w:rPr>
                <w:b/>
                <w:caps/>
              </w:rPr>
            </w:pPr>
          </w:p>
        </w:tc>
        <w:tc>
          <w:tcPr>
            <w:tcW w:w="8222" w:type="dxa"/>
          </w:tcPr>
          <w:p w14:paraId="0F423986" w14:textId="261D2A77" w:rsidR="00E81373" w:rsidRDefault="008A2718" w:rsidP="000869FF">
            <w:pPr>
              <w:spacing w:after="120"/>
              <w:rPr>
                <w:b/>
                <w:caps/>
              </w:rPr>
            </w:pPr>
            <w:r w:rsidRPr="00D021D0">
              <w:rPr>
                <w:rFonts w:eastAsia="Calibri"/>
                <w:b/>
                <w:bCs/>
                <w:lang w:eastAsia="ar-SA"/>
              </w:rPr>
              <w:t>Tehniskais un finanšu piedāvājums</w:t>
            </w:r>
            <w:r>
              <w:rPr>
                <w:rFonts w:eastAsia="Calibri"/>
                <w:b/>
                <w:bCs/>
                <w:lang w:eastAsia="ar-SA"/>
              </w:rPr>
              <w:t>.........................................................................</w:t>
            </w:r>
          </w:p>
        </w:tc>
        <w:tc>
          <w:tcPr>
            <w:tcW w:w="703" w:type="dxa"/>
          </w:tcPr>
          <w:p w14:paraId="7AA5955B" w14:textId="47F2F065" w:rsidR="00E81373" w:rsidRDefault="008A2718" w:rsidP="000869FF">
            <w:pPr>
              <w:spacing w:after="120"/>
              <w:jc w:val="both"/>
              <w:rPr>
                <w:b/>
                <w:caps/>
              </w:rPr>
            </w:pPr>
            <w:r>
              <w:rPr>
                <w:b/>
                <w:caps/>
              </w:rPr>
              <w:t>8</w:t>
            </w:r>
          </w:p>
        </w:tc>
      </w:tr>
      <w:tr w:rsidR="00E81373" w14:paraId="05FCEE06" w14:textId="77777777" w:rsidTr="00555358">
        <w:tc>
          <w:tcPr>
            <w:tcW w:w="704" w:type="dxa"/>
          </w:tcPr>
          <w:p w14:paraId="1AD9F40B" w14:textId="56D98192" w:rsidR="00E81373" w:rsidRPr="00025D6C" w:rsidRDefault="00E81373" w:rsidP="000869FF">
            <w:pPr>
              <w:pStyle w:val="ListParagraph"/>
              <w:numPr>
                <w:ilvl w:val="0"/>
                <w:numId w:val="66"/>
              </w:numPr>
              <w:spacing w:after="120"/>
              <w:jc w:val="both"/>
              <w:rPr>
                <w:b/>
                <w:caps/>
              </w:rPr>
            </w:pPr>
          </w:p>
        </w:tc>
        <w:tc>
          <w:tcPr>
            <w:tcW w:w="8222" w:type="dxa"/>
          </w:tcPr>
          <w:p w14:paraId="3673FEBF" w14:textId="7BA7CF48" w:rsidR="00E81373" w:rsidRDefault="00025D6C" w:rsidP="000869FF">
            <w:pPr>
              <w:tabs>
                <w:tab w:val="left" w:pos="993"/>
              </w:tabs>
              <w:spacing w:after="120"/>
              <w:rPr>
                <w:b/>
                <w:caps/>
              </w:rPr>
            </w:pPr>
            <w:r w:rsidRPr="00994471">
              <w:rPr>
                <w:b/>
                <w:bCs/>
              </w:rPr>
              <w:t>Piedāvājumu vērtēšana</w:t>
            </w:r>
            <w:r>
              <w:rPr>
                <w:b/>
                <w:bCs/>
              </w:rPr>
              <w:t>.............................................................................................</w:t>
            </w:r>
          </w:p>
        </w:tc>
        <w:tc>
          <w:tcPr>
            <w:tcW w:w="703" w:type="dxa"/>
          </w:tcPr>
          <w:p w14:paraId="1B00BA6F" w14:textId="6FC7F7F6" w:rsidR="00E81373" w:rsidRDefault="00025D6C" w:rsidP="000869FF">
            <w:pPr>
              <w:spacing w:after="120"/>
              <w:jc w:val="both"/>
              <w:rPr>
                <w:b/>
                <w:caps/>
              </w:rPr>
            </w:pPr>
            <w:r>
              <w:rPr>
                <w:b/>
                <w:caps/>
              </w:rPr>
              <w:t>8</w:t>
            </w:r>
          </w:p>
        </w:tc>
      </w:tr>
      <w:tr w:rsidR="00E81373" w14:paraId="0356DBC4" w14:textId="77777777" w:rsidTr="00555358">
        <w:tc>
          <w:tcPr>
            <w:tcW w:w="704" w:type="dxa"/>
          </w:tcPr>
          <w:p w14:paraId="53440A69" w14:textId="0454E473" w:rsidR="00E81373" w:rsidRPr="00025D6C" w:rsidRDefault="00025D6C" w:rsidP="000869FF">
            <w:pPr>
              <w:spacing w:after="120"/>
              <w:jc w:val="both"/>
              <w:rPr>
                <w:b/>
                <w:caps/>
              </w:rPr>
            </w:pPr>
            <w:r>
              <w:rPr>
                <w:b/>
                <w:caps/>
              </w:rPr>
              <w:t xml:space="preserve">   10.</w:t>
            </w:r>
          </w:p>
        </w:tc>
        <w:tc>
          <w:tcPr>
            <w:tcW w:w="8222" w:type="dxa"/>
          </w:tcPr>
          <w:p w14:paraId="74503AC1" w14:textId="769194E6" w:rsidR="00E81373" w:rsidRDefault="00025D6C" w:rsidP="000869FF">
            <w:pPr>
              <w:spacing w:after="120"/>
              <w:jc w:val="both"/>
              <w:rPr>
                <w:b/>
                <w:caps/>
              </w:rPr>
            </w:pPr>
            <w:r w:rsidRPr="00777784">
              <w:rPr>
                <w:rFonts w:eastAsia="Calibri"/>
                <w:b/>
              </w:rPr>
              <w:t>Lēmuma pieņemšana un līguma slēgšana</w:t>
            </w:r>
            <w:r>
              <w:rPr>
                <w:rFonts w:eastAsia="Calibri"/>
                <w:b/>
              </w:rPr>
              <w:t>...............................................................</w:t>
            </w:r>
          </w:p>
        </w:tc>
        <w:tc>
          <w:tcPr>
            <w:tcW w:w="703" w:type="dxa"/>
          </w:tcPr>
          <w:p w14:paraId="44EAEB6F" w14:textId="4A0A3384" w:rsidR="00E81373" w:rsidRDefault="00025D6C" w:rsidP="000869FF">
            <w:pPr>
              <w:spacing w:after="120"/>
              <w:jc w:val="both"/>
              <w:rPr>
                <w:b/>
                <w:caps/>
              </w:rPr>
            </w:pPr>
            <w:r>
              <w:rPr>
                <w:b/>
                <w:caps/>
              </w:rPr>
              <w:t>9</w:t>
            </w:r>
          </w:p>
        </w:tc>
      </w:tr>
      <w:tr w:rsidR="00E81373" w14:paraId="6BB1DCF0" w14:textId="77777777" w:rsidTr="00555358">
        <w:tc>
          <w:tcPr>
            <w:tcW w:w="704" w:type="dxa"/>
          </w:tcPr>
          <w:p w14:paraId="3639AAE5" w14:textId="40A6301B" w:rsidR="00E81373" w:rsidRDefault="00025D6C" w:rsidP="000869FF">
            <w:pPr>
              <w:spacing w:after="120"/>
              <w:jc w:val="both"/>
              <w:rPr>
                <w:b/>
                <w:caps/>
              </w:rPr>
            </w:pPr>
            <w:r>
              <w:rPr>
                <w:b/>
                <w:caps/>
              </w:rPr>
              <w:t xml:space="preserve">   11.</w:t>
            </w:r>
          </w:p>
        </w:tc>
        <w:tc>
          <w:tcPr>
            <w:tcW w:w="8222" w:type="dxa"/>
          </w:tcPr>
          <w:p w14:paraId="5D5DF1F9" w14:textId="230DBC64" w:rsidR="00E81373" w:rsidRPr="000869FF" w:rsidRDefault="00025D6C" w:rsidP="002D6061">
            <w:pPr>
              <w:pStyle w:val="Heading2"/>
              <w:rPr>
                <w:caps/>
              </w:rPr>
            </w:pPr>
            <w:r w:rsidRPr="000869FF">
              <w:t>Iepirkuma komisijas tiesības un pienākumi...........................................................</w:t>
            </w:r>
          </w:p>
        </w:tc>
        <w:tc>
          <w:tcPr>
            <w:tcW w:w="703" w:type="dxa"/>
          </w:tcPr>
          <w:p w14:paraId="7818D50A" w14:textId="008BFFB3" w:rsidR="00E81373" w:rsidRDefault="00025D6C" w:rsidP="000869FF">
            <w:pPr>
              <w:spacing w:after="120"/>
              <w:jc w:val="both"/>
              <w:rPr>
                <w:b/>
                <w:caps/>
              </w:rPr>
            </w:pPr>
            <w:r>
              <w:rPr>
                <w:b/>
                <w:caps/>
              </w:rPr>
              <w:t>10</w:t>
            </w:r>
          </w:p>
        </w:tc>
      </w:tr>
      <w:tr w:rsidR="00E81373" w14:paraId="4CA9F250" w14:textId="77777777" w:rsidTr="00555358">
        <w:tc>
          <w:tcPr>
            <w:tcW w:w="704" w:type="dxa"/>
          </w:tcPr>
          <w:p w14:paraId="2175CA37" w14:textId="4ABC2058" w:rsidR="00E81373" w:rsidRDefault="00025D6C" w:rsidP="000869FF">
            <w:pPr>
              <w:spacing w:after="120"/>
              <w:jc w:val="both"/>
              <w:rPr>
                <w:b/>
                <w:caps/>
              </w:rPr>
            </w:pPr>
            <w:r>
              <w:rPr>
                <w:b/>
                <w:caps/>
              </w:rPr>
              <w:t xml:space="preserve">   12.</w:t>
            </w:r>
          </w:p>
        </w:tc>
        <w:tc>
          <w:tcPr>
            <w:tcW w:w="8222" w:type="dxa"/>
          </w:tcPr>
          <w:p w14:paraId="3EDB7087" w14:textId="4E046067" w:rsidR="00E81373" w:rsidRPr="00456157" w:rsidRDefault="00025D6C" w:rsidP="002D6061">
            <w:pPr>
              <w:pStyle w:val="Heading2"/>
              <w:rPr>
                <w:bCs/>
                <w:caps/>
              </w:rPr>
            </w:pPr>
            <w:r w:rsidRPr="00456157">
              <w:t xml:space="preserve">Pretendenta tiesības un </w:t>
            </w:r>
            <w:r w:rsidR="00456157">
              <w:t>p</w:t>
            </w:r>
            <w:r w:rsidRPr="00456157">
              <w:t>ienākumi.........................................................................</w:t>
            </w:r>
          </w:p>
        </w:tc>
        <w:tc>
          <w:tcPr>
            <w:tcW w:w="703" w:type="dxa"/>
          </w:tcPr>
          <w:p w14:paraId="0378CF00" w14:textId="7037D5B7" w:rsidR="00E81373" w:rsidRDefault="00025D6C" w:rsidP="000869FF">
            <w:pPr>
              <w:spacing w:after="120"/>
              <w:jc w:val="both"/>
              <w:rPr>
                <w:b/>
                <w:caps/>
              </w:rPr>
            </w:pPr>
            <w:r>
              <w:rPr>
                <w:b/>
                <w:caps/>
              </w:rPr>
              <w:t>10</w:t>
            </w:r>
          </w:p>
        </w:tc>
      </w:tr>
      <w:tr w:rsidR="00E81373" w14:paraId="26497A9A" w14:textId="77777777" w:rsidTr="00555358">
        <w:tc>
          <w:tcPr>
            <w:tcW w:w="704" w:type="dxa"/>
          </w:tcPr>
          <w:p w14:paraId="2EC1D38F" w14:textId="6EF37E79" w:rsidR="00E81373" w:rsidRDefault="00025D6C" w:rsidP="000869FF">
            <w:pPr>
              <w:spacing w:after="120"/>
              <w:jc w:val="both"/>
              <w:rPr>
                <w:b/>
                <w:caps/>
              </w:rPr>
            </w:pPr>
            <w:r>
              <w:rPr>
                <w:b/>
                <w:caps/>
              </w:rPr>
              <w:t xml:space="preserve">   13.</w:t>
            </w:r>
          </w:p>
        </w:tc>
        <w:tc>
          <w:tcPr>
            <w:tcW w:w="8222" w:type="dxa"/>
          </w:tcPr>
          <w:p w14:paraId="5CDDEF63" w14:textId="5B4C0647" w:rsidR="00E81373" w:rsidRPr="00025D6C" w:rsidRDefault="00025D6C" w:rsidP="000869FF">
            <w:pPr>
              <w:spacing w:after="120"/>
              <w:jc w:val="both"/>
              <w:rPr>
                <w:b/>
                <w:bCs/>
                <w:caps/>
              </w:rPr>
            </w:pPr>
            <w:r w:rsidRPr="00025D6C">
              <w:rPr>
                <w:b/>
                <w:bCs/>
              </w:rPr>
              <w:t>Atklāta konkursa nolikuma pielikumi</w:t>
            </w:r>
            <w:r>
              <w:rPr>
                <w:b/>
                <w:bCs/>
              </w:rPr>
              <w:t>.....................................................................</w:t>
            </w:r>
          </w:p>
        </w:tc>
        <w:tc>
          <w:tcPr>
            <w:tcW w:w="703" w:type="dxa"/>
          </w:tcPr>
          <w:p w14:paraId="49358C05" w14:textId="3B28D731" w:rsidR="00E81373" w:rsidRDefault="00025D6C" w:rsidP="000869FF">
            <w:pPr>
              <w:spacing w:after="120"/>
              <w:jc w:val="both"/>
              <w:rPr>
                <w:b/>
                <w:caps/>
              </w:rPr>
            </w:pPr>
            <w:r>
              <w:rPr>
                <w:b/>
                <w:caps/>
              </w:rPr>
              <w:t>11</w:t>
            </w:r>
          </w:p>
        </w:tc>
      </w:tr>
    </w:tbl>
    <w:p w14:paraId="3845EE92" w14:textId="77777777" w:rsidR="00E81373" w:rsidRPr="00E81373" w:rsidRDefault="00E81373" w:rsidP="000869FF">
      <w:pPr>
        <w:spacing w:after="120"/>
        <w:jc w:val="both"/>
        <w:rPr>
          <w:b/>
          <w:caps/>
        </w:rPr>
      </w:pPr>
    </w:p>
    <w:p w14:paraId="2D8782E2" w14:textId="5D4B4E96" w:rsidR="00E81373" w:rsidRDefault="00235204" w:rsidP="00E81373">
      <w:pPr>
        <w:spacing w:before="120"/>
        <w:jc w:val="center"/>
        <w:rPr>
          <w:b/>
          <w:caps/>
          <w:sz w:val="32"/>
          <w:szCs w:val="32"/>
        </w:rPr>
      </w:pPr>
      <w:r w:rsidRPr="0084564C">
        <w:rPr>
          <w:b/>
          <w:caps/>
          <w:sz w:val="32"/>
          <w:szCs w:val="32"/>
        </w:rPr>
        <w:br w:type="page"/>
      </w: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511729217"/>
      <w:bookmarkEnd w:id="5"/>
      <w:bookmarkEnd w:id="6"/>
      <w:bookmarkEnd w:id="7"/>
      <w:bookmarkEnd w:id="8"/>
      <w:bookmarkEnd w:id="9"/>
      <w:bookmarkEnd w:id="10"/>
      <w:bookmarkEnd w:id="11"/>
      <w:bookmarkEnd w:id="12"/>
      <w:bookmarkEnd w:id="13"/>
      <w:bookmarkEnd w:id="14"/>
      <w:bookmarkEnd w:id="15"/>
      <w:bookmarkEnd w:id="16"/>
    </w:p>
    <w:p w14:paraId="088D7424" w14:textId="77777777" w:rsidR="006D0363" w:rsidRDefault="006D0363" w:rsidP="00E81373">
      <w:pPr>
        <w:spacing w:before="120"/>
        <w:jc w:val="center"/>
        <w:rPr>
          <w:b/>
          <w:caps/>
        </w:rPr>
      </w:pPr>
    </w:p>
    <w:p w14:paraId="33F87F92" w14:textId="47A1FF68" w:rsidR="00E81373" w:rsidRPr="00B22520" w:rsidRDefault="00235204" w:rsidP="00E81373">
      <w:pPr>
        <w:spacing w:before="120"/>
        <w:jc w:val="center"/>
        <w:rPr>
          <w:b/>
          <w:bCs/>
          <w:caps/>
        </w:rPr>
      </w:pPr>
      <w:r w:rsidRPr="00E81373">
        <w:rPr>
          <w:b/>
          <w:caps/>
        </w:rPr>
        <w:t>1.</w:t>
      </w:r>
      <w:r w:rsidR="00E81373" w:rsidRPr="00E81373">
        <w:rPr>
          <w:bCs/>
          <w:caps/>
        </w:rPr>
        <w:t xml:space="preserve"> </w:t>
      </w:r>
      <w:r w:rsidR="006D0363" w:rsidRPr="00B22520">
        <w:rPr>
          <w:b/>
          <w:bCs/>
        </w:rPr>
        <w:t xml:space="preserve">Vispārīgie noteikumi </w:t>
      </w: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14:paraId="2E413D78" w14:textId="5F44F28D" w:rsidR="00235204" w:rsidRPr="0084564C" w:rsidRDefault="00235204" w:rsidP="001E5993">
      <w:pPr>
        <w:numPr>
          <w:ilvl w:val="1"/>
          <w:numId w:val="3"/>
        </w:numPr>
        <w:ind w:hanging="291"/>
        <w:jc w:val="both"/>
      </w:pPr>
      <w:r w:rsidRPr="0084564C">
        <w:t xml:space="preserve">Iepirkuma identifikācijas numurs </w:t>
      </w:r>
      <w:r w:rsidR="00E81373">
        <w:t>R</w:t>
      </w:r>
      <w:r w:rsidRPr="0084564C">
        <w:t xml:space="preserve">NP </w:t>
      </w:r>
      <w:r w:rsidR="00A648AF" w:rsidRPr="0084564C">
        <w:t>2026/</w:t>
      </w:r>
      <w:r w:rsidR="006C129E">
        <w:t>29</w:t>
      </w:r>
      <w:r w:rsidRPr="0084564C">
        <w:rPr>
          <w:i/>
        </w:rPr>
        <w:t>.</w:t>
      </w:r>
    </w:p>
    <w:p w14:paraId="17DFF55F" w14:textId="542C824D" w:rsidR="00235204" w:rsidRPr="0084564C" w:rsidRDefault="00235204" w:rsidP="001E5993">
      <w:pPr>
        <w:numPr>
          <w:ilvl w:val="1"/>
          <w:numId w:val="3"/>
        </w:numPr>
        <w:ind w:hanging="291"/>
        <w:jc w:val="both"/>
      </w:pPr>
      <w:r w:rsidRPr="0084564C">
        <w:t>Pasūtītājs</w:t>
      </w:r>
      <w:r w:rsidR="00D0515E">
        <w:t>:</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130969" w:rsidRPr="0084564C" w14:paraId="2BDDD8D7"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510566A" w14:textId="104E5A5F" w:rsidR="00130969" w:rsidRPr="000061B9" w:rsidRDefault="00927E24" w:rsidP="000061B9">
            <w:pPr>
              <w:rPr>
                <w:color w:val="000000"/>
              </w:rPr>
            </w:pPr>
            <w:r w:rsidRPr="000061B9">
              <w:rPr>
                <w:color w:val="000000"/>
              </w:rPr>
              <w:t>Pasūtītāja nosaukums</w:t>
            </w:r>
          </w:p>
        </w:tc>
        <w:tc>
          <w:tcPr>
            <w:tcW w:w="6188" w:type="dxa"/>
            <w:tcBorders>
              <w:top w:val="single" w:sz="4" w:space="0" w:color="000000"/>
              <w:left w:val="single" w:sz="4" w:space="0" w:color="000000"/>
              <w:bottom w:val="single" w:sz="4" w:space="0" w:color="000000"/>
              <w:right w:val="single" w:sz="4" w:space="0" w:color="000000"/>
            </w:tcBorders>
          </w:tcPr>
          <w:p w14:paraId="1ECFFB06" w14:textId="4DD2C885" w:rsidR="00130969" w:rsidRPr="0084564C" w:rsidRDefault="000061B9" w:rsidP="000061B9">
            <w:pPr>
              <w:pStyle w:val="Footer"/>
              <w:spacing w:before="0"/>
              <w:rPr>
                <w:b/>
                <w:bCs/>
                <w:color w:val="000000"/>
              </w:rPr>
            </w:pPr>
            <w:r>
              <w:rPr>
                <w:b/>
                <w:bCs/>
                <w:color w:val="000000"/>
              </w:rPr>
              <w:t>Rēzeknes</w:t>
            </w:r>
            <w:r w:rsidR="00130969" w:rsidRPr="0084564C">
              <w:rPr>
                <w:b/>
                <w:bCs/>
                <w:color w:val="000000"/>
              </w:rPr>
              <w:t xml:space="preserve"> novada pašvaldība</w:t>
            </w:r>
          </w:p>
        </w:tc>
      </w:tr>
      <w:tr w:rsidR="000061B9" w:rsidRPr="0084564C" w14:paraId="1F60DB26"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EA49EC3" w14:textId="60454DFB" w:rsidR="000061B9" w:rsidRPr="000061B9" w:rsidRDefault="000061B9" w:rsidP="000061B9">
            <w:pPr>
              <w:rPr>
                <w:color w:val="000000"/>
              </w:rPr>
            </w:pPr>
            <w:r w:rsidRPr="000061B9">
              <w:rPr>
                <w:color w:val="000000"/>
              </w:rPr>
              <w:t>reģistrācijas numurs</w:t>
            </w:r>
          </w:p>
        </w:tc>
        <w:tc>
          <w:tcPr>
            <w:tcW w:w="6188" w:type="dxa"/>
            <w:tcBorders>
              <w:top w:val="single" w:sz="4" w:space="0" w:color="000000"/>
              <w:left w:val="single" w:sz="4" w:space="0" w:color="000000"/>
              <w:bottom w:val="single" w:sz="4" w:space="0" w:color="000000"/>
              <w:right w:val="single" w:sz="4" w:space="0" w:color="000000"/>
            </w:tcBorders>
          </w:tcPr>
          <w:p w14:paraId="5C6B6725" w14:textId="514DE139" w:rsidR="000061B9" w:rsidRDefault="000061B9" w:rsidP="000061B9">
            <w:pPr>
              <w:pStyle w:val="Footer"/>
              <w:spacing w:before="0"/>
              <w:rPr>
                <w:b/>
                <w:bCs/>
                <w:color w:val="000000"/>
              </w:rPr>
            </w:pPr>
            <w:r w:rsidRPr="00FA6DCA">
              <w:rPr>
                <w:szCs w:val="24"/>
              </w:rPr>
              <w:t>90009112679</w:t>
            </w:r>
          </w:p>
        </w:tc>
      </w:tr>
      <w:tr w:rsidR="00235204" w:rsidRPr="0084564C" w14:paraId="76493E6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8EBE4AD" w14:textId="31D645BD" w:rsidR="00235204" w:rsidRPr="000061B9" w:rsidRDefault="000061B9" w:rsidP="000061B9">
            <w:pPr>
              <w:rPr>
                <w:color w:val="000000"/>
              </w:rPr>
            </w:pPr>
            <w:r w:rsidRPr="000061B9">
              <w:rPr>
                <w:color w:val="000000"/>
              </w:rPr>
              <w:t>Pasūtītāja a</w:t>
            </w:r>
            <w:r w:rsidR="00235204" w:rsidRPr="000061B9">
              <w:rPr>
                <w:color w:val="000000"/>
              </w:rPr>
              <w:t xml:space="preserve">drese </w:t>
            </w:r>
          </w:p>
        </w:tc>
        <w:tc>
          <w:tcPr>
            <w:tcW w:w="6188" w:type="dxa"/>
            <w:tcBorders>
              <w:top w:val="single" w:sz="4" w:space="0" w:color="000000"/>
              <w:left w:val="single" w:sz="4" w:space="0" w:color="000000"/>
              <w:bottom w:val="single" w:sz="4" w:space="0" w:color="000000"/>
              <w:right w:val="single" w:sz="4" w:space="0" w:color="000000"/>
            </w:tcBorders>
          </w:tcPr>
          <w:p w14:paraId="5CB06616" w14:textId="262C8925" w:rsidR="00235204" w:rsidRPr="0084564C" w:rsidRDefault="000061B9" w:rsidP="000061B9">
            <w:pPr>
              <w:rPr>
                <w:color w:val="000000"/>
              </w:rPr>
            </w:pPr>
            <w:r>
              <w:rPr>
                <w:color w:val="000000"/>
              </w:rPr>
              <w:t>Atbr</w:t>
            </w:r>
            <w:r w:rsidR="00235204" w:rsidRPr="0084564C">
              <w:rPr>
                <w:color w:val="000000"/>
              </w:rPr>
              <w:t>ī</w:t>
            </w:r>
            <w:r>
              <w:rPr>
                <w:color w:val="000000"/>
              </w:rPr>
              <w:t>vošanas</w:t>
            </w:r>
            <w:r w:rsidR="00235204" w:rsidRPr="0084564C">
              <w:rPr>
                <w:color w:val="000000"/>
              </w:rPr>
              <w:t xml:space="preserve"> </w:t>
            </w:r>
            <w:r>
              <w:rPr>
                <w:color w:val="000000"/>
              </w:rPr>
              <w:t>a</w:t>
            </w:r>
            <w:r w:rsidR="00235204" w:rsidRPr="0084564C">
              <w:rPr>
                <w:color w:val="000000"/>
              </w:rPr>
              <w:t>l</w:t>
            </w:r>
            <w:r>
              <w:rPr>
                <w:color w:val="000000"/>
              </w:rPr>
              <w:t>ej</w:t>
            </w:r>
            <w:r w:rsidR="00235204" w:rsidRPr="0084564C">
              <w:rPr>
                <w:color w:val="000000"/>
              </w:rPr>
              <w:t xml:space="preserve">a </w:t>
            </w:r>
            <w:r>
              <w:rPr>
                <w:color w:val="000000"/>
              </w:rPr>
              <w:t>95A</w:t>
            </w:r>
            <w:r w:rsidR="00235204" w:rsidRPr="0084564C">
              <w:rPr>
                <w:color w:val="000000"/>
              </w:rPr>
              <w:t xml:space="preserve">, </w:t>
            </w:r>
            <w:r>
              <w:rPr>
                <w:color w:val="000000"/>
              </w:rPr>
              <w:t>Rēzekne</w:t>
            </w:r>
            <w:r w:rsidR="00235204" w:rsidRPr="0084564C">
              <w:rPr>
                <w:color w:val="000000"/>
              </w:rPr>
              <w:t>, LV-4</w:t>
            </w:r>
            <w:r>
              <w:rPr>
                <w:color w:val="000000"/>
              </w:rPr>
              <w:t>6</w:t>
            </w:r>
            <w:r w:rsidR="00235204" w:rsidRPr="0084564C">
              <w:rPr>
                <w:color w:val="000000"/>
              </w:rPr>
              <w:t>01</w:t>
            </w:r>
          </w:p>
        </w:tc>
      </w:tr>
      <w:tr w:rsidR="00235204" w:rsidRPr="0084564C" w14:paraId="275B634E"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3E068C25" w14:textId="76726326" w:rsidR="00235204" w:rsidRPr="000061B9" w:rsidRDefault="00235204" w:rsidP="000061B9">
            <w:pPr>
              <w:rPr>
                <w:color w:val="000000"/>
              </w:rPr>
            </w:pPr>
            <w:r w:rsidRPr="000061B9">
              <w:rPr>
                <w:color w:val="000000"/>
              </w:rPr>
              <w:t>Pasūtītāja kontaktpersona</w:t>
            </w:r>
            <w:r w:rsidR="000061B9" w:rsidRPr="000061B9">
              <w:rPr>
                <w:color w:val="000000"/>
              </w:rPr>
              <w:t>s</w:t>
            </w:r>
          </w:p>
        </w:tc>
        <w:tc>
          <w:tcPr>
            <w:tcW w:w="6188" w:type="dxa"/>
            <w:tcBorders>
              <w:top w:val="single" w:sz="4" w:space="0" w:color="000000"/>
              <w:left w:val="single" w:sz="4" w:space="0" w:color="000000"/>
              <w:bottom w:val="single" w:sz="4" w:space="0" w:color="000000"/>
              <w:right w:val="single" w:sz="4" w:space="0" w:color="000000"/>
            </w:tcBorders>
          </w:tcPr>
          <w:p w14:paraId="6D76ADFA" w14:textId="19E30B4F" w:rsidR="00235204" w:rsidRDefault="0034472B" w:rsidP="000061B9">
            <w:pPr>
              <w:jc w:val="both"/>
              <w:rPr>
                <w:color w:val="000000"/>
              </w:rPr>
            </w:pPr>
            <w:r>
              <w:rPr>
                <w:bCs/>
              </w:rPr>
              <w:t>j</w:t>
            </w:r>
            <w:r w:rsidR="000061B9" w:rsidRPr="000061B9">
              <w:rPr>
                <w:bCs/>
              </w:rPr>
              <w:t>autājumos par iepirkuma procedūras dokumentos iekļautajām prasībām</w:t>
            </w:r>
            <w:r w:rsidR="000061B9" w:rsidRPr="000061B9">
              <w:rPr>
                <w:b/>
              </w:rPr>
              <w:t xml:space="preserve"> </w:t>
            </w:r>
            <w:r w:rsidR="000061B9">
              <w:rPr>
                <w:b/>
                <w:color w:val="000000"/>
              </w:rPr>
              <w:t>– Lar</w:t>
            </w:r>
            <w:r w:rsidR="008A0CE0" w:rsidRPr="0084564C">
              <w:rPr>
                <w:b/>
                <w:color w:val="000000"/>
              </w:rPr>
              <w:t>i</w:t>
            </w:r>
            <w:r w:rsidR="000061B9">
              <w:rPr>
                <w:b/>
                <w:color w:val="000000"/>
              </w:rPr>
              <w:t>s</w:t>
            </w:r>
            <w:r w:rsidR="008A0CE0" w:rsidRPr="0084564C">
              <w:rPr>
                <w:b/>
                <w:color w:val="000000"/>
              </w:rPr>
              <w:t xml:space="preserve">a </w:t>
            </w:r>
            <w:r w:rsidR="000061B9">
              <w:rPr>
                <w:b/>
                <w:color w:val="000000"/>
              </w:rPr>
              <w:t>V</w:t>
            </w:r>
            <w:r w:rsidR="008A0CE0" w:rsidRPr="0084564C">
              <w:rPr>
                <w:b/>
                <w:color w:val="000000"/>
              </w:rPr>
              <w:t>in</w:t>
            </w:r>
            <w:r w:rsidR="000061B9">
              <w:rPr>
                <w:b/>
                <w:color w:val="000000"/>
              </w:rPr>
              <w:t>ogradov</w:t>
            </w:r>
            <w:r w:rsidR="008A0CE0" w:rsidRPr="0084564C">
              <w:rPr>
                <w:b/>
                <w:color w:val="000000"/>
              </w:rPr>
              <w:t>a</w:t>
            </w:r>
            <w:r w:rsidR="000061B9" w:rsidRPr="000061B9">
              <w:rPr>
                <w:bCs/>
                <w:color w:val="000000"/>
              </w:rPr>
              <w:t>,</w:t>
            </w:r>
            <w:r w:rsidR="00235204" w:rsidRPr="0084564C">
              <w:rPr>
                <w:b/>
                <w:color w:val="000000"/>
              </w:rPr>
              <w:t xml:space="preserve"> </w:t>
            </w:r>
            <w:r w:rsidR="004B2B26" w:rsidRPr="0084564C">
              <w:t xml:space="preserve">Centrālās pārvaldes </w:t>
            </w:r>
            <w:r w:rsidR="000061B9">
              <w:t xml:space="preserve">Publisko iepirkumu </w:t>
            </w:r>
            <w:r w:rsidR="004B2B26" w:rsidRPr="0084564C">
              <w:t xml:space="preserve">nodaļas </w:t>
            </w:r>
            <w:r w:rsidR="000061B9">
              <w:t>juriste – i</w:t>
            </w:r>
            <w:r w:rsidR="004B2B26" w:rsidRPr="0084564C">
              <w:t>epirkumu</w:t>
            </w:r>
            <w:r w:rsidR="000061B9">
              <w:t xml:space="preserve"> speciāliste</w:t>
            </w:r>
            <w:r w:rsidR="00235204" w:rsidRPr="0084564C">
              <w:rPr>
                <w:color w:val="000000"/>
              </w:rPr>
              <w:t>,</w:t>
            </w:r>
            <w:r w:rsidR="000061B9">
              <w:rPr>
                <w:color w:val="000000"/>
              </w:rPr>
              <w:t xml:space="preserve">     e-pasta adrese: </w:t>
            </w:r>
            <w:hyperlink r:id="rId9" w:history="1">
              <w:r w:rsidR="000061B9" w:rsidRPr="00B540A6">
                <w:rPr>
                  <w:rStyle w:val="Hyperlink"/>
                </w:rPr>
                <w:t>larisa.vinogradova@rezeknesnovads.lv</w:t>
              </w:r>
            </w:hyperlink>
            <w:r w:rsidR="000061B9">
              <w:rPr>
                <w:color w:val="000000"/>
              </w:rPr>
              <w:t>, tālrunis: +371</w:t>
            </w:r>
            <w:r w:rsidR="000061B9" w:rsidRPr="0084564C">
              <w:rPr>
                <w:color w:val="000000"/>
              </w:rPr>
              <w:t xml:space="preserve"> </w:t>
            </w:r>
            <w:r w:rsidR="000061B9">
              <w:rPr>
                <w:color w:val="000000"/>
              </w:rPr>
              <w:t>64637598</w:t>
            </w:r>
            <w:r>
              <w:rPr>
                <w:color w:val="000000"/>
              </w:rPr>
              <w:t>;</w:t>
            </w:r>
          </w:p>
          <w:p w14:paraId="1C3B3B37" w14:textId="5DF9601D" w:rsidR="0034472B" w:rsidRPr="0084564C" w:rsidRDefault="0034472B" w:rsidP="0034472B">
            <w:pPr>
              <w:spacing w:after="120"/>
              <w:jc w:val="both"/>
              <w:rPr>
                <w:b/>
                <w:color w:val="000000"/>
              </w:rPr>
            </w:pPr>
            <w:r w:rsidRPr="0034472B">
              <w:rPr>
                <w:bCs/>
                <w:color w:val="000000"/>
              </w:rPr>
              <w:t>tehniskās specifikācijas jautājumos –</w:t>
            </w:r>
            <w:r>
              <w:rPr>
                <w:b/>
                <w:color w:val="000000"/>
              </w:rPr>
              <w:t xml:space="preserve"> Liene Strankale</w:t>
            </w:r>
            <w:r w:rsidRPr="0034472B">
              <w:rPr>
                <w:bCs/>
                <w:color w:val="000000"/>
              </w:rPr>
              <w:t>,</w:t>
            </w:r>
            <w:r>
              <w:t xml:space="preserve"> Centrālās</w:t>
            </w:r>
            <w:r>
              <w:rPr>
                <w:shd w:val="clear" w:color="auto" w:fill="FFFFFF"/>
              </w:rPr>
              <w:t xml:space="preserve"> pārvaldes</w:t>
            </w:r>
            <w:r w:rsidRPr="00DB2779">
              <w:rPr>
                <w:shd w:val="clear" w:color="auto" w:fill="FFFFFF"/>
              </w:rPr>
              <w:t xml:space="preserve"> </w:t>
            </w:r>
            <w:r>
              <w:rPr>
                <w:shd w:val="clear" w:color="auto" w:fill="FFFFFF"/>
              </w:rPr>
              <w:t xml:space="preserve">Saimnieciskā nodrošinājuma nodaļas būvinženiere, tālrunis: +371 26531242, e-pasta adrese: </w:t>
            </w:r>
            <w:hyperlink r:id="rId10" w:history="1">
              <w:r w:rsidRPr="00B540A6">
                <w:rPr>
                  <w:rStyle w:val="Hyperlink"/>
                  <w:shd w:val="clear" w:color="auto" w:fill="FFFFFF"/>
                </w:rPr>
                <w:t>liene.strankale@rezeknesnovads.lv</w:t>
              </w:r>
            </w:hyperlink>
            <w:r>
              <w:rPr>
                <w:shd w:val="clear" w:color="auto" w:fill="FFFFFF"/>
              </w:rPr>
              <w:t xml:space="preserve">. </w:t>
            </w:r>
          </w:p>
        </w:tc>
      </w:tr>
      <w:tr w:rsidR="00235204" w:rsidRPr="0084564C" w14:paraId="1B49EAB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3A052CB" w14:textId="77777777" w:rsidR="00235204" w:rsidRPr="001E5993" w:rsidRDefault="00235204" w:rsidP="001E5993">
            <w:pPr>
              <w:rPr>
                <w:color w:val="000000"/>
              </w:rPr>
            </w:pPr>
            <w:r w:rsidRPr="001E5993">
              <w:rPr>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48951B6C" w14:textId="2943BA0C" w:rsidR="00FD4FF6" w:rsidRPr="006C129E" w:rsidRDefault="001E5993" w:rsidP="001E5993">
            <w:pPr>
              <w:rPr>
                <w:rStyle w:val="Hyperlink"/>
                <w:color w:val="auto"/>
                <w:u w:val="none"/>
              </w:rPr>
            </w:pPr>
            <w:hyperlink r:id="rId11" w:history="1">
              <w:r w:rsidRPr="006C129E">
                <w:rPr>
                  <w:rStyle w:val="Hyperlink"/>
                </w:rPr>
                <w:t>https://www.eis.gov.lv/EKEIS/Supplier/Organizer/</w:t>
              </w:r>
            </w:hyperlink>
            <w:r w:rsidRPr="006C129E">
              <w:rPr>
                <w:rStyle w:val="Hyperlink"/>
              </w:rPr>
              <w:t>302</w:t>
            </w:r>
            <w:r w:rsidRPr="006C129E">
              <w:rPr>
                <w:b/>
                <w:bCs/>
              </w:rPr>
              <w:t xml:space="preserve"> </w:t>
            </w:r>
          </w:p>
        </w:tc>
      </w:tr>
    </w:tbl>
    <w:p w14:paraId="40504E9C" w14:textId="2784EE82" w:rsidR="00235204" w:rsidRPr="0084564C" w:rsidRDefault="006C129E" w:rsidP="001E5993">
      <w:pPr>
        <w:numPr>
          <w:ilvl w:val="1"/>
          <w:numId w:val="3"/>
        </w:numPr>
        <w:ind w:left="0" w:firstLine="567"/>
        <w:jc w:val="both"/>
      </w:pPr>
      <w:r>
        <w:t xml:space="preserve">Iepirkuma procedūras </w:t>
      </w:r>
      <w:r w:rsidR="00235204" w:rsidRPr="0084564C">
        <w:t xml:space="preserve">veikšanai Pasūtītājs ir izveidojis </w:t>
      </w:r>
      <w:r w:rsidR="001E5993">
        <w:t>i</w:t>
      </w:r>
      <w:r w:rsidR="00235204" w:rsidRPr="0084564C">
        <w:t>epirkum</w:t>
      </w:r>
      <w:r w:rsidR="001E5993">
        <w:t>a</w:t>
      </w:r>
      <w:r w:rsidR="00235204" w:rsidRPr="0084564C">
        <w:t xml:space="preserve"> komisiju </w:t>
      </w:r>
      <w:r w:rsidR="00FD6291" w:rsidRPr="0084564C">
        <w:t>(</w:t>
      </w:r>
      <w:r w:rsidR="00235204" w:rsidRPr="0084564C">
        <w:t xml:space="preserve">turpmāk </w:t>
      </w:r>
      <w:r w:rsidR="00FD6291" w:rsidRPr="0084564C">
        <w:t>–</w:t>
      </w:r>
      <w:r w:rsidR="00235204" w:rsidRPr="0084564C">
        <w:t xml:space="preserve"> </w:t>
      </w:r>
      <w:r w:rsidR="00970841" w:rsidRPr="0084564C">
        <w:t>K</w:t>
      </w:r>
      <w:r w:rsidR="00235204" w:rsidRPr="0084564C">
        <w:t>omisija</w:t>
      </w:r>
      <w:r w:rsidR="00FD6291" w:rsidRPr="0084564C">
        <w:t>)</w:t>
      </w:r>
      <w:r w:rsidR="00235204" w:rsidRPr="0084564C">
        <w:t>.</w:t>
      </w:r>
    </w:p>
    <w:p w14:paraId="5FF6DF7E" w14:textId="13DDD1DF" w:rsidR="002431D6" w:rsidRPr="0084564C" w:rsidRDefault="006C129E" w:rsidP="00F138C3">
      <w:pPr>
        <w:numPr>
          <w:ilvl w:val="1"/>
          <w:numId w:val="3"/>
        </w:numPr>
        <w:ind w:left="0" w:firstLine="567"/>
        <w:jc w:val="both"/>
      </w:pPr>
      <w:r>
        <w:t>Iepirkuma procedūra</w:t>
      </w:r>
      <w:r w:rsidR="008B276F" w:rsidRPr="00F65901">
        <w:t xml:space="preserve"> tiek veikt</w:t>
      </w:r>
      <w:r>
        <w:t>a</w:t>
      </w:r>
      <w:r w:rsidR="008B276F" w:rsidRPr="00F65901">
        <w:t xml:space="preserve"> Eiropas </w:t>
      </w:r>
      <w:r w:rsidR="00F138C3">
        <w:t xml:space="preserve">Savienības </w:t>
      </w:r>
      <w:r w:rsidR="008B276F" w:rsidRPr="00F65901">
        <w:t>Ko</w:t>
      </w:r>
      <w:r w:rsidR="00F138C3">
        <w:t>hēzijas pol</w:t>
      </w:r>
      <w:r w:rsidR="008B276F" w:rsidRPr="00F65901">
        <w:t>i</w:t>
      </w:r>
      <w:r w:rsidR="00F138C3">
        <w:t>t</w:t>
      </w:r>
      <w:r w:rsidR="008B276F" w:rsidRPr="00F65901">
        <w:t>i</w:t>
      </w:r>
      <w:r w:rsidR="00F138C3">
        <w:t>k</w:t>
      </w:r>
      <w:r w:rsidR="008B276F" w:rsidRPr="00F65901">
        <w:t>as p</w:t>
      </w:r>
      <w:r w:rsidR="00F138C3">
        <w:t xml:space="preserve">rogrammas 2021.-2027.gadam </w:t>
      </w:r>
      <w:r w:rsidR="00F138C3" w:rsidRPr="00F65901">
        <w:t>5.2.1.</w:t>
      </w:r>
      <w:r w:rsidR="00F138C3" w:rsidRPr="00F138C3">
        <w:t xml:space="preserve"> </w:t>
      </w:r>
      <w:r w:rsidR="008B276F" w:rsidRPr="00F65901">
        <w:t xml:space="preserve">“Civilās </w:t>
      </w:r>
      <w:r w:rsidR="00F138C3">
        <w:t>s</w:t>
      </w:r>
      <w:r w:rsidR="008B276F" w:rsidRPr="00F65901">
        <w:t>a</w:t>
      </w:r>
      <w:r w:rsidR="00F138C3">
        <w:t>gatavotības no</w:t>
      </w:r>
      <w:r w:rsidR="008B276F" w:rsidRPr="00F65901">
        <w:t>d</w:t>
      </w:r>
      <w:r w:rsidR="00F138C3">
        <w:t>roši</w:t>
      </w:r>
      <w:r w:rsidR="008B276F" w:rsidRPr="00F65901">
        <w:t>nāšana</w:t>
      </w:r>
      <w:r w:rsidR="00F138C3">
        <w:t xml:space="preserve"> visu veidu teritorijās</w:t>
      </w:r>
      <w:r w:rsidR="008B276F" w:rsidRPr="00F65901">
        <w:t xml:space="preserve">” </w:t>
      </w:r>
      <w:r w:rsidR="00F138C3">
        <w:t xml:space="preserve">5.2.1.1. pasākuma </w:t>
      </w:r>
      <w:r w:rsidR="008B276F" w:rsidRPr="00F65901">
        <w:t>“Objektu (patvertņu) pielāgošana un aprīkošana civilās aizsardzības mērķiem”</w:t>
      </w:r>
      <w:r w:rsidR="008B276F">
        <w:t>,</w:t>
      </w:r>
      <w:r w:rsidR="008B276F" w:rsidRPr="00F65901">
        <w:t xml:space="preserve"> projekta </w:t>
      </w:r>
      <w:r w:rsidR="00F138C3" w:rsidRPr="00F65901">
        <w:t>Nr.</w:t>
      </w:r>
      <w:r w:rsidR="00F138C3" w:rsidRPr="00135063">
        <w:t> 5.2.1.1/1/25/I/0</w:t>
      </w:r>
      <w:r w:rsidR="00F138C3">
        <w:t>13</w:t>
      </w:r>
      <w:r w:rsidR="00F138C3" w:rsidRPr="00F65901">
        <w:t xml:space="preserve"> </w:t>
      </w:r>
      <w:r w:rsidR="008B276F" w:rsidRPr="00F65901">
        <w:t>“</w:t>
      </w:r>
      <w:r w:rsidR="00F138C3">
        <w:t xml:space="preserve">Objektu </w:t>
      </w:r>
      <w:r w:rsidR="008B276F" w:rsidRPr="00F65901">
        <w:t xml:space="preserve">pielāgošana un aprīkošana </w:t>
      </w:r>
      <w:r w:rsidR="00F138C3">
        <w:t>civilās aizsardzības mērķiem Rēzeknes</w:t>
      </w:r>
      <w:r w:rsidR="008B276F" w:rsidRPr="00F65901">
        <w:t xml:space="preserve"> novadā” ietvaros</w:t>
      </w:r>
      <w:r w:rsidR="00F933FA" w:rsidRPr="0084564C">
        <w:rPr>
          <w:bCs/>
        </w:rPr>
        <w:t>.</w:t>
      </w:r>
    </w:p>
    <w:p w14:paraId="387DA347" w14:textId="3793DC50" w:rsidR="00955577" w:rsidRPr="0084564C" w:rsidRDefault="006708CB" w:rsidP="006708CB">
      <w:pPr>
        <w:pStyle w:val="Header"/>
        <w:numPr>
          <w:ilvl w:val="1"/>
          <w:numId w:val="3"/>
        </w:numPr>
        <w:tabs>
          <w:tab w:val="clear" w:pos="4153"/>
          <w:tab w:val="clear" w:pos="8306"/>
        </w:tabs>
        <w:ind w:left="0" w:firstLine="567"/>
        <w:jc w:val="both"/>
        <w:rPr>
          <w:b/>
        </w:rPr>
      </w:pPr>
      <w:r>
        <w:t xml:space="preserve">Rēzeknes </w:t>
      </w:r>
      <w:r w:rsidR="00955577" w:rsidRPr="0084564C">
        <w:t xml:space="preserve">novada pašvaldība nodrošinās pozitīvu ietekmi uz sabiedrībai būtisku problēmu risināšanu – telpu piemērošanu </w:t>
      </w:r>
      <w:r w:rsidR="00773C5F" w:rsidRPr="0084564C">
        <w:t>patvertnes funkcijām, civilās aizsardzības mērķiem</w:t>
      </w:r>
      <w:r w:rsidR="006C129E">
        <w:t xml:space="preserve">, </w:t>
      </w:r>
      <w:r w:rsidR="00955577" w:rsidRPr="0084564C">
        <w:t>lai</w:t>
      </w:r>
      <w:r w:rsidR="00773C5F" w:rsidRPr="0084564C">
        <w:t xml:space="preserve"> </w:t>
      </w:r>
      <w:r w:rsidR="008B14CA">
        <w:t>i</w:t>
      </w:r>
      <w:r w:rsidR="008B14CA" w:rsidRPr="0084564C">
        <w:t xml:space="preserve">epirkuma </w:t>
      </w:r>
      <w:r w:rsidR="008B14CA">
        <w:t xml:space="preserve">procedūras </w:t>
      </w:r>
      <w:r w:rsidR="008B14CA" w:rsidRPr="0084564C">
        <w:t xml:space="preserve">rezultātā </w:t>
      </w:r>
      <w:r w:rsidR="00955577" w:rsidRPr="0084564C">
        <w:t>sabiedrības daļai</w:t>
      </w:r>
      <w:r w:rsidR="00773C5F" w:rsidRPr="0084564C">
        <w:t xml:space="preserve"> nodrošinātu drošas un atbilstošas patvertnes telpas</w:t>
      </w:r>
      <w:r w:rsidR="00955577" w:rsidRPr="0084564C">
        <w:t xml:space="preserve">. </w:t>
      </w:r>
    </w:p>
    <w:p w14:paraId="46ED9E27" w14:textId="6B281590" w:rsidR="00955577" w:rsidRPr="000E5F71" w:rsidRDefault="00955577" w:rsidP="000E5F71">
      <w:pPr>
        <w:pStyle w:val="Header"/>
        <w:numPr>
          <w:ilvl w:val="1"/>
          <w:numId w:val="3"/>
        </w:numPr>
        <w:tabs>
          <w:tab w:val="clear" w:pos="4153"/>
          <w:tab w:val="clear" w:pos="8306"/>
        </w:tabs>
        <w:spacing w:after="120"/>
        <w:ind w:left="0" w:firstLine="567"/>
        <w:jc w:val="both"/>
        <w:rPr>
          <w:b/>
        </w:rPr>
      </w:pPr>
      <w:r w:rsidRPr="0084564C">
        <w:t xml:space="preserve">Veicot </w:t>
      </w:r>
      <w:r w:rsidR="00AF7EF1">
        <w:t xml:space="preserve">iepirkuma procedūru </w:t>
      </w:r>
      <w:r w:rsidRPr="0084564C">
        <w:t>atbilstoši Eiropas Savienības un Latvijas Republikas iepirkumus reglamentējošo normatīvo aktu prasībām</w:t>
      </w:r>
      <w:r w:rsidR="00AF7EF1">
        <w:t>,</w:t>
      </w:r>
      <w:r w:rsidRPr="0084564C">
        <w:t xml:space="preserve"> tiks īstenota atklāta, pārredzama, nediskriminējoša un konkurenci nodrošinoša procedūra.</w:t>
      </w:r>
    </w:p>
    <w:p w14:paraId="734895CD" w14:textId="4F4F9FF3" w:rsidR="000E5F71" w:rsidRPr="000E5F71" w:rsidRDefault="000E5F71" w:rsidP="000E5F71">
      <w:pPr>
        <w:tabs>
          <w:tab w:val="num" w:pos="0"/>
          <w:tab w:val="left" w:pos="1560"/>
        </w:tabs>
        <w:jc w:val="center"/>
        <w:rPr>
          <w:rFonts w:eastAsia="Calibri"/>
          <w:b/>
        </w:rPr>
      </w:pPr>
      <w:r>
        <w:rPr>
          <w:rFonts w:eastAsia="Calibri"/>
          <w:b/>
        </w:rPr>
        <w:t xml:space="preserve">2. </w:t>
      </w:r>
      <w:r w:rsidRPr="000E5F71">
        <w:rPr>
          <w:rFonts w:eastAsia="Calibri"/>
          <w:b/>
        </w:rPr>
        <w:t>Atklāta konkursa nolikums, papildu informācijas pieprasīšanas kārtība</w:t>
      </w:r>
    </w:p>
    <w:p w14:paraId="42A7CB4A" w14:textId="41FFEE20" w:rsidR="000E5F71" w:rsidRPr="002D6061" w:rsidRDefault="00C3441B" w:rsidP="002D6061">
      <w:pPr>
        <w:pStyle w:val="Heading2"/>
        <w:ind w:firstLine="567"/>
        <w:jc w:val="both"/>
        <w:rPr>
          <w:b w:val="0"/>
          <w:bCs/>
          <w:i/>
        </w:rPr>
      </w:pPr>
      <w:r w:rsidRPr="002D6061">
        <w:t>2.1.</w:t>
      </w:r>
      <w:r w:rsidRPr="00555358">
        <w:t xml:space="preserve"> </w:t>
      </w:r>
      <w:r w:rsidR="000E5F71" w:rsidRPr="002D6061">
        <w:rPr>
          <w:b w:val="0"/>
          <w:bCs/>
        </w:rPr>
        <w:t xml:space="preserve">Visa informācija par iepirkuma procedūru, tai skaitā atklātakonkursa nolikums un atbildes uz ieinteresēto piegādātāju uzdotajiem jautājumiem, ir pieejama pasūtītāja pircēja profilā šīs iepirkuma procedūras sadaļā </w:t>
      </w:r>
      <w:hyperlink r:id="rId12" w:history="1">
        <w:r w:rsidR="005C6560" w:rsidRPr="002D6061">
          <w:rPr>
            <w:rStyle w:val="Hyperlink"/>
            <w:b w:val="0"/>
            <w:bCs/>
          </w:rPr>
          <w:t>https://www.eis.gov.lv/EKEIS/Supplier/Procurement/178555</w:t>
        </w:r>
      </w:hyperlink>
      <w:r w:rsidR="000E5F71" w:rsidRPr="002D6061">
        <w:rPr>
          <w:b w:val="0"/>
          <w:bCs/>
        </w:rPr>
        <w:t xml:space="preserve">. </w:t>
      </w:r>
    </w:p>
    <w:p w14:paraId="2B99A392" w14:textId="5B3EB01C" w:rsidR="000E5F71" w:rsidRPr="002D6061" w:rsidRDefault="00C3441B" w:rsidP="002D6061">
      <w:pPr>
        <w:pStyle w:val="Heading2"/>
        <w:ind w:firstLine="567"/>
        <w:jc w:val="both"/>
        <w:rPr>
          <w:b w:val="0"/>
          <w:bCs/>
          <w:i/>
        </w:rPr>
      </w:pPr>
      <w:r w:rsidRPr="002D6061">
        <w:rPr>
          <w:b w:val="0"/>
          <w:bCs/>
        </w:rPr>
        <w:t xml:space="preserve">2.2. </w:t>
      </w:r>
      <w:r w:rsidR="000E5F71" w:rsidRPr="002D6061">
        <w:rPr>
          <w:b w:val="0"/>
          <w:bCs/>
        </w:rPr>
        <w:t>Papildu informāciju ieinteresētais piegādātājs var pieprasīt, izmantojot attiecīg</w:t>
      </w:r>
      <w:r w:rsidR="005C6560" w:rsidRPr="002D6061">
        <w:rPr>
          <w:b w:val="0"/>
          <w:bCs/>
        </w:rPr>
        <w:t>u</w:t>
      </w:r>
      <w:r w:rsidR="000E5F71" w:rsidRPr="002D6061">
        <w:rPr>
          <w:b w:val="0"/>
          <w:bCs/>
        </w:rPr>
        <w:t>s EIS pieejamos rīkus, vai nosūtot pieprasījumu pa e-pastu, izmantojot drošu elektronisko parakstu, pieprasījumā ietverot arī iepirkuma procedūras nosaukumu un identifikācijas numuru.</w:t>
      </w:r>
    </w:p>
    <w:p w14:paraId="4024E6F0" w14:textId="36375FE5" w:rsidR="000E5F71" w:rsidRPr="002D6061" w:rsidRDefault="00C3441B" w:rsidP="002D6061">
      <w:pPr>
        <w:pStyle w:val="Heading2"/>
        <w:ind w:firstLine="567"/>
        <w:jc w:val="both"/>
        <w:rPr>
          <w:b w:val="0"/>
          <w:bCs/>
        </w:rPr>
      </w:pPr>
      <w:r w:rsidRPr="002D6061">
        <w:rPr>
          <w:b w:val="0"/>
          <w:bCs/>
        </w:rPr>
        <w:t xml:space="preserve">2.4. </w:t>
      </w:r>
      <w:r w:rsidR="000E5F71" w:rsidRPr="002D6061">
        <w:rPr>
          <w:b w:val="0"/>
          <w:bCs/>
        </w:rPr>
        <w:t xml:space="preserve">Jebkura papildu informācija, kas tiks sniegta saistībā ar šo iepirkuma procedūru, tiks publicēta Elektronisko iepirkumu (turpmāk – EIS) e-konkursu apakšsistēmā </w:t>
      </w:r>
      <w:hyperlink r:id="rId13" w:history="1">
        <w:r w:rsidR="005C6560" w:rsidRPr="002D6061">
          <w:rPr>
            <w:rStyle w:val="Hyperlink"/>
            <w:b w:val="0"/>
            <w:bCs/>
          </w:rPr>
          <w:t>https://www.eis.gov.lv/EKEIS/Supplier/Procurement/178555</w:t>
        </w:r>
      </w:hyperlink>
      <w:r w:rsidR="000E5F71" w:rsidRPr="002D6061">
        <w:rPr>
          <w:b w:val="0"/>
          <w:bCs/>
        </w:rPr>
        <w:t xml:space="preserve"> šīs iepirkuma procedūras sadaļā</w:t>
      </w:r>
      <w:r w:rsidR="000E5F71" w:rsidRPr="002D6061">
        <w:rPr>
          <w:rStyle w:val="Hyperlink"/>
          <w:b w:val="0"/>
          <w:bCs/>
          <w:u w:val="none"/>
        </w:rPr>
        <w:t>.</w:t>
      </w:r>
      <w:r w:rsidR="000E5F71" w:rsidRPr="002D6061">
        <w:rPr>
          <w:b w:val="0"/>
          <w:bCs/>
        </w:rPr>
        <w:t xml:space="preserve"> Ieinteresētajam piegādātajam ir pienākums sekot līdzi publicētai informācijai. Pasūtītāja iepirkuma komisija nav atbildīga par to, ja kāda ieinteresētā persona nav iepazinusies ar informāciju, kurai ir nodrošināta brīva un tieša elektroniskā piekļuve. </w:t>
      </w:r>
    </w:p>
    <w:p w14:paraId="62BC694A" w14:textId="6F0BA687" w:rsidR="000E5F71" w:rsidRPr="002D6061" w:rsidRDefault="00C3441B" w:rsidP="002D6061">
      <w:pPr>
        <w:pStyle w:val="Heading2"/>
        <w:ind w:firstLine="567"/>
        <w:jc w:val="both"/>
        <w:rPr>
          <w:b w:val="0"/>
          <w:bCs/>
        </w:rPr>
      </w:pPr>
      <w:r w:rsidRPr="002D6061">
        <w:rPr>
          <w:b w:val="0"/>
          <w:bCs/>
        </w:rPr>
        <w:t xml:space="preserve">2.5. </w:t>
      </w:r>
      <w:r w:rsidR="000E5F71" w:rsidRPr="002D6061">
        <w:rPr>
          <w:b w:val="0"/>
          <w:bCs/>
        </w:rPr>
        <w:t>Ja ieinteresētā persona ir laikus pieprasījusi papildu informāciju par iepirkuma procedūras dokumentos iekļautajām prasībām, pasūtītājs to sniedz 5 (piecu) darbdienu laikā, bet ne vēlāk kā          6 (sešas) dienas pirms piedāvājumu iesniegšanas termiņa beigām.</w:t>
      </w:r>
    </w:p>
    <w:p w14:paraId="7ACAFF63" w14:textId="43438381" w:rsidR="000E5F71" w:rsidRPr="002D6061" w:rsidRDefault="00C3441B" w:rsidP="002D6061">
      <w:pPr>
        <w:pStyle w:val="Heading2"/>
        <w:ind w:firstLine="567"/>
        <w:jc w:val="both"/>
        <w:rPr>
          <w:b w:val="0"/>
          <w:bCs/>
        </w:rPr>
      </w:pPr>
      <w:r w:rsidRPr="002D6061">
        <w:rPr>
          <w:b w:val="0"/>
          <w:bCs/>
        </w:rPr>
        <w:t xml:space="preserve">2.6. </w:t>
      </w:r>
      <w:r w:rsidR="000E5F71" w:rsidRPr="002D6061">
        <w:rPr>
          <w:b w:val="0"/>
          <w:bCs/>
        </w:rPr>
        <w:t>Papildu informācija tiks nosūtīta piegādātajam, kas uzdevis jautājumu, kā arī vienlaikus ievietota pasūtītāja pircējā profilā, kur ir pieejami iepirkuma procedūras dokumenti, norādot arī uzdoto jautājumu.</w:t>
      </w:r>
    </w:p>
    <w:p w14:paraId="6B726F36" w14:textId="77777777" w:rsidR="00E44BD0" w:rsidRDefault="00E44BD0" w:rsidP="002D6061">
      <w:pPr>
        <w:pStyle w:val="Heading2"/>
      </w:pPr>
      <w:bookmarkStart w:id="37" w:name="_Toc535914582"/>
      <w:bookmarkStart w:id="38" w:name="_Toc535914800"/>
      <w:bookmarkStart w:id="39" w:name="_Toc535915685"/>
      <w:bookmarkStart w:id="40" w:name="_Toc19521655"/>
      <w:bookmarkStart w:id="41" w:name="_Toc58053975"/>
      <w:bookmarkStart w:id="42" w:name="_Toc85448322"/>
      <w:bookmarkStart w:id="43" w:name="_Toc85449932"/>
      <w:bookmarkStart w:id="44" w:name="_Toc223763528"/>
      <w:bookmarkStart w:id="45" w:name="_Toc223763681"/>
      <w:bookmarkStart w:id="46" w:name="_Toc223763754"/>
      <w:bookmarkStart w:id="47" w:name="_Toc223764095"/>
      <w:bookmarkStart w:id="48" w:name="_Toc223764471"/>
      <w:bookmarkStart w:id="49" w:name="_Toc223765196"/>
      <w:bookmarkStart w:id="50" w:name="_Toc223765282"/>
      <w:bookmarkStart w:id="51" w:name="_Toc223765361"/>
      <w:bookmarkStart w:id="52" w:name="_Toc223765420"/>
      <w:bookmarkStart w:id="53" w:name="_Toc223765474"/>
      <w:bookmarkStart w:id="54" w:name="_Toc223765612"/>
      <w:bookmarkStart w:id="55" w:name="_Toc223765751"/>
      <w:bookmarkStart w:id="56" w:name="_Toc511729219"/>
    </w:p>
    <w:p w14:paraId="2E520223" w14:textId="77777777" w:rsidR="002D6061" w:rsidRDefault="002D6061" w:rsidP="002D6061">
      <w:pPr>
        <w:pStyle w:val="Heading2"/>
      </w:pPr>
    </w:p>
    <w:p w14:paraId="2BA649E6" w14:textId="7BD17A69" w:rsidR="00235204" w:rsidRPr="00E44BD0" w:rsidRDefault="000E5F71" w:rsidP="002D6061">
      <w:pPr>
        <w:pStyle w:val="Heading2"/>
        <w:rPr>
          <w:rStyle w:val="Heading31"/>
          <w:rFonts w:ascii="Times New Roman" w:hAnsi="Times New Roman"/>
          <w:b/>
          <w:bCs/>
        </w:rPr>
      </w:pPr>
      <w:r w:rsidRPr="00E44BD0">
        <w:lastRenderedPageBreak/>
        <w:t>3</w:t>
      </w:r>
      <w:r w:rsidR="00523789" w:rsidRPr="00E44BD0">
        <w:t xml:space="preserve">. </w:t>
      </w:r>
      <w:r w:rsidR="00235204" w:rsidRPr="00E44BD0">
        <w:t>Iepirkuma priekšmet</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sidR="00192EF6" w:rsidRPr="00E44BD0">
        <w:t>a aprakst</w:t>
      </w:r>
      <w:r w:rsidR="00235204" w:rsidRPr="00E44BD0">
        <w:t>s</w:t>
      </w:r>
      <w:bookmarkEnd w:id="56"/>
    </w:p>
    <w:p w14:paraId="1D4914FA" w14:textId="16EBD8C8" w:rsidR="00A94B6E" w:rsidRDefault="000E5F71" w:rsidP="00523789">
      <w:pPr>
        <w:tabs>
          <w:tab w:val="left" w:pos="993"/>
        </w:tabs>
        <w:ind w:firstLine="567"/>
        <w:jc w:val="both"/>
      </w:pPr>
      <w:r>
        <w:t>3</w:t>
      </w:r>
      <w:r w:rsidR="00523789">
        <w:t xml:space="preserve">.1. </w:t>
      </w:r>
      <w:r w:rsidR="00235204" w:rsidRPr="0084564C">
        <w:t xml:space="preserve">Iepirkuma priekšmets ir </w:t>
      </w:r>
      <w:r w:rsidR="005A0032" w:rsidRPr="0084564C">
        <w:rPr>
          <w:b/>
        </w:rPr>
        <w:t xml:space="preserve">telpu remontdarbi 7 </w:t>
      </w:r>
      <w:r w:rsidR="005A0032" w:rsidRPr="00DF14B9">
        <w:rPr>
          <w:bCs/>
        </w:rPr>
        <w:t>(</w:t>
      </w:r>
      <w:r w:rsidR="005A0032" w:rsidRPr="0084564C">
        <w:rPr>
          <w:b/>
        </w:rPr>
        <w:t>septiņiem</w:t>
      </w:r>
      <w:r w:rsidR="005A0032" w:rsidRPr="00DF14B9">
        <w:rPr>
          <w:bCs/>
        </w:rPr>
        <w:t>)</w:t>
      </w:r>
      <w:r w:rsidR="005A0032" w:rsidRPr="0084564C">
        <w:rPr>
          <w:b/>
        </w:rPr>
        <w:t xml:space="preserve"> objektiem </w:t>
      </w:r>
      <w:r w:rsidR="00523789">
        <w:rPr>
          <w:b/>
        </w:rPr>
        <w:t>Rēzeknes novadā</w:t>
      </w:r>
      <w:r w:rsidR="005A0032" w:rsidRPr="0084564C">
        <w:rPr>
          <w:b/>
        </w:rPr>
        <w:t xml:space="preserve"> patvertņu pielāgošanai</w:t>
      </w:r>
      <w:r w:rsidR="00743D97" w:rsidRPr="0084564C">
        <w:rPr>
          <w:bCs/>
        </w:rPr>
        <w:t xml:space="preserve"> </w:t>
      </w:r>
      <w:r w:rsidR="00C40379" w:rsidRPr="0084564C">
        <w:rPr>
          <w:bCs/>
        </w:rPr>
        <w:t>(turpmāk</w:t>
      </w:r>
      <w:r w:rsidR="00523789">
        <w:rPr>
          <w:bCs/>
        </w:rPr>
        <w:t xml:space="preserve"> </w:t>
      </w:r>
      <w:r w:rsidR="00C40379" w:rsidRPr="0084564C">
        <w:rPr>
          <w:bCs/>
        </w:rPr>
        <w:t>–</w:t>
      </w:r>
      <w:r w:rsidR="00DF14B9">
        <w:rPr>
          <w:bCs/>
        </w:rPr>
        <w:t xml:space="preserve"> </w:t>
      </w:r>
      <w:r w:rsidR="00523789">
        <w:rPr>
          <w:bCs/>
        </w:rPr>
        <w:t>Būvdarbi</w:t>
      </w:r>
      <w:r w:rsidR="00C40379" w:rsidRPr="0084564C">
        <w:rPr>
          <w:bCs/>
        </w:rPr>
        <w:t>)</w:t>
      </w:r>
      <w:r w:rsidR="00DF14B9">
        <w:rPr>
          <w:bCs/>
        </w:rPr>
        <w:t xml:space="preserve"> saskaņā ar</w:t>
      </w:r>
      <w:r w:rsidR="00DF14B9" w:rsidRPr="00DF14B9">
        <w:t xml:space="preserve"> </w:t>
      </w:r>
      <w:r w:rsidR="00DF14B9" w:rsidRPr="0084564C">
        <w:t>Tehnisk</w:t>
      </w:r>
      <w:r w:rsidR="00DF14B9">
        <w:t>o</w:t>
      </w:r>
      <w:r w:rsidR="00DF14B9" w:rsidRPr="0084564C">
        <w:t xml:space="preserve"> specifikāci</w:t>
      </w:r>
      <w:r w:rsidR="00DF14B9">
        <w:t xml:space="preserve">ju (nolikuma </w:t>
      </w:r>
      <w:r w:rsidR="00DF14B9" w:rsidRPr="0084564C">
        <w:t>3.pielikumā</w:t>
      </w:r>
      <w:r w:rsidR="00DF14B9">
        <w:t>)</w:t>
      </w:r>
      <w:r w:rsidR="00C40379" w:rsidRPr="0084564C">
        <w:rPr>
          <w:bCs/>
        </w:rPr>
        <w:t xml:space="preserve"> </w:t>
      </w:r>
      <w:r w:rsidR="00DF14B9" w:rsidRPr="0084564C">
        <w:t>un tās pielikum</w:t>
      </w:r>
      <w:r w:rsidR="00DF14B9">
        <w:t>iem</w:t>
      </w:r>
      <w:r w:rsidR="00A94B6E">
        <w:t>.</w:t>
      </w:r>
      <w:r w:rsidR="00DF14B9" w:rsidRPr="0084564C">
        <w:t xml:space="preserve"> </w:t>
      </w:r>
      <w:r w:rsidR="00660A16" w:rsidRPr="0084564C">
        <w:t>CPV kods</w:t>
      </w:r>
      <w:r w:rsidR="00DF14B9">
        <w:t>:</w:t>
      </w:r>
      <w:r w:rsidR="00660A16" w:rsidRPr="0084564C">
        <w:t xml:space="preserve"> </w:t>
      </w:r>
      <w:r w:rsidR="00DF14B9" w:rsidRPr="00DF14B9">
        <w:rPr>
          <w:shd w:val="clear" w:color="auto" w:fill="FFFFFF"/>
        </w:rPr>
        <w:t xml:space="preserve">45216129-4 </w:t>
      </w:r>
      <w:r w:rsidR="00A94B6E">
        <w:rPr>
          <w:shd w:val="clear" w:color="auto" w:fill="FFFFFF"/>
        </w:rPr>
        <w:t>(</w:t>
      </w:r>
      <w:r w:rsidR="00DF14B9" w:rsidRPr="00DF14B9">
        <w:rPr>
          <w:shd w:val="clear" w:color="auto" w:fill="FFFFFF"/>
        </w:rPr>
        <w:t>Aizsardzības patvertnes</w:t>
      </w:r>
      <w:r w:rsidR="00A94B6E">
        <w:rPr>
          <w:shd w:val="clear" w:color="auto" w:fill="FFFFFF"/>
        </w:rPr>
        <w:t>)</w:t>
      </w:r>
      <w:r w:rsidR="00235204" w:rsidRPr="0084564C">
        <w:t>.</w:t>
      </w:r>
    </w:p>
    <w:p w14:paraId="256DBAE6" w14:textId="142F447E" w:rsidR="00235204" w:rsidRPr="0084564C" w:rsidRDefault="000E5F71" w:rsidP="00523789">
      <w:pPr>
        <w:tabs>
          <w:tab w:val="left" w:pos="993"/>
        </w:tabs>
        <w:ind w:firstLine="567"/>
        <w:jc w:val="both"/>
      </w:pPr>
      <w:r>
        <w:t>3</w:t>
      </w:r>
      <w:r w:rsidR="00A94B6E">
        <w:t>.2.</w:t>
      </w:r>
      <w:r w:rsidR="003E3350" w:rsidRPr="0084564C">
        <w:t xml:space="preserve"> </w:t>
      </w:r>
      <w:r w:rsidR="00195B6E" w:rsidRPr="00A94B6E">
        <w:rPr>
          <w:u w:val="single"/>
        </w:rPr>
        <w:t>Iepirkuma priekšmets sadalīts 7 (septiņās) daļās</w:t>
      </w:r>
      <w:r w:rsidR="00195B6E" w:rsidRPr="0084564C">
        <w:t>:</w:t>
      </w:r>
    </w:p>
    <w:p w14:paraId="0D892CCA" w14:textId="220ED621" w:rsidR="00A94B6E" w:rsidRDefault="000E5F71" w:rsidP="00A94B6E">
      <w:pPr>
        <w:pStyle w:val="Default"/>
        <w:ind w:firstLine="993"/>
        <w:jc w:val="both"/>
      </w:pPr>
      <w:r>
        <w:t>3</w:t>
      </w:r>
      <w:r w:rsidR="00A94B6E">
        <w:t>.2.1. d</w:t>
      </w:r>
      <w:r w:rsidR="008B3D2F" w:rsidRPr="0084564C">
        <w:t>aļa</w:t>
      </w:r>
      <w:r w:rsidR="00A94B6E">
        <w:t xml:space="preserve"> Nr.1</w:t>
      </w:r>
      <w:r w:rsidR="008B3D2F" w:rsidRPr="0084564C">
        <w:t xml:space="preserve"> “</w:t>
      </w:r>
      <w:r w:rsidR="00A94B6E">
        <w:t>Telpu remontdarbi patvertnes funkcionālo prasību pielāgošanai Radopolē, Jaunatnes ielā 2”;</w:t>
      </w:r>
    </w:p>
    <w:p w14:paraId="005F9170" w14:textId="6BF70EE6" w:rsidR="00A94B6E" w:rsidRDefault="000E5F71" w:rsidP="00A94B6E">
      <w:pPr>
        <w:pStyle w:val="Default"/>
        <w:ind w:firstLine="993"/>
        <w:jc w:val="both"/>
      </w:pPr>
      <w:r>
        <w:t>3</w:t>
      </w:r>
      <w:r w:rsidR="00A94B6E">
        <w:t>.2.2. d</w:t>
      </w:r>
      <w:r w:rsidR="00A94B6E" w:rsidRPr="0084564C">
        <w:t>aļa</w:t>
      </w:r>
      <w:r w:rsidR="00A94B6E">
        <w:t xml:space="preserve"> Nr.2</w:t>
      </w:r>
      <w:r w:rsidR="00A94B6E" w:rsidRPr="0084564C">
        <w:t xml:space="preserve"> “</w:t>
      </w:r>
      <w:r w:rsidR="00A94B6E">
        <w:t>Telpu remontdarbi patvertnes funkcionālo prasību pielāgošanai Pleikšņos, Pazemē”;</w:t>
      </w:r>
    </w:p>
    <w:p w14:paraId="5BF9E693" w14:textId="20AA7C86" w:rsidR="00A94B6E" w:rsidRDefault="000E5F71" w:rsidP="00A94B6E">
      <w:pPr>
        <w:pStyle w:val="Default"/>
        <w:ind w:firstLine="993"/>
        <w:jc w:val="both"/>
      </w:pPr>
      <w:r>
        <w:t>3</w:t>
      </w:r>
      <w:r w:rsidR="00A94B6E">
        <w:t>.2.3. daļa Nr.3 “Telpu remontdarbi patvertnes funkcionālo prasību pielāgošanai Maltā, Parka ielā 20”;</w:t>
      </w:r>
    </w:p>
    <w:p w14:paraId="64806F8C" w14:textId="5C073709" w:rsidR="00A94B6E" w:rsidRDefault="000E5F71" w:rsidP="00A94B6E">
      <w:pPr>
        <w:pStyle w:val="Default"/>
        <w:ind w:firstLine="993"/>
        <w:jc w:val="both"/>
      </w:pPr>
      <w:r>
        <w:t>3</w:t>
      </w:r>
      <w:r w:rsidR="00A94B6E">
        <w:t>.2.4. daļa Nr.4 “Telpu remontdarbi patvertnes funkcionālo prasību pielāgošanai Maltā, Brīvības ielā 6”;</w:t>
      </w:r>
    </w:p>
    <w:p w14:paraId="27C27C72" w14:textId="28502283" w:rsidR="00A94B6E" w:rsidRDefault="000E5F71" w:rsidP="00D13935">
      <w:pPr>
        <w:pStyle w:val="Default"/>
        <w:ind w:firstLine="993"/>
        <w:jc w:val="both"/>
      </w:pPr>
      <w:r>
        <w:t>3</w:t>
      </w:r>
      <w:r w:rsidR="00A94B6E">
        <w:t xml:space="preserve">.2.5. daļa Nr.5 </w:t>
      </w:r>
      <w:r w:rsidR="00D13935">
        <w:t>“</w:t>
      </w:r>
      <w:r w:rsidR="00A94B6E">
        <w:t>Telpu remontdarbi patvertnes funkcionālo prasību pielāgošanai Viļānos, Kultūras laukumā 2</w:t>
      </w:r>
      <w:r w:rsidR="00D13935">
        <w:t>”;</w:t>
      </w:r>
    </w:p>
    <w:p w14:paraId="12DDC68E" w14:textId="7182048F" w:rsidR="00D13935" w:rsidRDefault="000E5F71" w:rsidP="00D13935">
      <w:pPr>
        <w:pStyle w:val="Default"/>
        <w:ind w:firstLine="993"/>
        <w:jc w:val="both"/>
      </w:pPr>
      <w:r>
        <w:t>3</w:t>
      </w:r>
      <w:r w:rsidR="00D13935">
        <w:t>.2.6. daļa Nr.6 “Telpu remontdarbi patvertnes funkcionālo prasību pielāgošanai Bērzgalē, Rītupes ielā 25”;</w:t>
      </w:r>
    </w:p>
    <w:p w14:paraId="04A7889F" w14:textId="29B2B232" w:rsidR="00D13935" w:rsidRDefault="000E5F71" w:rsidP="00D13935">
      <w:pPr>
        <w:pStyle w:val="Default"/>
        <w:ind w:firstLine="993"/>
        <w:jc w:val="both"/>
      </w:pPr>
      <w:r>
        <w:t>3</w:t>
      </w:r>
      <w:r w:rsidR="00D13935">
        <w:t>.2.7. daļa Nr.7 “Telpu remontdarbi patvertnes funkcionālo prasību pielāgošanai Gaigalavā, Skolas ielā 5”</w:t>
      </w:r>
    </w:p>
    <w:p w14:paraId="2E3A2204" w14:textId="6EB757DA" w:rsidR="00195B6E" w:rsidRDefault="000E5F71" w:rsidP="00195B6E">
      <w:pPr>
        <w:ind w:left="567"/>
        <w:jc w:val="both"/>
      </w:pPr>
      <w:r>
        <w:t>3</w:t>
      </w:r>
      <w:r w:rsidR="00D13935">
        <w:t xml:space="preserve">.3. </w:t>
      </w:r>
      <w:r w:rsidR="00195B6E" w:rsidRPr="0084564C">
        <w:t>Pretendents var iesniegt piedāvājumu par vienu vai vairākām iepirkuma priekšmeta daļām.</w:t>
      </w:r>
    </w:p>
    <w:p w14:paraId="68934AAF" w14:textId="103C1AF4" w:rsidR="003714E9" w:rsidRPr="0084564C" w:rsidRDefault="000E5F71" w:rsidP="000E5F71">
      <w:pPr>
        <w:tabs>
          <w:tab w:val="left" w:pos="993"/>
        </w:tabs>
        <w:ind w:firstLine="567"/>
        <w:jc w:val="both"/>
      </w:pPr>
      <w:r>
        <w:t xml:space="preserve">3.4. </w:t>
      </w:r>
      <w:r w:rsidR="003714E9">
        <w:t xml:space="preserve">Ieinteresētais piegādātājs kvalitatīva piedāvājuma sagatavošanai ir tiesīgs veikt </w:t>
      </w:r>
      <w:r w:rsidR="003714E9" w:rsidRPr="0084564C">
        <w:t>objektu apsekošan</w:t>
      </w:r>
      <w:r w:rsidR="003714E9">
        <w:t xml:space="preserve">u, vismaz 2 (divas) darbdienas iepriekš paziņojot par to </w:t>
      </w:r>
      <w:r w:rsidR="003714E9" w:rsidRPr="0084564C">
        <w:t>Pasūtītāj</w:t>
      </w:r>
      <w:r w:rsidR="003714E9">
        <w:t>a kontaktper</w:t>
      </w:r>
      <w:r w:rsidR="003714E9" w:rsidRPr="0084564C">
        <w:t>s</w:t>
      </w:r>
      <w:r w:rsidR="003714E9">
        <w:t>onai tehniskās specifikācijas jautājumos.</w:t>
      </w:r>
      <w:r w:rsidR="003714E9" w:rsidRPr="0084564C">
        <w:t xml:space="preserve"> </w:t>
      </w:r>
    </w:p>
    <w:p w14:paraId="75A50C43" w14:textId="0D0F7641" w:rsidR="003714E9" w:rsidRPr="0084564C" w:rsidRDefault="000E5F71" w:rsidP="000E5F71">
      <w:pPr>
        <w:tabs>
          <w:tab w:val="left" w:pos="993"/>
        </w:tabs>
        <w:ind w:firstLine="567"/>
        <w:jc w:val="both"/>
      </w:pPr>
      <w:r>
        <w:t xml:space="preserve">3.5. </w:t>
      </w:r>
      <w:r w:rsidR="003714E9">
        <w:t xml:space="preserve">Objektu apskates gaitā ieinteresēto piegādātāju radušies </w:t>
      </w:r>
      <w:r w:rsidR="003714E9" w:rsidRPr="0084564C">
        <w:t xml:space="preserve">jautājumi </w:t>
      </w:r>
      <w:r w:rsidR="00241509">
        <w:t xml:space="preserve">un </w:t>
      </w:r>
      <w:r w:rsidR="00241509" w:rsidRPr="0084564C">
        <w:t xml:space="preserve">Pasūtītāja </w:t>
      </w:r>
      <w:r w:rsidR="00241509">
        <w:t xml:space="preserve">atbildes uz tiem </w:t>
      </w:r>
      <w:r w:rsidR="003714E9" w:rsidRPr="0084564C">
        <w:t xml:space="preserve">tiks publicēti </w:t>
      </w:r>
      <w:r w:rsidR="00241509">
        <w:t xml:space="preserve">EIS e-konkursu apakšsistēmā </w:t>
      </w:r>
      <w:r w:rsidR="00241509" w:rsidRPr="000E5F71">
        <w:rPr>
          <w:rFonts w:eastAsia="Calibri"/>
        </w:rPr>
        <w:t>šīs iepirkuma procedūras sadaļā</w:t>
      </w:r>
      <w:r w:rsidR="003714E9" w:rsidRPr="0084564C">
        <w:t>.</w:t>
      </w:r>
    </w:p>
    <w:p w14:paraId="289C31E6" w14:textId="7D0DB6CF" w:rsidR="00B358E7" w:rsidRPr="0084564C" w:rsidRDefault="000E5F71" w:rsidP="00D13935">
      <w:pPr>
        <w:ind w:left="426" w:firstLine="141"/>
        <w:jc w:val="both"/>
      </w:pPr>
      <w:r>
        <w:t>3</w:t>
      </w:r>
      <w:r w:rsidR="00D13935">
        <w:t>.</w:t>
      </w:r>
      <w:r w:rsidR="00241509">
        <w:t>6</w:t>
      </w:r>
      <w:r w:rsidR="00D13935">
        <w:t xml:space="preserve">. </w:t>
      </w:r>
      <w:r w:rsidR="00A47805" w:rsidRPr="00D13935">
        <w:rPr>
          <w:u w:val="single"/>
        </w:rPr>
        <w:t>Līguma izpildes vieta</w:t>
      </w:r>
      <w:r w:rsidR="00B358E7" w:rsidRPr="00D13935">
        <w:rPr>
          <w:u w:val="single"/>
        </w:rPr>
        <w:t>s</w:t>
      </w:r>
      <w:r w:rsidR="00B358E7" w:rsidRPr="0084564C">
        <w:t>:</w:t>
      </w:r>
    </w:p>
    <w:p w14:paraId="22DE5E40" w14:textId="2FA634C7" w:rsidR="00192EF6" w:rsidRDefault="00BB4B90" w:rsidP="008476D2">
      <w:pPr>
        <w:pStyle w:val="Default"/>
        <w:ind w:firstLine="993"/>
        <w:jc w:val="both"/>
      </w:pPr>
      <w:r>
        <w:t>3</w:t>
      </w:r>
      <w:r w:rsidR="00192EF6">
        <w:t>.</w:t>
      </w:r>
      <w:r w:rsidR="00241509">
        <w:t>6</w:t>
      </w:r>
      <w:r w:rsidR="00192EF6">
        <w:t>.1. iepirkuma priekšmeta daļā Nr.1 – Jaunatnes iela 2, Radopole, Rēzeknes novads,   LV-4650;</w:t>
      </w:r>
    </w:p>
    <w:p w14:paraId="4A7D3A2E" w14:textId="3500C7EF" w:rsidR="008476D2" w:rsidRDefault="00BB4B90" w:rsidP="008476D2">
      <w:pPr>
        <w:pStyle w:val="Default"/>
        <w:ind w:firstLine="993"/>
        <w:jc w:val="both"/>
      </w:pPr>
      <w:r>
        <w:t>3</w:t>
      </w:r>
      <w:r w:rsidR="008476D2">
        <w:t>.</w:t>
      </w:r>
      <w:r w:rsidR="00241509">
        <w:t>6</w:t>
      </w:r>
      <w:r w:rsidR="008476D2">
        <w:t>.2. i</w:t>
      </w:r>
      <w:r w:rsidR="008B3D2F" w:rsidRPr="0084564C">
        <w:t>epirkuma priekšmeta daļ</w:t>
      </w:r>
      <w:r w:rsidR="008476D2">
        <w:t>ā Nr.2</w:t>
      </w:r>
      <w:r w:rsidR="008B3D2F" w:rsidRPr="0084564C">
        <w:t xml:space="preserve"> </w:t>
      </w:r>
      <w:r w:rsidR="008476D2">
        <w:t>– Pazeme, Pleikšņi, Ozolaines pagasts, Rēzeknes novads, LV-4601;</w:t>
      </w:r>
    </w:p>
    <w:p w14:paraId="3A7B0535" w14:textId="5F4C6448" w:rsidR="008476D2" w:rsidRDefault="00BB4B90" w:rsidP="008476D2">
      <w:pPr>
        <w:pStyle w:val="Default"/>
        <w:ind w:left="360" w:firstLine="633"/>
        <w:jc w:val="both"/>
      </w:pPr>
      <w:r>
        <w:t>3</w:t>
      </w:r>
      <w:r w:rsidR="008476D2">
        <w:t>.</w:t>
      </w:r>
      <w:r w:rsidR="00241509">
        <w:t>6</w:t>
      </w:r>
      <w:r w:rsidR="008476D2">
        <w:t>.3. i</w:t>
      </w:r>
      <w:r w:rsidR="008B3D2F" w:rsidRPr="0084564C">
        <w:t>epirkuma priekšmeta daļ</w:t>
      </w:r>
      <w:r w:rsidR="008476D2">
        <w:t>ā Nr.3</w:t>
      </w:r>
      <w:r w:rsidR="008B3D2F" w:rsidRPr="0084564C">
        <w:t xml:space="preserve"> </w:t>
      </w:r>
      <w:r w:rsidR="008476D2">
        <w:t>–</w:t>
      </w:r>
      <w:r w:rsidR="008B3D2F" w:rsidRPr="0084564C">
        <w:t xml:space="preserve"> </w:t>
      </w:r>
      <w:r w:rsidR="008476D2">
        <w:t>Parka iela 20, Malta, Rēzeknes novads, LV-4630</w:t>
      </w:r>
      <w:r w:rsidR="003F29D9">
        <w:t>;</w:t>
      </w:r>
    </w:p>
    <w:p w14:paraId="5B43B36D" w14:textId="4B117491" w:rsidR="00B358E7" w:rsidRPr="0084564C" w:rsidRDefault="00BB4B90" w:rsidP="003F29D9">
      <w:pPr>
        <w:pStyle w:val="Default"/>
        <w:ind w:left="360" w:firstLine="633"/>
        <w:jc w:val="both"/>
      </w:pPr>
      <w:r>
        <w:t>3</w:t>
      </w:r>
      <w:r w:rsidR="003F29D9">
        <w:t>.</w:t>
      </w:r>
      <w:r w:rsidR="00241509">
        <w:t>6</w:t>
      </w:r>
      <w:r w:rsidR="003F29D9">
        <w:t>.4. i</w:t>
      </w:r>
      <w:r w:rsidR="008B3D2F" w:rsidRPr="0084564C">
        <w:t>epirkuma priekšmeta daļ</w:t>
      </w:r>
      <w:r w:rsidR="003F29D9">
        <w:t>ā Nr.4 – Brīvības iela 6, Malta, Rēzekens novads, LV-4630</w:t>
      </w:r>
      <w:r w:rsidR="00B358E7" w:rsidRPr="0084564C">
        <w:t>;</w:t>
      </w:r>
    </w:p>
    <w:p w14:paraId="4FDD5DCF" w14:textId="768502B1" w:rsidR="003F29D9" w:rsidRDefault="00BB4B90" w:rsidP="00996B8C">
      <w:pPr>
        <w:pStyle w:val="Default"/>
        <w:ind w:firstLine="993"/>
        <w:jc w:val="both"/>
      </w:pPr>
      <w:r>
        <w:t>3</w:t>
      </w:r>
      <w:r w:rsidR="003F29D9">
        <w:t>.</w:t>
      </w:r>
      <w:r w:rsidR="00241509">
        <w:t>6</w:t>
      </w:r>
      <w:r w:rsidR="003F29D9">
        <w:t>.5. i</w:t>
      </w:r>
      <w:r w:rsidR="008B3D2F" w:rsidRPr="0084564C">
        <w:t>epirkuma priekšmeta daļ</w:t>
      </w:r>
      <w:r w:rsidR="003F29D9">
        <w:t>ā Nr.5</w:t>
      </w:r>
      <w:r w:rsidR="008B3D2F" w:rsidRPr="0084564C">
        <w:t xml:space="preserve"> </w:t>
      </w:r>
      <w:r w:rsidR="003F29D9">
        <w:t>–</w:t>
      </w:r>
      <w:r w:rsidR="008B3D2F" w:rsidRPr="0084564C">
        <w:t xml:space="preserve"> </w:t>
      </w:r>
      <w:r w:rsidR="003F29D9">
        <w:t>Kultūras laukums 2, Viļāni, Rēzeknes novads,   LV-4650</w:t>
      </w:r>
      <w:r w:rsidR="00996B8C">
        <w:t>;</w:t>
      </w:r>
    </w:p>
    <w:p w14:paraId="05A1C102" w14:textId="16455B3B" w:rsidR="00996B8C" w:rsidRDefault="00BB4B90" w:rsidP="00996B8C">
      <w:pPr>
        <w:pStyle w:val="Default"/>
        <w:ind w:firstLine="993"/>
        <w:jc w:val="both"/>
      </w:pPr>
      <w:r>
        <w:t>3</w:t>
      </w:r>
      <w:r w:rsidR="00996B8C">
        <w:t>.</w:t>
      </w:r>
      <w:r w:rsidR="00241509">
        <w:t>6</w:t>
      </w:r>
      <w:r w:rsidR="00996B8C">
        <w:t>.6. i</w:t>
      </w:r>
      <w:r w:rsidR="008B3D2F" w:rsidRPr="0084564C">
        <w:t>epirkuma priekšmeta daļ</w:t>
      </w:r>
      <w:r w:rsidR="00996B8C">
        <w:t>ā Nr.6</w:t>
      </w:r>
      <w:r w:rsidR="008B3D2F" w:rsidRPr="0084564C">
        <w:t xml:space="preserve"> </w:t>
      </w:r>
      <w:r w:rsidR="00996B8C">
        <w:t>–</w:t>
      </w:r>
      <w:r w:rsidR="007A582B" w:rsidRPr="0084564C">
        <w:t xml:space="preserve"> </w:t>
      </w:r>
      <w:r w:rsidR="00996B8C">
        <w:t>Rītupes iela 25, Bērzgale, Rēzeknes novads,       LV-4612;</w:t>
      </w:r>
    </w:p>
    <w:p w14:paraId="0D7D8D37" w14:textId="3E4141DB" w:rsidR="00DE2859" w:rsidRDefault="00BB4B90" w:rsidP="00996B8C">
      <w:pPr>
        <w:pStyle w:val="Default"/>
        <w:ind w:firstLine="993"/>
        <w:jc w:val="both"/>
      </w:pPr>
      <w:r>
        <w:t>3</w:t>
      </w:r>
      <w:r w:rsidR="00DE2859">
        <w:t>.</w:t>
      </w:r>
      <w:r w:rsidR="00241509">
        <w:t>6</w:t>
      </w:r>
      <w:r w:rsidR="00DE2859">
        <w:t>.7. iepirkuma priekšmeta daļā Nr.7 – Skolas iela 5, Gaigalava, Rēzeknes novads,         LV-4618.</w:t>
      </w:r>
    </w:p>
    <w:p w14:paraId="3C0F7732" w14:textId="1388471E" w:rsidR="00F933FA" w:rsidRPr="00BB4B90" w:rsidRDefault="00BB4B90" w:rsidP="00BB4B90">
      <w:pPr>
        <w:tabs>
          <w:tab w:val="left" w:pos="993"/>
        </w:tabs>
        <w:ind w:right="-2" w:firstLine="567"/>
        <w:jc w:val="both"/>
        <w:rPr>
          <w:bCs/>
          <w:position w:val="6"/>
        </w:rPr>
      </w:pPr>
      <w:bookmarkStart w:id="57" w:name="_Toc87845259"/>
      <w:bookmarkStart w:id="58" w:name="_Toc223763529"/>
      <w:bookmarkStart w:id="59" w:name="_Toc223763682"/>
      <w:bookmarkStart w:id="60" w:name="_Toc223763755"/>
      <w:bookmarkStart w:id="61" w:name="_Toc223764096"/>
      <w:bookmarkStart w:id="62" w:name="_Toc223764472"/>
      <w:bookmarkStart w:id="63" w:name="_Toc223765197"/>
      <w:bookmarkStart w:id="64" w:name="_Toc223765283"/>
      <w:bookmarkStart w:id="65" w:name="_Toc223765362"/>
      <w:bookmarkStart w:id="66" w:name="_Toc223765421"/>
      <w:bookmarkStart w:id="67" w:name="_Toc223765475"/>
      <w:bookmarkStart w:id="68" w:name="_Toc223765613"/>
      <w:bookmarkStart w:id="69" w:name="_Toc223765752"/>
      <w:r>
        <w:rPr>
          <w:bCs/>
          <w:position w:val="6"/>
        </w:rPr>
        <w:t xml:space="preserve">3.7. </w:t>
      </w:r>
      <w:r w:rsidR="00DE2859" w:rsidRPr="00BB4B90">
        <w:rPr>
          <w:bCs/>
          <w:position w:val="6"/>
        </w:rPr>
        <w:t xml:space="preserve"> </w:t>
      </w:r>
      <w:r w:rsidR="00996B8C" w:rsidRPr="00BB4B90">
        <w:rPr>
          <w:bCs/>
          <w:position w:val="6"/>
        </w:rPr>
        <w:t>Būvd</w:t>
      </w:r>
      <w:r w:rsidR="00F933FA" w:rsidRPr="00BB4B90">
        <w:rPr>
          <w:bCs/>
          <w:position w:val="6"/>
        </w:rPr>
        <w:t>arbu uzsākšanas laiks</w:t>
      </w:r>
      <w:r w:rsidR="008B3D2F" w:rsidRPr="00BB4B90">
        <w:rPr>
          <w:bCs/>
          <w:position w:val="6"/>
        </w:rPr>
        <w:t xml:space="preserve"> </w:t>
      </w:r>
      <w:r w:rsidR="00996B8C" w:rsidRPr="00BB4B90">
        <w:rPr>
          <w:bCs/>
          <w:position w:val="6"/>
        </w:rPr>
        <w:t>–</w:t>
      </w:r>
      <w:r w:rsidR="008B3D2F" w:rsidRPr="00BB4B90">
        <w:rPr>
          <w:bCs/>
          <w:position w:val="6"/>
        </w:rPr>
        <w:t xml:space="preserve"> </w:t>
      </w:r>
      <w:r w:rsidR="00241509" w:rsidRPr="00BB4B90">
        <w:rPr>
          <w:bCs/>
          <w:position w:val="6"/>
        </w:rPr>
        <w:t>5</w:t>
      </w:r>
      <w:r w:rsidR="00F933FA" w:rsidRPr="00BB4B90">
        <w:rPr>
          <w:iCs/>
          <w:position w:val="6"/>
        </w:rPr>
        <w:t xml:space="preserve"> (</w:t>
      </w:r>
      <w:r w:rsidR="00241509" w:rsidRPr="00BB4B90">
        <w:rPr>
          <w:iCs/>
          <w:position w:val="6"/>
        </w:rPr>
        <w:t>piecu</w:t>
      </w:r>
      <w:r w:rsidR="00F933FA" w:rsidRPr="00BB4B90">
        <w:rPr>
          <w:iCs/>
          <w:position w:val="6"/>
        </w:rPr>
        <w:t xml:space="preserve">) </w:t>
      </w:r>
      <w:r w:rsidR="00241509" w:rsidRPr="00BB4B90">
        <w:rPr>
          <w:iCs/>
          <w:position w:val="6"/>
        </w:rPr>
        <w:t>darb</w:t>
      </w:r>
      <w:r w:rsidR="00F933FA" w:rsidRPr="00BB4B90">
        <w:rPr>
          <w:iCs/>
          <w:position w:val="6"/>
        </w:rPr>
        <w:t>dienu laikā no būvvaldes atzīmes par būvdarbu uzsākšanas nosacījumu izpildi saņemšanas Būvniecības informācijas sistēmā.</w:t>
      </w:r>
    </w:p>
    <w:p w14:paraId="3EBAB1FE" w14:textId="62E705F0" w:rsidR="00141BAA" w:rsidRPr="0084564C" w:rsidRDefault="00BB4B90" w:rsidP="00BB4B90">
      <w:pPr>
        <w:tabs>
          <w:tab w:val="left" w:pos="993"/>
        </w:tabs>
        <w:ind w:firstLine="567"/>
        <w:jc w:val="both"/>
      </w:pPr>
      <w:r>
        <w:t xml:space="preserve">3.8. </w:t>
      </w:r>
      <w:r w:rsidR="00DE2859">
        <w:t xml:space="preserve"> </w:t>
      </w:r>
      <w:r w:rsidR="00F933FA" w:rsidRPr="0084564C">
        <w:t>Līguma izpildes termiņš</w:t>
      </w:r>
      <w:r w:rsidR="00996B8C">
        <w:t xml:space="preserve"> – 6</w:t>
      </w:r>
      <w:r w:rsidR="00141BAA" w:rsidRPr="0084564C">
        <w:t xml:space="preserve"> (</w:t>
      </w:r>
      <w:r w:rsidR="00996B8C">
        <w:t>sešu</w:t>
      </w:r>
      <w:r w:rsidR="00141BAA" w:rsidRPr="0084564C">
        <w:t xml:space="preserve">) mēnešu laikā no </w:t>
      </w:r>
      <w:r w:rsidR="00996B8C">
        <w:t>līguma noslēg</w:t>
      </w:r>
      <w:r w:rsidR="00141BAA" w:rsidRPr="0084564C">
        <w:t xml:space="preserve">šanas dienas, </w:t>
      </w:r>
      <w:r w:rsidR="00996B8C">
        <w:t>neie</w:t>
      </w:r>
      <w:r w:rsidR="00141BAA" w:rsidRPr="0084564C">
        <w:t>sk</w:t>
      </w:r>
      <w:r w:rsidR="00996B8C">
        <w:t xml:space="preserve">aitot tehnoloģiskos </w:t>
      </w:r>
      <w:r w:rsidR="00141BAA" w:rsidRPr="0084564C">
        <w:t>p</w:t>
      </w:r>
      <w:r w:rsidR="00996B8C">
        <w:t>ārtraukumus.</w:t>
      </w:r>
    </w:p>
    <w:p w14:paraId="0B58BC2D" w14:textId="5EB5FD46" w:rsidR="005F4DA4" w:rsidRPr="0084564C" w:rsidRDefault="00BB4B90" w:rsidP="00BB4B90">
      <w:pPr>
        <w:tabs>
          <w:tab w:val="left" w:pos="993"/>
        </w:tabs>
        <w:spacing w:after="120"/>
        <w:ind w:firstLine="567"/>
        <w:jc w:val="both"/>
      </w:pPr>
      <w:r>
        <w:t xml:space="preserve">3.9. </w:t>
      </w:r>
      <w:r w:rsidR="00DE2859">
        <w:t xml:space="preserve">Norēķinu kārtība par </w:t>
      </w:r>
      <w:r w:rsidR="00122F3A" w:rsidRPr="0084564C">
        <w:t xml:space="preserve">līguma </w:t>
      </w:r>
      <w:r w:rsidR="00DE2859">
        <w:t xml:space="preserve">izpildi </w:t>
      </w:r>
      <w:r w:rsidR="002B534F" w:rsidRPr="0084564C">
        <w:t>norādīta nolikuma</w:t>
      </w:r>
      <w:r w:rsidR="00DE2859">
        <w:t>m</w:t>
      </w:r>
      <w:r w:rsidR="002B534F" w:rsidRPr="0084564C">
        <w:t xml:space="preserve"> pievienotajā </w:t>
      </w:r>
      <w:r w:rsidR="00DE2859" w:rsidRPr="0084564C">
        <w:t>līguma projektā</w:t>
      </w:r>
      <w:r w:rsidR="00DE2859">
        <w:t xml:space="preserve"> (nolikuma </w:t>
      </w:r>
      <w:r w:rsidR="00DE2859" w:rsidRPr="0084564C">
        <w:t>4.pielikumā</w:t>
      </w:r>
      <w:r w:rsidR="00DE2859">
        <w:t>)</w:t>
      </w:r>
      <w:r w:rsidR="002B534F" w:rsidRPr="0084564C">
        <w:t>.</w:t>
      </w:r>
    </w:p>
    <w:p w14:paraId="0DC2D65C" w14:textId="694F0380" w:rsidR="00D0515E" w:rsidRPr="005C6560" w:rsidRDefault="00BB4B90" w:rsidP="002D6061">
      <w:pPr>
        <w:pStyle w:val="Heading2"/>
      </w:pPr>
      <w:bookmarkStart w:id="70" w:name="_Toc511729220"/>
      <w:r w:rsidRPr="005C6560">
        <w:t>4</w:t>
      </w:r>
      <w:r w:rsidR="00241509" w:rsidRPr="005C6560">
        <w:t xml:space="preserve">. </w:t>
      </w:r>
      <w:r w:rsidR="00D0515E" w:rsidRPr="005C6560">
        <w:t>Piedāvājumu iesniegšanas un atvēršanas vieta, datums un laiks</w:t>
      </w:r>
    </w:p>
    <w:p w14:paraId="0B9CBF9B" w14:textId="5852EBBA" w:rsidR="00241509" w:rsidRPr="00241509" w:rsidRDefault="00BB4B90" w:rsidP="00241509">
      <w:pPr>
        <w:tabs>
          <w:tab w:val="left" w:pos="2268"/>
        </w:tabs>
        <w:ind w:firstLine="567"/>
        <w:jc w:val="both"/>
        <w:rPr>
          <w:rFonts w:eastAsia="MS Mincho"/>
        </w:rPr>
      </w:pPr>
      <w:r>
        <w:rPr>
          <w:rFonts w:eastAsia="Calibri"/>
        </w:rPr>
        <w:t>4</w:t>
      </w:r>
      <w:r w:rsidR="00241509">
        <w:rPr>
          <w:rFonts w:eastAsia="Calibri"/>
        </w:rPr>
        <w:t xml:space="preserve">.1. </w:t>
      </w:r>
      <w:r w:rsidR="00241509" w:rsidRPr="00241509">
        <w:rPr>
          <w:rFonts w:eastAsia="Calibri"/>
        </w:rPr>
        <w:t xml:space="preserve">Pretendents piedāvājumu iesniedz līdz </w:t>
      </w:r>
      <w:r w:rsidR="00241509" w:rsidRPr="00241509">
        <w:rPr>
          <w:rFonts w:eastAsia="Calibri"/>
          <w:b/>
        </w:rPr>
        <w:t>2026.gada 1</w:t>
      </w:r>
      <w:r w:rsidR="00241509">
        <w:rPr>
          <w:rFonts w:eastAsia="Calibri"/>
          <w:b/>
        </w:rPr>
        <w:t>8</w:t>
      </w:r>
      <w:r w:rsidR="00241509" w:rsidRPr="00241509">
        <w:rPr>
          <w:rFonts w:eastAsia="Calibri"/>
          <w:b/>
        </w:rPr>
        <w:t>.a</w:t>
      </w:r>
      <w:r w:rsidR="00241509">
        <w:rPr>
          <w:rFonts w:eastAsia="Calibri"/>
          <w:b/>
        </w:rPr>
        <w:t>ugust</w:t>
      </w:r>
      <w:r w:rsidR="00241509" w:rsidRPr="00241509">
        <w:rPr>
          <w:rFonts w:eastAsia="Calibri"/>
          <w:b/>
        </w:rPr>
        <w:t>am plkst.10-00</w:t>
      </w:r>
      <w:r w:rsidR="00241509" w:rsidRPr="00241509">
        <w:rPr>
          <w:rFonts w:eastAsia="Calibri"/>
        </w:rPr>
        <w:t xml:space="preserve"> EIS</w:t>
      </w:r>
      <w:r w:rsidR="00241509">
        <w:rPr>
          <w:rFonts w:eastAsia="Calibri"/>
        </w:rPr>
        <w:t xml:space="preserve">                  </w:t>
      </w:r>
      <w:r w:rsidR="00241509" w:rsidRPr="00241509">
        <w:rPr>
          <w:rFonts w:eastAsia="Calibri"/>
        </w:rPr>
        <w:t xml:space="preserve"> e-konkursu apakšsistēmā.</w:t>
      </w:r>
      <w:r w:rsidR="00241509" w:rsidRPr="00241509">
        <w:rPr>
          <w:rFonts w:eastAsia="MS Mincho"/>
        </w:rPr>
        <w:t xml:space="preserve"> </w:t>
      </w:r>
    </w:p>
    <w:p w14:paraId="176F4C97" w14:textId="6DFC5784" w:rsidR="00241509" w:rsidRPr="00241509" w:rsidRDefault="00BB4B90" w:rsidP="00241509">
      <w:pPr>
        <w:tabs>
          <w:tab w:val="left" w:pos="709"/>
          <w:tab w:val="left" w:pos="2268"/>
        </w:tabs>
        <w:ind w:firstLine="567"/>
        <w:jc w:val="both"/>
        <w:rPr>
          <w:rFonts w:eastAsia="Calibri"/>
        </w:rPr>
      </w:pPr>
      <w:r>
        <w:rPr>
          <w:rFonts w:eastAsia="MS Mincho"/>
        </w:rPr>
        <w:t>4</w:t>
      </w:r>
      <w:r w:rsidR="00241509">
        <w:rPr>
          <w:rFonts w:eastAsia="MS Mincho"/>
        </w:rPr>
        <w:t xml:space="preserve">.2. </w:t>
      </w:r>
      <w:r w:rsidR="00241509" w:rsidRPr="00241509">
        <w:rPr>
          <w:rFonts w:eastAsia="MS Mincho"/>
        </w:rPr>
        <w:t>Ārpus EIS e-konkursu apakšsistēmas iesniegtie piedāvājumi</w:t>
      </w:r>
      <w:r w:rsidR="00241509" w:rsidRPr="00A424A4">
        <w:t xml:space="preserve"> netiks atvērti un neatvērti tik</w:t>
      </w:r>
      <w:r w:rsidR="00241509">
        <w:t>s</w:t>
      </w:r>
      <w:r w:rsidR="00241509" w:rsidRPr="00A424A4">
        <w:t xml:space="preserve"> nosūtīti atpakaļ iesniedzēj</w:t>
      </w:r>
      <w:r w:rsidR="00241509">
        <w:t>ie</w:t>
      </w:r>
      <w:r w:rsidR="00241509" w:rsidRPr="00A424A4">
        <w:t>m</w:t>
      </w:r>
      <w:r w:rsidR="00241509" w:rsidRPr="00241509">
        <w:rPr>
          <w:rFonts w:eastAsia="MS Mincho"/>
        </w:rPr>
        <w:t>.</w:t>
      </w:r>
      <w:r w:rsidR="00241509" w:rsidRPr="00241509">
        <w:rPr>
          <w:rFonts w:eastAsia="Calibri"/>
        </w:rPr>
        <w:t xml:space="preserve"> </w:t>
      </w:r>
    </w:p>
    <w:p w14:paraId="23DA07F0" w14:textId="6154F4B3" w:rsidR="00241509" w:rsidRDefault="00BB4B90" w:rsidP="00241509">
      <w:pPr>
        <w:tabs>
          <w:tab w:val="left" w:pos="709"/>
          <w:tab w:val="left" w:pos="2268"/>
        </w:tabs>
        <w:ind w:firstLine="567"/>
        <w:jc w:val="both"/>
        <w:rPr>
          <w:rFonts w:eastAsia="Calibri"/>
        </w:rPr>
      </w:pPr>
      <w:r>
        <w:rPr>
          <w:rFonts w:eastAsia="Calibri"/>
        </w:rPr>
        <w:t>4</w:t>
      </w:r>
      <w:r w:rsidR="00241509">
        <w:rPr>
          <w:rFonts w:eastAsia="Calibri"/>
        </w:rPr>
        <w:t xml:space="preserve">.3. </w:t>
      </w:r>
      <w:r w:rsidR="00241509" w:rsidRPr="00241509">
        <w:rPr>
          <w:rFonts w:eastAsia="Calibri"/>
        </w:rPr>
        <w:t>Iesniegtie piedāvājumi EIS e-konkursu</w:t>
      </w:r>
      <w:r w:rsidR="00241509" w:rsidRPr="00241509">
        <w:rPr>
          <w:bCs/>
        </w:rPr>
        <w:t xml:space="preserve"> sistēmā</w:t>
      </w:r>
      <w:r w:rsidR="00241509" w:rsidRPr="00241509">
        <w:rPr>
          <w:rFonts w:eastAsia="Calibri"/>
        </w:rPr>
        <w:t xml:space="preserve"> tiks atvērti </w:t>
      </w:r>
      <w:r w:rsidR="00241509" w:rsidRPr="00241509">
        <w:rPr>
          <w:rFonts w:eastAsia="Calibri"/>
          <w:b/>
        </w:rPr>
        <w:t>2026.gada 1</w:t>
      </w:r>
      <w:r w:rsidR="00241509">
        <w:rPr>
          <w:rFonts w:eastAsia="Calibri"/>
          <w:b/>
        </w:rPr>
        <w:t>8</w:t>
      </w:r>
      <w:r w:rsidR="00241509" w:rsidRPr="00241509">
        <w:rPr>
          <w:rFonts w:eastAsia="Calibri"/>
          <w:b/>
        </w:rPr>
        <w:t>.a</w:t>
      </w:r>
      <w:r w:rsidR="00241509">
        <w:rPr>
          <w:rFonts w:eastAsia="Calibri"/>
          <w:b/>
        </w:rPr>
        <w:t>ugus</w:t>
      </w:r>
      <w:r w:rsidR="00241509" w:rsidRPr="00241509">
        <w:rPr>
          <w:rFonts w:eastAsia="Calibri"/>
          <w:b/>
        </w:rPr>
        <w:t>tā</w:t>
      </w:r>
      <w:r w:rsidR="00241509">
        <w:rPr>
          <w:rFonts w:eastAsia="Calibri"/>
          <w:b/>
        </w:rPr>
        <w:t xml:space="preserve"> </w:t>
      </w:r>
      <w:r w:rsidR="00241509" w:rsidRPr="00241509">
        <w:rPr>
          <w:rFonts w:eastAsia="Calibri"/>
          <w:b/>
        </w:rPr>
        <w:t xml:space="preserve"> plkst.14-00</w:t>
      </w:r>
      <w:r w:rsidR="00241509" w:rsidRPr="00241509">
        <w:rPr>
          <w:rFonts w:eastAsia="Calibri"/>
        </w:rPr>
        <w:t xml:space="preserve">. Iesniegto piedāvājumu atvēršanas procesam var sekot līdzi tiešsaistes režīmā EIS                e-konkursu apakšsistēmā. </w:t>
      </w:r>
    </w:p>
    <w:p w14:paraId="4D517236" w14:textId="21BD196C" w:rsidR="00DB794A" w:rsidRPr="0084564C" w:rsidRDefault="00DB794A" w:rsidP="00DB794A">
      <w:pPr>
        <w:pStyle w:val="ListParagraph"/>
        <w:numPr>
          <w:ilvl w:val="1"/>
          <w:numId w:val="37"/>
        </w:numPr>
        <w:tabs>
          <w:tab w:val="left" w:pos="993"/>
        </w:tabs>
        <w:ind w:left="0" w:firstLine="567"/>
        <w:jc w:val="both"/>
      </w:pPr>
      <w:r w:rsidRPr="0084564C">
        <w:lastRenderedPageBreak/>
        <w:t>Pretendentiem piedāvājumi jāsagatavo tā, lai nekādā veidā netiktu apdraudēta EIS</w:t>
      </w:r>
      <w:r>
        <w:t xml:space="preserve">               </w:t>
      </w:r>
      <w:r w:rsidRPr="0084564C">
        <w:t xml:space="preserve">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785536C6" w14:textId="065F00B0" w:rsidR="00DB794A" w:rsidRPr="0084564C" w:rsidRDefault="00DB794A" w:rsidP="00DB794A">
      <w:pPr>
        <w:numPr>
          <w:ilvl w:val="1"/>
          <w:numId w:val="37"/>
        </w:numPr>
        <w:tabs>
          <w:tab w:val="left" w:pos="993"/>
        </w:tabs>
        <w:ind w:firstLine="27"/>
        <w:jc w:val="both"/>
      </w:pPr>
      <w:r w:rsidRPr="0084564C">
        <w:t>Piedāvājuma variantu iesnieg</w:t>
      </w:r>
      <w:r>
        <w:t>šana</w:t>
      </w:r>
      <w:r w:rsidRPr="0084564C">
        <w:t xml:space="preserve"> n</w:t>
      </w:r>
      <w:r>
        <w:t>av par</w:t>
      </w:r>
      <w:r w:rsidRPr="0084564C">
        <w:t>ed</w:t>
      </w:r>
      <w:r>
        <w:t>zēta</w:t>
      </w:r>
      <w:r w:rsidRPr="0084564C">
        <w:t>.</w:t>
      </w:r>
    </w:p>
    <w:p w14:paraId="5A536B8A" w14:textId="01C08B47" w:rsidR="00DB794A" w:rsidRPr="00195518" w:rsidRDefault="00DB794A" w:rsidP="008C1DC6">
      <w:pPr>
        <w:numPr>
          <w:ilvl w:val="1"/>
          <w:numId w:val="37"/>
        </w:numPr>
        <w:tabs>
          <w:tab w:val="left" w:pos="993"/>
        </w:tabs>
        <w:ind w:left="0" w:firstLine="567"/>
        <w:jc w:val="both"/>
        <w:rPr>
          <w:rFonts w:eastAsia="Calibri"/>
        </w:rPr>
      </w:pPr>
      <w:r w:rsidRPr="0084564C">
        <w:t xml:space="preserve">Iesniegto piedāvājumu </w:t>
      </w:r>
      <w:r>
        <w:t>p</w:t>
      </w:r>
      <w:r w:rsidRPr="0084564C">
        <w:t xml:space="preserve">retendents </w:t>
      </w:r>
      <w:r>
        <w:t>ir ties</w:t>
      </w:r>
      <w:r w:rsidRPr="0084564C">
        <w:t>ī</w:t>
      </w:r>
      <w:r>
        <w:t>g</w:t>
      </w:r>
      <w:r w:rsidRPr="0084564C">
        <w:t xml:space="preserve">s atsaukt vai grozīt tikai līdz piedāvājumu iesniegšanas termiņa beigām. Grozījumi vai atsaukums ir iesniedzami </w:t>
      </w:r>
      <w:r>
        <w:t>tikai elektroniski</w:t>
      </w:r>
      <w:r w:rsidRPr="00DB794A">
        <w:rPr>
          <w:bCs/>
        </w:rPr>
        <w:t>,</w:t>
      </w:r>
      <w:r w:rsidRPr="0084564C">
        <w:t xml:space="preserve"> izmantojot EIS e-konkursu apakšsistēmu. </w:t>
      </w:r>
    </w:p>
    <w:p w14:paraId="1FB047EF" w14:textId="18EF0208" w:rsidR="00C3441B" w:rsidRPr="00C3441B" w:rsidRDefault="00195518" w:rsidP="005C6560">
      <w:pPr>
        <w:pStyle w:val="ListParagraph"/>
        <w:numPr>
          <w:ilvl w:val="1"/>
          <w:numId w:val="37"/>
        </w:numPr>
        <w:tabs>
          <w:tab w:val="left" w:pos="993"/>
          <w:tab w:val="left" w:pos="2268"/>
        </w:tabs>
        <w:ind w:left="0" w:firstLine="567"/>
        <w:jc w:val="both"/>
        <w:rPr>
          <w:i/>
          <w:iCs/>
        </w:rPr>
      </w:pPr>
      <w:r w:rsidRPr="0084564C">
        <w:t xml:space="preserve">Ja </w:t>
      </w:r>
      <w:r w:rsidR="00C3441B">
        <w:t>p</w:t>
      </w:r>
      <w:r w:rsidRPr="0084564C">
        <w:t xml:space="preserve">retendents piedāvājuma datu aizsardzībai izmantojis piedāvājuma šifrēšanu, </w:t>
      </w:r>
      <w:r w:rsidR="00C3441B" w:rsidRPr="005C2C97">
        <w:t>tam ne vēlāk kā</w:t>
      </w:r>
      <w:r w:rsidR="00C3441B">
        <w:t xml:space="preserve"> </w:t>
      </w:r>
      <w:r w:rsidR="00C3441B" w:rsidRPr="00C3441B">
        <w:rPr>
          <w:shd w:val="clear" w:color="auto" w:fill="FFFFFF"/>
        </w:rPr>
        <w:t>15 (piecpadsmit) minūšu laikā pēc piedāvājumu atvēršanas uzsākšanas</w:t>
      </w:r>
      <w:r w:rsidR="00C3441B" w:rsidRPr="00C3441B">
        <w:rPr>
          <w:rStyle w:val="Emphasis"/>
          <w:shd w:val="clear" w:color="auto" w:fill="FFFFFF"/>
        </w:rPr>
        <w:t> </w:t>
      </w:r>
      <w:r w:rsidR="00C3441B" w:rsidRPr="00C3441B">
        <w:rPr>
          <w:rStyle w:val="Emphasis"/>
          <w:i w:val="0"/>
          <w:iCs/>
          <w:shd w:val="clear" w:color="auto" w:fill="FFFFFF"/>
        </w:rPr>
        <w:t>jāveic iesniegtā</w:t>
      </w:r>
      <w:r w:rsidR="00C3441B" w:rsidRPr="00C3441B">
        <w:rPr>
          <w:rStyle w:val="Emphasis"/>
          <w:shd w:val="clear" w:color="auto" w:fill="FFFFFF"/>
        </w:rPr>
        <w:t xml:space="preserve"> </w:t>
      </w:r>
      <w:r w:rsidR="00C3441B" w:rsidRPr="00C3441B">
        <w:rPr>
          <w:rStyle w:val="Emphasis"/>
          <w:i w:val="0"/>
          <w:iCs/>
          <w:shd w:val="clear" w:color="auto" w:fill="FFFFFF"/>
        </w:rPr>
        <w:t>piedāvājuma atšifrēšana (sistēmā jāievada derīga elektroniskā atslēga un parole), lai pasūtītājam pēc piedāvājumu atvēršanas būtu iespēja piekļūt piedāvājumā esošajai informācijai.</w:t>
      </w:r>
      <w:r w:rsidR="00C3441B" w:rsidRPr="00C3441B">
        <w:rPr>
          <w:i/>
          <w:iCs/>
          <w:shd w:val="clear" w:color="auto" w:fill="FFFFFF"/>
        </w:rPr>
        <w:t> </w:t>
      </w:r>
    </w:p>
    <w:p w14:paraId="2BA4984A" w14:textId="23D2ED9F" w:rsidR="00195518" w:rsidRPr="0084564C" w:rsidRDefault="00195518" w:rsidP="00C3441B">
      <w:pPr>
        <w:numPr>
          <w:ilvl w:val="1"/>
          <w:numId w:val="37"/>
        </w:numPr>
        <w:tabs>
          <w:tab w:val="left" w:pos="993"/>
        </w:tabs>
        <w:spacing w:after="120"/>
        <w:ind w:left="0" w:firstLine="567"/>
        <w:jc w:val="both"/>
      </w:pPr>
      <w:r w:rsidRPr="0084564C">
        <w:t xml:space="preserve">Pēc </w:t>
      </w:r>
      <w:r w:rsidR="00C3441B">
        <w:t xml:space="preserve">piedāvājumu </w:t>
      </w:r>
      <w:r w:rsidRPr="0084564C">
        <w:t>atvēršanas sanāksmes beigām EIS e-konkursu apakšsistēmā  </w:t>
      </w:r>
      <w:hyperlink r:id="rId14" w:history="1">
        <w:r w:rsidR="005C6560" w:rsidRPr="00CD2EFB">
          <w:rPr>
            <w:rStyle w:val="Hyperlink"/>
            <w:rFonts w:eastAsia="Calibri"/>
          </w:rPr>
          <w:t>https://www.eis.gov.lv/EKEIS/Supplier/Procurement/178555</w:t>
        </w:r>
      </w:hyperlink>
      <w:r w:rsidRPr="0084564C">
        <w:t xml:space="preserve"> pretendentiem būs pieejams sistēmā izveidots </w:t>
      </w:r>
      <w:r w:rsidR="00C3441B">
        <w:t>p</w:t>
      </w:r>
      <w:r w:rsidRPr="0084564C">
        <w:t xml:space="preserve">retendentu iesniegto </w:t>
      </w:r>
      <w:r w:rsidR="00C3441B">
        <w:t xml:space="preserve">finanšu </w:t>
      </w:r>
      <w:r w:rsidRPr="0084564C">
        <w:t>piedāvājumu apkopojums.</w:t>
      </w:r>
    </w:p>
    <w:bookmarkEnd w:id="57"/>
    <w:bookmarkEnd w:id="58"/>
    <w:bookmarkEnd w:id="59"/>
    <w:bookmarkEnd w:id="60"/>
    <w:bookmarkEnd w:id="61"/>
    <w:bookmarkEnd w:id="62"/>
    <w:bookmarkEnd w:id="63"/>
    <w:bookmarkEnd w:id="64"/>
    <w:bookmarkEnd w:id="65"/>
    <w:bookmarkEnd w:id="66"/>
    <w:bookmarkEnd w:id="67"/>
    <w:bookmarkEnd w:id="68"/>
    <w:bookmarkEnd w:id="69"/>
    <w:bookmarkEnd w:id="70"/>
    <w:p w14:paraId="6526D8C0" w14:textId="05804FA6" w:rsidR="00235204" w:rsidRPr="00E44BD0" w:rsidRDefault="00C3441B" w:rsidP="002D6061">
      <w:pPr>
        <w:pStyle w:val="Heading2"/>
      </w:pPr>
      <w:r w:rsidRPr="00E44BD0">
        <w:t>5.</w:t>
      </w:r>
      <w:r>
        <w:t xml:space="preserve"> </w:t>
      </w:r>
      <w:bookmarkStart w:id="71" w:name="_Toc535914585"/>
      <w:bookmarkStart w:id="72" w:name="_Toc535914803"/>
      <w:bookmarkStart w:id="73" w:name="_Toc535915688"/>
      <w:bookmarkStart w:id="74" w:name="_Toc19521658"/>
      <w:bookmarkStart w:id="75" w:name="_Toc58053978"/>
      <w:bookmarkStart w:id="76" w:name="_Toc85448325"/>
      <w:bookmarkStart w:id="77" w:name="_Toc85449935"/>
      <w:bookmarkStart w:id="78" w:name="_Toc223763532"/>
      <w:bookmarkStart w:id="79" w:name="_Toc223763685"/>
      <w:bookmarkStart w:id="80" w:name="_Toc223763758"/>
      <w:bookmarkStart w:id="81" w:name="_Toc223764099"/>
      <w:bookmarkStart w:id="82" w:name="_Toc223764475"/>
      <w:bookmarkStart w:id="83" w:name="_Toc223765200"/>
      <w:bookmarkStart w:id="84" w:name="_Toc223765286"/>
      <w:bookmarkStart w:id="85" w:name="_Toc223765365"/>
      <w:bookmarkStart w:id="86" w:name="_Toc223765424"/>
      <w:bookmarkStart w:id="87" w:name="_Toc223765478"/>
      <w:bookmarkStart w:id="88" w:name="_Toc223765616"/>
      <w:bookmarkStart w:id="89" w:name="_Toc223765755"/>
      <w:bookmarkStart w:id="90" w:name="_Toc511729223"/>
      <w:r w:rsidR="00235204" w:rsidRPr="00E44BD0">
        <w:t>Piedāvājumā iekļaujamie dokumenti un noformējums</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67F64BF9" w14:textId="4D036613" w:rsidR="00235204" w:rsidRPr="0084564C" w:rsidRDefault="00235204" w:rsidP="00C3441B">
      <w:pPr>
        <w:pStyle w:val="ListParagraph"/>
        <w:numPr>
          <w:ilvl w:val="1"/>
          <w:numId w:val="39"/>
        </w:numPr>
        <w:tabs>
          <w:tab w:val="left" w:pos="993"/>
        </w:tabs>
        <w:ind w:firstLine="27"/>
        <w:jc w:val="both"/>
      </w:pPr>
      <w:r w:rsidRPr="0084564C">
        <w:t>Piedāvājumā jāiekļauj:</w:t>
      </w:r>
    </w:p>
    <w:p w14:paraId="5D526BFB" w14:textId="3D6FAA3C" w:rsidR="00235204" w:rsidRPr="0084564C" w:rsidRDefault="00235204" w:rsidP="00380FBB">
      <w:pPr>
        <w:pStyle w:val="ListParagraph"/>
        <w:numPr>
          <w:ilvl w:val="2"/>
          <w:numId w:val="39"/>
        </w:numPr>
        <w:tabs>
          <w:tab w:val="left" w:pos="1560"/>
        </w:tabs>
        <w:ind w:left="0" w:firstLine="993"/>
        <w:jc w:val="both"/>
      </w:pPr>
      <w:r w:rsidRPr="0084564C">
        <w:t xml:space="preserve">atbilstoši nolikuma 1.pielikumam sagatavots </w:t>
      </w:r>
      <w:r w:rsidR="00380FBB">
        <w:t>p</w:t>
      </w:r>
      <w:r w:rsidRPr="0084564C">
        <w:t xml:space="preserve">ieteikums dalībai atklātā konkursā </w:t>
      </w:r>
      <w:r w:rsidR="005F4DA4" w:rsidRPr="0084564C">
        <w:t xml:space="preserve">un apliecinājums par neatkarīgi </w:t>
      </w:r>
      <w:r w:rsidR="000434D5" w:rsidRPr="0084564C">
        <w:t>izstrādātu</w:t>
      </w:r>
      <w:r w:rsidR="005F4DA4" w:rsidRPr="0084564C">
        <w:t xml:space="preserve"> piedāvājumu (nolikuma </w:t>
      </w:r>
      <w:r w:rsidR="005C6560">
        <w:t>2</w:t>
      </w:r>
      <w:r w:rsidR="005F4DA4" w:rsidRPr="0084564C">
        <w:t>.pielikums)</w:t>
      </w:r>
      <w:r w:rsidRPr="0084564C">
        <w:t>;</w:t>
      </w:r>
    </w:p>
    <w:p w14:paraId="5C2B4F78" w14:textId="6C98336E" w:rsidR="00380FBB" w:rsidRDefault="00380FBB" w:rsidP="00380FBB">
      <w:pPr>
        <w:numPr>
          <w:ilvl w:val="2"/>
          <w:numId w:val="39"/>
        </w:numPr>
        <w:tabs>
          <w:tab w:val="left" w:pos="1560"/>
        </w:tabs>
        <w:ind w:left="0" w:firstLine="993"/>
        <w:jc w:val="both"/>
      </w:pPr>
      <w:r w:rsidRPr="0084564C">
        <w:t xml:space="preserve">Pretendentu </w:t>
      </w:r>
      <w:r>
        <w:t xml:space="preserve">kvalifikāciju </w:t>
      </w:r>
      <w:r w:rsidRPr="0084564C">
        <w:t>a</w:t>
      </w:r>
      <w:r>
        <w:t>pliecinoši</w:t>
      </w:r>
      <w:r w:rsidRPr="0084564C">
        <w:t>e dokumenti</w:t>
      </w:r>
      <w:r>
        <w:t xml:space="preserve"> atbilstoši iepirkuma procedūras nolikumā noteiktajām prasībām.</w:t>
      </w:r>
      <w:r w:rsidRPr="0084564C">
        <w:t xml:space="preserve"> </w:t>
      </w:r>
    </w:p>
    <w:p w14:paraId="27D15A58" w14:textId="77777777" w:rsidR="00380FBB" w:rsidRDefault="00380FBB" w:rsidP="00380FBB">
      <w:pPr>
        <w:numPr>
          <w:ilvl w:val="2"/>
          <w:numId w:val="39"/>
        </w:numPr>
        <w:tabs>
          <w:tab w:val="left" w:pos="1560"/>
        </w:tabs>
        <w:ind w:left="0" w:firstLine="993"/>
        <w:jc w:val="both"/>
      </w:pPr>
      <w:r w:rsidRPr="0084564C">
        <w:t xml:space="preserve">Tehniskais piedāvājums </w:t>
      </w:r>
      <w:r>
        <w:t>atbilstoši iepirkuma procedūras nolikumā noteiktajām prasībām.</w:t>
      </w:r>
      <w:r w:rsidRPr="0084564C">
        <w:t xml:space="preserve"> </w:t>
      </w:r>
    </w:p>
    <w:p w14:paraId="3E056A67" w14:textId="693EDF94" w:rsidR="00235204" w:rsidRPr="0084564C" w:rsidRDefault="00235204" w:rsidP="00380FBB">
      <w:pPr>
        <w:numPr>
          <w:ilvl w:val="2"/>
          <w:numId w:val="39"/>
        </w:numPr>
        <w:ind w:left="1560" w:hanging="567"/>
        <w:jc w:val="both"/>
      </w:pPr>
      <w:r w:rsidRPr="005C6560">
        <w:t>Finanšu piedāvājums</w:t>
      </w:r>
      <w:r w:rsidR="00380FBB" w:rsidRPr="005C6560">
        <w:t xml:space="preserve"> sas</w:t>
      </w:r>
      <w:r w:rsidRPr="005C6560">
        <w:t>ka</w:t>
      </w:r>
      <w:r w:rsidR="00380FBB" w:rsidRPr="005C6560">
        <w:t xml:space="preserve">ņa ar formu nolikuma </w:t>
      </w:r>
      <w:r w:rsidR="005C6560" w:rsidRPr="005C6560">
        <w:t>9</w:t>
      </w:r>
      <w:r w:rsidR="00380FBB" w:rsidRPr="005C6560">
        <w:t>.pielikumā</w:t>
      </w:r>
      <w:r w:rsidR="00380FBB">
        <w:t>.</w:t>
      </w:r>
    </w:p>
    <w:p w14:paraId="6FD207D8" w14:textId="7B7F045D" w:rsidR="00235204" w:rsidRDefault="00267BBF" w:rsidP="00267BBF">
      <w:pPr>
        <w:pStyle w:val="ListParagraph"/>
        <w:numPr>
          <w:ilvl w:val="2"/>
          <w:numId w:val="39"/>
        </w:numPr>
        <w:tabs>
          <w:tab w:val="left" w:pos="1560"/>
        </w:tabs>
        <w:ind w:left="0" w:firstLine="993"/>
        <w:jc w:val="both"/>
      </w:pPr>
      <w:r w:rsidRPr="0084564C">
        <w:t>atbilstoši Latvijas būvnormatīv</w:t>
      </w:r>
      <w:r>
        <w:t>am</w:t>
      </w:r>
      <w:r w:rsidRPr="0084564C">
        <w:t xml:space="preserve"> LBN 501-17 </w:t>
      </w:r>
      <w:r>
        <w:t>“</w:t>
      </w:r>
      <w:r w:rsidRPr="0084564C">
        <w:t>Būvizmaksu noteikšanas kārtība</w:t>
      </w:r>
      <w:r>
        <w:t xml:space="preserve">” (apstiprināts ar </w:t>
      </w:r>
      <w:r w:rsidRPr="0084564C">
        <w:t>Ministru kabineta 2017.gada 3.maija noteikumiem Nr.239</w:t>
      </w:r>
      <w:r>
        <w:t xml:space="preserve">) sastādītā </w:t>
      </w:r>
      <w:r w:rsidR="00801762">
        <w:t xml:space="preserve">lokālā </w:t>
      </w:r>
      <w:r w:rsidRPr="0084564C">
        <w:t>tāme</w:t>
      </w:r>
      <w:r w:rsidR="00801762">
        <w:t xml:space="preserve"> un kopsavilkuma aprēķins saskaņā ar </w:t>
      </w:r>
      <w:r w:rsidRPr="0084564C">
        <w:t>Tehnisk</w:t>
      </w:r>
      <w:r w:rsidR="00801762">
        <w:t>o</w:t>
      </w:r>
      <w:r w:rsidRPr="0084564C">
        <w:t xml:space="preserve"> specifikācij</w:t>
      </w:r>
      <w:r w:rsidR="00801762">
        <w:t>u</w:t>
      </w:r>
      <w:r w:rsidRPr="0084564C">
        <w:t xml:space="preserve"> (nolikuma 3.pielikums) </w:t>
      </w:r>
      <w:r w:rsidR="00801762">
        <w:t xml:space="preserve">un Būvdarbu </w:t>
      </w:r>
      <w:r w:rsidRPr="0084564C">
        <w:t>apjomiem</w:t>
      </w:r>
      <w:r w:rsidR="00801762">
        <w:t xml:space="preserve"> katrā iepirkuma priekšmeta daļā</w:t>
      </w:r>
      <w:r w:rsidR="00235204" w:rsidRPr="0084564C">
        <w:t>.</w:t>
      </w:r>
    </w:p>
    <w:p w14:paraId="6A71A89F" w14:textId="77777777" w:rsidR="00D51EF1" w:rsidRPr="00A424A4" w:rsidRDefault="00D51EF1" w:rsidP="00D51EF1">
      <w:pPr>
        <w:pStyle w:val="ListParagraph"/>
        <w:numPr>
          <w:ilvl w:val="1"/>
          <w:numId w:val="39"/>
        </w:numPr>
        <w:tabs>
          <w:tab w:val="left" w:pos="993"/>
          <w:tab w:val="left" w:pos="1560"/>
        </w:tabs>
        <w:spacing w:after="60"/>
        <w:ind w:left="0" w:firstLine="567"/>
        <w:jc w:val="both"/>
      </w:pPr>
      <w:r w:rsidRPr="00A424A4">
        <w:t>Piedāvājums jāiesniedz elektroniski E</w:t>
      </w:r>
      <w:r>
        <w:t>IS</w:t>
      </w:r>
      <w:r w:rsidRPr="00A424A4">
        <w:t xml:space="preserve"> e-konkursu apakšsistēmā, i</w:t>
      </w:r>
      <w:r>
        <w:t xml:space="preserve">zmantojot </w:t>
      </w:r>
      <w:r w:rsidRPr="00A424A4">
        <w:t>šādas iespējas:</w:t>
      </w:r>
    </w:p>
    <w:p w14:paraId="255ED140" w14:textId="77777777" w:rsidR="00D51EF1" w:rsidRPr="00A424A4" w:rsidRDefault="00D51EF1" w:rsidP="00D51EF1">
      <w:pPr>
        <w:numPr>
          <w:ilvl w:val="2"/>
          <w:numId w:val="39"/>
        </w:numPr>
        <w:tabs>
          <w:tab w:val="left" w:pos="1560"/>
        </w:tabs>
        <w:ind w:left="0" w:firstLine="993"/>
        <w:jc w:val="both"/>
      </w:pPr>
      <w:r w:rsidRPr="00A424A4">
        <w:t>izmantojot E</w:t>
      </w:r>
      <w:r>
        <w:t>IS</w:t>
      </w:r>
      <w:r w:rsidRPr="00A424A4">
        <w:t xml:space="preserve"> e-konkursu apakšsistēmas piedāvātos rīkus, aizpildot minētās sistēmas e-konkursu apakšsistēmā š</w:t>
      </w:r>
      <w:r>
        <w:t>īs</w:t>
      </w:r>
      <w:r w:rsidRPr="00A424A4">
        <w:t xml:space="preserve"> iepirkuma </w:t>
      </w:r>
      <w:r>
        <w:t xml:space="preserve">procedūras </w:t>
      </w:r>
      <w:r w:rsidRPr="00A424A4">
        <w:t>sadaļā ievietotās formas;</w:t>
      </w:r>
    </w:p>
    <w:p w14:paraId="418E56E5" w14:textId="2EDBAA0F" w:rsidR="00D51EF1" w:rsidRPr="00A424A4" w:rsidRDefault="00D51EF1" w:rsidP="00D51EF1">
      <w:pPr>
        <w:numPr>
          <w:ilvl w:val="2"/>
          <w:numId w:val="39"/>
        </w:numPr>
        <w:tabs>
          <w:tab w:val="left" w:pos="1560"/>
        </w:tabs>
        <w:ind w:left="0" w:firstLine="993"/>
        <w:jc w:val="both"/>
      </w:pPr>
      <w:r w:rsidRPr="00A424A4">
        <w:t>elektroniski aizpildāmos dokumentus sagatavojot ārpus E</w:t>
      </w:r>
      <w:r>
        <w:t>IS</w:t>
      </w:r>
      <w:r w:rsidRPr="00A424A4">
        <w:t xml:space="preserve"> e-konkursu apakšsistēmas un augšupielādējot sistēmas attiecīgajās vietnēs aizpildītas </w:t>
      </w:r>
      <w:r w:rsidRPr="00A646CD">
        <w:rPr>
          <w:i/>
          <w:iCs/>
        </w:rPr>
        <w:t>PDF</w:t>
      </w:r>
      <w:r w:rsidRPr="00A424A4">
        <w:t xml:space="preserve"> formas, t</w:t>
      </w:r>
      <w:r>
        <w:t xml:space="preserve">ai </w:t>
      </w:r>
      <w:r w:rsidRPr="00A424A4">
        <w:t>sk</w:t>
      </w:r>
      <w:r>
        <w:t>aitā</w:t>
      </w:r>
      <w:r w:rsidRPr="00A424A4">
        <w:t xml:space="preserve"> ar formā integrētajiem failiem (šādā gadījumā </w:t>
      </w:r>
      <w:r>
        <w:t>p</w:t>
      </w:r>
      <w:r w:rsidRPr="00A424A4">
        <w:t>retendents ir atbildīgs par aizpildāmo formu atbilstību dokumentācijas prasībām un formu paraugiem);</w:t>
      </w:r>
    </w:p>
    <w:p w14:paraId="0CA87672" w14:textId="3A7847B9" w:rsidR="00D51EF1" w:rsidRPr="00A424A4" w:rsidRDefault="00D51EF1" w:rsidP="00D51EF1">
      <w:pPr>
        <w:pStyle w:val="ListParagraph"/>
        <w:numPr>
          <w:ilvl w:val="2"/>
          <w:numId w:val="39"/>
        </w:numPr>
        <w:tabs>
          <w:tab w:val="left" w:pos="1560"/>
        </w:tabs>
        <w:spacing w:after="60"/>
        <w:ind w:left="0" w:firstLine="993"/>
        <w:jc w:val="both"/>
      </w:pPr>
      <w:r>
        <w:t>p</w:t>
      </w:r>
      <w:r w:rsidRPr="00A424A4">
        <w:t xml:space="preserve">ieteikums, </w:t>
      </w:r>
      <w:r>
        <w:t>f</w:t>
      </w:r>
      <w:r w:rsidRPr="00A424A4">
        <w:t xml:space="preserve">inanšu piedāvājums, nolikuma pielikumu formas, apliecinājumi jāaizpilda tikai elektroniski, atsevišķā dokumentā ar </w:t>
      </w:r>
      <w:r w:rsidRPr="00A646CD">
        <w:rPr>
          <w:i/>
          <w:iCs/>
        </w:rPr>
        <w:t>Microsoft Office 2010</w:t>
      </w:r>
      <w:r w:rsidRPr="00A424A4">
        <w:t xml:space="preserve"> (vai vēlākas programmatūras versijas) rīkiem lasāmā formātā</w:t>
      </w:r>
      <w:r w:rsidR="00C849BE">
        <w:t>.</w:t>
      </w:r>
      <w:r w:rsidRPr="00A424A4">
        <w:t xml:space="preserve"> </w:t>
      </w:r>
    </w:p>
    <w:p w14:paraId="35D4B26E" w14:textId="65EDE752" w:rsidR="00D51EF1" w:rsidRPr="00A424A4" w:rsidRDefault="00C849BE" w:rsidP="00C849BE">
      <w:pPr>
        <w:pStyle w:val="ListParagraph"/>
        <w:numPr>
          <w:ilvl w:val="1"/>
          <w:numId w:val="39"/>
        </w:numPr>
        <w:tabs>
          <w:tab w:val="left" w:pos="993"/>
        </w:tabs>
        <w:spacing w:after="60"/>
        <w:ind w:left="0" w:firstLine="567"/>
        <w:jc w:val="both"/>
      </w:pPr>
      <w:r>
        <w:t>D</w:t>
      </w:r>
      <w:r w:rsidR="00D51EF1" w:rsidRPr="00A424A4">
        <w:t xml:space="preserve">okumentus </w:t>
      </w:r>
      <w:r w:rsidR="00D51EF1">
        <w:t>p</w:t>
      </w:r>
      <w:r w:rsidR="00D51EF1" w:rsidRPr="00A424A4">
        <w:t>retendents ir tiesīgs iesniegt, parakstot tos ar E</w:t>
      </w:r>
      <w:r w:rsidR="00D51EF1">
        <w:t>IS</w:t>
      </w:r>
      <w:r w:rsidR="00D51EF1" w:rsidRPr="00A424A4">
        <w:t xml:space="preserve"> piedāvāto elektronisko parakstu</w:t>
      </w:r>
      <w:r w:rsidR="00D51EF1">
        <w:t xml:space="preserve"> (Sistēmas parakstu)</w:t>
      </w:r>
      <w:r w:rsidR="00D51EF1" w:rsidRPr="00A424A4">
        <w:t>, vai ar drošu elektronisko parakstu</w:t>
      </w:r>
      <w:r w:rsidR="00D51EF1">
        <w:t>;</w:t>
      </w:r>
    </w:p>
    <w:p w14:paraId="3BCDF696" w14:textId="04D88ED2" w:rsidR="00D51EF1" w:rsidRPr="00A424A4" w:rsidRDefault="00C849BE" w:rsidP="00C849BE">
      <w:pPr>
        <w:pStyle w:val="ListParagraph"/>
        <w:numPr>
          <w:ilvl w:val="1"/>
          <w:numId w:val="39"/>
        </w:numPr>
        <w:tabs>
          <w:tab w:val="left" w:pos="993"/>
          <w:tab w:val="left" w:pos="1560"/>
        </w:tabs>
        <w:spacing w:after="60"/>
        <w:ind w:left="0" w:firstLine="567"/>
        <w:jc w:val="both"/>
      </w:pPr>
      <w:r>
        <w:t xml:space="preserve"> P</w:t>
      </w:r>
      <w:r w:rsidR="00D51EF1" w:rsidRPr="00A424A4">
        <w:t>iedāvājums jāiesniedz latviešu valodā, kvali</w:t>
      </w:r>
      <w:r w:rsidR="00D51EF1">
        <w:t>fik</w:t>
      </w:r>
      <w:r w:rsidR="00D51EF1" w:rsidRPr="00A424A4">
        <w:t>ā</w:t>
      </w:r>
      <w:r w:rsidR="00D51EF1">
        <w:t>c</w:t>
      </w:r>
      <w:r w:rsidR="00D51EF1" w:rsidRPr="00A424A4">
        <w:t>i</w:t>
      </w:r>
      <w:r w:rsidR="00D51EF1">
        <w:t>ju</w:t>
      </w:r>
      <w:r w:rsidR="00D51EF1" w:rsidRPr="00A424A4">
        <w:t xml:space="preserve"> apliecinošie </w:t>
      </w:r>
      <w:r w:rsidR="00D51EF1">
        <w:t xml:space="preserve">vai citi </w:t>
      </w:r>
      <w:r w:rsidR="00D51EF1" w:rsidRPr="00A424A4">
        <w:t xml:space="preserve">dokumenti var tikt iesniegti </w:t>
      </w:r>
      <w:r w:rsidR="00D51EF1">
        <w:t>sveš</w:t>
      </w:r>
      <w:r w:rsidR="00D51EF1" w:rsidRPr="00A424A4">
        <w:t xml:space="preserve">valodā ar pievienotu </w:t>
      </w:r>
      <w:r w:rsidR="00D51EF1">
        <w:t>p</w:t>
      </w:r>
      <w:r w:rsidR="00D51EF1" w:rsidRPr="00A424A4">
        <w:t>retendenta apliecinātu tulkojumu latviešu valodā</w:t>
      </w:r>
      <w:r w:rsidR="00D51EF1">
        <w:t>;</w:t>
      </w:r>
      <w:r w:rsidR="00D51EF1" w:rsidRPr="00A424A4">
        <w:t xml:space="preserve"> </w:t>
      </w:r>
    </w:p>
    <w:p w14:paraId="67799D0D" w14:textId="20E91686" w:rsidR="00D51EF1" w:rsidRPr="00A424A4" w:rsidRDefault="00C849BE" w:rsidP="006F4AF0">
      <w:pPr>
        <w:pStyle w:val="ListParagraph"/>
        <w:numPr>
          <w:ilvl w:val="1"/>
          <w:numId w:val="39"/>
        </w:numPr>
        <w:tabs>
          <w:tab w:val="left" w:pos="993"/>
        </w:tabs>
        <w:spacing w:after="60"/>
        <w:ind w:left="0" w:firstLine="567"/>
        <w:jc w:val="both"/>
      </w:pPr>
      <w:r>
        <w:t>J</w:t>
      </w:r>
      <w:r w:rsidR="00D51EF1" w:rsidRPr="00A424A4">
        <w:t>a pretendents iesniedzis kāda dokumenta kopiju, to apliecina atbilstoši Ministru kabineta 2018.</w:t>
      </w:r>
      <w:r w:rsidR="00D51EF1">
        <w:t xml:space="preserve">gada 4.septembra </w:t>
      </w:r>
      <w:r w:rsidR="00D51EF1" w:rsidRPr="00A424A4">
        <w:t>noteikum</w:t>
      </w:r>
      <w:r w:rsidR="00D51EF1">
        <w:t>os</w:t>
      </w:r>
      <w:r w:rsidR="00D51EF1" w:rsidRPr="00A424A4">
        <w:t xml:space="preserve"> Nr.558 „Dokumentu izstrādāšanas un noformēšanas kārtība” noteiktajai kārtībai. Ja dokumenta kopija nav apliecināta atbilstoši </w:t>
      </w:r>
      <w:r w:rsidR="00D51EF1">
        <w:t>iepriekš</w:t>
      </w:r>
      <w:r w:rsidR="00D51EF1" w:rsidRPr="00A424A4">
        <w:t xml:space="preserve"> minēt</w:t>
      </w:r>
      <w:r w:rsidR="00D51EF1">
        <w:t>ā</w:t>
      </w:r>
      <w:r w:rsidR="00D51EF1" w:rsidRPr="00A424A4">
        <w:t xml:space="preserve"> normatīv</w:t>
      </w:r>
      <w:r w:rsidR="00D51EF1">
        <w:t>ā</w:t>
      </w:r>
      <w:r w:rsidR="00D51EF1" w:rsidRPr="00A424A4">
        <w:t xml:space="preserve"> akt</w:t>
      </w:r>
      <w:r w:rsidR="00D51EF1">
        <w:t>a</w:t>
      </w:r>
      <w:r w:rsidR="00D51EF1" w:rsidRPr="00A424A4">
        <w:t xml:space="preserve"> prasībām, </w:t>
      </w:r>
      <w:r w:rsidR="00D51EF1">
        <w:t>p</w:t>
      </w:r>
      <w:r w:rsidR="00D51EF1" w:rsidRPr="00A424A4">
        <w:t>asūtītājs, ja tam rodas šaubas par iesniegtā dokumenta kopijas autentiskumu, P</w:t>
      </w:r>
      <w:r w:rsidR="00D51EF1">
        <w:t xml:space="preserve">ublisko iepirkumu likuma (turpmāk – </w:t>
      </w:r>
      <w:r w:rsidR="00D51EF1" w:rsidRPr="006F4AF0">
        <w:t>PIL</w:t>
      </w:r>
      <w:r w:rsidR="00D51EF1">
        <w:t xml:space="preserve">) </w:t>
      </w:r>
      <w:r w:rsidR="00D51EF1" w:rsidRPr="00A424A4">
        <w:t xml:space="preserve">41.panta piektās daļas kārtībā var pieprasīt, lai </w:t>
      </w:r>
      <w:r w:rsidR="00D51EF1">
        <w:t>p</w:t>
      </w:r>
      <w:r w:rsidR="00D51EF1" w:rsidRPr="00A424A4">
        <w:t>retendents uzrāda dokumenta oriģinālu vai iesniedz apliecinātu dokumenta kopiju</w:t>
      </w:r>
      <w:r w:rsidR="00D51EF1">
        <w:t>;</w:t>
      </w:r>
    </w:p>
    <w:p w14:paraId="3F8ADD48" w14:textId="3B796FE7" w:rsidR="00D51EF1" w:rsidRDefault="006F4AF0" w:rsidP="006F4AF0">
      <w:pPr>
        <w:pStyle w:val="ListParagraph"/>
        <w:numPr>
          <w:ilvl w:val="1"/>
          <w:numId w:val="39"/>
        </w:numPr>
        <w:tabs>
          <w:tab w:val="left" w:pos="993"/>
        </w:tabs>
        <w:spacing w:after="60"/>
        <w:ind w:left="0" w:firstLine="567"/>
        <w:jc w:val="both"/>
      </w:pPr>
      <w:r>
        <w:lastRenderedPageBreak/>
        <w:t>I</w:t>
      </w:r>
      <w:r w:rsidR="00D51EF1" w:rsidRPr="00A424A4">
        <w:t xml:space="preserve">nformāciju, kas uzskatāma par konfidenciālu, </w:t>
      </w:r>
      <w:r w:rsidR="00D51EF1">
        <w:t>p</w:t>
      </w:r>
      <w:r w:rsidR="00D51EF1" w:rsidRPr="00A424A4">
        <w:t xml:space="preserve">retendents norāda savā piedāvājumā. </w:t>
      </w:r>
      <w:r w:rsidR="00D51EF1">
        <w:t xml:space="preserve">Par </w:t>
      </w:r>
      <w:r w:rsidR="00D51EF1" w:rsidRPr="00A424A4">
        <w:t>konfidenciāl</w:t>
      </w:r>
      <w:r w:rsidR="00D51EF1">
        <w:t>u</w:t>
      </w:r>
      <w:r w:rsidR="00D51EF1" w:rsidRPr="00A424A4">
        <w:t xml:space="preserve"> informācij</w:t>
      </w:r>
      <w:r w:rsidR="00D51EF1">
        <w:t>u</w:t>
      </w:r>
      <w:r w:rsidR="00D51EF1" w:rsidRPr="00A424A4">
        <w:t xml:space="preserve"> na</w:t>
      </w:r>
      <w:r w:rsidR="00D51EF1">
        <w:t>v</w:t>
      </w:r>
      <w:r w:rsidR="00D51EF1" w:rsidRPr="00A424A4">
        <w:t xml:space="preserve"> </w:t>
      </w:r>
      <w:r w:rsidR="00D51EF1">
        <w:t>atzīstama</w:t>
      </w:r>
      <w:r w:rsidR="00D51EF1" w:rsidRPr="00A424A4">
        <w:t xml:space="preserve"> informācija, kas P</w:t>
      </w:r>
      <w:r w:rsidR="00D51EF1">
        <w:t>ublisko iepirkumu likumā</w:t>
      </w:r>
      <w:r w:rsidR="00D51EF1" w:rsidRPr="00A424A4">
        <w:t xml:space="preserve"> ir noteikta par vispārpieejamu informāciju</w:t>
      </w:r>
      <w:r w:rsidR="00857351">
        <w:t>.</w:t>
      </w:r>
    </w:p>
    <w:p w14:paraId="709C2FC9" w14:textId="77777777" w:rsidR="006F4AF0" w:rsidRDefault="006F4AF0" w:rsidP="006F4AF0">
      <w:pPr>
        <w:numPr>
          <w:ilvl w:val="1"/>
          <w:numId w:val="39"/>
        </w:numPr>
        <w:tabs>
          <w:tab w:val="left" w:pos="993"/>
        </w:tabs>
        <w:ind w:left="0" w:firstLine="567"/>
        <w:jc w:val="both"/>
      </w:pPr>
      <w:r w:rsidRPr="0084564C">
        <w:t xml:space="preserve">Piedāvājumā vai pēc </w:t>
      </w:r>
      <w:r>
        <w:t>iepirkuma k</w:t>
      </w:r>
      <w:r w:rsidRPr="0084564C">
        <w:t>omisijas pieprasījuma iesnie</w:t>
      </w:r>
      <w:r>
        <w:t>dzami</w:t>
      </w:r>
      <w:r w:rsidRPr="0084564C">
        <w:t xml:space="preserve"> tikai tā</w:t>
      </w:r>
      <w:r>
        <w:t>di</w:t>
      </w:r>
      <w:r w:rsidRPr="0084564C">
        <w:t xml:space="preserve"> dokument</w:t>
      </w:r>
      <w:r>
        <w:t>i</w:t>
      </w:r>
      <w:r w:rsidRPr="0084564C">
        <w:t xml:space="preserve">,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w:t>
      </w:r>
    </w:p>
    <w:p w14:paraId="5AFBA327" w14:textId="32E229E8" w:rsidR="006F4AF0" w:rsidRPr="0084564C" w:rsidRDefault="006F4AF0" w:rsidP="006F4AF0">
      <w:pPr>
        <w:numPr>
          <w:ilvl w:val="1"/>
          <w:numId w:val="39"/>
        </w:numPr>
        <w:tabs>
          <w:tab w:val="left" w:pos="993"/>
        </w:tabs>
        <w:ind w:left="0" w:firstLine="567"/>
        <w:jc w:val="both"/>
      </w:pPr>
      <w:r w:rsidRPr="0084564C">
        <w:t>Iesniedzot piedāvājumu elektroniski, Pretendents ir tiesīgs ar vienu drošu elektronisko parakstu vai EIS sistēmas piedāvāto parakstu  parakstīt visus dokumentus kā vienu kopumu.</w:t>
      </w:r>
    </w:p>
    <w:p w14:paraId="02AEE9D6" w14:textId="27F91A48" w:rsidR="006F4AF0" w:rsidRPr="0084564C" w:rsidRDefault="006F4AF0" w:rsidP="006F4AF0">
      <w:pPr>
        <w:numPr>
          <w:ilvl w:val="1"/>
          <w:numId w:val="39"/>
        </w:numPr>
        <w:tabs>
          <w:tab w:val="left" w:pos="993"/>
        </w:tabs>
        <w:ind w:left="0" w:firstLine="567"/>
        <w:jc w:val="both"/>
      </w:pPr>
      <w:r w:rsidRPr="0084564C">
        <w:t>Piedāvājuma dokumentos ne</w:t>
      </w:r>
      <w:r>
        <w:t>var</w:t>
      </w:r>
      <w:r w:rsidRPr="0084564C">
        <w:t xml:space="preserve"> būt dzēsumi, aizkrāsojumi, neatrunāti labojumi, svītrojumi vai papildinājumi. Kļūdainie ieraksti jāpārsvītro un jebkurš labojums jāatrunā atbilstoši Ministru kabineta 2018.gada 4.septembra noteikum</w:t>
      </w:r>
      <w:r>
        <w:t>u</w:t>
      </w:r>
      <w:r w:rsidRPr="0084564C">
        <w:t xml:space="preserve"> Nr.558 “Dokumentu izstrādāšanas un noformēšanas kārtība” prasībām.</w:t>
      </w:r>
    </w:p>
    <w:p w14:paraId="0B4D61FB" w14:textId="4DF6AB09" w:rsidR="006F4AF0" w:rsidRPr="0084564C" w:rsidRDefault="006F4AF0" w:rsidP="006F4AF0">
      <w:pPr>
        <w:numPr>
          <w:ilvl w:val="1"/>
          <w:numId w:val="39"/>
        </w:numPr>
        <w:tabs>
          <w:tab w:val="left" w:pos="1134"/>
        </w:tabs>
        <w:ind w:left="0" w:firstLine="567"/>
        <w:jc w:val="both"/>
      </w:pPr>
      <w:r w:rsidRPr="0084564C">
        <w:t xml:space="preserve">Piedāvājums jāparaksta personai, kura pārstāv </w:t>
      </w:r>
      <w:r>
        <w:t>p</w:t>
      </w:r>
      <w:r w:rsidRPr="0084564C">
        <w:t xml:space="preserve">retendentu, vai ir pilnvarota pārstāvēt </w:t>
      </w:r>
      <w:r>
        <w:t>p</w:t>
      </w:r>
      <w:r w:rsidRPr="0084564C">
        <w:t xml:space="preserve">retendentu šajā iepirkuma procedūrā. </w:t>
      </w:r>
    </w:p>
    <w:p w14:paraId="4D57D9AA" w14:textId="3029C231" w:rsidR="00D51EF1" w:rsidRDefault="00857351" w:rsidP="00B82119">
      <w:pPr>
        <w:pStyle w:val="ListParagraph"/>
        <w:numPr>
          <w:ilvl w:val="1"/>
          <w:numId w:val="39"/>
        </w:numPr>
        <w:tabs>
          <w:tab w:val="left" w:pos="1134"/>
        </w:tabs>
        <w:spacing w:after="120"/>
        <w:ind w:left="0" w:firstLine="567"/>
        <w:jc w:val="both"/>
      </w:pPr>
      <w:r>
        <w:t>I</w:t>
      </w:r>
      <w:r w:rsidR="00D51EF1" w:rsidRPr="00A424A4">
        <w:t xml:space="preserve">esniedzot piedāvājumu, </w:t>
      </w:r>
      <w:r w:rsidR="00D51EF1">
        <w:t>p</w:t>
      </w:r>
      <w:r w:rsidR="00D51EF1" w:rsidRPr="00A424A4">
        <w:t xml:space="preserve">retendents pilnībā atzīst visus </w:t>
      </w:r>
      <w:r w:rsidR="00D51EF1">
        <w:t>n</w:t>
      </w:r>
      <w:r w:rsidR="00D51EF1" w:rsidRPr="00A424A4">
        <w:t xml:space="preserve">olikumā </w:t>
      </w:r>
      <w:r w:rsidR="00D51EF1">
        <w:t>un</w:t>
      </w:r>
      <w:r w:rsidR="00D51EF1" w:rsidRPr="00A424A4">
        <w:t xml:space="preserve"> tā pielikumos, kas ir ievietotas E</w:t>
      </w:r>
      <w:r w:rsidR="00D51EF1">
        <w:t>IS</w:t>
      </w:r>
      <w:r w:rsidR="00D51EF1" w:rsidRPr="00A424A4">
        <w:t xml:space="preserve"> e-konkursu apakšsistēmas š</w:t>
      </w:r>
      <w:r w:rsidR="00D51EF1">
        <w:t>īs</w:t>
      </w:r>
      <w:r w:rsidR="00D51EF1" w:rsidRPr="00A424A4">
        <w:t xml:space="preserve"> iepirkuma </w:t>
      </w:r>
      <w:r w:rsidR="00D51EF1">
        <w:t xml:space="preserve">procedūras </w:t>
      </w:r>
      <w:r w:rsidR="00D51EF1" w:rsidRPr="00A424A4">
        <w:t>sadaļā</w:t>
      </w:r>
      <w:r w:rsidR="00D51EF1">
        <w:t>,</w:t>
      </w:r>
      <w:r w:rsidR="00D51EF1" w:rsidRPr="00A424A4">
        <w:t xml:space="preserve"> ietvertos nosacījumu</w:t>
      </w:r>
      <w:r w:rsidR="00D51EF1">
        <w:t>s</w:t>
      </w:r>
      <w:r>
        <w:t>.</w:t>
      </w:r>
    </w:p>
    <w:p w14:paraId="73F0808F" w14:textId="3BDDC845" w:rsidR="00857351" w:rsidRDefault="00857351" w:rsidP="00857351">
      <w:pPr>
        <w:tabs>
          <w:tab w:val="left" w:pos="993"/>
        </w:tabs>
        <w:jc w:val="center"/>
        <w:rPr>
          <w:b/>
          <w:bCs/>
          <w:lang w:eastAsia="lv-LV"/>
        </w:rPr>
      </w:pPr>
      <w:r>
        <w:rPr>
          <w:b/>
          <w:bCs/>
          <w:lang w:eastAsia="lv-LV"/>
        </w:rPr>
        <w:t xml:space="preserve">6. </w:t>
      </w:r>
      <w:r w:rsidRPr="00857351">
        <w:rPr>
          <w:b/>
          <w:bCs/>
          <w:lang w:eastAsia="lv-LV"/>
        </w:rPr>
        <w:t>Kvalifikācijas</w:t>
      </w:r>
      <w:r w:rsidRPr="00C16CF7">
        <w:rPr>
          <w:lang w:eastAsia="lv-LV"/>
        </w:rPr>
        <w:t xml:space="preserve"> (</w:t>
      </w:r>
      <w:r w:rsidRPr="00857351">
        <w:rPr>
          <w:b/>
          <w:bCs/>
          <w:lang w:eastAsia="lv-LV"/>
        </w:rPr>
        <w:t>atlases</w:t>
      </w:r>
      <w:r w:rsidRPr="00C16CF7">
        <w:rPr>
          <w:lang w:eastAsia="lv-LV"/>
        </w:rPr>
        <w:t xml:space="preserve">) </w:t>
      </w:r>
      <w:r w:rsidRPr="00857351">
        <w:rPr>
          <w:b/>
          <w:bCs/>
          <w:lang w:eastAsia="lv-LV"/>
        </w:rPr>
        <w:t>prasības un iesniedzamie kvalifikācijas</w:t>
      </w:r>
      <w:r w:rsidRPr="00C16CF7">
        <w:rPr>
          <w:lang w:eastAsia="lv-LV"/>
        </w:rPr>
        <w:t xml:space="preserve"> (</w:t>
      </w:r>
      <w:r w:rsidRPr="00857351">
        <w:rPr>
          <w:b/>
          <w:bCs/>
          <w:lang w:eastAsia="lv-LV"/>
        </w:rPr>
        <w:t>atlases</w:t>
      </w:r>
      <w:r w:rsidRPr="00C16CF7">
        <w:rPr>
          <w:lang w:eastAsia="lv-LV"/>
        </w:rPr>
        <w:t xml:space="preserve">) </w:t>
      </w:r>
      <w:r w:rsidRPr="00857351">
        <w:rPr>
          <w:b/>
          <w:bCs/>
          <w:lang w:eastAsia="lv-LV"/>
        </w:rPr>
        <w:t>dokumenti</w:t>
      </w:r>
    </w:p>
    <w:p w14:paraId="186DBA07" w14:textId="77777777" w:rsidR="00D71729" w:rsidRDefault="00857351" w:rsidP="00D71729">
      <w:pPr>
        <w:tabs>
          <w:tab w:val="left" w:pos="993"/>
        </w:tabs>
        <w:ind w:firstLine="567"/>
        <w:jc w:val="both"/>
        <w:rPr>
          <w:rFonts w:eastAsia="Calibri"/>
          <w:bCs/>
          <w:lang w:eastAsia="ar-SA"/>
        </w:rPr>
      </w:pPr>
      <w:r>
        <w:t xml:space="preserve">6.1. </w:t>
      </w:r>
      <w:r w:rsidR="00D71729" w:rsidRPr="00F27E7B">
        <w:rPr>
          <w:rFonts w:eastAsia="Calibri"/>
          <w:u w:val="single"/>
          <w:shd w:val="clear" w:color="auto" w:fill="FFFFFF"/>
        </w:rPr>
        <w:t>Atbilstība profesionālās darbības veikšanai</w:t>
      </w:r>
      <w:r w:rsidR="00D71729" w:rsidRPr="00D71729">
        <w:rPr>
          <w:rFonts w:eastAsia="Calibri"/>
          <w:shd w:val="clear" w:color="auto" w:fill="FFFFFF"/>
        </w:rPr>
        <w:t>.</w:t>
      </w:r>
      <w:r w:rsidR="00D71729" w:rsidRPr="00D71729">
        <w:rPr>
          <w:rFonts w:eastAsia="Calibri"/>
          <w:bCs/>
          <w:lang w:eastAsia="ar-SA"/>
        </w:rPr>
        <w:t xml:space="preserve"> </w:t>
      </w:r>
    </w:p>
    <w:p w14:paraId="5AEB2AAF" w14:textId="124EC329" w:rsidR="00857351" w:rsidRDefault="00D71729" w:rsidP="00D71729">
      <w:pPr>
        <w:tabs>
          <w:tab w:val="left" w:pos="993"/>
        </w:tabs>
        <w:ind w:firstLine="993"/>
        <w:jc w:val="both"/>
        <w:rPr>
          <w:rFonts w:eastAsia="Calibri"/>
          <w:bCs/>
          <w:lang w:eastAsia="ar-SA"/>
        </w:rPr>
      </w:pPr>
      <w:r>
        <w:rPr>
          <w:rFonts w:eastAsia="Calibri"/>
          <w:bCs/>
          <w:lang w:eastAsia="ar-SA"/>
        </w:rPr>
        <w:t xml:space="preserve">6.1.1. </w:t>
      </w:r>
      <w:r w:rsidR="00857351" w:rsidRPr="0084564C">
        <w:rPr>
          <w:rFonts w:eastAsia="Calibri"/>
          <w:bCs/>
          <w:lang w:eastAsia="ar-SA"/>
        </w:rPr>
        <w:t>Pretendents (apakšuzņēmēji un katrs piegādātāju apvienības dalībnieks) ir reģistrēts atbilstoši normatīvo aktu prasībām.</w:t>
      </w:r>
    </w:p>
    <w:p w14:paraId="1F59F0FE" w14:textId="678EC730" w:rsidR="00D71729" w:rsidRPr="00D71729" w:rsidRDefault="00D71729" w:rsidP="00D71729">
      <w:pPr>
        <w:tabs>
          <w:tab w:val="left" w:pos="743"/>
        </w:tabs>
        <w:ind w:firstLine="993"/>
        <w:jc w:val="both"/>
        <w:rPr>
          <w:rFonts w:eastAsia="Calibri"/>
          <w:bCs/>
        </w:rPr>
      </w:pPr>
      <w:r>
        <w:t xml:space="preserve">6.1.2. </w:t>
      </w:r>
      <w:r w:rsidRPr="00D71729">
        <w:rPr>
          <w:rFonts w:eastAsia="Calibri"/>
          <w:bCs/>
        </w:rPr>
        <w:t xml:space="preserve">Pretendents (apakšuzņēmēji,  neatkarīgi no veicamo darbu apjoma, un katrs piegādātāju apvienības dalībnieks) Tehniskajā specifikācijā noteikto uzdevumu un prasību izpildei ir reģistrēts Latvijas Republikas Būvkomersantu reģistrā.  </w:t>
      </w:r>
    </w:p>
    <w:p w14:paraId="587EF492" w14:textId="75BFEE44" w:rsidR="00D71729" w:rsidRPr="00D71729" w:rsidRDefault="00D71729" w:rsidP="00D71729">
      <w:pPr>
        <w:tabs>
          <w:tab w:val="left" w:pos="743"/>
        </w:tabs>
        <w:ind w:firstLine="993"/>
        <w:jc w:val="both"/>
        <w:rPr>
          <w:rFonts w:eastAsia="Calibri"/>
          <w:color w:val="000000"/>
          <w:lang w:eastAsia="ar-SA"/>
        </w:rPr>
      </w:pPr>
      <w:r>
        <w:rPr>
          <w:rFonts w:eastAsia="Calibri"/>
          <w:color w:val="000000"/>
          <w:lang w:eastAsia="ar-SA"/>
        </w:rPr>
        <w:t>6.1.3.</w:t>
      </w:r>
      <w:r w:rsidRPr="00D71729">
        <w:rPr>
          <w:rFonts w:eastAsia="Calibri"/>
          <w:color w:val="000000"/>
          <w:lang w:eastAsia="ar-SA"/>
        </w:rPr>
        <w:t xml:space="preserve"> Ja līguma slēgšanas tiesības tiek piešķirtas ārvalstu pretendentam, tam jāreģistrējas Latvijas Republikas Būvkomersantu reģistrā saskaņā ar Būvniecības likuma 22.pantu, norādot vismaz vienu reģistrētu atbilstošas darbības sfēras būvspeciālistu.</w:t>
      </w:r>
    </w:p>
    <w:p w14:paraId="2FC44FC1" w14:textId="5608FB3E" w:rsidR="00D71729" w:rsidRDefault="00D71729" w:rsidP="00A4383C">
      <w:pPr>
        <w:tabs>
          <w:tab w:val="left" w:pos="993"/>
        </w:tabs>
        <w:ind w:firstLine="992"/>
        <w:jc w:val="both"/>
        <w:rPr>
          <w:rFonts w:eastAsia="Calibri"/>
          <w:bCs/>
        </w:rPr>
      </w:pPr>
      <w:r>
        <w:rPr>
          <w:rFonts w:eastAsia="Calibri"/>
          <w:bCs/>
        </w:rPr>
        <w:t>6.</w:t>
      </w:r>
      <w:r w:rsidR="00A4383C">
        <w:rPr>
          <w:rFonts w:eastAsia="Calibri"/>
          <w:bCs/>
        </w:rPr>
        <w:t>1.</w:t>
      </w:r>
      <w:r>
        <w:rPr>
          <w:rFonts w:eastAsia="Calibri"/>
          <w:bCs/>
        </w:rPr>
        <w:t xml:space="preserve">4. </w:t>
      </w:r>
      <w:r w:rsidRPr="0084564C">
        <w:rPr>
          <w:rFonts w:eastAsia="Calibri"/>
          <w:bCs/>
        </w:rPr>
        <w:t>Reģistrācija Būvkomersantu reģistrā ir nepieciešama tikai tiem pretendentiem, piegādātāju apvienības dalībniekiem un apakšuzņēmējiem, kuri veiks tādus darbus, attiecībā uz kuriem šāda reģistrācija ir nepieciešama saskaņā ar normatīvajiem aktiem.</w:t>
      </w:r>
    </w:p>
    <w:p w14:paraId="44AF839A" w14:textId="4B2FF895" w:rsidR="00A4383C" w:rsidRDefault="00A4383C" w:rsidP="00A4383C">
      <w:pPr>
        <w:tabs>
          <w:tab w:val="left" w:pos="993"/>
        </w:tabs>
        <w:ind w:firstLine="567"/>
        <w:jc w:val="both"/>
        <w:rPr>
          <w:rFonts w:eastAsia="Calibri"/>
          <w:shd w:val="clear" w:color="auto" w:fill="FFFFFF"/>
        </w:rPr>
      </w:pPr>
      <w:r>
        <w:rPr>
          <w:rFonts w:eastAsia="Calibri"/>
          <w:bCs/>
        </w:rPr>
        <w:t xml:space="preserve">6.2. </w:t>
      </w:r>
      <w:r w:rsidRPr="0010312E">
        <w:rPr>
          <w:rFonts w:eastAsia="Calibri"/>
          <w:u w:val="single"/>
          <w:shd w:val="clear" w:color="auto" w:fill="FFFFFF"/>
        </w:rPr>
        <w:t>Tehniskās un profesionālās spējas</w:t>
      </w:r>
      <w:r w:rsidRPr="00A4383C">
        <w:rPr>
          <w:rFonts w:eastAsia="Calibri"/>
          <w:shd w:val="clear" w:color="auto" w:fill="FFFFFF"/>
        </w:rPr>
        <w:t>.</w:t>
      </w:r>
    </w:p>
    <w:p w14:paraId="6790D09F" w14:textId="2BF16666" w:rsidR="00A4383C" w:rsidRPr="00A4383C" w:rsidRDefault="00A4383C" w:rsidP="00A4383C">
      <w:pPr>
        <w:pStyle w:val="ListParagraph"/>
        <w:numPr>
          <w:ilvl w:val="2"/>
          <w:numId w:val="41"/>
        </w:numPr>
        <w:tabs>
          <w:tab w:val="left" w:pos="885"/>
          <w:tab w:val="left" w:pos="1560"/>
        </w:tabs>
        <w:ind w:left="0" w:firstLine="993"/>
        <w:jc w:val="both"/>
        <w:rPr>
          <w:rFonts w:eastAsia="Calibri"/>
          <w:bCs/>
          <w:lang w:eastAsia="ar-SA"/>
        </w:rPr>
      </w:pPr>
      <w:r w:rsidRPr="00A4383C">
        <w:rPr>
          <w:rFonts w:eastAsia="Calibri"/>
        </w:rPr>
        <w:t xml:space="preserve">Pretendentam iepriekšējo 5 (piecu) gadu laikā (2021.-2025. un 2026.gadā līdz piedāvājuma iesniegšanas brīdim vai īsākā laika periodā, ņemot vērā pretendenta dibināšanas vai darbības uzsākšanas laiku), ir pieredze </w:t>
      </w:r>
      <w:r w:rsidRPr="0010312E">
        <w:t>vismaz viena</w:t>
      </w:r>
      <w:r>
        <w:t>s</w:t>
      </w:r>
      <w:r w:rsidRPr="0010312E">
        <w:t xml:space="preserve"> </w:t>
      </w:r>
      <w:r>
        <w:t xml:space="preserve">III kategorijas </w:t>
      </w:r>
      <w:r w:rsidRPr="0010312E">
        <w:t>ēk</w:t>
      </w:r>
      <w:r>
        <w:t>as</w:t>
      </w:r>
      <w:r w:rsidRPr="0010312E">
        <w:t xml:space="preserve"> vai telpu jaunbūves, vienkāršotas atjaunošanas, atjaunošanas, vienkāršotas pārbūves vai pārbūves veikšanā.</w:t>
      </w:r>
      <w:r>
        <w:t xml:space="preserve"> </w:t>
      </w:r>
      <w:r w:rsidRPr="00A4383C">
        <w:rPr>
          <w:rFonts w:eastAsia="Calibri"/>
          <w:bCs/>
          <w:lang w:eastAsia="ar-SA"/>
        </w:rPr>
        <w:t xml:space="preserve">Būvdarbiem jābūt pilnībā pabeigtiem un nodotiem ekspluatācijā. Ārvalstu pretendentiem darbu pabeigšana jāapliecina atbilstoši attiecīgās valsts normatīvo aktu nosacījumiem. </w:t>
      </w:r>
    </w:p>
    <w:p w14:paraId="1A87D205" w14:textId="1D8FC987" w:rsidR="00A4383C" w:rsidRPr="00A4383C" w:rsidRDefault="00A4383C" w:rsidP="00A4383C">
      <w:pPr>
        <w:pStyle w:val="ListParagraph"/>
        <w:numPr>
          <w:ilvl w:val="2"/>
          <w:numId w:val="41"/>
        </w:numPr>
        <w:tabs>
          <w:tab w:val="left" w:pos="1560"/>
        </w:tabs>
        <w:spacing w:after="60"/>
        <w:ind w:left="0" w:firstLine="993"/>
        <w:jc w:val="both"/>
      </w:pPr>
      <w:r w:rsidRPr="00A4383C">
        <w:rPr>
          <w:rFonts w:eastAsia="Calibri"/>
          <w:bCs/>
          <w:lang w:eastAsia="ar-SA"/>
        </w:rPr>
        <w:t>Ja piedāvājumu iesniedz piegādātāju apvienība, tad vismaz vienam no visiem piegādātāju apvienības dalībniekiem ir jābūt nolikumā izvirzītai prasībai atbilstošai pieredzei. J</w:t>
      </w:r>
      <w:r w:rsidRPr="00A4383C">
        <w:rPr>
          <w:rFonts w:eastAsia="Calibri"/>
        </w:rPr>
        <w:t xml:space="preserve">a piegādātāju apvienība minētās prasības izpildē balstās uz sava dalībnieka pieredzi, tai jāpierāda, ka šis personu apvienības dalībnieks, piedaloties līguma izpildē, veiks attiecīgus darbus. </w:t>
      </w:r>
      <w:r w:rsidRPr="00A4383C">
        <w:rPr>
          <w:rFonts w:eastAsia="Calibri"/>
          <w:bCs/>
          <w:lang w:eastAsia="ar-SA"/>
        </w:rPr>
        <w:t>Darbiem jābūt pilnībā pabeigtiem un nodotiem ekspluatācijā, vai saņemta Būvvaldes atzīme par būvdarbu nosacījumu izpildi apliecinājuma kartē vai paskaidrojuma rakstā.</w:t>
      </w:r>
    </w:p>
    <w:p w14:paraId="7B6B8F61" w14:textId="25F71F99" w:rsidR="00A4383C" w:rsidRPr="00A4383C" w:rsidRDefault="00A4383C" w:rsidP="00A4383C">
      <w:pPr>
        <w:pStyle w:val="ListParagraph"/>
        <w:numPr>
          <w:ilvl w:val="2"/>
          <w:numId w:val="41"/>
        </w:numPr>
        <w:tabs>
          <w:tab w:val="left" w:pos="743"/>
          <w:tab w:val="left" w:pos="1560"/>
        </w:tabs>
        <w:ind w:left="0" w:firstLine="993"/>
        <w:jc w:val="both"/>
        <w:rPr>
          <w:rFonts w:eastAsia="Calibri"/>
          <w:bCs/>
        </w:rPr>
      </w:pPr>
      <w:r w:rsidRPr="00A4383C">
        <w:rPr>
          <w:rFonts w:eastAsia="Calibri"/>
          <w:bCs/>
        </w:rPr>
        <w:t>Pretendentam jānodrošina, ka līguma izpildē piedalās kvalificēts un pieredzējis personāls. Pretendents piesaista atbildīgo būvdarbu vadītāju, kuram ir spēkā esošs sertifikāts ēku būvdarbu vadīšanā.</w:t>
      </w:r>
    </w:p>
    <w:p w14:paraId="686870AD" w14:textId="5AC652D8" w:rsidR="00A4383C" w:rsidRPr="00A4383C" w:rsidRDefault="00A4383C" w:rsidP="00A4383C">
      <w:pPr>
        <w:pStyle w:val="ListParagraph"/>
        <w:numPr>
          <w:ilvl w:val="2"/>
          <w:numId w:val="41"/>
        </w:numPr>
        <w:tabs>
          <w:tab w:val="left" w:pos="743"/>
          <w:tab w:val="left" w:pos="1560"/>
        </w:tabs>
        <w:ind w:left="0" w:firstLine="993"/>
        <w:jc w:val="both"/>
        <w:rPr>
          <w:rFonts w:eastAsia="Calibri"/>
          <w:bCs/>
          <w:lang w:eastAsia="ar-SA"/>
        </w:rPr>
      </w:pPr>
      <w:r w:rsidRPr="00A4383C">
        <w:rPr>
          <w:rFonts w:eastAsia="Calibri"/>
          <w:bCs/>
          <w:lang w:eastAsia="ar-SA"/>
        </w:rPr>
        <w:t>Darbu izpildei nepieciešamais speciālists ir sertificēts atbilstoši Latvijas Republikas normatīvo aktu prasībām vai atbilstoši ārvalstu normatīvo aktu prasībām, un ir darba tiesiskās attiecībās ar pretendentu vai tā norādītajiem apakšuzņēmējiem, vai ir parakstījis apliecinājumu par dalību līguma izpildē, ja pretendentam tiks piešķirtas iepirkuma līguma izpildes tiesības.</w:t>
      </w:r>
    </w:p>
    <w:p w14:paraId="7BECB5A5" w14:textId="7EA706D5" w:rsidR="00A4383C" w:rsidRPr="00A4383C" w:rsidRDefault="00A4383C" w:rsidP="00A4383C">
      <w:pPr>
        <w:pStyle w:val="ListParagraph"/>
        <w:numPr>
          <w:ilvl w:val="2"/>
          <w:numId w:val="41"/>
        </w:numPr>
        <w:tabs>
          <w:tab w:val="left" w:pos="743"/>
          <w:tab w:val="left" w:pos="1560"/>
        </w:tabs>
        <w:ind w:left="0" w:firstLine="993"/>
        <w:jc w:val="both"/>
        <w:rPr>
          <w:rFonts w:eastAsia="Calibri"/>
        </w:rPr>
      </w:pPr>
      <w:r w:rsidRPr="00A4383C">
        <w:rPr>
          <w:rFonts w:eastAsia="Calibri"/>
        </w:rPr>
        <w:t xml:space="preserve">Ārvalstu pretendenta personāla kvalifikācijai jāatbilst speciālista reģistrācijas valsts prasībām attiecīgajā profesijā noteiktu pakalpojumu sniegšanai. </w:t>
      </w:r>
    </w:p>
    <w:p w14:paraId="05AA9039" w14:textId="3C2B8581" w:rsidR="00A4383C" w:rsidRPr="00A4383C" w:rsidRDefault="00A4383C" w:rsidP="00A4383C">
      <w:pPr>
        <w:pStyle w:val="ListParagraph"/>
        <w:numPr>
          <w:ilvl w:val="2"/>
          <w:numId w:val="41"/>
        </w:numPr>
        <w:tabs>
          <w:tab w:val="left" w:pos="1560"/>
        </w:tabs>
        <w:spacing w:after="60"/>
        <w:ind w:left="0" w:firstLine="993"/>
        <w:jc w:val="both"/>
      </w:pPr>
      <w:r w:rsidRPr="0084564C">
        <w:rPr>
          <w:rFonts w:eastAsia="Calibri"/>
          <w:bCs/>
        </w:rPr>
        <w:lastRenderedPageBreak/>
        <w:t xml:space="preserve">Iepirkuma līguma noslēgšanas gadījumā, </w:t>
      </w:r>
      <w:r>
        <w:rPr>
          <w:rFonts w:eastAsia="Calibri"/>
          <w:bCs/>
        </w:rPr>
        <w:t>p</w:t>
      </w:r>
      <w:r w:rsidRPr="0084564C">
        <w:rPr>
          <w:rFonts w:eastAsia="Calibri"/>
          <w:bCs/>
        </w:rPr>
        <w:t>retendentam jānodrošina atbildīgā būvdarbu vadītāja regulāru atrašanos attiecīgajā objektā būvdarbu veikšanas laikā.</w:t>
      </w:r>
    </w:p>
    <w:p w14:paraId="186E739A" w14:textId="6055AC17" w:rsidR="00A4383C" w:rsidRPr="00A85402" w:rsidRDefault="00A4383C" w:rsidP="00A4383C">
      <w:pPr>
        <w:pStyle w:val="ListParagraph"/>
        <w:numPr>
          <w:ilvl w:val="2"/>
          <w:numId w:val="41"/>
        </w:numPr>
        <w:tabs>
          <w:tab w:val="left" w:pos="1560"/>
        </w:tabs>
        <w:spacing w:after="60"/>
        <w:ind w:left="0" w:firstLine="993"/>
        <w:jc w:val="both"/>
      </w:pPr>
      <w:r w:rsidRPr="00514E99">
        <w:rPr>
          <w:rFonts w:eastAsia="Calibri"/>
          <w:lang w:eastAsia="ar-SA"/>
        </w:rPr>
        <w:t>Pretendents savā piedāvājumā norāda visus apakšuzņēmējus (t.sk. apakšuzņēmēja apakšuzņēmējus) un katram apakšuzņēmējam izpildei nododamo iepirkuma līguma daļu (darbu daļu).</w:t>
      </w:r>
    </w:p>
    <w:p w14:paraId="224EE995" w14:textId="02AFAE7E" w:rsidR="00A85402" w:rsidRDefault="00A85402" w:rsidP="00A85402">
      <w:pPr>
        <w:pStyle w:val="ListParagraph"/>
        <w:numPr>
          <w:ilvl w:val="1"/>
          <w:numId w:val="41"/>
        </w:numPr>
        <w:tabs>
          <w:tab w:val="left" w:pos="993"/>
        </w:tabs>
        <w:spacing w:after="60"/>
        <w:ind w:hanging="153"/>
        <w:jc w:val="both"/>
        <w:rPr>
          <w:bCs/>
        </w:rPr>
      </w:pPr>
      <w:r w:rsidRPr="00A85402">
        <w:rPr>
          <w:bCs/>
          <w:u w:val="single"/>
        </w:rPr>
        <w:t>Iesniedzamie kvalifikāciju apliecinošie dokumenti</w:t>
      </w:r>
      <w:r w:rsidRPr="00A85402">
        <w:rPr>
          <w:bCs/>
        </w:rPr>
        <w:t>.</w:t>
      </w:r>
    </w:p>
    <w:p w14:paraId="574BA74A" w14:textId="63BB14F1" w:rsidR="00A85402" w:rsidRPr="00A85402" w:rsidRDefault="00A85402" w:rsidP="005C679A">
      <w:pPr>
        <w:pStyle w:val="ListParagraph"/>
        <w:numPr>
          <w:ilvl w:val="2"/>
          <w:numId w:val="41"/>
        </w:numPr>
        <w:tabs>
          <w:tab w:val="left" w:pos="993"/>
          <w:tab w:val="left" w:pos="1560"/>
        </w:tabs>
        <w:ind w:left="0" w:firstLine="993"/>
        <w:jc w:val="both"/>
        <w:rPr>
          <w:rFonts w:eastAsia="Calibri"/>
          <w:bCs/>
          <w:lang w:eastAsia="ar-SA"/>
        </w:rPr>
      </w:pPr>
      <w:r w:rsidRPr="00A85402">
        <w:rPr>
          <w:rFonts w:eastAsia="Calibri"/>
          <w:bCs/>
          <w:lang w:eastAsia="ar-SA"/>
        </w:rPr>
        <w:t>Ārvalstu pretendentam (komersantam) jāiesniedz komercdarbību reģistrējošas iestādes ārvalstīs izdotas reģistrācijas apliecības kopija vai cits līdzvērtīgs dokuments.</w:t>
      </w:r>
    </w:p>
    <w:p w14:paraId="0C5DAE62" w14:textId="2F462F5C" w:rsidR="00A85402" w:rsidRPr="005C679A" w:rsidRDefault="00A85402" w:rsidP="005C679A">
      <w:pPr>
        <w:pStyle w:val="ListParagraph"/>
        <w:numPr>
          <w:ilvl w:val="2"/>
          <w:numId w:val="41"/>
        </w:numPr>
        <w:tabs>
          <w:tab w:val="left" w:pos="1560"/>
        </w:tabs>
        <w:ind w:left="0" w:firstLine="993"/>
        <w:jc w:val="both"/>
        <w:rPr>
          <w:rFonts w:eastAsia="Calibri"/>
          <w:bCs/>
          <w:lang w:eastAsia="ar-SA"/>
        </w:rPr>
      </w:pPr>
      <w:r w:rsidRPr="005C679A">
        <w:rPr>
          <w:rFonts w:eastAsia="Calibri"/>
          <w:bCs/>
          <w:lang w:eastAsia="ar-SA"/>
        </w:rPr>
        <w:t xml:space="preserve">Ja piedāvājumu iesniedz piegādātāju apvienība, tad iesniedzams apliecinājums, ka gadījumā, ja piegādātāju apvienība tiks atzīta par atklāta konkursa uzvarētāju, tā reģistrēsies Komercreģistrā (vai </w:t>
      </w:r>
      <w:r w:rsidRPr="005C679A">
        <w:rPr>
          <w:rFonts w:eastAsia="Calibri"/>
        </w:rPr>
        <w:t>pielīdzināmā</w:t>
      </w:r>
      <w:r w:rsidRPr="005C679A">
        <w:rPr>
          <w:rFonts w:eastAsia="Calibri"/>
          <w:bCs/>
          <w:lang w:eastAsia="ar-SA"/>
        </w:rPr>
        <w:t xml:space="preserve"> iestādē ārvalstīs), vai </w:t>
      </w:r>
      <w:r w:rsidRPr="005C679A">
        <w:rPr>
          <w:rFonts w:eastAsia="Calibri"/>
        </w:rPr>
        <w:t>noslēgs sabiedrības līgumu, vienojoties par apvienības dalībnieku atbildības sadalījumu</w:t>
      </w:r>
      <w:r w:rsidRPr="005C679A">
        <w:rPr>
          <w:rFonts w:eastAsia="Calibri"/>
          <w:bCs/>
          <w:lang w:eastAsia="ar-SA"/>
        </w:rPr>
        <w:t xml:space="preserve"> ne vēlāk kā 10 </w:t>
      </w:r>
      <w:r w:rsidR="005C679A" w:rsidRPr="005C679A">
        <w:rPr>
          <w:rFonts w:eastAsia="Calibri"/>
          <w:bCs/>
          <w:lang w:eastAsia="ar-SA"/>
        </w:rPr>
        <w:t xml:space="preserve">(desmit) </w:t>
      </w:r>
      <w:r w:rsidRPr="005C679A">
        <w:rPr>
          <w:rFonts w:eastAsia="Calibri"/>
          <w:bCs/>
          <w:lang w:eastAsia="ar-SA"/>
        </w:rPr>
        <w:t>dienu laikā no dienas, kad saskaņā ar Publisko iepirkumu likuma regulējumu pasūtītājs ir tiesīgs slēgt iepirkuma līgumu. Minēto termiņu var pagarināt, ja attiecīgais ārvalsts pretendents iesniedz pierādījumus tam, ka attiecīgajā valstī reģistrācijas procesam nepieciešams ilgāks laiks.</w:t>
      </w:r>
    </w:p>
    <w:p w14:paraId="0731A5E3" w14:textId="04A06ADE" w:rsidR="005C679A" w:rsidRPr="005C679A" w:rsidRDefault="005C679A" w:rsidP="005C679A">
      <w:pPr>
        <w:pStyle w:val="ListParagraph"/>
        <w:numPr>
          <w:ilvl w:val="2"/>
          <w:numId w:val="41"/>
        </w:numPr>
        <w:tabs>
          <w:tab w:val="left" w:pos="1560"/>
        </w:tabs>
        <w:ind w:left="0" w:firstLine="993"/>
        <w:jc w:val="both"/>
        <w:rPr>
          <w:rFonts w:eastAsia="Calibri"/>
          <w:bCs/>
          <w:lang w:eastAsia="ar-SA"/>
        </w:rPr>
      </w:pPr>
      <w:r w:rsidRPr="005C679A">
        <w:rPr>
          <w:rFonts w:eastAsia="Calibri"/>
          <w:bCs/>
          <w:lang w:eastAsia="ar-SA"/>
        </w:rPr>
        <w:t>Ja piedāvājumu iesniedz pretendents – fiziska persona ar patstāvīgās prakses tiesībām, tai ir jābūt reģistrētai saimnieciskajai darbībai normatīvajos aktos noteiktajā kārtībā līdz dienai, kad pasūtītājs tiesīgs slēgt iepirkuma līgumu.</w:t>
      </w:r>
    </w:p>
    <w:p w14:paraId="4A014F26" w14:textId="01513E3A" w:rsidR="005C679A" w:rsidRPr="005C679A" w:rsidRDefault="005C679A" w:rsidP="005C679A">
      <w:pPr>
        <w:pStyle w:val="ListParagraph"/>
        <w:numPr>
          <w:ilvl w:val="2"/>
          <w:numId w:val="41"/>
        </w:numPr>
        <w:tabs>
          <w:tab w:val="left" w:pos="1560"/>
        </w:tabs>
        <w:ind w:left="0" w:firstLine="993"/>
        <w:jc w:val="both"/>
        <w:rPr>
          <w:rFonts w:eastAsia="Calibri"/>
          <w:bCs/>
          <w:lang w:eastAsia="ar-SA"/>
        </w:rPr>
      </w:pPr>
      <w:r w:rsidRPr="005C679A">
        <w:rPr>
          <w:rFonts w:eastAsia="Calibri"/>
          <w:bCs/>
          <w:iCs/>
          <w:lang w:eastAsia="ar-SA"/>
        </w:rPr>
        <w:t>Attiecībā uz Latvijā reģistrētu pretendentu komisija pārbaudi veiks pēc Uzņēmumu reģistrā vai Valsts ieņēmumu dienesta saimnieciskās darbības veicēju datu bāzē norādītās informācijas.</w:t>
      </w:r>
    </w:p>
    <w:p w14:paraId="6730D441" w14:textId="0A903502" w:rsidR="00A85402" w:rsidRPr="002A71F5" w:rsidRDefault="002A71F5" w:rsidP="002A71F5">
      <w:pPr>
        <w:pStyle w:val="ListParagraph"/>
        <w:numPr>
          <w:ilvl w:val="2"/>
          <w:numId w:val="41"/>
        </w:numPr>
        <w:tabs>
          <w:tab w:val="left" w:pos="1560"/>
        </w:tabs>
        <w:ind w:left="0" w:firstLine="992"/>
        <w:jc w:val="both"/>
        <w:rPr>
          <w:bCs/>
        </w:rPr>
      </w:pPr>
      <w:r w:rsidRPr="002A71F5">
        <w:rPr>
          <w:rFonts w:eastAsia="Calibri"/>
          <w:bCs/>
          <w:color w:val="000000"/>
        </w:rPr>
        <w:t xml:space="preserve">Ārvalstu pretendentam – atbilstoša dokumenta kopija, ja attiecīgās valsts normatīvie tiesību akti paredz profesionālo reģistrāciju, vai cits līdzvērtīgs dokuments, vai pretendenta rakstveida apliecinājums, ka attiecīgās valsts normatīvie akti neparedz profesionālo reģistrāciju. Ārvalsts pretendents reģistrāciju var apliecināt arī norādot publiski pieejamu reģistru, kur pasūtītājs varētu pārliecināties par pretendenta reģistrācijas faktu. Ārvalstu pretendents iesniedz apliecinājumu par tā apņemšanos reģistrēties Latvijas Republikas Būvkomersantu reģistrā </w:t>
      </w:r>
      <w:r w:rsidRPr="002A71F5">
        <w:rPr>
          <w:rFonts w:eastAsia="Calibri"/>
          <w:bCs/>
          <w:lang w:eastAsia="ar-SA"/>
        </w:rPr>
        <w:t xml:space="preserve">ne vēlāk kā 10 </w:t>
      </w:r>
      <w:r>
        <w:rPr>
          <w:rFonts w:eastAsia="Calibri"/>
          <w:bCs/>
          <w:lang w:eastAsia="ar-SA"/>
        </w:rPr>
        <w:t xml:space="preserve">(desmit) </w:t>
      </w:r>
      <w:r w:rsidRPr="002A71F5">
        <w:rPr>
          <w:rFonts w:eastAsia="Calibri"/>
          <w:bCs/>
          <w:lang w:eastAsia="ar-SA"/>
        </w:rPr>
        <w:t>dienu laikā no dienas, kad saskaņā ar Publisko iepirkumu likuma regulējumu pasūtītājs ir tiesīgs slēgt iepirkuma līgumu. Minēto termiņu var pagarināt, ja attiecīgais ārvalsts pretendents iesniedz pierādījumus tam, ka reģistrācijas procesam nepieciešams ilgāks laiks.</w:t>
      </w:r>
    </w:p>
    <w:p w14:paraId="79E3C459" w14:textId="02D618A0" w:rsidR="002A71F5" w:rsidRPr="002A71F5" w:rsidRDefault="002A71F5" w:rsidP="002A71F5">
      <w:pPr>
        <w:pStyle w:val="ListParagraph"/>
        <w:numPr>
          <w:ilvl w:val="2"/>
          <w:numId w:val="41"/>
        </w:numPr>
        <w:tabs>
          <w:tab w:val="left" w:pos="1560"/>
        </w:tabs>
        <w:ind w:left="0" w:firstLine="993"/>
        <w:jc w:val="both"/>
        <w:rPr>
          <w:rFonts w:eastAsia="Calibri"/>
          <w:bCs/>
          <w:lang w:eastAsia="ar-SA"/>
        </w:rPr>
      </w:pPr>
      <w:r w:rsidRPr="002A71F5">
        <w:rPr>
          <w:rFonts w:eastAsia="Calibri"/>
          <w:bCs/>
          <w:lang w:eastAsia="ar-SA"/>
        </w:rPr>
        <w:t>Pretendenta iepriekšējo 5 (piecu) gadu laikā līdz piedāvājumu iesniegšanas dienai (vai īsākā, ņemot vērā pretendenta dibināšanas vai darbības uzsākšanas laiku) veikto  darbu saraksts saskaņā ar nolikumam pievienoto formu (</w:t>
      </w:r>
      <w:r w:rsidRPr="005C6560">
        <w:rPr>
          <w:rFonts w:eastAsia="Calibri"/>
          <w:bCs/>
          <w:lang w:eastAsia="ar-SA"/>
        </w:rPr>
        <w:t xml:space="preserve">nolikuma </w:t>
      </w:r>
      <w:r w:rsidR="005C6560" w:rsidRPr="005C6560">
        <w:rPr>
          <w:rFonts w:eastAsia="Calibri"/>
          <w:bCs/>
          <w:lang w:eastAsia="ar-SA"/>
        </w:rPr>
        <w:t>5.</w:t>
      </w:r>
      <w:r w:rsidRPr="005C6560">
        <w:rPr>
          <w:rFonts w:eastAsia="Calibri"/>
          <w:bCs/>
          <w:lang w:eastAsia="ar-SA"/>
        </w:rPr>
        <w:t>pielikums), norādot</w:t>
      </w:r>
      <w:r w:rsidRPr="002A71F5">
        <w:rPr>
          <w:rFonts w:eastAsia="Calibri"/>
          <w:bCs/>
          <w:lang w:eastAsia="ar-SA"/>
        </w:rPr>
        <w:t xml:space="preserve"> objekta nosaukumu, pasūtītāju nosaukumu, adresi un kontaktpersonu, darbu izpildes gadu/mēnesi, veikto darbu aprakstu, kas apliecina pretendenta pieredzes atbilstību nolikumā izvirzītajai prasībai. Ja pieredzi apliecinošie būvdarbi veikti ārvalstī, jāiesniedz dokumentus, kas apliecina šo pieredzi. </w:t>
      </w:r>
    </w:p>
    <w:p w14:paraId="027266F0" w14:textId="0D358246" w:rsidR="002A71F5" w:rsidRPr="00896838" w:rsidRDefault="002A71F5" w:rsidP="00896838">
      <w:pPr>
        <w:pStyle w:val="ListParagraph"/>
        <w:numPr>
          <w:ilvl w:val="2"/>
          <w:numId w:val="41"/>
        </w:numPr>
        <w:tabs>
          <w:tab w:val="left" w:pos="1560"/>
        </w:tabs>
        <w:spacing w:after="60"/>
        <w:ind w:left="0" w:firstLine="993"/>
        <w:jc w:val="both"/>
        <w:rPr>
          <w:rFonts w:eastAsia="Calibri"/>
          <w:bCs/>
          <w:iCs/>
          <w:lang w:eastAsia="ar-SA"/>
        </w:rPr>
      </w:pPr>
      <w:r w:rsidRPr="00896838">
        <w:rPr>
          <w:rFonts w:eastAsia="Calibri"/>
          <w:bCs/>
          <w:lang w:eastAsia="ar-SA"/>
        </w:rPr>
        <w:t>Vismaz viena atsauksme, kurā tiek iekļauta pieprasītā informācija par pretendenta piedāvājumā norādīto pieredzi, kas atbilst nolikumā izvirzītajām prasībām. Ja pretendentam objektīvi nav iespējams iegūt pasūtītāja atsauksmi, kas satur visu prasīto informāciju, tas var iesniegt citus dokumentus, no kuriem ir secināms, ka pretendentam ir nepieciešamā pieredze, p</w:t>
      </w:r>
      <w:r w:rsidRPr="00896838">
        <w:rPr>
          <w:rFonts w:eastAsia="Calibri"/>
          <w:color w:val="000000"/>
        </w:rPr>
        <w:t xml:space="preserve">iemēram, pieņemšanas – nodošanas akti, saistību raksti u.c. dokumenti. </w:t>
      </w:r>
      <w:r w:rsidRPr="00896838">
        <w:rPr>
          <w:rFonts w:eastAsia="Calibri"/>
          <w:bCs/>
          <w:iCs/>
          <w:lang w:eastAsia="ar-SA"/>
        </w:rPr>
        <w:t>Komisija ir tiesīga pati pieprasīt informāciju no pasūtītāja.</w:t>
      </w:r>
    </w:p>
    <w:p w14:paraId="118D9EEE" w14:textId="70CFC1A0" w:rsidR="00896838" w:rsidRPr="005C6560" w:rsidRDefault="00896838" w:rsidP="00896838">
      <w:pPr>
        <w:pStyle w:val="ListParagraph"/>
        <w:numPr>
          <w:ilvl w:val="2"/>
          <w:numId w:val="41"/>
        </w:numPr>
        <w:tabs>
          <w:tab w:val="left" w:pos="1560"/>
        </w:tabs>
        <w:ind w:left="0" w:firstLine="993"/>
        <w:jc w:val="both"/>
        <w:rPr>
          <w:rFonts w:eastAsia="Calibri"/>
          <w:bCs/>
          <w:lang w:eastAsia="ar-SA"/>
        </w:rPr>
      </w:pPr>
      <w:r w:rsidRPr="00896838">
        <w:rPr>
          <w:rFonts w:eastAsia="Calibri"/>
          <w:bCs/>
          <w:lang w:eastAsia="ar-SA"/>
        </w:rPr>
        <w:t xml:space="preserve">Lai apliecinātu nolikumā izvirzīto prasību izpildi, pretendentam ir jāiesniedz līguma izpildē iesaistāma personāla saraksts atbilstoši nolikumam pievienotajai formai (nolikuma </w:t>
      </w:r>
      <w:r w:rsidR="005C6560" w:rsidRPr="005C6560">
        <w:rPr>
          <w:rFonts w:eastAsia="Calibri"/>
          <w:bCs/>
          <w:lang w:eastAsia="ar-SA"/>
        </w:rPr>
        <w:t>6.</w:t>
      </w:r>
      <w:r w:rsidRPr="005C6560">
        <w:rPr>
          <w:rFonts w:eastAsia="Calibri"/>
          <w:bCs/>
          <w:lang w:eastAsia="ar-SA"/>
        </w:rPr>
        <w:t xml:space="preserve">pielikums). </w:t>
      </w:r>
    </w:p>
    <w:p w14:paraId="0116C91C" w14:textId="656462BB" w:rsidR="00896838" w:rsidRPr="00896838" w:rsidRDefault="00896838" w:rsidP="00896838">
      <w:pPr>
        <w:ind w:firstLine="993"/>
        <w:jc w:val="both"/>
        <w:rPr>
          <w:rFonts w:eastAsia="Calibri"/>
          <w:color w:val="000000"/>
        </w:rPr>
      </w:pPr>
      <w:r>
        <w:rPr>
          <w:rFonts w:eastAsia="Calibri"/>
          <w:color w:val="000000"/>
        </w:rPr>
        <w:t>6.3.9.</w:t>
      </w:r>
      <w:r w:rsidRPr="00896838">
        <w:rPr>
          <w:rFonts w:eastAsia="Calibri"/>
          <w:color w:val="000000"/>
        </w:rPr>
        <w:t xml:space="preserve"> Gadījumā, ja pretendenta norādītais speciālists nav pretendenta darbinieks, piedāvājumam pievienojams speciālista apliecinājums, ka gadījumā, ja ar pretendentu tiks noslēgts iepirkuma līgums, tas piedalīsies līguma izpildē.</w:t>
      </w:r>
    </w:p>
    <w:p w14:paraId="6AFB7A48" w14:textId="2AFAEF0A" w:rsidR="00896838" w:rsidRPr="00514E99" w:rsidRDefault="00D439CC" w:rsidP="00D439CC">
      <w:pPr>
        <w:tabs>
          <w:tab w:val="left" w:pos="1024"/>
        </w:tabs>
        <w:ind w:firstLine="993"/>
        <w:jc w:val="both"/>
        <w:rPr>
          <w:rFonts w:eastAsia="Calibri"/>
          <w:bCs/>
          <w:iCs/>
          <w:lang w:eastAsia="ar-SA"/>
        </w:rPr>
      </w:pPr>
      <w:r>
        <w:rPr>
          <w:rFonts w:eastAsia="Calibri"/>
          <w:bCs/>
          <w:iCs/>
          <w:lang w:eastAsia="ar-SA"/>
        </w:rPr>
        <w:t xml:space="preserve">6.3.10. </w:t>
      </w:r>
      <w:r w:rsidR="00896838" w:rsidRPr="00514E99">
        <w:rPr>
          <w:rFonts w:eastAsia="Calibri"/>
          <w:bCs/>
          <w:iCs/>
          <w:lang w:eastAsia="ar-SA"/>
        </w:rPr>
        <w:t xml:space="preserve">Par būvprakses sertifikātu esamību iepirkuma komisija pārliecinās </w:t>
      </w:r>
      <w:r w:rsidR="00896838">
        <w:rPr>
          <w:rFonts w:eastAsia="Calibri"/>
          <w:bCs/>
          <w:iCs/>
          <w:lang w:eastAsia="ar-SA"/>
        </w:rPr>
        <w:t>B</w:t>
      </w:r>
      <w:r w:rsidR="00896838" w:rsidRPr="00514E99">
        <w:rPr>
          <w:rFonts w:eastAsia="Calibri"/>
          <w:bCs/>
          <w:iCs/>
          <w:lang w:eastAsia="ar-SA"/>
        </w:rPr>
        <w:t>ūvniecības informācijas sistēmā (BIS).</w:t>
      </w:r>
    </w:p>
    <w:p w14:paraId="2FF9621B" w14:textId="2B91E42B" w:rsidR="00896838" w:rsidRDefault="00D439CC" w:rsidP="00D439CC">
      <w:pPr>
        <w:ind w:firstLine="993"/>
        <w:jc w:val="both"/>
        <w:rPr>
          <w:rFonts w:eastAsia="Calibri"/>
          <w:bCs/>
          <w:lang w:eastAsia="ar-SA"/>
        </w:rPr>
      </w:pPr>
      <w:r>
        <w:rPr>
          <w:rFonts w:eastAsia="Calibri"/>
          <w:bCs/>
          <w:lang w:eastAsia="ar-SA"/>
        </w:rPr>
        <w:t>6.3</w:t>
      </w:r>
      <w:r w:rsidR="00896838">
        <w:rPr>
          <w:rFonts w:eastAsia="Calibri"/>
          <w:bCs/>
          <w:lang w:eastAsia="ar-SA"/>
        </w:rPr>
        <w:t>.</w:t>
      </w:r>
      <w:r>
        <w:rPr>
          <w:rFonts w:eastAsia="Calibri"/>
          <w:bCs/>
          <w:lang w:eastAsia="ar-SA"/>
        </w:rPr>
        <w:t>11</w:t>
      </w:r>
      <w:r w:rsidR="00896838">
        <w:rPr>
          <w:rFonts w:eastAsia="Calibri"/>
          <w:bCs/>
          <w:lang w:eastAsia="ar-SA"/>
        </w:rPr>
        <w:t xml:space="preserve">. </w:t>
      </w:r>
      <w:r w:rsidR="00896838" w:rsidRPr="0084564C">
        <w:rPr>
          <w:rFonts w:eastAsia="Calibri"/>
          <w:bCs/>
          <w:lang w:eastAsia="ar-SA"/>
        </w:rPr>
        <w:t xml:space="preserve">Ja </w:t>
      </w:r>
      <w:r w:rsidR="00896838">
        <w:rPr>
          <w:rFonts w:eastAsia="Calibri"/>
          <w:bCs/>
          <w:lang w:eastAsia="ar-SA"/>
        </w:rPr>
        <w:t>p</w:t>
      </w:r>
      <w:r w:rsidR="00896838" w:rsidRPr="0084564C">
        <w:rPr>
          <w:rFonts w:eastAsia="Calibri"/>
          <w:bCs/>
          <w:lang w:eastAsia="ar-SA"/>
        </w:rPr>
        <w:t>retendenta piedāvātais speciālists ir ārvalsts speciālists,</w:t>
      </w:r>
      <w:r w:rsidR="00896838" w:rsidRPr="0084564C">
        <w:rPr>
          <w:rFonts w:eastAsia="Calibri"/>
        </w:rPr>
        <w:t xml:space="preserve"> </w:t>
      </w:r>
      <w:r w:rsidR="00896838">
        <w:rPr>
          <w:rFonts w:eastAsia="Calibri"/>
        </w:rPr>
        <w:t>p</w:t>
      </w:r>
      <w:r w:rsidR="00896838" w:rsidRPr="0084564C">
        <w:rPr>
          <w:rFonts w:eastAsia="Calibri"/>
        </w:rPr>
        <w:t xml:space="preserve">retendents 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w:t>
      </w:r>
      <w:r w:rsidR="00896838" w:rsidRPr="0084564C">
        <w:rPr>
          <w:rFonts w:eastAsia="Calibri"/>
        </w:rPr>
        <w:lastRenderedPageBreak/>
        <w:t>deklarāciju par īslaicīgu profesionālo pakalpojumu sniegšanu Latvijas Republikā reglamentētā profesijā, kā arī līguma slēgšanas tiesību piešķiršanas gadījumā ir jāiesniedz informācija no atzīšanas institūcijas par to, ka visi nepieciešamie dokumenti ir saņemti un attiecīgais speciālists ir iekļauts Būvniecības informācijas sistēmā.</w:t>
      </w:r>
      <w:r w:rsidR="00896838">
        <w:rPr>
          <w:rFonts w:eastAsia="Calibri"/>
          <w:bCs/>
          <w:lang w:eastAsia="ar-SA"/>
        </w:rPr>
        <w:t xml:space="preserve"> </w:t>
      </w:r>
      <w:r w:rsidR="00896838" w:rsidRPr="0084564C">
        <w:rPr>
          <w:rFonts w:eastAsia="Calibri"/>
          <w:bCs/>
          <w:lang w:eastAsia="ar-SA"/>
        </w:rPr>
        <w:t xml:space="preserve">Ja ārvalsts speciālistam ir Latvijas Republikā izsniegts būvspeciālista sertifikāts, tad </w:t>
      </w:r>
      <w:r w:rsidR="00896838">
        <w:rPr>
          <w:rFonts w:eastAsia="Calibri"/>
          <w:bCs/>
          <w:lang w:eastAsia="ar-SA"/>
        </w:rPr>
        <w:t>p</w:t>
      </w:r>
      <w:r w:rsidR="00896838" w:rsidRPr="0084564C">
        <w:rPr>
          <w:rFonts w:eastAsia="Calibri"/>
          <w:bCs/>
          <w:lang w:eastAsia="ar-SA"/>
        </w:rPr>
        <w:t>retendenta</w:t>
      </w:r>
      <w:r>
        <w:rPr>
          <w:rFonts w:eastAsia="Calibri"/>
          <w:bCs/>
          <w:lang w:eastAsia="ar-SA"/>
        </w:rPr>
        <w:t>m</w:t>
      </w:r>
      <w:r w:rsidR="00896838" w:rsidRPr="0084564C">
        <w:rPr>
          <w:rFonts w:eastAsia="Calibri"/>
          <w:bCs/>
          <w:lang w:eastAsia="ar-SA"/>
        </w:rPr>
        <w:t xml:space="preserve"> apliecinājums nav jāiesniedz.</w:t>
      </w:r>
    </w:p>
    <w:p w14:paraId="2F2F7E23" w14:textId="3F97EAFF" w:rsidR="00D021D0" w:rsidRDefault="00D021D0" w:rsidP="00347F29">
      <w:pPr>
        <w:spacing w:after="120"/>
        <w:ind w:firstLine="992"/>
        <w:jc w:val="both"/>
        <w:rPr>
          <w:rFonts w:eastAsia="Calibri"/>
          <w:lang w:eastAsia="ar-SA"/>
        </w:rPr>
      </w:pPr>
      <w:r>
        <w:rPr>
          <w:rFonts w:eastAsia="Calibri"/>
          <w:lang w:eastAsia="ar-SA"/>
        </w:rPr>
        <w:t xml:space="preserve">6.3.12. </w:t>
      </w:r>
      <w:r w:rsidRPr="00514E99">
        <w:rPr>
          <w:rFonts w:eastAsia="Calibri"/>
          <w:lang w:eastAsia="ar-SA"/>
        </w:rPr>
        <w:t xml:space="preserve">Ja </w:t>
      </w:r>
      <w:r>
        <w:rPr>
          <w:rFonts w:eastAsia="Calibri"/>
          <w:lang w:eastAsia="ar-SA"/>
        </w:rPr>
        <w:t>p</w:t>
      </w:r>
      <w:r w:rsidRPr="00514E99">
        <w:rPr>
          <w:rFonts w:eastAsia="Calibri"/>
          <w:lang w:eastAsia="ar-SA"/>
        </w:rPr>
        <w:t>retendents</w:t>
      </w:r>
      <w:r>
        <w:rPr>
          <w:rFonts w:eastAsia="Calibri"/>
          <w:lang w:eastAsia="ar-SA"/>
        </w:rPr>
        <w:t xml:space="preserve"> paredz</w:t>
      </w:r>
      <w:r w:rsidRPr="00514E99">
        <w:rPr>
          <w:rFonts w:eastAsia="Calibri"/>
          <w:lang w:eastAsia="ar-SA"/>
        </w:rPr>
        <w:t xml:space="preserve"> piesaist</w:t>
      </w:r>
      <w:r>
        <w:rPr>
          <w:rFonts w:eastAsia="Calibri"/>
          <w:lang w:eastAsia="ar-SA"/>
        </w:rPr>
        <w:t>īt</w:t>
      </w:r>
      <w:r w:rsidRPr="00514E99">
        <w:rPr>
          <w:rFonts w:eastAsia="Calibri"/>
          <w:lang w:eastAsia="ar-SA"/>
        </w:rPr>
        <w:t xml:space="preserve"> apakšuzņēmējus, ta</w:t>
      </w:r>
      <w:r>
        <w:rPr>
          <w:rFonts w:eastAsia="Calibri"/>
          <w:lang w:eastAsia="ar-SA"/>
        </w:rPr>
        <w:t>s</w:t>
      </w:r>
      <w:r w:rsidRPr="00514E99">
        <w:rPr>
          <w:rFonts w:eastAsia="Calibri"/>
          <w:lang w:eastAsia="ar-SA"/>
        </w:rPr>
        <w:t xml:space="preserve"> iesniedz ap</w:t>
      </w:r>
      <w:r>
        <w:rPr>
          <w:rFonts w:eastAsia="Calibri"/>
          <w:lang w:eastAsia="ar-SA"/>
        </w:rPr>
        <w:t>akšuzņēmēju sarakstu</w:t>
      </w:r>
      <w:r w:rsidR="005C6560">
        <w:rPr>
          <w:rFonts w:eastAsia="Calibri"/>
          <w:lang w:eastAsia="ar-SA"/>
        </w:rPr>
        <w:t xml:space="preserve"> (saskaņā ar nolikuma 7.pielikumu)</w:t>
      </w:r>
      <w:r w:rsidRPr="00514E99">
        <w:rPr>
          <w:rFonts w:eastAsia="Calibri"/>
          <w:lang w:eastAsia="ar-SA"/>
        </w:rPr>
        <w:t xml:space="preserve">, </w:t>
      </w:r>
      <w:r>
        <w:rPr>
          <w:rFonts w:eastAsia="Calibri"/>
          <w:lang w:eastAsia="ar-SA"/>
        </w:rPr>
        <w:t xml:space="preserve">norādot </w:t>
      </w:r>
      <w:r w:rsidRPr="00514E99">
        <w:rPr>
          <w:rFonts w:eastAsia="Calibri"/>
          <w:lang w:eastAsia="ar-SA"/>
        </w:rPr>
        <w:t>apakšuzņēmējus un tiem nododam</w:t>
      </w:r>
      <w:r>
        <w:rPr>
          <w:rFonts w:eastAsia="Calibri"/>
          <w:lang w:eastAsia="ar-SA"/>
        </w:rPr>
        <w:t>ās</w:t>
      </w:r>
      <w:r w:rsidRPr="00514E99">
        <w:rPr>
          <w:rFonts w:eastAsia="Calibri"/>
          <w:lang w:eastAsia="ar-SA"/>
        </w:rPr>
        <w:t xml:space="preserve"> iepirkuma līguma daļ</w:t>
      </w:r>
      <w:r>
        <w:rPr>
          <w:rFonts w:eastAsia="Calibri"/>
          <w:lang w:eastAsia="ar-SA"/>
        </w:rPr>
        <w:t>as, pievie</w:t>
      </w:r>
      <w:r w:rsidRPr="00514E99">
        <w:rPr>
          <w:rFonts w:eastAsia="Calibri"/>
          <w:lang w:eastAsia="ar-SA"/>
        </w:rPr>
        <w:t>no</w:t>
      </w:r>
      <w:r>
        <w:rPr>
          <w:rFonts w:eastAsia="Calibri"/>
          <w:lang w:eastAsia="ar-SA"/>
        </w:rPr>
        <w:t>jot</w:t>
      </w:r>
      <w:r w:rsidRPr="00514E99">
        <w:rPr>
          <w:rFonts w:eastAsia="Calibri"/>
          <w:lang w:eastAsia="ar-SA"/>
        </w:rPr>
        <w:t xml:space="preserve"> </w:t>
      </w:r>
      <w:r>
        <w:rPr>
          <w:rFonts w:eastAsia="Calibri"/>
          <w:lang w:eastAsia="ar-SA"/>
        </w:rPr>
        <w:t xml:space="preserve">katra </w:t>
      </w:r>
      <w:r w:rsidRPr="00514E99">
        <w:rPr>
          <w:rFonts w:eastAsia="Calibri"/>
          <w:lang w:eastAsia="ar-SA"/>
        </w:rPr>
        <w:t>norādīt</w:t>
      </w:r>
      <w:r>
        <w:rPr>
          <w:rFonts w:eastAsia="Calibri"/>
          <w:lang w:eastAsia="ar-SA"/>
        </w:rPr>
        <w:t>ā</w:t>
      </w:r>
      <w:r w:rsidRPr="00514E99">
        <w:rPr>
          <w:rFonts w:eastAsia="Calibri"/>
          <w:lang w:eastAsia="ar-SA"/>
        </w:rPr>
        <w:t xml:space="preserve"> apakšuzņēmēj</w:t>
      </w:r>
      <w:r>
        <w:rPr>
          <w:rFonts w:eastAsia="Calibri"/>
          <w:lang w:eastAsia="ar-SA"/>
        </w:rPr>
        <w:t>a</w:t>
      </w:r>
      <w:r w:rsidRPr="00514E99">
        <w:rPr>
          <w:rFonts w:eastAsia="Calibri"/>
          <w:lang w:eastAsia="ar-SA"/>
        </w:rPr>
        <w:t xml:space="preserve"> rakstisku apliecinājumu par gatavību piedalīties iepirkuma līguma izpildē (</w:t>
      </w:r>
      <w:r>
        <w:rPr>
          <w:rFonts w:eastAsia="Calibri"/>
          <w:lang w:eastAsia="ar-SA"/>
        </w:rPr>
        <w:t xml:space="preserve">saskaņā ar </w:t>
      </w:r>
      <w:r w:rsidRPr="005C6560">
        <w:rPr>
          <w:rFonts w:eastAsia="Calibri"/>
          <w:lang w:eastAsia="ar-SA"/>
        </w:rPr>
        <w:t xml:space="preserve">nolikuma </w:t>
      </w:r>
      <w:r w:rsidR="005C6560" w:rsidRPr="005C6560">
        <w:rPr>
          <w:rFonts w:eastAsia="Calibri"/>
          <w:lang w:eastAsia="ar-SA"/>
        </w:rPr>
        <w:t>8.</w:t>
      </w:r>
      <w:r w:rsidRPr="005C6560">
        <w:rPr>
          <w:rFonts w:eastAsia="Calibri"/>
          <w:lang w:eastAsia="ar-SA"/>
        </w:rPr>
        <w:t>pielikumu).</w:t>
      </w:r>
    </w:p>
    <w:p w14:paraId="0A90C456" w14:textId="77777777" w:rsidR="00347F29" w:rsidRDefault="00D021D0" w:rsidP="00D021D0">
      <w:pPr>
        <w:jc w:val="center"/>
        <w:rPr>
          <w:b/>
          <w:bCs/>
          <w:shd w:val="clear" w:color="auto" w:fill="FFFFFF"/>
        </w:rPr>
      </w:pPr>
      <w:r w:rsidRPr="00D021D0">
        <w:rPr>
          <w:rFonts w:eastAsia="Calibri"/>
          <w:b/>
          <w:bCs/>
          <w:lang w:eastAsia="ar-SA"/>
        </w:rPr>
        <w:t xml:space="preserve">7. </w:t>
      </w:r>
      <w:r w:rsidR="00347F29" w:rsidRPr="00347F29">
        <w:rPr>
          <w:b/>
          <w:bCs/>
          <w:shd w:val="clear" w:color="auto" w:fill="FFFFFF"/>
        </w:rPr>
        <w:t>Eiropas vienotais iepirkuma procedūras dokuments</w:t>
      </w:r>
    </w:p>
    <w:p w14:paraId="098C4CB8" w14:textId="77777777" w:rsidR="00543C87" w:rsidRDefault="00347F29" w:rsidP="00347F29">
      <w:pPr>
        <w:numPr>
          <w:ilvl w:val="1"/>
          <w:numId w:val="46"/>
        </w:numPr>
        <w:tabs>
          <w:tab w:val="left" w:pos="993"/>
        </w:tabs>
        <w:ind w:left="0" w:firstLine="567"/>
        <w:jc w:val="both"/>
        <w:rPr>
          <w:color w:val="000000" w:themeColor="text1"/>
        </w:rPr>
      </w:pPr>
      <w:r w:rsidRPr="0084564C">
        <w:rPr>
          <w:color w:val="000000" w:themeColor="text1"/>
        </w:rPr>
        <w:t>Saskaņā ar Publisko iepirkumu likuma 49.pantu Pasūtītājs pieņem Eiropas vienoto iepirkuma procedūras dokumentu</w:t>
      </w:r>
      <w:r w:rsidR="00543C87">
        <w:rPr>
          <w:color w:val="000000" w:themeColor="text1"/>
        </w:rPr>
        <w:t xml:space="preserve"> (turpmāk – ESPD) </w:t>
      </w:r>
      <w:r w:rsidRPr="0084564C">
        <w:rPr>
          <w:color w:val="000000" w:themeColor="text1"/>
        </w:rPr>
        <w:t xml:space="preserve">kā sākotnējo pierādījumu atbilstībai paziņojumā par līgumu vai iepirkuma procedūras dokumentos noteiktajām pretendentu atlases prasībām. </w:t>
      </w:r>
    </w:p>
    <w:p w14:paraId="07AD981D" w14:textId="77777777" w:rsidR="00543C87" w:rsidRDefault="00347F29" w:rsidP="00347F29">
      <w:pPr>
        <w:numPr>
          <w:ilvl w:val="1"/>
          <w:numId w:val="46"/>
        </w:numPr>
        <w:tabs>
          <w:tab w:val="left" w:pos="993"/>
        </w:tabs>
        <w:ind w:left="0" w:firstLine="567"/>
        <w:jc w:val="both"/>
        <w:rPr>
          <w:color w:val="000000" w:themeColor="text1"/>
        </w:rPr>
      </w:pPr>
      <w:r w:rsidRPr="0084564C">
        <w:rPr>
          <w:color w:val="000000" w:themeColor="text1"/>
        </w:rPr>
        <w:t>Ja piegādātājs izvēlējies iesniegt E</w:t>
      </w:r>
      <w:r w:rsidR="00543C87">
        <w:rPr>
          <w:color w:val="000000" w:themeColor="text1"/>
        </w:rPr>
        <w:t>SPD</w:t>
      </w:r>
      <w:r w:rsidRPr="0084564C">
        <w:rPr>
          <w:color w:val="000000" w:themeColor="text1"/>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10000 </w:t>
      </w:r>
      <w:r w:rsidRPr="0084564C">
        <w:rPr>
          <w:i/>
          <w:iCs/>
          <w:color w:val="000000" w:themeColor="text1"/>
        </w:rPr>
        <w:t>euro</w:t>
      </w:r>
      <w:r w:rsidRPr="0084564C">
        <w:rPr>
          <w:color w:val="000000" w:themeColor="text1"/>
        </w:rPr>
        <w:t>. Piegādātāju apvienība iesniedz atsevišķu E</w:t>
      </w:r>
      <w:r w:rsidR="00543C87">
        <w:rPr>
          <w:color w:val="000000" w:themeColor="text1"/>
        </w:rPr>
        <w:t>SPD</w:t>
      </w:r>
      <w:r w:rsidRPr="0084564C">
        <w:rPr>
          <w:color w:val="000000" w:themeColor="text1"/>
        </w:rPr>
        <w:t xml:space="preserve"> par katru tās dalībnieku  </w:t>
      </w:r>
      <w:r w:rsidRPr="0084564C">
        <w:t>(</w:t>
      </w:r>
      <w:r w:rsidR="00543C87">
        <w:t>ESPD</w:t>
      </w:r>
      <w:r w:rsidRPr="0084564C">
        <w:rPr>
          <w:i/>
        </w:rPr>
        <w:t xml:space="preserve"> </w:t>
      </w:r>
      <w:r w:rsidRPr="00543C87">
        <w:rPr>
          <w:iCs/>
        </w:rPr>
        <w:t xml:space="preserve">pieejams tīmekļvietnē: </w:t>
      </w:r>
      <w:r w:rsidRPr="00543C87">
        <w:rPr>
          <w:iCs/>
          <w:color w:val="0000FF"/>
          <w:u w:val="single"/>
        </w:rPr>
        <w:t>http://espd.eis.gov.lv</w:t>
      </w:r>
      <w:r w:rsidRPr="00543C87">
        <w:rPr>
          <w:iCs/>
        </w:rPr>
        <w:t xml:space="preserve">). </w:t>
      </w:r>
    </w:p>
    <w:p w14:paraId="1008C493" w14:textId="77777777" w:rsidR="00C849BE" w:rsidRDefault="00347F29" w:rsidP="00347F29">
      <w:pPr>
        <w:numPr>
          <w:ilvl w:val="1"/>
          <w:numId w:val="46"/>
        </w:numPr>
        <w:tabs>
          <w:tab w:val="left" w:pos="993"/>
        </w:tabs>
        <w:ind w:left="0" w:firstLine="567"/>
        <w:jc w:val="both"/>
        <w:rPr>
          <w:color w:val="000000" w:themeColor="text1"/>
        </w:rPr>
      </w:pPr>
      <w:r w:rsidRPr="0084564C">
        <w:rPr>
          <w:color w:val="000000" w:themeColor="text1"/>
        </w:rPr>
        <w:t>Pretendents var Pasūtītājam iesniegt E</w:t>
      </w:r>
      <w:r w:rsidR="00C849BE">
        <w:rPr>
          <w:color w:val="000000" w:themeColor="text1"/>
        </w:rPr>
        <w:t>SPD</w:t>
      </w:r>
      <w:r w:rsidRPr="0084564C">
        <w:rPr>
          <w:color w:val="000000" w:themeColor="text1"/>
        </w:rPr>
        <w:t xml:space="preserve">, kas ir bijis iesniegts citā iepirkuma procedūrā, ja apliecina, ka tajā iekļautā informācija ir pareiza. </w:t>
      </w:r>
    </w:p>
    <w:p w14:paraId="010FA1AE" w14:textId="77777777" w:rsidR="00C849BE" w:rsidRPr="00C849BE" w:rsidRDefault="00C849BE" w:rsidP="00C849BE">
      <w:pPr>
        <w:numPr>
          <w:ilvl w:val="1"/>
          <w:numId w:val="46"/>
        </w:numPr>
        <w:tabs>
          <w:tab w:val="left" w:pos="993"/>
        </w:tabs>
        <w:spacing w:after="120"/>
        <w:ind w:left="0" w:firstLine="567"/>
        <w:jc w:val="both"/>
        <w:rPr>
          <w:color w:val="000000" w:themeColor="text1"/>
        </w:rPr>
      </w:pPr>
      <w:r w:rsidRPr="00C849BE">
        <w:rPr>
          <w:shd w:val="clear" w:color="auto" w:fill="FFFFFF"/>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r>
        <w:rPr>
          <w:shd w:val="clear" w:color="auto" w:fill="FFFFFF"/>
        </w:rPr>
        <w:t xml:space="preserve"> </w:t>
      </w:r>
    </w:p>
    <w:p w14:paraId="57A5B1C2" w14:textId="2284E80B" w:rsidR="00D021D0" w:rsidRPr="00D021D0" w:rsidRDefault="00C849BE" w:rsidP="00D021D0">
      <w:pPr>
        <w:jc w:val="center"/>
        <w:rPr>
          <w:b/>
          <w:bCs/>
        </w:rPr>
      </w:pPr>
      <w:r>
        <w:rPr>
          <w:rFonts w:eastAsia="Calibri"/>
          <w:b/>
          <w:bCs/>
          <w:lang w:eastAsia="ar-SA"/>
        </w:rPr>
        <w:t xml:space="preserve">8. </w:t>
      </w:r>
      <w:r w:rsidR="00D021D0" w:rsidRPr="00D021D0">
        <w:rPr>
          <w:rFonts w:eastAsia="Calibri"/>
          <w:b/>
          <w:bCs/>
          <w:lang w:eastAsia="ar-SA"/>
        </w:rPr>
        <w:t>Tehniskais un finanšu piedāvājums</w:t>
      </w:r>
    </w:p>
    <w:p w14:paraId="321F4E2C" w14:textId="5F978982" w:rsidR="00A40401" w:rsidRPr="0084564C" w:rsidRDefault="00A40401" w:rsidP="00D7622A">
      <w:pPr>
        <w:pStyle w:val="ListParagraph"/>
        <w:numPr>
          <w:ilvl w:val="1"/>
          <w:numId w:val="47"/>
        </w:numPr>
        <w:tabs>
          <w:tab w:val="left" w:pos="993"/>
        </w:tabs>
        <w:ind w:hanging="2771"/>
        <w:jc w:val="both"/>
      </w:pPr>
      <w:r w:rsidRPr="00C849BE">
        <w:rPr>
          <w:u w:val="single"/>
        </w:rPr>
        <w:t>Tehniskais piedāvājums sastāv no</w:t>
      </w:r>
      <w:r w:rsidRPr="0084564C">
        <w:t>:</w:t>
      </w:r>
    </w:p>
    <w:p w14:paraId="7606AEB8" w14:textId="6F2C880A" w:rsidR="00A40401" w:rsidRPr="0084564C" w:rsidRDefault="00D021D0" w:rsidP="00C849BE">
      <w:pPr>
        <w:pStyle w:val="ListParagraph"/>
        <w:numPr>
          <w:ilvl w:val="2"/>
          <w:numId w:val="47"/>
        </w:numPr>
        <w:ind w:left="1560" w:hanging="567"/>
        <w:jc w:val="both"/>
      </w:pPr>
      <w:r>
        <w:t>Būvd</w:t>
      </w:r>
      <w:r w:rsidR="00A40401" w:rsidRPr="0084564C">
        <w:t>arbu izpildes laika grafika;</w:t>
      </w:r>
    </w:p>
    <w:p w14:paraId="7969C6A5" w14:textId="5E02638D" w:rsidR="00A40401" w:rsidRPr="0084564C" w:rsidRDefault="00D021D0" w:rsidP="00C849BE">
      <w:pPr>
        <w:pStyle w:val="ListParagraph"/>
        <w:numPr>
          <w:ilvl w:val="2"/>
          <w:numId w:val="47"/>
        </w:numPr>
        <w:tabs>
          <w:tab w:val="left" w:pos="1560"/>
        </w:tabs>
        <w:ind w:left="0" w:firstLine="993"/>
        <w:jc w:val="both"/>
      </w:pPr>
      <w:r>
        <w:t>G</w:t>
      </w:r>
      <w:r w:rsidR="00A40401" w:rsidRPr="0084564C">
        <w:t xml:space="preserve">arantijas apliecinājuma </w:t>
      </w:r>
      <w:r>
        <w:t>p</w:t>
      </w:r>
      <w:r w:rsidR="00A40401" w:rsidRPr="0084564C">
        <w:t>a</w:t>
      </w:r>
      <w:r>
        <w:t>r</w:t>
      </w:r>
      <w:r w:rsidR="00A40401" w:rsidRPr="0084564C">
        <w:t xml:space="preserve"> garantijas termiņ</w:t>
      </w:r>
      <w:r>
        <w:t>u</w:t>
      </w:r>
      <w:r w:rsidR="00A40401" w:rsidRPr="0084564C">
        <w:t xml:space="preserve"> veiktajiem darbiem</w:t>
      </w:r>
      <w:r>
        <w:t>,</w:t>
      </w:r>
      <w:r w:rsidR="00A40401" w:rsidRPr="0084564C">
        <w:t xml:space="preserve"> </w:t>
      </w:r>
      <w:r>
        <w:t>kas nevar būt mazāks par 60 (sešdesmit) mēnešiem</w:t>
      </w:r>
      <w:r w:rsidRPr="00D570DA">
        <w:t xml:space="preserve"> no</w:t>
      </w:r>
      <w:r>
        <w:t xml:space="preserve"> </w:t>
      </w:r>
      <w:r w:rsidRPr="00D570DA">
        <w:t>pieņemšanas</w:t>
      </w:r>
      <w:r>
        <w:t xml:space="preserve"> – </w:t>
      </w:r>
      <w:r w:rsidRPr="00D570DA">
        <w:t>nodošanas akta parakstīšanas</w:t>
      </w:r>
      <w:r>
        <w:t xml:space="preserve"> dienas</w:t>
      </w:r>
      <w:r w:rsidR="00A40401" w:rsidRPr="0084564C">
        <w:t>.</w:t>
      </w:r>
    </w:p>
    <w:p w14:paraId="32551F5B" w14:textId="48420405" w:rsidR="00C870C5" w:rsidRPr="0084564C" w:rsidRDefault="00C870C5" w:rsidP="00C849BE">
      <w:pPr>
        <w:numPr>
          <w:ilvl w:val="1"/>
          <w:numId w:val="47"/>
        </w:numPr>
        <w:tabs>
          <w:tab w:val="left" w:pos="993"/>
        </w:tabs>
        <w:ind w:left="0" w:firstLine="567"/>
        <w:jc w:val="both"/>
      </w:pPr>
      <w:r w:rsidRPr="0084564C">
        <w:t xml:space="preserve">Pretendentam jāiesniedz finanšu piedāvājums atbilstoši </w:t>
      </w:r>
      <w:r>
        <w:t xml:space="preserve">formai </w:t>
      </w:r>
      <w:r w:rsidRPr="005C6560">
        <w:t xml:space="preserve">nolikuma </w:t>
      </w:r>
      <w:r w:rsidR="005C6560" w:rsidRPr="005C6560">
        <w:t>9</w:t>
      </w:r>
      <w:r w:rsidRPr="005C6560">
        <w:t>.pielikumā,</w:t>
      </w:r>
      <w:r w:rsidRPr="0084564C">
        <w:t xml:space="preserve"> pievienojot </w:t>
      </w:r>
      <w:r>
        <w:t>sagatavo</w:t>
      </w:r>
      <w:r w:rsidRPr="0084564C">
        <w:t>tas tāmes.</w:t>
      </w:r>
    </w:p>
    <w:p w14:paraId="153D215A" w14:textId="5BAD6A3D" w:rsidR="00C870C5" w:rsidRPr="0084564C" w:rsidRDefault="00C870C5" w:rsidP="00C849BE">
      <w:pPr>
        <w:numPr>
          <w:ilvl w:val="1"/>
          <w:numId w:val="47"/>
        </w:numPr>
        <w:ind w:left="993" w:hanging="426"/>
        <w:jc w:val="both"/>
      </w:pPr>
      <w:r w:rsidRPr="0084564C">
        <w:t xml:space="preserve">Piedāvātā līgumcena jānosaka </w:t>
      </w:r>
      <w:r w:rsidRPr="0084564C">
        <w:rPr>
          <w:i/>
        </w:rPr>
        <w:t>euro</w:t>
      </w:r>
      <w:r w:rsidRPr="0084564C">
        <w:t xml:space="preserve"> bez pievienotās vērtības nodokļa</w:t>
      </w:r>
      <w:r w:rsidR="00426451">
        <w:t xml:space="preserve"> (turpmāk – PVN)</w:t>
      </w:r>
      <w:r w:rsidRPr="0084564C">
        <w:t>.</w:t>
      </w:r>
    </w:p>
    <w:p w14:paraId="653541B3" w14:textId="62853CC7" w:rsidR="00C870C5" w:rsidRPr="0084564C" w:rsidRDefault="00C870C5" w:rsidP="00C849BE">
      <w:pPr>
        <w:numPr>
          <w:ilvl w:val="1"/>
          <w:numId w:val="47"/>
        </w:numPr>
        <w:tabs>
          <w:tab w:val="left" w:pos="993"/>
        </w:tabs>
        <w:ind w:left="0" w:firstLine="567"/>
        <w:jc w:val="both"/>
      </w:pPr>
      <w:r w:rsidRPr="0084564C">
        <w:t xml:space="preserve">Pretendentam finanšu </w:t>
      </w:r>
      <w:r>
        <w:t>p</w:t>
      </w:r>
      <w:r w:rsidRPr="0084564C">
        <w:t>iedāvājums jāsagatavo atbilstoši Latvijas būvnormatīv</w:t>
      </w:r>
      <w:r>
        <w:t xml:space="preserve">am          </w:t>
      </w:r>
      <w:r w:rsidRPr="0084564C">
        <w:t xml:space="preserve"> LBN 501-17 </w:t>
      </w:r>
      <w:r>
        <w:t>“</w:t>
      </w:r>
      <w:r w:rsidRPr="0084564C">
        <w:t>Būvizmaksu noteikšanas kārtība</w:t>
      </w:r>
      <w:r>
        <w:t xml:space="preserve">” (apstiprināts ar </w:t>
      </w:r>
      <w:r w:rsidRPr="0084564C">
        <w:t>Ministru kabineta 2017.gada 3.maija noteikumiem Nr.239</w:t>
      </w:r>
      <w:r>
        <w:t>).</w:t>
      </w:r>
      <w:r w:rsidRPr="0084564C">
        <w:t xml:space="preserve"> Tāmēs jābūt ietvertām aprēķina formulām. </w:t>
      </w:r>
    </w:p>
    <w:p w14:paraId="47265F39" w14:textId="0BC5EFC1" w:rsidR="00C870C5" w:rsidRPr="0084564C" w:rsidRDefault="00C870C5" w:rsidP="00C849BE">
      <w:pPr>
        <w:numPr>
          <w:ilvl w:val="1"/>
          <w:numId w:val="47"/>
        </w:numPr>
        <w:tabs>
          <w:tab w:val="left" w:pos="993"/>
        </w:tabs>
        <w:ind w:left="0" w:firstLine="567"/>
        <w:jc w:val="both"/>
      </w:pPr>
      <w:r>
        <w:t>L</w:t>
      </w:r>
      <w:r w:rsidRPr="0084564C">
        <w:t>okāl</w:t>
      </w:r>
      <w:r>
        <w:t>ai</w:t>
      </w:r>
      <w:r w:rsidRPr="0084564C">
        <w:t xml:space="preserve"> tāme</w:t>
      </w:r>
      <w:r>
        <w:t>i</w:t>
      </w:r>
      <w:r w:rsidRPr="0084564C">
        <w:t xml:space="preserve"> </w:t>
      </w:r>
      <w:r>
        <w:t>jā</w:t>
      </w:r>
      <w:r w:rsidRPr="0084564C">
        <w:t>pievieno arī kopsavilkuma aprēķinu pa darbu vai konstruktīvo elementu veidiem.</w:t>
      </w:r>
    </w:p>
    <w:p w14:paraId="261FD677" w14:textId="01F5FC1B" w:rsidR="00C870C5" w:rsidRPr="0084564C" w:rsidRDefault="00C870C5" w:rsidP="00C849BE">
      <w:pPr>
        <w:numPr>
          <w:ilvl w:val="1"/>
          <w:numId w:val="47"/>
        </w:numPr>
        <w:tabs>
          <w:tab w:val="left" w:pos="993"/>
        </w:tabs>
        <w:ind w:left="0" w:firstLine="567"/>
        <w:jc w:val="both"/>
      </w:pPr>
      <w:r w:rsidRPr="0084564C">
        <w:t xml:space="preserve">Pretendentam jāaizpilda </w:t>
      </w:r>
      <w:r w:rsidRPr="005C6560">
        <w:t>nolikuma 3.pielikuma</w:t>
      </w:r>
      <w:r w:rsidR="00C0030C" w:rsidRPr="005C6560">
        <w:t>m</w:t>
      </w:r>
      <w:r w:rsidRPr="0084564C">
        <w:t xml:space="preserve"> „Tehniskā specifikācija” pievienot</w:t>
      </w:r>
      <w:r w:rsidR="00C0030C">
        <w:t>ā tāmes forma ar būvd</w:t>
      </w:r>
      <w:r w:rsidRPr="0084564C">
        <w:t xml:space="preserve">arbu apjomiem, norādot vienības cenas ar precizitāti </w:t>
      </w:r>
      <w:r w:rsidR="00C0030C">
        <w:t>2 (</w:t>
      </w:r>
      <w:r w:rsidRPr="0084564C">
        <w:t>divi</w:t>
      </w:r>
      <w:r w:rsidR="00C0030C">
        <w:t>)</w:t>
      </w:r>
      <w:r w:rsidRPr="0084564C">
        <w:t xml:space="preserve"> cipari aiz komata.</w:t>
      </w:r>
    </w:p>
    <w:p w14:paraId="199166BA" w14:textId="48B324E3" w:rsidR="00C870C5" w:rsidRPr="0084564C" w:rsidRDefault="00C870C5" w:rsidP="00C849BE">
      <w:pPr>
        <w:numPr>
          <w:ilvl w:val="1"/>
          <w:numId w:val="47"/>
        </w:numPr>
        <w:tabs>
          <w:tab w:val="left" w:pos="993"/>
        </w:tabs>
        <w:ind w:left="0" w:firstLine="567"/>
        <w:jc w:val="both"/>
      </w:pPr>
      <w:r w:rsidRPr="0084564C">
        <w:t>Katrā vienības cenā jāietver visi nodokļi, nodevas un visas saprātīgi paredzamās ar konkrētā darba izpildi saistītās izmaksas, izņemot PVN.</w:t>
      </w:r>
    </w:p>
    <w:p w14:paraId="7A1EB31A" w14:textId="334D6224" w:rsidR="00C870C5" w:rsidRDefault="00C870C5" w:rsidP="00994471">
      <w:pPr>
        <w:numPr>
          <w:ilvl w:val="1"/>
          <w:numId w:val="47"/>
        </w:numPr>
        <w:tabs>
          <w:tab w:val="left" w:pos="993"/>
        </w:tabs>
        <w:spacing w:after="120"/>
        <w:ind w:left="0" w:firstLine="567"/>
        <w:jc w:val="both"/>
      </w:pPr>
      <w:r w:rsidRPr="0084564C">
        <w:t xml:space="preserve">Vienību cenas tiek fiksētas uz visu </w:t>
      </w:r>
      <w:r w:rsidR="00426451">
        <w:t>būvd</w:t>
      </w:r>
      <w:r w:rsidRPr="0084564C">
        <w:t>arb</w:t>
      </w:r>
      <w:r w:rsidR="00426451">
        <w:t>u</w:t>
      </w:r>
      <w:r w:rsidRPr="0084564C">
        <w:t xml:space="preserve"> izpildes laiku un netiks pārrēķinātas.</w:t>
      </w:r>
    </w:p>
    <w:p w14:paraId="5DEA4D7C" w14:textId="77777777" w:rsidR="002D6061" w:rsidRDefault="002D6061" w:rsidP="00994471">
      <w:pPr>
        <w:tabs>
          <w:tab w:val="left" w:pos="993"/>
        </w:tabs>
        <w:jc w:val="center"/>
        <w:rPr>
          <w:b/>
          <w:bCs/>
        </w:rPr>
      </w:pPr>
    </w:p>
    <w:p w14:paraId="4D38848E" w14:textId="77777777" w:rsidR="002D6061" w:rsidRDefault="002D6061" w:rsidP="00994471">
      <w:pPr>
        <w:tabs>
          <w:tab w:val="left" w:pos="993"/>
        </w:tabs>
        <w:jc w:val="center"/>
        <w:rPr>
          <w:b/>
          <w:bCs/>
        </w:rPr>
      </w:pPr>
    </w:p>
    <w:p w14:paraId="723049BA" w14:textId="00AB7873" w:rsidR="00994471" w:rsidRPr="00994471" w:rsidRDefault="00994471" w:rsidP="00994471">
      <w:pPr>
        <w:tabs>
          <w:tab w:val="left" w:pos="993"/>
        </w:tabs>
        <w:jc w:val="center"/>
        <w:rPr>
          <w:b/>
          <w:bCs/>
        </w:rPr>
      </w:pPr>
      <w:r w:rsidRPr="00994471">
        <w:rPr>
          <w:b/>
          <w:bCs/>
        </w:rPr>
        <w:t>9. Piedāvājumu vērtēšana</w:t>
      </w:r>
    </w:p>
    <w:p w14:paraId="183C0FAB" w14:textId="46C66909" w:rsidR="00994471" w:rsidRPr="002D6061" w:rsidRDefault="00994471" w:rsidP="002D6061">
      <w:pPr>
        <w:pStyle w:val="Heading2"/>
        <w:ind w:firstLine="567"/>
        <w:jc w:val="both"/>
        <w:rPr>
          <w:b w:val="0"/>
          <w:bCs/>
          <w:i/>
        </w:rPr>
      </w:pPr>
      <w:bookmarkStart w:id="91" w:name="_Toc511729226"/>
      <w:bookmarkStart w:id="92" w:name="_Toc535914595"/>
      <w:bookmarkStart w:id="93" w:name="_Toc535914813"/>
      <w:bookmarkStart w:id="94" w:name="_Toc535915698"/>
      <w:bookmarkStart w:id="95" w:name="_Toc19521665"/>
      <w:bookmarkStart w:id="96" w:name="_Toc58053984"/>
      <w:bookmarkStart w:id="97" w:name="_Toc85448331"/>
      <w:bookmarkStart w:id="98" w:name="_Toc85449941"/>
      <w:bookmarkStart w:id="99" w:name="_Toc223763535"/>
      <w:bookmarkStart w:id="100" w:name="_Toc223763688"/>
      <w:bookmarkStart w:id="101" w:name="_Toc223763761"/>
      <w:bookmarkStart w:id="102" w:name="_Toc223764102"/>
      <w:bookmarkStart w:id="103" w:name="_Toc223764478"/>
      <w:bookmarkStart w:id="104" w:name="_Toc223765203"/>
      <w:bookmarkStart w:id="105" w:name="_Toc223765289"/>
      <w:bookmarkStart w:id="106" w:name="_Toc223765368"/>
      <w:bookmarkStart w:id="107" w:name="_Toc223765427"/>
      <w:bookmarkStart w:id="108" w:name="_Toc223765481"/>
      <w:bookmarkStart w:id="109" w:name="_Toc223765619"/>
      <w:bookmarkStart w:id="110" w:name="_Toc223765758"/>
      <w:bookmarkStart w:id="111" w:name="_Toc535914590"/>
      <w:bookmarkStart w:id="112" w:name="_Toc535914808"/>
      <w:bookmarkStart w:id="113" w:name="_Toc535915693"/>
      <w:r w:rsidRPr="002D6061">
        <w:rPr>
          <w:b w:val="0"/>
          <w:bCs/>
        </w:rPr>
        <w:t>9.1.</w:t>
      </w:r>
      <w:r w:rsidRPr="005C6560">
        <w:t xml:space="preserve"> </w:t>
      </w:r>
      <w:r w:rsidRPr="002D6061">
        <w:rPr>
          <w:b w:val="0"/>
          <w:bCs/>
        </w:rPr>
        <w:t xml:space="preserve">Piedāvājumu noformējuma pārbaudi, pretendentu atlasi un piedāvājumu vērtēšanu iepirkuma komisija veic slēgtā sēdē. </w:t>
      </w:r>
    </w:p>
    <w:p w14:paraId="2075E75A" w14:textId="00AD629E" w:rsidR="00590DEB" w:rsidRPr="0084564C" w:rsidRDefault="00590DEB" w:rsidP="00590DEB">
      <w:pPr>
        <w:pStyle w:val="ListParagraph"/>
        <w:numPr>
          <w:ilvl w:val="1"/>
          <w:numId w:val="59"/>
        </w:numPr>
        <w:tabs>
          <w:tab w:val="left" w:pos="993"/>
        </w:tabs>
        <w:ind w:left="0" w:firstLine="567"/>
        <w:jc w:val="both"/>
      </w:pPr>
      <w:r w:rsidRPr="0084564C">
        <w:t xml:space="preserve">Komisija pārbauda piedāvājumu noformējuma atbilstību nolikuma </w:t>
      </w:r>
      <w:r>
        <w:t>5</w:t>
      </w:r>
      <w:r w:rsidRPr="0084564C">
        <w:t>.2.</w:t>
      </w:r>
      <w:r>
        <w:t>-5</w:t>
      </w:r>
      <w:r w:rsidRPr="0084564C">
        <w:t>.</w:t>
      </w:r>
      <w:r>
        <w:t>10</w:t>
      </w:r>
      <w:r w:rsidRPr="0084564C">
        <w:t>.punkta prasībām.</w:t>
      </w:r>
      <w:r>
        <w:t xml:space="preserve"> </w:t>
      </w:r>
      <w:r w:rsidRPr="0084564C">
        <w:t xml:space="preserve">Ja konstatēta piedāvājuma noformējuma neatbilstība, tad </w:t>
      </w:r>
      <w:r>
        <w:t>iepirkuma k</w:t>
      </w:r>
      <w:r w:rsidRPr="0084564C">
        <w:t>omisija lemj par piedāvājuma noraidīšanu, izvērtējot neatbilstības būtiskumu un ies</w:t>
      </w:r>
      <w:r>
        <w:t>pēj</w:t>
      </w:r>
      <w:r w:rsidRPr="0084564C">
        <w:t xml:space="preserve">u </w:t>
      </w:r>
      <w:r>
        <w:t>izvērtēt piedāvājumu</w:t>
      </w:r>
      <w:r w:rsidRPr="0084564C">
        <w:t>.</w:t>
      </w:r>
    </w:p>
    <w:p w14:paraId="16C17385" w14:textId="41C6FCBE" w:rsidR="00994471" w:rsidRPr="002D6061" w:rsidRDefault="00994471" w:rsidP="002D6061">
      <w:pPr>
        <w:pStyle w:val="Heading2"/>
        <w:numPr>
          <w:ilvl w:val="1"/>
          <w:numId w:val="59"/>
        </w:numPr>
        <w:ind w:left="0" w:firstLine="567"/>
        <w:jc w:val="both"/>
        <w:rPr>
          <w:b w:val="0"/>
          <w:bCs/>
        </w:rPr>
      </w:pPr>
      <w:r w:rsidRPr="002D6061">
        <w:rPr>
          <w:b w:val="0"/>
          <w:bCs/>
          <w:iCs/>
          <w:u w:val="single"/>
        </w:rPr>
        <w:lastRenderedPageBreak/>
        <w:t>Kvalifikācijas pārbaude un pretendentu atlase</w:t>
      </w:r>
      <w:r w:rsidRPr="002D6061">
        <w:rPr>
          <w:b w:val="0"/>
          <w:bCs/>
          <w:iCs/>
        </w:rPr>
        <w:t xml:space="preserve">. </w:t>
      </w:r>
      <w:r w:rsidRPr="002D6061">
        <w:rPr>
          <w:b w:val="0"/>
          <w:bCs/>
        </w:rPr>
        <w:t xml:space="preserve">Iepirkuma komisija pārbauda, vai iesniegtie pretendentu atlases dokumenti un publiskajās datu bāzēs iegūtā informācija apliecina pretendenta atbilstību </w:t>
      </w:r>
      <w:r w:rsidR="00D7622A" w:rsidRPr="002D6061">
        <w:rPr>
          <w:b w:val="0"/>
          <w:bCs/>
        </w:rPr>
        <w:t>atklāta konkursa</w:t>
      </w:r>
      <w:r w:rsidRPr="002D6061">
        <w:rPr>
          <w:b w:val="0"/>
          <w:bCs/>
        </w:rPr>
        <w:t xml:space="preserve"> nolikuma 6.sadaļā “Kvalifikācijas (atlases) prasības un iesniedzamie kvalifikācijas (atlases) dokumenti” izvirzītajām prasībām. </w:t>
      </w:r>
    </w:p>
    <w:p w14:paraId="167962F3" w14:textId="7A66315D" w:rsidR="00994471" w:rsidRPr="008C63EF" w:rsidRDefault="00994471" w:rsidP="00590DEB">
      <w:pPr>
        <w:pStyle w:val="BodyText"/>
        <w:numPr>
          <w:ilvl w:val="1"/>
          <w:numId w:val="59"/>
        </w:numPr>
        <w:tabs>
          <w:tab w:val="left" w:pos="993"/>
        </w:tabs>
        <w:ind w:hanging="1211"/>
        <w:rPr>
          <w:iCs/>
        </w:rPr>
      </w:pPr>
      <w:r w:rsidRPr="00D7622A">
        <w:rPr>
          <w:b w:val="0"/>
          <w:bCs w:val="0"/>
          <w:iCs/>
          <w:u w:val="single"/>
        </w:rPr>
        <w:t>Tehnisk</w:t>
      </w:r>
      <w:r w:rsidR="00D7622A" w:rsidRPr="00D7622A">
        <w:rPr>
          <w:b w:val="0"/>
          <w:bCs w:val="0"/>
          <w:iCs/>
          <w:u w:val="single"/>
        </w:rPr>
        <w:t>o</w:t>
      </w:r>
      <w:r w:rsidRPr="00D7622A">
        <w:rPr>
          <w:b w:val="0"/>
          <w:bCs w:val="0"/>
          <w:iCs/>
          <w:u w:val="single"/>
        </w:rPr>
        <w:t xml:space="preserve"> piedāvājum</w:t>
      </w:r>
      <w:r w:rsidR="00D7622A" w:rsidRPr="00D7622A">
        <w:rPr>
          <w:b w:val="0"/>
          <w:bCs w:val="0"/>
          <w:iCs/>
          <w:u w:val="single"/>
        </w:rPr>
        <w:t>u</w:t>
      </w:r>
      <w:r w:rsidRPr="00D7622A">
        <w:rPr>
          <w:b w:val="0"/>
          <w:bCs w:val="0"/>
          <w:iCs/>
          <w:u w:val="single"/>
        </w:rPr>
        <w:t xml:space="preserve"> atbilstības pārbaude</w:t>
      </w:r>
      <w:r w:rsidRPr="00D7622A">
        <w:rPr>
          <w:b w:val="0"/>
          <w:bCs w:val="0"/>
          <w:iCs/>
        </w:rPr>
        <w:t>.</w:t>
      </w:r>
    </w:p>
    <w:p w14:paraId="49D5CF81" w14:textId="30DDC986" w:rsidR="00994471" w:rsidRPr="00D7622A" w:rsidRDefault="00994471" w:rsidP="00590DEB">
      <w:pPr>
        <w:pStyle w:val="BodyText"/>
        <w:numPr>
          <w:ilvl w:val="2"/>
          <w:numId w:val="59"/>
        </w:numPr>
        <w:tabs>
          <w:tab w:val="left" w:pos="1560"/>
          <w:tab w:val="left" w:pos="2977"/>
        </w:tabs>
        <w:ind w:left="0" w:firstLine="993"/>
        <w:rPr>
          <w:b w:val="0"/>
          <w:bCs w:val="0"/>
        </w:rPr>
      </w:pPr>
      <w:r w:rsidRPr="00D7622A">
        <w:rPr>
          <w:b w:val="0"/>
          <w:bCs w:val="0"/>
        </w:rPr>
        <w:t>Iepirkuma komisija izvērtē, vai tehniski</w:t>
      </w:r>
      <w:r w:rsidR="00D7622A">
        <w:rPr>
          <w:b w:val="0"/>
          <w:bCs w:val="0"/>
        </w:rPr>
        <w:t>e</w:t>
      </w:r>
      <w:r w:rsidRPr="00D7622A">
        <w:rPr>
          <w:b w:val="0"/>
          <w:bCs w:val="0"/>
        </w:rPr>
        <w:t xml:space="preserve"> piedāvājum</w:t>
      </w:r>
      <w:r w:rsidR="00D7622A">
        <w:rPr>
          <w:b w:val="0"/>
          <w:bCs w:val="0"/>
        </w:rPr>
        <w:t>i</w:t>
      </w:r>
      <w:r w:rsidRPr="00D7622A">
        <w:rPr>
          <w:b w:val="0"/>
          <w:bCs w:val="0"/>
        </w:rPr>
        <w:t xml:space="preserve"> atbilst </w:t>
      </w:r>
      <w:r w:rsidR="00D7622A">
        <w:rPr>
          <w:b w:val="0"/>
          <w:bCs w:val="0"/>
        </w:rPr>
        <w:t>atklāta k</w:t>
      </w:r>
      <w:r w:rsidRPr="00D7622A">
        <w:rPr>
          <w:b w:val="0"/>
          <w:bCs w:val="0"/>
        </w:rPr>
        <w:t xml:space="preserve">onkursa nolikuma </w:t>
      </w:r>
      <w:r w:rsidR="00D7622A">
        <w:rPr>
          <w:b w:val="0"/>
          <w:bCs w:val="0"/>
        </w:rPr>
        <w:t>8</w:t>
      </w:r>
      <w:r w:rsidRPr="00D7622A">
        <w:rPr>
          <w:b w:val="0"/>
          <w:bCs w:val="0"/>
        </w:rPr>
        <w:t>.sadaļ</w:t>
      </w:r>
      <w:r w:rsidR="00D7622A">
        <w:rPr>
          <w:b w:val="0"/>
          <w:bCs w:val="0"/>
        </w:rPr>
        <w:t>as</w:t>
      </w:r>
      <w:r w:rsidRPr="00D7622A">
        <w:rPr>
          <w:b w:val="0"/>
          <w:bCs w:val="0"/>
        </w:rPr>
        <w:t xml:space="preserve"> “Tehniskais </w:t>
      </w:r>
      <w:r w:rsidR="00D7622A">
        <w:rPr>
          <w:b w:val="0"/>
          <w:bCs w:val="0"/>
        </w:rPr>
        <w:t xml:space="preserve">un finanšu </w:t>
      </w:r>
      <w:r w:rsidR="00D7622A" w:rsidRPr="00D7622A">
        <w:rPr>
          <w:b w:val="0"/>
          <w:bCs w:val="0"/>
        </w:rPr>
        <w:t>piedāvājums</w:t>
      </w:r>
      <w:r w:rsidRPr="00D7622A">
        <w:rPr>
          <w:b w:val="0"/>
          <w:bCs w:val="0"/>
        </w:rPr>
        <w:t xml:space="preserve">” </w:t>
      </w:r>
      <w:r w:rsidR="00D7622A">
        <w:rPr>
          <w:b w:val="0"/>
          <w:bCs w:val="0"/>
        </w:rPr>
        <w:t xml:space="preserve">8.1.punktā </w:t>
      </w:r>
      <w:r w:rsidRPr="00D7622A">
        <w:rPr>
          <w:b w:val="0"/>
          <w:bCs w:val="0"/>
        </w:rPr>
        <w:t xml:space="preserve">noteiktajām prasībām. </w:t>
      </w:r>
    </w:p>
    <w:p w14:paraId="2A866FCA" w14:textId="493E432B" w:rsidR="00994471" w:rsidRPr="00D7622A" w:rsidRDefault="00994471" w:rsidP="00590DEB">
      <w:pPr>
        <w:pStyle w:val="BodyText"/>
        <w:numPr>
          <w:ilvl w:val="2"/>
          <w:numId w:val="59"/>
        </w:numPr>
        <w:tabs>
          <w:tab w:val="left" w:pos="1560"/>
          <w:tab w:val="left" w:pos="2977"/>
        </w:tabs>
        <w:ind w:left="0" w:firstLine="993"/>
        <w:rPr>
          <w:b w:val="0"/>
          <w:bCs w:val="0"/>
        </w:rPr>
      </w:pPr>
      <w:r w:rsidRPr="00D7622A">
        <w:rPr>
          <w:b w:val="0"/>
          <w:bCs w:val="0"/>
          <w:lang w:eastAsia="lv-LV"/>
        </w:rPr>
        <w:t xml:space="preserve">Iesniegtā </w:t>
      </w:r>
      <w:r w:rsidR="00D7622A">
        <w:rPr>
          <w:b w:val="0"/>
          <w:bCs w:val="0"/>
          <w:lang w:eastAsia="lv-LV"/>
        </w:rPr>
        <w:t>Būvdarbu izpildes</w:t>
      </w:r>
      <w:r w:rsidRPr="00D7622A">
        <w:rPr>
          <w:b w:val="0"/>
          <w:bCs w:val="0"/>
          <w:lang w:eastAsia="lv-LV"/>
        </w:rPr>
        <w:t xml:space="preserve"> grafika atbilstības pārbaude.</w:t>
      </w:r>
    </w:p>
    <w:p w14:paraId="027B6FC1" w14:textId="5E988832" w:rsidR="00994471" w:rsidRPr="00D7622A" w:rsidRDefault="00994471" w:rsidP="00590DEB">
      <w:pPr>
        <w:pStyle w:val="BodyText"/>
        <w:numPr>
          <w:ilvl w:val="1"/>
          <w:numId w:val="59"/>
        </w:numPr>
        <w:tabs>
          <w:tab w:val="left" w:pos="993"/>
        </w:tabs>
        <w:ind w:hanging="1211"/>
        <w:rPr>
          <w:b w:val="0"/>
          <w:bCs w:val="0"/>
          <w:iCs/>
        </w:rPr>
      </w:pPr>
      <w:r w:rsidRPr="00D7622A">
        <w:rPr>
          <w:b w:val="0"/>
          <w:bCs w:val="0"/>
          <w:iCs/>
          <w:u w:val="single"/>
        </w:rPr>
        <w:t>Finanšu piedāvājum</w:t>
      </w:r>
      <w:r w:rsidR="00D7622A">
        <w:rPr>
          <w:b w:val="0"/>
          <w:bCs w:val="0"/>
          <w:iCs/>
          <w:u w:val="single"/>
        </w:rPr>
        <w:t>u</w:t>
      </w:r>
      <w:r w:rsidRPr="00D7622A">
        <w:rPr>
          <w:b w:val="0"/>
          <w:bCs w:val="0"/>
          <w:iCs/>
          <w:u w:val="single"/>
        </w:rPr>
        <w:t xml:space="preserve"> atbilstības pārbaude</w:t>
      </w:r>
      <w:r w:rsidRPr="00D7622A">
        <w:rPr>
          <w:b w:val="0"/>
          <w:bCs w:val="0"/>
          <w:iCs/>
        </w:rPr>
        <w:t>.</w:t>
      </w:r>
    </w:p>
    <w:p w14:paraId="187959F8" w14:textId="77777777" w:rsidR="00590DEB" w:rsidRPr="00590DEB" w:rsidRDefault="00994471" w:rsidP="00AA755A">
      <w:pPr>
        <w:pStyle w:val="BodyText"/>
        <w:numPr>
          <w:ilvl w:val="2"/>
          <w:numId w:val="59"/>
        </w:numPr>
        <w:tabs>
          <w:tab w:val="left" w:pos="1560"/>
          <w:tab w:val="left" w:pos="2977"/>
        </w:tabs>
        <w:ind w:left="0" w:firstLine="993"/>
        <w:rPr>
          <w:b w:val="0"/>
          <w:i/>
        </w:rPr>
      </w:pPr>
      <w:r w:rsidRPr="00590DEB">
        <w:rPr>
          <w:b w:val="0"/>
        </w:rPr>
        <w:t>Iepirkuma komisija izvērtē, vai finanšu piedāvājum</w:t>
      </w:r>
      <w:r w:rsidR="00D7622A" w:rsidRPr="00590DEB">
        <w:rPr>
          <w:b w:val="0"/>
        </w:rPr>
        <w:t>i</w:t>
      </w:r>
      <w:r w:rsidRPr="00590DEB">
        <w:rPr>
          <w:b w:val="0"/>
        </w:rPr>
        <w:t xml:space="preserve"> atbilst </w:t>
      </w:r>
      <w:r w:rsidR="00D7622A" w:rsidRPr="00590DEB">
        <w:rPr>
          <w:b w:val="0"/>
        </w:rPr>
        <w:t>atklāta k</w:t>
      </w:r>
      <w:r w:rsidRPr="00590DEB">
        <w:rPr>
          <w:b w:val="0"/>
        </w:rPr>
        <w:t xml:space="preserve">onkursa nolikuma </w:t>
      </w:r>
      <w:r w:rsidR="00D7622A" w:rsidRPr="00590DEB">
        <w:rPr>
          <w:b w:val="0"/>
        </w:rPr>
        <w:t>8</w:t>
      </w:r>
      <w:r w:rsidRPr="00590DEB">
        <w:rPr>
          <w:b w:val="0"/>
        </w:rPr>
        <w:t>.sadaļ</w:t>
      </w:r>
      <w:r w:rsidR="00D7622A" w:rsidRPr="00590DEB">
        <w:rPr>
          <w:b w:val="0"/>
        </w:rPr>
        <w:t>as</w:t>
      </w:r>
      <w:r w:rsidRPr="00590DEB">
        <w:rPr>
          <w:b w:val="0"/>
        </w:rPr>
        <w:t xml:space="preserve"> “</w:t>
      </w:r>
      <w:r w:rsidR="00D7622A" w:rsidRPr="00590DEB">
        <w:rPr>
          <w:b w:val="0"/>
        </w:rPr>
        <w:t>Tehniskais un f</w:t>
      </w:r>
      <w:r w:rsidRPr="00590DEB">
        <w:rPr>
          <w:b w:val="0"/>
        </w:rPr>
        <w:t xml:space="preserve">inanšu piedāvājums” </w:t>
      </w:r>
      <w:r w:rsidR="001B123A" w:rsidRPr="00590DEB">
        <w:rPr>
          <w:b w:val="0"/>
        </w:rPr>
        <w:t xml:space="preserve">8.2.-8.2.punktā </w:t>
      </w:r>
      <w:r w:rsidRPr="00590DEB">
        <w:rPr>
          <w:b w:val="0"/>
        </w:rPr>
        <w:t>noteiktajām prasībām.</w:t>
      </w:r>
      <w:r w:rsidR="004C6A79" w:rsidRPr="00590DEB">
        <w:rPr>
          <w:b w:val="0"/>
        </w:rPr>
        <w:t>9.</w:t>
      </w:r>
      <w:r w:rsidR="00590DEB" w:rsidRPr="00590DEB">
        <w:rPr>
          <w:b w:val="0"/>
        </w:rPr>
        <w:t>5</w:t>
      </w:r>
      <w:r w:rsidR="004C6A79" w:rsidRPr="00590DEB">
        <w:rPr>
          <w:b w:val="0"/>
        </w:rPr>
        <w:t xml:space="preserve">.2. </w:t>
      </w:r>
      <w:r w:rsidRPr="00590DEB">
        <w:rPr>
          <w:b w:val="0"/>
        </w:rPr>
        <w:t>Iepirkuma komisija pārbauda, vai finanšu piedāvājum</w:t>
      </w:r>
      <w:r w:rsidR="001B123A" w:rsidRPr="00590DEB">
        <w:rPr>
          <w:b w:val="0"/>
        </w:rPr>
        <w:t>os</w:t>
      </w:r>
      <w:r w:rsidRPr="00590DEB">
        <w:rPr>
          <w:b w:val="0"/>
        </w:rPr>
        <w:t xml:space="preserve"> nav aritmētisku kļūdu. </w:t>
      </w:r>
    </w:p>
    <w:p w14:paraId="0A88AA3E" w14:textId="027D4741" w:rsidR="00994471" w:rsidRPr="00590DEB" w:rsidRDefault="00590DEB" w:rsidP="00AA755A">
      <w:pPr>
        <w:pStyle w:val="BodyText"/>
        <w:numPr>
          <w:ilvl w:val="2"/>
          <w:numId w:val="59"/>
        </w:numPr>
        <w:tabs>
          <w:tab w:val="left" w:pos="1560"/>
          <w:tab w:val="left" w:pos="2977"/>
        </w:tabs>
        <w:ind w:left="0" w:firstLine="993"/>
        <w:rPr>
          <w:b w:val="0"/>
          <w:i/>
        </w:rPr>
      </w:pPr>
      <w:r>
        <w:rPr>
          <w:b w:val="0"/>
        </w:rPr>
        <w:t xml:space="preserve"> </w:t>
      </w:r>
      <w:r w:rsidR="00994471" w:rsidRPr="00590DEB">
        <w:rPr>
          <w:b w:val="0"/>
        </w:rPr>
        <w:t>Ja komisija piedāvājumā konstatē aritmētiskas kļūdas, tā šīs kļūdas izlabo. Par kļūdu labojumu un laboto piedāvājuma summu iepirkuma komisija paziņo pretendentam, kura pieļautās kļūdas labotas. Turpmākajā piedāvājumu vērtēšanā komisija ņem vērā veiktos labojumus.</w:t>
      </w:r>
    </w:p>
    <w:p w14:paraId="37F7BF07" w14:textId="6F8236F4" w:rsidR="00994471" w:rsidRPr="00945160" w:rsidRDefault="008045C4" w:rsidP="004178AC">
      <w:pPr>
        <w:pStyle w:val="Default"/>
        <w:widowControl w:val="0"/>
        <w:tabs>
          <w:tab w:val="left" w:pos="567"/>
          <w:tab w:val="left" w:pos="1276"/>
          <w:tab w:val="left" w:pos="1843"/>
          <w:tab w:val="left" w:pos="2977"/>
        </w:tabs>
        <w:ind w:firstLine="993"/>
        <w:jc w:val="both"/>
        <w:outlineLvl w:val="1"/>
        <w:rPr>
          <w:rFonts w:eastAsia="Calibri"/>
          <w:sz w:val="22"/>
          <w:szCs w:val="22"/>
        </w:rPr>
      </w:pPr>
      <w:r>
        <w:rPr>
          <w:color w:val="auto"/>
        </w:rPr>
        <w:t>9.</w:t>
      </w:r>
      <w:r w:rsidR="00590DEB">
        <w:rPr>
          <w:color w:val="auto"/>
        </w:rPr>
        <w:t>5</w:t>
      </w:r>
      <w:r>
        <w:rPr>
          <w:color w:val="auto"/>
        </w:rPr>
        <w:t>.</w:t>
      </w:r>
      <w:r w:rsidR="004178AC">
        <w:rPr>
          <w:color w:val="auto"/>
        </w:rPr>
        <w:t>3.</w:t>
      </w:r>
      <w:r>
        <w:rPr>
          <w:color w:val="auto"/>
        </w:rPr>
        <w:t xml:space="preserve"> </w:t>
      </w:r>
      <w:r w:rsidR="00994471">
        <w:rPr>
          <w:color w:val="auto"/>
        </w:rPr>
        <w:t>Iepirkuma k</w:t>
      </w:r>
      <w:r w:rsidR="00994471" w:rsidRPr="00945160">
        <w:rPr>
          <w:color w:val="auto"/>
        </w:rPr>
        <w:t>omisija izvērtē, vai nav iesniegt</w:t>
      </w:r>
      <w:r w:rsidR="00994471">
        <w:rPr>
          <w:color w:val="auto"/>
        </w:rPr>
        <w:t>s</w:t>
      </w:r>
      <w:r w:rsidR="00994471" w:rsidRPr="00945160">
        <w:rPr>
          <w:color w:val="auto"/>
        </w:rPr>
        <w:t xml:space="preserve"> nepamatoti lēt</w:t>
      </w:r>
      <w:r w:rsidR="00994471">
        <w:rPr>
          <w:color w:val="auto"/>
        </w:rPr>
        <w:t>s</w:t>
      </w:r>
      <w:r w:rsidR="00994471" w:rsidRPr="00945160">
        <w:rPr>
          <w:color w:val="auto"/>
        </w:rPr>
        <w:t xml:space="preserve"> piedāvājum</w:t>
      </w:r>
      <w:r w:rsidR="00994471">
        <w:rPr>
          <w:color w:val="auto"/>
        </w:rPr>
        <w:t>s</w:t>
      </w:r>
      <w:r w:rsidR="00994471" w:rsidRPr="00945160">
        <w:rPr>
          <w:color w:val="auto"/>
        </w:rPr>
        <w:t>.</w:t>
      </w:r>
      <w:r w:rsidR="00994471" w:rsidRPr="00945160">
        <w:t xml:space="preserve"> Ja piedāvājums šķiet nepamatoti lēts, iepirkum</w:t>
      </w:r>
      <w:r w:rsidR="00994471">
        <w:t>a</w:t>
      </w:r>
      <w:r w:rsidR="00994471" w:rsidRPr="00945160">
        <w:t xml:space="preserve"> komisija pieprasa pretendentam skaidrojumu saskaņā ar P</w:t>
      </w:r>
      <w:r w:rsidR="00994471">
        <w:t>ublisko iepirkumu likuma</w:t>
      </w:r>
      <w:r w:rsidR="00994471" w:rsidRPr="00945160">
        <w:t xml:space="preserve"> 53.pantu. </w:t>
      </w:r>
      <w:r w:rsidR="00994471" w:rsidRPr="00945160">
        <w:rPr>
          <w:rFonts w:eastAsia="Calibri"/>
        </w:rPr>
        <w:t xml:space="preserve">Ja </w:t>
      </w:r>
      <w:r w:rsidR="00994471">
        <w:rPr>
          <w:rFonts w:eastAsia="Calibri"/>
        </w:rPr>
        <w:t>ar</w:t>
      </w:r>
      <w:r w:rsidR="00994471" w:rsidRPr="00945160">
        <w:rPr>
          <w:rFonts w:eastAsia="Calibri"/>
        </w:rPr>
        <w:t xml:space="preserve"> </w:t>
      </w:r>
      <w:r w:rsidR="00994471">
        <w:rPr>
          <w:rFonts w:eastAsia="Calibri"/>
        </w:rPr>
        <w:t>ie</w:t>
      </w:r>
      <w:r w:rsidR="00994471" w:rsidRPr="00945160">
        <w:rPr>
          <w:rFonts w:eastAsia="Calibri"/>
        </w:rPr>
        <w:t>sniegto skaidrojumu pretendents nevar pierādīt, ka tam ir pieejami apstākļi, kas ļauj noteikt tik zemu cenu, iepirkum</w:t>
      </w:r>
      <w:r w:rsidR="00994471">
        <w:rPr>
          <w:rFonts w:eastAsia="Calibri"/>
        </w:rPr>
        <w:t>a</w:t>
      </w:r>
      <w:r w:rsidR="00994471" w:rsidRPr="00945160">
        <w:rPr>
          <w:rFonts w:eastAsia="Calibri"/>
        </w:rPr>
        <w:t xml:space="preserve"> komisija atzīst piedāvājumu par nepamatoti lētu un to noraida</w:t>
      </w:r>
      <w:r w:rsidR="00994471" w:rsidRPr="00945160">
        <w:rPr>
          <w:rFonts w:eastAsia="Calibri"/>
          <w:sz w:val="22"/>
          <w:szCs w:val="22"/>
        </w:rPr>
        <w:t>.</w:t>
      </w:r>
    </w:p>
    <w:p w14:paraId="3668335B" w14:textId="7BFE0008" w:rsidR="00994471" w:rsidRPr="002D6061" w:rsidRDefault="004C6A79" w:rsidP="002D6061">
      <w:pPr>
        <w:pStyle w:val="Heading2"/>
        <w:rPr>
          <w:i/>
        </w:rPr>
      </w:pPr>
      <w:r w:rsidRPr="002D6061">
        <w:t>9.</w:t>
      </w:r>
      <w:r w:rsidR="00590DEB" w:rsidRPr="002D6061">
        <w:t>6</w:t>
      </w:r>
      <w:r w:rsidRPr="002D6061">
        <w:t xml:space="preserve">. </w:t>
      </w:r>
      <w:r w:rsidR="00994471" w:rsidRPr="002D6061">
        <w:t>Iepirkuma komisija noraida un turpmāk neizskata piedāvājumu gadījumā, ja:</w:t>
      </w:r>
    </w:p>
    <w:p w14:paraId="11505AEF" w14:textId="77777777" w:rsidR="00D16062" w:rsidRDefault="00D16062" w:rsidP="00D16062">
      <w:pPr>
        <w:pStyle w:val="BodyText"/>
        <w:numPr>
          <w:ilvl w:val="2"/>
          <w:numId w:val="61"/>
        </w:numPr>
        <w:tabs>
          <w:tab w:val="left" w:pos="1560"/>
        </w:tabs>
        <w:ind w:left="0" w:firstLine="993"/>
        <w:rPr>
          <w:b w:val="0"/>
        </w:rPr>
      </w:pPr>
      <w:r>
        <w:rPr>
          <w:b w:val="0"/>
        </w:rPr>
        <w:t>pretendenta kvalifikācija neatbilst kādai no iepirkuma procedūras nolikuma 6.1. vai 6.2.punktā izvirzītai prasībai vai ar iesniegtajiem kvalifikācijas (atlases) dokumentiem nav pierādīta pretendenta kvalifikācijas atbilstība nolikumā izvirzītajām prasībām;</w:t>
      </w:r>
    </w:p>
    <w:p w14:paraId="5686EC4B" w14:textId="7A2C4A3C" w:rsidR="00994471" w:rsidRPr="008045C4" w:rsidRDefault="00994471" w:rsidP="00D16062">
      <w:pPr>
        <w:pStyle w:val="BodyText"/>
        <w:numPr>
          <w:ilvl w:val="2"/>
          <w:numId w:val="61"/>
        </w:numPr>
        <w:tabs>
          <w:tab w:val="left" w:pos="1560"/>
        </w:tabs>
        <w:ind w:left="0" w:firstLine="993"/>
        <w:rPr>
          <w:b w:val="0"/>
        </w:rPr>
      </w:pPr>
      <w:r w:rsidRPr="008045C4">
        <w:rPr>
          <w:b w:val="0"/>
        </w:rPr>
        <w:t xml:space="preserve">piedāvājums neatbilst kādai </w:t>
      </w:r>
      <w:r w:rsidR="008045C4">
        <w:rPr>
          <w:b w:val="0"/>
        </w:rPr>
        <w:t>atklāta k</w:t>
      </w:r>
      <w:r w:rsidRPr="008045C4">
        <w:rPr>
          <w:b w:val="0"/>
        </w:rPr>
        <w:t>onkursa nolikum</w:t>
      </w:r>
      <w:r w:rsidR="00D16062">
        <w:rPr>
          <w:b w:val="0"/>
        </w:rPr>
        <w:t>a 8.1.-8.7.punkt</w:t>
      </w:r>
      <w:r w:rsidRPr="008045C4">
        <w:rPr>
          <w:b w:val="0"/>
        </w:rPr>
        <w:t>ā noteiktai prasībai;</w:t>
      </w:r>
    </w:p>
    <w:p w14:paraId="1123E8F8" w14:textId="62DBCFA7" w:rsidR="00994471" w:rsidRPr="008045C4" w:rsidRDefault="00994471" w:rsidP="00D16062">
      <w:pPr>
        <w:pStyle w:val="BodyText"/>
        <w:numPr>
          <w:ilvl w:val="2"/>
          <w:numId w:val="61"/>
        </w:numPr>
        <w:tabs>
          <w:tab w:val="left" w:pos="1560"/>
        </w:tabs>
        <w:ind w:firstLine="273"/>
        <w:rPr>
          <w:b w:val="0"/>
        </w:rPr>
      </w:pPr>
      <w:r w:rsidRPr="008045C4">
        <w:rPr>
          <w:b w:val="0"/>
        </w:rPr>
        <w:t>piedāvājums tiek atzīts par nepamatoti lētu;</w:t>
      </w:r>
    </w:p>
    <w:p w14:paraId="29AD1EE7" w14:textId="77777777" w:rsidR="00994471" w:rsidRPr="008045C4" w:rsidRDefault="00994471" w:rsidP="00D16062">
      <w:pPr>
        <w:pStyle w:val="BodyText"/>
        <w:numPr>
          <w:ilvl w:val="2"/>
          <w:numId w:val="61"/>
        </w:numPr>
        <w:tabs>
          <w:tab w:val="left" w:pos="1560"/>
        </w:tabs>
        <w:ind w:left="0" w:firstLine="993"/>
        <w:rPr>
          <w:b w:val="0"/>
        </w:rPr>
      </w:pPr>
      <w:r w:rsidRPr="008045C4">
        <w:rPr>
          <w:b w:val="0"/>
        </w:rPr>
        <w:t xml:space="preserve">pretendents ir sniedzis nepatiesu informāciju vai vispār nav iesniedzis pieprasīto informāciju. </w:t>
      </w:r>
    </w:p>
    <w:p w14:paraId="05F39170" w14:textId="24F62D2A" w:rsidR="008045C4" w:rsidRPr="006D03AD" w:rsidRDefault="00994471" w:rsidP="00D16062">
      <w:pPr>
        <w:pStyle w:val="BodyText"/>
        <w:keepNext/>
        <w:numPr>
          <w:ilvl w:val="1"/>
          <w:numId w:val="61"/>
        </w:numPr>
        <w:tabs>
          <w:tab w:val="left" w:pos="993"/>
          <w:tab w:val="left" w:pos="1560"/>
        </w:tabs>
        <w:ind w:left="0" w:firstLine="567"/>
      </w:pPr>
      <w:r w:rsidRPr="004C6A79">
        <w:rPr>
          <w:b w:val="0"/>
          <w:bCs w:val="0"/>
          <w:iCs/>
          <w:u w:val="single"/>
        </w:rPr>
        <w:t>Piedāvājumu vērtēšana</w:t>
      </w:r>
      <w:r w:rsidRPr="004C6A79">
        <w:rPr>
          <w:b w:val="0"/>
          <w:bCs w:val="0"/>
          <w:iCs/>
        </w:rPr>
        <w:t>.</w:t>
      </w:r>
      <w:r w:rsidR="004C6A79">
        <w:rPr>
          <w:b w:val="0"/>
          <w:bCs w:val="0"/>
          <w:iCs/>
        </w:rPr>
        <w:t xml:space="preserve"> </w:t>
      </w:r>
      <w:r w:rsidRPr="004C6A79">
        <w:rPr>
          <w:b w:val="0"/>
        </w:rPr>
        <w:t xml:space="preserve">Iepirkuma komisija no visiem izvērtēšanas rezultātā par atbilstošiem atzītajiem piedāvājumiem katrā iepirkuma priekšmeta daļā nosaka </w:t>
      </w:r>
      <w:r w:rsidRPr="004C6A79">
        <w:rPr>
          <w:bCs w:val="0"/>
        </w:rPr>
        <w:t>saimnieciski  visizdevīgāko piedāvājumu</w:t>
      </w:r>
      <w:r w:rsidR="00173B36" w:rsidRPr="004C6A79">
        <w:rPr>
          <w:bCs w:val="0"/>
        </w:rPr>
        <w:t xml:space="preserve"> –</w:t>
      </w:r>
      <w:r w:rsidRPr="004C6A79">
        <w:rPr>
          <w:b w:val="0"/>
        </w:rPr>
        <w:t xml:space="preserve"> </w:t>
      </w:r>
      <w:r w:rsidR="00173B36" w:rsidRPr="004C6A79">
        <w:rPr>
          <w:bCs w:val="0"/>
        </w:rPr>
        <w:t>piedāvājumu ar viszemāko līgumcenu</w:t>
      </w:r>
      <w:r w:rsidR="00173B36" w:rsidRPr="004C6A79">
        <w:rPr>
          <w:b w:val="0"/>
        </w:rPr>
        <w:t xml:space="preserve"> </w:t>
      </w:r>
      <w:r w:rsidRPr="004C6A79">
        <w:rPr>
          <w:b w:val="0"/>
        </w:rPr>
        <w:t xml:space="preserve">pēc </w:t>
      </w:r>
      <w:r w:rsidR="008045C4" w:rsidRPr="004C6A79">
        <w:rPr>
          <w:b w:val="0"/>
        </w:rPr>
        <w:t xml:space="preserve">vienīgā </w:t>
      </w:r>
      <w:r w:rsidRPr="004C6A79">
        <w:rPr>
          <w:b w:val="0"/>
        </w:rPr>
        <w:t>kritērij</w:t>
      </w:r>
      <w:r w:rsidR="008045C4" w:rsidRPr="004C6A79">
        <w:rPr>
          <w:b w:val="0"/>
        </w:rPr>
        <w:t xml:space="preserve">a – </w:t>
      </w:r>
      <w:r w:rsidR="00173B36">
        <w:t>p</w:t>
      </w:r>
      <w:r w:rsidR="00173B36" w:rsidRPr="0071039A">
        <w:t xml:space="preserve">retendenta piedāvātā kopējā līgumcena </w:t>
      </w:r>
      <w:r w:rsidR="00173B36" w:rsidRPr="004C6A79">
        <w:rPr>
          <w:i/>
          <w:iCs/>
        </w:rPr>
        <w:t>euro</w:t>
      </w:r>
      <w:r w:rsidR="00173B36">
        <w:t xml:space="preserve"> </w:t>
      </w:r>
      <w:r w:rsidR="00173B36" w:rsidRPr="0071039A">
        <w:t>bez PVN</w:t>
      </w:r>
      <w:r w:rsidR="00173B36" w:rsidRPr="004C6A79">
        <w:rPr>
          <w:b w:val="0"/>
          <w:bCs w:val="0"/>
        </w:rPr>
        <w:t>.</w:t>
      </w:r>
    </w:p>
    <w:p w14:paraId="4266C99A" w14:textId="52D05B35" w:rsidR="00EC1255" w:rsidRDefault="00EC1255" w:rsidP="00D16062">
      <w:pPr>
        <w:pStyle w:val="ListParagraph"/>
        <w:numPr>
          <w:ilvl w:val="1"/>
          <w:numId w:val="61"/>
        </w:numPr>
        <w:tabs>
          <w:tab w:val="left" w:pos="993"/>
        </w:tabs>
        <w:ind w:left="0" w:firstLine="567"/>
        <w:jc w:val="both"/>
      </w:pPr>
      <w:r w:rsidRPr="0084564C">
        <w:t xml:space="preserve">Pirms lēmuma pieņemšanas par līguma slēgšanas tiesību piešķiršanu, </w:t>
      </w:r>
      <w:r w:rsidR="004C6A79">
        <w:t>i</w:t>
      </w:r>
      <w:r w:rsidRPr="0084564C">
        <w:t>epirkum</w:t>
      </w:r>
      <w:r w:rsidR="004C6A79">
        <w:t>a</w:t>
      </w:r>
      <w:r w:rsidRPr="0084564C">
        <w:t xml:space="preserve"> komisija attiecībā uz </w:t>
      </w:r>
      <w:r w:rsidR="004C6A79">
        <w:t>p</w:t>
      </w:r>
      <w:r w:rsidRPr="0084564C">
        <w:t xml:space="preserve">retendentu, kuram būtu piešķiramas līguma slēgšanas tiesības, un Publisko iepirkumu likuma 42.panta trešajā daļā minēto personu, veic pārbaudi par </w:t>
      </w:r>
      <w:r w:rsidRPr="004C6A79">
        <w:rPr>
          <w:u w:val="single"/>
        </w:rPr>
        <w:t>Publisko iepirkumu likuma 42.panta otrās daļas 1.,2.,3.,4.,5.,6.,7.,10.,11.,12.,13. un 14.punktā</w:t>
      </w:r>
      <w:r w:rsidRPr="0084564C">
        <w:t xml:space="preserve"> minēto pretendentu izslēgšanas gadījumu esamību Publisko iepirkumu likuma 42.pantā noteiktajā kārtībā (ievērojot Publisko iepirkumu likuma 43.pantā par uzticamības nodrošināšanai iesniegto pierādījumu vērtēšanu noteikto regulējumu lēmuma pieņemšanā).</w:t>
      </w:r>
    </w:p>
    <w:p w14:paraId="06F0B9BE" w14:textId="7AC73DF5" w:rsidR="0045170F" w:rsidRPr="0045170F" w:rsidRDefault="0045170F" w:rsidP="00D16062">
      <w:pPr>
        <w:pStyle w:val="ListParagraph"/>
        <w:numPr>
          <w:ilvl w:val="1"/>
          <w:numId w:val="61"/>
        </w:numPr>
        <w:tabs>
          <w:tab w:val="left" w:pos="993"/>
        </w:tabs>
        <w:ind w:left="0" w:firstLine="567"/>
        <w:jc w:val="both"/>
      </w:pPr>
      <w:r>
        <w:rPr>
          <w:shd w:val="clear" w:color="auto" w:fill="FFFFFF"/>
        </w:rPr>
        <w:t>Saskaņā ar Publisko iepirkumu</w:t>
      </w:r>
      <w:r w:rsidRPr="0045170F">
        <w:rPr>
          <w:shd w:val="clear" w:color="auto" w:fill="FFFFFF"/>
        </w:rPr>
        <w:t xml:space="preserve"> likuma </w:t>
      </w:r>
      <w:r>
        <w:rPr>
          <w:shd w:val="clear" w:color="auto" w:fill="FFFFFF"/>
        </w:rPr>
        <w:t xml:space="preserve">Pārejas noteikumu 28.punkta 2.apakšpunktu, iepirkuma komisija Publisko iepirkumu likuma </w:t>
      </w:r>
      <w:hyperlink r:id="rId15" w:anchor="p42" w:history="1">
        <w:r w:rsidRPr="0045170F">
          <w:rPr>
            <w:rStyle w:val="Hyperlink"/>
            <w:rFonts w:eastAsia="Calibri"/>
            <w:color w:val="auto"/>
            <w:u w:val="none"/>
            <w:shd w:val="clear" w:color="auto" w:fill="FFFFFF"/>
          </w:rPr>
          <w:t>42.</w:t>
        </w:r>
      </w:hyperlink>
      <w:r w:rsidRPr="0045170F">
        <w:rPr>
          <w:shd w:val="clear" w:color="auto" w:fill="FFFFFF"/>
        </w:rPr>
        <w:t>panta otrās daļas 1., 2. un 3. punktā minētos izslēgšanas iemeslus neattiecinā</w:t>
      </w:r>
      <w:r>
        <w:rPr>
          <w:shd w:val="clear" w:color="auto" w:fill="FFFFFF"/>
        </w:rPr>
        <w:t>s</w:t>
      </w:r>
      <w:r w:rsidRPr="0045170F">
        <w:rPr>
          <w:shd w:val="clear" w:color="auto" w:fill="FFFFFF"/>
        </w:rPr>
        <w:t xml:space="preserve"> uz personām, kurām pretendentā ir izšķirošā ietekme uz līdzdalības pamata normatīvo aktu par koncerniem izpratnē, un </w:t>
      </w:r>
      <w:r>
        <w:rPr>
          <w:shd w:val="clear" w:color="auto" w:fill="FFFFFF"/>
        </w:rPr>
        <w:t>Publisko iepirkumu</w:t>
      </w:r>
      <w:r w:rsidRPr="0045170F">
        <w:rPr>
          <w:shd w:val="clear" w:color="auto" w:fill="FFFFFF"/>
        </w:rPr>
        <w:t xml:space="preserve"> likuma </w:t>
      </w:r>
      <w:hyperlink r:id="rId16" w:anchor="p42" w:history="1">
        <w:r w:rsidRPr="0045170F">
          <w:rPr>
            <w:rStyle w:val="Hyperlink"/>
            <w:rFonts w:eastAsia="Calibri"/>
            <w:color w:val="auto"/>
            <w:u w:val="none"/>
            <w:shd w:val="clear" w:color="auto" w:fill="FFFFFF"/>
          </w:rPr>
          <w:t>42.</w:t>
        </w:r>
      </w:hyperlink>
      <w:r w:rsidRPr="0045170F">
        <w:rPr>
          <w:shd w:val="clear" w:color="auto" w:fill="FFFFFF"/>
        </w:rPr>
        <w:t>panta otrās daļas 1., 2. un 11. punktā minētos izslēgšanas iemeslus neattiecinā</w:t>
      </w:r>
      <w:r>
        <w:rPr>
          <w:shd w:val="clear" w:color="auto" w:fill="FFFFFF"/>
        </w:rPr>
        <w:t>s</w:t>
      </w:r>
      <w:r w:rsidRPr="0045170F">
        <w:rPr>
          <w:shd w:val="clear" w:color="auto" w:fill="FFFFFF"/>
        </w:rPr>
        <w:t xml:space="preserve"> uz pretendenta patieso labuma guvēju.</w:t>
      </w:r>
    </w:p>
    <w:p w14:paraId="30473F44" w14:textId="6BCF2B48" w:rsidR="004C6A79" w:rsidRDefault="004C6A79" w:rsidP="0045170F">
      <w:pPr>
        <w:pStyle w:val="ListParagraph"/>
        <w:widowControl w:val="0"/>
        <w:numPr>
          <w:ilvl w:val="1"/>
          <w:numId w:val="61"/>
        </w:numPr>
        <w:tabs>
          <w:tab w:val="left" w:pos="1134"/>
          <w:tab w:val="left" w:pos="1560"/>
        </w:tabs>
        <w:autoSpaceDE w:val="0"/>
        <w:autoSpaceDN w:val="0"/>
        <w:spacing w:after="120"/>
        <w:ind w:left="0" w:firstLine="567"/>
        <w:jc w:val="both"/>
        <w:outlineLvl w:val="1"/>
      </w:pPr>
      <w:r w:rsidRPr="00F25C4E">
        <w:t xml:space="preserve">Komisija pārbauda, vai pretendents, kuram būtu piešķiramas līguma slēgšanas tiesības, nav izslēdzams no dalības </w:t>
      </w:r>
      <w:r>
        <w:t>i</w:t>
      </w:r>
      <w:r w:rsidRPr="00F25C4E">
        <w:t>epirkum</w:t>
      </w:r>
      <w:r>
        <w:t>a procedūr</w:t>
      </w:r>
      <w:r w:rsidRPr="00F25C4E">
        <w:t>ā atbilstoši Starptautisko un Latvijas Republikas nacionālo sankciju likuma 11.</w:t>
      </w:r>
      <w:r w:rsidRPr="004C6A79">
        <w:rPr>
          <w:vertAlign w:val="superscript"/>
        </w:rPr>
        <w:t xml:space="preserve">1 </w:t>
      </w:r>
      <w:r w:rsidRPr="00F25C4E">
        <w:t xml:space="preserve"> panta pirmās daļas noteikumiem.</w:t>
      </w:r>
    </w:p>
    <w:p w14:paraId="6977C748" w14:textId="0C037328" w:rsidR="00777784" w:rsidRPr="00777784" w:rsidRDefault="00777784" w:rsidP="00777784">
      <w:pPr>
        <w:autoSpaceDE w:val="0"/>
        <w:autoSpaceDN w:val="0"/>
        <w:adjustRightInd w:val="0"/>
        <w:jc w:val="center"/>
        <w:rPr>
          <w:rFonts w:eastAsia="Calibri"/>
          <w:b/>
        </w:rPr>
      </w:pPr>
      <w:r>
        <w:rPr>
          <w:rFonts w:eastAsia="Calibri"/>
          <w:b/>
        </w:rPr>
        <w:t xml:space="preserve">10. </w:t>
      </w:r>
      <w:r w:rsidRPr="00777784">
        <w:rPr>
          <w:rFonts w:eastAsia="Calibri"/>
          <w:b/>
        </w:rPr>
        <w:t>Lēmuma pieņemšana un līguma slēgšana</w:t>
      </w:r>
    </w:p>
    <w:p w14:paraId="30947D63" w14:textId="23E87945" w:rsidR="00777784" w:rsidRPr="00F25C4E" w:rsidRDefault="00777784" w:rsidP="00777784">
      <w:pPr>
        <w:pStyle w:val="ListParagraph"/>
        <w:widowControl w:val="0"/>
        <w:numPr>
          <w:ilvl w:val="1"/>
          <w:numId w:val="53"/>
        </w:numPr>
        <w:tabs>
          <w:tab w:val="left" w:pos="567"/>
          <w:tab w:val="left" w:pos="1134"/>
        </w:tabs>
        <w:autoSpaceDE w:val="0"/>
        <w:autoSpaceDN w:val="0"/>
        <w:ind w:left="0" w:firstLine="567"/>
        <w:jc w:val="both"/>
        <w:outlineLvl w:val="1"/>
      </w:pPr>
      <w:r w:rsidRPr="00F25C4E">
        <w:t>Iepirkum</w:t>
      </w:r>
      <w:r>
        <w:t>a</w:t>
      </w:r>
      <w:r w:rsidRPr="00F25C4E">
        <w:t xml:space="preserve"> komisija </w:t>
      </w:r>
      <w:r>
        <w:t xml:space="preserve">katrā iepirkuma priekšmeta daļā </w:t>
      </w:r>
      <w:r w:rsidRPr="00F25C4E">
        <w:t>pie</w:t>
      </w:r>
      <w:r w:rsidRPr="00777784">
        <w:rPr>
          <w:rFonts w:eastAsia="TimesNewRoman"/>
        </w:rPr>
        <w:t>ņ</w:t>
      </w:r>
      <w:r w:rsidRPr="00F25C4E">
        <w:t>em l</w:t>
      </w:r>
      <w:r w:rsidRPr="00777784">
        <w:rPr>
          <w:rFonts w:eastAsia="TimesNewRoman"/>
        </w:rPr>
        <w:t>ē</w:t>
      </w:r>
      <w:r w:rsidRPr="00F25C4E">
        <w:t xml:space="preserve">mumu par </w:t>
      </w:r>
      <w:r>
        <w:t>iepirkuma līguma slēgšanas tiesību piešķiršanu izraudzītajam pretendentam,</w:t>
      </w:r>
      <w:r w:rsidRPr="00F25C4E">
        <w:t xml:space="preserve"> </w:t>
      </w:r>
      <w:r>
        <w:t>k</w:t>
      </w:r>
      <w:r w:rsidRPr="00F25C4E">
        <w:t>u</w:t>
      </w:r>
      <w:r>
        <w:t xml:space="preserve">rš </w:t>
      </w:r>
      <w:r w:rsidRPr="00777784">
        <w:rPr>
          <w:rFonts w:eastAsia="TimesNewRoman"/>
        </w:rPr>
        <w:t>iesniedza saimnieciski visizdevīgāko piedāvājumu</w:t>
      </w:r>
      <w:r w:rsidRPr="00F25C4E">
        <w:t>.</w:t>
      </w:r>
    </w:p>
    <w:p w14:paraId="4B9B1B34" w14:textId="12363525" w:rsidR="00777784" w:rsidRPr="00A424A4" w:rsidRDefault="00777784" w:rsidP="003B39D8">
      <w:pPr>
        <w:pStyle w:val="ListParagraph"/>
        <w:widowControl w:val="0"/>
        <w:numPr>
          <w:ilvl w:val="1"/>
          <w:numId w:val="53"/>
        </w:numPr>
        <w:tabs>
          <w:tab w:val="left" w:pos="1134"/>
          <w:tab w:val="left" w:pos="1560"/>
        </w:tabs>
        <w:autoSpaceDE w:val="0"/>
        <w:autoSpaceDN w:val="0"/>
        <w:ind w:left="0" w:firstLine="567"/>
        <w:jc w:val="both"/>
        <w:outlineLvl w:val="1"/>
      </w:pPr>
      <w:r w:rsidRPr="00A424A4">
        <w:lastRenderedPageBreak/>
        <w:t>Iepirkum</w:t>
      </w:r>
      <w:r>
        <w:t>a</w:t>
      </w:r>
      <w:r w:rsidRPr="00A424A4">
        <w:t xml:space="preserve"> komisija 3 (triju) darbdienu laikā pēc lēmuma pieņemšanas par iepirkuma līguma slēgšanu vai </w:t>
      </w:r>
      <w:r>
        <w:t xml:space="preserve">iepirkuma procedūras </w:t>
      </w:r>
      <w:r w:rsidRPr="00A424A4">
        <w:t xml:space="preserve">pārtraukšanu vai izbeigšanu vienlaikus informē visus pretendentus par pieņemto lēmumu. </w:t>
      </w:r>
    </w:p>
    <w:p w14:paraId="186F645F" w14:textId="5870EC42" w:rsidR="00777784" w:rsidRPr="00A424A4" w:rsidRDefault="00777784" w:rsidP="003B39D8">
      <w:pPr>
        <w:widowControl w:val="0"/>
        <w:numPr>
          <w:ilvl w:val="1"/>
          <w:numId w:val="53"/>
        </w:numPr>
        <w:tabs>
          <w:tab w:val="left" w:pos="1134"/>
          <w:tab w:val="left" w:pos="1560"/>
        </w:tabs>
        <w:autoSpaceDE w:val="0"/>
        <w:autoSpaceDN w:val="0"/>
        <w:ind w:left="0" w:firstLine="567"/>
        <w:jc w:val="both"/>
        <w:outlineLvl w:val="1"/>
      </w:pPr>
      <w:r w:rsidRPr="00A424A4">
        <w:t>Pasūtītājs ar iepirkum</w:t>
      </w:r>
      <w:r>
        <w:t>a</w:t>
      </w:r>
      <w:r w:rsidRPr="00A424A4">
        <w:t xml:space="preserve"> komisijas izraudzīto pretendentu slēdz iepirkuma līgumu atbilstoši projektam</w:t>
      </w:r>
      <w:r>
        <w:t xml:space="preserve"> </w:t>
      </w:r>
      <w:r w:rsidR="003B39D8">
        <w:t>atklāta k</w:t>
      </w:r>
      <w:r>
        <w:t xml:space="preserve">onkursa </w:t>
      </w:r>
      <w:r w:rsidRPr="00A424A4">
        <w:t xml:space="preserve">nolikuma </w:t>
      </w:r>
      <w:r w:rsidR="002A7EEF" w:rsidRPr="002A7EEF">
        <w:t>4</w:t>
      </w:r>
      <w:r w:rsidRPr="002A7EEF">
        <w:t>.pielikumā</w:t>
      </w:r>
      <w:r w:rsidRPr="00A424A4">
        <w:t>, saskaņā ar P</w:t>
      </w:r>
      <w:r>
        <w:t xml:space="preserve">ublisko iepirkumu likuma </w:t>
      </w:r>
      <w:hyperlink r:id="rId17" w:anchor="p60" w:tgtFrame="_blank" w:history="1">
        <w:r w:rsidRPr="003B39D8">
          <w:rPr>
            <w:rStyle w:val="Hyperlink"/>
            <w:color w:val="auto"/>
            <w:u w:val="none"/>
          </w:rPr>
          <w:t>60.panta</w:t>
        </w:r>
      </w:hyperlink>
      <w:r w:rsidRPr="003B39D8">
        <w:t xml:space="preserve"> </w:t>
      </w:r>
      <w:r w:rsidRPr="00A424A4">
        <w:t>pirmās, otrās, trešās, ceturtās un piektās daļas prasībām.</w:t>
      </w:r>
    </w:p>
    <w:p w14:paraId="6CEB7EB1" w14:textId="77777777" w:rsidR="00FD108F" w:rsidRDefault="00777784" w:rsidP="003B39D8">
      <w:pPr>
        <w:widowControl w:val="0"/>
        <w:numPr>
          <w:ilvl w:val="1"/>
          <w:numId w:val="53"/>
        </w:numPr>
        <w:tabs>
          <w:tab w:val="left" w:pos="1134"/>
          <w:tab w:val="left" w:pos="1560"/>
        </w:tabs>
        <w:autoSpaceDE w:val="0"/>
        <w:autoSpaceDN w:val="0"/>
        <w:ind w:left="0" w:firstLine="567"/>
        <w:jc w:val="both"/>
        <w:outlineLvl w:val="1"/>
      </w:pPr>
      <w:r w:rsidRPr="00A424A4">
        <w:t>Ja pretendents, kuram piešķirtas līguma slēgšanas tiesības, atsakās slēgt iepirkuma līgumu ar pasūtītāju, iepirkum</w:t>
      </w:r>
      <w:r>
        <w:t>a</w:t>
      </w:r>
      <w:r w:rsidRPr="00A424A4">
        <w:t xml:space="preserve"> komisija ir tiesīga pieņemt lēmumu līguma slēgšanas tiesības piešķirt nākamajam pretendentam, kur</w:t>
      </w:r>
      <w:r w:rsidR="003B39D8">
        <w:t>š</w:t>
      </w:r>
      <w:r w:rsidRPr="00A424A4">
        <w:t xml:space="preserve"> </w:t>
      </w:r>
      <w:r>
        <w:t>ie</w:t>
      </w:r>
      <w:r w:rsidR="003B39D8">
        <w:t xml:space="preserve">sniedzis saimnieciski </w:t>
      </w:r>
      <w:r>
        <w:t>vis</w:t>
      </w:r>
      <w:r w:rsidR="003B39D8">
        <w:t>izdevī</w:t>
      </w:r>
      <w:r>
        <w:t xml:space="preserve">gāko </w:t>
      </w:r>
      <w:r w:rsidR="003B39D8">
        <w:t>piedā</w:t>
      </w:r>
      <w:r>
        <w:t>v</w:t>
      </w:r>
      <w:r w:rsidR="003B39D8">
        <w:t>ā</w:t>
      </w:r>
      <w:r>
        <w:t>jumu</w:t>
      </w:r>
      <w:r w:rsidR="00FD108F">
        <w:t>.</w:t>
      </w:r>
    </w:p>
    <w:p w14:paraId="216834FA" w14:textId="62D6FE5B" w:rsidR="00FD108F" w:rsidRPr="007B2DAA" w:rsidRDefault="00FD108F" w:rsidP="00FD108F">
      <w:pPr>
        <w:numPr>
          <w:ilvl w:val="1"/>
          <w:numId w:val="53"/>
        </w:numPr>
        <w:tabs>
          <w:tab w:val="left" w:pos="1134"/>
        </w:tabs>
        <w:ind w:left="0" w:firstLine="567"/>
        <w:jc w:val="both"/>
      </w:pPr>
      <w:r w:rsidRPr="0084564C">
        <w:t xml:space="preserve">Ja arī nākamais </w:t>
      </w:r>
      <w:r>
        <w:t>p</w:t>
      </w:r>
      <w:r w:rsidRPr="0084564C">
        <w:t>retendents atsakās slēgt līgumu a</w:t>
      </w:r>
      <w:r w:rsidR="007B2DAA">
        <w:t>r pasūtītāju</w:t>
      </w:r>
      <w:r w:rsidRPr="0084564C">
        <w:t xml:space="preserve">, </w:t>
      </w:r>
      <w:r w:rsidR="007B2DAA">
        <w:t>k</w:t>
      </w:r>
      <w:r w:rsidRPr="0084564C">
        <w:t xml:space="preserve">omisija pieņem lēmumu </w:t>
      </w:r>
      <w:r w:rsidRPr="007B2DAA">
        <w:t xml:space="preserve">pārtraukt </w:t>
      </w:r>
      <w:r w:rsidR="007B2DAA" w:rsidRPr="007B2DAA">
        <w:t>iepir</w:t>
      </w:r>
      <w:r w:rsidRPr="007B2DAA">
        <w:t>ku</w:t>
      </w:r>
      <w:r w:rsidR="007B2DAA" w:rsidRPr="007B2DAA">
        <w:t>ma procedūru</w:t>
      </w:r>
      <w:r w:rsidRPr="007B2DAA">
        <w:t>, neizvēloties nevienu piedāvājumu.</w:t>
      </w:r>
    </w:p>
    <w:p w14:paraId="7F8BB03E" w14:textId="75ECA228" w:rsidR="003B39D8" w:rsidRPr="007B2DAA" w:rsidRDefault="007B2DAA" w:rsidP="007B2DAA">
      <w:pPr>
        <w:widowControl w:val="0"/>
        <w:tabs>
          <w:tab w:val="left" w:pos="1134"/>
          <w:tab w:val="left" w:pos="1560"/>
        </w:tabs>
        <w:autoSpaceDE w:val="0"/>
        <w:autoSpaceDN w:val="0"/>
        <w:spacing w:after="120"/>
        <w:ind w:firstLine="567"/>
        <w:jc w:val="both"/>
        <w:outlineLvl w:val="1"/>
        <w:rPr>
          <w:highlight w:val="yellow"/>
        </w:rPr>
      </w:pPr>
      <w:r>
        <w:t xml:space="preserve">10.6. </w:t>
      </w:r>
      <w:r w:rsidR="00777784" w:rsidRPr="00A424A4">
        <w:t xml:space="preserve"> Pasūtītājs ne vēlāk kā 10 (desmit) darbdienu laikā pēc tam, kad noslēgts iepirkuma līgums</w:t>
      </w:r>
      <w:r w:rsidR="003B39D8">
        <w:t xml:space="preserve"> </w:t>
      </w:r>
      <w:r w:rsidR="003B39D8" w:rsidRPr="007B2DAA">
        <w:rPr>
          <w:shd w:val="clear" w:color="auto" w:fill="FFFFFF"/>
        </w:rPr>
        <w:t>sagatavo un publikāciju vadības sistēmā publicē paziņojumu par līguma slēgšanas tiesību piešķiršanu.</w:t>
      </w:r>
      <w:r w:rsidR="003B39D8" w:rsidRPr="007B2DAA">
        <w:rPr>
          <w:rFonts w:ascii="Arial" w:hAnsi="Arial" w:cs="Arial"/>
          <w:sz w:val="20"/>
          <w:szCs w:val="20"/>
          <w:shd w:val="clear" w:color="auto" w:fill="FFFFFF"/>
        </w:rPr>
        <w:t xml:space="preserve"> </w:t>
      </w:r>
      <w:r w:rsidR="003B39D8" w:rsidRPr="00161E8F">
        <w:t xml:space="preserve"> </w:t>
      </w:r>
    </w:p>
    <w:p w14:paraId="49FEB8C5" w14:textId="40A29BB2" w:rsidR="00235204" w:rsidRPr="002D6061" w:rsidRDefault="00091139" w:rsidP="002D6061">
      <w:pPr>
        <w:pStyle w:val="Heading2"/>
      </w:pPr>
      <w:bookmarkStart w:id="114" w:name="_Toc511729227"/>
      <w:bookmarkEnd w:id="91"/>
      <w:r w:rsidRPr="002D6061">
        <w:t xml:space="preserve">11. </w:t>
      </w:r>
      <w:r w:rsidR="00235204" w:rsidRPr="002D6061">
        <w:t>Iepirkuma komisijas tiesības</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4"/>
      <w:r w:rsidRPr="002D6061">
        <w:t xml:space="preserve"> un pienākumi</w:t>
      </w:r>
    </w:p>
    <w:p w14:paraId="2F8138A4" w14:textId="4FD7590C" w:rsidR="00FD108F" w:rsidRPr="00A424A4" w:rsidRDefault="00FD108F" w:rsidP="00FD108F">
      <w:pPr>
        <w:pStyle w:val="ListParagraph"/>
        <w:numPr>
          <w:ilvl w:val="1"/>
          <w:numId w:val="55"/>
        </w:numPr>
        <w:tabs>
          <w:tab w:val="left" w:pos="567"/>
          <w:tab w:val="left" w:pos="1134"/>
        </w:tabs>
        <w:ind w:hanging="1331"/>
      </w:pPr>
      <w:r w:rsidRPr="00A424A4">
        <w:t>Piedāvājumu izvērtēšanā iepirkum</w:t>
      </w:r>
      <w:r>
        <w:t>a</w:t>
      </w:r>
      <w:r w:rsidRPr="00A424A4">
        <w:t xml:space="preserve"> komisijai ir tiesības pieaicināt ekspertus. </w:t>
      </w:r>
    </w:p>
    <w:p w14:paraId="0B66C8DE" w14:textId="6105EB09" w:rsidR="00FD108F" w:rsidRPr="00A424A4" w:rsidRDefault="00FD108F" w:rsidP="00FD108F">
      <w:pPr>
        <w:tabs>
          <w:tab w:val="left" w:pos="567"/>
        </w:tabs>
        <w:ind w:firstLine="567"/>
        <w:jc w:val="both"/>
      </w:pPr>
      <w:r>
        <w:t xml:space="preserve">11.2. </w:t>
      </w:r>
      <w:r w:rsidRPr="00A424A4">
        <w:t xml:space="preserve">Ja rodas šaubas par iesniegtās dokumenta kopijas autentiskumu, </w:t>
      </w:r>
      <w:r>
        <w:t xml:space="preserve">iepirkuma </w:t>
      </w:r>
      <w:r w:rsidRPr="00A424A4">
        <w:t xml:space="preserve">komisijai ir tiesības pieprasīt, lai pretendents uzrāda attiecīgā dokumenta oriģinālu vai iesniedz apliecinātu kopiju. </w:t>
      </w:r>
    </w:p>
    <w:p w14:paraId="0134A599" w14:textId="67737DB4" w:rsidR="00FD108F" w:rsidRPr="00A424A4" w:rsidRDefault="00FD108F" w:rsidP="00FD108F">
      <w:pPr>
        <w:tabs>
          <w:tab w:val="left" w:pos="567"/>
        </w:tabs>
        <w:ind w:firstLine="567"/>
        <w:jc w:val="both"/>
      </w:pPr>
      <w:r>
        <w:t xml:space="preserve">11.3. </w:t>
      </w:r>
      <w:r w:rsidRPr="00A424A4">
        <w:t>Iepirkum</w:t>
      </w:r>
      <w:r>
        <w:t>a</w:t>
      </w:r>
      <w:r w:rsidRPr="00A424A4">
        <w:t xml:space="preserve"> komisijai pretendentu atlases laikā ir tiesības pārbaudīt nepieciešamo informāciju kompetentā institūcijā, publiski pieejamās datubāzēs vai citos publiski pieejamos avotos, kā arī tiesības pieprasīt pretendentam sniegt papildu </w:t>
      </w:r>
      <w:r>
        <w:t xml:space="preserve">informāciju vai </w:t>
      </w:r>
      <w:r w:rsidRPr="00A424A4">
        <w:t>skaidrojumu par iesniegto piedāvājumu.</w:t>
      </w:r>
    </w:p>
    <w:p w14:paraId="5BC193DB" w14:textId="4D752B96" w:rsidR="00FD108F" w:rsidRPr="00A424A4" w:rsidRDefault="00FD108F" w:rsidP="00FD108F">
      <w:pPr>
        <w:tabs>
          <w:tab w:val="left" w:pos="567"/>
        </w:tabs>
        <w:ind w:firstLine="567"/>
        <w:jc w:val="both"/>
      </w:pPr>
      <w:r>
        <w:t xml:space="preserve">11.4. </w:t>
      </w:r>
      <w:r w:rsidRPr="00A424A4">
        <w:t>Izziņas un citus dokumentus, kurus izsniedz Latvijas kompetentās institūcijas, komisija pieņem un atzīst, ja tie izdoti ne agrāk kā vienu mēnesi pirms iesniegšanas dienas, bet ārvalstu kompetento institūciju izsniegtās izziņas un citus dokumentus komisija pieņem un atzīst, ja tie izdoti ne agrāk kā 6</w:t>
      </w:r>
      <w:r>
        <w:t xml:space="preserve"> </w:t>
      </w:r>
      <w:r w:rsidRPr="00A424A4">
        <w:t xml:space="preserve">(sešus) mēnešus pirms iesniegšanas dienas, ja izziņas vai dokumenta izdevējs nav norādījis īsāku tā derīguma termiņu. </w:t>
      </w:r>
    </w:p>
    <w:p w14:paraId="2C521805" w14:textId="4727131A" w:rsidR="00FD108F" w:rsidRPr="00FD108F" w:rsidRDefault="00FD108F" w:rsidP="00FD108F">
      <w:pPr>
        <w:tabs>
          <w:tab w:val="left" w:pos="567"/>
        </w:tabs>
        <w:ind w:firstLine="567"/>
        <w:jc w:val="both"/>
        <w:rPr>
          <w:bCs/>
        </w:rPr>
      </w:pPr>
      <w:r>
        <w:t>11</w:t>
      </w:r>
      <w:r w:rsidRPr="00ED24ED">
        <w:t>.</w:t>
      </w:r>
      <w:r>
        <w:t>5</w:t>
      </w:r>
      <w:r w:rsidRPr="00ED24ED">
        <w:t xml:space="preserve">. </w:t>
      </w:r>
      <w:r w:rsidRPr="00FD108F">
        <w:rPr>
          <w:bCs/>
        </w:rPr>
        <w:t xml:space="preserve">Ja komisija konstatē, ka piedāvājumā ietvertā vai pretendenta iesniegtā informācija vai dokuments ir neskaidrs vai nepilnīgs, tā pieprasa, lai pretendents, vai kompetenta institūcija izskaidro vai papildina minēto informāciju vai dokumentu, nodrošinot vienlīdzīgu attieksmi pret visiem pretendentiem. </w:t>
      </w:r>
    </w:p>
    <w:p w14:paraId="6470467D" w14:textId="24BBD155" w:rsidR="00FD108F" w:rsidRPr="00FD108F" w:rsidRDefault="00FD108F" w:rsidP="00FD108F">
      <w:pPr>
        <w:tabs>
          <w:tab w:val="left" w:pos="567"/>
        </w:tabs>
        <w:ind w:firstLine="567"/>
        <w:jc w:val="both"/>
        <w:rPr>
          <w:bCs/>
        </w:rPr>
      </w:pPr>
      <w:r>
        <w:rPr>
          <w:bCs/>
        </w:rPr>
        <w:t>11</w:t>
      </w:r>
      <w:r w:rsidRPr="00FD108F">
        <w:rPr>
          <w:bCs/>
        </w:rPr>
        <w:t>.6. Ja iepirkuma komisija ir pieprasījusi izskaidrot vai papildināt pretendenta piedāvājumā iesniegto informāciju, bet pretendents to nav izdarījis atbilstoši komisijas noteiktajām prasībām, komisija piedāvājumu vērtē pēc tās rīcībā esošās informācijas.</w:t>
      </w:r>
    </w:p>
    <w:p w14:paraId="424D1EF9" w14:textId="608A25A5" w:rsidR="00FD108F" w:rsidRDefault="00FD108F" w:rsidP="00FD108F">
      <w:pPr>
        <w:tabs>
          <w:tab w:val="left" w:pos="567"/>
        </w:tabs>
        <w:ind w:firstLine="567"/>
        <w:jc w:val="both"/>
      </w:pPr>
      <w:r>
        <w:t xml:space="preserve">11.7. </w:t>
      </w:r>
      <w:r w:rsidRPr="00A424A4">
        <w:t>Iepirkum</w:t>
      </w:r>
      <w:r>
        <w:t>a</w:t>
      </w:r>
      <w:r w:rsidRPr="00A424A4">
        <w:t xml:space="preserve"> komisijai ir tiesības </w:t>
      </w:r>
      <w:r>
        <w:t>i</w:t>
      </w:r>
      <w:r w:rsidRPr="00A424A4">
        <w:t>epirkum</w:t>
      </w:r>
      <w:r>
        <w:t xml:space="preserve">a procedūru </w:t>
      </w:r>
      <w:r w:rsidRPr="00A424A4">
        <w:t xml:space="preserve">izbeigt bez </w:t>
      </w:r>
      <w:r>
        <w:t>rezultāta, ja nav iesniegts neviens atbilstošs piedāvājums vai vispār nav iesniegti piedāvājumi.</w:t>
      </w:r>
    </w:p>
    <w:p w14:paraId="23AA1013" w14:textId="11665371" w:rsidR="00FD108F" w:rsidRPr="00A424A4" w:rsidRDefault="00FD108F" w:rsidP="00FD108F">
      <w:pPr>
        <w:tabs>
          <w:tab w:val="left" w:pos="567"/>
        </w:tabs>
        <w:ind w:firstLine="567"/>
        <w:jc w:val="both"/>
      </w:pPr>
      <w:r>
        <w:t xml:space="preserve">11.8. Iepirkuma komisijai ir tiesības </w:t>
      </w:r>
      <w:r w:rsidRPr="00FD108F">
        <w:rPr>
          <w:shd w:val="clear" w:color="auto" w:fill="FFFFFF"/>
        </w:rPr>
        <w:t xml:space="preserve">jebkurā brīdī </w:t>
      </w:r>
      <w:r>
        <w:t>pārtraukt iepirkuma procedūru, ja tam ir objektīvs pamatojums.</w:t>
      </w:r>
    </w:p>
    <w:p w14:paraId="202C475F" w14:textId="616469A0" w:rsidR="00235204" w:rsidRPr="00456157" w:rsidRDefault="0026569E" w:rsidP="002D6061">
      <w:pPr>
        <w:pStyle w:val="Heading2"/>
      </w:pPr>
      <w:bookmarkStart w:id="115" w:name="_Toc535914592"/>
      <w:bookmarkStart w:id="116" w:name="_Toc535914810"/>
      <w:bookmarkStart w:id="117" w:name="_Toc535915695"/>
      <w:bookmarkEnd w:id="111"/>
      <w:bookmarkEnd w:id="112"/>
      <w:bookmarkEnd w:id="113"/>
      <w:r w:rsidRPr="00456157">
        <w:t xml:space="preserve">12. </w:t>
      </w:r>
      <w:bookmarkStart w:id="118" w:name="_Toc85448334"/>
      <w:bookmarkStart w:id="119" w:name="_Toc85449944"/>
      <w:bookmarkStart w:id="120" w:name="_Toc223763537"/>
      <w:bookmarkStart w:id="121" w:name="_Toc223763690"/>
      <w:bookmarkStart w:id="122" w:name="_Toc223763763"/>
      <w:bookmarkStart w:id="123" w:name="_Toc223764104"/>
      <w:bookmarkStart w:id="124" w:name="_Toc223764480"/>
      <w:bookmarkStart w:id="125" w:name="_Toc223765205"/>
      <w:bookmarkStart w:id="126" w:name="_Toc223765291"/>
      <w:bookmarkStart w:id="127" w:name="_Toc223765370"/>
      <w:bookmarkStart w:id="128" w:name="_Toc223765429"/>
      <w:bookmarkStart w:id="129" w:name="_Toc223765483"/>
      <w:bookmarkStart w:id="130" w:name="_Toc223765621"/>
      <w:bookmarkStart w:id="131" w:name="_Toc223765760"/>
      <w:bookmarkStart w:id="132" w:name="_Toc511729229"/>
      <w:r w:rsidR="00235204" w:rsidRPr="00456157">
        <w:t>Pretendenta tiesība</w:t>
      </w:r>
      <w:bookmarkEnd w:id="118"/>
      <w:bookmarkEnd w:id="119"/>
      <w:r w:rsidR="00235204" w:rsidRPr="00456157">
        <w:t>s</w:t>
      </w:r>
      <w:bookmarkEnd w:id="120"/>
      <w:bookmarkEnd w:id="121"/>
      <w:bookmarkEnd w:id="122"/>
      <w:bookmarkEnd w:id="123"/>
      <w:bookmarkEnd w:id="124"/>
      <w:bookmarkEnd w:id="125"/>
      <w:bookmarkEnd w:id="126"/>
      <w:bookmarkEnd w:id="127"/>
      <w:bookmarkEnd w:id="128"/>
      <w:bookmarkEnd w:id="129"/>
      <w:bookmarkEnd w:id="130"/>
      <w:bookmarkEnd w:id="131"/>
      <w:bookmarkEnd w:id="132"/>
      <w:r w:rsidRPr="00456157">
        <w:t xml:space="preserve"> un pienākumi</w:t>
      </w:r>
    </w:p>
    <w:p w14:paraId="6A1B336E" w14:textId="6D73CE1D" w:rsidR="00FD108F" w:rsidRPr="00251743" w:rsidRDefault="00FD108F" w:rsidP="00FD108F">
      <w:pPr>
        <w:pStyle w:val="ListParagraph"/>
        <w:keepNext/>
        <w:widowControl w:val="0"/>
        <w:numPr>
          <w:ilvl w:val="1"/>
          <w:numId w:val="57"/>
        </w:numPr>
        <w:tabs>
          <w:tab w:val="left" w:pos="567"/>
          <w:tab w:val="left" w:pos="1134"/>
        </w:tabs>
        <w:autoSpaceDE w:val="0"/>
        <w:autoSpaceDN w:val="0"/>
        <w:ind w:left="0" w:firstLine="567"/>
        <w:jc w:val="both"/>
        <w:outlineLvl w:val="1"/>
      </w:pPr>
      <w:r w:rsidRPr="00251743">
        <w:t xml:space="preserve">Pretendentam, iesniedzot piedāvājumu, ir pienākums ievērot visus </w:t>
      </w:r>
      <w:r>
        <w:t>Kon</w:t>
      </w:r>
      <w:r w:rsidRPr="00251743">
        <w:t>ku</w:t>
      </w:r>
      <w:r>
        <w:t>trs</w:t>
      </w:r>
      <w:r w:rsidRPr="00251743">
        <w:t xml:space="preserve">a nolikumā minētos nosacījumus. </w:t>
      </w:r>
    </w:p>
    <w:p w14:paraId="3090EF89" w14:textId="07D1F287" w:rsidR="00FD108F" w:rsidRDefault="00FD108F" w:rsidP="00FD108F">
      <w:pPr>
        <w:widowControl w:val="0"/>
        <w:tabs>
          <w:tab w:val="left" w:pos="567"/>
        </w:tabs>
        <w:autoSpaceDE w:val="0"/>
        <w:autoSpaceDN w:val="0"/>
        <w:ind w:firstLine="567"/>
        <w:jc w:val="both"/>
        <w:outlineLvl w:val="1"/>
      </w:pPr>
      <w:r>
        <w:t>12</w:t>
      </w:r>
      <w:r w:rsidRPr="00251743">
        <w:t>.2. Pretendentam ir pienākums rakstveidā iepirkum</w:t>
      </w:r>
      <w:r>
        <w:t>a</w:t>
      </w:r>
      <w:r w:rsidRPr="00251743">
        <w:t xml:space="preserve"> komisijas noteiktajā termiņā sniegt papildu informāciju vai skaidrojumu par piedāvājumu, kā arī iesniegt papildu </w:t>
      </w:r>
      <w:r w:rsidRPr="00FD108F">
        <w:rPr>
          <w:bCs/>
        </w:rPr>
        <w:t>dokumentus</w:t>
      </w:r>
      <w:r w:rsidRPr="00251743">
        <w:t>, ja iepirkum</w:t>
      </w:r>
      <w:r>
        <w:t>a</w:t>
      </w:r>
      <w:r w:rsidRPr="00251743">
        <w:t xml:space="preserve"> komisija tos pieprasa.</w:t>
      </w:r>
    </w:p>
    <w:p w14:paraId="434215D0" w14:textId="2C56536F" w:rsidR="00FD108F" w:rsidRPr="00A424A4" w:rsidRDefault="00FD108F" w:rsidP="00FD108F">
      <w:pPr>
        <w:tabs>
          <w:tab w:val="left" w:pos="567"/>
        </w:tabs>
        <w:ind w:firstLine="567"/>
        <w:jc w:val="both"/>
      </w:pPr>
      <w:r>
        <w:t xml:space="preserve">12.3. </w:t>
      </w:r>
      <w:r w:rsidRPr="00A424A4">
        <w:t>Ja iepirkum</w:t>
      </w:r>
      <w:r>
        <w:t>a</w:t>
      </w:r>
      <w:r w:rsidRPr="00A424A4">
        <w:t xml:space="preserve"> komisija nepieciešamo informāciju par pretendentu iegūst tieši no kompetentās institūcijas, datubāzēs vai no citiem avotiem, pretendents ir tiesīgs iesniegt izziņu vai citu dokumentu par attiecīgo faktu, ja komisijas iegūtā informācija neatbilst faktiskajai situācijai.</w:t>
      </w:r>
    </w:p>
    <w:p w14:paraId="594BAB7F" w14:textId="70C8970A" w:rsidR="00FD108F" w:rsidRPr="00FD108F" w:rsidRDefault="00FD108F" w:rsidP="00FD108F">
      <w:pPr>
        <w:widowControl w:val="0"/>
        <w:tabs>
          <w:tab w:val="left" w:pos="567"/>
        </w:tabs>
        <w:autoSpaceDE w:val="0"/>
        <w:autoSpaceDN w:val="0"/>
        <w:ind w:firstLine="567"/>
        <w:jc w:val="both"/>
        <w:outlineLvl w:val="1"/>
        <w:rPr>
          <w:shd w:val="clear" w:color="auto" w:fill="FFFFFF"/>
        </w:rPr>
      </w:pPr>
      <w:r>
        <w:t>12</w:t>
      </w:r>
      <w:r w:rsidRPr="00251743">
        <w:t>.</w:t>
      </w:r>
      <w:r>
        <w:t>4</w:t>
      </w:r>
      <w:r w:rsidRPr="00251743">
        <w:t xml:space="preserve">. </w:t>
      </w:r>
      <w:r w:rsidRPr="00FD108F">
        <w:rPr>
          <w:shd w:val="clear" w:color="auto" w:fill="FFFFFF"/>
        </w:rPr>
        <w:t xml:space="preserve">Persona, kura ir vai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iesniegt iesniegumu par pretendentu atlases noteikumiem, tehnisko specifikāciju un citām prasībām, kas attiecas uz šo iepirkuma procedūru, vai par pasūtītāja vai iepirkuma komisijas darbību iepirkuma </w:t>
      </w:r>
      <w:r w:rsidRPr="00FD108F">
        <w:rPr>
          <w:shd w:val="clear" w:color="auto" w:fill="FFFFFF"/>
        </w:rPr>
        <w:lastRenderedPageBreak/>
        <w:t xml:space="preserve">procedūras laikā. </w:t>
      </w:r>
    </w:p>
    <w:p w14:paraId="46FF064C" w14:textId="3949D49C" w:rsidR="00FD108F" w:rsidRPr="00FD108F" w:rsidRDefault="00FD108F" w:rsidP="00FD108F">
      <w:pPr>
        <w:pStyle w:val="tv213"/>
        <w:shd w:val="clear" w:color="auto" w:fill="FFFFFF"/>
        <w:spacing w:before="0" w:beforeAutospacing="0" w:after="0" w:afterAutospacing="0"/>
        <w:ind w:firstLine="567"/>
        <w:jc w:val="both"/>
        <w:rPr>
          <w:lang w:val="lv-LV"/>
        </w:rPr>
      </w:pPr>
      <w:r w:rsidRPr="00FD108F">
        <w:rPr>
          <w:shd w:val="clear" w:color="auto" w:fill="FFFFFF"/>
          <w:lang w:val="lv-LV"/>
        </w:rPr>
        <w:t xml:space="preserve">12.5. </w:t>
      </w:r>
      <w:r w:rsidRPr="00FD108F">
        <w:rPr>
          <w:lang w:val="lv-LV"/>
        </w:rPr>
        <w:t xml:space="preserve">Iesniegumu par </w:t>
      </w:r>
      <w:r w:rsidRPr="00FD108F">
        <w:rPr>
          <w:shd w:val="clear" w:color="auto" w:fill="FFFFFF"/>
          <w:lang w:val="lv-LV"/>
        </w:rPr>
        <w:t>par pasūtītāja vai iepirkuma komisijas darbību iepirkuma procedūras laikā</w:t>
      </w:r>
      <w:r w:rsidRPr="00FD108F">
        <w:rPr>
          <w:lang w:val="lv-LV"/>
        </w:rPr>
        <w:t xml:space="preserve"> Iepirkumu uzraudzības birojam var iesniegt līdz iepirkuma līguma noslēgšanai 10 (desmit) dienu laikā pēc dienas, kad P</w:t>
      </w:r>
      <w:r>
        <w:rPr>
          <w:lang w:val="lv-LV"/>
        </w:rPr>
        <w:t>ublisko iepirkumu likuma</w:t>
      </w:r>
      <w:r w:rsidRPr="00FD108F">
        <w:rPr>
          <w:lang w:val="lv-LV"/>
        </w:rPr>
        <w:t> </w:t>
      </w:r>
      <w:hyperlink r:id="rId18" w:anchor="p37" w:history="1">
        <w:r w:rsidRPr="00FD108F">
          <w:rPr>
            <w:rStyle w:val="Hyperlink"/>
            <w:color w:val="auto"/>
            <w:u w:val="none"/>
            <w:lang w:val="lv-LV"/>
          </w:rPr>
          <w:t>37.pantā</w:t>
        </w:r>
      </w:hyperlink>
      <w:r w:rsidRPr="00FD108F">
        <w:rPr>
          <w:lang w:val="lv-LV"/>
        </w:rPr>
        <w:t> minētā informācija nosūtīta attiecīgajai personai elektroniski, izmantojot drošu elektronisko parakstu vai pievienojot elektroniskajam pastam skenētu dokumentu.</w:t>
      </w:r>
    </w:p>
    <w:p w14:paraId="40A15F4F" w14:textId="6E112E2D" w:rsidR="00FD108F" w:rsidRPr="00FD108F" w:rsidRDefault="00FD108F" w:rsidP="00FD108F">
      <w:pPr>
        <w:shd w:val="clear" w:color="auto" w:fill="FFFFFF"/>
        <w:spacing w:after="120"/>
        <w:ind w:firstLine="567"/>
        <w:jc w:val="both"/>
        <w:rPr>
          <w:lang w:eastAsia="en-GB"/>
        </w:rPr>
      </w:pPr>
      <w:r w:rsidRPr="00FD108F">
        <w:rPr>
          <w:lang w:eastAsia="en-GB"/>
        </w:rPr>
        <w:t xml:space="preserve">12.6. Iesniegumu attiecībā uz iepirkuma procedūras dokumentos iekļautajām prasībām </w:t>
      </w:r>
      <w:r w:rsidRPr="00FD108F">
        <w:t xml:space="preserve">Iepirkumu uzraudzības birojam </w:t>
      </w:r>
      <w:r w:rsidRPr="00FD108F">
        <w:rPr>
          <w:lang w:eastAsia="en-GB"/>
        </w:rPr>
        <w:t>var iesniegt ne vēlāk kā 7 (septiņas) dienas pirms tam, kad beidzas piedāvājumu iesniegšanas termiņš.</w:t>
      </w:r>
    </w:p>
    <w:bookmarkEnd w:id="115"/>
    <w:bookmarkEnd w:id="116"/>
    <w:bookmarkEnd w:id="117"/>
    <w:p w14:paraId="7DC785B6" w14:textId="67F0E8E3" w:rsidR="00235204" w:rsidRPr="0009449B" w:rsidRDefault="00410CBB" w:rsidP="002D6061">
      <w:pPr>
        <w:pStyle w:val="Heading2"/>
      </w:pPr>
      <w:r w:rsidRPr="0009449B">
        <w:t xml:space="preserve">13. </w:t>
      </w:r>
      <w:bookmarkStart w:id="133" w:name="_Toc58053991"/>
      <w:r w:rsidR="00235204" w:rsidRPr="0009449B">
        <w:t>Atklāta konkursa nolikuma pielikumi</w:t>
      </w:r>
    </w:p>
    <w:p w14:paraId="6A61A4E1" w14:textId="19CD29E0" w:rsidR="00235204" w:rsidRPr="0084564C" w:rsidRDefault="007B2DAA" w:rsidP="0063366E">
      <w:pPr>
        <w:pStyle w:val="BodyText"/>
        <w:numPr>
          <w:ilvl w:val="1"/>
          <w:numId w:val="63"/>
        </w:numPr>
        <w:ind w:left="1134" w:hanging="567"/>
        <w:rPr>
          <w:b w:val="0"/>
        </w:rPr>
      </w:pPr>
      <w:r>
        <w:rPr>
          <w:b w:val="0"/>
        </w:rPr>
        <w:t>Atklāta konkursa</w:t>
      </w:r>
      <w:r w:rsidR="00235204" w:rsidRPr="0084564C">
        <w:rPr>
          <w:b w:val="0"/>
        </w:rPr>
        <w:t xml:space="preserve"> </w:t>
      </w:r>
      <w:smartTag w:uri="schemas-tilde-lv/tildestengine" w:element="veidnes">
        <w:smartTagPr>
          <w:attr w:name="baseform" w:val="nolikum|s"/>
          <w:attr w:name="id" w:val="-1"/>
          <w:attr w:name="text" w:val="nolikumam"/>
        </w:smartTagPr>
        <w:r w:rsidR="00235204" w:rsidRPr="0084564C">
          <w:rPr>
            <w:b w:val="0"/>
          </w:rPr>
          <w:t>nolikumam</w:t>
        </w:r>
      </w:smartTag>
      <w:r w:rsidR="00235204" w:rsidRPr="0084564C">
        <w:rPr>
          <w:b w:val="0"/>
        </w:rPr>
        <w:t xml:space="preserve"> ir </w:t>
      </w:r>
      <w:r w:rsidR="00E27917" w:rsidRPr="0084564C">
        <w:rPr>
          <w:b w:val="0"/>
        </w:rPr>
        <w:t>9</w:t>
      </w:r>
      <w:r w:rsidR="00235204" w:rsidRPr="0084564C">
        <w:rPr>
          <w:b w:val="0"/>
        </w:rPr>
        <w:t xml:space="preserve"> (</w:t>
      </w:r>
      <w:r w:rsidR="00E27917" w:rsidRPr="0084564C">
        <w:rPr>
          <w:b w:val="0"/>
        </w:rPr>
        <w:t>devi</w:t>
      </w:r>
      <w:r w:rsidR="00233CE7" w:rsidRPr="0084564C">
        <w:rPr>
          <w:b w:val="0"/>
        </w:rPr>
        <w:t>ņi</w:t>
      </w:r>
      <w:r w:rsidR="00235204" w:rsidRPr="0084564C">
        <w:rPr>
          <w:b w:val="0"/>
        </w:rPr>
        <w:t>) pielikumi:</w:t>
      </w:r>
    </w:p>
    <w:p w14:paraId="3EFF3F0E" w14:textId="63E01727" w:rsidR="00235204" w:rsidRPr="0084564C" w:rsidRDefault="007B2DAA" w:rsidP="007B2DAA">
      <w:pPr>
        <w:pStyle w:val="BodyText"/>
        <w:numPr>
          <w:ilvl w:val="2"/>
          <w:numId w:val="63"/>
        </w:numPr>
        <w:tabs>
          <w:tab w:val="left" w:pos="1701"/>
        </w:tabs>
        <w:ind w:firstLine="273"/>
        <w:rPr>
          <w:b w:val="0"/>
        </w:rPr>
      </w:pPr>
      <w:r>
        <w:rPr>
          <w:b w:val="0"/>
        </w:rPr>
        <w:t xml:space="preserve">nolikuma </w:t>
      </w:r>
      <w:r w:rsidR="00235204" w:rsidRPr="0084564C">
        <w:rPr>
          <w:b w:val="0"/>
        </w:rPr>
        <w:t xml:space="preserve">1.pielikums </w:t>
      </w:r>
      <w:r>
        <w:rPr>
          <w:b w:val="0"/>
        </w:rPr>
        <w:t>“</w:t>
      </w:r>
      <w:r w:rsidR="00235204" w:rsidRPr="0084564C">
        <w:rPr>
          <w:b w:val="0"/>
        </w:rPr>
        <w:t>Pieteikum</w:t>
      </w:r>
      <w:r>
        <w:rPr>
          <w:b w:val="0"/>
        </w:rPr>
        <w:t>s</w:t>
      </w:r>
      <w:r w:rsidR="00235204" w:rsidRPr="0084564C">
        <w:rPr>
          <w:b w:val="0"/>
        </w:rPr>
        <w:t xml:space="preserve"> </w:t>
      </w:r>
      <w:r w:rsidR="00770885" w:rsidRPr="0084564C">
        <w:rPr>
          <w:b w:val="0"/>
        </w:rPr>
        <w:t>dalīb</w:t>
      </w:r>
      <w:r>
        <w:rPr>
          <w:b w:val="0"/>
        </w:rPr>
        <w:t>ai</w:t>
      </w:r>
      <w:r w:rsidR="00235204" w:rsidRPr="0084564C">
        <w:rPr>
          <w:b w:val="0"/>
        </w:rPr>
        <w:t xml:space="preserve"> atklātā konkursā</w:t>
      </w:r>
      <w:r>
        <w:rPr>
          <w:b w:val="0"/>
        </w:rPr>
        <w:t>”</w:t>
      </w:r>
      <w:r w:rsidR="00235204" w:rsidRPr="0084564C">
        <w:rPr>
          <w:b w:val="0"/>
        </w:rPr>
        <w:t xml:space="preserve"> </w:t>
      </w:r>
      <w:r>
        <w:rPr>
          <w:b w:val="0"/>
        </w:rPr>
        <w:t>(form</w:t>
      </w:r>
      <w:r w:rsidR="00235204" w:rsidRPr="0084564C">
        <w:rPr>
          <w:b w:val="0"/>
        </w:rPr>
        <w:t>a</w:t>
      </w:r>
      <w:r>
        <w:rPr>
          <w:b w:val="0"/>
        </w:rPr>
        <w:t>)</w:t>
      </w:r>
      <w:r w:rsidR="00235204" w:rsidRPr="0084564C">
        <w:rPr>
          <w:b w:val="0"/>
        </w:rPr>
        <w:t>;</w:t>
      </w:r>
    </w:p>
    <w:p w14:paraId="42B82736" w14:textId="31FE6E65" w:rsidR="007B2DAA" w:rsidRPr="0084564C" w:rsidRDefault="007B2DAA" w:rsidP="0063366E">
      <w:pPr>
        <w:pStyle w:val="BodyText"/>
        <w:numPr>
          <w:ilvl w:val="2"/>
          <w:numId w:val="63"/>
        </w:numPr>
        <w:tabs>
          <w:tab w:val="num" w:pos="1781"/>
        </w:tabs>
        <w:ind w:left="0" w:firstLine="993"/>
        <w:rPr>
          <w:b w:val="0"/>
        </w:rPr>
      </w:pPr>
      <w:r>
        <w:rPr>
          <w:b w:val="0"/>
        </w:rPr>
        <w:t xml:space="preserve">nolikuma </w:t>
      </w:r>
      <w:r w:rsidR="00235204" w:rsidRPr="0084564C">
        <w:rPr>
          <w:b w:val="0"/>
        </w:rPr>
        <w:t xml:space="preserve">2.pielikums </w:t>
      </w:r>
      <w:r>
        <w:rPr>
          <w:b w:val="0"/>
        </w:rPr>
        <w:t>“</w:t>
      </w:r>
      <w:r w:rsidRPr="0084564C">
        <w:rPr>
          <w:b w:val="0"/>
        </w:rPr>
        <w:t xml:space="preserve">Apliecinājums par neatkarīgi </w:t>
      </w:r>
      <w:r w:rsidR="002A7EEF">
        <w:rPr>
          <w:b w:val="0"/>
        </w:rPr>
        <w:t>izstrādā</w:t>
      </w:r>
      <w:r w:rsidRPr="0084564C">
        <w:rPr>
          <w:b w:val="0"/>
        </w:rPr>
        <w:t>tu piedāvājumu</w:t>
      </w:r>
      <w:r>
        <w:rPr>
          <w:b w:val="0"/>
        </w:rPr>
        <w:t>” (forma)</w:t>
      </w:r>
      <w:r w:rsidRPr="0084564C">
        <w:rPr>
          <w:b w:val="0"/>
        </w:rPr>
        <w:t>;</w:t>
      </w:r>
    </w:p>
    <w:p w14:paraId="0DD7F4E8" w14:textId="751AB009" w:rsidR="00235204" w:rsidRDefault="007B2DAA" w:rsidP="0063366E">
      <w:pPr>
        <w:pStyle w:val="BodyText"/>
        <w:numPr>
          <w:ilvl w:val="2"/>
          <w:numId w:val="63"/>
        </w:numPr>
        <w:tabs>
          <w:tab w:val="num" w:pos="1781"/>
        </w:tabs>
        <w:ind w:left="0" w:firstLine="993"/>
        <w:rPr>
          <w:b w:val="0"/>
          <w:bCs w:val="0"/>
        </w:rPr>
      </w:pPr>
      <w:r>
        <w:rPr>
          <w:b w:val="0"/>
        </w:rPr>
        <w:t xml:space="preserve">nolikuma </w:t>
      </w:r>
      <w:r w:rsidR="00235204" w:rsidRPr="0084564C">
        <w:rPr>
          <w:b w:val="0"/>
        </w:rPr>
        <w:t>3.pielik</w:t>
      </w:r>
      <w:r w:rsidR="00A60904" w:rsidRPr="0084564C">
        <w:rPr>
          <w:b w:val="0"/>
        </w:rPr>
        <w:t xml:space="preserve">ums </w:t>
      </w:r>
      <w:r>
        <w:rPr>
          <w:b w:val="0"/>
        </w:rPr>
        <w:t>“</w:t>
      </w:r>
      <w:r w:rsidR="00A60904" w:rsidRPr="0084564C">
        <w:rPr>
          <w:b w:val="0"/>
        </w:rPr>
        <w:t>Tehniskā specifikācija</w:t>
      </w:r>
      <w:r>
        <w:rPr>
          <w:b w:val="0"/>
        </w:rPr>
        <w:t>”</w:t>
      </w:r>
      <w:r w:rsidR="0063366E">
        <w:rPr>
          <w:b w:val="0"/>
        </w:rPr>
        <w:t xml:space="preserve"> ar sekojošiem </w:t>
      </w:r>
      <w:r w:rsidR="0063366E" w:rsidRPr="0063366E">
        <w:rPr>
          <w:b w:val="0"/>
          <w:bCs w:val="0"/>
        </w:rPr>
        <w:t>būvdarbu apjomu saraksti</w:t>
      </w:r>
      <w:r w:rsidR="0063366E">
        <w:rPr>
          <w:b w:val="0"/>
          <w:bCs w:val="0"/>
        </w:rPr>
        <w:t>em pielikumā</w:t>
      </w:r>
      <w:r w:rsidR="0063366E" w:rsidRPr="0063366E">
        <w:rPr>
          <w:b w:val="0"/>
          <w:bCs w:val="0"/>
        </w:rPr>
        <w:t xml:space="preserve"> </w:t>
      </w:r>
      <w:r w:rsidR="0063366E">
        <w:rPr>
          <w:b w:val="0"/>
          <w:bCs w:val="0"/>
        </w:rPr>
        <w:t>(</w:t>
      </w:r>
      <w:r w:rsidR="0063366E" w:rsidRPr="0063366E">
        <w:rPr>
          <w:b w:val="0"/>
          <w:bCs w:val="0"/>
          <w:i/>
          <w:iCs/>
        </w:rPr>
        <w:t>Excel</w:t>
      </w:r>
      <w:r w:rsidR="0063366E" w:rsidRPr="0063366E">
        <w:rPr>
          <w:b w:val="0"/>
          <w:bCs w:val="0"/>
        </w:rPr>
        <w:t>):</w:t>
      </w:r>
    </w:p>
    <w:p w14:paraId="0607FA16" w14:textId="70225452" w:rsidR="0063366E" w:rsidRDefault="0063366E" w:rsidP="00BA37AC">
      <w:pPr>
        <w:pStyle w:val="Default"/>
        <w:numPr>
          <w:ilvl w:val="0"/>
          <w:numId w:val="65"/>
        </w:numPr>
        <w:tabs>
          <w:tab w:val="left" w:pos="1701"/>
        </w:tabs>
        <w:ind w:left="0" w:firstLine="1560"/>
        <w:jc w:val="both"/>
      </w:pPr>
      <w:r>
        <w:t>Buvdarbu apjomu saraksts iepirkuma priekšmeta daļā Nr.1 “Telpu remontdarbi patvertnes funkcionālo prasību pielāgošanai Radopolē, Jaunatnes ielā 2”;</w:t>
      </w:r>
    </w:p>
    <w:p w14:paraId="3EFA6B71" w14:textId="0B4645E2" w:rsidR="0063366E" w:rsidRDefault="0063366E" w:rsidP="00BA37AC">
      <w:pPr>
        <w:pStyle w:val="Default"/>
        <w:numPr>
          <w:ilvl w:val="0"/>
          <w:numId w:val="65"/>
        </w:numPr>
        <w:tabs>
          <w:tab w:val="left" w:pos="1701"/>
        </w:tabs>
        <w:ind w:left="0" w:firstLine="1560"/>
        <w:jc w:val="both"/>
      </w:pPr>
      <w:r>
        <w:t>Buvdarbu apjomu saraksts iepirkuma priekšmeta daļā Nr.2 “Telpu remontdarbi patvertnes funkcionālo prasību pielāgošanai Pleikšņos, Pazemē”;</w:t>
      </w:r>
    </w:p>
    <w:p w14:paraId="21F3B0AA" w14:textId="694043E8" w:rsidR="0063366E" w:rsidRDefault="0063366E" w:rsidP="00BA37AC">
      <w:pPr>
        <w:pStyle w:val="Default"/>
        <w:numPr>
          <w:ilvl w:val="0"/>
          <w:numId w:val="65"/>
        </w:numPr>
        <w:tabs>
          <w:tab w:val="left" w:pos="1701"/>
        </w:tabs>
        <w:ind w:left="0" w:firstLine="1560"/>
        <w:jc w:val="both"/>
      </w:pPr>
      <w:r>
        <w:t>Buvdarbu apjomu saraksts iepirkuma priekšmeta daļā Nr.3 “Telpu remontdarbi patvertnes funkcionālo prasību pielāgošanai Maltā, Parka ielā 20”;</w:t>
      </w:r>
    </w:p>
    <w:p w14:paraId="617A035B" w14:textId="27164F9B" w:rsidR="0063366E" w:rsidRDefault="0063366E" w:rsidP="00BA37AC">
      <w:pPr>
        <w:pStyle w:val="Default"/>
        <w:numPr>
          <w:ilvl w:val="0"/>
          <w:numId w:val="65"/>
        </w:numPr>
        <w:tabs>
          <w:tab w:val="left" w:pos="1701"/>
        </w:tabs>
        <w:ind w:left="0" w:firstLine="1560"/>
        <w:jc w:val="both"/>
      </w:pPr>
      <w:r>
        <w:t>Buvdarbu apjomu saraksts iepirkuma priekšmeta daļā Nr.4 “Telpu remontdarbi patvertnes funkcionālo prasību pielāgošanai Maltā, Brīvības ielā 6”;</w:t>
      </w:r>
    </w:p>
    <w:p w14:paraId="1DF8A1FC" w14:textId="67A427CB" w:rsidR="0063366E" w:rsidRDefault="0063366E" w:rsidP="00BA37AC">
      <w:pPr>
        <w:pStyle w:val="Default"/>
        <w:numPr>
          <w:ilvl w:val="0"/>
          <w:numId w:val="65"/>
        </w:numPr>
        <w:tabs>
          <w:tab w:val="left" w:pos="1701"/>
        </w:tabs>
        <w:ind w:left="0" w:firstLine="1560"/>
        <w:jc w:val="both"/>
      </w:pPr>
      <w:r>
        <w:t>Buvdarbu apjomu saraksts iepirkuma priekšmeta daļā Nr.5 “Telpu remontdarbi patvertnes funkcionālo prasību pielāgošanai Viļānos, Kultūras laukumā 2”;</w:t>
      </w:r>
    </w:p>
    <w:p w14:paraId="1F97941A" w14:textId="17B55186" w:rsidR="0063366E" w:rsidRDefault="0063366E" w:rsidP="00BA37AC">
      <w:pPr>
        <w:pStyle w:val="Default"/>
        <w:numPr>
          <w:ilvl w:val="0"/>
          <w:numId w:val="65"/>
        </w:numPr>
        <w:tabs>
          <w:tab w:val="left" w:pos="1701"/>
        </w:tabs>
        <w:ind w:left="0" w:firstLine="1560"/>
        <w:jc w:val="both"/>
      </w:pPr>
      <w:r>
        <w:t>Buvdarbu apjomu saraksts iepirkuma priekšmeta daļā Nr.6 “Telpu remontdarbi patvertnes funkcionālo prasību pielāgošanai Bērzgalē, Rītupes ielā 25”;</w:t>
      </w:r>
    </w:p>
    <w:p w14:paraId="22053C47" w14:textId="532D0118" w:rsidR="0063366E" w:rsidRDefault="0063366E" w:rsidP="00BA37AC">
      <w:pPr>
        <w:pStyle w:val="Default"/>
        <w:numPr>
          <w:ilvl w:val="0"/>
          <w:numId w:val="65"/>
        </w:numPr>
        <w:tabs>
          <w:tab w:val="left" w:pos="1701"/>
        </w:tabs>
        <w:ind w:left="0" w:firstLine="1560"/>
        <w:jc w:val="both"/>
      </w:pPr>
      <w:r>
        <w:t xml:space="preserve">Buvdarbu apjomu saraksts iepirkuma priekšmeta daļā Nr.7 “Telpu remontdarbi patvertnes funkcionālo prasību pielāgošanai </w:t>
      </w:r>
      <w:r w:rsidR="00BA37AC">
        <w:t>G</w:t>
      </w:r>
      <w:r>
        <w:t>a</w:t>
      </w:r>
      <w:r w:rsidR="00BA37AC">
        <w:t>ga</w:t>
      </w:r>
      <w:r>
        <w:t>l</w:t>
      </w:r>
      <w:r w:rsidR="00BA37AC">
        <w:t>avā</w:t>
      </w:r>
      <w:r>
        <w:t xml:space="preserve">, </w:t>
      </w:r>
      <w:r w:rsidR="00BA37AC">
        <w:t>Skol</w:t>
      </w:r>
      <w:r>
        <w:t xml:space="preserve">as ielā </w:t>
      </w:r>
      <w:r w:rsidR="00BA37AC">
        <w:t>5</w:t>
      </w:r>
      <w:r>
        <w:t>”;</w:t>
      </w:r>
    </w:p>
    <w:p w14:paraId="30DB1C6F" w14:textId="12716EE5" w:rsidR="00235204" w:rsidRPr="0084564C" w:rsidRDefault="00CB7B02" w:rsidP="00CB7B02">
      <w:pPr>
        <w:pStyle w:val="BodyText"/>
        <w:numPr>
          <w:ilvl w:val="2"/>
          <w:numId w:val="63"/>
        </w:numPr>
        <w:tabs>
          <w:tab w:val="num" w:pos="1781"/>
        </w:tabs>
        <w:ind w:left="1276" w:hanging="283"/>
        <w:jc w:val="left"/>
        <w:rPr>
          <w:b w:val="0"/>
        </w:rPr>
      </w:pPr>
      <w:r>
        <w:rPr>
          <w:b w:val="0"/>
        </w:rPr>
        <w:t xml:space="preserve">nolikuma </w:t>
      </w:r>
      <w:r w:rsidR="00235204" w:rsidRPr="0084564C">
        <w:rPr>
          <w:b w:val="0"/>
        </w:rPr>
        <w:t xml:space="preserve">4.pielikums </w:t>
      </w:r>
      <w:r>
        <w:rPr>
          <w:b w:val="0"/>
        </w:rPr>
        <w:t>“</w:t>
      </w:r>
      <w:r w:rsidR="00235204" w:rsidRPr="0084564C">
        <w:rPr>
          <w:b w:val="0"/>
        </w:rPr>
        <w:t>Līgum</w:t>
      </w:r>
      <w:r>
        <w:rPr>
          <w:b w:val="0"/>
        </w:rPr>
        <w:t>s”</w:t>
      </w:r>
      <w:r w:rsidR="00235204" w:rsidRPr="0084564C">
        <w:rPr>
          <w:b w:val="0"/>
        </w:rPr>
        <w:t xml:space="preserve"> </w:t>
      </w:r>
      <w:r>
        <w:rPr>
          <w:b w:val="0"/>
        </w:rPr>
        <w:t>(</w:t>
      </w:r>
      <w:r w:rsidR="00235204" w:rsidRPr="0084564C">
        <w:rPr>
          <w:b w:val="0"/>
        </w:rPr>
        <w:t>projekt</w:t>
      </w:r>
      <w:r w:rsidR="00E27917" w:rsidRPr="0084564C">
        <w:rPr>
          <w:b w:val="0"/>
        </w:rPr>
        <w:t>s</w:t>
      </w:r>
      <w:r>
        <w:rPr>
          <w:b w:val="0"/>
        </w:rPr>
        <w:t>)</w:t>
      </w:r>
      <w:r w:rsidR="00235204" w:rsidRPr="0084564C">
        <w:rPr>
          <w:b w:val="0"/>
        </w:rPr>
        <w:t>;</w:t>
      </w:r>
    </w:p>
    <w:p w14:paraId="60DE91FC" w14:textId="3E78C209" w:rsidR="00235204" w:rsidRPr="0084564C" w:rsidRDefault="00AD2E2E" w:rsidP="00AD2E2E">
      <w:pPr>
        <w:ind w:firstLine="993"/>
        <w:jc w:val="both"/>
        <w:rPr>
          <w:b/>
        </w:rPr>
      </w:pPr>
      <w:r>
        <w:t xml:space="preserve">13.1.5. </w:t>
      </w:r>
      <w:r w:rsidR="00CB7B02">
        <w:t xml:space="preserve">nolikuma </w:t>
      </w:r>
      <w:r w:rsidR="00235204" w:rsidRPr="0084564C">
        <w:t>5.pielikums</w:t>
      </w:r>
      <w:r w:rsidR="00CB7B02">
        <w:t xml:space="preserve"> “</w:t>
      </w:r>
      <w:r w:rsidRPr="00AD2E2E">
        <w:rPr>
          <w:bCs/>
        </w:rPr>
        <w:t xml:space="preserve">Pretendenta </w:t>
      </w:r>
      <w:r w:rsidRPr="00AD2E2E">
        <w:rPr>
          <w:rFonts w:eastAsia="Calibri"/>
          <w:bCs/>
          <w:lang w:eastAsia="ar-SA"/>
        </w:rPr>
        <w:t>iepriekšējo 5</w:t>
      </w:r>
      <w:r w:rsidRPr="002A71F5">
        <w:rPr>
          <w:rFonts w:eastAsia="Calibri"/>
          <w:bCs/>
          <w:lang w:eastAsia="ar-SA"/>
        </w:rPr>
        <w:t xml:space="preserve"> (piecu) </w:t>
      </w:r>
      <w:r w:rsidRPr="00AD2E2E">
        <w:rPr>
          <w:rFonts w:eastAsia="Calibri"/>
          <w:bCs/>
          <w:lang w:eastAsia="ar-SA"/>
        </w:rPr>
        <w:t>gadu laikā</w:t>
      </w:r>
      <w:r>
        <w:rPr>
          <w:rFonts w:eastAsia="Calibri"/>
          <w:bCs/>
          <w:lang w:eastAsia="ar-SA"/>
        </w:rPr>
        <w:t>(2021.-2025. un 2026.gadā</w:t>
      </w:r>
      <w:r w:rsidRPr="001B7201">
        <w:rPr>
          <w:rFonts w:eastAsia="Calibri"/>
          <w:bCs/>
          <w:lang w:eastAsia="ar-SA"/>
        </w:rPr>
        <w:t xml:space="preserve"> </w:t>
      </w:r>
      <w:r w:rsidRPr="002A71F5">
        <w:rPr>
          <w:rFonts w:eastAsia="Calibri"/>
          <w:bCs/>
          <w:lang w:eastAsia="ar-SA"/>
        </w:rPr>
        <w:t>līdz piedāvājum</w:t>
      </w:r>
      <w:r>
        <w:rPr>
          <w:rFonts w:eastAsia="Calibri"/>
          <w:bCs/>
          <w:lang w:eastAsia="ar-SA"/>
        </w:rPr>
        <w:t>a</w:t>
      </w:r>
      <w:r w:rsidRPr="002A71F5">
        <w:rPr>
          <w:rFonts w:eastAsia="Calibri"/>
          <w:bCs/>
          <w:lang w:eastAsia="ar-SA"/>
        </w:rPr>
        <w:t xml:space="preserve"> iesniegšanas dienai</w:t>
      </w:r>
      <w:r>
        <w:rPr>
          <w:rFonts w:eastAsia="Calibri"/>
          <w:bCs/>
          <w:lang w:eastAsia="ar-SA"/>
        </w:rPr>
        <w:t>)</w:t>
      </w:r>
      <w:r w:rsidRPr="002A71F5">
        <w:rPr>
          <w:rFonts w:eastAsia="Calibri"/>
          <w:bCs/>
          <w:lang w:eastAsia="ar-SA"/>
        </w:rPr>
        <w:t xml:space="preserve"> </w:t>
      </w:r>
      <w:r w:rsidRPr="00AD2E2E">
        <w:rPr>
          <w:rFonts w:eastAsia="Calibri"/>
          <w:bCs/>
          <w:lang w:eastAsia="ar-SA"/>
        </w:rPr>
        <w:t>veikto  darbu</w:t>
      </w:r>
      <w:r>
        <w:rPr>
          <w:rFonts w:eastAsia="Calibri"/>
          <w:bCs/>
          <w:lang w:eastAsia="ar-SA"/>
        </w:rPr>
        <w:t xml:space="preserve"> saraksts</w:t>
      </w:r>
      <w:r w:rsidR="00CB7B02" w:rsidRPr="00461F87">
        <w:t>” (forma);</w:t>
      </w:r>
      <w:r w:rsidR="00235204" w:rsidRPr="0084564C">
        <w:t xml:space="preserve"> </w:t>
      </w:r>
    </w:p>
    <w:p w14:paraId="34215EE4" w14:textId="57D7643B" w:rsidR="00461F87" w:rsidRPr="00461F87" w:rsidRDefault="00461F87" w:rsidP="00461F87">
      <w:pPr>
        <w:pStyle w:val="BodyText"/>
        <w:numPr>
          <w:ilvl w:val="2"/>
          <w:numId w:val="63"/>
        </w:numPr>
        <w:tabs>
          <w:tab w:val="left" w:pos="426"/>
          <w:tab w:val="left" w:pos="1701"/>
          <w:tab w:val="left" w:pos="2268"/>
        </w:tabs>
        <w:ind w:left="0" w:firstLine="993"/>
        <w:rPr>
          <w:b w:val="0"/>
          <w:bCs w:val="0"/>
          <w:iCs/>
        </w:rPr>
      </w:pPr>
      <w:r>
        <w:rPr>
          <w:b w:val="0"/>
        </w:rPr>
        <w:t xml:space="preserve">nolikuma </w:t>
      </w:r>
      <w:r w:rsidR="00235204" w:rsidRPr="0084564C">
        <w:rPr>
          <w:b w:val="0"/>
        </w:rPr>
        <w:t>6.pielikums</w:t>
      </w:r>
      <w:r>
        <w:rPr>
          <w:b w:val="0"/>
        </w:rPr>
        <w:t xml:space="preserve"> “</w:t>
      </w:r>
      <w:r w:rsidRPr="00461F87">
        <w:rPr>
          <w:b w:val="0"/>
          <w:bCs w:val="0"/>
          <w:iCs/>
        </w:rPr>
        <w:t>Līguma izpildē iesaistām</w:t>
      </w:r>
      <w:r w:rsidR="00AD2E2E">
        <w:rPr>
          <w:b w:val="0"/>
          <w:bCs w:val="0"/>
          <w:iCs/>
        </w:rPr>
        <w:t>a</w:t>
      </w:r>
      <w:r w:rsidRPr="00461F87">
        <w:rPr>
          <w:b w:val="0"/>
          <w:bCs w:val="0"/>
          <w:iCs/>
        </w:rPr>
        <w:t xml:space="preserve"> </w:t>
      </w:r>
      <w:r w:rsidR="00AD2E2E">
        <w:rPr>
          <w:b w:val="0"/>
          <w:bCs w:val="0"/>
          <w:iCs/>
        </w:rPr>
        <w:t>personāla</w:t>
      </w:r>
      <w:r w:rsidRPr="00461F87">
        <w:rPr>
          <w:b w:val="0"/>
          <w:bCs w:val="0"/>
          <w:iCs/>
        </w:rPr>
        <w:t xml:space="preserve"> saraksts” (forma);</w:t>
      </w:r>
    </w:p>
    <w:p w14:paraId="09B8DE38" w14:textId="56428DE6" w:rsidR="00461F87" w:rsidRPr="00461F87" w:rsidRDefault="00461F87" w:rsidP="00461F87">
      <w:pPr>
        <w:pStyle w:val="BodyText"/>
        <w:numPr>
          <w:ilvl w:val="2"/>
          <w:numId w:val="63"/>
        </w:numPr>
        <w:tabs>
          <w:tab w:val="num" w:pos="1781"/>
        </w:tabs>
        <w:ind w:left="0" w:firstLine="993"/>
        <w:rPr>
          <w:b w:val="0"/>
        </w:rPr>
      </w:pPr>
      <w:r w:rsidRPr="00461F87">
        <w:rPr>
          <w:b w:val="0"/>
          <w:bCs w:val="0"/>
          <w:iCs/>
        </w:rPr>
        <w:t xml:space="preserve">nolikuma 7.pielikums </w:t>
      </w:r>
      <w:r>
        <w:rPr>
          <w:b w:val="0"/>
          <w:bCs w:val="0"/>
          <w:iCs/>
        </w:rPr>
        <w:t>“Apakšuzņēmēju sar</w:t>
      </w:r>
      <w:r w:rsidR="00A64248">
        <w:rPr>
          <w:b w:val="0"/>
          <w:bCs w:val="0"/>
          <w:iCs/>
        </w:rPr>
        <w:t>a</w:t>
      </w:r>
      <w:r>
        <w:rPr>
          <w:b w:val="0"/>
          <w:bCs w:val="0"/>
          <w:iCs/>
        </w:rPr>
        <w:t>ksts” (forma);</w:t>
      </w:r>
    </w:p>
    <w:p w14:paraId="6D8030B0" w14:textId="250CFFE1" w:rsidR="00461F87" w:rsidRPr="00461F87" w:rsidRDefault="0063366E" w:rsidP="00461F87">
      <w:pPr>
        <w:pStyle w:val="BodyText"/>
        <w:numPr>
          <w:ilvl w:val="2"/>
          <w:numId w:val="63"/>
        </w:numPr>
        <w:tabs>
          <w:tab w:val="num" w:pos="1781"/>
        </w:tabs>
        <w:ind w:left="0" w:firstLine="993"/>
        <w:rPr>
          <w:b w:val="0"/>
        </w:rPr>
      </w:pPr>
      <w:r>
        <w:rPr>
          <w:b w:val="0"/>
          <w:bCs w:val="0"/>
          <w:iCs/>
        </w:rPr>
        <w:t xml:space="preserve">nolikuma 8.pielikums </w:t>
      </w:r>
      <w:r w:rsidR="00461F87" w:rsidRPr="00461F87">
        <w:rPr>
          <w:b w:val="0"/>
          <w:bCs w:val="0"/>
          <w:iCs/>
        </w:rPr>
        <w:t xml:space="preserve">“Personas, uz kuras spējām balstās pretendents, </w:t>
      </w:r>
      <w:r w:rsidR="00461F87">
        <w:rPr>
          <w:b w:val="0"/>
          <w:bCs w:val="0"/>
          <w:iCs/>
        </w:rPr>
        <w:t>un/vai apakšuzņēmēj</w:t>
      </w:r>
      <w:r w:rsidR="00081676">
        <w:rPr>
          <w:b w:val="0"/>
          <w:bCs w:val="0"/>
          <w:iCs/>
        </w:rPr>
        <w:t>a</w:t>
      </w:r>
      <w:r w:rsidR="00461F87">
        <w:rPr>
          <w:b w:val="0"/>
          <w:bCs w:val="0"/>
          <w:iCs/>
        </w:rPr>
        <w:t xml:space="preserve"> </w:t>
      </w:r>
      <w:r w:rsidR="00461F87" w:rsidRPr="00461F87">
        <w:rPr>
          <w:b w:val="0"/>
          <w:bCs w:val="0"/>
          <w:iCs/>
        </w:rPr>
        <w:t>apliecinājums” (forma);</w:t>
      </w:r>
    </w:p>
    <w:p w14:paraId="55934B36" w14:textId="60E169C1" w:rsidR="00235204" w:rsidRPr="0084564C" w:rsidRDefault="00461F87" w:rsidP="00461F87">
      <w:pPr>
        <w:pStyle w:val="BodyText"/>
        <w:numPr>
          <w:ilvl w:val="2"/>
          <w:numId w:val="63"/>
        </w:numPr>
        <w:tabs>
          <w:tab w:val="num" w:pos="1781"/>
        </w:tabs>
        <w:ind w:left="0" w:firstLine="993"/>
        <w:rPr>
          <w:b w:val="0"/>
        </w:rPr>
      </w:pPr>
      <w:r>
        <w:rPr>
          <w:b w:val="0"/>
          <w:bCs w:val="0"/>
          <w:iCs/>
        </w:rPr>
        <w:t xml:space="preserve">nolikuma </w:t>
      </w:r>
      <w:r w:rsidR="0063366E">
        <w:rPr>
          <w:b w:val="0"/>
          <w:bCs w:val="0"/>
          <w:iCs/>
        </w:rPr>
        <w:t>9</w:t>
      </w:r>
      <w:r>
        <w:rPr>
          <w:b w:val="0"/>
          <w:bCs w:val="0"/>
          <w:iCs/>
        </w:rPr>
        <w:t>.pielikums “</w:t>
      </w:r>
      <w:r w:rsidR="00235204" w:rsidRPr="00461F87">
        <w:rPr>
          <w:b w:val="0"/>
          <w:bCs w:val="0"/>
        </w:rPr>
        <w:t>Finanšu</w:t>
      </w:r>
      <w:r w:rsidR="00235204" w:rsidRPr="0084564C">
        <w:rPr>
          <w:b w:val="0"/>
        </w:rPr>
        <w:t xml:space="preserve"> piedāvājums</w:t>
      </w:r>
      <w:r>
        <w:rPr>
          <w:b w:val="0"/>
        </w:rPr>
        <w:t>” (forma)</w:t>
      </w:r>
      <w:r w:rsidR="002431E9">
        <w:rPr>
          <w:b w:val="0"/>
        </w:rPr>
        <w:t>.</w:t>
      </w:r>
    </w:p>
    <w:p w14:paraId="7D16B739" w14:textId="060CD8EF" w:rsidR="005F3305" w:rsidRPr="0084564C" w:rsidRDefault="00BA37AC" w:rsidP="00BA37AC">
      <w:pPr>
        <w:pStyle w:val="BodyText"/>
        <w:numPr>
          <w:ilvl w:val="1"/>
          <w:numId w:val="63"/>
        </w:numPr>
        <w:tabs>
          <w:tab w:val="left" w:pos="1134"/>
        </w:tabs>
        <w:ind w:hanging="3779"/>
        <w:jc w:val="left"/>
        <w:rPr>
          <w:b w:val="0"/>
        </w:rPr>
      </w:pPr>
      <w:r>
        <w:rPr>
          <w:b w:val="0"/>
        </w:rPr>
        <w:t xml:space="preserve">Visi atklāta konkursa nolikuma </w:t>
      </w:r>
      <w:r w:rsidR="00831AC8" w:rsidRPr="0084564C">
        <w:rPr>
          <w:b w:val="0"/>
        </w:rPr>
        <w:t>pielikum</w:t>
      </w:r>
      <w:r>
        <w:rPr>
          <w:b w:val="0"/>
        </w:rPr>
        <w:t>i</w:t>
      </w:r>
      <w:r w:rsidRPr="00BA37AC">
        <w:rPr>
          <w:b w:val="0"/>
        </w:rPr>
        <w:t xml:space="preserve"> </w:t>
      </w:r>
      <w:r w:rsidRPr="0084564C">
        <w:rPr>
          <w:b w:val="0"/>
        </w:rPr>
        <w:t>ir tā neatņemamas sastāvdaļas</w:t>
      </w:r>
      <w:r>
        <w:rPr>
          <w:b w:val="0"/>
        </w:rPr>
        <w:t>.</w:t>
      </w:r>
      <w:r w:rsidR="00831AC8" w:rsidRPr="0084564C">
        <w:rPr>
          <w:b w:val="0"/>
        </w:rPr>
        <w:t xml:space="preserve"> </w:t>
      </w:r>
    </w:p>
    <w:p w14:paraId="70489866" w14:textId="77777777" w:rsidR="00235204" w:rsidRPr="0084564C" w:rsidRDefault="00235204" w:rsidP="00235204">
      <w:pPr>
        <w:pStyle w:val="BodyText"/>
        <w:ind w:left="567"/>
      </w:pPr>
    </w:p>
    <w:p w14:paraId="30F51327" w14:textId="2D256434" w:rsidR="00235204" w:rsidRPr="0084564C" w:rsidRDefault="00EB2D05" w:rsidP="00131035">
      <w:pPr>
        <w:ind w:left="360" w:hanging="360"/>
        <w:jc w:val="both"/>
        <w:rPr>
          <w:i/>
        </w:rPr>
      </w:pPr>
      <w:r w:rsidRPr="0084564C">
        <w:t>I</w:t>
      </w:r>
      <w:r w:rsidR="00235204" w:rsidRPr="0084564C">
        <w:t>epirkum</w:t>
      </w:r>
      <w:r w:rsidR="00BA37AC">
        <w:t>a</w:t>
      </w:r>
      <w:r w:rsidR="00235204" w:rsidRPr="0084564C">
        <w:t xml:space="preserve"> komisijas priekšsēdētāj</w:t>
      </w:r>
      <w:r w:rsidR="00BA37AC">
        <w:t>a                            (</w:t>
      </w:r>
      <w:r w:rsidR="00BA37AC" w:rsidRPr="00BA37AC">
        <w:rPr>
          <w:i/>
          <w:iCs/>
        </w:rPr>
        <w:t>paraksts</w:t>
      </w:r>
      <w:r w:rsidR="00BA37AC">
        <w:t>)                                     Liāna Runča</w:t>
      </w:r>
      <w:r w:rsidR="00235204" w:rsidRPr="0084564C">
        <w:tab/>
      </w:r>
      <w:r w:rsidR="00235204" w:rsidRPr="0084564C">
        <w:tab/>
      </w:r>
      <w:r w:rsidR="00235204" w:rsidRPr="0084564C">
        <w:tab/>
      </w:r>
      <w:r w:rsidR="00235204" w:rsidRPr="0084564C">
        <w:tab/>
        <w:t xml:space="preserve">     </w:t>
      </w:r>
      <w:bookmarkStart w:id="134" w:name="_Toc223763544"/>
      <w:bookmarkStart w:id="135" w:name="_Toc223763697"/>
      <w:bookmarkStart w:id="136" w:name="_Toc223763770"/>
      <w:bookmarkStart w:id="137" w:name="_Toc223764111"/>
      <w:bookmarkStart w:id="138" w:name="_Toc223764487"/>
      <w:bookmarkStart w:id="139" w:name="_Toc223765212"/>
      <w:bookmarkStart w:id="140" w:name="_Toc223765298"/>
      <w:bookmarkStart w:id="141" w:name="_Toc223765377"/>
      <w:bookmarkStart w:id="142" w:name="_Toc223765436"/>
      <w:bookmarkStart w:id="143" w:name="_Toc223765490"/>
      <w:bookmarkStart w:id="144" w:name="_Toc223765628"/>
      <w:bookmarkStart w:id="145" w:name="_Toc223765767"/>
      <w:r w:rsidR="00AF4270" w:rsidRPr="0084564C">
        <w:tab/>
      </w:r>
      <w:r w:rsidR="00133D4D" w:rsidRPr="0084564C">
        <w:tab/>
      </w:r>
      <w:r w:rsidR="00133D4D" w:rsidRPr="0084564C">
        <w:tab/>
      </w:r>
      <w:bookmarkStart w:id="146" w:name="OLE_LINK14"/>
      <w:bookmarkStart w:id="147" w:name="OLE_LINK15"/>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sectPr w:rsidR="00235204" w:rsidRPr="0084564C" w:rsidSect="00131035">
      <w:headerReference w:type="default" r:id="rId19"/>
      <w:footerReference w:type="default" r:id="rId20"/>
      <w:pgSz w:w="11907" w:h="16840" w:code="9"/>
      <w:pgMar w:top="1134" w:right="567" w:bottom="709"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A2973" w14:textId="77777777" w:rsidR="00904084" w:rsidRPr="0033021A" w:rsidRDefault="00904084">
      <w:r w:rsidRPr="0033021A">
        <w:separator/>
      </w:r>
    </w:p>
  </w:endnote>
  <w:endnote w:type="continuationSeparator" w:id="0">
    <w:p w14:paraId="495AA50B" w14:textId="77777777" w:rsidR="00904084" w:rsidRPr="0033021A" w:rsidRDefault="00904084">
      <w:r w:rsidRPr="003302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auto"/>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Klee One"/>
    <w:panose1 w:val="00000000000000000000"/>
    <w:charset w:val="80"/>
    <w:family w:val="auto"/>
    <w:notTrueType/>
    <w:pitch w:val="default"/>
    <w:sig w:usb0="00000000" w:usb1="08070000" w:usb2="00000010" w:usb3="00000000" w:csb0="00020002"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5242547"/>
      <w:docPartObj>
        <w:docPartGallery w:val="Page Numbers (Bottom of Page)"/>
        <w:docPartUnique/>
      </w:docPartObj>
    </w:sdtPr>
    <w:sdtEndPr>
      <w:rPr>
        <w:noProof/>
      </w:rPr>
    </w:sdtEndPr>
    <w:sdtContent>
      <w:p w14:paraId="5525059A" w14:textId="37A085C0" w:rsidR="00131035" w:rsidRDefault="001310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A0FD6E" w14:textId="77777777" w:rsidR="00131035" w:rsidRDefault="001310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26BD5" w14:textId="77777777" w:rsidR="00904084" w:rsidRPr="0033021A" w:rsidRDefault="00904084">
      <w:r w:rsidRPr="0033021A">
        <w:separator/>
      </w:r>
    </w:p>
  </w:footnote>
  <w:footnote w:type="continuationSeparator" w:id="0">
    <w:p w14:paraId="32ED9006" w14:textId="77777777" w:rsidR="00904084" w:rsidRPr="0033021A" w:rsidRDefault="00904084">
      <w:r w:rsidRPr="0033021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AAD7E" w14:textId="4B360AA8" w:rsidR="0086284F" w:rsidRDefault="0086284F" w:rsidP="0086284F">
    <w:pPr>
      <w:pStyle w:val="Header"/>
      <w:pBdr>
        <w:bottom w:val="single" w:sz="12" w:space="1" w:color="auto"/>
      </w:pBdr>
      <w:jc w:val="center"/>
      <w:rPr>
        <w:b/>
        <w:bCs/>
        <w:sz w:val="20"/>
        <w:szCs w:val="20"/>
      </w:rPr>
    </w:pPr>
    <w:bookmarkStart w:id="148" w:name="_Hlk236230469"/>
    <w:bookmarkStart w:id="149" w:name="_Hlk236230470"/>
    <w:bookmarkStart w:id="150" w:name="_Hlk236231103"/>
    <w:bookmarkStart w:id="151" w:name="_Hlk236231104"/>
    <w:bookmarkStart w:id="152" w:name="_Hlk236231690"/>
    <w:bookmarkStart w:id="153" w:name="_Hlk236231691"/>
    <w:bookmarkStart w:id="154" w:name="_Hlk236234219"/>
    <w:bookmarkStart w:id="155" w:name="_Hlk236234220"/>
    <w:r w:rsidRPr="0086284F">
      <w:rPr>
        <w:b/>
        <w:bCs/>
        <w:sz w:val="20"/>
        <w:szCs w:val="20"/>
      </w:rPr>
      <w:t>Atklāta konkursa “Telpu remontdarbi atbilstoši III kategorijas patvertnes funkcionālajām prasībām”</w:t>
    </w:r>
    <w:r w:rsidRPr="0086284F">
      <w:rPr>
        <w:sz w:val="20"/>
        <w:szCs w:val="20"/>
      </w:rPr>
      <w:t xml:space="preserve"> (identifikācijas Nr. RNP 2026/29) </w:t>
    </w:r>
    <w:r w:rsidRPr="0086284F">
      <w:rPr>
        <w:b/>
        <w:bCs/>
        <w:sz w:val="20"/>
        <w:szCs w:val="20"/>
      </w:rPr>
      <w:t>nolikums</w:t>
    </w:r>
    <w:bookmarkEnd w:id="148"/>
    <w:bookmarkEnd w:id="149"/>
    <w:bookmarkEnd w:id="150"/>
    <w:bookmarkEnd w:id="151"/>
    <w:bookmarkEnd w:id="152"/>
    <w:bookmarkEnd w:id="153"/>
    <w:bookmarkEnd w:id="154"/>
    <w:bookmarkEnd w:id="15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multilevel"/>
    <w:tmpl w:val="0000000F"/>
    <w:name w:val="WWNum20"/>
    <w:lvl w:ilvl="0">
      <w:start w:val="1"/>
      <w:numFmt w:val="decimal"/>
      <w:lvlText w:val="%1."/>
      <w:lvlJc w:val="left"/>
      <w:pPr>
        <w:tabs>
          <w:tab w:val="num" w:pos="26705"/>
        </w:tabs>
        <w:ind w:left="27425" w:hanging="360"/>
      </w:pPr>
    </w:lvl>
    <w:lvl w:ilvl="1">
      <w:start w:val="1"/>
      <w:numFmt w:val="lowerLetter"/>
      <w:lvlText w:val="%2."/>
      <w:lvlJc w:val="left"/>
      <w:pPr>
        <w:tabs>
          <w:tab w:val="num" w:pos="26705"/>
        </w:tabs>
        <w:ind w:left="28145" w:hanging="360"/>
      </w:pPr>
    </w:lvl>
    <w:lvl w:ilvl="2">
      <w:start w:val="1"/>
      <w:numFmt w:val="lowerRoman"/>
      <w:lvlText w:val="%3."/>
      <w:lvlJc w:val="right"/>
      <w:pPr>
        <w:tabs>
          <w:tab w:val="num" w:pos="26705"/>
        </w:tabs>
        <w:ind w:left="28865" w:hanging="180"/>
      </w:pPr>
    </w:lvl>
    <w:lvl w:ilvl="3">
      <w:start w:val="1"/>
      <w:numFmt w:val="decimal"/>
      <w:lvlText w:val="%4."/>
      <w:lvlJc w:val="left"/>
      <w:pPr>
        <w:tabs>
          <w:tab w:val="num" w:pos="26705"/>
        </w:tabs>
        <w:ind w:left="29585" w:hanging="360"/>
      </w:pPr>
    </w:lvl>
    <w:lvl w:ilvl="4">
      <w:start w:val="1"/>
      <w:numFmt w:val="lowerLetter"/>
      <w:lvlText w:val="%5."/>
      <w:lvlJc w:val="left"/>
      <w:pPr>
        <w:tabs>
          <w:tab w:val="num" w:pos="26705"/>
        </w:tabs>
        <w:ind w:left="30305" w:hanging="360"/>
      </w:pPr>
    </w:lvl>
    <w:lvl w:ilvl="5">
      <w:start w:val="1"/>
      <w:numFmt w:val="lowerRoman"/>
      <w:lvlText w:val="%6."/>
      <w:lvlJc w:val="right"/>
      <w:pPr>
        <w:tabs>
          <w:tab w:val="num" w:pos="26705"/>
        </w:tabs>
        <w:ind w:left="31025" w:hanging="180"/>
      </w:pPr>
    </w:lvl>
    <w:lvl w:ilvl="6">
      <w:start w:val="1"/>
      <w:numFmt w:val="decimal"/>
      <w:lvlText w:val="%7."/>
      <w:lvlJc w:val="left"/>
      <w:pPr>
        <w:tabs>
          <w:tab w:val="num" w:pos="26705"/>
        </w:tabs>
        <w:ind w:left="31745" w:hanging="360"/>
      </w:pPr>
    </w:lvl>
    <w:lvl w:ilvl="7">
      <w:start w:val="1"/>
      <w:numFmt w:val="lowerLetter"/>
      <w:lvlText w:val="%8."/>
      <w:lvlJc w:val="left"/>
      <w:pPr>
        <w:tabs>
          <w:tab w:val="num" w:pos="26705"/>
        </w:tabs>
        <w:ind w:left="32465" w:hanging="360"/>
      </w:pPr>
    </w:lvl>
    <w:lvl w:ilvl="8">
      <w:start w:val="1"/>
      <w:numFmt w:val="lowerRoman"/>
      <w:lvlText w:val="%9."/>
      <w:lvlJc w:val="right"/>
      <w:pPr>
        <w:tabs>
          <w:tab w:val="num" w:pos="26705"/>
        </w:tabs>
        <w:ind w:left="-32351" w:hanging="180"/>
      </w:pPr>
    </w:lvl>
  </w:abstractNum>
  <w:abstractNum w:abstractNumId="1" w15:restartNumberingAfterBreak="0">
    <w:nsid w:val="04BB30EB"/>
    <w:multiLevelType w:val="multilevel"/>
    <w:tmpl w:val="AD3A366E"/>
    <w:lvl w:ilvl="0">
      <w:start w:val="9"/>
      <w:numFmt w:val="decimal"/>
      <w:lvlText w:val="%1."/>
      <w:lvlJc w:val="left"/>
      <w:pPr>
        <w:ind w:left="360" w:hanging="360"/>
      </w:pPr>
      <w:rPr>
        <w:rFonts w:hint="default"/>
        <w:i w:val="0"/>
      </w:rPr>
    </w:lvl>
    <w:lvl w:ilvl="1">
      <w:start w:val="2"/>
      <w:numFmt w:val="decimal"/>
      <w:lvlText w:val="%1.%2."/>
      <w:lvlJc w:val="left"/>
      <w:pPr>
        <w:ind w:left="644" w:hanging="360"/>
      </w:pPr>
      <w:rPr>
        <w:rFonts w:hint="default"/>
        <w:b w:val="0"/>
        <w:bCs w:val="0"/>
        <w:i w:val="0"/>
      </w:rPr>
    </w:lvl>
    <w:lvl w:ilvl="2">
      <w:start w:val="1"/>
      <w:numFmt w:val="decimal"/>
      <w:lvlText w:val="%1.%2.%3."/>
      <w:lvlJc w:val="left"/>
      <w:pPr>
        <w:ind w:left="1288" w:hanging="720"/>
      </w:pPr>
      <w:rPr>
        <w:rFonts w:hint="default"/>
        <w:b w:val="0"/>
        <w:bCs w:val="0"/>
        <w:i w:val="0"/>
      </w:rPr>
    </w:lvl>
    <w:lvl w:ilvl="3">
      <w:start w:val="1"/>
      <w:numFmt w:val="decimal"/>
      <w:lvlText w:val="%1.%2.%3.%4."/>
      <w:lvlJc w:val="left"/>
      <w:pPr>
        <w:ind w:left="1572" w:hanging="720"/>
      </w:pPr>
      <w:rPr>
        <w:rFonts w:hint="default"/>
        <w:i w:val="0"/>
      </w:rPr>
    </w:lvl>
    <w:lvl w:ilvl="4">
      <w:start w:val="1"/>
      <w:numFmt w:val="decimal"/>
      <w:lvlText w:val="%1.%2.%3.%4.%5."/>
      <w:lvlJc w:val="left"/>
      <w:pPr>
        <w:ind w:left="2216" w:hanging="1080"/>
      </w:pPr>
      <w:rPr>
        <w:rFonts w:hint="default"/>
        <w:i w:val="0"/>
      </w:rPr>
    </w:lvl>
    <w:lvl w:ilvl="5">
      <w:start w:val="1"/>
      <w:numFmt w:val="decimal"/>
      <w:lvlText w:val="%1.%2.%3.%4.%5.%6."/>
      <w:lvlJc w:val="left"/>
      <w:pPr>
        <w:ind w:left="2500" w:hanging="1080"/>
      </w:pPr>
      <w:rPr>
        <w:rFonts w:hint="default"/>
        <w:i w:val="0"/>
      </w:rPr>
    </w:lvl>
    <w:lvl w:ilvl="6">
      <w:start w:val="1"/>
      <w:numFmt w:val="decimal"/>
      <w:lvlText w:val="%1.%2.%3.%4.%5.%6.%7."/>
      <w:lvlJc w:val="left"/>
      <w:pPr>
        <w:ind w:left="3144" w:hanging="1440"/>
      </w:pPr>
      <w:rPr>
        <w:rFonts w:hint="default"/>
        <w:i w:val="0"/>
      </w:rPr>
    </w:lvl>
    <w:lvl w:ilvl="7">
      <w:start w:val="1"/>
      <w:numFmt w:val="decimal"/>
      <w:lvlText w:val="%1.%2.%3.%4.%5.%6.%7.%8."/>
      <w:lvlJc w:val="left"/>
      <w:pPr>
        <w:ind w:left="3428" w:hanging="1440"/>
      </w:pPr>
      <w:rPr>
        <w:rFonts w:hint="default"/>
        <w:i w:val="0"/>
      </w:rPr>
    </w:lvl>
    <w:lvl w:ilvl="8">
      <w:start w:val="1"/>
      <w:numFmt w:val="decimal"/>
      <w:lvlText w:val="%1.%2.%3.%4.%5.%6.%7.%8.%9."/>
      <w:lvlJc w:val="left"/>
      <w:pPr>
        <w:ind w:left="4072" w:hanging="1800"/>
      </w:pPr>
      <w:rPr>
        <w:rFonts w:hint="default"/>
        <w:i w:val="0"/>
      </w:rPr>
    </w:lvl>
  </w:abstractNum>
  <w:abstractNum w:abstractNumId="2" w15:restartNumberingAfterBreak="0">
    <w:nsid w:val="07D8119F"/>
    <w:multiLevelType w:val="multilevel"/>
    <w:tmpl w:val="0D70C310"/>
    <w:lvl w:ilvl="0">
      <w:start w:val="9"/>
      <w:numFmt w:val="decimal"/>
      <w:lvlText w:val="%1."/>
      <w:lvlJc w:val="left"/>
      <w:pPr>
        <w:ind w:left="360" w:hanging="360"/>
      </w:pPr>
      <w:rPr>
        <w:rFonts w:hint="default"/>
        <w:b/>
      </w:rPr>
    </w:lvl>
    <w:lvl w:ilvl="1">
      <w:start w:val="2"/>
      <w:numFmt w:val="decimal"/>
      <w:lvlText w:val="%1.%2."/>
      <w:lvlJc w:val="left"/>
      <w:pPr>
        <w:ind w:left="2204" w:hanging="360"/>
      </w:pPr>
      <w:rPr>
        <w:rFonts w:hint="default"/>
        <w:b w:val="0"/>
        <w:bCs/>
      </w:rPr>
    </w:lvl>
    <w:lvl w:ilvl="2">
      <w:start w:val="1"/>
      <w:numFmt w:val="decimal"/>
      <w:lvlText w:val="%1.%2.%3."/>
      <w:lvlJc w:val="left"/>
      <w:pPr>
        <w:ind w:left="3556" w:hanging="720"/>
      </w:pPr>
      <w:rPr>
        <w:rFonts w:hint="default"/>
        <w:b/>
      </w:rPr>
    </w:lvl>
    <w:lvl w:ilvl="3">
      <w:start w:val="1"/>
      <w:numFmt w:val="decimal"/>
      <w:lvlText w:val="%1.%2.%3.%4."/>
      <w:lvlJc w:val="left"/>
      <w:pPr>
        <w:ind w:left="4974" w:hanging="720"/>
      </w:pPr>
      <w:rPr>
        <w:rFonts w:hint="default"/>
        <w:b/>
      </w:rPr>
    </w:lvl>
    <w:lvl w:ilvl="4">
      <w:start w:val="1"/>
      <w:numFmt w:val="decimal"/>
      <w:lvlText w:val="%1.%2.%3.%4.%5."/>
      <w:lvlJc w:val="left"/>
      <w:pPr>
        <w:ind w:left="6752" w:hanging="1080"/>
      </w:pPr>
      <w:rPr>
        <w:rFonts w:hint="default"/>
        <w:b/>
      </w:rPr>
    </w:lvl>
    <w:lvl w:ilvl="5">
      <w:start w:val="1"/>
      <w:numFmt w:val="decimal"/>
      <w:lvlText w:val="%1.%2.%3.%4.%5.%6."/>
      <w:lvlJc w:val="left"/>
      <w:pPr>
        <w:ind w:left="8170" w:hanging="1080"/>
      </w:pPr>
      <w:rPr>
        <w:rFonts w:hint="default"/>
        <w:b/>
      </w:rPr>
    </w:lvl>
    <w:lvl w:ilvl="6">
      <w:start w:val="1"/>
      <w:numFmt w:val="decimal"/>
      <w:lvlText w:val="%1.%2.%3.%4.%5.%6.%7."/>
      <w:lvlJc w:val="left"/>
      <w:pPr>
        <w:ind w:left="9948" w:hanging="1440"/>
      </w:pPr>
      <w:rPr>
        <w:rFonts w:hint="default"/>
        <w:b/>
      </w:rPr>
    </w:lvl>
    <w:lvl w:ilvl="7">
      <w:start w:val="1"/>
      <w:numFmt w:val="decimal"/>
      <w:lvlText w:val="%1.%2.%3.%4.%5.%6.%7.%8."/>
      <w:lvlJc w:val="left"/>
      <w:pPr>
        <w:ind w:left="11366" w:hanging="1440"/>
      </w:pPr>
      <w:rPr>
        <w:rFonts w:hint="default"/>
        <w:b/>
      </w:rPr>
    </w:lvl>
    <w:lvl w:ilvl="8">
      <w:start w:val="1"/>
      <w:numFmt w:val="decimal"/>
      <w:lvlText w:val="%1.%2.%3.%4.%5.%6.%7.%8.%9."/>
      <w:lvlJc w:val="left"/>
      <w:pPr>
        <w:ind w:left="13144" w:hanging="1800"/>
      </w:pPr>
      <w:rPr>
        <w:rFonts w:hint="default"/>
        <w:b/>
      </w:rPr>
    </w:lvl>
  </w:abstractNum>
  <w:abstractNum w:abstractNumId="3"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4" w15:restartNumberingAfterBreak="0">
    <w:nsid w:val="0BDD3F65"/>
    <w:multiLevelType w:val="hybridMultilevel"/>
    <w:tmpl w:val="632AA4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4306B3"/>
    <w:multiLevelType w:val="hybridMultilevel"/>
    <w:tmpl w:val="391E96C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C665EDA"/>
    <w:multiLevelType w:val="multilevel"/>
    <w:tmpl w:val="BC4AEE04"/>
    <w:lvl w:ilvl="0">
      <w:start w:val="5"/>
      <w:numFmt w:val="decimal"/>
      <w:lvlText w:val="%1."/>
      <w:lvlJc w:val="left"/>
      <w:pPr>
        <w:ind w:left="360" w:hanging="360"/>
      </w:pPr>
      <w:rPr>
        <w:rFonts w:hint="default"/>
        <w:b/>
        <w:bCs/>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0D1212AD"/>
    <w:multiLevelType w:val="hybridMultilevel"/>
    <w:tmpl w:val="AB929B7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15:restartNumberingAfterBreak="0">
    <w:nsid w:val="14C50671"/>
    <w:multiLevelType w:val="multilevel"/>
    <w:tmpl w:val="55FAD560"/>
    <w:lvl w:ilvl="0">
      <w:start w:val="8"/>
      <w:numFmt w:val="decimal"/>
      <w:lvlText w:val="%1."/>
      <w:lvlJc w:val="left"/>
      <w:pPr>
        <w:ind w:left="360" w:hanging="360"/>
      </w:pPr>
      <w:rPr>
        <w:rFonts w:hint="default"/>
        <w:u w:val="none"/>
      </w:rPr>
    </w:lvl>
    <w:lvl w:ilvl="1">
      <w:start w:val="1"/>
      <w:numFmt w:val="decimal"/>
      <w:lvlText w:val="%1.%2."/>
      <w:lvlJc w:val="left"/>
      <w:pPr>
        <w:ind w:left="3338" w:hanging="360"/>
      </w:pPr>
      <w:rPr>
        <w:rFonts w:hint="default"/>
        <w:u w:val="none"/>
      </w:rPr>
    </w:lvl>
    <w:lvl w:ilvl="2">
      <w:start w:val="1"/>
      <w:numFmt w:val="decimal"/>
      <w:lvlText w:val="%1.%2.%3."/>
      <w:lvlJc w:val="left"/>
      <w:pPr>
        <w:ind w:left="2990" w:hanging="720"/>
      </w:pPr>
      <w:rPr>
        <w:rFonts w:hint="default"/>
        <w:u w:val="none"/>
      </w:rPr>
    </w:lvl>
    <w:lvl w:ilvl="3">
      <w:start w:val="1"/>
      <w:numFmt w:val="decimal"/>
      <w:lvlText w:val="%1.%2.%3.%4."/>
      <w:lvlJc w:val="left"/>
      <w:pPr>
        <w:ind w:left="4125" w:hanging="720"/>
      </w:pPr>
      <w:rPr>
        <w:rFonts w:hint="default"/>
        <w:u w:val="single"/>
      </w:rPr>
    </w:lvl>
    <w:lvl w:ilvl="4">
      <w:start w:val="1"/>
      <w:numFmt w:val="decimal"/>
      <w:lvlText w:val="%1.%2.%3.%4.%5."/>
      <w:lvlJc w:val="left"/>
      <w:pPr>
        <w:ind w:left="5620" w:hanging="1080"/>
      </w:pPr>
      <w:rPr>
        <w:rFonts w:hint="default"/>
        <w:u w:val="single"/>
      </w:rPr>
    </w:lvl>
    <w:lvl w:ilvl="5">
      <w:start w:val="1"/>
      <w:numFmt w:val="decimal"/>
      <w:lvlText w:val="%1.%2.%3.%4.%5.%6."/>
      <w:lvlJc w:val="left"/>
      <w:pPr>
        <w:ind w:left="6755" w:hanging="1080"/>
      </w:pPr>
      <w:rPr>
        <w:rFonts w:hint="default"/>
        <w:u w:val="single"/>
      </w:rPr>
    </w:lvl>
    <w:lvl w:ilvl="6">
      <w:start w:val="1"/>
      <w:numFmt w:val="decimal"/>
      <w:lvlText w:val="%1.%2.%3.%4.%5.%6.%7."/>
      <w:lvlJc w:val="left"/>
      <w:pPr>
        <w:ind w:left="8250" w:hanging="1440"/>
      </w:pPr>
      <w:rPr>
        <w:rFonts w:hint="default"/>
        <w:u w:val="single"/>
      </w:rPr>
    </w:lvl>
    <w:lvl w:ilvl="7">
      <w:start w:val="1"/>
      <w:numFmt w:val="decimal"/>
      <w:lvlText w:val="%1.%2.%3.%4.%5.%6.%7.%8."/>
      <w:lvlJc w:val="left"/>
      <w:pPr>
        <w:ind w:left="9385" w:hanging="1440"/>
      </w:pPr>
      <w:rPr>
        <w:rFonts w:hint="default"/>
        <w:u w:val="single"/>
      </w:rPr>
    </w:lvl>
    <w:lvl w:ilvl="8">
      <w:start w:val="1"/>
      <w:numFmt w:val="decimal"/>
      <w:lvlText w:val="%1.%2.%3.%4.%5.%6.%7.%8.%9."/>
      <w:lvlJc w:val="left"/>
      <w:pPr>
        <w:ind w:left="10880" w:hanging="1800"/>
      </w:pPr>
      <w:rPr>
        <w:rFonts w:hint="default"/>
        <w:u w:val="single"/>
      </w:rPr>
    </w:lvl>
  </w:abstractNum>
  <w:abstractNum w:abstractNumId="11" w15:restartNumberingAfterBreak="0">
    <w:nsid w:val="158F54C9"/>
    <w:multiLevelType w:val="multilevel"/>
    <w:tmpl w:val="D95403E4"/>
    <w:lvl w:ilvl="0">
      <w:start w:val="2"/>
      <w:numFmt w:val="decimal"/>
      <w:lvlText w:val="%1."/>
      <w:lvlJc w:val="left"/>
      <w:pPr>
        <w:ind w:left="360" w:hanging="360"/>
      </w:pPr>
      <w:rPr>
        <w:rFonts w:hint="default"/>
        <w:i w:val="0"/>
      </w:rPr>
    </w:lvl>
    <w:lvl w:ilvl="1">
      <w:start w:val="1"/>
      <w:numFmt w:val="decimal"/>
      <w:lvlText w:val="%1.%2."/>
      <w:lvlJc w:val="left"/>
      <w:pPr>
        <w:ind w:left="360" w:hanging="360"/>
      </w:pPr>
      <w:rPr>
        <w:rFonts w:hint="default"/>
        <w:b w:val="0"/>
        <w:bCs w:val="0"/>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2" w15:restartNumberingAfterBreak="0">
    <w:nsid w:val="15C73916"/>
    <w:multiLevelType w:val="multilevel"/>
    <w:tmpl w:val="8D462E2E"/>
    <w:lvl w:ilvl="0">
      <w:start w:val="3"/>
      <w:numFmt w:val="decimal"/>
      <w:lvlText w:val="%1."/>
      <w:lvlJc w:val="left"/>
      <w:pPr>
        <w:ind w:left="540" w:hanging="540"/>
      </w:pPr>
      <w:rPr>
        <w:rFonts w:hint="default"/>
      </w:rPr>
    </w:lvl>
    <w:lvl w:ilvl="1">
      <w:start w:val="4"/>
      <w:numFmt w:val="decimal"/>
      <w:lvlText w:val="%1.%2."/>
      <w:lvlJc w:val="left"/>
      <w:pPr>
        <w:ind w:left="720" w:hanging="54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179567C1"/>
    <w:multiLevelType w:val="multilevel"/>
    <w:tmpl w:val="75BE752A"/>
    <w:lvl w:ilvl="0">
      <w:start w:val="12"/>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b w:val="0"/>
        <w:b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19CD08B0"/>
    <w:multiLevelType w:val="hybridMultilevel"/>
    <w:tmpl w:val="C5608AB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B845AF4"/>
    <w:multiLevelType w:val="multilevel"/>
    <w:tmpl w:val="52B42B58"/>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6" w15:restartNumberingAfterBreak="0">
    <w:nsid w:val="1DC84ABD"/>
    <w:multiLevelType w:val="hybridMultilevel"/>
    <w:tmpl w:val="419428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2695500"/>
    <w:multiLevelType w:val="multilevel"/>
    <w:tmpl w:val="34A89F8C"/>
    <w:lvl w:ilvl="0">
      <w:start w:val="12"/>
      <w:numFmt w:val="decimal"/>
      <w:lvlText w:val="%1."/>
      <w:lvlJc w:val="left"/>
      <w:pPr>
        <w:ind w:left="480" w:hanging="480"/>
      </w:pPr>
      <w:rPr>
        <w:rFonts w:hint="default"/>
      </w:rPr>
    </w:lvl>
    <w:lvl w:ilvl="1">
      <w:start w:val="1"/>
      <w:numFmt w:val="decimal"/>
      <w:lvlText w:val="%1.%2."/>
      <w:lvlJc w:val="left"/>
      <w:pPr>
        <w:ind w:left="1898" w:hanging="48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8" w15:restartNumberingAfterBreak="0">
    <w:nsid w:val="252003FE"/>
    <w:multiLevelType w:val="multilevel"/>
    <w:tmpl w:val="DFC29FEA"/>
    <w:lvl w:ilvl="0">
      <w:start w:val="6"/>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28811FBC"/>
    <w:multiLevelType w:val="multilevel"/>
    <w:tmpl w:val="4AC27568"/>
    <w:lvl w:ilvl="0">
      <w:start w:val="1"/>
      <w:numFmt w:val="decimal"/>
      <w:lvlText w:val="%1."/>
      <w:lvlJc w:val="left"/>
      <w:pPr>
        <w:tabs>
          <w:tab w:val="num" w:pos="0"/>
        </w:tabs>
        <w:ind w:left="360" w:hanging="360"/>
      </w:pPr>
      <w:rPr>
        <w:b/>
        <w:bCs w:val="0"/>
        <w:i w:val="0"/>
      </w:rPr>
    </w:lvl>
    <w:lvl w:ilvl="1">
      <w:start w:val="1"/>
      <w:numFmt w:val="decimal"/>
      <w:lvlText w:val="%1.%2."/>
      <w:lvlJc w:val="left"/>
      <w:pPr>
        <w:tabs>
          <w:tab w:val="num" w:pos="0"/>
        </w:tabs>
        <w:ind w:left="792" w:hanging="432"/>
      </w:pPr>
      <w:rPr>
        <w:b w:val="0"/>
        <w:bCs/>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288E0542"/>
    <w:multiLevelType w:val="multilevel"/>
    <w:tmpl w:val="19D0A37C"/>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8C66549"/>
    <w:multiLevelType w:val="multilevel"/>
    <w:tmpl w:val="DFC29FEA"/>
    <w:lvl w:ilvl="0">
      <w:start w:val="6"/>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 w15:restartNumberingAfterBreak="0">
    <w:nsid w:val="2F615444"/>
    <w:multiLevelType w:val="multilevel"/>
    <w:tmpl w:val="E69EC51A"/>
    <w:lvl w:ilvl="0">
      <w:start w:val="1"/>
      <w:numFmt w:val="decimal"/>
      <w:lvlText w:val="%1."/>
      <w:lvlJc w:val="left"/>
      <w:pPr>
        <w:tabs>
          <w:tab w:val="num" w:pos="360"/>
        </w:tabs>
        <w:ind w:left="360" w:hanging="360"/>
      </w:pPr>
      <w:rPr>
        <w:rFonts w:hint="default"/>
        <w:b/>
        <w:i w:val="0"/>
        <w:sz w:val="24"/>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2"/>
      </w:rPr>
    </w:lvl>
    <w:lvl w:ilvl="2">
      <w:start w:val="1"/>
      <w:numFmt w:val="decimal"/>
      <w:lvlText w:val="%1.%2.%3."/>
      <w:lvlJc w:val="left"/>
      <w:pPr>
        <w:tabs>
          <w:tab w:val="num" w:pos="1004"/>
        </w:tabs>
        <w:ind w:left="788" w:hanging="504"/>
      </w:pPr>
      <w:rPr>
        <w:rFonts w:hint="default"/>
        <w:b w:val="0"/>
        <w:i w:val="0"/>
        <w:sz w:val="24"/>
        <w:szCs w:val="22"/>
      </w:rPr>
    </w:lvl>
    <w:lvl w:ilvl="3">
      <w:start w:val="1"/>
      <w:numFmt w:val="decimal"/>
      <w:lvlText w:val="%1.%2.%3.%4."/>
      <w:lvlJc w:val="left"/>
      <w:pPr>
        <w:tabs>
          <w:tab w:val="num" w:pos="180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2F656564"/>
    <w:multiLevelType w:val="multilevel"/>
    <w:tmpl w:val="DFC29FEA"/>
    <w:lvl w:ilvl="0">
      <w:start w:val="6"/>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32CF60B3"/>
    <w:multiLevelType w:val="hybridMultilevel"/>
    <w:tmpl w:val="391E96C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5A8298A"/>
    <w:multiLevelType w:val="multilevel"/>
    <w:tmpl w:val="89BC5160"/>
    <w:lvl w:ilvl="0">
      <w:start w:val="10"/>
      <w:numFmt w:val="decimal"/>
      <w:lvlText w:val="%1."/>
      <w:lvlJc w:val="left"/>
      <w:pPr>
        <w:ind w:left="480" w:hanging="480"/>
      </w:pPr>
      <w:rPr>
        <w:rFonts w:hint="default"/>
      </w:rPr>
    </w:lvl>
    <w:lvl w:ilvl="1">
      <w:start w:val="1"/>
      <w:numFmt w:val="decimal"/>
      <w:lvlText w:val="%1.%2."/>
      <w:lvlJc w:val="left"/>
      <w:pPr>
        <w:ind w:left="1898" w:hanging="48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7" w15:restartNumberingAfterBreak="0">
    <w:nsid w:val="37A157D3"/>
    <w:multiLevelType w:val="hybridMultilevel"/>
    <w:tmpl w:val="D2685E78"/>
    <w:lvl w:ilvl="0" w:tplc="08090001">
      <w:start w:val="1"/>
      <w:numFmt w:val="bullet"/>
      <w:lvlText w:val=""/>
      <w:lvlJc w:val="left"/>
      <w:pPr>
        <w:ind w:left="2487" w:hanging="360"/>
      </w:pPr>
      <w:rPr>
        <w:rFonts w:ascii="Symbol" w:hAnsi="Symbol" w:hint="default"/>
      </w:rPr>
    </w:lvl>
    <w:lvl w:ilvl="1" w:tplc="08090003" w:tentative="1">
      <w:start w:val="1"/>
      <w:numFmt w:val="bullet"/>
      <w:lvlText w:val="o"/>
      <w:lvlJc w:val="left"/>
      <w:pPr>
        <w:ind w:left="3207" w:hanging="360"/>
      </w:pPr>
      <w:rPr>
        <w:rFonts w:ascii="Courier New" w:hAnsi="Courier New" w:cs="Courier New" w:hint="default"/>
      </w:rPr>
    </w:lvl>
    <w:lvl w:ilvl="2" w:tplc="08090005" w:tentative="1">
      <w:start w:val="1"/>
      <w:numFmt w:val="bullet"/>
      <w:lvlText w:val=""/>
      <w:lvlJc w:val="left"/>
      <w:pPr>
        <w:ind w:left="3927" w:hanging="360"/>
      </w:pPr>
      <w:rPr>
        <w:rFonts w:ascii="Wingdings" w:hAnsi="Wingdings" w:hint="default"/>
      </w:rPr>
    </w:lvl>
    <w:lvl w:ilvl="3" w:tplc="08090001" w:tentative="1">
      <w:start w:val="1"/>
      <w:numFmt w:val="bullet"/>
      <w:lvlText w:val=""/>
      <w:lvlJc w:val="left"/>
      <w:pPr>
        <w:ind w:left="4647" w:hanging="360"/>
      </w:pPr>
      <w:rPr>
        <w:rFonts w:ascii="Symbol" w:hAnsi="Symbol" w:hint="default"/>
      </w:rPr>
    </w:lvl>
    <w:lvl w:ilvl="4" w:tplc="08090003" w:tentative="1">
      <w:start w:val="1"/>
      <w:numFmt w:val="bullet"/>
      <w:lvlText w:val="o"/>
      <w:lvlJc w:val="left"/>
      <w:pPr>
        <w:ind w:left="5367" w:hanging="360"/>
      </w:pPr>
      <w:rPr>
        <w:rFonts w:ascii="Courier New" w:hAnsi="Courier New" w:cs="Courier New" w:hint="default"/>
      </w:rPr>
    </w:lvl>
    <w:lvl w:ilvl="5" w:tplc="08090005" w:tentative="1">
      <w:start w:val="1"/>
      <w:numFmt w:val="bullet"/>
      <w:lvlText w:val=""/>
      <w:lvlJc w:val="left"/>
      <w:pPr>
        <w:ind w:left="6087" w:hanging="360"/>
      </w:pPr>
      <w:rPr>
        <w:rFonts w:ascii="Wingdings" w:hAnsi="Wingdings" w:hint="default"/>
      </w:rPr>
    </w:lvl>
    <w:lvl w:ilvl="6" w:tplc="08090001" w:tentative="1">
      <w:start w:val="1"/>
      <w:numFmt w:val="bullet"/>
      <w:lvlText w:val=""/>
      <w:lvlJc w:val="left"/>
      <w:pPr>
        <w:ind w:left="6807" w:hanging="360"/>
      </w:pPr>
      <w:rPr>
        <w:rFonts w:ascii="Symbol" w:hAnsi="Symbol" w:hint="default"/>
      </w:rPr>
    </w:lvl>
    <w:lvl w:ilvl="7" w:tplc="08090003" w:tentative="1">
      <w:start w:val="1"/>
      <w:numFmt w:val="bullet"/>
      <w:lvlText w:val="o"/>
      <w:lvlJc w:val="left"/>
      <w:pPr>
        <w:ind w:left="7527" w:hanging="360"/>
      </w:pPr>
      <w:rPr>
        <w:rFonts w:ascii="Courier New" w:hAnsi="Courier New" w:cs="Courier New" w:hint="default"/>
      </w:rPr>
    </w:lvl>
    <w:lvl w:ilvl="8" w:tplc="08090005" w:tentative="1">
      <w:start w:val="1"/>
      <w:numFmt w:val="bullet"/>
      <w:lvlText w:val=""/>
      <w:lvlJc w:val="left"/>
      <w:pPr>
        <w:ind w:left="8247" w:hanging="360"/>
      </w:pPr>
      <w:rPr>
        <w:rFonts w:ascii="Wingdings" w:hAnsi="Wingdings" w:hint="default"/>
      </w:rPr>
    </w:lvl>
  </w:abstractNum>
  <w:abstractNum w:abstractNumId="28" w15:restartNumberingAfterBreak="0">
    <w:nsid w:val="39AE139A"/>
    <w:multiLevelType w:val="multilevel"/>
    <w:tmpl w:val="B12EB1A6"/>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color w:val="auto"/>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3C7F1E10"/>
    <w:multiLevelType w:val="multilevel"/>
    <w:tmpl w:val="ECB8E2AC"/>
    <w:lvl w:ilvl="0">
      <w:start w:val="11"/>
      <w:numFmt w:val="decimal"/>
      <w:lvlText w:val="%1."/>
      <w:lvlJc w:val="left"/>
      <w:pPr>
        <w:ind w:left="480" w:hanging="480"/>
      </w:pPr>
      <w:rPr>
        <w:rFonts w:hint="default"/>
      </w:rPr>
    </w:lvl>
    <w:lvl w:ilvl="1">
      <w:start w:val="1"/>
      <w:numFmt w:val="decimal"/>
      <w:lvlText w:val="%1.%2."/>
      <w:lvlJc w:val="left"/>
      <w:pPr>
        <w:ind w:left="1898" w:hanging="48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30" w15:restartNumberingAfterBreak="0">
    <w:nsid w:val="3CA12CBF"/>
    <w:multiLevelType w:val="multilevel"/>
    <w:tmpl w:val="A5821422"/>
    <w:lvl w:ilvl="0">
      <w:start w:val="7"/>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32" w15:restartNumberingAfterBreak="0">
    <w:nsid w:val="416C1121"/>
    <w:multiLevelType w:val="multilevel"/>
    <w:tmpl w:val="CC205FF4"/>
    <w:lvl w:ilvl="0">
      <w:start w:val="1"/>
      <w:numFmt w:val="decimal"/>
      <w:lvlText w:val="%1."/>
      <w:lvlJc w:val="left"/>
      <w:pPr>
        <w:ind w:left="480" w:hanging="480"/>
      </w:pPr>
      <w:rPr>
        <w:rFonts w:hint="default"/>
        <w:u w:val="single"/>
      </w:rPr>
    </w:lvl>
    <w:lvl w:ilvl="1">
      <w:start w:val="11"/>
      <w:numFmt w:val="decimal"/>
      <w:lvlText w:val="%1.%2."/>
      <w:lvlJc w:val="left"/>
      <w:pPr>
        <w:ind w:left="1048" w:hanging="48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3" w15:restartNumberingAfterBreak="0">
    <w:nsid w:val="42101B61"/>
    <w:multiLevelType w:val="multilevel"/>
    <w:tmpl w:val="48F20294"/>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b w:val="0"/>
        <w:bCs/>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4" w15:restartNumberingAfterBreak="0">
    <w:nsid w:val="42557E15"/>
    <w:multiLevelType w:val="multilevel"/>
    <w:tmpl w:val="20AA8FF8"/>
    <w:lvl w:ilvl="0">
      <w:start w:val="1"/>
      <w:numFmt w:val="decimal"/>
      <w:lvlText w:val="%1."/>
      <w:lvlJc w:val="left"/>
      <w:pPr>
        <w:ind w:left="720" w:hanging="360"/>
      </w:pPr>
    </w:lvl>
    <w:lvl w:ilvl="1">
      <w:start w:val="2"/>
      <w:numFmt w:val="decimal"/>
      <w:isLgl/>
      <w:lvlText w:val="%1.%2."/>
      <w:lvlJc w:val="left"/>
      <w:pPr>
        <w:ind w:left="900" w:hanging="54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080" w:hanging="720"/>
      </w:pPr>
      <w:rPr>
        <w:rFonts w:hint="default"/>
        <w:b w:val="0"/>
        <w:sz w:val="24"/>
      </w:rPr>
    </w:lvl>
    <w:lvl w:ilvl="4">
      <w:start w:val="1"/>
      <w:numFmt w:val="decimal"/>
      <w:isLgl/>
      <w:lvlText w:val="%1.%2.%3.%4.%5."/>
      <w:lvlJc w:val="left"/>
      <w:pPr>
        <w:ind w:left="1440" w:hanging="1080"/>
      </w:pPr>
      <w:rPr>
        <w:rFonts w:hint="default"/>
        <w:b w:val="0"/>
        <w:sz w:val="24"/>
      </w:rPr>
    </w:lvl>
    <w:lvl w:ilvl="5">
      <w:start w:val="1"/>
      <w:numFmt w:val="decimal"/>
      <w:isLgl/>
      <w:lvlText w:val="%1.%2.%3.%4.%5.%6."/>
      <w:lvlJc w:val="left"/>
      <w:pPr>
        <w:ind w:left="1440" w:hanging="1080"/>
      </w:pPr>
      <w:rPr>
        <w:rFonts w:hint="default"/>
        <w:b w:val="0"/>
        <w:sz w:val="24"/>
      </w:rPr>
    </w:lvl>
    <w:lvl w:ilvl="6">
      <w:start w:val="1"/>
      <w:numFmt w:val="decimal"/>
      <w:isLgl/>
      <w:lvlText w:val="%1.%2.%3.%4.%5.%6.%7."/>
      <w:lvlJc w:val="left"/>
      <w:pPr>
        <w:ind w:left="1800" w:hanging="1440"/>
      </w:pPr>
      <w:rPr>
        <w:rFonts w:hint="default"/>
        <w:b w:val="0"/>
        <w:sz w:val="24"/>
      </w:rPr>
    </w:lvl>
    <w:lvl w:ilvl="7">
      <w:start w:val="1"/>
      <w:numFmt w:val="decimal"/>
      <w:isLgl/>
      <w:lvlText w:val="%1.%2.%3.%4.%5.%6.%7.%8."/>
      <w:lvlJc w:val="left"/>
      <w:pPr>
        <w:ind w:left="1800" w:hanging="1440"/>
      </w:pPr>
      <w:rPr>
        <w:rFonts w:hint="default"/>
        <w:b w:val="0"/>
        <w:sz w:val="24"/>
      </w:rPr>
    </w:lvl>
    <w:lvl w:ilvl="8">
      <w:start w:val="1"/>
      <w:numFmt w:val="decimal"/>
      <w:isLgl/>
      <w:lvlText w:val="%1.%2.%3.%4.%5.%6.%7.%8.%9."/>
      <w:lvlJc w:val="left"/>
      <w:pPr>
        <w:ind w:left="2160" w:hanging="1800"/>
      </w:pPr>
      <w:rPr>
        <w:rFonts w:hint="default"/>
        <w:b w:val="0"/>
        <w:sz w:val="24"/>
      </w:rPr>
    </w:lvl>
  </w:abstractNum>
  <w:abstractNum w:abstractNumId="35" w15:restartNumberingAfterBreak="0">
    <w:nsid w:val="428D58EE"/>
    <w:multiLevelType w:val="hybridMultilevel"/>
    <w:tmpl w:val="06704CDC"/>
    <w:lvl w:ilvl="0" w:tplc="FB2A0DF0">
      <w:start w:val="6"/>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4401164B"/>
    <w:multiLevelType w:val="multilevel"/>
    <w:tmpl w:val="4CFE06EA"/>
    <w:lvl w:ilvl="0">
      <w:start w:val="1"/>
      <w:numFmt w:val="decimal"/>
      <w:lvlText w:val="%1."/>
      <w:lvlJc w:val="left"/>
      <w:pPr>
        <w:tabs>
          <w:tab w:val="num" w:pos="360"/>
        </w:tabs>
        <w:ind w:left="0" w:firstLine="0"/>
      </w:pPr>
      <w:rPr>
        <w:rFonts w:hint="default"/>
        <w:b/>
        <w:sz w:val="24"/>
      </w:rPr>
    </w:lvl>
    <w:lvl w:ilvl="1">
      <w:start w:val="1"/>
      <w:numFmt w:val="decimal"/>
      <w:lvlText w:val="%1.%2."/>
      <w:lvlJc w:val="left"/>
      <w:pPr>
        <w:tabs>
          <w:tab w:val="num" w:pos="792"/>
        </w:tabs>
        <w:ind w:left="792" w:hanging="432"/>
      </w:pPr>
      <w:rPr>
        <w:rFonts w:hint="default"/>
        <w:b w:val="0"/>
        <w:i w:val="0"/>
      </w:rPr>
    </w:lvl>
    <w:lvl w:ilvl="2">
      <w:start w:val="1"/>
      <w:numFmt w:val="bullet"/>
      <w:lvlText w:val=""/>
      <w:lvlJc w:val="left"/>
      <w:pPr>
        <w:tabs>
          <w:tab w:val="num" w:pos="1440"/>
        </w:tabs>
        <w:ind w:left="1224" w:hanging="504"/>
      </w:pPr>
      <w:rPr>
        <w:rFonts w:ascii="Symbol" w:hAnsi="Symbol" w:hint="default"/>
        <w:b w:val="0"/>
        <w:i w:val="0"/>
        <w:spacing w:val="0"/>
        <w:position w:val="0"/>
        <w:sz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441524B8"/>
    <w:multiLevelType w:val="multilevel"/>
    <w:tmpl w:val="DFC29FEA"/>
    <w:lvl w:ilvl="0">
      <w:start w:val="6"/>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444378C1"/>
    <w:multiLevelType w:val="multilevel"/>
    <w:tmpl w:val="A2CE2F16"/>
    <w:lvl w:ilvl="0">
      <w:start w:val="11"/>
      <w:numFmt w:val="decimal"/>
      <w:lvlText w:val="%1."/>
      <w:lvlJc w:val="left"/>
      <w:pPr>
        <w:ind w:left="480" w:hanging="480"/>
      </w:pPr>
      <w:rPr>
        <w:rFonts w:hint="default"/>
      </w:rPr>
    </w:lvl>
    <w:lvl w:ilvl="1">
      <w:start w:val="1"/>
      <w:numFmt w:val="decimal"/>
      <w:lvlText w:val="%1.%2."/>
      <w:lvlJc w:val="left"/>
      <w:pPr>
        <w:ind w:left="1898" w:hanging="48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39" w15:restartNumberingAfterBreak="0">
    <w:nsid w:val="49C00917"/>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4C807F4F"/>
    <w:multiLevelType w:val="multilevel"/>
    <w:tmpl w:val="CE74CAD8"/>
    <w:lvl w:ilvl="0">
      <w:start w:val="2"/>
      <w:numFmt w:val="decimal"/>
      <w:lvlText w:val="%1."/>
      <w:lvlJc w:val="left"/>
      <w:pPr>
        <w:ind w:left="360" w:hanging="360"/>
      </w:pPr>
      <w:rPr>
        <w:rFonts w:hint="default"/>
      </w:rPr>
    </w:lvl>
    <w:lvl w:ilvl="1">
      <w:start w:val="4"/>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1" w15:restartNumberingAfterBreak="0">
    <w:nsid w:val="4DB15625"/>
    <w:multiLevelType w:val="multilevel"/>
    <w:tmpl w:val="4EBA9F46"/>
    <w:lvl w:ilvl="0">
      <w:start w:val="9"/>
      <w:numFmt w:val="decimal"/>
      <w:lvlText w:val="%1."/>
      <w:lvlJc w:val="left"/>
      <w:pPr>
        <w:ind w:left="540" w:hanging="540"/>
      </w:pPr>
      <w:rPr>
        <w:rFonts w:hint="default"/>
      </w:rPr>
    </w:lvl>
    <w:lvl w:ilvl="1">
      <w:start w:val="6"/>
      <w:numFmt w:val="decimal"/>
      <w:lvlText w:val="%1.%2."/>
      <w:lvlJc w:val="left"/>
      <w:pPr>
        <w:ind w:left="540" w:hanging="54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E0A1E37"/>
    <w:multiLevelType w:val="multilevel"/>
    <w:tmpl w:val="ACC45CEE"/>
    <w:lvl w:ilvl="0">
      <w:start w:val="3"/>
      <w:numFmt w:val="decimal"/>
      <w:lvlText w:val="%1."/>
      <w:lvlJc w:val="left"/>
      <w:pPr>
        <w:ind w:left="360" w:hanging="360"/>
      </w:pPr>
      <w:rPr>
        <w:rFonts w:hint="default"/>
      </w:rPr>
    </w:lvl>
    <w:lvl w:ilvl="1">
      <w:start w:val="5"/>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3" w15:restartNumberingAfterBreak="0">
    <w:nsid w:val="539F300A"/>
    <w:multiLevelType w:val="multilevel"/>
    <w:tmpl w:val="80943874"/>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585D3132"/>
    <w:multiLevelType w:val="multilevel"/>
    <w:tmpl w:val="F69685A8"/>
    <w:lvl w:ilvl="0">
      <w:start w:val="13"/>
      <w:numFmt w:val="decimal"/>
      <w:lvlText w:val="%1."/>
      <w:lvlJc w:val="left"/>
      <w:pPr>
        <w:ind w:left="480" w:hanging="480"/>
      </w:pPr>
      <w:rPr>
        <w:rFonts w:hint="default"/>
      </w:rPr>
    </w:lvl>
    <w:lvl w:ilvl="1">
      <w:start w:val="1"/>
      <w:numFmt w:val="decimal"/>
      <w:lvlText w:val="%1.%2."/>
      <w:lvlJc w:val="left"/>
      <w:pPr>
        <w:ind w:left="1898" w:hanging="48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45" w15:restartNumberingAfterBreak="0">
    <w:nsid w:val="5B2F66A0"/>
    <w:multiLevelType w:val="multilevel"/>
    <w:tmpl w:val="B34E4B5A"/>
    <w:lvl w:ilvl="0">
      <w:start w:val="12"/>
      <w:numFmt w:val="decimal"/>
      <w:lvlText w:val="%1."/>
      <w:lvlJc w:val="left"/>
      <w:pPr>
        <w:ind w:left="480" w:hanging="480"/>
      </w:pPr>
      <w:rPr>
        <w:rFonts w:hint="default"/>
      </w:rPr>
    </w:lvl>
    <w:lvl w:ilvl="1">
      <w:start w:val="1"/>
      <w:numFmt w:val="decimal"/>
      <w:lvlText w:val="%1.%2."/>
      <w:lvlJc w:val="left"/>
      <w:pPr>
        <w:ind w:left="1898" w:hanging="48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46" w15:restartNumberingAfterBreak="0">
    <w:nsid w:val="60932DDB"/>
    <w:multiLevelType w:val="multilevel"/>
    <w:tmpl w:val="9B045C0E"/>
    <w:lvl w:ilvl="0">
      <w:start w:val="9"/>
      <w:numFmt w:val="decimal"/>
      <w:lvlText w:val="%1."/>
      <w:lvlJc w:val="left"/>
      <w:pPr>
        <w:ind w:left="540" w:hanging="540"/>
      </w:pPr>
      <w:rPr>
        <w:rFonts w:hint="default"/>
      </w:rPr>
    </w:lvl>
    <w:lvl w:ilvl="1">
      <w:start w:val="5"/>
      <w:numFmt w:val="decimal"/>
      <w:lvlText w:val="%1.%2."/>
      <w:lvlJc w:val="left"/>
      <w:pPr>
        <w:ind w:left="824" w:hanging="540"/>
      </w:pPr>
      <w:rPr>
        <w:rFonts w:hint="default"/>
        <w:b w:val="0"/>
        <w:bCs w:val="0"/>
      </w:rPr>
    </w:lvl>
    <w:lvl w:ilvl="2">
      <w:start w:val="1"/>
      <w:numFmt w:val="decimal"/>
      <w:lvlText w:val="%1.%2.%3."/>
      <w:lvlJc w:val="left"/>
      <w:pPr>
        <w:ind w:left="1288" w:hanging="720"/>
      </w:pPr>
      <w:rPr>
        <w:rFonts w:hint="default"/>
        <w:b w:val="0"/>
        <w:bCs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7" w15:restartNumberingAfterBreak="0">
    <w:nsid w:val="63337A46"/>
    <w:multiLevelType w:val="multilevel"/>
    <w:tmpl w:val="0A12B05E"/>
    <w:lvl w:ilvl="0">
      <w:start w:val="9"/>
      <w:numFmt w:val="decimal"/>
      <w:lvlText w:val="%1."/>
      <w:lvlJc w:val="left"/>
      <w:pPr>
        <w:ind w:left="360" w:hanging="360"/>
      </w:pPr>
      <w:rPr>
        <w:rFonts w:hint="default"/>
      </w:rPr>
    </w:lvl>
    <w:lvl w:ilvl="1">
      <w:start w:val="2"/>
      <w:numFmt w:val="decimal"/>
      <w:lvlText w:val="%1.%2."/>
      <w:lvlJc w:val="left"/>
      <w:pPr>
        <w:ind w:left="1778" w:hanging="360"/>
      </w:pPr>
      <w:rPr>
        <w:rFonts w:hint="default"/>
        <w:b w:val="0"/>
        <w:bCs w:val="0"/>
      </w:rPr>
    </w:lvl>
    <w:lvl w:ilvl="2">
      <w:start w:val="1"/>
      <w:numFmt w:val="decimal"/>
      <w:lvlText w:val="%1.%2.%3."/>
      <w:lvlJc w:val="left"/>
      <w:pPr>
        <w:ind w:left="3556" w:hanging="720"/>
      </w:pPr>
      <w:rPr>
        <w:rFonts w:hint="default"/>
        <w:i w:val="0"/>
        <w:iCs/>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48" w15:restartNumberingAfterBreak="0">
    <w:nsid w:val="64ED2B07"/>
    <w:multiLevelType w:val="multilevel"/>
    <w:tmpl w:val="0D5CFC62"/>
    <w:lvl w:ilvl="0">
      <w:start w:val="4"/>
      <w:numFmt w:val="decimal"/>
      <w:lvlText w:val="%1."/>
      <w:lvlJc w:val="left"/>
      <w:pPr>
        <w:ind w:left="360" w:hanging="360"/>
      </w:pPr>
      <w:rPr>
        <w:rFonts w:hint="default"/>
      </w:rPr>
    </w:lvl>
    <w:lvl w:ilvl="1">
      <w:start w:val="4"/>
      <w:numFmt w:val="decimal"/>
      <w:lvlText w:val="%1.%2."/>
      <w:lvlJc w:val="left"/>
      <w:pPr>
        <w:ind w:left="540" w:hanging="360"/>
      </w:pPr>
      <w:rPr>
        <w:rFonts w:hint="default"/>
        <w:i w:val="0"/>
        <w:iCs w:val="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9" w15:restartNumberingAfterBreak="0">
    <w:nsid w:val="69756F52"/>
    <w:multiLevelType w:val="multilevel"/>
    <w:tmpl w:val="C6CC176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i w:val="0"/>
        <w:iCs/>
      </w:rPr>
    </w:lvl>
    <w:lvl w:ilvl="2">
      <w:start w:val="1"/>
      <w:numFmt w:val="decimal"/>
      <w:lvlText w:val="%1.%2.%3."/>
      <w:lvlJc w:val="left"/>
      <w:pPr>
        <w:ind w:left="3273" w:hanging="720"/>
      </w:pPr>
      <w:rPr>
        <w:rFonts w:hint="default"/>
      </w:rPr>
    </w:lvl>
    <w:lvl w:ilvl="3">
      <w:start w:val="1"/>
      <w:numFmt w:val="decimal"/>
      <w:lvlText w:val="%1.%2.%3.%4."/>
      <w:lvlJc w:val="left"/>
      <w:pPr>
        <w:ind w:left="1572" w:hanging="720"/>
      </w:pPr>
      <w:rPr>
        <w:rFonts w:hint="default"/>
        <w:sz w:val="24"/>
        <w:szCs w:val="24"/>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0" w15:restartNumberingAfterBreak="0">
    <w:nsid w:val="69BB726D"/>
    <w:multiLevelType w:val="multilevel"/>
    <w:tmpl w:val="82440384"/>
    <w:lvl w:ilvl="0">
      <w:start w:val="1"/>
      <w:numFmt w:val="decimal"/>
      <w:lvlText w:val="%1."/>
      <w:lvlJc w:val="left"/>
      <w:pPr>
        <w:ind w:left="720" w:hanging="360"/>
      </w:pPr>
      <w:rPr>
        <w:rFonts w:hint="default"/>
        <w:b w:val="0"/>
        <w:bCs w:val="0"/>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B0E51E3"/>
    <w:multiLevelType w:val="multilevel"/>
    <w:tmpl w:val="4B5EC246"/>
    <w:lvl w:ilvl="0">
      <w:start w:val="8"/>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52" w15:restartNumberingAfterBreak="0">
    <w:nsid w:val="6BB54F2C"/>
    <w:multiLevelType w:val="multilevel"/>
    <w:tmpl w:val="0FE67062"/>
    <w:lvl w:ilvl="0">
      <w:start w:val="1"/>
      <w:numFmt w:val="decimal"/>
      <w:lvlText w:val="%1."/>
      <w:lvlJc w:val="left"/>
      <w:pPr>
        <w:tabs>
          <w:tab w:val="num" w:pos="360"/>
        </w:tabs>
        <w:ind w:left="360" w:hanging="360"/>
      </w:pPr>
      <w:rPr>
        <w:b/>
        <w:bCs w:val="0"/>
        <w:i w:val="0"/>
        <w:color w:val="auto"/>
        <w:sz w:val="24"/>
        <w:szCs w:val="24"/>
      </w:rPr>
    </w:lvl>
    <w:lvl w:ilvl="1">
      <w:start w:val="1"/>
      <w:numFmt w:val="decimal"/>
      <w:lvlText w:val="%1.%2."/>
      <w:lvlJc w:val="left"/>
      <w:pPr>
        <w:tabs>
          <w:tab w:val="num" w:pos="360"/>
        </w:tabs>
        <w:ind w:left="360" w:hanging="360"/>
      </w:pPr>
      <w:rPr>
        <w:rFonts w:ascii="Times New Roman" w:hAnsi="Times New Roman" w:cs="Times New Roman"/>
        <w:b w:val="0"/>
        <w:i w:val="0"/>
        <w:color w:val="auto"/>
      </w:rPr>
    </w:lvl>
    <w:lvl w:ilvl="2">
      <w:start w:val="1"/>
      <w:numFmt w:val="decimal"/>
      <w:lvlText w:val="%1.%2.%3."/>
      <w:lvlJc w:val="left"/>
      <w:pPr>
        <w:tabs>
          <w:tab w:val="num" w:pos="1855"/>
        </w:tabs>
        <w:ind w:left="1855" w:hanging="720"/>
      </w:pPr>
      <w:rPr>
        <w:b w:val="0"/>
        <w:color w:val="auto"/>
      </w:rPr>
    </w:lvl>
    <w:lvl w:ilvl="3">
      <w:start w:val="1"/>
      <w:numFmt w:val="decimal"/>
      <w:lvlText w:val="%1.%2.%3.%4."/>
      <w:lvlJc w:val="left"/>
      <w:pPr>
        <w:tabs>
          <w:tab w:val="num" w:pos="1260"/>
        </w:tabs>
        <w:ind w:left="126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3" w15:restartNumberingAfterBreak="0">
    <w:nsid w:val="70746EA5"/>
    <w:multiLevelType w:val="multilevel"/>
    <w:tmpl w:val="45D68450"/>
    <w:lvl w:ilvl="0">
      <w:start w:val="13"/>
      <w:numFmt w:val="decimal"/>
      <w:lvlText w:val="%1."/>
      <w:lvlJc w:val="left"/>
      <w:pPr>
        <w:ind w:left="660" w:hanging="660"/>
      </w:pPr>
      <w:rPr>
        <w:rFonts w:hint="default"/>
      </w:rPr>
    </w:lvl>
    <w:lvl w:ilvl="1">
      <w:start w:val="1"/>
      <w:numFmt w:val="decimal"/>
      <w:lvlText w:val="%1.%2."/>
      <w:lvlJc w:val="left"/>
      <w:pPr>
        <w:ind w:left="4346" w:hanging="6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083114D"/>
    <w:multiLevelType w:val="hybridMultilevel"/>
    <w:tmpl w:val="38764FDC"/>
    <w:lvl w:ilvl="0" w:tplc="04260013">
      <w:start w:val="1"/>
      <w:numFmt w:val="upp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71187FDD"/>
    <w:multiLevelType w:val="multilevel"/>
    <w:tmpl w:val="0D26C262"/>
    <w:lvl w:ilvl="0">
      <w:start w:val="9"/>
      <w:numFmt w:val="decimal"/>
      <w:lvlText w:val="%1."/>
      <w:lvlJc w:val="left"/>
      <w:pPr>
        <w:ind w:left="540" w:hanging="540"/>
      </w:pPr>
      <w:rPr>
        <w:rFonts w:hint="default"/>
      </w:rPr>
    </w:lvl>
    <w:lvl w:ilvl="1">
      <w:start w:val="6"/>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6" w15:restartNumberingAfterBreak="0">
    <w:nsid w:val="732D5A8D"/>
    <w:multiLevelType w:val="hybridMultilevel"/>
    <w:tmpl w:val="C0E258DC"/>
    <w:lvl w:ilvl="0" w:tplc="ED102D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7" w15:restartNumberingAfterBreak="0">
    <w:nsid w:val="76211048"/>
    <w:multiLevelType w:val="multilevel"/>
    <w:tmpl w:val="5B4290B8"/>
    <w:lvl w:ilvl="0">
      <w:start w:val="1"/>
      <w:numFmt w:val="decimal"/>
      <w:lvlText w:val="%1."/>
      <w:lvlJc w:val="left"/>
      <w:pPr>
        <w:tabs>
          <w:tab w:val="num" w:pos="360"/>
        </w:tabs>
        <w:ind w:left="360" w:hanging="360"/>
      </w:pPr>
    </w:lvl>
    <w:lvl w:ilvl="1">
      <w:start w:val="1"/>
      <w:numFmt w:val="decimal"/>
      <w:lvlText w:val="%1.%2."/>
      <w:lvlJc w:val="left"/>
      <w:pPr>
        <w:tabs>
          <w:tab w:val="num" w:pos="4755"/>
        </w:tabs>
        <w:ind w:left="4755" w:hanging="360"/>
      </w:pPr>
      <w:rPr>
        <w:b w:val="0"/>
      </w:rPr>
    </w:lvl>
    <w:lvl w:ilvl="2">
      <w:start w:val="1"/>
      <w:numFmt w:val="decimal"/>
      <w:lvlText w:val="%1.%2.%3."/>
      <w:lvlJc w:val="left"/>
      <w:pPr>
        <w:tabs>
          <w:tab w:val="num" w:pos="4265"/>
        </w:tabs>
        <w:ind w:left="4265"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15:restartNumberingAfterBreak="0">
    <w:nsid w:val="78727F97"/>
    <w:multiLevelType w:val="multilevel"/>
    <w:tmpl w:val="20AEF44A"/>
    <w:lvl w:ilvl="0">
      <w:start w:val="1"/>
      <w:numFmt w:val="decimal"/>
      <w:lvlText w:val="%1."/>
      <w:lvlJc w:val="left"/>
      <w:pPr>
        <w:tabs>
          <w:tab w:val="num" w:pos="0"/>
        </w:tabs>
        <w:ind w:left="360" w:hanging="360"/>
      </w:pPr>
      <w:rPr>
        <w:b/>
        <w:bCs w:val="0"/>
        <w:i w:val="0"/>
      </w:rPr>
    </w:lvl>
    <w:lvl w:ilvl="1">
      <w:start w:val="1"/>
      <w:numFmt w:val="decimal"/>
      <w:lvlText w:val="%1.%2."/>
      <w:lvlJc w:val="left"/>
      <w:pPr>
        <w:tabs>
          <w:tab w:val="num" w:pos="0"/>
        </w:tabs>
        <w:ind w:left="792" w:hanging="432"/>
      </w:pPr>
      <w:rPr>
        <w:b w:val="0"/>
        <w:bCs/>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9" w15:restartNumberingAfterBreak="0">
    <w:nsid w:val="789C5736"/>
    <w:multiLevelType w:val="multilevel"/>
    <w:tmpl w:val="03BE08C4"/>
    <w:lvl w:ilvl="0">
      <w:start w:val="10"/>
      <w:numFmt w:val="decimal"/>
      <w:lvlText w:val="%1."/>
      <w:lvlJc w:val="left"/>
      <w:pPr>
        <w:ind w:left="480" w:hanging="480"/>
      </w:pPr>
      <w:rPr>
        <w:rFonts w:hint="default"/>
      </w:rPr>
    </w:lvl>
    <w:lvl w:ilvl="1">
      <w:start w:val="1"/>
      <w:numFmt w:val="decimal"/>
      <w:lvlText w:val="%1.%2."/>
      <w:lvlJc w:val="left"/>
      <w:pPr>
        <w:ind w:left="1898" w:hanging="48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0" w15:restartNumberingAfterBreak="0">
    <w:nsid w:val="7B327BE8"/>
    <w:multiLevelType w:val="multilevel"/>
    <w:tmpl w:val="B5EA6D28"/>
    <w:lvl w:ilvl="0">
      <w:start w:val="1"/>
      <w:numFmt w:val="decimal"/>
      <w:lvlText w:val="%1."/>
      <w:lvlJc w:val="left"/>
      <w:pPr>
        <w:ind w:left="720" w:hanging="360"/>
      </w:pPr>
      <w:rPr>
        <w:rFonts w:hint="default"/>
      </w:rPr>
    </w:lvl>
    <w:lvl w:ilvl="1">
      <w:start w:val="1"/>
      <w:numFmt w:val="none"/>
      <w:isLgl/>
      <w:lvlText w:val="4.1."/>
      <w:lvlJc w:val="left"/>
      <w:pPr>
        <w:ind w:left="786" w:hanging="360"/>
      </w:pPr>
      <w:rPr>
        <w:rFonts w:hint="default"/>
        <w:b w:val="0"/>
        <w:i w:val="0"/>
      </w:rPr>
    </w:lvl>
    <w:lvl w:ilvl="2">
      <w:start w:val="1"/>
      <w:numFmt w:val="decimal"/>
      <w:isLgl/>
      <w:lvlText w:val="%1.%2.%3."/>
      <w:lvlJc w:val="left"/>
      <w:pPr>
        <w:ind w:left="1212" w:hanging="720"/>
      </w:pPr>
      <w:rPr>
        <w:rFonts w:hint="default"/>
        <w:b/>
      </w:rPr>
    </w:lvl>
    <w:lvl w:ilvl="3">
      <w:start w:val="1"/>
      <w:numFmt w:val="decimal"/>
      <w:isLgl/>
      <w:lvlText w:val="%1.%2.%3.%4."/>
      <w:lvlJc w:val="left"/>
      <w:pPr>
        <w:ind w:left="1278" w:hanging="72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1770" w:hanging="108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262" w:hanging="1440"/>
      </w:pPr>
      <w:rPr>
        <w:rFonts w:hint="default"/>
        <w:b/>
      </w:rPr>
    </w:lvl>
    <w:lvl w:ilvl="8">
      <w:start w:val="1"/>
      <w:numFmt w:val="decimal"/>
      <w:isLgl/>
      <w:lvlText w:val="%1.%2.%3.%4.%5.%6.%7.%8.%9."/>
      <w:lvlJc w:val="left"/>
      <w:pPr>
        <w:ind w:left="2688" w:hanging="1800"/>
      </w:pPr>
      <w:rPr>
        <w:rFonts w:hint="default"/>
        <w:b/>
      </w:rPr>
    </w:lvl>
  </w:abstractNum>
  <w:abstractNum w:abstractNumId="61" w15:restartNumberingAfterBreak="0">
    <w:nsid w:val="7E4160DA"/>
    <w:multiLevelType w:val="multilevel"/>
    <w:tmpl w:val="1DEE7D3A"/>
    <w:lvl w:ilvl="0">
      <w:start w:val="1"/>
      <w:numFmt w:val="decimal"/>
      <w:pStyle w:val="Heading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15:restartNumberingAfterBreak="0">
    <w:nsid w:val="7E5C65AA"/>
    <w:multiLevelType w:val="multilevel"/>
    <w:tmpl w:val="943646EA"/>
    <w:lvl w:ilvl="0">
      <w:start w:val="2"/>
      <w:numFmt w:val="decimal"/>
      <w:lvlText w:val="%1."/>
      <w:lvlJc w:val="left"/>
      <w:pPr>
        <w:ind w:left="360" w:hanging="360"/>
      </w:pPr>
      <w:rPr>
        <w:rFonts w:hint="default"/>
        <w:sz w:val="22"/>
        <w:szCs w:val="22"/>
      </w:rPr>
    </w:lvl>
    <w:lvl w:ilvl="1">
      <w:start w:val="1"/>
      <w:numFmt w:val="decimal"/>
      <w:lvlText w:val="%1.%2."/>
      <w:lvlJc w:val="left"/>
      <w:pPr>
        <w:ind w:left="394" w:hanging="360"/>
      </w:pPr>
      <w:rPr>
        <w:rFonts w:ascii="Times New Roman" w:hAnsi="Times New Roman" w:cs="Times New Roman" w:hint="default"/>
        <w:b w:val="0"/>
      </w:rPr>
    </w:lvl>
    <w:lvl w:ilvl="2">
      <w:start w:val="1"/>
      <w:numFmt w:val="decimal"/>
      <w:lvlText w:val="%1.%2.%3."/>
      <w:lvlJc w:val="left"/>
      <w:pPr>
        <w:ind w:left="1260" w:hanging="720"/>
      </w:pPr>
      <w:rPr>
        <w:rFonts w:hint="default"/>
        <w:b w:val="0"/>
        <w:i w:val="0"/>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num w:numId="1" w16cid:durableId="1328243500">
    <w:abstractNumId w:val="31"/>
  </w:num>
  <w:num w:numId="2" w16cid:durableId="1478690296">
    <w:abstractNumId w:val="3"/>
  </w:num>
  <w:num w:numId="3" w16cid:durableId="826553725">
    <w:abstractNumId w:val="33"/>
  </w:num>
  <w:num w:numId="4" w16cid:durableId="1947695061">
    <w:abstractNumId w:val="9"/>
  </w:num>
  <w:num w:numId="5" w16cid:durableId="2095280129">
    <w:abstractNumId w:val="8"/>
  </w:num>
  <w:num w:numId="6" w16cid:durableId="1003823840">
    <w:abstractNumId w:val="24"/>
  </w:num>
  <w:num w:numId="7" w16cid:durableId="1280842365">
    <w:abstractNumId w:val="61"/>
  </w:num>
  <w:num w:numId="8" w16cid:durableId="935940239">
    <w:abstractNumId w:val="50"/>
  </w:num>
  <w:num w:numId="9" w16cid:durableId="958148602">
    <w:abstractNumId w:val="35"/>
  </w:num>
  <w:num w:numId="10" w16cid:durableId="1548032672">
    <w:abstractNumId w:val="15"/>
  </w:num>
  <w:num w:numId="11" w16cid:durableId="1927880466">
    <w:abstractNumId w:val="0"/>
  </w:num>
  <w:num w:numId="12" w16cid:durableId="927615497">
    <w:abstractNumId w:val="60"/>
  </w:num>
  <w:num w:numId="13" w16cid:durableId="1078399843">
    <w:abstractNumId w:val="20"/>
  </w:num>
  <w:num w:numId="14" w16cid:durableId="1769156005">
    <w:abstractNumId w:val="54"/>
  </w:num>
  <w:num w:numId="15" w16cid:durableId="808743119">
    <w:abstractNumId w:val="52"/>
  </w:num>
  <w:num w:numId="16" w16cid:durableId="10718560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84555500">
    <w:abstractNumId w:val="56"/>
  </w:num>
  <w:num w:numId="18" w16cid:durableId="1429078873">
    <w:abstractNumId w:val="34"/>
  </w:num>
  <w:num w:numId="19" w16cid:durableId="59058275">
    <w:abstractNumId w:val="57"/>
  </w:num>
  <w:num w:numId="20" w16cid:durableId="1175724471">
    <w:abstractNumId w:val="39"/>
  </w:num>
  <w:num w:numId="21" w16cid:durableId="2126149323">
    <w:abstractNumId w:val="19"/>
  </w:num>
  <w:num w:numId="22" w16cid:durableId="701831546">
    <w:abstractNumId w:val="16"/>
  </w:num>
  <w:num w:numId="23" w16cid:durableId="518616754">
    <w:abstractNumId w:val="22"/>
  </w:num>
  <w:num w:numId="24" w16cid:durableId="1140464401">
    <w:abstractNumId w:val="36"/>
  </w:num>
  <w:num w:numId="25" w16cid:durableId="1899970708">
    <w:abstractNumId w:val="58"/>
  </w:num>
  <w:num w:numId="26" w16cid:durableId="1984312840">
    <w:abstractNumId w:val="25"/>
  </w:num>
  <w:num w:numId="27" w16cid:durableId="719669464">
    <w:abstractNumId w:val="5"/>
  </w:num>
  <w:num w:numId="28" w16cid:durableId="426272563">
    <w:abstractNumId w:val="14"/>
  </w:num>
  <w:num w:numId="29" w16cid:durableId="1679037314">
    <w:abstractNumId w:val="33"/>
    <w:lvlOverride w:ilvl="0">
      <w:startOverride w:val="3"/>
    </w:lvlOverride>
    <w:lvlOverride w:ilvl="1">
      <w:startOverride w:val="4"/>
    </w:lvlOverride>
  </w:num>
  <w:num w:numId="30" w16cid:durableId="961300930">
    <w:abstractNumId w:val="7"/>
  </w:num>
  <w:num w:numId="31" w16cid:durableId="2078556052">
    <w:abstractNumId w:val="12"/>
  </w:num>
  <w:num w:numId="32" w16cid:durableId="1067997581">
    <w:abstractNumId w:val="42"/>
  </w:num>
  <w:num w:numId="33" w16cid:durableId="2043969230">
    <w:abstractNumId w:val="40"/>
  </w:num>
  <w:num w:numId="34" w16cid:durableId="211844877">
    <w:abstractNumId w:val="40"/>
    <w:lvlOverride w:ilvl="0">
      <w:startOverride w:val="2"/>
    </w:lvlOverride>
    <w:lvlOverride w:ilvl="1">
      <w:startOverride w:val="7"/>
    </w:lvlOverride>
  </w:num>
  <w:num w:numId="35" w16cid:durableId="715544868">
    <w:abstractNumId w:val="32"/>
  </w:num>
  <w:num w:numId="36" w16cid:durableId="202527191">
    <w:abstractNumId w:val="11"/>
  </w:num>
  <w:num w:numId="37" w16cid:durableId="1727409575">
    <w:abstractNumId w:val="48"/>
  </w:num>
  <w:num w:numId="38" w16cid:durableId="1406103987">
    <w:abstractNumId w:val="62"/>
  </w:num>
  <w:num w:numId="39" w16cid:durableId="1027029164">
    <w:abstractNumId w:val="6"/>
  </w:num>
  <w:num w:numId="40" w16cid:durableId="272596561">
    <w:abstractNumId w:val="28"/>
  </w:num>
  <w:num w:numId="41" w16cid:durableId="1018578113">
    <w:abstractNumId w:val="23"/>
  </w:num>
  <w:num w:numId="42" w16cid:durableId="1523281840">
    <w:abstractNumId w:val="43"/>
  </w:num>
  <w:num w:numId="43" w16cid:durableId="1673335165">
    <w:abstractNumId w:val="21"/>
  </w:num>
  <w:num w:numId="44" w16cid:durableId="1729762160">
    <w:abstractNumId w:val="18"/>
  </w:num>
  <w:num w:numId="45" w16cid:durableId="1843083567">
    <w:abstractNumId w:val="37"/>
  </w:num>
  <w:num w:numId="46" w16cid:durableId="1349327892">
    <w:abstractNumId w:val="30"/>
  </w:num>
  <w:num w:numId="47" w16cid:durableId="4553275">
    <w:abstractNumId w:val="10"/>
  </w:num>
  <w:num w:numId="48" w16cid:durableId="4600121">
    <w:abstractNumId w:val="49"/>
  </w:num>
  <w:num w:numId="49" w16cid:durableId="831986310">
    <w:abstractNumId w:val="1"/>
  </w:num>
  <w:num w:numId="50" w16cid:durableId="1929187760">
    <w:abstractNumId w:val="46"/>
  </w:num>
  <w:num w:numId="51" w16cid:durableId="1575771971">
    <w:abstractNumId w:val="51"/>
  </w:num>
  <w:num w:numId="52" w16cid:durableId="493376209">
    <w:abstractNumId w:val="26"/>
  </w:num>
  <w:num w:numId="53" w16cid:durableId="1316452254">
    <w:abstractNumId w:val="59"/>
  </w:num>
  <w:num w:numId="54" w16cid:durableId="1062093272">
    <w:abstractNumId w:val="29"/>
  </w:num>
  <w:num w:numId="55" w16cid:durableId="1424181728">
    <w:abstractNumId w:val="38"/>
  </w:num>
  <w:num w:numId="56" w16cid:durableId="500201312">
    <w:abstractNumId w:val="17"/>
  </w:num>
  <w:num w:numId="57" w16cid:durableId="376051503">
    <w:abstractNumId w:val="45"/>
  </w:num>
  <w:num w:numId="58" w16cid:durableId="2130464512">
    <w:abstractNumId w:val="2"/>
  </w:num>
  <w:num w:numId="59" w16cid:durableId="2090618966">
    <w:abstractNumId w:val="47"/>
  </w:num>
  <w:num w:numId="60" w16cid:durableId="1557400896">
    <w:abstractNumId w:val="55"/>
  </w:num>
  <w:num w:numId="61" w16cid:durableId="59255426">
    <w:abstractNumId w:val="41"/>
  </w:num>
  <w:num w:numId="62" w16cid:durableId="64226092">
    <w:abstractNumId w:val="44"/>
  </w:num>
  <w:num w:numId="63" w16cid:durableId="799767340">
    <w:abstractNumId w:val="53"/>
  </w:num>
  <w:num w:numId="64" w16cid:durableId="152599505">
    <w:abstractNumId w:val="13"/>
  </w:num>
  <w:num w:numId="65" w16cid:durableId="734544164">
    <w:abstractNumId w:val="27"/>
  </w:num>
  <w:num w:numId="66" w16cid:durableId="907811932">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204"/>
    <w:rsid w:val="00000933"/>
    <w:rsid w:val="00002EA7"/>
    <w:rsid w:val="000047F2"/>
    <w:rsid w:val="00005B5E"/>
    <w:rsid w:val="000061B9"/>
    <w:rsid w:val="00006333"/>
    <w:rsid w:val="00012F6E"/>
    <w:rsid w:val="00013657"/>
    <w:rsid w:val="00016398"/>
    <w:rsid w:val="000163F2"/>
    <w:rsid w:val="00016D01"/>
    <w:rsid w:val="000179EE"/>
    <w:rsid w:val="00020B32"/>
    <w:rsid w:val="00022597"/>
    <w:rsid w:val="0002288F"/>
    <w:rsid w:val="00024821"/>
    <w:rsid w:val="00025D6C"/>
    <w:rsid w:val="00026E5C"/>
    <w:rsid w:val="00030463"/>
    <w:rsid w:val="0003049E"/>
    <w:rsid w:val="00031781"/>
    <w:rsid w:val="00033D27"/>
    <w:rsid w:val="00040C95"/>
    <w:rsid w:val="00042200"/>
    <w:rsid w:val="000432E1"/>
    <w:rsid w:val="000434D5"/>
    <w:rsid w:val="00044F7C"/>
    <w:rsid w:val="000460D7"/>
    <w:rsid w:val="00046948"/>
    <w:rsid w:val="00051DAE"/>
    <w:rsid w:val="0006000F"/>
    <w:rsid w:val="00064775"/>
    <w:rsid w:val="00073917"/>
    <w:rsid w:val="0008112C"/>
    <w:rsid w:val="00081676"/>
    <w:rsid w:val="0008613A"/>
    <w:rsid w:val="000869FF"/>
    <w:rsid w:val="0009045B"/>
    <w:rsid w:val="000904EC"/>
    <w:rsid w:val="00091139"/>
    <w:rsid w:val="00091D5C"/>
    <w:rsid w:val="0009252E"/>
    <w:rsid w:val="00092CE3"/>
    <w:rsid w:val="000935ED"/>
    <w:rsid w:val="00093D1F"/>
    <w:rsid w:val="0009449B"/>
    <w:rsid w:val="00097962"/>
    <w:rsid w:val="000A0798"/>
    <w:rsid w:val="000A16AC"/>
    <w:rsid w:val="000A3560"/>
    <w:rsid w:val="000B0EA6"/>
    <w:rsid w:val="000B164B"/>
    <w:rsid w:val="000B17BE"/>
    <w:rsid w:val="000B2AD1"/>
    <w:rsid w:val="000B49DB"/>
    <w:rsid w:val="000B6D70"/>
    <w:rsid w:val="000B7F67"/>
    <w:rsid w:val="000C13C9"/>
    <w:rsid w:val="000C69A3"/>
    <w:rsid w:val="000D10A6"/>
    <w:rsid w:val="000D5B93"/>
    <w:rsid w:val="000D5F25"/>
    <w:rsid w:val="000D7267"/>
    <w:rsid w:val="000D7887"/>
    <w:rsid w:val="000E1499"/>
    <w:rsid w:val="000E4B35"/>
    <w:rsid w:val="000E5F71"/>
    <w:rsid w:val="000F036B"/>
    <w:rsid w:val="000F1845"/>
    <w:rsid w:val="000F50D7"/>
    <w:rsid w:val="000F6D2F"/>
    <w:rsid w:val="00101DD8"/>
    <w:rsid w:val="00105A65"/>
    <w:rsid w:val="00107B87"/>
    <w:rsid w:val="00110CA0"/>
    <w:rsid w:val="001150EE"/>
    <w:rsid w:val="00116CC8"/>
    <w:rsid w:val="001203F7"/>
    <w:rsid w:val="001209CE"/>
    <w:rsid w:val="00122F3A"/>
    <w:rsid w:val="00130969"/>
    <w:rsid w:val="00131035"/>
    <w:rsid w:val="00132DC9"/>
    <w:rsid w:val="00133D4D"/>
    <w:rsid w:val="00134A31"/>
    <w:rsid w:val="00137434"/>
    <w:rsid w:val="001400A3"/>
    <w:rsid w:val="00140DB1"/>
    <w:rsid w:val="00141BAA"/>
    <w:rsid w:val="0014411D"/>
    <w:rsid w:val="00146E33"/>
    <w:rsid w:val="001516D0"/>
    <w:rsid w:val="001537C2"/>
    <w:rsid w:val="001553EC"/>
    <w:rsid w:val="00157BFA"/>
    <w:rsid w:val="001614FB"/>
    <w:rsid w:val="00165CF4"/>
    <w:rsid w:val="00167D71"/>
    <w:rsid w:val="00173B36"/>
    <w:rsid w:val="00174308"/>
    <w:rsid w:val="00174683"/>
    <w:rsid w:val="00176524"/>
    <w:rsid w:val="00177A7A"/>
    <w:rsid w:val="001808CB"/>
    <w:rsid w:val="00183500"/>
    <w:rsid w:val="0018353A"/>
    <w:rsid w:val="00183F4F"/>
    <w:rsid w:val="00186F1E"/>
    <w:rsid w:val="00190ED6"/>
    <w:rsid w:val="00191201"/>
    <w:rsid w:val="0019251A"/>
    <w:rsid w:val="00192EF6"/>
    <w:rsid w:val="00193322"/>
    <w:rsid w:val="00194A32"/>
    <w:rsid w:val="00195518"/>
    <w:rsid w:val="00195571"/>
    <w:rsid w:val="0019578B"/>
    <w:rsid w:val="00195B6E"/>
    <w:rsid w:val="0019648F"/>
    <w:rsid w:val="001A2908"/>
    <w:rsid w:val="001A3A1B"/>
    <w:rsid w:val="001A4BD8"/>
    <w:rsid w:val="001A5F8E"/>
    <w:rsid w:val="001B123A"/>
    <w:rsid w:val="001B1B75"/>
    <w:rsid w:val="001B40D0"/>
    <w:rsid w:val="001B4FB3"/>
    <w:rsid w:val="001B604D"/>
    <w:rsid w:val="001B7815"/>
    <w:rsid w:val="001C322C"/>
    <w:rsid w:val="001C4104"/>
    <w:rsid w:val="001C442C"/>
    <w:rsid w:val="001C485F"/>
    <w:rsid w:val="001C4E40"/>
    <w:rsid w:val="001D2A0E"/>
    <w:rsid w:val="001D46A7"/>
    <w:rsid w:val="001E0F78"/>
    <w:rsid w:val="001E1B7C"/>
    <w:rsid w:val="001E2A16"/>
    <w:rsid w:val="001E2DA9"/>
    <w:rsid w:val="001E36D4"/>
    <w:rsid w:val="001E5993"/>
    <w:rsid w:val="001E59C1"/>
    <w:rsid w:val="001E6159"/>
    <w:rsid w:val="001F1AD3"/>
    <w:rsid w:val="001F5D19"/>
    <w:rsid w:val="001F71A7"/>
    <w:rsid w:val="001F7601"/>
    <w:rsid w:val="002035E1"/>
    <w:rsid w:val="00204193"/>
    <w:rsid w:val="002044C5"/>
    <w:rsid w:val="002051B4"/>
    <w:rsid w:val="002055CD"/>
    <w:rsid w:val="00207932"/>
    <w:rsid w:val="00210A6E"/>
    <w:rsid w:val="00210F2B"/>
    <w:rsid w:val="00211B48"/>
    <w:rsid w:val="00213B4B"/>
    <w:rsid w:val="00216C44"/>
    <w:rsid w:val="002178F1"/>
    <w:rsid w:val="00223526"/>
    <w:rsid w:val="00224CDD"/>
    <w:rsid w:val="002309B7"/>
    <w:rsid w:val="00233CE7"/>
    <w:rsid w:val="00235204"/>
    <w:rsid w:val="00236339"/>
    <w:rsid w:val="0023652E"/>
    <w:rsid w:val="002373EF"/>
    <w:rsid w:val="0024122D"/>
    <w:rsid w:val="00241509"/>
    <w:rsid w:val="002431D6"/>
    <w:rsid w:val="002431E9"/>
    <w:rsid w:val="00243972"/>
    <w:rsid w:val="00243B73"/>
    <w:rsid w:val="0024575D"/>
    <w:rsid w:val="00245CAD"/>
    <w:rsid w:val="00251093"/>
    <w:rsid w:val="00255143"/>
    <w:rsid w:val="002567B3"/>
    <w:rsid w:val="00262A73"/>
    <w:rsid w:val="0026569E"/>
    <w:rsid w:val="00267BBF"/>
    <w:rsid w:val="00270904"/>
    <w:rsid w:val="00272824"/>
    <w:rsid w:val="00273B59"/>
    <w:rsid w:val="00281415"/>
    <w:rsid w:val="002820FF"/>
    <w:rsid w:val="002870B4"/>
    <w:rsid w:val="00287741"/>
    <w:rsid w:val="00291017"/>
    <w:rsid w:val="002937DD"/>
    <w:rsid w:val="00293F01"/>
    <w:rsid w:val="00294120"/>
    <w:rsid w:val="002A05B0"/>
    <w:rsid w:val="002A38A4"/>
    <w:rsid w:val="002A412B"/>
    <w:rsid w:val="002A4692"/>
    <w:rsid w:val="002A4B05"/>
    <w:rsid w:val="002A527D"/>
    <w:rsid w:val="002A65DF"/>
    <w:rsid w:val="002A71F5"/>
    <w:rsid w:val="002A7EEF"/>
    <w:rsid w:val="002B04AF"/>
    <w:rsid w:val="002B27E5"/>
    <w:rsid w:val="002B534F"/>
    <w:rsid w:val="002C3C6B"/>
    <w:rsid w:val="002C466E"/>
    <w:rsid w:val="002C5291"/>
    <w:rsid w:val="002C730E"/>
    <w:rsid w:val="002D1553"/>
    <w:rsid w:val="002D3C0E"/>
    <w:rsid w:val="002D4DE6"/>
    <w:rsid w:val="002D5E7E"/>
    <w:rsid w:val="002D6061"/>
    <w:rsid w:val="002D6BFC"/>
    <w:rsid w:val="002D7B4B"/>
    <w:rsid w:val="002E00B6"/>
    <w:rsid w:val="002F0061"/>
    <w:rsid w:val="002F3B4F"/>
    <w:rsid w:val="002F3BF7"/>
    <w:rsid w:val="002F3E4E"/>
    <w:rsid w:val="002F7C61"/>
    <w:rsid w:val="002F7CCD"/>
    <w:rsid w:val="0030350A"/>
    <w:rsid w:val="00303E5F"/>
    <w:rsid w:val="003078D0"/>
    <w:rsid w:val="00312575"/>
    <w:rsid w:val="00312612"/>
    <w:rsid w:val="003131C7"/>
    <w:rsid w:val="00313CE8"/>
    <w:rsid w:val="00314597"/>
    <w:rsid w:val="003157C2"/>
    <w:rsid w:val="00316427"/>
    <w:rsid w:val="00322603"/>
    <w:rsid w:val="0032313E"/>
    <w:rsid w:val="0032357F"/>
    <w:rsid w:val="00324739"/>
    <w:rsid w:val="0033021A"/>
    <w:rsid w:val="00330DFC"/>
    <w:rsid w:val="00333D98"/>
    <w:rsid w:val="00334F83"/>
    <w:rsid w:val="00337AF5"/>
    <w:rsid w:val="00337DA4"/>
    <w:rsid w:val="0034122A"/>
    <w:rsid w:val="003422D5"/>
    <w:rsid w:val="0034306A"/>
    <w:rsid w:val="00344102"/>
    <w:rsid w:val="0034471F"/>
    <w:rsid w:val="0034472B"/>
    <w:rsid w:val="00347873"/>
    <w:rsid w:val="00347F29"/>
    <w:rsid w:val="00351897"/>
    <w:rsid w:val="00351AA6"/>
    <w:rsid w:val="00351E0A"/>
    <w:rsid w:val="00352AF5"/>
    <w:rsid w:val="00353089"/>
    <w:rsid w:val="00361587"/>
    <w:rsid w:val="003644B6"/>
    <w:rsid w:val="003670E3"/>
    <w:rsid w:val="003671E3"/>
    <w:rsid w:val="00367A2E"/>
    <w:rsid w:val="003714E9"/>
    <w:rsid w:val="00372357"/>
    <w:rsid w:val="00372EF0"/>
    <w:rsid w:val="00373B93"/>
    <w:rsid w:val="00375F0E"/>
    <w:rsid w:val="00380FBB"/>
    <w:rsid w:val="00382BBD"/>
    <w:rsid w:val="00382DF9"/>
    <w:rsid w:val="00384795"/>
    <w:rsid w:val="00385334"/>
    <w:rsid w:val="0038561C"/>
    <w:rsid w:val="00385857"/>
    <w:rsid w:val="00386138"/>
    <w:rsid w:val="003917B8"/>
    <w:rsid w:val="00394576"/>
    <w:rsid w:val="0039694F"/>
    <w:rsid w:val="00396B56"/>
    <w:rsid w:val="003A00DF"/>
    <w:rsid w:val="003A084B"/>
    <w:rsid w:val="003A0B39"/>
    <w:rsid w:val="003A4B0E"/>
    <w:rsid w:val="003A5B81"/>
    <w:rsid w:val="003A7B44"/>
    <w:rsid w:val="003B1F68"/>
    <w:rsid w:val="003B2A4C"/>
    <w:rsid w:val="003B3948"/>
    <w:rsid w:val="003B39D8"/>
    <w:rsid w:val="003B4945"/>
    <w:rsid w:val="003B5586"/>
    <w:rsid w:val="003B7D20"/>
    <w:rsid w:val="003C1939"/>
    <w:rsid w:val="003C650F"/>
    <w:rsid w:val="003D0668"/>
    <w:rsid w:val="003D249E"/>
    <w:rsid w:val="003E0835"/>
    <w:rsid w:val="003E0AF6"/>
    <w:rsid w:val="003E3350"/>
    <w:rsid w:val="003E52A0"/>
    <w:rsid w:val="003E6FC7"/>
    <w:rsid w:val="003E742B"/>
    <w:rsid w:val="003F29D9"/>
    <w:rsid w:val="003F359E"/>
    <w:rsid w:val="003F7868"/>
    <w:rsid w:val="00405A89"/>
    <w:rsid w:val="00410CBB"/>
    <w:rsid w:val="00410EB2"/>
    <w:rsid w:val="004122F5"/>
    <w:rsid w:val="00416555"/>
    <w:rsid w:val="004178AC"/>
    <w:rsid w:val="0042128C"/>
    <w:rsid w:val="00424E11"/>
    <w:rsid w:val="00425BBF"/>
    <w:rsid w:val="004260D0"/>
    <w:rsid w:val="00426451"/>
    <w:rsid w:val="004270F8"/>
    <w:rsid w:val="00431514"/>
    <w:rsid w:val="00432062"/>
    <w:rsid w:val="0043341C"/>
    <w:rsid w:val="004336EC"/>
    <w:rsid w:val="004337A5"/>
    <w:rsid w:val="0043573E"/>
    <w:rsid w:val="00435E40"/>
    <w:rsid w:val="0043621D"/>
    <w:rsid w:val="0043670C"/>
    <w:rsid w:val="0044092A"/>
    <w:rsid w:val="0044117B"/>
    <w:rsid w:val="004425F3"/>
    <w:rsid w:val="0045170F"/>
    <w:rsid w:val="00451E7A"/>
    <w:rsid w:val="00452A32"/>
    <w:rsid w:val="00452C24"/>
    <w:rsid w:val="00456157"/>
    <w:rsid w:val="00461F87"/>
    <w:rsid w:val="00466E6A"/>
    <w:rsid w:val="00467AA5"/>
    <w:rsid w:val="00470441"/>
    <w:rsid w:val="00470998"/>
    <w:rsid w:val="00472F53"/>
    <w:rsid w:val="0047459C"/>
    <w:rsid w:val="00475633"/>
    <w:rsid w:val="00483792"/>
    <w:rsid w:val="00483B49"/>
    <w:rsid w:val="0048650A"/>
    <w:rsid w:val="00486A24"/>
    <w:rsid w:val="00490895"/>
    <w:rsid w:val="004912B7"/>
    <w:rsid w:val="00493C98"/>
    <w:rsid w:val="0049447D"/>
    <w:rsid w:val="00496F3D"/>
    <w:rsid w:val="00497154"/>
    <w:rsid w:val="004A0611"/>
    <w:rsid w:val="004A2239"/>
    <w:rsid w:val="004A7DD3"/>
    <w:rsid w:val="004A7E4F"/>
    <w:rsid w:val="004B0A60"/>
    <w:rsid w:val="004B2B1B"/>
    <w:rsid w:val="004B2B26"/>
    <w:rsid w:val="004C4B15"/>
    <w:rsid w:val="004C6A79"/>
    <w:rsid w:val="004D10DD"/>
    <w:rsid w:val="004D59C1"/>
    <w:rsid w:val="004D792D"/>
    <w:rsid w:val="004E21B5"/>
    <w:rsid w:val="004E2C57"/>
    <w:rsid w:val="004E47A2"/>
    <w:rsid w:val="004E573E"/>
    <w:rsid w:val="004E63C4"/>
    <w:rsid w:val="004F5670"/>
    <w:rsid w:val="004F77AA"/>
    <w:rsid w:val="00502D1E"/>
    <w:rsid w:val="005037A5"/>
    <w:rsid w:val="0050413E"/>
    <w:rsid w:val="00506BAA"/>
    <w:rsid w:val="00507523"/>
    <w:rsid w:val="00510364"/>
    <w:rsid w:val="00512053"/>
    <w:rsid w:val="00512056"/>
    <w:rsid w:val="005125D2"/>
    <w:rsid w:val="00523789"/>
    <w:rsid w:val="005323DC"/>
    <w:rsid w:val="00533979"/>
    <w:rsid w:val="00533B90"/>
    <w:rsid w:val="005347E4"/>
    <w:rsid w:val="00543C87"/>
    <w:rsid w:val="00545753"/>
    <w:rsid w:val="00545B74"/>
    <w:rsid w:val="005465F9"/>
    <w:rsid w:val="00555358"/>
    <w:rsid w:val="00556B38"/>
    <w:rsid w:val="0055703E"/>
    <w:rsid w:val="005577FB"/>
    <w:rsid w:val="005601B3"/>
    <w:rsid w:val="005607EE"/>
    <w:rsid w:val="00561C3F"/>
    <w:rsid w:val="00561C5C"/>
    <w:rsid w:val="005629D8"/>
    <w:rsid w:val="00565D85"/>
    <w:rsid w:val="00566E24"/>
    <w:rsid w:val="00574658"/>
    <w:rsid w:val="00582B94"/>
    <w:rsid w:val="00583534"/>
    <w:rsid w:val="005857DC"/>
    <w:rsid w:val="00585A39"/>
    <w:rsid w:val="00586DE0"/>
    <w:rsid w:val="00587DB5"/>
    <w:rsid w:val="0059093A"/>
    <w:rsid w:val="00590DEB"/>
    <w:rsid w:val="00594768"/>
    <w:rsid w:val="005A0032"/>
    <w:rsid w:val="005A070A"/>
    <w:rsid w:val="005A215E"/>
    <w:rsid w:val="005A401B"/>
    <w:rsid w:val="005A4824"/>
    <w:rsid w:val="005A77FE"/>
    <w:rsid w:val="005B0B80"/>
    <w:rsid w:val="005B0F9F"/>
    <w:rsid w:val="005B227C"/>
    <w:rsid w:val="005B2316"/>
    <w:rsid w:val="005B531D"/>
    <w:rsid w:val="005B6055"/>
    <w:rsid w:val="005B784F"/>
    <w:rsid w:val="005C03B6"/>
    <w:rsid w:val="005C093A"/>
    <w:rsid w:val="005C364D"/>
    <w:rsid w:val="005C5BC3"/>
    <w:rsid w:val="005C6560"/>
    <w:rsid w:val="005C679A"/>
    <w:rsid w:val="005D0007"/>
    <w:rsid w:val="005D0F7D"/>
    <w:rsid w:val="005D352A"/>
    <w:rsid w:val="005D5337"/>
    <w:rsid w:val="005D5C87"/>
    <w:rsid w:val="005D7B2D"/>
    <w:rsid w:val="005E1821"/>
    <w:rsid w:val="005E66DD"/>
    <w:rsid w:val="005F0CD2"/>
    <w:rsid w:val="005F3095"/>
    <w:rsid w:val="005F3305"/>
    <w:rsid w:val="005F4DA4"/>
    <w:rsid w:val="005F5374"/>
    <w:rsid w:val="00600965"/>
    <w:rsid w:val="0060309B"/>
    <w:rsid w:val="00604F47"/>
    <w:rsid w:val="006053B0"/>
    <w:rsid w:val="006058A2"/>
    <w:rsid w:val="00607699"/>
    <w:rsid w:val="006116F3"/>
    <w:rsid w:val="00612D4D"/>
    <w:rsid w:val="00613403"/>
    <w:rsid w:val="00614F05"/>
    <w:rsid w:val="00620033"/>
    <w:rsid w:val="006221E2"/>
    <w:rsid w:val="00624E2E"/>
    <w:rsid w:val="006259C6"/>
    <w:rsid w:val="0063154C"/>
    <w:rsid w:val="0063366E"/>
    <w:rsid w:val="00637995"/>
    <w:rsid w:val="0064173C"/>
    <w:rsid w:val="00644ABB"/>
    <w:rsid w:val="00646C50"/>
    <w:rsid w:val="006472A8"/>
    <w:rsid w:val="006475C7"/>
    <w:rsid w:val="006513BB"/>
    <w:rsid w:val="00651837"/>
    <w:rsid w:val="00651E98"/>
    <w:rsid w:val="00653780"/>
    <w:rsid w:val="00654F2B"/>
    <w:rsid w:val="00656005"/>
    <w:rsid w:val="00660A16"/>
    <w:rsid w:val="00661761"/>
    <w:rsid w:val="00662B6D"/>
    <w:rsid w:val="006708CB"/>
    <w:rsid w:val="00671E9A"/>
    <w:rsid w:val="00671F8B"/>
    <w:rsid w:val="00673A4B"/>
    <w:rsid w:val="00674DF1"/>
    <w:rsid w:val="00676ED2"/>
    <w:rsid w:val="00677827"/>
    <w:rsid w:val="00680C14"/>
    <w:rsid w:val="00690FD4"/>
    <w:rsid w:val="00692EA9"/>
    <w:rsid w:val="006935E9"/>
    <w:rsid w:val="006945FE"/>
    <w:rsid w:val="006A4F80"/>
    <w:rsid w:val="006A5001"/>
    <w:rsid w:val="006A5E9D"/>
    <w:rsid w:val="006B07D2"/>
    <w:rsid w:val="006B08D9"/>
    <w:rsid w:val="006B129E"/>
    <w:rsid w:val="006B280F"/>
    <w:rsid w:val="006B5119"/>
    <w:rsid w:val="006B6844"/>
    <w:rsid w:val="006C129E"/>
    <w:rsid w:val="006C1C9F"/>
    <w:rsid w:val="006C32BF"/>
    <w:rsid w:val="006C6170"/>
    <w:rsid w:val="006C61C1"/>
    <w:rsid w:val="006D0363"/>
    <w:rsid w:val="006D03AD"/>
    <w:rsid w:val="006D3690"/>
    <w:rsid w:val="006D4F2F"/>
    <w:rsid w:val="006D7686"/>
    <w:rsid w:val="006E1EB7"/>
    <w:rsid w:val="006E601D"/>
    <w:rsid w:val="006F4126"/>
    <w:rsid w:val="006F4AF0"/>
    <w:rsid w:val="006F5F28"/>
    <w:rsid w:val="006F6BBB"/>
    <w:rsid w:val="007008CB"/>
    <w:rsid w:val="00701D3B"/>
    <w:rsid w:val="007027E4"/>
    <w:rsid w:val="00705044"/>
    <w:rsid w:val="007169AD"/>
    <w:rsid w:val="00720171"/>
    <w:rsid w:val="007214EB"/>
    <w:rsid w:val="007218CB"/>
    <w:rsid w:val="00722EB8"/>
    <w:rsid w:val="0072367F"/>
    <w:rsid w:val="0072576D"/>
    <w:rsid w:val="00730921"/>
    <w:rsid w:val="0073320B"/>
    <w:rsid w:val="00736540"/>
    <w:rsid w:val="0073670E"/>
    <w:rsid w:val="00736C60"/>
    <w:rsid w:val="0073730D"/>
    <w:rsid w:val="00743D97"/>
    <w:rsid w:val="007455EB"/>
    <w:rsid w:val="00752035"/>
    <w:rsid w:val="007547F1"/>
    <w:rsid w:val="007553F3"/>
    <w:rsid w:val="00755E14"/>
    <w:rsid w:val="00756D34"/>
    <w:rsid w:val="00757796"/>
    <w:rsid w:val="007602CE"/>
    <w:rsid w:val="00761831"/>
    <w:rsid w:val="00761C9C"/>
    <w:rsid w:val="0076361D"/>
    <w:rsid w:val="00765543"/>
    <w:rsid w:val="00765A3C"/>
    <w:rsid w:val="00766064"/>
    <w:rsid w:val="007705C3"/>
    <w:rsid w:val="00770885"/>
    <w:rsid w:val="00771341"/>
    <w:rsid w:val="00771525"/>
    <w:rsid w:val="007726DD"/>
    <w:rsid w:val="00772F95"/>
    <w:rsid w:val="00773C5F"/>
    <w:rsid w:val="00773FB5"/>
    <w:rsid w:val="00775128"/>
    <w:rsid w:val="007767E2"/>
    <w:rsid w:val="00777784"/>
    <w:rsid w:val="00783299"/>
    <w:rsid w:val="00783EAB"/>
    <w:rsid w:val="00791EB6"/>
    <w:rsid w:val="007A080F"/>
    <w:rsid w:val="007A12E4"/>
    <w:rsid w:val="007A221B"/>
    <w:rsid w:val="007A2AA0"/>
    <w:rsid w:val="007A5179"/>
    <w:rsid w:val="007A582B"/>
    <w:rsid w:val="007A5D15"/>
    <w:rsid w:val="007A67F5"/>
    <w:rsid w:val="007B0797"/>
    <w:rsid w:val="007B2DAA"/>
    <w:rsid w:val="007B57A0"/>
    <w:rsid w:val="007B5F62"/>
    <w:rsid w:val="007B6426"/>
    <w:rsid w:val="007B67B2"/>
    <w:rsid w:val="007C0C61"/>
    <w:rsid w:val="007C2451"/>
    <w:rsid w:val="007C3586"/>
    <w:rsid w:val="007D14E9"/>
    <w:rsid w:val="007D1847"/>
    <w:rsid w:val="007D339D"/>
    <w:rsid w:val="007D7199"/>
    <w:rsid w:val="007F0EE8"/>
    <w:rsid w:val="007F179F"/>
    <w:rsid w:val="007F24CE"/>
    <w:rsid w:val="007F2734"/>
    <w:rsid w:val="007F3A03"/>
    <w:rsid w:val="007F5147"/>
    <w:rsid w:val="007F544E"/>
    <w:rsid w:val="007F79D6"/>
    <w:rsid w:val="00801762"/>
    <w:rsid w:val="008045C4"/>
    <w:rsid w:val="00804EB3"/>
    <w:rsid w:val="00805CEC"/>
    <w:rsid w:val="00805FAB"/>
    <w:rsid w:val="00811976"/>
    <w:rsid w:val="0081261B"/>
    <w:rsid w:val="00821F7E"/>
    <w:rsid w:val="00824293"/>
    <w:rsid w:val="008278DA"/>
    <w:rsid w:val="00831AC8"/>
    <w:rsid w:val="00832A49"/>
    <w:rsid w:val="00832B60"/>
    <w:rsid w:val="00832E8F"/>
    <w:rsid w:val="008330B3"/>
    <w:rsid w:val="008356A3"/>
    <w:rsid w:val="00835CB9"/>
    <w:rsid w:val="0084073D"/>
    <w:rsid w:val="00840D72"/>
    <w:rsid w:val="00843EF0"/>
    <w:rsid w:val="00844669"/>
    <w:rsid w:val="008454E0"/>
    <w:rsid w:val="0084564C"/>
    <w:rsid w:val="008476D2"/>
    <w:rsid w:val="00850816"/>
    <w:rsid w:val="00853E59"/>
    <w:rsid w:val="00855B6A"/>
    <w:rsid w:val="00857351"/>
    <w:rsid w:val="00861FEE"/>
    <w:rsid w:val="0086284F"/>
    <w:rsid w:val="0086485C"/>
    <w:rsid w:val="00866479"/>
    <w:rsid w:val="00866711"/>
    <w:rsid w:val="00867AB8"/>
    <w:rsid w:val="00870B17"/>
    <w:rsid w:val="00871DE2"/>
    <w:rsid w:val="00872EB9"/>
    <w:rsid w:val="00875BCC"/>
    <w:rsid w:val="00876FFC"/>
    <w:rsid w:val="00877726"/>
    <w:rsid w:val="00877EDD"/>
    <w:rsid w:val="00881CEB"/>
    <w:rsid w:val="008838A0"/>
    <w:rsid w:val="00887EB8"/>
    <w:rsid w:val="0089557B"/>
    <w:rsid w:val="00896838"/>
    <w:rsid w:val="008A0863"/>
    <w:rsid w:val="008A0866"/>
    <w:rsid w:val="008A0CE0"/>
    <w:rsid w:val="008A25EB"/>
    <w:rsid w:val="008A2718"/>
    <w:rsid w:val="008A724B"/>
    <w:rsid w:val="008B14CA"/>
    <w:rsid w:val="008B276F"/>
    <w:rsid w:val="008B3D2F"/>
    <w:rsid w:val="008C030C"/>
    <w:rsid w:val="008C59F0"/>
    <w:rsid w:val="008C6D40"/>
    <w:rsid w:val="008C7C54"/>
    <w:rsid w:val="008D0209"/>
    <w:rsid w:val="008D0D30"/>
    <w:rsid w:val="008D452F"/>
    <w:rsid w:val="008D47B1"/>
    <w:rsid w:val="008D490F"/>
    <w:rsid w:val="008D670D"/>
    <w:rsid w:val="008D6D9F"/>
    <w:rsid w:val="008D7606"/>
    <w:rsid w:val="008E1716"/>
    <w:rsid w:val="008E23C5"/>
    <w:rsid w:val="008E65DE"/>
    <w:rsid w:val="008F3037"/>
    <w:rsid w:val="00900290"/>
    <w:rsid w:val="00904084"/>
    <w:rsid w:val="009061EB"/>
    <w:rsid w:val="00913293"/>
    <w:rsid w:val="009202FF"/>
    <w:rsid w:val="00926024"/>
    <w:rsid w:val="009261E2"/>
    <w:rsid w:val="00927E24"/>
    <w:rsid w:val="009312D5"/>
    <w:rsid w:val="00934979"/>
    <w:rsid w:val="0093612C"/>
    <w:rsid w:val="0094029D"/>
    <w:rsid w:val="00940ED6"/>
    <w:rsid w:val="0094297A"/>
    <w:rsid w:val="00942D80"/>
    <w:rsid w:val="00943248"/>
    <w:rsid w:val="009445B3"/>
    <w:rsid w:val="00950237"/>
    <w:rsid w:val="009507F3"/>
    <w:rsid w:val="00950E61"/>
    <w:rsid w:val="00953358"/>
    <w:rsid w:val="00953772"/>
    <w:rsid w:val="00954F4D"/>
    <w:rsid w:val="00955577"/>
    <w:rsid w:val="00961032"/>
    <w:rsid w:val="00964D0D"/>
    <w:rsid w:val="00970841"/>
    <w:rsid w:val="009748F8"/>
    <w:rsid w:val="009803CE"/>
    <w:rsid w:val="009810A3"/>
    <w:rsid w:val="00982D58"/>
    <w:rsid w:val="009849E7"/>
    <w:rsid w:val="00985588"/>
    <w:rsid w:val="00990D72"/>
    <w:rsid w:val="00991021"/>
    <w:rsid w:val="00993459"/>
    <w:rsid w:val="00994471"/>
    <w:rsid w:val="00996B8C"/>
    <w:rsid w:val="009A4C0A"/>
    <w:rsid w:val="009A5CB1"/>
    <w:rsid w:val="009B0FF5"/>
    <w:rsid w:val="009B14CB"/>
    <w:rsid w:val="009B1999"/>
    <w:rsid w:val="009B22DE"/>
    <w:rsid w:val="009B4A99"/>
    <w:rsid w:val="009B5B79"/>
    <w:rsid w:val="009C1EA8"/>
    <w:rsid w:val="009C2BD1"/>
    <w:rsid w:val="009C499E"/>
    <w:rsid w:val="009C5057"/>
    <w:rsid w:val="009C5579"/>
    <w:rsid w:val="009C5DA0"/>
    <w:rsid w:val="009D2005"/>
    <w:rsid w:val="009D34C6"/>
    <w:rsid w:val="009E39DF"/>
    <w:rsid w:val="009E797A"/>
    <w:rsid w:val="009F527C"/>
    <w:rsid w:val="009F73C7"/>
    <w:rsid w:val="00A01DD4"/>
    <w:rsid w:val="00A030F9"/>
    <w:rsid w:val="00A07830"/>
    <w:rsid w:val="00A11F02"/>
    <w:rsid w:val="00A14D78"/>
    <w:rsid w:val="00A1539D"/>
    <w:rsid w:val="00A16577"/>
    <w:rsid w:val="00A2376A"/>
    <w:rsid w:val="00A23A23"/>
    <w:rsid w:val="00A3205A"/>
    <w:rsid w:val="00A3222F"/>
    <w:rsid w:val="00A34F5C"/>
    <w:rsid w:val="00A35051"/>
    <w:rsid w:val="00A372C3"/>
    <w:rsid w:val="00A37CED"/>
    <w:rsid w:val="00A40401"/>
    <w:rsid w:val="00A40715"/>
    <w:rsid w:val="00A41C63"/>
    <w:rsid w:val="00A41DA3"/>
    <w:rsid w:val="00A42808"/>
    <w:rsid w:val="00A42E9C"/>
    <w:rsid w:val="00A4383C"/>
    <w:rsid w:val="00A43E38"/>
    <w:rsid w:val="00A45B12"/>
    <w:rsid w:val="00A47805"/>
    <w:rsid w:val="00A47BAF"/>
    <w:rsid w:val="00A534CC"/>
    <w:rsid w:val="00A540C7"/>
    <w:rsid w:val="00A5508C"/>
    <w:rsid w:val="00A551C8"/>
    <w:rsid w:val="00A60158"/>
    <w:rsid w:val="00A60904"/>
    <w:rsid w:val="00A63145"/>
    <w:rsid w:val="00A64248"/>
    <w:rsid w:val="00A648AF"/>
    <w:rsid w:val="00A653CF"/>
    <w:rsid w:val="00A71C49"/>
    <w:rsid w:val="00A72CA7"/>
    <w:rsid w:val="00A737A2"/>
    <w:rsid w:val="00A74BFE"/>
    <w:rsid w:val="00A770CF"/>
    <w:rsid w:val="00A77D3B"/>
    <w:rsid w:val="00A85402"/>
    <w:rsid w:val="00A86020"/>
    <w:rsid w:val="00A87770"/>
    <w:rsid w:val="00A87B7D"/>
    <w:rsid w:val="00A93971"/>
    <w:rsid w:val="00A93B8E"/>
    <w:rsid w:val="00A94B6E"/>
    <w:rsid w:val="00A95A70"/>
    <w:rsid w:val="00A960BA"/>
    <w:rsid w:val="00AA1E89"/>
    <w:rsid w:val="00AA4C91"/>
    <w:rsid w:val="00AA6D9E"/>
    <w:rsid w:val="00AA7F4B"/>
    <w:rsid w:val="00AB691F"/>
    <w:rsid w:val="00AD0DE0"/>
    <w:rsid w:val="00AD236D"/>
    <w:rsid w:val="00AD249D"/>
    <w:rsid w:val="00AD2E2E"/>
    <w:rsid w:val="00AD509E"/>
    <w:rsid w:val="00AD7567"/>
    <w:rsid w:val="00AE064E"/>
    <w:rsid w:val="00AE36B3"/>
    <w:rsid w:val="00AF0225"/>
    <w:rsid w:val="00AF0935"/>
    <w:rsid w:val="00AF0C67"/>
    <w:rsid w:val="00AF4270"/>
    <w:rsid w:val="00AF7EF1"/>
    <w:rsid w:val="00B10EF8"/>
    <w:rsid w:val="00B14CAA"/>
    <w:rsid w:val="00B16C41"/>
    <w:rsid w:val="00B22520"/>
    <w:rsid w:val="00B23B03"/>
    <w:rsid w:val="00B23B74"/>
    <w:rsid w:val="00B244B2"/>
    <w:rsid w:val="00B27EFD"/>
    <w:rsid w:val="00B358E7"/>
    <w:rsid w:val="00B400AD"/>
    <w:rsid w:val="00B41540"/>
    <w:rsid w:val="00B41B6E"/>
    <w:rsid w:val="00B426BB"/>
    <w:rsid w:val="00B43078"/>
    <w:rsid w:val="00B43C6C"/>
    <w:rsid w:val="00B47316"/>
    <w:rsid w:val="00B47924"/>
    <w:rsid w:val="00B52EF3"/>
    <w:rsid w:val="00B55706"/>
    <w:rsid w:val="00B602E6"/>
    <w:rsid w:val="00B625DA"/>
    <w:rsid w:val="00B661D7"/>
    <w:rsid w:val="00B67BB6"/>
    <w:rsid w:val="00B70759"/>
    <w:rsid w:val="00B74485"/>
    <w:rsid w:val="00B74D5B"/>
    <w:rsid w:val="00B76ACF"/>
    <w:rsid w:val="00B812CB"/>
    <w:rsid w:val="00B82119"/>
    <w:rsid w:val="00B8299F"/>
    <w:rsid w:val="00B85ADD"/>
    <w:rsid w:val="00B85CEB"/>
    <w:rsid w:val="00B87208"/>
    <w:rsid w:val="00B87318"/>
    <w:rsid w:val="00B87E38"/>
    <w:rsid w:val="00B9053A"/>
    <w:rsid w:val="00B91091"/>
    <w:rsid w:val="00B92875"/>
    <w:rsid w:val="00B93FF7"/>
    <w:rsid w:val="00B94C28"/>
    <w:rsid w:val="00BA16D6"/>
    <w:rsid w:val="00BA37AC"/>
    <w:rsid w:val="00BA46A1"/>
    <w:rsid w:val="00BB02F5"/>
    <w:rsid w:val="00BB1158"/>
    <w:rsid w:val="00BB4B90"/>
    <w:rsid w:val="00BB4DCD"/>
    <w:rsid w:val="00BB554A"/>
    <w:rsid w:val="00BC18A8"/>
    <w:rsid w:val="00BC1D31"/>
    <w:rsid w:val="00BC5401"/>
    <w:rsid w:val="00BC57D2"/>
    <w:rsid w:val="00BC696C"/>
    <w:rsid w:val="00BC79B1"/>
    <w:rsid w:val="00BD4203"/>
    <w:rsid w:val="00BD4EA3"/>
    <w:rsid w:val="00BE140C"/>
    <w:rsid w:val="00BE37E5"/>
    <w:rsid w:val="00BE3A87"/>
    <w:rsid w:val="00BE708A"/>
    <w:rsid w:val="00BF16CA"/>
    <w:rsid w:val="00BF5051"/>
    <w:rsid w:val="00BF5B18"/>
    <w:rsid w:val="00BF65BE"/>
    <w:rsid w:val="00BF7186"/>
    <w:rsid w:val="00C0030C"/>
    <w:rsid w:val="00C01058"/>
    <w:rsid w:val="00C03313"/>
    <w:rsid w:val="00C0508F"/>
    <w:rsid w:val="00C15227"/>
    <w:rsid w:val="00C20994"/>
    <w:rsid w:val="00C25055"/>
    <w:rsid w:val="00C2532A"/>
    <w:rsid w:val="00C25D31"/>
    <w:rsid w:val="00C302E7"/>
    <w:rsid w:val="00C30A84"/>
    <w:rsid w:val="00C310BA"/>
    <w:rsid w:val="00C31DF3"/>
    <w:rsid w:val="00C33CFB"/>
    <w:rsid w:val="00C34314"/>
    <w:rsid w:val="00C3441B"/>
    <w:rsid w:val="00C40379"/>
    <w:rsid w:val="00C41073"/>
    <w:rsid w:val="00C42FEF"/>
    <w:rsid w:val="00C43747"/>
    <w:rsid w:val="00C5106A"/>
    <w:rsid w:val="00C533E4"/>
    <w:rsid w:val="00C55444"/>
    <w:rsid w:val="00C57CCB"/>
    <w:rsid w:val="00C60DE7"/>
    <w:rsid w:val="00C61081"/>
    <w:rsid w:val="00C6145B"/>
    <w:rsid w:val="00C627F7"/>
    <w:rsid w:val="00C650E5"/>
    <w:rsid w:val="00C653A1"/>
    <w:rsid w:val="00C711A8"/>
    <w:rsid w:val="00C71BA2"/>
    <w:rsid w:val="00C731A9"/>
    <w:rsid w:val="00C772AF"/>
    <w:rsid w:val="00C7739D"/>
    <w:rsid w:val="00C82F44"/>
    <w:rsid w:val="00C849BE"/>
    <w:rsid w:val="00C870C5"/>
    <w:rsid w:val="00C873BF"/>
    <w:rsid w:val="00C87B0B"/>
    <w:rsid w:val="00C92889"/>
    <w:rsid w:val="00C93005"/>
    <w:rsid w:val="00C932B4"/>
    <w:rsid w:val="00CA0915"/>
    <w:rsid w:val="00CA1A2C"/>
    <w:rsid w:val="00CA6348"/>
    <w:rsid w:val="00CB1A9C"/>
    <w:rsid w:val="00CB1B5E"/>
    <w:rsid w:val="00CB56EF"/>
    <w:rsid w:val="00CB7B02"/>
    <w:rsid w:val="00CC0526"/>
    <w:rsid w:val="00CC0A6F"/>
    <w:rsid w:val="00CC35A8"/>
    <w:rsid w:val="00CC3AB1"/>
    <w:rsid w:val="00CC79A8"/>
    <w:rsid w:val="00CD1037"/>
    <w:rsid w:val="00CD295D"/>
    <w:rsid w:val="00CD6DFC"/>
    <w:rsid w:val="00CD7F13"/>
    <w:rsid w:val="00CE08D0"/>
    <w:rsid w:val="00CE2ADE"/>
    <w:rsid w:val="00CE42FC"/>
    <w:rsid w:val="00CF0195"/>
    <w:rsid w:val="00CF0A80"/>
    <w:rsid w:val="00CF4805"/>
    <w:rsid w:val="00CF49B1"/>
    <w:rsid w:val="00CF49EB"/>
    <w:rsid w:val="00D021D0"/>
    <w:rsid w:val="00D03AB5"/>
    <w:rsid w:val="00D0515E"/>
    <w:rsid w:val="00D05239"/>
    <w:rsid w:val="00D05D26"/>
    <w:rsid w:val="00D10D93"/>
    <w:rsid w:val="00D13935"/>
    <w:rsid w:val="00D148A5"/>
    <w:rsid w:val="00D16062"/>
    <w:rsid w:val="00D2360F"/>
    <w:rsid w:val="00D23A37"/>
    <w:rsid w:val="00D252C6"/>
    <w:rsid w:val="00D257F4"/>
    <w:rsid w:val="00D2743F"/>
    <w:rsid w:val="00D27A61"/>
    <w:rsid w:val="00D30259"/>
    <w:rsid w:val="00D315EF"/>
    <w:rsid w:val="00D33589"/>
    <w:rsid w:val="00D34CB8"/>
    <w:rsid w:val="00D42F1D"/>
    <w:rsid w:val="00D439CC"/>
    <w:rsid w:val="00D44597"/>
    <w:rsid w:val="00D45FA9"/>
    <w:rsid w:val="00D461B8"/>
    <w:rsid w:val="00D47628"/>
    <w:rsid w:val="00D51EF1"/>
    <w:rsid w:val="00D523E8"/>
    <w:rsid w:val="00D53F8E"/>
    <w:rsid w:val="00D55E09"/>
    <w:rsid w:val="00D57AC0"/>
    <w:rsid w:val="00D6155B"/>
    <w:rsid w:val="00D6491F"/>
    <w:rsid w:val="00D67098"/>
    <w:rsid w:val="00D71729"/>
    <w:rsid w:val="00D7215E"/>
    <w:rsid w:val="00D744E4"/>
    <w:rsid w:val="00D74679"/>
    <w:rsid w:val="00D758A2"/>
    <w:rsid w:val="00D7622A"/>
    <w:rsid w:val="00D7659B"/>
    <w:rsid w:val="00D8203B"/>
    <w:rsid w:val="00D82177"/>
    <w:rsid w:val="00D82A2C"/>
    <w:rsid w:val="00D83D3A"/>
    <w:rsid w:val="00D84C9B"/>
    <w:rsid w:val="00D90F32"/>
    <w:rsid w:val="00D91C2F"/>
    <w:rsid w:val="00D948FF"/>
    <w:rsid w:val="00DA1843"/>
    <w:rsid w:val="00DA3364"/>
    <w:rsid w:val="00DA67BD"/>
    <w:rsid w:val="00DB000D"/>
    <w:rsid w:val="00DB1906"/>
    <w:rsid w:val="00DB198D"/>
    <w:rsid w:val="00DB28F0"/>
    <w:rsid w:val="00DB3291"/>
    <w:rsid w:val="00DB3F4D"/>
    <w:rsid w:val="00DB6AA8"/>
    <w:rsid w:val="00DB794A"/>
    <w:rsid w:val="00DC3217"/>
    <w:rsid w:val="00DD6D8A"/>
    <w:rsid w:val="00DE0CD6"/>
    <w:rsid w:val="00DE2859"/>
    <w:rsid w:val="00DE59B7"/>
    <w:rsid w:val="00DF14B9"/>
    <w:rsid w:val="00DF2747"/>
    <w:rsid w:val="00DF52E5"/>
    <w:rsid w:val="00DF6FD6"/>
    <w:rsid w:val="00E10310"/>
    <w:rsid w:val="00E13083"/>
    <w:rsid w:val="00E153EB"/>
    <w:rsid w:val="00E1653E"/>
    <w:rsid w:val="00E167B6"/>
    <w:rsid w:val="00E205ED"/>
    <w:rsid w:val="00E2605A"/>
    <w:rsid w:val="00E27387"/>
    <w:rsid w:val="00E2760C"/>
    <w:rsid w:val="00E27917"/>
    <w:rsid w:val="00E31AB2"/>
    <w:rsid w:val="00E3324F"/>
    <w:rsid w:val="00E338BB"/>
    <w:rsid w:val="00E34C9C"/>
    <w:rsid w:val="00E3565A"/>
    <w:rsid w:val="00E36BB9"/>
    <w:rsid w:val="00E379CE"/>
    <w:rsid w:val="00E37F7B"/>
    <w:rsid w:val="00E405B5"/>
    <w:rsid w:val="00E40F4B"/>
    <w:rsid w:val="00E41A25"/>
    <w:rsid w:val="00E435CE"/>
    <w:rsid w:val="00E43915"/>
    <w:rsid w:val="00E44BD0"/>
    <w:rsid w:val="00E51EB1"/>
    <w:rsid w:val="00E539B9"/>
    <w:rsid w:val="00E56550"/>
    <w:rsid w:val="00E57B88"/>
    <w:rsid w:val="00E608E0"/>
    <w:rsid w:val="00E6264D"/>
    <w:rsid w:val="00E63C41"/>
    <w:rsid w:val="00E64C86"/>
    <w:rsid w:val="00E670E1"/>
    <w:rsid w:val="00E70056"/>
    <w:rsid w:val="00E746B9"/>
    <w:rsid w:val="00E75397"/>
    <w:rsid w:val="00E758B6"/>
    <w:rsid w:val="00E76A65"/>
    <w:rsid w:val="00E81373"/>
    <w:rsid w:val="00E82563"/>
    <w:rsid w:val="00E85E96"/>
    <w:rsid w:val="00E91056"/>
    <w:rsid w:val="00E92F71"/>
    <w:rsid w:val="00E9357F"/>
    <w:rsid w:val="00EA03B8"/>
    <w:rsid w:val="00EA310E"/>
    <w:rsid w:val="00EB2D05"/>
    <w:rsid w:val="00EB4F74"/>
    <w:rsid w:val="00EB54BF"/>
    <w:rsid w:val="00EB694C"/>
    <w:rsid w:val="00EB74B8"/>
    <w:rsid w:val="00EC106F"/>
    <w:rsid w:val="00EC1255"/>
    <w:rsid w:val="00EC5298"/>
    <w:rsid w:val="00ED0BD7"/>
    <w:rsid w:val="00ED302B"/>
    <w:rsid w:val="00ED5A56"/>
    <w:rsid w:val="00EE0ADF"/>
    <w:rsid w:val="00EE0D8E"/>
    <w:rsid w:val="00EE1169"/>
    <w:rsid w:val="00EE44B8"/>
    <w:rsid w:val="00EE5602"/>
    <w:rsid w:val="00EF01CC"/>
    <w:rsid w:val="00EF0A21"/>
    <w:rsid w:val="00EF1039"/>
    <w:rsid w:val="00EF23D7"/>
    <w:rsid w:val="00EF579D"/>
    <w:rsid w:val="00EF7676"/>
    <w:rsid w:val="00F019A8"/>
    <w:rsid w:val="00F0348B"/>
    <w:rsid w:val="00F0414D"/>
    <w:rsid w:val="00F066B4"/>
    <w:rsid w:val="00F077BC"/>
    <w:rsid w:val="00F07BEC"/>
    <w:rsid w:val="00F10755"/>
    <w:rsid w:val="00F138C3"/>
    <w:rsid w:val="00F16199"/>
    <w:rsid w:val="00F17468"/>
    <w:rsid w:val="00F26353"/>
    <w:rsid w:val="00F3071D"/>
    <w:rsid w:val="00F33649"/>
    <w:rsid w:val="00F43AE8"/>
    <w:rsid w:val="00F451BD"/>
    <w:rsid w:val="00F52927"/>
    <w:rsid w:val="00F52F70"/>
    <w:rsid w:val="00F56830"/>
    <w:rsid w:val="00F56ECD"/>
    <w:rsid w:val="00F61019"/>
    <w:rsid w:val="00F6160F"/>
    <w:rsid w:val="00F6218D"/>
    <w:rsid w:val="00F6309E"/>
    <w:rsid w:val="00F63557"/>
    <w:rsid w:val="00F63886"/>
    <w:rsid w:val="00F6549D"/>
    <w:rsid w:val="00F66FBD"/>
    <w:rsid w:val="00F73A76"/>
    <w:rsid w:val="00F74226"/>
    <w:rsid w:val="00F74579"/>
    <w:rsid w:val="00F75586"/>
    <w:rsid w:val="00F77B67"/>
    <w:rsid w:val="00F80D19"/>
    <w:rsid w:val="00F821C1"/>
    <w:rsid w:val="00F83697"/>
    <w:rsid w:val="00F847DB"/>
    <w:rsid w:val="00F877AF"/>
    <w:rsid w:val="00F9339C"/>
    <w:rsid w:val="00F933FA"/>
    <w:rsid w:val="00F93D71"/>
    <w:rsid w:val="00F97695"/>
    <w:rsid w:val="00FA18E2"/>
    <w:rsid w:val="00FA20ED"/>
    <w:rsid w:val="00FA2CC9"/>
    <w:rsid w:val="00FA76E8"/>
    <w:rsid w:val="00FA7D19"/>
    <w:rsid w:val="00FB0E7C"/>
    <w:rsid w:val="00FB1219"/>
    <w:rsid w:val="00FB223D"/>
    <w:rsid w:val="00FB5554"/>
    <w:rsid w:val="00FB677C"/>
    <w:rsid w:val="00FB6979"/>
    <w:rsid w:val="00FB6E87"/>
    <w:rsid w:val="00FB7109"/>
    <w:rsid w:val="00FC0F8F"/>
    <w:rsid w:val="00FC1479"/>
    <w:rsid w:val="00FC6AE3"/>
    <w:rsid w:val="00FC7A56"/>
    <w:rsid w:val="00FD088B"/>
    <w:rsid w:val="00FD09E0"/>
    <w:rsid w:val="00FD108F"/>
    <w:rsid w:val="00FD1AC5"/>
    <w:rsid w:val="00FD2EC3"/>
    <w:rsid w:val="00FD41BF"/>
    <w:rsid w:val="00FD4FF6"/>
    <w:rsid w:val="00FD6291"/>
    <w:rsid w:val="00FD760E"/>
    <w:rsid w:val="00FE2DE9"/>
    <w:rsid w:val="00FE478F"/>
    <w:rsid w:val="00FE53A0"/>
    <w:rsid w:val="00FE6B63"/>
    <w:rsid w:val="00FE6BF3"/>
    <w:rsid w:val="00FF0F12"/>
    <w:rsid w:val="00FF28AA"/>
    <w:rsid w:val="00FF3185"/>
    <w:rsid w:val="00FF66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489E13B"/>
  <w15:docId w15:val="{A7A7BF06-B360-4D57-B61A-60929B348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AC0"/>
    <w:pPr>
      <w:spacing w:after="0" w:line="240" w:lineRule="auto"/>
    </w:pPr>
    <w:rPr>
      <w:rFonts w:ascii="Times New Roman" w:eastAsia="Times New Roman" w:hAnsi="Times New Roman" w:cs="Times New Roman"/>
      <w:sz w:val="24"/>
      <w:szCs w:val="24"/>
    </w:rPr>
  </w:style>
  <w:style w:type="paragraph" w:styleId="Heading1">
    <w:name w:val="heading 1"/>
    <w:aliases w:val="Section Heading,heading1,Antraste 1,h1,Heading 1 Char,Section Heading Char,heading1 Char,Antraste 1 Char,h1 Char,H1"/>
    <w:basedOn w:val="Normal"/>
    <w:next w:val="Normal"/>
    <w:link w:val="Heading1Char1"/>
    <w:qFormat/>
    <w:rsid w:val="00235204"/>
    <w:pPr>
      <w:keepNext/>
      <w:keepLines/>
      <w:numPr>
        <w:numId w:val="7"/>
      </w:numPr>
      <w:spacing w:before="840" w:after="240"/>
      <w:outlineLvl w:val="0"/>
    </w:pPr>
    <w:rPr>
      <w:bCs/>
      <w:sz w:val="40"/>
    </w:rPr>
  </w:style>
  <w:style w:type="paragraph" w:styleId="Heading2">
    <w:name w:val="heading 2"/>
    <w:basedOn w:val="Normal"/>
    <w:next w:val="Heading1"/>
    <w:link w:val="Heading2Char"/>
    <w:autoRedefine/>
    <w:qFormat/>
    <w:rsid w:val="002D6061"/>
    <w:pPr>
      <w:widowControl w:val="0"/>
      <w:tabs>
        <w:tab w:val="left" w:pos="993"/>
        <w:tab w:val="left" w:pos="1560"/>
        <w:tab w:val="left" w:pos="2268"/>
        <w:tab w:val="left" w:pos="2977"/>
      </w:tabs>
      <w:autoSpaceDE w:val="0"/>
      <w:autoSpaceDN w:val="0"/>
      <w:ind w:firstLine="35"/>
      <w:jc w:val="center"/>
      <w:outlineLvl w:val="1"/>
    </w:pPr>
    <w:rPr>
      <w:rFonts w:eastAsia="Calibri"/>
      <w:b/>
      <w:shd w:val="clear" w:color="auto" w:fill="FFFFFF"/>
      <w:lang w:eastAsia="lv-LV"/>
    </w:rPr>
  </w:style>
  <w:style w:type="paragraph" w:styleId="Heading3">
    <w:name w:val="heading 3"/>
    <w:basedOn w:val="Normal"/>
    <w:next w:val="Normal"/>
    <w:link w:val="Heading3Char"/>
    <w:qFormat/>
    <w:rsid w:val="00235204"/>
    <w:pPr>
      <w:keepNext/>
      <w:spacing w:before="240" w:after="120"/>
      <w:outlineLvl w:val="2"/>
    </w:pPr>
    <w:rPr>
      <w:sz w:val="32"/>
      <w:szCs w:val="20"/>
    </w:rPr>
  </w:style>
  <w:style w:type="paragraph" w:styleId="Heading4">
    <w:name w:val="heading 4"/>
    <w:basedOn w:val="Normal"/>
    <w:next w:val="Normal"/>
    <w:link w:val="Heading4Char"/>
    <w:qFormat/>
    <w:rsid w:val="00235204"/>
    <w:pPr>
      <w:keepNext/>
      <w:spacing w:before="120" w:after="120"/>
      <w:jc w:val="both"/>
      <w:outlineLvl w:val="3"/>
    </w:pPr>
    <w:rPr>
      <w:rFonts w:ascii="Times New Roman Bold" w:hAnsi="Times New Roman Bold"/>
      <w:b/>
      <w:bCs/>
    </w:rPr>
  </w:style>
  <w:style w:type="paragraph" w:styleId="Heading5">
    <w:name w:val="heading 5"/>
    <w:basedOn w:val="Normal"/>
    <w:next w:val="Normal"/>
    <w:link w:val="Heading5Char"/>
    <w:qFormat/>
    <w:rsid w:val="00235204"/>
    <w:pPr>
      <w:keepNext/>
      <w:numPr>
        <w:ilvl w:val="4"/>
        <w:numId w:val="1"/>
      </w:numPr>
      <w:jc w:val="both"/>
      <w:outlineLvl w:val="4"/>
    </w:pPr>
    <w:rPr>
      <w:b/>
      <w:bCs/>
    </w:rPr>
  </w:style>
  <w:style w:type="paragraph" w:styleId="Heading6">
    <w:name w:val="heading 6"/>
    <w:basedOn w:val="Normal"/>
    <w:next w:val="Normal"/>
    <w:link w:val="Heading6Char"/>
    <w:uiPriority w:val="99"/>
    <w:qFormat/>
    <w:rsid w:val="00235204"/>
    <w:pPr>
      <w:keepNext/>
      <w:numPr>
        <w:ilvl w:val="5"/>
        <w:numId w:val="1"/>
      </w:numPr>
      <w:jc w:val="both"/>
      <w:outlineLvl w:val="5"/>
    </w:pPr>
    <w:rPr>
      <w:b/>
      <w:bCs/>
      <w:sz w:val="28"/>
    </w:rPr>
  </w:style>
  <w:style w:type="paragraph" w:styleId="Heading7">
    <w:name w:val="heading 7"/>
    <w:basedOn w:val="Normal"/>
    <w:next w:val="Normal"/>
    <w:link w:val="Heading7Char"/>
    <w:uiPriority w:val="99"/>
    <w:qFormat/>
    <w:rsid w:val="00235204"/>
    <w:pPr>
      <w:numPr>
        <w:ilvl w:val="6"/>
        <w:numId w:val="1"/>
      </w:numPr>
      <w:spacing w:before="240" w:after="60"/>
      <w:jc w:val="both"/>
      <w:outlineLvl w:val="6"/>
    </w:pPr>
  </w:style>
  <w:style w:type="paragraph" w:styleId="Heading8">
    <w:name w:val="heading 8"/>
    <w:basedOn w:val="Normal"/>
    <w:next w:val="Normal"/>
    <w:link w:val="Heading8Char"/>
    <w:uiPriority w:val="99"/>
    <w:qFormat/>
    <w:rsid w:val="00235204"/>
    <w:pPr>
      <w:numPr>
        <w:ilvl w:val="7"/>
        <w:numId w:val="1"/>
      </w:numPr>
      <w:spacing w:before="240" w:after="60"/>
      <w:jc w:val="both"/>
      <w:outlineLvl w:val="7"/>
    </w:pPr>
    <w:rPr>
      <w:i/>
      <w:iCs/>
    </w:rPr>
  </w:style>
  <w:style w:type="paragraph" w:styleId="Heading9">
    <w:name w:val="heading 9"/>
    <w:basedOn w:val="Normal"/>
    <w:next w:val="Normal"/>
    <w:link w:val="Heading9Char"/>
    <w:uiPriority w:val="99"/>
    <w:qFormat/>
    <w:rsid w:val="00235204"/>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Heading 1 Char Char,Section Heading Char Char,heading1 Char Char,Antraste 1 Char Char,h1 Char Char,H1 Char"/>
    <w:basedOn w:val="DefaultParagraphFont"/>
    <w:link w:val="Heading1"/>
    <w:rsid w:val="00235204"/>
    <w:rPr>
      <w:rFonts w:ascii="Times New Roman" w:eastAsia="Times New Roman" w:hAnsi="Times New Roman" w:cs="Times New Roman"/>
      <w:bCs/>
      <w:sz w:val="40"/>
      <w:szCs w:val="24"/>
    </w:rPr>
  </w:style>
  <w:style w:type="character" w:customStyle="1" w:styleId="Heading2Char">
    <w:name w:val="Heading 2 Char"/>
    <w:basedOn w:val="DefaultParagraphFont"/>
    <w:link w:val="Heading2"/>
    <w:rsid w:val="002D6061"/>
    <w:rPr>
      <w:rFonts w:ascii="Times New Roman" w:eastAsia="Calibri" w:hAnsi="Times New Roman" w:cs="Times New Roman"/>
      <w:b/>
      <w:sz w:val="24"/>
      <w:szCs w:val="24"/>
      <w:lang w:eastAsia="lv-LV"/>
    </w:rPr>
  </w:style>
  <w:style w:type="character" w:customStyle="1" w:styleId="Heading3Char">
    <w:name w:val="Heading 3 Char"/>
    <w:basedOn w:val="DefaultParagraphFont"/>
    <w:link w:val="Heading3"/>
    <w:rsid w:val="00235204"/>
    <w:rPr>
      <w:rFonts w:ascii="Times New Roman" w:eastAsia="Times New Roman" w:hAnsi="Times New Roman" w:cs="Times New Roman"/>
      <w:sz w:val="32"/>
      <w:szCs w:val="20"/>
    </w:rPr>
  </w:style>
  <w:style w:type="character" w:customStyle="1" w:styleId="Heading4Char">
    <w:name w:val="Heading 4 Char"/>
    <w:basedOn w:val="DefaultParagraphFont"/>
    <w:link w:val="Heading4"/>
    <w:uiPriority w:val="99"/>
    <w:rsid w:val="00235204"/>
    <w:rPr>
      <w:rFonts w:ascii="Times New Roman Bold" w:eastAsia="Times New Roman" w:hAnsi="Times New Roman Bold" w:cs="Times New Roman"/>
      <w:b/>
      <w:bCs/>
      <w:sz w:val="24"/>
      <w:szCs w:val="24"/>
    </w:rPr>
  </w:style>
  <w:style w:type="character" w:customStyle="1" w:styleId="Heading5Char">
    <w:name w:val="Heading 5 Char"/>
    <w:basedOn w:val="DefaultParagraphFont"/>
    <w:link w:val="Heading5"/>
    <w:rsid w:val="00235204"/>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235204"/>
    <w:rPr>
      <w:rFonts w:ascii="Times New Roman" w:eastAsia="Times New Roman" w:hAnsi="Times New Roman" w:cs="Times New Roman"/>
      <w:b/>
      <w:bCs/>
      <w:sz w:val="28"/>
      <w:szCs w:val="24"/>
    </w:rPr>
  </w:style>
  <w:style w:type="character" w:customStyle="1" w:styleId="Heading7Char">
    <w:name w:val="Heading 7 Char"/>
    <w:basedOn w:val="DefaultParagraphFont"/>
    <w:link w:val="Heading7"/>
    <w:rsid w:val="00235204"/>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235204"/>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235204"/>
    <w:rPr>
      <w:rFonts w:ascii="Arial" w:eastAsia="Times New Roman" w:hAnsi="Arial" w:cs="Arial"/>
    </w:rPr>
  </w:style>
  <w:style w:type="paragraph" w:customStyle="1" w:styleId="naisf">
    <w:name w:val="naisf"/>
    <w:basedOn w:val="Normal"/>
    <w:autoRedefine/>
    <w:qFormat/>
    <w:rsid w:val="00235204"/>
    <w:pPr>
      <w:numPr>
        <w:ilvl w:val="2"/>
        <w:numId w:val="4"/>
      </w:numPr>
      <w:ind w:hanging="635"/>
      <w:jc w:val="both"/>
    </w:pPr>
  </w:style>
  <w:style w:type="paragraph" w:customStyle="1" w:styleId="Nolikumiem">
    <w:name w:val="Nolikumiem"/>
    <w:basedOn w:val="Normal"/>
    <w:autoRedefine/>
    <w:uiPriority w:val="99"/>
    <w:rsid w:val="00235204"/>
    <w:pPr>
      <w:tabs>
        <w:tab w:val="num" w:pos="360"/>
      </w:tabs>
      <w:spacing w:before="120"/>
      <w:ind w:left="284" w:hanging="284"/>
      <w:jc w:val="both"/>
    </w:pPr>
  </w:style>
  <w:style w:type="paragraph" w:styleId="BodyText">
    <w:name w:val="Body Text"/>
    <w:basedOn w:val="Normal"/>
    <w:link w:val="BodyTextChar"/>
    <w:uiPriority w:val="99"/>
    <w:rsid w:val="00235204"/>
    <w:pPr>
      <w:jc w:val="both"/>
    </w:pPr>
    <w:rPr>
      <w:b/>
      <w:bCs/>
    </w:rPr>
  </w:style>
  <w:style w:type="character" w:customStyle="1" w:styleId="BodyTextChar">
    <w:name w:val="Body Text Char"/>
    <w:basedOn w:val="DefaultParagraphFont"/>
    <w:link w:val="BodyText"/>
    <w:uiPriority w:val="99"/>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BodyText2">
    <w:name w:val="Body Text 2"/>
    <w:basedOn w:val="Normal"/>
    <w:link w:val="BodyText2Char"/>
    <w:uiPriority w:val="99"/>
    <w:rsid w:val="00235204"/>
    <w:pPr>
      <w:jc w:val="both"/>
    </w:pPr>
    <w:rPr>
      <w:i/>
      <w:iCs/>
    </w:rPr>
  </w:style>
  <w:style w:type="character" w:customStyle="1" w:styleId="BodyText2Char">
    <w:name w:val="Body Text 2 Char"/>
    <w:basedOn w:val="DefaultParagraphFont"/>
    <w:link w:val="BodyText2"/>
    <w:uiPriority w:val="99"/>
    <w:rsid w:val="00235204"/>
    <w:rPr>
      <w:rFonts w:ascii="Times New Roman" w:eastAsia="Times New Roman" w:hAnsi="Times New Roman" w:cs="Times New Roman"/>
      <w:i/>
      <w:iCs/>
      <w:sz w:val="24"/>
      <w:szCs w:val="24"/>
    </w:rPr>
  </w:style>
  <w:style w:type="paragraph" w:styleId="List">
    <w:name w:val="List"/>
    <w:basedOn w:val="Normal"/>
    <w:uiPriority w:val="99"/>
    <w:rsid w:val="00235204"/>
    <w:pPr>
      <w:tabs>
        <w:tab w:val="num" w:pos="360"/>
      </w:tabs>
      <w:spacing w:before="120"/>
      <w:ind w:left="360" w:hanging="360"/>
      <w:jc w:val="both"/>
    </w:pPr>
    <w:rPr>
      <w:szCs w:val="20"/>
    </w:rPr>
  </w:style>
  <w:style w:type="paragraph" w:styleId="NormalWeb">
    <w:name w:val="Normal (Web)"/>
    <w:basedOn w:val="Normal"/>
    <w:link w:val="NormalWebChar"/>
    <w:uiPriority w:val="99"/>
    <w:rsid w:val="00235204"/>
    <w:pPr>
      <w:spacing w:before="100" w:beforeAutospacing="1" w:after="100" w:afterAutospacing="1"/>
      <w:jc w:val="both"/>
    </w:pPr>
    <w:rPr>
      <w:szCs w:val="20"/>
      <w:lang w:val="en-GB"/>
    </w:rPr>
  </w:style>
  <w:style w:type="character" w:customStyle="1" w:styleId="NormalWebChar">
    <w:name w:val="Normal (Web) Char"/>
    <w:link w:val="NormalWeb"/>
    <w:uiPriority w:val="99"/>
    <w:locked/>
    <w:rsid w:val="00235204"/>
    <w:rPr>
      <w:rFonts w:ascii="Times New Roman" w:eastAsia="Times New Roman" w:hAnsi="Times New Roman" w:cs="Times New Roman"/>
      <w:sz w:val="24"/>
      <w:szCs w:val="20"/>
      <w:lang w:val="en-GB"/>
    </w:rPr>
  </w:style>
  <w:style w:type="paragraph" w:styleId="TOC4">
    <w:name w:val="toc 4"/>
    <w:basedOn w:val="Normal"/>
    <w:next w:val="Normal"/>
    <w:autoRedefine/>
    <w:uiPriority w:val="39"/>
    <w:rsid w:val="00235204"/>
    <w:pPr>
      <w:tabs>
        <w:tab w:val="left" w:pos="907"/>
        <w:tab w:val="right" w:leader="dot" w:pos="9062"/>
      </w:tabs>
      <w:ind w:left="482"/>
    </w:pPr>
    <w:rPr>
      <w:sz w:val="22"/>
      <w:szCs w:val="20"/>
    </w:rPr>
  </w:style>
  <w:style w:type="character" w:styleId="Hyperlink">
    <w:name w:val="Hyperlink"/>
    <w:uiPriority w:val="99"/>
    <w:rsid w:val="00235204"/>
    <w:rPr>
      <w:rFonts w:cs="Times New Roman"/>
      <w:color w:val="0000FF"/>
      <w:u w:val="single"/>
    </w:rPr>
  </w:style>
  <w:style w:type="paragraph" w:styleId="TOC3">
    <w:name w:val="toc 3"/>
    <w:basedOn w:val="Normal"/>
    <w:next w:val="Normal"/>
    <w:autoRedefine/>
    <w:uiPriority w:val="39"/>
    <w:rsid w:val="00235204"/>
    <w:pPr>
      <w:tabs>
        <w:tab w:val="right" w:leader="dot" w:pos="9072"/>
      </w:tabs>
      <w:ind w:left="238"/>
    </w:pPr>
    <w:rPr>
      <w:sz w:val="22"/>
      <w:szCs w:val="20"/>
    </w:rPr>
  </w:style>
  <w:style w:type="paragraph" w:styleId="BodyText3">
    <w:name w:val="Body Text 3"/>
    <w:basedOn w:val="Normal"/>
    <w:link w:val="BodyText3Char"/>
    <w:uiPriority w:val="99"/>
    <w:rsid w:val="00235204"/>
    <w:pPr>
      <w:jc w:val="center"/>
    </w:pPr>
  </w:style>
  <w:style w:type="character" w:customStyle="1" w:styleId="BodyText3Char">
    <w:name w:val="Body Text 3 Char"/>
    <w:basedOn w:val="DefaultParagraphFont"/>
    <w:link w:val="BodyText3"/>
    <w:uiPriority w:val="99"/>
    <w:rsid w:val="00235204"/>
    <w:rPr>
      <w:rFonts w:ascii="Times New Roman" w:eastAsia="Times New Roman" w:hAnsi="Times New Roman" w:cs="Times New Roman"/>
      <w:sz w:val="24"/>
      <w:szCs w:val="24"/>
    </w:rPr>
  </w:style>
  <w:style w:type="paragraph" w:styleId="BodyTextIndent3">
    <w:name w:val="Body Text Indent 3"/>
    <w:basedOn w:val="Normal"/>
    <w:link w:val="BodyTextIndent3Char"/>
    <w:uiPriority w:val="99"/>
    <w:rsid w:val="00235204"/>
    <w:pPr>
      <w:ind w:firstLine="720"/>
      <w:jc w:val="both"/>
    </w:pPr>
  </w:style>
  <w:style w:type="character" w:customStyle="1" w:styleId="BodyTextIndent3Char">
    <w:name w:val="Body Text Indent 3 Char"/>
    <w:basedOn w:val="DefaultParagraphFont"/>
    <w:link w:val="BodyTextIndent3"/>
    <w:uiPriority w:val="99"/>
    <w:rsid w:val="00235204"/>
    <w:rPr>
      <w:rFonts w:ascii="Times New Roman" w:eastAsia="Times New Roman" w:hAnsi="Times New Roman" w:cs="Times New Roman"/>
      <w:sz w:val="24"/>
      <w:szCs w:val="24"/>
    </w:rPr>
  </w:style>
  <w:style w:type="character" w:styleId="Strong">
    <w:name w:val="Strong"/>
    <w:uiPriority w:val="99"/>
    <w:qFormat/>
    <w:rsid w:val="00235204"/>
    <w:rPr>
      <w:rFonts w:cs="Times New Roman"/>
      <w:b/>
    </w:rPr>
  </w:style>
  <w:style w:type="character" w:styleId="PageNumber">
    <w:name w:val="page number"/>
    <w:rsid w:val="00235204"/>
    <w:rPr>
      <w:rFonts w:cs="Times New Roman"/>
    </w:rPr>
  </w:style>
  <w:style w:type="paragraph" w:styleId="Footer">
    <w:name w:val="footer"/>
    <w:basedOn w:val="Normal"/>
    <w:link w:val="FooterChar"/>
    <w:rsid w:val="00235204"/>
    <w:pPr>
      <w:tabs>
        <w:tab w:val="center" w:pos="4320"/>
        <w:tab w:val="right" w:pos="8640"/>
      </w:tabs>
      <w:spacing w:before="120"/>
      <w:jc w:val="both"/>
    </w:pPr>
    <w:rPr>
      <w:szCs w:val="20"/>
    </w:rPr>
  </w:style>
  <w:style w:type="character" w:customStyle="1" w:styleId="FooterChar">
    <w:name w:val="Footer Char"/>
    <w:basedOn w:val="DefaultParagraphFont"/>
    <w:link w:val="Footer"/>
    <w:rsid w:val="00235204"/>
    <w:rPr>
      <w:rFonts w:ascii="Times New Roman" w:eastAsia="Times New Roman" w:hAnsi="Times New Roman" w:cs="Times New Roman"/>
      <w:sz w:val="24"/>
      <w:szCs w:val="20"/>
    </w:rPr>
  </w:style>
  <w:style w:type="paragraph" w:styleId="Header">
    <w:name w:val="header"/>
    <w:aliases w:val="Header Char Char"/>
    <w:basedOn w:val="Normal"/>
    <w:link w:val="HeaderChar"/>
    <w:rsid w:val="00235204"/>
    <w:pPr>
      <w:tabs>
        <w:tab w:val="center" w:pos="4153"/>
        <w:tab w:val="right" w:pos="8306"/>
      </w:tabs>
    </w:pPr>
  </w:style>
  <w:style w:type="character" w:customStyle="1" w:styleId="HeaderChar">
    <w:name w:val="Header Char"/>
    <w:aliases w:val="Header Char Char Char"/>
    <w:basedOn w:val="DefaultParagraphFont"/>
    <w:link w:val="Header"/>
    <w:rsid w:val="00235204"/>
    <w:rPr>
      <w:rFonts w:ascii="Times New Roman" w:eastAsia="Times New Roman" w:hAnsi="Times New Roman" w:cs="Times New Roman"/>
      <w:sz w:val="24"/>
      <w:szCs w:val="24"/>
    </w:rPr>
  </w:style>
  <w:style w:type="character" w:styleId="Emphasis">
    <w:name w:val="Emphasis"/>
    <w:uiPriority w:val="20"/>
    <w:qFormat/>
    <w:rsid w:val="00235204"/>
    <w:rPr>
      <w:rFonts w:cs="Times New Roman"/>
      <w:i/>
    </w:rPr>
  </w:style>
  <w:style w:type="paragraph" w:styleId="BodyTextIndent2">
    <w:name w:val="Body Text Indent 2"/>
    <w:basedOn w:val="Normal"/>
    <w:link w:val="BodyTextIndent2Char"/>
    <w:uiPriority w:val="99"/>
    <w:rsid w:val="00235204"/>
    <w:pPr>
      <w:spacing w:after="120" w:line="480" w:lineRule="auto"/>
      <w:ind w:left="283"/>
    </w:pPr>
  </w:style>
  <w:style w:type="character" w:customStyle="1" w:styleId="BodyTextIndent2Char">
    <w:name w:val="Body Text Indent 2 Char"/>
    <w:basedOn w:val="DefaultParagraphFont"/>
    <w:link w:val="BodyTextIndent2"/>
    <w:uiPriority w:val="99"/>
    <w:rsid w:val="00235204"/>
    <w:rPr>
      <w:rFonts w:ascii="Times New Roman" w:eastAsia="Times New Roman" w:hAnsi="Times New Roman" w:cs="Times New Roman"/>
      <w:sz w:val="24"/>
      <w:szCs w:val="24"/>
    </w:rPr>
  </w:style>
  <w:style w:type="paragraph" w:styleId="TOC2">
    <w:name w:val="toc 2"/>
    <w:basedOn w:val="Normal"/>
    <w:next w:val="Normal"/>
    <w:autoRedefine/>
    <w:uiPriority w:val="39"/>
    <w:rsid w:val="00235204"/>
    <w:pPr>
      <w:tabs>
        <w:tab w:val="left" w:pos="425"/>
        <w:tab w:val="right" w:leader="dot" w:pos="9062"/>
      </w:tabs>
    </w:pPr>
    <w:rPr>
      <w:bCs/>
      <w:sz w:val="22"/>
      <w:szCs w:val="20"/>
    </w:rPr>
  </w:style>
  <w:style w:type="paragraph" w:customStyle="1" w:styleId="Style3">
    <w:name w:val="Style3"/>
    <w:basedOn w:val="Normal"/>
    <w:uiPriority w:val="99"/>
    <w:rsid w:val="00235204"/>
    <w:pPr>
      <w:spacing w:before="240" w:after="240"/>
      <w:ind w:left="720"/>
    </w:pPr>
    <w:rPr>
      <w:b/>
      <w:sz w:val="28"/>
    </w:rPr>
  </w:style>
  <w:style w:type="paragraph" w:customStyle="1" w:styleId="Style4">
    <w:name w:val="Style4"/>
    <w:basedOn w:val="Normal"/>
    <w:next w:val="Style3"/>
    <w:autoRedefine/>
    <w:uiPriority w:val="99"/>
    <w:rsid w:val="00235204"/>
    <w:pPr>
      <w:spacing w:before="240" w:after="240"/>
      <w:ind w:left="720"/>
    </w:pPr>
    <w:rPr>
      <w:b/>
      <w:sz w:val="28"/>
    </w:rPr>
  </w:style>
  <w:style w:type="paragraph" w:customStyle="1" w:styleId="Style5">
    <w:name w:val="Style5"/>
    <w:basedOn w:val="Heading3"/>
    <w:next w:val="Normal"/>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Heading3"/>
    <w:uiPriority w:val="99"/>
    <w:rsid w:val="00235204"/>
    <w:rPr>
      <w:rFonts w:ascii="Times New Roman Bold" w:hAnsi="Times New Roman Bold"/>
      <w:b/>
      <w:sz w:val="24"/>
      <w:szCs w:val="24"/>
    </w:rPr>
  </w:style>
  <w:style w:type="paragraph" w:styleId="TOC1">
    <w:name w:val="toc 1"/>
    <w:basedOn w:val="Normal"/>
    <w:next w:val="Normal"/>
    <w:autoRedefine/>
    <w:uiPriority w:val="39"/>
    <w:rsid w:val="00235204"/>
    <w:pPr>
      <w:tabs>
        <w:tab w:val="right" w:pos="425"/>
        <w:tab w:val="right" w:leader="dot" w:pos="9062"/>
      </w:tabs>
      <w:spacing w:before="120" w:after="120"/>
    </w:pPr>
    <w:rPr>
      <w:bCs/>
      <w:caps/>
      <w:noProof/>
    </w:rPr>
  </w:style>
  <w:style w:type="paragraph" w:customStyle="1" w:styleId="Style7">
    <w:name w:val="Style7"/>
    <w:basedOn w:val="Heading3"/>
    <w:next w:val="Style5"/>
    <w:autoRedefine/>
    <w:uiPriority w:val="99"/>
    <w:rsid w:val="00235204"/>
    <w:rPr>
      <w:b/>
      <w:sz w:val="24"/>
    </w:rPr>
  </w:style>
  <w:style w:type="paragraph" w:customStyle="1" w:styleId="Style8">
    <w:name w:val="Style8"/>
    <w:basedOn w:val="Heading2"/>
    <w:uiPriority w:val="99"/>
    <w:rsid w:val="00235204"/>
    <w:rPr>
      <w:b w:val="0"/>
    </w:rPr>
  </w:style>
  <w:style w:type="paragraph" w:styleId="FootnoteText">
    <w:name w:val="footnote text"/>
    <w:aliases w:val="Footnote,Fußnote,Fußnote Char,Fußnote Char Char,Fußnote Char Char Char Char Char Char,Footnote Text Char1,Footnote Text Char Char,Footnote Text Char1 Char Char,Footnote Text Char Char Char Char,Footnote Text Char1 Char Char1 Char Char,f,fn"/>
    <w:basedOn w:val="Normal"/>
    <w:link w:val="FootnoteTextChar"/>
    <w:qFormat/>
    <w:rsid w:val="00235204"/>
    <w:rPr>
      <w:sz w:val="20"/>
      <w:szCs w:val="20"/>
      <w:lang w:val="en-US"/>
    </w:rPr>
  </w:style>
  <w:style w:type="character" w:customStyle="1" w:styleId="FootnoteTextChar">
    <w:name w:val="Footnote Text Char"/>
    <w:aliases w:val="Footnote Char,Fußnote Char1,Fußnote Char Char1,Fußnote Char Char Char,Fußnote Char Char Char Char Char Char Char,Footnote Text Char1 Char,Footnote Text Char Char Char,Footnote Text Char1 Char Char Char,f Char,fn Char"/>
    <w:basedOn w:val="DefaultParagraphFont"/>
    <w:link w:val="FootnoteText"/>
    <w:qFormat/>
    <w:rsid w:val="00235204"/>
    <w:rPr>
      <w:rFonts w:ascii="Times New Roman" w:eastAsia="Times New Roman" w:hAnsi="Times New Roman" w:cs="Times New Roman"/>
      <w:sz w:val="20"/>
      <w:szCs w:val="20"/>
      <w:lang w:val="en-US"/>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qFormat/>
    <w:rsid w:val="00235204"/>
    <w:rPr>
      <w:rFonts w:cs="Times New Roman"/>
      <w:vertAlign w:val="superscript"/>
    </w:rPr>
  </w:style>
  <w:style w:type="paragraph" w:customStyle="1" w:styleId="Normalnumbered">
    <w:name w:val="Normal_numbered"/>
    <w:basedOn w:val="Normal"/>
    <w:next w:val="Normal"/>
    <w:autoRedefine/>
    <w:uiPriority w:val="99"/>
    <w:rsid w:val="00235204"/>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FollowedHyperlink">
    <w:name w:val="FollowedHyperlink"/>
    <w:uiPriority w:val="99"/>
    <w:rsid w:val="00235204"/>
    <w:rPr>
      <w:rFonts w:cs="Times New Roman"/>
      <w:color w:val="800080"/>
      <w:u w:val="single"/>
    </w:rPr>
  </w:style>
  <w:style w:type="character" w:styleId="CommentReference">
    <w:name w:val="annotation reference"/>
    <w:uiPriority w:val="99"/>
    <w:rsid w:val="00235204"/>
    <w:rPr>
      <w:rFonts w:cs="Times New Roman"/>
      <w:sz w:val="16"/>
    </w:rPr>
  </w:style>
  <w:style w:type="paragraph" w:styleId="CommentText">
    <w:name w:val="annotation text"/>
    <w:basedOn w:val="Normal"/>
    <w:link w:val="CommentTextChar"/>
    <w:uiPriority w:val="99"/>
    <w:rsid w:val="00235204"/>
    <w:rPr>
      <w:sz w:val="20"/>
      <w:szCs w:val="20"/>
      <w:lang w:eastAsia="lv-LV"/>
    </w:rPr>
  </w:style>
  <w:style w:type="character" w:customStyle="1" w:styleId="CommentTextChar">
    <w:name w:val="Comment Text Char"/>
    <w:basedOn w:val="DefaultParagraphFont"/>
    <w:link w:val="CommentText"/>
    <w:uiPriority w:val="99"/>
    <w:rsid w:val="00235204"/>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rsid w:val="00235204"/>
    <w:rPr>
      <w:b/>
      <w:bCs/>
    </w:rPr>
  </w:style>
  <w:style w:type="character" w:customStyle="1" w:styleId="CommentSubjectChar">
    <w:name w:val="Comment Subject Char"/>
    <w:basedOn w:val="CommentTextChar"/>
    <w:link w:val="CommentSubject"/>
    <w:uiPriority w:val="99"/>
    <w:rsid w:val="00235204"/>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rsid w:val="00235204"/>
    <w:rPr>
      <w:rFonts w:ascii="Tahoma" w:hAnsi="Tahoma"/>
      <w:sz w:val="16"/>
      <w:szCs w:val="16"/>
      <w:lang w:eastAsia="lv-LV"/>
    </w:rPr>
  </w:style>
  <w:style w:type="character" w:customStyle="1" w:styleId="BalloonTextChar">
    <w:name w:val="Balloon Text Char"/>
    <w:basedOn w:val="DefaultParagraphFont"/>
    <w:link w:val="BalloonText"/>
    <w:uiPriority w:val="99"/>
    <w:rsid w:val="00235204"/>
    <w:rPr>
      <w:rFonts w:ascii="Tahoma" w:eastAsia="Times New Roman" w:hAnsi="Tahoma" w:cs="Times New Roman"/>
      <w:sz w:val="16"/>
      <w:szCs w:val="16"/>
      <w:lang w:eastAsia="lv-LV"/>
    </w:rPr>
  </w:style>
  <w:style w:type="paragraph" w:styleId="Revision">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ListParagraph">
    <w:name w:val="List Paragraph"/>
    <w:aliases w:val="Strip,2,Normal bullet 2,Bullet list,List Paragraph1,H&amp;P List Paragraph,Saistīto dokumentu saraksts,Syle 1,Numurets,Colorful List - Accent 12,Virsraksti,Table of contents numbered,Citation List,PPS_Bullet,Bullet EY,ERP-List Paragraph,Dot p"/>
    <w:basedOn w:val="Normal"/>
    <w:link w:val="ListParagraphChar"/>
    <w:uiPriority w:val="34"/>
    <w:qFormat/>
    <w:rsid w:val="00235204"/>
    <w:pPr>
      <w:ind w:left="720"/>
      <w:contextualSpacing/>
    </w:pPr>
  </w:style>
  <w:style w:type="table" w:styleId="TableGrid">
    <w:name w:val="Table Grid"/>
    <w:basedOn w:val="TableNormal"/>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semiHidden/>
    <w:rsid w:val="00235204"/>
    <w:rPr>
      <w:sz w:val="20"/>
      <w:szCs w:val="20"/>
    </w:rPr>
  </w:style>
  <w:style w:type="character" w:customStyle="1" w:styleId="EndnoteTextChar">
    <w:name w:val="Endnote Text Char"/>
    <w:basedOn w:val="DefaultParagraphFont"/>
    <w:link w:val="EndnoteText"/>
    <w:semiHidden/>
    <w:rsid w:val="00235204"/>
    <w:rPr>
      <w:rFonts w:ascii="Times New Roman" w:eastAsia="Times New Roman" w:hAnsi="Times New Roman" w:cs="Times New Roman"/>
      <w:sz w:val="20"/>
      <w:szCs w:val="20"/>
    </w:rPr>
  </w:style>
  <w:style w:type="character" w:styleId="EndnoteReference">
    <w:name w:val="endnote reference"/>
    <w:uiPriority w:val="99"/>
    <w:semiHidden/>
    <w:rsid w:val="00235204"/>
    <w:rPr>
      <w:rFonts w:cs="Times New Roman"/>
      <w:vertAlign w:val="superscript"/>
    </w:rPr>
  </w:style>
  <w:style w:type="character" w:customStyle="1" w:styleId="Neatrisintapieminana1">
    <w:name w:val="Neatrisināta pieminēšana1"/>
    <w:basedOn w:val="DefaultParagraphFont"/>
    <w:uiPriority w:val="99"/>
    <w:semiHidden/>
    <w:unhideWhenUsed/>
    <w:rsid w:val="00235204"/>
    <w:rPr>
      <w:color w:val="808080"/>
      <w:shd w:val="clear" w:color="auto" w:fill="E6E6E6"/>
    </w:rPr>
  </w:style>
  <w:style w:type="character" w:customStyle="1" w:styleId="ListParagraphChar">
    <w:name w:val="List Paragraph Char"/>
    <w:aliases w:val="Strip Char,2 Char,Normal bullet 2 Char,Bullet list Char,List Paragraph1 Char,H&amp;P List Paragraph Char,Saistīto dokumentu saraksts Char,Syle 1 Char,Numurets Char,Colorful List - Accent 12 Char,Virsraksti Char,Citation List Char"/>
    <w:link w:val="ListParagraph"/>
    <w:uiPriority w:val="34"/>
    <w:qFormat/>
    <w:locked/>
    <w:rsid w:val="00235204"/>
    <w:rPr>
      <w:rFonts w:ascii="Times New Roman" w:eastAsia="Times New Roman" w:hAnsi="Times New Roman" w:cs="Times New Roman"/>
      <w:sz w:val="24"/>
      <w:szCs w:val="24"/>
    </w:rPr>
  </w:style>
  <w:style w:type="table" w:customStyle="1" w:styleId="TableGrid3">
    <w:name w:val="Table Grid3"/>
    <w:basedOn w:val="TableNormal"/>
    <w:next w:val="TableGrid"/>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235204"/>
    <w:pPr>
      <w:numPr>
        <w:numId w:val="6"/>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BodyTextIndent">
    <w:name w:val="Body Text Indent"/>
    <w:basedOn w:val="Normal"/>
    <w:link w:val="BodyTextIndentChar"/>
    <w:uiPriority w:val="99"/>
    <w:semiHidden/>
    <w:unhideWhenUsed/>
    <w:rsid w:val="00235204"/>
    <w:pPr>
      <w:spacing w:after="120"/>
      <w:ind w:left="283"/>
    </w:pPr>
  </w:style>
  <w:style w:type="character" w:customStyle="1" w:styleId="BodyTextIndentChar">
    <w:name w:val="Body Text Indent Char"/>
    <w:basedOn w:val="DefaultParagraphFont"/>
    <w:link w:val="BodyTextIndent"/>
    <w:uiPriority w:val="99"/>
    <w:semiHidden/>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Normal"/>
    <w:rsid w:val="00235204"/>
    <w:pPr>
      <w:widowControl w:val="0"/>
      <w:autoSpaceDE w:val="0"/>
      <w:autoSpaceDN w:val="0"/>
      <w:adjustRightInd w:val="0"/>
      <w:spacing w:line="230" w:lineRule="exact"/>
      <w:jc w:val="center"/>
    </w:pPr>
    <w:rPr>
      <w:rFonts w:ascii="Century Gothic" w:hAnsi="Century Gothic" w:cs="Century Gothic"/>
      <w:lang w:eastAsia="lv-LV"/>
    </w:rPr>
  </w:style>
  <w:style w:type="character" w:customStyle="1" w:styleId="flextablevalue">
    <w:name w:val="flextable__value"/>
    <w:basedOn w:val="DefaultParagraphFont"/>
    <w:rsid w:val="003B1F68"/>
  </w:style>
  <w:style w:type="table" w:customStyle="1" w:styleId="TableGrid1">
    <w:name w:val="Table Grid1"/>
    <w:basedOn w:val="TableNormal"/>
    <w:next w:val="TableGrid"/>
    <w:uiPriority w:val="59"/>
    <w:rsid w:val="00ED302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DefaultParagraphFont"/>
    <w:uiPriority w:val="99"/>
    <w:semiHidden/>
    <w:unhideWhenUsed/>
    <w:rsid w:val="007F2734"/>
    <w:rPr>
      <w:color w:val="605E5C"/>
      <w:shd w:val="clear" w:color="auto" w:fill="E1DFDD"/>
    </w:rPr>
  </w:style>
  <w:style w:type="table" w:customStyle="1" w:styleId="Reatabula1">
    <w:name w:val="Režģa tabula1"/>
    <w:basedOn w:val="TableNormal"/>
    <w:next w:val="TableGrid"/>
    <w:uiPriority w:val="59"/>
    <w:rsid w:val="005629D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DefaultParagraphFont"/>
    <w:uiPriority w:val="99"/>
    <w:semiHidden/>
    <w:unhideWhenUsed/>
    <w:rsid w:val="00720171"/>
    <w:rPr>
      <w:color w:val="605E5C"/>
      <w:shd w:val="clear" w:color="auto" w:fill="E1DFDD"/>
    </w:rPr>
  </w:style>
  <w:style w:type="character" w:customStyle="1" w:styleId="Neatrisintapieminana4">
    <w:name w:val="Neatrisināta pieminēšana4"/>
    <w:basedOn w:val="DefaultParagraphFont"/>
    <w:uiPriority w:val="99"/>
    <w:semiHidden/>
    <w:unhideWhenUsed/>
    <w:rsid w:val="00FD4FF6"/>
    <w:rPr>
      <w:color w:val="605E5C"/>
      <w:shd w:val="clear" w:color="auto" w:fill="E1DFDD"/>
    </w:rPr>
  </w:style>
  <w:style w:type="paragraph" w:customStyle="1" w:styleId="Parasts2">
    <w:name w:val="Parasts2"/>
    <w:qFormat/>
    <w:rsid w:val="00D10D93"/>
    <w:pPr>
      <w:suppressAutoHyphens/>
      <w:spacing w:after="0" w:line="240" w:lineRule="auto"/>
    </w:pPr>
    <w:rPr>
      <w:rFonts w:ascii="Times New Roman" w:eastAsia="Times New Roman" w:hAnsi="Times New Roman" w:cs="Times New Roman"/>
      <w:sz w:val="24"/>
      <w:szCs w:val="24"/>
      <w:lang w:eastAsia="lv-LV"/>
    </w:rPr>
  </w:style>
  <w:style w:type="paragraph" w:customStyle="1" w:styleId="naisnod">
    <w:name w:val="naisnod"/>
    <w:basedOn w:val="Parasts2"/>
    <w:qFormat/>
    <w:rsid w:val="00D10D93"/>
    <w:pPr>
      <w:spacing w:before="150" w:after="150"/>
      <w:jc w:val="center"/>
    </w:pPr>
    <w:rPr>
      <w:b/>
      <w:bCs/>
    </w:rPr>
  </w:style>
  <w:style w:type="paragraph" w:customStyle="1" w:styleId="Vresteksts1">
    <w:name w:val="Vēres teksts1"/>
    <w:basedOn w:val="Parasts2"/>
    <w:qFormat/>
    <w:rsid w:val="00D10D93"/>
    <w:pPr>
      <w:suppressAutoHyphens w:val="0"/>
    </w:pPr>
    <w:rPr>
      <w:rFonts w:eastAsia="Calibri"/>
      <w:sz w:val="20"/>
      <w:szCs w:val="20"/>
      <w:lang w:eastAsia="en-US"/>
    </w:rPr>
  </w:style>
  <w:style w:type="character" w:customStyle="1" w:styleId="Noklusjumarindkopasfonts2">
    <w:name w:val="Noklusējuma rindkopas fonts2"/>
    <w:qFormat/>
    <w:rsid w:val="00D10D93"/>
  </w:style>
  <w:style w:type="character" w:customStyle="1" w:styleId="Vresatsauce1">
    <w:name w:val="Vēres atsauce1"/>
    <w:rsid w:val="00D10D93"/>
    <w:rPr>
      <w:vertAlign w:val="superscript"/>
    </w:rPr>
  </w:style>
  <w:style w:type="character" w:customStyle="1" w:styleId="Vresrakstzmes">
    <w:name w:val="Vēres rakstzīmes"/>
    <w:qFormat/>
    <w:rsid w:val="00D10D93"/>
  </w:style>
  <w:style w:type="paragraph" w:customStyle="1" w:styleId="v1msolistparagraph">
    <w:name w:val="v1msolistparagraph"/>
    <w:basedOn w:val="Normal"/>
    <w:rsid w:val="002A05B0"/>
    <w:pPr>
      <w:spacing w:before="100" w:beforeAutospacing="1" w:after="100" w:afterAutospacing="1"/>
    </w:pPr>
    <w:rPr>
      <w:lang w:eastAsia="lv-LV"/>
    </w:rPr>
  </w:style>
  <w:style w:type="character" w:customStyle="1" w:styleId="cf01">
    <w:name w:val="cf01"/>
    <w:basedOn w:val="DefaultParagraphFont"/>
    <w:rsid w:val="00DB000D"/>
    <w:rPr>
      <w:rFonts w:ascii="Segoe UI" w:hAnsi="Segoe UI" w:cs="Segoe UI" w:hint="default"/>
      <w:sz w:val="18"/>
      <w:szCs w:val="18"/>
    </w:rPr>
  </w:style>
  <w:style w:type="table" w:customStyle="1" w:styleId="Reatabula2">
    <w:name w:val="Režģa tabula2"/>
    <w:basedOn w:val="TableNormal"/>
    <w:next w:val="TableGrid"/>
    <w:uiPriority w:val="59"/>
    <w:rsid w:val="00743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TableNormal"/>
    <w:next w:val="TableGrid"/>
    <w:uiPriority w:val="39"/>
    <w:rsid w:val="00832E8F"/>
    <w:pPr>
      <w:spacing w:after="0" w:line="240" w:lineRule="auto"/>
    </w:pPr>
    <w:rPr>
      <w:rFonts w:ascii="Times New Roman" w:eastAsia="Calibri" w:hAnsi="Times New Roman" w:cs="Times New Roman"/>
      <w:kern w:val="2"/>
      <w:sz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1characterstyle1">
    <w:name w:val="v1characterstyle1"/>
    <w:basedOn w:val="DefaultParagraphFont"/>
    <w:rsid w:val="00382BBD"/>
  </w:style>
  <w:style w:type="paragraph" w:styleId="Title">
    <w:name w:val="Title"/>
    <w:basedOn w:val="Normal"/>
    <w:link w:val="TitleChar"/>
    <w:qFormat/>
    <w:rsid w:val="00382BBD"/>
    <w:pPr>
      <w:autoSpaceDE w:val="0"/>
      <w:autoSpaceDN w:val="0"/>
      <w:adjustRightInd w:val="0"/>
      <w:jc w:val="center"/>
    </w:pPr>
    <w:rPr>
      <w:b/>
      <w:bCs/>
      <w:color w:val="000000"/>
      <w:lang w:eastAsia="lv-LV"/>
    </w:rPr>
  </w:style>
  <w:style w:type="character" w:customStyle="1" w:styleId="TitleChar">
    <w:name w:val="Title Char"/>
    <w:basedOn w:val="DefaultParagraphFont"/>
    <w:link w:val="Title"/>
    <w:rsid w:val="00382BBD"/>
    <w:rPr>
      <w:rFonts w:ascii="Times New Roman" w:eastAsia="Times New Roman" w:hAnsi="Times New Roman" w:cs="Times New Roman"/>
      <w:b/>
      <w:bCs/>
      <w:color w:val="000000"/>
      <w:sz w:val="24"/>
      <w:szCs w:val="24"/>
      <w:lang w:eastAsia="lv-LV"/>
    </w:rPr>
  </w:style>
  <w:style w:type="paragraph" w:customStyle="1" w:styleId="Style2">
    <w:name w:val="Style 2"/>
    <w:rsid w:val="00382BBD"/>
    <w:pPr>
      <w:widowControl w:val="0"/>
      <w:autoSpaceDE w:val="0"/>
      <w:autoSpaceDN w:val="0"/>
      <w:spacing w:after="0" w:line="240" w:lineRule="auto"/>
      <w:ind w:left="1440" w:hanging="432"/>
      <w:jc w:val="both"/>
    </w:pPr>
    <w:rPr>
      <w:rFonts w:ascii="Times New Roman" w:eastAsia="Times New Roman" w:hAnsi="Times New Roman" w:cs="Times New Roman"/>
      <w:lang w:eastAsia="lv-LV"/>
    </w:rPr>
  </w:style>
  <w:style w:type="character" w:customStyle="1" w:styleId="CharacterStyle1">
    <w:name w:val="Character Style 1"/>
    <w:rsid w:val="00382BBD"/>
    <w:rPr>
      <w:sz w:val="22"/>
      <w:szCs w:val="22"/>
    </w:rPr>
  </w:style>
  <w:style w:type="character" w:styleId="UnresolvedMention">
    <w:name w:val="Unresolved Mention"/>
    <w:basedOn w:val="DefaultParagraphFont"/>
    <w:uiPriority w:val="99"/>
    <w:semiHidden/>
    <w:unhideWhenUsed/>
    <w:rsid w:val="00BF16CA"/>
    <w:rPr>
      <w:color w:val="605E5C"/>
      <w:shd w:val="clear" w:color="auto" w:fill="E1DFDD"/>
    </w:rPr>
  </w:style>
  <w:style w:type="paragraph" w:customStyle="1" w:styleId="tv213">
    <w:name w:val="tv213"/>
    <w:basedOn w:val="Normal"/>
    <w:rsid w:val="00410CBB"/>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7704">
      <w:bodyDiv w:val="1"/>
      <w:marLeft w:val="0"/>
      <w:marRight w:val="0"/>
      <w:marTop w:val="0"/>
      <w:marBottom w:val="0"/>
      <w:divBdr>
        <w:top w:val="none" w:sz="0" w:space="0" w:color="auto"/>
        <w:left w:val="none" w:sz="0" w:space="0" w:color="auto"/>
        <w:bottom w:val="none" w:sz="0" w:space="0" w:color="auto"/>
        <w:right w:val="none" w:sz="0" w:space="0" w:color="auto"/>
      </w:divBdr>
    </w:div>
    <w:div w:id="161510339">
      <w:bodyDiv w:val="1"/>
      <w:marLeft w:val="0"/>
      <w:marRight w:val="0"/>
      <w:marTop w:val="0"/>
      <w:marBottom w:val="0"/>
      <w:divBdr>
        <w:top w:val="none" w:sz="0" w:space="0" w:color="auto"/>
        <w:left w:val="none" w:sz="0" w:space="0" w:color="auto"/>
        <w:bottom w:val="none" w:sz="0" w:space="0" w:color="auto"/>
        <w:right w:val="none" w:sz="0" w:space="0" w:color="auto"/>
      </w:divBdr>
    </w:div>
    <w:div w:id="344213743">
      <w:bodyDiv w:val="1"/>
      <w:marLeft w:val="0"/>
      <w:marRight w:val="0"/>
      <w:marTop w:val="0"/>
      <w:marBottom w:val="0"/>
      <w:divBdr>
        <w:top w:val="none" w:sz="0" w:space="0" w:color="auto"/>
        <w:left w:val="none" w:sz="0" w:space="0" w:color="auto"/>
        <w:bottom w:val="none" w:sz="0" w:space="0" w:color="auto"/>
        <w:right w:val="none" w:sz="0" w:space="0" w:color="auto"/>
      </w:divBdr>
    </w:div>
    <w:div w:id="472718071">
      <w:bodyDiv w:val="1"/>
      <w:marLeft w:val="0"/>
      <w:marRight w:val="0"/>
      <w:marTop w:val="0"/>
      <w:marBottom w:val="0"/>
      <w:divBdr>
        <w:top w:val="none" w:sz="0" w:space="0" w:color="auto"/>
        <w:left w:val="none" w:sz="0" w:space="0" w:color="auto"/>
        <w:bottom w:val="none" w:sz="0" w:space="0" w:color="auto"/>
        <w:right w:val="none" w:sz="0" w:space="0" w:color="auto"/>
      </w:divBdr>
    </w:div>
    <w:div w:id="595791153">
      <w:bodyDiv w:val="1"/>
      <w:marLeft w:val="0"/>
      <w:marRight w:val="0"/>
      <w:marTop w:val="0"/>
      <w:marBottom w:val="0"/>
      <w:divBdr>
        <w:top w:val="none" w:sz="0" w:space="0" w:color="auto"/>
        <w:left w:val="none" w:sz="0" w:space="0" w:color="auto"/>
        <w:bottom w:val="none" w:sz="0" w:space="0" w:color="auto"/>
        <w:right w:val="none" w:sz="0" w:space="0" w:color="auto"/>
      </w:divBdr>
    </w:div>
    <w:div w:id="660233417">
      <w:bodyDiv w:val="1"/>
      <w:marLeft w:val="0"/>
      <w:marRight w:val="0"/>
      <w:marTop w:val="0"/>
      <w:marBottom w:val="0"/>
      <w:divBdr>
        <w:top w:val="none" w:sz="0" w:space="0" w:color="auto"/>
        <w:left w:val="none" w:sz="0" w:space="0" w:color="auto"/>
        <w:bottom w:val="none" w:sz="0" w:space="0" w:color="auto"/>
        <w:right w:val="none" w:sz="0" w:space="0" w:color="auto"/>
      </w:divBdr>
      <w:divsChild>
        <w:div w:id="137304237">
          <w:blockQuote w:val="1"/>
          <w:marLeft w:val="0"/>
          <w:marRight w:val="0"/>
          <w:marTop w:val="30"/>
          <w:marBottom w:val="30"/>
          <w:divBdr>
            <w:top w:val="none" w:sz="0" w:space="0" w:color="auto"/>
            <w:left w:val="single" w:sz="12" w:space="5" w:color="006A9D"/>
            <w:bottom w:val="none" w:sz="0" w:space="0" w:color="auto"/>
            <w:right w:val="single" w:sz="12" w:space="5" w:color="006A9D"/>
          </w:divBdr>
        </w:div>
      </w:divsChild>
    </w:div>
    <w:div w:id="765463655">
      <w:bodyDiv w:val="1"/>
      <w:marLeft w:val="0"/>
      <w:marRight w:val="0"/>
      <w:marTop w:val="0"/>
      <w:marBottom w:val="0"/>
      <w:divBdr>
        <w:top w:val="none" w:sz="0" w:space="0" w:color="auto"/>
        <w:left w:val="none" w:sz="0" w:space="0" w:color="auto"/>
        <w:bottom w:val="none" w:sz="0" w:space="0" w:color="auto"/>
        <w:right w:val="none" w:sz="0" w:space="0" w:color="auto"/>
      </w:divBdr>
    </w:div>
    <w:div w:id="854072304">
      <w:bodyDiv w:val="1"/>
      <w:marLeft w:val="0"/>
      <w:marRight w:val="0"/>
      <w:marTop w:val="0"/>
      <w:marBottom w:val="0"/>
      <w:divBdr>
        <w:top w:val="none" w:sz="0" w:space="0" w:color="auto"/>
        <w:left w:val="none" w:sz="0" w:space="0" w:color="auto"/>
        <w:bottom w:val="none" w:sz="0" w:space="0" w:color="auto"/>
        <w:right w:val="none" w:sz="0" w:space="0" w:color="auto"/>
      </w:divBdr>
    </w:div>
    <w:div w:id="868833822">
      <w:bodyDiv w:val="1"/>
      <w:marLeft w:val="0"/>
      <w:marRight w:val="0"/>
      <w:marTop w:val="0"/>
      <w:marBottom w:val="0"/>
      <w:divBdr>
        <w:top w:val="none" w:sz="0" w:space="0" w:color="auto"/>
        <w:left w:val="none" w:sz="0" w:space="0" w:color="auto"/>
        <w:bottom w:val="none" w:sz="0" w:space="0" w:color="auto"/>
        <w:right w:val="none" w:sz="0" w:space="0" w:color="auto"/>
      </w:divBdr>
    </w:div>
    <w:div w:id="1271468610">
      <w:bodyDiv w:val="1"/>
      <w:marLeft w:val="0"/>
      <w:marRight w:val="0"/>
      <w:marTop w:val="0"/>
      <w:marBottom w:val="0"/>
      <w:divBdr>
        <w:top w:val="none" w:sz="0" w:space="0" w:color="auto"/>
        <w:left w:val="none" w:sz="0" w:space="0" w:color="auto"/>
        <w:bottom w:val="none" w:sz="0" w:space="0" w:color="auto"/>
        <w:right w:val="none" w:sz="0" w:space="0" w:color="auto"/>
      </w:divBdr>
    </w:div>
    <w:div w:id="1316880467">
      <w:bodyDiv w:val="1"/>
      <w:marLeft w:val="0"/>
      <w:marRight w:val="0"/>
      <w:marTop w:val="0"/>
      <w:marBottom w:val="0"/>
      <w:divBdr>
        <w:top w:val="none" w:sz="0" w:space="0" w:color="auto"/>
        <w:left w:val="none" w:sz="0" w:space="0" w:color="auto"/>
        <w:bottom w:val="none" w:sz="0" w:space="0" w:color="auto"/>
        <w:right w:val="none" w:sz="0" w:space="0" w:color="auto"/>
      </w:divBdr>
    </w:div>
    <w:div w:id="1384912015">
      <w:bodyDiv w:val="1"/>
      <w:marLeft w:val="0"/>
      <w:marRight w:val="0"/>
      <w:marTop w:val="0"/>
      <w:marBottom w:val="0"/>
      <w:divBdr>
        <w:top w:val="none" w:sz="0" w:space="0" w:color="auto"/>
        <w:left w:val="none" w:sz="0" w:space="0" w:color="auto"/>
        <w:bottom w:val="none" w:sz="0" w:space="0" w:color="auto"/>
        <w:right w:val="none" w:sz="0" w:space="0" w:color="auto"/>
      </w:divBdr>
    </w:div>
    <w:div w:id="1463037245">
      <w:bodyDiv w:val="1"/>
      <w:marLeft w:val="0"/>
      <w:marRight w:val="0"/>
      <w:marTop w:val="0"/>
      <w:marBottom w:val="0"/>
      <w:divBdr>
        <w:top w:val="none" w:sz="0" w:space="0" w:color="auto"/>
        <w:left w:val="none" w:sz="0" w:space="0" w:color="auto"/>
        <w:bottom w:val="none" w:sz="0" w:space="0" w:color="auto"/>
        <w:right w:val="none" w:sz="0" w:space="0" w:color="auto"/>
      </w:divBdr>
    </w:div>
    <w:div w:id="1545406163">
      <w:bodyDiv w:val="1"/>
      <w:marLeft w:val="0"/>
      <w:marRight w:val="0"/>
      <w:marTop w:val="0"/>
      <w:marBottom w:val="0"/>
      <w:divBdr>
        <w:top w:val="none" w:sz="0" w:space="0" w:color="auto"/>
        <w:left w:val="none" w:sz="0" w:space="0" w:color="auto"/>
        <w:bottom w:val="none" w:sz="0" w:space="0" w:color="auto"/>
        <w:right w:val="none" w:sz="0" w:space="0" w:color="auto"/>
      </w:divBdr>
    </w:div>
    <w:div w:id="1615601283">
      <w:bodyDiv w:val="1"/>
      <w:marLeft w:val="0"/>
      <w:marRight w:val="0"/>
      <w:marTop w:val="0"/>
      <w:marBottom w:val="0"/>
      <w:divBdr>
        <w:top w:val="none" w:sz="0" w:space="0" w:color="auto"/>
        <w:left w:val="none" w:sz="0" w:space="0" w:color="auto"/>
        <w:bottom w:val="none" w:sz="0" w:space="0" w:color="auto"/>
        <w:right w:val="none" w:sz="0" w:space="0" w:color="auto"/>
      </w:divBdr>
    </w:div>
    <w:div w:id="202389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KEIS/Supplier/Procurement/178555"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KEIS/Supplier/Procurement/178555" TargetMode="External"/><Relationship Id="rId17" Type="http://schemas.openxmlformats.org/officeDocument/2006/relationships/hyperlink" Target="https://likumi.lv/doc.php?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mailto:liene.strankale@rezeknesnovads.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arisa.vinogradova@rezeknesnovads.lv" TargetMode="External"/><Relationship Id="rId14" Type="http://schemas.openxmlformats.org/officeDocument/2006/relationships/hyperlink" Target="https://www.eis.gov.lv/EKEIS/Supplier/Procurement/178555"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D1C81-892C-4E17-90E5-3BBA07967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1138</TotalTime>
  <Pages>11</Pages>
  <Words>5467</Words>
  <Characters>31163</Characters>
  <Application>Microsoft Office Word</Application>
  <DocSecurity>0</DocSecurity>
  <Lines>259</Lines>
  <Paragraphs>73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36557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Evija Mežinska</dc:creator>
  <cp:lastModifiedBy>Larisa</cp:lastModifiedBy>
  <cp:revision>53</cp:revision>
  <cp:lastPrinted>2025-12-02T07:24:00Z</cp:lastPrinted>
  <dcterms:created xsi:type="dcterms:W3CDTF">2026-06-29T12:31:00Z</dcterms:created>
  <dcterms:modified xsi:type="dcterms:W3CDTF">2026-07-29T20:14:00Z</dcterms:modified>
</cp:coreProperties>
</file>