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D4FFB" w14:textId="77777777" w:rsidR="00FD5C69" w:rsidRPr="00A81942" w:rsidRDefault="00FD5C69" w:rsidP="00FD5C69">
      <w:pPr>
        <w:pStyle w:val="BodyText"/>
        <w:widowControl/>
        <w:spacing w:after="0"/>
        <w:jc w:val="right"/>
        <w:rPr>
          <w:rFonts w:ascii="Aptos" w:hAnsi="Aptos"/>
          <w:sz w:val="20"/>
        </w:rPr>
      </w:pPr>
      <w:r w:rsidRPr="00A81942">
        <w:rPr>
          <w:rFonts w:ascii="Aptos" w:hAnsi="Aptos"/>
          <w:sz w:val="20"/>
        </w:rPr>
        <w:t>5.  pielikums</w:t>
      </w:r>
    </w:p>
    <w:p w14:paraId="77320EBF" w14:textId="77777777" w:rsidR="00FD5C69" w:rsidRPr="00A81942" w:rsidRDefault="00FD5C69" w:rsidP="00FD5C69">
      <w:pPr>
        <w:jc w:val="right"/>
        <w:rPr>
          <w:rFonts w:ascii="Aptos" w:hAnsi="Aptos"/>
          <w:color w:val="000000"/>
          <w:lang w:eastAsia="lv-LV"/>
        </w:rPr>
      </w:pPr>
      <w:r w:rsidRPr="00A81942">
        <w:rPr>
          <w:rFonts w:ascii="Aptos" w:hAnsi="Aptos"/>
          <w:color w:val="000000"/>
          <w:lang w:eastAsia="lv-LV"/>
        </w:rPr>
        <w:t xml:space="preserve">Atklāta konkursa </w:t>
      </w:r>
      <w:r>
        <w:rPr>
          <w:rFonts w:ascii="Aptos" w:hAnsi="Aptos"/>
          <w:color w:val="000000"/>
          <w:lang w:eastAsia="lv-LV"/>
        </w:rPr>
        <w:t>“</w:t>
      </w:r>
      <w:r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566CA8ED" w14:textId="77777777" w:rsidR="00FD5C69" w:rsidRPr="00A81942" w:rsidRDefault="00FD5C69" w:rsidP="00FD5C69">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 Nr. CFLA 202</w:t>
      </w:r>
      <w:r>
        <w:rPr>
          <w:rFonts w:ascii="Aptos" w:hAnsi="Aptos"/>
          <w:color w:val="000000" w:themeColor="text1"/>
          <w:lang w:eastAsia="lv-LV"/>
        </w:rPr>
        <w:t>6</w:t>
      </w:r>
      <w:r w:rsidRPr="00A81942">
        <w:rPr>
          <w:rFonts w:ascii="Aptos" w:hAnsi="Aptos"/>
          <w:color w:val="000000" w:themeColor="text1"/>
          <w:lang w:eastAsia="lv-LV"/>
        </w:rPr>
        <w:t>/</w:t>
      </w:r>
      <w:r>
        <w:rPr>
          <w:rFonts w:ascii="Aptos" w:hAnsi="Aptos"/>
          <w:color w:val="000000" w:themeColor="text1"/>
          <w:lang w:eastAsia="lv-LV"/>
        </w:rPr>
        <w:t>9</w:t>
      </w:r>
      <w:r w:rsidRPr="00A81942">
        <w:rPr>
          <w:rFonts w:ascii="Aptos" w:hAnsi="Aptos"/>
          <w:color w:val="000000" w:themeColor="text1"/>
          <w:lang w:eastAsia="lv-LV"/>
        </w:rPr>
        <w:t>-PAK) nolikumam</w:t>
      </w:r>
    </w:p>
    <w:p w14:paraId="21996989" w14:textId="77777777" w:rsidR="00FD5C69" w:rsidRPr="00A81942" w:rsidRDefault="00FD5C69" w:rsidP="00FD5C69">
      <w:pPr>
        <w:pStyle w:val="BodyText"/>
        <w:spacing w:after="0"/>
        <w:jc w:val="right"/>
        <w:rPr>
          <w:rFonts w:ascii="Aptos" w:hAnsi="Aptos"/>
          <w:color w:val="000000" w:themeColor="text1"/>
          <w:sz w:val="20"/>
          <w:lang w:eastAsia="lv-LV"/>
        </w:rPr>
      </w:pPr>
    </w:p>
    <w:p w14:paraId="157273A8" w14:textId="77777777" w:rsidR="00FD5C69" w:rsidRPr="00A81942" w:rsidRDefault="00FD5C69" w:rsidP="00FD5C69">
      <w:pPr>
        <w:jc w:val="center"/>
        <w:rPr>
          <w:rFonts w:ascii="Aptos" w:hAnsi="Aptos"/>
          <w:b/>
          <w:caps/>
          <w:color w:val="000000" w:themeColor="text1"/>
          <w:sz w:val="24"/>
          <w:szCs w:val="24"/>
        </w:rPr>
      </w:pPr>
    </w:p>
    <w:p w14:paraId="62CBA110" w14:textId="77777777" w:rsidR="00FD5C69" w:rsidRPr="00A81942" w:rsidRDefault="00FD5C69" w:rsidP="00FD5C69">
      <w:pPr>
        <w:jc w:val="center"/>
        <w:rPr>
          <w:rFonts w:ascii="Aptos" w:hAnsi="Aptos"/>
          <w:b/>
          <w:bCs/>
          <w:caps/>
          <w:color w:val="000000" w:themeColor="text1"/>
          <w:sz w:val="24"/>
          <w:szCs w:val="24"/>
          <w:vertAlign w:val="superscript"/>
        </w:rPr>
      </w:pPr>
      <w:r w:rsidRPr="00A81942">
        <w:rPr>
          <w:rFonts w:ascii="Aptos" w:hAnsi="Aptos"/>
          <w:b/>
          <w:bCs/>
          <w:caps/>
          <w:color w:val="000000" w:themeColor="text1"/>
          <w:sz w:val="24"/>
          <w:szCs w:val="24"/>
        </w:rPr>
        <w:t>UZŅĒMUMA līgums</w:t>
      </w:r>
      <w:r w:rsidRPr="00A81942">
        <w:rPr>
          <w:rFonts w:ascii="Aptos" w:hAnsi="Aptos"/>
          <w:b/>
          <w:bCs/>
          <w:caps/>
          <w:color w:val="000000" w:themeColor="text1"/>
          <w:sz w:val="24"/>
          <w:szCs w:val="24"/>
          <w:vertAlign w:val="superscript"/>
        </w:rPr>
        <w:t>PROJEKTS</w:t>
      </w:r>
    </w:p>
    <w:p w14:paraId="38EEC305" w14:textId="77777777" w:rsidR="00FD5C69" w:rsidRPr="00A81942" w:rsidRDefault="00FD5C69" w:rsidP="00FD5C69">
      <w:pPr>
        <w:jc w:val="center"/>
        <w:rPr>
          <w:rFonts w:ascii="Aptos" w:hAnsi="Aptos"/>
          <w:color w:val="000000" w:themeColor="text1"/>
          <w:sz w:val="24"/>
          <w:szCs w:val="24"/>
        </w:rPr>
      </w:pPr>
      <w:r w:rsidRPr="00A81942">
        <w:rPr>
          <w:rFonts w:ascii="Aptos" w:hAnsi="Aptos"/>
          <w:color w:val="000000" w:themeColor="text1"/>
          <w:sz w:val="24"/>
          <w:szCs w:val="24"/>
        </w:rPr>
        <w:t>Nr. ______________________</w:t>
      </w:r>
    </w:p>
    <w:p w14:paraId="3ABC7959" w14:textId="77777777" w:rsidR="00FD5C69" w:rsidRPr="009228D5" w:rsidRDefault="00FD5C69" w:rsidP="00FD5C69">
      <w:pPr>
        <w:jc w:val="center"/>
        <w:rPr>
          <w:rFonts w:ascii="Aptos" w:hAnsi="Aptos"/>
          <w:sz w:val="24"/>
          <w:szCs w:val="24"/>
        </w:rPr>
      </w:pPr>
      <w:r w:rsidRPr="009228D5">
        <w:rPr>
          <w:rFonts w:ascii="Aptos" w:hAnsi="Aptos"/>
          <w:sz w:val="24"/>
          <w:szCs w:val="24"/>
        </w:rPr>
        <w:t>Būvdarbu izpildes novērtējuma pakalpojumi rekonstrukcijas un izbūves objektos Ukrainā</w:t>
      </w:r>
    </w:p>
    <w:p w14:paraId="6B881FB3" w14:textId="77777777" w:rsidR="00FD5C69" w:rsidRPr="00A81942" w:rsidRDefault="00FD5C69" w:rsidP="00FD5C69">
      <w:pPr>
        <w:jc w:val="center"/>
        <w:rPr>
          <w:rFonts w:ascii="Aptos" w:hAnsi="Aptos"/>
          <w:color w:val="000000" w:themeColor="text1"/>
          <w:sz w:val="24"/>
          <w:szCs w:val="24"/>
        </w:rPr>
      </w:pPr>
    </w:p>
    <w:p w14:paraId="60350418" w14:textId="77777777" w:rsidR="00FD5C69" w:rsidRPr="00A81942" w:rsidRDefault="00FD5C69" w:rsidP="00FD5C69">
      <w:pPr>
        <w:jc w:val="both"/>
        <w:rPr>
          <w:rFonts w:ascii="Aptos" w:hAnsi="Aptos"/>
          <w:color w:val="000000" w:themeColor="text1"/>
          <w:sz w:val="24"/>
          <w:szCs w:val="24"/>
        </w:rPr>
      </w:pPr>
      <w:r w:rsidRPr="00A81942">
        <w:rPr>
          <w:rFonts w:ascii="Aptos" w:hAnsi="Aptos"/>
          <w:color w:val="000000" w:themeColor="text1"/>
          <w:sz w:val="24"/>
          <w:szCs w:val="24"/>
        </w:rPr>
        <w:t xml:space="preserve">Rīgā, </w:t>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t>Datums skatāms laika zīmogā</w:t>
      </w:r>
    </w:p>
    <w:p w14:paraId="6CEB067A" w14:textId="77777777" w:rsidR="00FD5C69" w:rsidRPr="00A81942" w:rsidRDefault="00FD5C69" w:rsidP="00FD5C69">
      <w:pPr>
        <w:jc w:val="both"/>
        <w:rPr>
          <w:rFonts w:ascii="Aptos" w:hAnsi="Aptos"/>
          <w:b/>
          <w:color w:val="000000" w:themeColor="text1"/>
          <w:sz w:val="24"/>
          <w:szCs w:val="24"/>
        </w:rPr>
      </w:pPr>
    </w:p>
    <w:p w14:paraId="0F645688" w14:textId="77777777" w:rsidR="00FD5C69" w:rsidRPr="00A81942" w:rsidRDefault="00FD5C69" w:rsidP="00FD5C69">
      <w:pPr>
        <w:ind w:right="-1"/>
        <w:jc w:val="both"/>
        <w:rPr>
          <w:rFonts w:ascii="Aptos" w:hAnsi="Aptos"/>
          <w:color w:val="000000" w:themeColor="text1"/>
          <w:sz w:val="24"/>
          <w:szCs w:val="24"/>
        </w:rPr>
      </w:pPr>
      <w:r w:rsidRPr="00A81942">
        <w:rPr>
          <w:rFonts w:ascii="Aptos" w:hAnsi="Aptos"/>
          <w:color w:val="000000" w:themeColor="text1"/>
          <w:sz w:val="24"/>
          <w:szCs w:val="24"/>
        </w:rPr>
        <w:tab/>
      </w:r>
      <w:r w:rsidRPr="00A81942">
        <w:rPr>
          <w:rFonts w:ascii="Aptos" w:hAnsi="Aptos"/>
          <w:b/>
          <w:color w:val="000000" w:themeColor="text1"/>
          <w:sz w:val="24"/>
          <w:szCs w:val="24"/>
        </w:rPr>
        <w:t>Centrālā finanšu un līgumu aģentūra</w:t>
      </w:r>
      <w:r w:rsidRPr="00A81942">
        <w:rPr>
          <w:rFonts w:ascii="Aptos" w:hAnsi="Aptos"/>
          <w:color w:val="000000" w:themeColor="text1"/>
          <w:sz w:val="24"/>
          <w:szCs w:val="24"/>
        </w:rPr>
        <w:t xml:space="preserve">, vienotais reģistrācijas Nr. 90000812928, juridiskā adrese Smilšu iela 1, Rīga, LV-1919 (turpmāk </w:t>
      </w:r>
      <w:r w:rsidRPr="00A81942">
        <w:rPr>
          <w:rFonts w:ascii="Aptos" w:hAnsi="Aptos"/>
          <w:color w:val="000000" w:themeColor="text1"/>
          <w:sz w:val="24"/>
          <w:szCs w:val="24"/>
        </w:rPr>
        <w:softHyphen/>
      </w:r>
      <w:r w:rsidRPr="00A81942">
        <w:rPr>
          <w:rFonts w:ascii="Aptos" w:hAnsi="Aptos"/>
          <w:color w:val="000000" w:themeColor="text1"/>
          <w:sz w:val="24"/>
          <w:szCs w:val="24"/>
        </w:rPr>
        <w:softHyphen/>
        <w:t xml:space="preserve">– Pasūtītājs), tās direktores </w:t>
      </w:r>
      <w:r w:rsidRPr="00A81942">
        <w:rPr>
          <w:rFonts w:ascii="Aptos" w:hAnsi="Aptos"/>
          <w:b/>
          <w:color w:val="000000" w:themeColor="text1"/>
          <w:sz w:val="24"/>
          <w:szCs w:val="24"/>
        </w:rPr>
        <w:t>Anitas Krūmiņas</w:t>
      </w:r>
      <w:r w:rsidRPr="00A81942">
        <w:rPr>
          <w:rFonts w:ascii="Aptos" w:hAnsi="Aptos"/>
          <w:color w:val="000000" w:themeColor="text1"/>
          <w:sz w:val="24"/>
          <w:szCs w:val="24"/>
        </w:rPr>
        <w:t xml:space="preserve"> personā, kura rīkojas, pamatojoties uz Ministru kabineta 2012. gada 6. novembra noteikumos Nr. 745 „Centrālās finanšu un līgumu aģentūras nolikums” noteikto, no vienas puses, un </w:t>
      </w:r>
    </w:p>
    <w:p w14:paraId="17585B94" w14:textId="77777777" w:rsidR="00FD5C69" w:rsidRPr="00A81942" w:rsidRDefault="00FD5C69" w:rsidP="00FD5C69">
      <w:pPr>
        <w:widowControl w:val="0"/>
        <w:shd w:val="clear" w:color="auto" w:fill="FFFFFF" w:themeFill="background1"/>
        <w:jc w:val="both"/>
        <w:rPr>
          <w:rFonts w:ascii="Aptos" w:hAnsi="Aptos"/>
          <w:sz w:val="24"/>
          <w:szCs w:val="24"/>
          <w:lang w:eastAsia="lv-LV"/>
        </w:rPr>
      </w:pPr>
      <w:r w:rsidRPr="00A81942">
        <w:rPr>
          <w:rFonts w:ascii="Aptos" w:hAnsi="Aptos"/>
          <w:b/>
          <w:color w:val="000000" w:themeColor="text1"/>
          <w:sz w:val="24"/>
          <w:szCs w:val="24"/>
        </w:rPr>
        <w:tab/>
      </w:r>
      <w:r w:rsidRPr="00A81942">
        <w:rPr>
          <w:rFonts w:ascii="Aptos" w:hAnsi="Aptos"/>
          <w:b/>
          <w:color w:val="C00000"/>
          <w:sz w:val="24"/>
          <w:szCs w:val="24"/>
        </w:rPr>
        <w:t>[</w:t>
      </w:r>
      <w:r w:rsidRPr="00A81942">
        <w:rPr>
          <w:rFonts w:ascii="Aptos" w:hAnsi="Aptos"/>
          <w:b/>
          <w:color w:val="000000" w:themeColor="text1"/>
          <w:sz w:val="24"/>
          <w:szCs w:val="24"/>
        </w:rPr>
        <w:t xml:space="preserve">Vārds Uzvārds, personas kods:________, deklarētā adrese:__________ </w:t>
      </w:r>
      <w:r w:rsidRPr="00A81942">
        <w:rPr>
          <w:rFonts w:ascii="Aptos" w:hAnsi="Aptos"/>
          <w:color w:val="000000" w:themeColor="text1"/>
          <w:sz w:val="24"/>
          <w:szCs w:val="24"/>
        </w:rPr>
        <w:t>(turpmāk – Uzņēmējs)</w:t>
      </w:r>
      <w:r w:rsidRPr="00A81942">
        <w:rPr>
          <w:rFonts w:ascii="Aptos" w:hAnsi="Aptos"/>
          <w:b/>
          <w:color w:val="C00000"/>
          <w:sz w:val="24"/>
          <w:szCs w:val="24"/>
        </w:rPr>
        <w:t>]</w:t>
      </w:r>
      <w:r w:rsidRPr="00A81942">
        <w:rPr>
          <w:rFonts w:ascii="Aptos" w:hAnsi="Aptos"/>
          <w:b/>
          <w:color w:val="000000" w:themeColor="text1"/>
          <w:sz w:val="24"/>
          <w:szCs w:val="24"/>
        </w:rPr>
        <w:t>/</w:t>
      </w:r>
      <w:r w:rsidRPr="00A81942">
        <w:rPr>
          <w:rFonts w:ascii="Aptos" w:hAnsi="Aptos"/>
          <w:b/>
          <w:color w:val="C00000"/>
          <w:sz w:val="24"/>
          <w:szCs w:val="24"/>
        </w:rPr>
        <w:t>[</w:t>
      </w:r>
      <w:r w:rsidRPr="00A81942">
        <w:rPr>
          <w:rFonts w:ascii="Aptos" w:hAnsi="Aptos"/>
          <w:b/>
          <w:color w:val="000000" w:themeColor="text1"/>
          <w:sz w:val="24"/>
          <w:szCs w:val="24"/>
        </w:rPr>
        <w:t>SIA „nosaukums”</w:t>
      </w:r>
      <w:r w:rsidRPr="00A81942">
        <w:rPr>
          <w:rFonts w:ascii="Aptos" w:hAnsi="Aptos"/>
          <w:color w:val="000000" w:themeColor="text1"/>
          <w:sz w:val="24"/>
          <w:szCs w:val="24"/>
        </w:rPr>
        <w:t xml:space="preserve">, reģistrācijas Nr. _____, juridiskā adrese: </w:t>
      </w:r>
      <w:r w:rsidRPr="00A81942">
        <w:rPr>
          <w:rFonts w:ascii="Aptos" w:eastAsia="Calibri" w:hAnsi="Aptos"/>
          <w:i/>
          <w:sz w:val="24"/>
          <w:szCs w:val="24"/>
          <w:lang w:eastAsia="lv-LV"/>
        </w:rPr>
        <w:t xml:space="preserve">_________ </w:t>
      </w:r>
      <w:r w:rsidRPr="00A81942">
        <w:rPr>
          <w:rFonts w:ascii="Aptos" w:hAnsi="Aptos"/>
          <w:color w:val="000000" w:themeColor="text1"/>
          <w:sz w:val="24"/>
          <w:szCs w:val="24"/>
        </w:rPr>
        <w:t xml:space="preserve">(turpmāk – Uzņēmējs), tās valdes </w:t>
      </w:r>
      <w:r w:rsidRPr="00A81942">
        <w:rPr>
          <w:rFonts w:ascii="Aptos" w:hAnsi="Aptos"/>
          <w:color w:val="C00000"/>
          <w:sz w:val="24"/>
          <w:szCs w:val="24"/>
        </w:rPr>
        <w:t>[</w:t>
      </w:r>
      <w:r w:rsidRPr="00A81942">
        <w:rPr>
          <w:rFonts w:ascii="Aptos" w:hAnsi="Aptos"/>
          <w:color w:val="000000" w:themeColor="text1"/>
          <w:sz w:val="24"/>
          <w:szCs w:val="24"/>
        </w:rPr>
        <w:t>locekļa</w:t>
      </w:r>
      <w:r w:rsidRPr="00A81942">
        <w:rPr>
          <w:rFonts w:ascii="Aptos" w:hAnsi="Aptos"/>
          <w:color w:val="FF0000"/>
          <w:sz w:val="24"/>
          <w:szCs w:val="24"/>
        </w:rPr>
        <w:t>]/[</w:t>
      </w:r>
      <w:r w:rsidRPr="00A81942">
        <w:rPr>
          <w:rFonts w:ascii="Aptos" w:hAnsi="Aptos"/>
          <w:sz w:val="24"/>
          <w:szCs w:val="24"/>
        </w:rPr>
        <w:t>locekles</w:t>
      </w:r>
      <w:r w:rsidRPr="00A81942">
        <w:rPr>
          <w:rFonts w:ascii="Aptos" w:hAnsi="Aptos"/>
          <w:color w:val="FF0000"/>
          <w:sz w:val="24"/>
          <w:szCs w:val="24"/>
        </w:rPr>
        <w:t>]</w:t>
      </w:r>
      <w:r w:rsidRPr="00A81942">
        <w:rPr>
          <w:rFonts w:ascii="Aptos" w:hAnsi="Aptos"/>
          <w:b/>
          <w:color w:val="000000" w:themeColor="text1"/>
          <w:sz w:val="24"/>
          <w:szCs w:val="24"/>
        </w:rPr>
        <w:t xml:space="preserve"> _________</w:t>
      </w:r>
      <w:r w:rsidRPr="00A81942">
        <w:rPr>
          <w:rFonts w:ascii="Aptos" w:hAnsi="Aptos"/>
          <w:b/>
          <w:i/>
          <w:color w:val="808080" w:themeColor="background1" w:themeShade="80"/>
          <w:sz w:val="24"/>
          <w:szCs w:val="24"/>
        </w:rPr>
        <w:t>{Vārds Uzvārds}</w:t>
      </w:r>
      <w:r w:rsidRPr="00A81942">
        <w:rPr>
          <w:rFonts w:ascii="Aptos" w:hAnsi="Aptos"/>
          <w:color w:val="000000" w:themeColor="text1"/>
          <w:sz w:val="24"/>
          <w:szCs w:val="24"/>
        </w:rPr>
        <w:t xml:space="preserve"> personā, </w:t>
      </w:r>
      <w:r w:rsidRPr="00A81942">
        <w:rPr>
          <w:rFonts w:ascii="Aptos" w:hAnsi="Aptos"/>
          <w:color w:val="C00000"/>
          <w:sz w:val="24"/>
          <w:szCs w:val="24"/>
        </w:rPr>
        <w:t>[</w:t>
      </w:r>
      <w:r w:rsidRPr="00A81942">
        <w:rPr>
          <w:rFonts w:ascii="Aptos" w:hAnsi="Aptos"/>
          <w:color w:val="000000" w:themeColor="text1"/>
          <w:sz w:val="24"/>
          <w:szCs w:val="24"/>
        </w:rPr>
        <w:t>kurš</w:t>
      </w:r>
      <w:r w:rsidRPr="00A81942">
        <w:rPr>
          <w:rFonts w:ascii="Aptos" w:hAnsi="Aptos"/>
          <w:color w:val="FF0000"/>
          <w:sz w:val="24"/>
          <w:szCs w:val="24"/>
        </w:rPr>
        <w:t>]/[</w:t>
      </w:r>
      <w:r w:rsidRPr="00A81942">
        <w:rPr>
          <w:rFonts w:ascii="Aptos" w:hAnsi="Aptos"/>
          <w:sz w:val="24"/>
          <w:szCs w:val="24"/>
        </w:rPr>
        <w:t>kura</w:t>
      </w:r>
      <w:r w:rsidRPr="00A81942">
        <w:rPr>
          <w:rFonts w:ascii="Aptos" w:hAnsi="Aptos"/>
          <w:color w:val="FF0000"/>
          <w:sz w:val="24"/>
          <w:szCs w:val="24"/>
        </w:rPr>
        <w:t>]</w:t>
      </w:r>
      <w:r w:rsidRPr="00A81942">
        <w:rPr>
          <w:rFonts w:ascii="Aptos" w:hAnsi="Aptos"/>
          <w:color w:val="000000" w:themeColor="text1"/>
          <w:sz w:val="24"/>
          <w:szCs w:val="24"/>
        </w:rPr>
        <w:t xml:space="preserve"> rīkojas\, pamatojoties uz </w:t>
      </w:r>
      <w:r w:rsidRPr="00A81942">
        <w:rPr>
          <w:rFonts w:ascii="Aptos" w:hAnsi="Aptos"/>
          <w:color w:val="C00000"/>
          <w:sz w:val="24"/>
          <w:szCs w:val="24"/>
        </w:rPr>
        <w:t>[</w:t>
      </w:r>
      <w:r w:rsidRPr="00A81942">
        <w:rPr>
          <w:rFonts w:ascii="Aptos" w:hAnsi="Aptos"/>
          <w:color w:val="000000" w:themeColor="text1"/>
          <w:sz w:val="24"/>
          <w:szCs w:val="24"/>
        </w:rPr>
        <w:t>statūtiem</w:t>
      </w:r>
      <w:r w:rsidRPr="00A81942">
        <w:rPr>
          <w:rFonts w:ascii="Aptos" w:hAnsi="Aptos"/>
          <w:color w:val="C00000"/>
          <w:sz w:val="24"/>
          <w:szCs w:val="24"/>
        </w:rPr>
        <w:t>]</w:t>
      </w:r>
      <w:r w:rsidRPr="00A81942">
        <w:rPr>
          <w:rFonts w:ascii="Aptos" w:hAnsi="Aptos"/>
          <w:color w:val="000000" w:themeColor="text1"/>
          <w:sz w:val="24"/>
          <w:szCs w:val="24"/>
        </w:rPr>
        <w:t>/</w:t>
      </w:r>
      <w:r w:rsidRPr="00A81942">
        <w:rPr>
          <w:rFonts w:ascii="Aptos" w:hAnsi="Aptos"/>
          <w:color w:val="C00000"/>
          <w:sz w:val="24"/>
          <w:szCs w:val="24"/>
        </w:rPr>
        <w:t>[____. </w:t>
      </w:r>
      <w:r w:rsidRPr="00A81942">
        <w:rPr>
          <w:rFonts w:ascii="Aptos" w:hAnsi="Aptos"/>
          <w:i/>
          <w:color w:val="808080" w:themeColor="background1" w:themeShade="80"/>
          <w:sz w:val="24"/>
          <w:szCs w:val="24"/>
        </w:rPr>
        <w:t>{gada}</w:t>
      </w:r>
      <w:r w:rsidRPr="00A81942">
        <w:rPr>
          <w:rFonts w:ascii="Aptos" w:hAnsi="Aptos"/>
          <w:color w:val="808080" w:themeColor="background1" w:themeShade="80"/>
          <w:sz w:val="24"/>
          <w:szCs w:val="24"/>
        </w:rPr>
        <w:t xml:space="preserve"> </w:t>
      </w:r>
      <w:r w:rsidRPr="00A81942">
        <w:rPr>
          <w:rFonts w:ascii="Aptos" w:hAnsi="Aptos"/>
          <w:color w:val="C00000"/>
          <w:sz w:val="24"/>
          <w:szCs w:val="24"/>
        </w:rPr>
        <w:t>_______. </w:t>
      </w:r>
      <w:r w:rsidRPr="00A81942">
        <w:rPr>
          <w:rFonts w:ascii="Aptos" w:hAnsi="Aptos"/>
          <w:i/>
          <w:color w:val="808080" w:themeColor="background1" w:themeShade="80"/>
          <w:sz w:val="24"/>
          <w:szCs w:val="24"/>
        </w:rPr>
        <w:t>{mēnesī}</w:t>
      </w:r>
      <w:r w:rsidRPr="00A81942">
        <w:rPr>
          <w:rFonts w:ascii="Aptos" w:hAnsi="Aptos"/>
          <w:color w:val="808080" w:themeColor="background1" w:themeShade="80"/>
          <w:sz w:val="24"/>
          <w:szCs w:val="24"/>
        </w:rPr>
        <w:t xml:space="preserve"> </w:t>
      </w:r>
      <w:r w:rsidRPr="00A81942">
        <w:rPr>
          <w:rFonts w:ascii="Aptos" w:hAnsi="Aptos"/>
          <w:sz w:val="24"/>
          <w:szCs w:val="24"/>
        </w:rPr>
        <w:t xml:space="preserve">izdotu </w:t>
      </w:r>
      <w:r w:rsidRPr="00A81942">
        <w:rPr>
          <w:rFonts w:ascii="Aptos" w:hAnsi="Aptos"/>
          <w:color w:val="000000" w:themeColor="text1"/>
          <w:sz w:val="24"/>
          <w:szCs w:val="24"/>
        </w:rPr>
        <w:t>pilnvaru Nr. ______</w:t>
      </w:r>
      <w:r w:rsidRPr="00A81942">
        <w:rPr>
          <w:rFonts w:ascii="Aptos" w:hAnsi="Aptos"/>
          <w:color w:val="C00000"/>
          <w:sz w:val="24"/>
          <w:szCs w:val="24"/>
        </w:rPr>
        <w:t>]]</w:t>
      </w:r>
      <w:r w:rsidRPr="00A81942">
        <w:rPr>
          <w:rFonts w:ascii="Aptos" w:hAnsi="Aptos"/>
          <w:color w:val="000000" w:themeColor="text1"/>
          <w:sz w:val="24"/>
          <w:szCs w:val="24"/>
        </w:rPr>
        <w:t xml:space="preserve">, no otras puses, </w:t>
      </w:r>
      <w:r w:rsidRPr="00A81942">
        <w:rPr>
          <w:rFonts w:ascii="Aptos" w:hAnsi="Aptos"/>
          <w:sz w:val="24"/>
          <w:szCs w:val="24"/>
          <w:lang w:eastAsia="lv-LV"/>
        </w:rPr>
        <w:t>turpmāk abi kopā saukti Puses, bet katrs atsevišķi – Puse, pamatojoties uz iepirkuma Nr. CFLA 202</w:t>
      </w:r>
      <w:r>
        <w:rPr>
          <w:rFonts w:ascii="Aptos" w:hAnsi="Aptos"/>
          <w:sz w:val="24"/>
          <w:szCs w:val="24"/>
          <w:lang w:eastAsia="lv-LV"/>
        </w:rPr>
        <w:t>6</w:t>
      </w:r>
      <w:r w:rsidRPr="00A81942">
        <w:rPr>
          <w:rFonts w:ascii="Aptos" w:hAnsi="Aptos"/>
          <w:sz w:val="24"/>
          <w:szCs w:val="24"/>
          <w:lang w:eastAsia="lv-LV"/>
        </w:rPr>
        <w:t>/</w:t>
      </w:r>
      <w:r>
        <w:rPr>
          <w:rFonts w:ascii="Aptos" w:hAnsi="Aptos"/>
          <w:sz w:val="24"/>
          <w:szCs w:val="24"/>
          <w:lang w:eastAsia="lv-LV"/>
        </w:rPr>
        <w:t>9</w:t>
      </w:r>
      <w:r w:rsidRPr="00A81942">
        <w:rPr>
          <w:rFonts w:ascii="Aptos" w:hAnsi="Aptos"/>
          <w:sz w:val="24"/>
          <w:szCs w:val="24"/>
          <w:lang w:eastAsia="lv-LV"/>
        </w:rPr>
        <w:t>-PAK</w:t>
      </w:r>
      <w:r w:rsidRPr="00A81942">
        <w:rPr>
          <w:rFonts w:ascii="Aptos" w:hAnsi="Aptos"/>
          <w:color w:val="C00000"/>
          <w:sz w:val="24"/>
          <w:szCs w:val="24"/>
        </w:rPr>
        <w:t xml:space="preserve"> </w:t>
      </w:r>
      <w:r w:rsidRPr="00A81942">
        <w:rPr>
          <w:rFonts w:ascii="Aptos" w:hAnsi="Aptos"/>
          <w:sz w:val="24"/>
          <w:szCs w:val="24"/>
          <w:lang w:eastAsia="lv-LV"/>
        </w:rPr>
        <w:t>rezultātiem,</w:t>
      </w:r>
      <w:r w:rsidRPr="00A81942">
        <w:rPr>
          <w:rFonts w:ascii="Aptos" w:hAnsi="Aptos"/>
          <w:color w:val="000000" w:themeColor="text1"/>
          <w:sz w:val="24"/>
          <w:szCs w:val="24"/>
        </w:rPr>
        <w:t xml:space="preserve"> noslēdz šāda satura uzņēmuma līgumu (turpmāk – </w:t>
      </w:r>
      <w:smartTag w:uri="schemas-tilde-lv/tildestengine" w:element="veidnes">
        <w:smartTagPr>
          <w:attr w:name="text" w:val="Līgums"/>
          <w:attr w:name="baseform" w:val="Līgums"/>
          <w:attr w:name="id" w:val="-1"/>
        </w:smartTagPr>
        <w:r w:rsidRPr="00A81942">
          <w:rPr>
            <w:rFonts w:ascii="Aptos" w:hAnsi="Aptos"/>
            <w:color w:val="000000" w:themeColor="text1"/>
            <w:sz w:val="24"/>
            <w:szCs w:val="24"/>
          </w:rPr>
          <w:t>Līgums</w:t>
        </w:r>
      </w:smartTag>
      <w:r w:rsidRPr="00A81942">
        <w:rPr>
          <w:rFonts w:ascii="Aptos" w:hAnsi="Aptos"/>
          <w:color w:val="000000" w:themeColor="text1"/>
          <w:sz w:val="24"/>
          <w:szCs w:val="24"/>
        </w:rPr>
        <w:t>):</w:t>
      </w:r>
    </w:p>
    <w:p w14:paraId="33BDEAC6"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LĪGUMA PRIEKŠMETS</w:t>
      </w:r>
    </w:p>
    <w:p w14:paraId="17E475A4" w14:textId="77777777" w:rsidR="00FD5C69" w:rsidRPr="00A81942" w:rsidRDefault="00FD5C69" w:rsidP="00FD5C69">
      <w:pPr>
        <w:widowControl w:val="0"/>
        <w:suppressAutoHyphens/>
        <w:autoSpaceDE w:val="0"/>
        <w:autoSpaceDN w:val="0"/>
        <w:adjustRightInd w:val="0"/>
        <w:jc w:val="both"/>
        <w:rPr>
          <w:rFonts w:ascii="Aptos" w:eastAsia="Calibri" w:hAnsi="Aptos"/>
          <w:sz w:val="24"/>
          <w:szCs w:val="24"/>
        </w:rPr>
      </w:pPr>
      <w:r w:rsidRPr="00A81942">
        <w:rPr>
          <w:rFonts w:ascii="Aptos" w:eastAsia="Calibri" w:hAnsi="Aptos"/>
          <w:sz w:val="24"/>
          <w:szCs w:val="24"/>
        </w:rPr>
        <w:t xml:space="preserve">Pasūtītājs uzdod un </w:t>
      </w:r>
      <w:r w:rsidRPr="00A81942">
        <w:rPr>
          <w:rFonts w:ascii="Aptos" w:hAnsi="Aptos"/>
          <w:color w:val="000000" w:themeColor="text1"/>
          <w:sz w:val="24"/>
          <w:szCs w:val="24"/>
        </w:rPr>
        <w:t>Uzņēmējs</w:t>
      </w:r>
      <w:r w:rsidRPr="00A81942" w:rsidDel="00C4441F">
        <w:rPr>
          <w:rFonts w:ascii="Aptos" w:eastAsia="Calibri" w:hAnsi="Aptos"/>
          <w:sz w:val="24"/>
          <w:szCs w:val="24"/>
        </w:rPr>
        <w:t xml:space="preserve"> </w:t>
      </w:r>
      <w:r w:rsidRPr="00A81942">
        <w:rPr>
          <w:rFonts w:ascii="Aptos" w:eastAsia="Calibri" w:hAnsi="Aptos"/>
          <w:sz w:val="24"/>
          <w:szCs w:val="24"/>
        </w:rPr>
        <w:t xml:space="preserve">apņemas ar savu tehnisko aprīkojumu un darbaspēku sniegt konsultācijas un veikt </w:t>
      </w:r>
      <w:r w:rsidRPr="00A81942">
        <w:rPr>
          <w:rFonts w:ascii="Aptos" w:hAnsi="Aptos"/>
          <w:color w:val="000000" w:themeColor="text1"/>
          <w:sz w:val="24"/>
          <w:szCs w:val="24"/>
        </w:rPr>
        <w:t xml:space="preserve">neatkarīgu būvdarbu izpildes novērtējumu rekonstrukcijas </w:t>
      </w:r>
      <w:r>
        <w:rPr>
          <w:rFonts w:ascii="Aptos" w:hAnsi="Aptos"/>
          <w:color w:val="000000" w:themeColor="text1"/>
          <w:sz w:val="24"/>
          <w:szCs w:val="24"/>
        </w:rPr>
        <w:t xml:space="preserve">un izbūves </w:t>
      </w:r>
      <w:r w:rsidRPr="00A81942">
        <w:rPr>
          <w:rFonts w:ascii="Aptos" w:hAnsi="Aptos"/>
          <w:color w:val="000000" w:themeColor="text1"/>
          <w:sz w:val="24"/>
          <w:szCs w:val="24"/>
        </w:rPr>
        <w:t>objektos Ukrainā, Čerņihivas apgabalā</w:t>
      </w:r>
      <w:r>
        <w:rPr>
          <w:rFonts w:ascii="Aptos" w:hAnsi="Aptos"/>
          <w:color w:val="000000" w:themeColor="text1"/>
          <w:sz w:val="24"/>
          <w:szCs w:val="24"/>
        </w:rPr>
        <w:t xml:space="preserve"> un Sumu apgabalā</w:t>
      </w:r>
      <w:r w:rsidRPr="00A81942">
        <w:rPr>
          <w:rFonts w:ascii="Aptos" w:hAnsi="Aptos"/>
          <w:color w:val="000000" w:themeColor="text1"/>
          <w:sz w:val="24"/>
          <w:szCs w:val="24"/>
        </w:rPr>
        <w:t>, lai izvērtētu to atbilstību projekta mērķim un attiecināmības prasībām</w:t>
      </w:r>
      <w:r w:rsidRPr="00A81942" w:rsidDel="00817E85">
        <w:rPr>
          <w:rFonts w:ascii="Aptos" w:eastAsia="Calibri" w:hAnsi="Aptos"/>
          <w:sz w:val="24"/>
          <w:szCs w:val="24"/>
        </w:rPr>
        <w:t xml:space="preserve"> </w:t>
      </w:r>
      <w:r w:rsidRPr="00A81942">
        <w:rPr>
          <w:rFonts w:ascii="Aptos" w:eastAsia="Calibri" w:hAnsi="Aptos"/>
          <w:sz w:val="24"/>
          <w:szCs w:val="24"/>
        </w:rPr>
        <w:t xml:space="preserve">(turpmāk – Pakalpojums) saskaņā ar Līgumu, Līguma 1. pielikumu „Tehniskā specifikācija” </w:t>
      </w:r>
      <w:r w:rsidRPr="00A81942">
        <w:rPr>
          <w:rFonts w:ascii="Aptos" w:hAnsi="Aptos"/>
          <w:sz w:val="24"/>
          <w:szCs w:val="24"/>
        </w:rPr>
        <w:t>un</w:t>
      </w:r>
      <w:r w:rsidRPr="00A81942">
        <w:rPr>
          <w:rFonts w:ascii="Aptos" w:eastAsia="Calibri" w:hAnsi="Aptos"/>
          <w:sz w:val="24"/>
          <w:szCs w:val="24"/>
        </w:rPr>
        <w:t xml:space="preserve"> Līguma 2. pielikumu “Finanšu piedāvājums”.</w:t>
      </w:r>
    </w:p>
    <w:p w14:paraId="3281C189"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 xml:space="preserve">LĪGUMA TERMIŅŠ </w:t>
      </w:r>
    </w:p>
    <w:p w14:paraId="36EA7E0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Līgums stājas spēkā tā abpusējas parakstīšanas dienā un ir spēkā līdz Pušu saistību pilnīgai izpildei.</w:t>
      </w:r>
    </w:p>
    <w:p w14:paraId="5CF0F96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Pakalpojuma izpilde tiek uzsākta saskaņā ar Līguma 5. sadaļas noteikumiem. </w:t>
      </w:r>
    </w:p>
    <w:p w14:paraId="239BD23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Līguma izpildes termiņš tiek noteikts līdz </w:t>
      </w:r>
      <w:r w:rsidRPr="00984C0D">
        <w:rPr>
          <w:rFonts w:ascii="Aptos" w:hAnsi="Aptos"/>
          <w:sz w:val="24"/>
          <w:szCs w:val="24"/>
        </w:rPr>
        <w:t>2027. gada 31. decembrim</w:t>
      </w:r>
      <w:r w:rsidRPr="00A81942">
        <w:rPr>
          <w:rFonts w:ascii="Aptos" w:hAnsi="Aptos"/>
          <w:sz w:val="24"/>
          <w:szCs w:val="24"/>
        </w:rPr>
        <w:t xml:space="preserve"> vai līdz Līguma 3.1. apakšpunktā noteiktās Maksimālās Līgumcenas sasniegšanai, atkarībā no tā, kurš no nosacījumiem iestājas pirmais.</w:t>
      </w:r>
    </w:p>
    <w:p w14:paraId="2BDD1307"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LĪGUMCENA UN NORĒĶINU KĀRTĪBA</w:t>
      </w:r>
    </w:p>
    <w:p w14:paraId="5B2FB51B" w14:textId="20408F30"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Līgumcenu veido visu Līguma ietvaros Uzņēmēja iesniegto un Pasūtītāja akceptēto rēķinu kopējā summa par Pakalpojuma izpildi. </w:t>
      </w:r>
      <w:r w:rsidRPr="006D32C4">
        <w:rPr>
          <w:rFonts w:ascii="Aptos" w:hAnsi="Aptos"/>
          <w:sz w:val="24"/>
          <w:szCs w:val="24"/>
        </w:rPr>
        <w:t xml:space="preserve">Maksimālā Līgumcena ir </w:t>
      </w:r>
      <w:r w:rsidRPr="005F49AC">
        <w:rPr>
          <w:rFonts w:ascii="Aptos" w:hAnsi="Aptos"/>
          <w:b/>
          <w:sz w:val="22"/>
          <w:szCs w:val="22"/>
        </w:rPr>
        <w:t>91</w:t>
      </w:r>
      <w:r>
        <w:rPr>
          <w:rFonts w:ascii="Aptos" w:hAnsi="Aptos"/>
          <w:b/>
          <w:sz w:val="22"/>
          <w:szCs w:val="22"/>
        </w:rPr>
        <w:t> </w:t>
      </w:r>
      <w:r w:rsidRPr="005F49AC">
        <w:rPr>
          <w:rFonts w:ascii="Aptos" w:hAnsi="Aptos"/>
          <w:b/>
          <w:sz w:val="22"/>
          <w:szCs w:val="22"/>
        </w:rPr>
        <w:t>747,46</w:t>
      </w:r>
      <w:r>
        <w:rPr>
          <w:rFonts w:ascii="Aptos" w:hAnsi="Aptos"/>
          <w:b/>
          <w:sz w:val="22"/>
          <w:szCs w:val="22"/>
        </w:rPr>
        <w:t> </w:t>
      </w:r>
      <w:r w:rsidRPr="006D32C4">
        <w:rPr>
          <w:rFonts w:ascii="Aptos" w:hAnsi="Aptos"/>
          <w:b/>
          <w:sz w:val="22"/>
          <w:szCs w:val="22"/>
        </w:rPr>
        <w:t>EUR</w:t>
      </w:r>
      <w:r w:rsidRPr="005F49AC">
        <w:rPr>
          <w:rFonts w:ascii="Aptos" w:hAnsi="Aptos"/>
          <w:b/>
          <w:sz w:val="22"/>
          <w:szCs w:val="22"/>
        </w:rPr>
        <w:t xml:space="preserve"> (deviņdesmit </w:t>
      </w:r>
      <w:r w:rsidRPr="006D32C4">
        <w:rPr>
          <w:rFonts w:ascii="Aptos" w:hAnsi="Aptos"/>
          <w:b/>
          <w:sz w:val="22"/>
          <w:szCs w:val="22"/>
        </w:rPr>
        <w:t>viens tūkstotis</w:t>
      </w:r>
      <w:r w:rsidRPr="005F49AC">
        <w:rPr>
          <w:rFonts w:ascii="Aptos" w:hAnsi="Aptos"/>
          <w:b/>
          <w:sz w:val="22"/>
          <w:szCs w:val="22"/>
        </w:rPr>
        <w:t xml:space="preserve"> septiņi simti četrdesmit septiņi</w:t>
      </w:r>
      <w:r w:rsidRPr="006D32C4">
        <w:rPr>
          <w:rFonts w:ascii="Aptos" w:hAnsi="Aptos"/>
          <w:b/>
          <w:sz w:val="22"/>
          <w:szCs w:val="22"/>
        </w:rPr>
        <w:t xml:space="preserve"> </w:t>
      </w:r>
      <w:r w:rsidRPr="005F49AC">
        <w:rPr>
          <w:rFonts w:ascii="Aptos" w:hAnsi="Aptos"/>
          <w:b/>
          <w:i/>
          <w:sz w:val="22"/>
          <w:szCs w:val="22"/>
        </w:rPr>
        <w:t>euro,</w:t>
      </w:r>
      <w:r w:rsidRPr="005F49AC">
        <w:rPr>
          <w:rFonts w:ascii="Aptos" w:hAnsi="Aptos"/>
          <w:b/>
          <w:sz w:val="22"/>
          <w:szCs w:val="22"/>
        </w:rPr>
        <w:t xml:space="preserve"> četrdesmit seši centi)</w:t>
      </w:r>
      <w:r w:rsidRPr="006D32C4">
        <w:rPr>
          <w:rFonts w:ascii="Aptos" w:hAnsi="Aptos"/>
          <w:sz w:val="24"/>
          <w:szCs w:val="24"/>
        </w:rPr>
        <w:t>, bez pievienotās vērtības nodokļa (turpmāk – PVN). Norēķini tiek veik</w:t>
      </w:r>
      <w:r w:rsidRPr="00A81942">
        <w:rPr>
          <w:rFonts w:ascii="Aptos" w:hAnsi="Aptos"/>
          <w:sz w:val="24"/>
          <w:szCs w:val="24"/>
        </w:rPr>
        <w:t xml:space="preserve">ti atbilstoši finanšu piedāvājumā norādītajai vienības cenai eiro (EUR) (Līguma </w:t>
      </w:r>
      <w:r w:rsidR="00AF509E">
        <w:rPr>
          <w:rFonts w:ascii="Aptos" w:hAnsi="Aptos"/>
          <w:sz w:val="24"/>
          <w:szCs w:val="24"/>
        </w:rPr>
        <w:t>2</w:t>
      </w:r>
      <w:r w:rsidRPr="00A81942">
        <w:rPr>
          <w:rFonts w:ascii="Aptos" w:hAnsi="Aptos"/>
          <w:sz w:val="24"/>
          <w:szCs w:val="24"/>
        </w:rPr>
        <w:t>.</w:t>
      </w:r>
      <w:r>
        <w:rPr>
          <w:rFonts w:ascii="Aptos" w:hAnsi="Aptos"/>
          <w:sz w:val="24"/>
          <w:szCs w:val="24"/>
        </w:rPr>
        <w:t> </w:t>
      </w:r>
      <w:r w:rsidRPr="00A81942">
        <w:rPr>
          <w:rFonts w:ascii="Aptos" w:hAnsi="Aptos"/>
          <w:sz w:val="24"/>
          <w:szCs w:val="24"/>
        </w:rPr>
        <w:t>pielikums) un faktiski izpildīto Pakalpojumu apjomam. PVN tiek piemērots saskaņā ar normatīvajiem aktiem.</w:t>
      </w:r>
    </w:p>
    <w:p w14:paraId="5043A42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lastRenderedPageBreak/>
        <w:t>Uzņēmējs uzņemas pilnu atbildību par visu attiecīgo nodokļu samaksu, kas tam noteikti spēkā esošajos normatīvajos aktos.</w:t>
      </w:r>
    </w:p>
    <w:p w14:paraId="4DFE243E" w14:textId="77777777" w:rsidR="00FD5C69" w:rsidRPr="00C5740F"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Līgumcenā ir iekļauti visi Uzņēmēja izdevumi, kas varētu rasties un ir saistīti ar Pakalpojuma </w:t>
      </w:r>
      <w:r w:rsidRPr="00C5740F">
        <w:rPr>
          <w:rFonts w:ascii="Aptos" w:hAnsi="Aptos"/>
          <w:sz w:val="24"/>
          <w:szCs w:val="24"/>
        </w:rPr>
        <w:t xml:space="preserve">izpildi atbilstoši Līguma noteikumiem. </w:t>
      </w:r>
    </w:p>
    <w:p w14:paraId="29C14CD2" w14:textId="77777777" w:rsidR="00FD5C69" w:rsidRPr="00C5740F" w:rsidRDefault="00FD5C69" w:rsidP="00FD5C69">
      <w:pPr>
        <w:numPr>
          <w:ilvl w:val="1"/>
          <w:numId w:val="7"/>
        </w:numPr>
        <w:tabs>
          <w:tab w:val="left" w:pos="240"/>
        </w:tabs>
        <w:suppressAutoHyphens/>
        <w:ind w:left="567"/>
        <w:jc w:val="both"/>
        <w:rPr>
          <w:rFonts w:ascii="Aptos" w:hAnsi="Aptos"/>
          <w:sz w:val="24"/>
          <w:szCs w:val="24"/>
        </w:rPr>
      </w:pPr>
      <w:r w:rsidRPr="00C5740F">
        <w:rPr>
          <w:rFonts w:ascii="Aptos" w:hAnsi="Aptos"/>
          <w:sz w:val="24"/>
          <w:szCs w:val="24"/>
        </w:rPr>
        <w:t xml:space="preserve">Pasūtītājs samaksu veic vienu reizi mēnesī 20 darbdienu laikā pēc pareizi noformēta rēķina saņemšanas dienas, pārskaitot rēķinā norādīto naudas summu uz Līgumā norādīto </w:t>
      </w:r>
      <w:r w:rsidRPr="00C5740F">
        <w:rPr>
          <w:rFonts w:ascii="Aptos" w:hAnsi="Aptos"/>
          <w:color w:val="000000" w:themeColor="text1"/>
          <w:sz w:val="24"/>
          <w:szCs w:val="24"/>
        </w:rPr>
        <w:t>Uzņēmēja</w:t>
      </w:r>
      <w:r w:rsidRPr="00C5740F" w:rsidDel="00C4441F">
        <w:rPr>
          <w:rFonts w:ascii="Aptos" w:hAnsi="Aptos"/>
          <w:sz w:val="24"/>
          <w:szCs w:val="24"/>
        </w:rPr>
        <w:t xml:space="preserve"> </w:t>
      </w:r>
      <w:r w:rsidRPr="00C5740F">
        <w:rPr>
          <w:rFonts w:ascii="Aptos" w:hAnsi="Aptos"/>
          <w:sz w:val="24"/>
          <w:szCs w:val="24"/>
        </w:rPr>
        <w:t xml:space="preserve">norēķina kontu kredītiestādē. Uzņēmējs ir tiesīgs iesniegt Pasūtītājam pareizi noformētu rēķinu tikai pēc savstarpēji saskaņota pieņemšanas – nodošanas akta (turpmāk – Akts, forma Līguma </w:t>
      </w:r>
      <w:r>
        <w:rPr>
          <w:rFonts w:ascii="Aptos" w:hAnsi="Aptos"/>
          <w:sz w:val="24"/>
          <w:szCs w:val="24"/>
        </w:rPr>
        <w:t>5</w:t>
      </w:r>
      <w:r w:rsidRPr="00C5740F">
        <w:rPr>
          <w:rFonts w:ascii="Aptos" w:hAnsi="Aptos"/>
          <w:sz w:val="24"/>
          <w:szCs w:val="24"/>
        </w:rPr>
        <w:t>. pielikumā) par Pakalpojuma izpildi abpusējas parakstīšanas un atbilstīgi tajā norādītajai summai.</w:t>
      </w:r>
    </w:p>
    <w:p w14:paraId="77ACD626"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rēķinā norāda Pakalpojuma nosaukumu, Pasūtītāja rekvizītus, Līguma numuru un citu būtisku informāciju un nosūta strukturētu rēķinu Pasūtītājam uz E-adresi (EREKINS_CFLA@90000812928), ja Uzņēmējs nav reģistrēts kā komersants Latvijas Republikas Uzņēmumu reģistrā, rēķini nosūtāmi uz e-pasta adresi: </w:t>
      </w:r>
      <w:hyperlink r:id="rId11" w:history="1">
        <w:r w:rsidRPr="00A81942">
          <w:rPr>
            <w:rStyle w:val="Hyperlink"/>
            <w:rFonts w:ascii="Aptos" w:hAnsi="Aptos"/>
            <w:sz w:val="24"/>
            <w:szCs w:val="24"/>
          </w:rPr>
          <w:t>pasts@cfla.gov.lv</w:t>
        </w:r>
      </w:hyperlink>
      <w:r w:rsidRPr="00A81942">
        <w:rPr>
          <w:rFonts w:ascii="Aptos" w:hAnsi="Aptos"/>
          <w:sz w:val="24"/>
          <w:szCs w:val="24"/>
        </w:rPr>
        <w:t>. Elektroniski nosūtīts rēķins tiek uzskatīts par saņemtu nākamajā darba dienā pēc tā nosūtīšanas uz šajā apakšpunktā norādīto e-pasta adresi. Puses vienojas, ka pieņemšanas - nodošanas akti un cita Līguma ietvaros nepieciešamā  dokumentācija var tikt sagatavota arī elektroniski un tikt parakstīta ar drošu elektronisko parakstu, kas satur laika zīmogu.</w:t>
      </w:r>
    </w:p>
    <w:p w14:paraId="3CA0630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Par samaksas brīdi uzskatāms naudas summas pārskaitīšanas datums no Pasūtītāja konta.</w:t>
      </w:r>
    </w:p>
    <w:p w14:paraId="700484EB"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PUŠU TIESĪBAS UN PIENĀKUMI</w:t>
      </w:r>
    </w:p>
    <w:p w14:paraId="786C2919"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ir tiesības: </w:t>
      </w:r>
    </w:p>
    <w:p w14:paraId="68719C7D"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pieprasīt un saņemt no </w:t>
      </w:r>
      <w:r w:rsidRPr="00A81942">
        <w:rPr>
          <w:rFonts w:ascii="Aptos" w:hAnsi="Aptos"/>
          <w:color w:val="000000" w:themeColor="text1"/>
          <w:sz w:val="24"/>
          <w:szCs w:val="24"/>
        </w:rPr>
        <w:t>Uzņēmēja</w:t>
      </w:r>
      <w:r w:rsidRPr="00A81942" w:rsidDel="00C4441F">
        <w:rPr>
          <w:rFonts w:ascii="Aptos" w:hAnsi="Aptos"/>
          <w:sz w:val="24"/>
          <w:szCs w:val="24"/>
        </w:rPr>
        <w:t xml:space="preserve"> </w:t>
      </w:r>
      <w:r w:rsidRPr="00A81942">
        <w:rPr>
          <w:rFonts w:ascii="Aptos" w:hAnsi="Aptos"/>
          <w:sz w:val="24"/>
          <w:szCs w:val="24"/>
        </w:rPr>
        <w:t>informāciju par Līguma izpildes gaitu;</w:t>
      </w:r>
    </w:p>
    <w:p w14:paraId="698D63B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dot </w:t>
      </w:r>
      <w:r w:rsidRPr="00A81942">
        <w:rPr>
          <w:rFonts w:ascii="Aptos" w:hAnsi="Aptos"/>
          <w:color w:val="000000" w:themeColor="text1"/>
          <w:sz w:val="24"/>
          <w:szCs w:val="24"/>
        </w:rPr>
        <w:t>Uzņēmējam</w:t>
      </w:r>
      <w:r w:rsidRPr="00A81942">
        <w:rPr>
          <w:rFonts w:ascii="Aptos" w:hAnsi="Aptos"/>
          <w:sz w:val="24"/>
          <w:szCs w:val="24"/>
        </w:rPr>
        <w:t xml:space="preserve"> saistošus norādījumus attiecībā uz Pakalpojuma izpildi, ciktāl tas nemaina Līguma priekšmetu;</w:t>
      </w:r>
    </w:p>
    <w:p w14:paraId="70374A6E" w14:textId="77777777" w:rsidR="00FD5C69"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neparakstīt Aktu, ja Pakalpojums nav nodrošināts atbilstoši Līgumā noteiktajām prasībām, un pieprasīt, lai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novērš Pasūtītāja konstatētās nepilnības par saviem līdzekļiem un Pasūtītāja noteiktajos termiņos;</w:t>
      </w:r>
    </w:p>
    <w:p w14:paraId="142F4DD5" w14:textId="7A1F44D6" w:rsidR="00FD5C69" w:rsidRPr="0097335F" w:rsidRDefault="00FD5C69" w:rsidP="00FD5C69">
      <w:pPr>
        <w:pStyle w:val="ListParagraph"/>
        <w:numPr>
          <w:ilvl w:val="2"/>
          <w:numId w:val="7"/>
        </w:numPr>
        <w:ind w:left="1276"/>
        <w:rPr>
          <w:rFonts w:ascii="Aptos" w:hAnsi="Aptos"/>
        </w:rPr>
      </w:pPr>
      <w:r w:rsidRPr="1B1F9445">
        <w:rPr>
          <w:rFonts w:ascii="Aptos" w:hAnsi="Aptos"/>
        </w:rPr>
        <w:t xml:space="preserve">par katru kavējumu, sākot ar nākamo dienu pēc jebkura no Līguma 1. pielikuma “Tehniskā specifikācija” 3.8. apakšpunktā </w:t>
      </w:r>
      <w:r w:rsidR="2008160F" w:rsidRPr="1B1F9445">
        <w:rPr>
          <w:rFonts w:ascii="Aptos" w:hAnsi="Aptos"/>
        </w:rPr>
        <w:t>un Līguma 5.2. apakšpunkta kārtībā</w:t>
      </w:r>
      <w:r w:rsidRPr="1B1F9445">
        <w:rPr>
          <w:rFonts w:ascii="Aptos" w:hAnsi="Aptos"/>
        </w:rPr>
        <w:t xml:space="preserve"> noteiktajiem termiņiem, aprēķināt Uzņēmējam līgumsodu 0,1% (nulle komats viens procents) apmērā no Maksimālās Līgumcenas, bet ne vairāk kā par 10% (desmit procentiem) no tās. Aprēķināto līgumsoda summu Pasūtītājs ietur no Uzņēmējam veicamajiem maksājumiem;</w:t>
      </w:r>
    </w:p>
    <w:p w14:paraId="75C99F32" w14:textId="77777777" w:rsidR="00FD5C69" w:rsidRPr="0097335F" w:rsidRDefault="00FD5C69" w:rsidP="00FD5C69">
      <w:pPr>
        <w:pStyle w:val="ListParagraph"/>
        <w:numPr>
          <w:ilvl w:val="2"/>
          <w:numId w:val="7"/>
        </w:numPr>
        <w:ind w:left="1276"/>
        <w:rPr>
          <w:rFonts w:ascii="Aptos" w:hAnsi="Aptos"/>
          <w:szCs w:val="24"/>
        </w:rPr>
      </w:pPr>
      <w:r w:rsidRPr="0097335F">
        <w:rPr>
          <w:rFonts w:ascii="Aptos" w:hAnsi="Aptos"/>
          <w:szCs w:val="24"/>
        </w:rPr>
        <w:t>par katru Līgumā noteikto konfidencialitātes saistību pārkāpumu, ko pieļāvis Uzņēmējs un/vai tā piesaistītais speciālists, aprēķināt Uzņēmējam līgumsodu 500,00 EUR (pieci simti euro un 00 centi) apmērā par katru gadījumu</w:t>
      </w:r>
      <w:r>
        <w:rPr>
          <w:rFonts w:ascii="Aptos" w:hAnsi="Aptos"/>
          <w:szCs w:val="24"/>
        </w:rPr>
        <w:t>;</w:t>
      </w:r>
      <w:r w:rsidRPr="0097335F">
        <w:rPr>
          <w:rFonts w:ascii="Aptos" w:hAnsi="Aptos"/>
          <w:szCs w:val="24"/>
        </w:rPr>
        <w:t xml:space="preserve"> </w:t>
      </w:r>
    </w:p>
    <w:p w14:paraId="52ED318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apturēt Līguma izpildi ārējā normatīvajā aktā vai Līguma </w:t>
      </w:r>
      <w:r w:rsidRPr="00A81942">
        <w:rPr>
          <w:rFonts w:ascii="Aptos" w:eastAsia="Calibri" w:hAnsi="Aptos"/>
          <w:iCs/>
          <w:sz w:val="24"/>
          <w:szCs w:val="24"/>
        </w:rPr>
        <w:t>9.4. </w:t>
      </w:r>
      <w:r w:rsidRPr="00A81942">
        <w:rPr>
          <w:rFonts w:ascii="Aptos" w:hAnsi="Aptos"/>
          <w:iCs/>
          <w:sz w:val="24"/>
          <w:szCs w:val="24"/>
        </w:rPr>
        <w:t>apakšpunktā</w:t>
      </w:r>
      <w:r w:rsidRPr="00A81942">
        <w:rPr>
          <w:rFonts w:ascii="Aptos" w:hAnsi="Aptos"/>
          <w:sz w:val="24"/>
          <w:szCs w:val="24"/>
        </w:rPr>
        <w:t xml:space="preserve"> noteiktajos gadījumos;</w:t>
      </w:r>
    </w:p>
    <w:p w14:paraId="7093001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apturēt un atlikt Līgumā paredzēto maksājumu ārējā normatīvajā aktā noteiktajos gadījumos;</w:t>
      </w:r>
    </w:p>
    <w:p w14:paraId="5277FEB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izbeigt Līgumu ārējā normatīvajā aktā vai Līguma </w:t>
      </w:r>
      <w:r w:rsidRPr="00A81942">
        <w:rPr>
          <w:rFonts w:ascii="Aptos" w:eastAsia="Calibri" w:hAnsi="Aptos"/>
          <w:iCs/>
          <w:sz w:val="24"/>
          <w:szCs w:val="24"/>
        </w:rPr>
        <w:t>9.6.</w:t>
      </w:r>
      <w:r w:rsidRPr="00A81942">
        <w:rPr>
          <w:rFonts w:ascii="Aptos" w:eastAsia="Calibri" w:hAnsi="Aptos"/>
          <w:i/>
          <w:sz w:val="24"/>
          <w:szCs w:val="24"/>
        </w:rPr>
        <w:t> </w:t>
      </w:r>
      <w:r w:rsidRPr="00A81942">
        <w:rPr>
          <w:rFonts w:ascii="Aptos" w:hAnsi="Aptos"/>
          <w:sz w:val="24"/>
          <w:szCs w:val="24"/>
        </w:rPr>
        <w:t>apakšpunktā noteiktajos gadījumos.</w:t>
      </w:r>
    </w:p>
    <w:p w14:paraId="6074D7C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Pasūtītājam ir pienākumi:</w:t>
      </w:r>
    </w:p>
    <w:p w14:paraId="7D87BB52"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lastRenderedPageBreak/>
        <w:t xml:space="preserve">laikus sniegt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visu informāciju, kas nepieciešama Pakalpojuma sekmīgai un kvalitatīvai izpildei un ir Pasūtītāja rīcībā; </w:t>
      </w:r>
    </w:p>
    <w:p w14:paraId="5B2A2F8D"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par iespējamiem vai paredzamiem kavējumiem Līguma izpildē un apstākļiem, notikumiem un problēmām, kas varētu ietekmēt Līguma precīzu un pilnīgu izpildi vai tā izpildi noteiktajā laikā, informēt </w:t>
      </w:r>
      <w:r w:rsidRPr="00A81942">
        <w:rPr>
          <w:rFonts w:ascii="Aptos" w:hAnsi="Aptos"/>
          <w:color w:val="000000" w:themeColor="text1"/>
          <w:sz w:val="24"/>
          <w:szCs w:val="24"/>
        </w:rPr>
        <w:t>Uzņēmēju</w:t>
      </w:r>
      <w:r w:rsidRPr="00A81942" w:rsidDel="00C4441F">
        <w:rPr>
          <w:rFonts w:ascii="Aptos" w:hAnsi="Aptos"/>
          <w:sz w:val="24"/>
          <w:szCs w:val="24"/>
        </w:rPr>
        <w:t xml:space="preserve"> </w:t>
      </w:r>
      <w:r w:rsidRPr="00A81942">
        <w:rPr>
          <w:rFonts w:ascii="Aptos" w:hAnsi="Aptos"/>
          <w:sz w:val="24"/>
          <w:szCs w:val="24"/>
        </w:rPr>
        <w:t>laikus, bet ne vēlāk kā 3 (trīs) darbdienu laikā, skaitot no dienas, kad Pasūtītājam tie ir kļuvuši zināmi;</w:t>
      </w:r>
    </w:p>
    <w:p w14:paraId="7C6F0A50"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pieņemt kvalitatīvi izpildītu Pakalpojumu un veikt samaksu saskaņā ar Līguma noteikumiem un nosacījumiem;</w:t>
      </w:r>
    </w:p>
    <w:p w14:paraId="4AEB93F3"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izvērtēt Uzņēmēja 4.3.3. apakšpunktā </w:t>
      </w:r>
      <w:r>
        <w:rPr>
          <w:rFonts w:ascii="Aptos" w:hAnsi="Aptos"/>
          <w:sz w:val="24"/>
          <w:szCs w:val="24"/>
        </w:rPr>
        <w:t xml:space="preserve">norādītajiem </w:t>
      </w:r>
      <w:r w:rsidRPr="00A81942">
        <w:rPr>
          <w:rFonts w:ascii="Aptos" w:hAnsi="Aptos"/>
          <w:sz w:val="24"/>
          <w:szCs w:val="24"/>
        </w:rPr>
        <w:t>iebildum</w:t>
      </w:r>
      <w:r>
        <w:rPr>
          <w:rFonts w:ascii="Aptos" w:hAnsi="Aptos"/>
          <w:sz w:val="24"/>
          <w:szCs w:val="24"/>
        </w:rPr>
        <w:t>iem</w:t>
      </w:r>
      <w:r w:rsidRPr="00A81942">
        <w:rPr>
          <w:rFonts w:ascii="Aptos" w:hAnsi="Aptos"/>
          <w:sz w:val="24"/>
          <w:szCs w:val="24"/>
        </w:rPr>
        <w:t xml:space="preserve"> par darba uzdevumu un </w:t>
      </w:r>
      <w:r w:rsidRPr="00984C0D">
        <w:rPr>
          <w:rFonts w:ascii="Aptos" w:hAnsi="Aptos"/>
          <w:sz w:val="24"/>
          <w:szCs w:val="24"/>
        </w:rPr>
        <w:t>pēc tā</w:t>
      </w:r>
      <w:r w:rsidRPr="00A81942">
        <w:rPr>
          <w:rFonts w:ascii="Aptos" w:hAnsi="Aptos"/>
          <w:sz w:val="24"/>
          <w:szCs w:val="24"/>
        </w:rPr>
        <w:t xml:space="preserve"> pieņemt gala lēmumu saistībā ar darba uzdevumu izpildi;</w:t>
      </w:r>
    </w:p>
    <w:p w14:paraId="4A97B8E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organizēt un veikt visas nepieciešamās darbības, lai būtu iespējams veikt Pakalpojuma nodrošināšanu ;</w:t>
      </w:r>
    </w:p>
    <w:p w14:paraId="399D57C6" w14:textId="77777777" w:rsidR="00FD5C69" w:rsidRPr="00A81942" w:rsidRDefault="00FD5C69" w:rsidP="00FD5C69">
      <w:pPr>
        <w:numPr>
          <w:ilvl w:val="2"/>
          <w:numId w:val="7"/>
        </w:numPr>
        <w:tabs>
          <w:tab w:val="left" w:pos="240"/>
        </w:tabs>
        <w:suppressAutoHyphens/>
        <w:ind w:left="1276" w:hanging="709"/>
        <w:jc w:val="both"/>
        <w:rPr>
          <w:rFonts w:ascii="Aptos" w:hAnsi="Aptos"/>
          <w:sz w:val="24"/>
          <w:szCs w:val="24"/>
        </w:rPr>
      </w:pPr>
      <w:r w:rsidRPr="00A81942">
        <w:rPr>
          <w:rFonts w:ascii="Aptos" w:hAnsi="Aptos"/>
          <w:sz w:val="24"/>
          <w:szCs w:val="24"/>
        </w:rPr>
        <w:t>izvairīties no interešu konfliktiem, kas saistīti ar Līgumu. Veikt atbilstošus piesardzības pasākumus attiecībā uz interešu konflikta risināšanu. Interešu konflikts var rasties, jo īpaši tādu iemeslu dēļ, kas saistīti ar ekonomiskām interesēm, politisko piederību vai nacionālām saitēm, ģimenes vai draugu attiecībām vai jebkādām citām interesēm;</w:t>
      </w:r>
    </w:p>
    <w:p w14:paraId="643D294F" w14:textId="77777777" w:rsidR="00FD5C69" w:rsidRPr="00A81942" w:rsidRDefault="00FD5C69" w:rsidP="00FD5C69">
      <w:pPr>
        <w:numPr>
          <w:ilvl w:val="2"/>
          <w:numId w:val="7"/>
        </w:numPr>
        <w:tabs>
          <w:tab w:val="left" w:pos="240"/>
        </w:tabs>
        <w:suppressAutoHyphens/>
        <w:ind w:left="1276" w:hanging="709"/>
        <w:jc w:val="both"/>
        <w:rPr>
          <w:rFonts w:ascii="Aptos" w:hAnsi="Aptos"/>
          <w:sz w:val="24"/>
          <w:szCs w:val="24"/>
        </w:rPr>
      </w:pPr>
      <w:r w:rsidRPr="00A81942">
        <w:rPr>
          <w:rFonts w:ascii="Aptos" w:hAnsi="Aptos"/>
          <w:sz w:val="24"/>
          <w:szCs w:val="24"/>
        </w:rPr>
        <w:t>saistībā ar Pakalpojumu neslēgt nekādu vienošanos, kur ir paredzams interešu konflikts Līguma rakstura vai personisku vai finansiālu saistību starp Uzņēmēju un trešo pusi dēļ;</w:t>
      </w:r>
    </w:p>
    <w:p w14:paraId="1966A87F" w14:textId="77777777" w:rsidR="00FD5C69" w:rsidRPr="00A81942" w:rsidRDefault="00FD5C69" w:rsidP="00FD5C69">
      <w:pPr>
        <w:numPr>
          <w:ilvl w:val="2"/>
          <w:numId w:val="7"/>
        </w:numPr>
        <w:tabs>
          <w:tab w:val="left" w:pos="240"/>
        </w:tabs>
        <w:suppressAutoHyphens/>
        <w:ind w:left="1276" w:hanging="709"/>
        <w:jc w:val="both"/>
        <w:rPr>
          <w:rFonts w:ascii="Aptos" w:hAnsi="Aptos"/>
          <w:sz w:val="24"/>
          <w:szCs w:val="24"/>
        </w:rPr>
      </w:pPr>
      <w:r w:rsidRPr="00A81942">
        <w:rPr>
          <w:rFonts w:ascii="Aptos" w:hAnsi="Aptos"/>
          <w:sz w:val="24"/>
          <w:szCs w:val="24"/>
        </w:rPr>
        <w:t>nekavējoties atklāt Pasūtītājam visus apstākļus, kas varētu radīt interešu konfliktu vai tādu var izraisīt, visas turpmākās darbības saskaņojot ar Pasūtītāju.</w:t>
      </w:r>
    </w:p>
    <w:p w14:paraId="125AE01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ir tiesības:</w:t>
      </w:r>
    </w:p>
    <w:p w14:paraId="43537E90"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pieprasīt un saņemt no Pasūtītāja informāciju, kas nepieciešama Pakalpojuma sekmīgai izpildei un ir tā rīcībā;</w:t>
      </w:r>
    </w:p>
    <w:p w14:paraId="752B3A98"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par kvalitatīvi sniegtu Pakalpojumu saņemt Līgumā noteikto samaksu;</w:t>
      </w:r>
    </w:p>
    <w:p w14:paraId="7201DD17" w14:textId="77777777" w:rsidR="00FD5C69" w:rsidRPr="004C5B25" w:rsidRDefault="00FD5C69" w:rsidP="00FD5C69">
      <w:pPr>
        <w:pStyle w:val="ListParagraph"/>
        <w:numPr>
          <w:ilvl w:val="2"/>
          <w:numId w:val="7"/>
        </w:numPr>
        <w:ind w:left="1276"/>
        <w:rPr>
          <w:rFonts w:ascii="Aptos" w:hAnsi="Aptos"/>
          <w:szCs w:val="24"/>
        </w:rPr>
      </w:pPr>
      <w:r w:rsidRPr="0097335F">
        <w:rPr>
          <w:rFonts w:ascii="Aptos" w:hAnsi="Aptos"/>
          <w:szCs w:val="24"/>
        </w:rPr>
        <w:t>par katru nokavēto maksājuma dienu aprēķināt Pasūtītājam līgumsodu 0,1% (nulle komats viens procents) apmērā no nesamaksātā rēķina summas, bet ne vairāk kā 10% (desmit procenti) no nesamaksātā rēķina summas. Ja Pasūtītājam tiek piemērots līgumsods, Uzņēmējs iesniedz Pasūtītājam rēķinu par aprēķināto līgumsoda summu.</w:t>
      </w:r>
    </w:p>
    <w:p w14:paraId="4C8BA9C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ir pienākums:</w:t>
      </w:r>
    </w:p>
    <w:p w14:paraId="24FDED6C"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sniegt kvalitatīvu Pakalpojumu Līgumā noteiktajā termiņā un apjomos atbilstoši Latvijas Republikas normatīvo aktu prasībām un saskaņā ar Līguma 1. punktā noteikto; </w:t>
      </w:r>
    </w:p>
    <w:p w14:paraId="3C8A1AC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Pasūtītāja noteiktajā termiņā novērst visas Pasūtītāja konstatētās neprecizitātes un trūkumus;</w:t>
      </w:r>
    </w:p>
    <w:p w14:paraId="1933311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par iespējamiem vai paredzamiem kavējumiem Līguma izpildē un apstākļiem, notikumiem un problēmām, kas ietekmē Līguma precīzu un pilnīgu izpildi vai tā izpildi Līgumā noteiktajā termiņā, informēt Pasūtītāju laikus, bet ne vēlāk kā 3 (triju) darbdienu laikā, skaitot no dienas, kad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tie ir kļuvuši zināmi; </w:t>
      </w:r>
    </w:p>
    <w:p w14:paraId="5BF03565"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sniegt Pasūtītājam informāciju un paskaidrojumus par Līguma izpildes gaitu un citiem Līguma izpildes jautājumiem ne vēlāk kā 2 (divu) darbdienu laikā pēc Pasūtītāja kontaktpersonas pieprasījuma saņemšanas;</w:t>
      </w:r>
    </w:p>
    <w:p w14:paraId="293D5A4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lastRenderedPageBreak/>
        <w:t>kopā ar Aktu nodot Pasūtītājam visu dokumentāciju, kas izstrādāta, veicot Pakalpojumu;</w:t>
      </w:r>
    </w:p>
    <w:p w14:paraId="31BE2A6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nodrošināt, ka Pakalpojuma sniegšanai saskaņā ar Līgumu tiek piesaistīti pienācīgi kvalificēti speciālisti, kuru skaits ir pietiekams, lai Pakalpojums saskaņā ar Līgumu tiktu sniegts noteiktajos termiņos, apjomā un kvalitātē;</w:t>
      </w:r>
    </w:p>
    <w:p w14:paraId="676E1AA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ievērot konfidencialitāti un neizpaust trešajām personām informāciju, ko tas uzzinājis, pildot ar Līgumu uzņemtās saistības</w:t>
      </w:r>
      <w:r>
        <w:rPr>
          <w:rFonts w:ascii="Aptos" w:hAnsi="Aptos"/>
          <w:sz w:val="24"/>
          <w:szCs w:val="24"/>
        </w:rPr>
        <w:t>;</w:t>
      </w:r>
    </w:p>
    <w:p w14:paraId="0601FD1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nepieļaut interešu konfliktu, pildot ar Līgumu uzņemtās saistības;</w:t>
      </w:r>
    </w:p>
    <w:p w14:paraId="1558506D" w14:textId="77777777" w:rsidR="00FD5C69"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rakstiski informēt Pasūtītāju 1 (vienas) darbdienas laikā par Uzņēmējam tieši vai netieši piemērojamām sankcijām Starptautisko un Latvijas Republikas nacionālo sankciju likuma izpratnē</w:t>
      </w:r>
      <w:r>
        <w:rPr>
          <w:rFonts w:ascii="Aptos" w:hAnsi="Aptos"/>
          <w:sz w:val="24"/>
          <w:szCs w:val="24"/>
        </w:rPr>
        <w:t>;</w:t>
      </w:r>
    </w:p>
    <w:p w14:paraId="781227FB" w14:textId="77777777" w:rsidR="00FD5C69" w:rsidRPr="00943953" w:rsidRDefault="00FD5C69" w:rsidP="00FD5C69">
      <w:pPr>
        <w:numPr>
          <w:ilvl w:val="2"/>
          <w:numId w:val="7"/>
        </w:numPr>
        <w:tabs>
          <w:tab w:val="left" w:pos="240"/>
        </w:tabs>
        <w:suppressAutoHyphens/>
        <w:ind w:left="1276"/>
        <w:jc w:val="both"/>
        <w:rPr>
          <w:rFonts w:ascii="Aptos" w:hAnsi="Aptos"/>
          <w:sz w:val="28"/>
          <w:szCs w:val="28"/>
        </w:rPr>
      </w:pPr>
      <w:r w:rsidRPr="00D04F5D">
        <w:rPr>
          <w:rFonts w:ascii="Aptos" w:hAnsi="Aptos"/>
          <w:sz w:val="24"/>
          <w:szCs w:val="24"/>
        </w:rPr>
        <w:t>nodrošināt, lai iepirkuma līguma izpildē netiek ietvertas Krievijas Federācijas un Baltkrievijas Republikas izcelsmes preces un pakalpojumi. </w:t>
      </w:r>
    </w:p>
    <w:p w14:paraId="6B94C5D6" w14:textId="77777777" w:rsidR="00FD5C69"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Līgumā noteikto līgumsodu samaksa nevienu no Pusēm neatbrīvo no saistību izpildes un tiešo zaudējumu atlīdzināšanas pienākuma.</w:t>
      </w:r>
    </w:p>
    <w:p w14:paraId="4576941C" w14:textId="77777777" w:rsidR="00FD5C69" w:rsidRPr="0097335F" w:rsidRDefault="00FD5C69" w:rsidP="00FD5C69">
      <w:pPr>
        <w:pStyle w:val="ListParagraph"/>
        <w:numPr>
          <w:ilvl w:val="1"/>
          <w:numId w:val="7"/>
        </w:numPr>
        <w:ind w:left="567"/>
        <w:rPr>
          <w:rFonts w:ascii="Aptos" w:hAnsi="Aptos"/>
          <w:szCs w:val="24"/>
        </w:rPr>
      </w:pPr>
      <w:r w:rsidRPr="0097335F">
        <w:rPr>
          <w:rFonts w:ascii="Aptos" w:hAnsi="Aptos"/>
          <w:szCs w:val="24"/>
        </w:rPr>
        <w:t xml:space="preserve">Puses ir atbildīgas par otrai Pusei nodarītajiem zaudējumiem. </w:t>
      </w:r>
    </w:p>
    <w:p w14:paraId="711CC944"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sz w:val="24"/>
          <w:szCs w:val="24"/>
        </w:rPr>
        <w:t xml:space="preserve"> </w:t>
      </w:r>
      <w:r w:rsidRPr="00A81942">
        <w:rPr>
          <w:rFonts w:ascii="Aptos" w:hAnsi="Aptos"/>
          <w:b/>
          <w:sz w:val="24"/>
          <w:szCs w:val="24"/>
        </w:rPr>
        <w:t>LĪGUMA IZPILDES PIEŅEMŠANAS KĀRTĪBA</w:t>
      </w:r>
    </w:p>
    <w:p w14:paraId="78622066"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veic Pakalpojuma izpildi Līgumā un tā pielikumos noteiktajā kārtībā, apjomā un termiņā.</w:t>
      </w:r>
    </w:p>
    <w:p w14:paraId="6781DC11"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2EAD0176">
        <w:rPr>
          <w:rFonts w:ascii="Aptos" w:hAnsi="Aptos"/>
          <w:sz w:val="24"/>
          <w:szCs w:val="24"/>
        </w:rPr>
        <w:t xml:space="preserve">Par </w:t>
      </w:r>
      <w:bookmarkStart w:id="0" w:name="_Hlk175581286"/>
      <w:r w:rsidRPr="2EAD0176">
        <w:rPr>
          <w:rFonts w:ascii="Aptos" w:hAnsi="Aptos"/>
          <w:sz w:val="24"/>
          <w:szCs w:val="24"/>
        </w:rPr>
        <w:t xml:space="preserve">konkrētu darba uzdevumu un sasniedzamajiem rezultatīvajiem rādītājiem </w:t>
      </w:r>
      <w:bookmarkEnd w:id="0"/>
      <w:r w:rsidRPr="2EAD0176">
        <w:rPr>
          <w:rFonts w:ascii="Aptos" w:hAnsi="Aptos"/>
          <w:sz w:val="24"/>
          <w:szCs w:val="24"/>
        </w:rPr>
        <w:t>un izpildes termiņiem Līguma 12.1. un 12.2. apakšpunktā minētās Pušu kontaktpersonas vienojas pēc Līguma abpusējas parakstīšanas dienas, un turpmāk Pakalpojuma pienācīgai izpildei Līguma darbības laikā saskaņo tos ar Pasūtītāju norādīto plānu katram pārbaudāmajam objektam atsevišķi, ievērojot Tehniskās specifikācijas 2. punktā noteikto. Gadījumā, ja ir nepieciešams pieprasīt no finansējuma saņēmēja atkārtotus skaidrojumus, Pasūtītājs un Uzņēmējs vienojas par individuālu termiņu Pakalpojuma izpildei katram pārbaudāmajam objektam atsevišķi.</w:t>
      </w:r>
    </w:p>
    <w:p w14:paraId="2F066053" w14:textId="357809D3" w:rsidR="4F1E7FDE" w:rsidRDefault="4F1E7FDE" w:rsidP="4BA03653">
      <w:pPr>
        <w:numPr>
          <w:ilvl w:val="1"/>
          <w:numId w:val="7"/>
        </w:numPr>
        <w:tabs>
          <w:tab w:val="left" w:pos="240"/>
        </w:tabs>
        <w:ind w:left="567"/>
        <w:jc w:val="both"/>
        <w:rPr>
          <w:rFonts w:ascii="Aptos" w:eastAsia="Aptos" w:hAnsi="Aptos" w:cs="Aptos"/>
          <w:sz w:val="24"/>
          <w:szCs w:val="24"/>
        </w:rPr>
      </w:pPr>
      <w:r w:rsidRPr="4BA03653">
        <w:rPr>
          <w:rFonts w:ascii="Aptos" w:eastAsia="Aptos" w:hAnsi="Aptos" w:cs="Aptos"/>
          <w:sz w:val="24"/>
          <w:szCs w:val="24"/>
        </w:rPr>
        <w:t xml:space="preserve">Pēc visu tehniskajā specifikācijā (Līguma 1. pielikums) minēto </w:t>
      </w:r>
      <w:r w:rsidR="76A01F15" w:rsidRPr="14D30617">
        <w:rPr>
          <w:rFonts w:ascii="Aptos" w:eastAsia="Aptos" w:hAnsi="Aptos" w:cs="Aptos"/>
          <w:sz w:val="24"/>
          <w:szCs w:val="24"/>
        </w:rPr>
        <w:t xml:space="preserve">vai Līguma 5.2.apakšpunkta kārtībā </w:t>
      </w:r>
      <w:r w:rsidR="76A01F15" w:rsidRPr="28F6A2AC">
        <w:rPr>
          <w:rFonts w:ascii="Aptos" w:eastAsia="Aptos" w:hAnsi="Aptos" w:cs="Aptos"/>
          <w:sz w:val="24"/>
          <w:szCs w:val="24"/>
        </w:rPr>
        <w:t>uzdoto darbu izpildes</w:t>
      </w:r>
      <w:r w:rsidRPr="4BA03653">
        <w:rPr>
          <w:rFonts w:ascii="Aptos" w:eastAsia="Aptos" w:hAnsi="Aptos" w:cs="Aptos"/>
          <w:i/>
          <w:iCs/>
          <w:color w:val="808080" w:themeColor="background1" w:themeShade="80"/>
          <w:sz w:val="24"/>
          <w:szCs w:val="24"/>
        </w:rPr>
        <w:t xml:space="preserve"> </w:t>
      </w:r>
      <w:r w:rsidRPr="4BA03653">
        <w:rPr>
          <w:rFonts w:ascii="Aptos" w:eastAsia="Aptos" w:hAnsi="Aptos" w:cs="Aptos"/>
          <w:sz w:val="24"/>
          <w:szCs w:val="24"/>
        </w:rPr>
        <w:t xml:space="preserve">Uzņēmējs sagatavo Aktu un nosūta saskaņošanai uz e-pastu: </w:t>
      </w:r>
      <w:hyperlink r:id="rId12" w:history="1">
        <w:r w:rsidRPr="4BA03653">
          <w:rPr>
            <w:rStyle w:val="Hyperlink"/>
            <w:rFonts w:ascii="Aptos" w:eastAsia="Aptos" w:hAnsi="Aptos" w:cs="Aptos"/>
            <w:sz w:val="24"/>
            <w:szCs w:val="24"/>
          </w:rPr>
          <w:t>pasts@cfla.gov.lv</w:t>
        </w:r>
      </w:hyperlink>
      <w:r w:rsidRPr="4BA03653">
        <w:rPr>
          <w:rFonts w:ascii="Aptos" w:eastAsia="Aptos" w:hAnsi="Aptos" w:cs="Aptos"/>
          <w:sz w:val="24"/>
          <w:szCs w:val="24"/>
        </w:rPr>
        <w:t>.</w:t>
      </w:r>
    </w:p>
    <w:p w14:paraId="7BE4717B"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Pasūtītājs pieņem Pakalpojumu ar Aktu, kuru sagatavo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pēc visu tehniskajā specifikācijā (Līguma 1. pielikums) minēto darba uzdevumu izpildes</w:t>
      </w:r>
      <w:r w:rsidRPr="00A81942">
        <w:rPr>
          <w:rFonts w:ascii="Aptos" w:hAnsi="Aptos"/>
          <w:i/>
          <w:color w:val="808080" w:themeColor="background1" w:themeShade="80"/>
          <w:sz w:val="24"/>
          <w:szCs w:val="24"/>
        </w:rPr>
        <w:t>.</w:t>
      </w:r>
    </w:p>
    <w:p w14:paraId="05E27ED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Ja Pasūtītājs 20 (divdesmit) darbdienu laikā no Akta saņemšanas dienas to nav parakstījis, kā arī nav sniedzis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rakstiskus iebildumus par sniegto Pakalpojumu, tad uzskatāms, ka Akts ir parakstīts un Pakalpojumu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ir veicis pilnā apmērā, pienācīgā kvalitātē un termiņā.</w:t>
      </w:r>
    </w:p>
    <w:p w14:paraId="5D27A03E"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Ja Pasūtītājs konstatē, ka Pakalpojuma izpildījums ir nepilnīgs vai nekvalitatīvs un neatbilst Līguma un/vai tā pielikumu nosacījumiem, tad Pasūtītājam ir tiesības Aktu neparakstīt, sastādot defektu aktu, kurā norādīti konstatētie trūkumi un termiņš to novēršanai. Pēc defekta akta sastādīšanas Pasūtītājs nekavējoties par to informē </w:t>
      </w:r>
      <w:r w:rsidRPr="00A81942">
        <w:rPr>
          <w:rFonts w:ascii="Aptos" w:hAnsi="Aptos"/>
          <w:color w:val="000000" w:themeColor="text1"/>
          <w:sz w:val="24"/>
          <w:szCs w:val="24"/>
        </w:rPr>
        <w:t xml:space="preserve">Uzņēmēja </w:t>
      </w:r>
      <w:r w:rsidRPr="00A81942">
        <w:rPr>
          <w:rFonts w:ascii="Aptos" w:hAnsi="Aptos"/>
          <w:sz w:val="24"/>
          <w:szCs w:val="24"/>
        </w:rPr>
        <w:t>kontaktpersonu.</w:t>
      </w:r>
    </w:p>
    <w:p w14:paraId="4A43FD4E" w14:textId="54C50808" w:rsidR="43847323" w:rsidRDefault="43847323" w:rsidP="4CEA3DE8">
      <w:pPr>
        <w:numPr>
          <w:ilvl w:val="1"/>
          <w:numId w:val="7"/>
        </w:numPr>
        <w:tabs>
          <w:tab w:val="left" w:pos="240"/>
        </w:tabs>
        <w:ind w:left="567"/>
        <w:jc w:val="both"/>
        <w:rPr>
          <w:rFonts w:ascii="Aptos" w:eastAsia="Aptos" w:hAnsi="Aptos" w:cs="Aptos"/>
          <w:sz w:val="24"/>
          <w:szCs w:val="24"/>
        </w:rPr>
      </w:pPr>
      <w:r w:rsidRPr="4CEA3DE8">
        <w:rPr>
          <w:rFonts w:ascii="Aptos" w:eastAsia="Aptos" w:hAnsi="Aptos" w:cs="Aptos"/>
          <w:color w:val="000000" w:themeColor="text1"/>
          <w:sz w:val="24"/>
          <w:szCs w:val="24"/>
        </w:rPr>
        <w:t>Uzņēmējam</w:t>
      </w:r>
      <w:r w:rsidRPr="4CEA3DE8">
        <w:rPr>
          <w:rFonts w:ascii="Aptos" w:eastAsia="Aptos" w:hAnsi="Aptos" w:cs="Aptos"/>
          <w:sz w:val="24"/>
          <w:szCs w:val="24"/>
        </w:rPr>
        <w:t xml:space="preserve"> ir pienākums patstāvīgi segt visas izmaksas, kas tam radušās saistībā ar Pakalpojumā konstatēto trūkumu novēršanu, kas veicami saskaņā ar Pasūtītāja norādījumiem.</w:t>
      </w:r>
    </w:p>
    <w:p w14:paraId="4D0AA8EF" w14:textId="27ECBA8A" w:rsidR="137C7171" w:rsidRPr="00FD1614" w:rsidRDefault="43847323" w:rsidP="00FD1614">
      <w:pPr>
        <w:pStyle w:val="ListParagraph"/>
        <w:numPr>
          <w:ilvl w:val="1"/>
          <w:numId w:val="7"/>
        </w:numPr>
        <w:ind w:left="567"/>
        <w:rPr>
          <w:rFonts w:ascii="Aptos" w:eastAsia="Aptos" w:hAnsi="Aptos" w:cs="Aptos"/>
          <w:szCs w:val="24"/>
        </w:rPr>
      </w:pPr>
      <w:r w:rsidRPr="4CEA3DE8">
        <w:rPr>
          <w:rFonts w:ascii="Aptos" w:eastAsia="Aptos" w:hAnsi="Aptos" w:cs="Aptos"/>
          <w:szCs w:val="24"/>
        </w:rPr>
        <w:t xml:space="preserve">Pasūtītājs ir tiesīgs bez saskaņošanas ar </w:t>
      </w:r>
      <w:r w:rsidRPr="4CEA3DE8">
        <w:rPr>
          <w:rFonts w:ascii="Aptos" w:eastAsia="Aptos" w:hAnsi="Aptos" w:cs="Aptos"/>
          <w:color w:val="000000" w:themeColor="text1"/>
          <w:szCs w:val="24"/>
        </w:rPr>
        <w:t>Uzņēmēju</w:t>
      </w:r>
      <w:r w:rsidRPr="4CEA3DE8">
        <w:rPr>
          <w:rFonts w:ascii="Aptos" w:eastAsia="Aptos" w:hAnsi="Aptos" w:cs="Aptos"/>
          <w:szCs w:val="24"/>
        </w:rPr>
        <w:t xml:space="preserve"> iesaistīt Pakalpojumu pieņemšanas - nodošanas procesā, t.sk. Pakalpojuma apstiprināšanas procesā, trešās personas.</w:t>
      </w:r>
    </w:p>
    <w:p w14:paraId="543B4A95"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bookmarkStart w:id="1" w:name="_Hlk175583721"/>
      <w:r w:rsidRPr="00A81942">
        <w:rPr>
          <w:rFonts w:ascii="Aptos" w:hAnsi="Aptos"/>
          <w:b/>
          <w:sz w:val="24"/>
          <w:szCs w:val="24"/>
        </w:rPr>
        <w:lastRenderedPageBreak/>
        <w:t xml:space="preserve">AUTORTIESĪBAS </w:t>
      </w:r>
    </w:p>
    <w:bookmarkEnd w:id="1"/>
    <w:p w14:paraId="01A90ABA"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pieder visas autora mantiskās tiesības uz nodevumiem, ko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sagatavojis, pildot Līgumu. </w:t>
      </w:r>
    </w:p>
    <w:p w14:paraId="4D0D37D1"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Visi ar nodevumiem saistītie dati visos to formātos ir Pasūtītāja īpašums.</w:t>
      </w:r>
    </w:p>
    <w:p w14:paraId="0F233A4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Autora mantiskās tiesības uz katru Līguma izpildes ietvaros izstrādāto un Pasūtītājam piegādāto nodevumu pāriet Pasūtītājam ar brīdi, kad nodevums ar Aktu ir nodots Pasūtītājam un Pasūtītājs ir pilnībā norēķinājies ar </w:t>
      </w:r>
      <w:r w:rsidRPr="00A81942">
        <w:rPr>
          <w:rFonts w:ascii="Aptos" w:hAnsi="Aptos"/>
          <w:color w:val="000000" w:themeColor="text1"/>
          <w:sz w:val="24"/>
          <w:szCs w:val="24"/>
        </w:rPr>
        <w:t>Uzņēmēju</w:t>
      </w:r>
      <w:r w:rsidRPr="00A81942" w:rsidDel="00C4441F">
        <w:rPr>
          <w:rFonts w:ascii="Aptos" w:hAnsi="Aptos"/>
          <w:sz w:val="24"/>
          <w:szCs w:val="24"/>
        </w:rPr>
        <w:t xml:space="preserve"> </w:t>
      </w:r>
      <w:r w:rsidRPr="00A81942">
        <w:rPr>
          <w:rFonts w:ascii="Aptos" w:hAnsi="Aptos"/>
          <w:sz w:val="24"/>
          <w:szCs w:val="24"/>
        </w:rPr>
        <w:t>par šo nodevumu saskaņā ar Līguma nosacījumiem.</w:t>
      </w:r>
    </w:p>
    <w:p w14:paraId="557E68B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Uzņēmējs apliecina un piekrīt, ka Pasūtītājam un/vai trešajām personām, kuras rīkojas tā interesēs, ir tiesības izdarīt jebkādus pārveidojumus, grozījumus un papildinājumus gan Uzņēmēja izstrādātajos nodevumos un ar tiem saistītajā dokumentācijā, gan tās nosaukumā.</w:t>
      </w:r>
    </w:p>
    <w:p w14:paraId="6D84088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garantē, ka ar visiem Līguma izpildē iesaistītajiem speciālistiem ir noslēdzis līgumus, saskaņā ar kuriem autortiesības uz izstrādātajiem nodevumiem pieder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un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nav zināma neviena trešā persona, kura varētu šīs </w:t>
      </w:r>
      <w:r w:rsidRPr="00A81942">
        <w:rPr>
          <w:rFonts w:ascii="Aptos" w:hAnsi="Aptos"/>
          <w:color w:val="000000" w:themeColor="text1"/>
          <w:sz w:val="24"/>
          <w:szCs w:val="24"/>
        </w:rPr>
        <w:t>Uzņēmēja</w:t>
      </w:r>
      <w:r w:rsidRPr="00A81942" w:rsidDel="00C4441F">
        <w:rPr>
          <w:rFonts w:ascii="Aptos" w:hAnsi="Aptos"/>
          <w:sz w:val="24"/>
          <w:szCs w:val="24"/>
        </w:rPr>
        <w:t xml:space="preserve"> </w:t>
      </w:r>
      <w:r w:rsidRPr="00A81942">
        <w:rPr>
          <w:rFonts w:ascii="Aptos" w:hAnsi="Aptos"/>
          <w:sz w:val="24"/>
          <w:szCs w:val="24"/>
        </w:rPr>
        <w:t xml:space="preserve">tiesības apstrīdēt, kā arī likt šķēršļus nodevumu izmantošanai. Ja Pasūtītājam rodas šķēršļi nodevumu izmantošanai šī apakšpunkta izpratnē, Pasūtītājs par to informē </w:t>
      </w:r>
      <w:r w:rsidRPr="00A81942">
        <w:rPr>
          <w:rFonts w:ascii="Aptos" w:hAnsi="Aptos"/>
          <w:color w:val="000000" w:themeColor="text1"/>
          <w:sz w:val="24"/>
          <w:szCs w:val="24"/>
        </w:rPr>
        <w:t>Uzņēmēju</w:t>
      </w:r>
      <w:r w:rsidRPr="00A81942" w:rsidDel="00C4441F">
        <w:rPr>
          <w:rFonts w:ascii="Aptos" w:hAnsi="Aptos"/>
          <w:sz w:val="24"/>
          <w:szCs w:val="24"/>
        </w:rPr>
        <w:t xml:space="preserve"> </w:t>
      </w:r>
      <w:r w:rsidRPr="00A81942">
        <w:rPr>
          <w:rFonts w:ascii="Aptos" w:hAnsi="Aptos"/>
          <w:sz w:val="24"/>
          <w:szCs w:val="24"/>
        </w:rPr>
        <w:t xml:space="preserve">un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ir pienākums novērst nodevumu izmantošanas šķēršļus 5 (piecu) darbdienu laikā.</w:t>
      </w:r>
    </w:p>
    <w:p w14:paraId="7D48DB6A"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garantē, ka neizmantos pret Pasūtītāju un trešajām personām, kuras būs ieguvušas kādas tiesības uz nodevumiem, savas autora personiskās tiesības, it īpaši uz:</w:t>
      </w:r>
    </w:p>
    <w:p w14:paraId="6F167BB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izlemšanu vai nodevumi tiks izziņoti un kad tie tiks izziņoti;</w:t>
      </w:r>
    </w:p>
    <w:p w14:paraId="4C965389"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nodevumu atsaukšanu;</w:t>
      </w:r>
    </w:p>
    <w:p w14:paraId="3E0F8011"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nodevumu neaizskaramību;</w:t>
      </w:r>
    </w:p>
    <w:p w14:paraId="73B0E916"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pretdarbību.</w:t>
      </w:r>
    </w:p>
    <w:p w14:paraId="64EAD3D2"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garantē, ka sniegto Pakalpojumu un piegādāto nodevumu izstrādē nav pieļauti nekādi autortiesību pārkāpumi.</w:t>
      </w:r>
    </w:p>
    <w:p w14:paraId="1FCD0F9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Pusēm, tajā skaitā jebkurām trešajām personām, saglabājas autora mantiskās tiesības uz tiem dokumentiem, materiāliem, datiem vai programmatūru, kura ir tikusi izmantota Līguma izpildes ietvaros un uz kurām Pusēm vai trešajām personām ir bijušas autora mantiskās tiesības jau pirms Līguma spēkā stāšanās dienas.</w:t>
      </w:r>
    </w:p>
    <w:p w14:paraId="18DC91D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Puses vienojas, ka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Pakalpojuma izpildē neizmantos tādus autora tiesību aizsargātus paņēmienus, materiālus, sistēmas, programmas u.c., kuru izmantošana nākotnē varētu radīt šķēršļus Līguma 6.1. apakšpunkta izpildei. </w:t>
      </w:r>
    </w:p>
    <w:p w14:paraId="60D49BFB"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bookmarkStart w:id="2" w:name="_Hlk164972317"/>
      <w:r w:rsidRPr="00A81942">
        <w:rPr>
          <w:rFonts w:ascii="Aptos" w:hAnsi="Aptos"/>
          <w:b/>
          <w:sz w:val="24"/>
          <w:szCs w:val="24"/>
        </w:rPr>
        <w:t>PAKALPOJUMA NODROŠINĀŠANĀ PIESAISTĪTIE SPECIĀLISTI UN APAKŠUZŅĒMĒJI</w:t>
      </w:r>
    </w:p>
    <w:p w14:paraId="5770DE1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Par Līguma izpildē nominētie speciālistiem uzskatāmi būvuzraugi:</w:t>
      </w:r>
    </w:p>
    <w:p w14:paraId="20045C57" w14:textId="77777777" w:rsidR="00FD5C69" w:rsidRPr="0097335F" w:rsidRDefault="00FD5C69" w:rsidP="00FD5C69">
      <w:pPr>
        <w:pStyle w:val="ListParagraph"/>
        <w:numPr>
          <w:ilvl w:val="2"/>
          <w:numId w:val="7"/>
        </w:numPr>
        <w:tabs>
          <w:tab w:val="left" w:pos="240"/>
        </w:tabs>
        <w:suppressAutoHyphens/>
        <w:rPr>
          <w:rFonts w:ascii="Aptos" w:hAnsi="Aptos"/>
          <w:szCs w:val="24"/>
        </w:rPr>
      </w:pPr>
      <w:r w:rsidRPr="00A81942">
        <w:rPr>
          <w:rFonts w:ascii="Aptos" w:hAnsi="Aptos"/>
          <w:szCs w:val="24"/>
        </w:rPr>
        <w:t xml:space="preserve"> </w:t>
      </w:r>
      <w:r w:rsidRPr="0097335F">
        <w:rPr>
          <w:rFonts w:ascii="Aptos" w:hAnsi="Aptos"/>
          <w:szCs w:val="24"/>
        </w:rPr>
        <w:t>________, sertifikāta Nr.________________;</w:t>
      </w:r>
    </w:p>
    <w:p w14:paraId="62573C7C" w14:textId="77777777" w:rsidR="00FD5C69" w:rsidRPr="0097335F" w:rsidRDefault="00FD5C69" w:rsidP="00FD5C69">
      <w:pPr>
        <w:pStyle w:val="ListParagraph"/>
        <w:numPr>
          <w:ilvl w:val="2"/>
          <w:numId w:val="7"/>
        </w:numPr>
        <w:tabs>
          <w:tab w:val="left" w:pos="240"/>
        </w:tabs>
        <w:suppressAutoHyphens/>
        <w:rPr>
          <w:rFonts w:ascii="Aptos" w:hAnsi="Aptos"/>
          <w:szCs w:val="24"/>
        </w:rPr>
      </w:pPr>
      <w:r w:rsidRPr="0097335F">
        <w:rPr>
          <w:rFonts w:ascii="Aptos" w:hAnsi="Aptos"/>
          <w:szCs w:val="24"/>
        </w:rPr>
        <w:t>_________, sertifikāta Nr.________________.</w:t>
      </w:r>
    </w:p>
    <w:p w14:paraId="47B85ACE" w14:textId="1FB8AF66"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Gadījumā, ja Līguma izpildes gaitā nepieciešams aizvietot sākotnēji piedāvāto būvuzraugu, </w:t>
      </w:r>
      <w:r w:rsidRPr="00A81942">
        <w:rPr>
          <w:rFonts w:ascii="Aptos" w:hAnsi="Aptos"/>
          <w:color w:val="000000" w:themeColor="text1"/>
          <w:sz w:val="24"/>
          <w:szCs w:val="24"/>
        </w:rPr>
        <w:t>Uzņēmējs</w:t>
      </w:r>
      <w:r w:rsidRPr="00A81942">
        <w:rPr>
          <w:rFonts w:ascii="Aptos" w:hAnsi="Aptos"/>
          <w:sz w:val="24"/>
          <w:szCs w:val="24"/>
        </w:rPr>
        <w:t xml:space="preserve"> nodrošina ne zemākas kvalifikācijas speciālista iesaisti, iepriekš to rakstiski saskaņojot ar Pasūtītāju</w:t>
      </w:r>
      <w:r w:rsidR="4AB1F1D1" w:rsidRPr="6C7A2E54">
        <w:rPr>
          <w:rFonts w:ascii="Aptos" w:hAnsi="Aptos"/>
          <w:sz w:val="24"/>
          <w:szCs w:val="24"/>
        </w:rPr>
        <w:t xml:space="preserve"> </w:t>
      </w:r>
      <w:r w:rsidR="4AB1F1D1" w:rsidRPr="17520C19">
        <w:rPr>
          <w:rFonts w:ascii="Aptos" w:eastAsia="Aptos" w:hAnsi="Aptos" w:cs="Aptos"/>
          <w:sz w:val="24"/>
          <w:szCs w:val="24"/>
        </w:rPr>
        <w:t>un ievērojot Publisko iepirkumu likuma (turpmāk – PIL) 62. panta nosacījumus</w:t>
      </w:r>
      <w:r w:rsidRPr="17520C19">
        <w:rPr>
          <w:rFonts w:ascii="Aptos" w:hAnsi="Aptos"/>
          <w:sz w:val="24"/>
          <w:szCs w:val="24"/>
        </w:rPr>
        <w:t>.</w:t>
      </w:r>
      <w:r w:rsidRPr="00A81942">
        <w:rPr>
          <w:rFonts w:ascii="Aptos" w:hAnsi="Aptos"/>
          <w:sz w:val="24"/>
          <w:szCs w:val="24"/>
        </w:rPr>
        <w:t xml:space="preserve"> Pasūtītājs nav tiesīgs atteikt speciālista nomaiņu, ja jaunā speciālista kvalifikācija ir atbilstoša.</w:t>
      </w:r>
    </w:p>
    <w:p w14:paraId="1D79C16D" w14:textId="12E80766" w:rsidR="059F1898" w:rsidRDefault="059F1898" w:rsidP="500FFED3">
      <w:pPr>
        <w:numPr>
          <w:ilvl w:val="1"/>
          <w:numId w:val="7"/>
        </w:numPr>
        <w:tabs>
          <w:tab w:val="left" w:pos="240"/>
        </w:tabs>
        <w:ind w:left="567"/>
        <w:jc w:val="both"/>
        <w:rPr>
          <w:rFonts w:ascii="Aptos" w:eastAsia="Aptos" w:hAnsi="Aptos" w:cs="Aptos"/>
          <w:sz w:val="24"/>
          <w:szCs w:val="24"/>
        </w:rPr>
      </w:pPr>
      <w:r w:rsidRPr="500FFED3">
        <w:rPr>
          <w:rFonts w:ascii="Aptos" w:eastAsia="Aptos" w:hAnsi="Aptos" w:cs="Aptos"/>
          <w:sz w:val="24"/>
          <w:szCs w:val="24"/>
        </w:rPr>
        <w:t xml:space="preserve">Ja nepieciešams, Uzņēmējs ir tiesīgs papildus piesaistīt speciālistus/apakšuzņēmējus, kuri nav iekļauti Līguma </w:t>
      </w:r>
      <w:r w:rsidR="00EC00D7">
        <w:rPr>
          <w:rFonts w:ascii="Aptos" w:eastAsia="Aptos" w:hAnsi="Aptos" w:cs="Aptos"/>
          <w:sz w:val="24"/>
          <w:szCs w:val="24"/>
        </w:rPr>
        <w:t>7</w:t>
      </w:r>
      <w:r w:rsidRPr="500FFED3">
        <w:rPr>
          <w:rFonts w:ascii="Aptos" w:eastAsia="Aptos" w:hAnsi="Aptos" w:cs="Aptos"/>
          <w:sz w:val="24"/>
          <w:szCs w:val="24"/>
        </w:rPr>
        <w:t>.1. apakšpunkta sarakstā,</w:t>
      </w:r>
      <w:r w:rsidRPr="500FFED3">
        <w:rPr>
          <w:rFonts w:ascii="Aptos" w:eastAsia="Aptos" w:hAnsi="Aptos" w:cs="Aptos"/>
          <w:color w:val="FF0000"/>
          <w:sz w:val="24"/>
          <w:szCs w:val="24"/>
        </w:rPr>
        <w:t xml:space="preserve"> </w:t>
      </w:r>
      <w:r w:rsidRPr="500FFED3">
        <w:rPr>
          <w:rFonts w:ascii="Aptos" w:eastAsia="Aptos" w:hAnsi="Aptos" w:cs="Aptos"/>
          <w:sz w:val="24"/>
          <w:szCs w:val="24"/>
        </w:rPr>
        <w:lastRenderedPageBreak/>
        <w:t xml:space="preserve">vai veikt to nomaiņu, pirms tam to rakstiski saskaņojot ar Pasūtītāju un ievērojot PIL 62. panta nosacījumus. </w:t>
      </w:r>
    </w:p>
    <w:p w14:paraId="0680710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Uzņēmējs ir pilnībā atbildīgs par Līguma izpildi kopumā vai kādu no daļām, t.sk., un it īpaši par jebkuru piesaistīto speciālistu darbību vai bezdarbību.</w:t>
      </w:r>
    </w:p>
    <w:p w14:paraId="087D9588"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Speciālistu dalības Līguma izpildē saskaņošana no Pasūtītāja puses neuzliek tam papildu pienākumus vai saistības.</w:t>
      </w:r>
    </w:p>
    <w:bookmarkEnd w:id="2"/>
    <w:p w14:paraId="54DE3069"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KONFIDENCIALITĀTE</w:t>
      </w:r>
    </w:p>
    <w:p w14:paraId="675AB718" w14:textId="5508CAB2" w:rsidR="00FD5C69" w:rsidRDefault="00FD5C69" w:rsidP="35FC2CC1">
      <w:pPr>
        <w:numPr>
          <w:ilvl w:val="1"/>
          <w:numId w:val="7"/>
        </w:numPr>
        <w:tabs>
          <w:tab w:val="left" w:pos="240"/>
        </w:tabs>
        <w:ind w:left="567"/>
        <w:jc w:val="both"/>
        <w:rPr>
          <w:rFonts w:ascii="Aptos" w:eastAsia="Aptos" w:hAnsi="Aptos" w:cs="Aptos"/>
          <w:sz w:val="24"/>
          <w:szCs w:val="24"/>
        </w:rPr>
      </w:pPr>
      <w:r w:rsidRPr="35FC2CC1">
        <w:rPr>
          <w:rFonts w:ascii="Aptos" w:hAnsi="Aptos"/>
          <w:sz w:val="24"/>
          <w:szCs w:val="24"/>
        </w:rPr>
        <w:t xml:space="preserve">Puses apņemas ievērot no otras Puses saņemtās informācijas konfidencialitāti, neizpaust šādu informāciju trešajām personām, izņemot normatīvajos aktos noteiktajos gadījumos un kārtībā. Konfidencialitātes nosacījums attiecas uz rakstisku informāciju, mutisku informāciju, elektronisku informāciju, un uz jebkuru citu informāciju neatkarīgi no informācijas nodošanas veida, laika un vietas. </w:t>
      </w:r>
      <w:r w:rsidR="7C05F343" w:rsidRPr="35FC2CC1">
        <w:rPr>
          <w:rFonts w:ascii="Aptos" w:eastAsia="Aptos" w:hAnsi="Aptos" w:cs="Aptos"/>
          <w:sz w:val="24"/>
          <w:szCs w:val="24"/>
        </w:rPr>
        <w:t>Šajā punktā minētajai konfidencialitātes saistībai ir noteikts 5 (piecu) gadu termiņš.</w:t>
      </w:r>
    </w:p>
    <w:p w14:paraId="319E834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291FFA3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Pr>
          <w:rFonts w:ascii="Aptos" w:hAnsi="Aptos"/>
          <w:sz w:val="24"/>
          <w:szCs w:val="24"/>
        </w:rPr>
        <w:t xml:space="preserve"> ir atbildīgs par tiešajiem zaudējumiem, kas Pasūtītājam radušies, </w:t>
      </w:r>
      <w:r w:rsidRPr="00A81942">
        <w:rPr>
          <w:rFonts w:ascii="Aptos" w:hAnsi="Aptos"/>
          <w:color w:val="000000" w:themeColor="text1"/>
          <w:sz w:val="24"/>
          <w:szCs w:val="24"/>
        </w:rPr>
        <w:t>Uzņēmējam</w:t>
      </w:r>
      <w:r w:rsidRPr="00A81942">
        <w:rPr>
          <w:rFonts w:ascii="Aptos" w:hAnsi="Aptos"/>
          <w:sz w:val="24"/>
          <w:szCs w:val="24"/>
        </w:rPr>
        <w:t xml:space="preserve"> izpaužot informāciju, kuru Pasūtītājs ir sniedzis </w:t>
      </w:r>
      <w:r w:rsidRPr="00A81942">
        <w:rPr>
          <w:rFonts w:ascii="Aptos" w:hAnsi="Aptos"/>
          <w:color w:val="000000" w:themeColor="text1"/>
          <w:sz w:val="24"/>
          <w:szCs w:val="24"/>
        </w:rPr>
        <w:t>Uzņēmējam</w:t>
      </w:r>
      <w:r w:rsidRPr="00A81942">
        <w:rPr>
          <w:rFonts w:ascii="Aptos" w:hAnsi="Aptos"/>
          <w:sz w:val="24"/>
          <w:szCs w:val="24"/>
        </w:rPr>
        <w:t xml:space="preserve"> vai kuru </w:t>
      </w:r>
      <w:r w:rsidRPr="00A81942">
        <w:rPr>
          <w:rFonts w:ascii="Aptos" w:hAnsi="Aptos"/>
          <w:color w:val="000000" w:themeColor="text1"/>
          <w:sz w:val="24"/>
          <w:szCs w:val="24"/>
        </w:rPr>
        <w:t>Uzņēmējs</w:t>
      </w:r>
      <w:r w:rsidRPr="00A81942">
        <w:rPr>
          <w:rFonts w:ascii="Aptos" w:hAnsi="Aptos"/>
          <w:sz w:val="24"/>
          <w:szCs w:val="24"/>
        </w:rPr>
        <w:t xml:space="preserve"> ieguvis no Pasūtītāja Līguma darbības laikā.</w:t>
      </w:r>
    </w:p>
    <w:p w14:paraId="4ACED045"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Pr>
          <w:rFonts w:ascii="Aptos" w:hAnsi="Aptos"/>
          <w:sz w:val="24"/>
          <w:szCs w:val="24"/>
        </w:rPr>
        <w:t xml:space="preserve"> ir pienākums nekavējoties atstatīt no Pakalpojuma izpildes to Līguma izpildē iesaistīto personu, kura pieļāvusi Līguma 8.1. apakšpunktā noteikto konfidencialitātes saistību pārkāpumu.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apņemas pēc Līguma darbības beigām un pēc Pasūtītāja pieprasījuma, nekavējoties iznīcināt visu Līguma darbības laikā no Pasūtītāja saņemto informāciju, tajā skaitā to, kas ir saistīta ar fizisku personu personas datiem.</w:t>
      </w:r>
    </w:p>
    <w:p w14:paraId="7B18BB0F"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Par konfidenciālu informāciju netiek uzskatīta vispārpieejama vai publiski zināma informācija.  </w:t>
      </w:r>
    </w:p>
    <w:p w14:paraId="7ECD2009"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LĪGUMA GROZĪŠANAS UN IZBEIGŠANAS NOSACĪJUMI</w:t>
      </w:r>
    </w:p>
    <w:p w14:paraId="1E53079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Par Līguma grozījumiem vai papildinājumiem Puses vienojas rakstiski. Rakstiskās vienošanās tiek abpusēji parakstītas un ir pievienojamas Līgumam kā neatņemamas sastāvdaļas. </w:t>
      </w:r>
    </w:p>
    <w:p w14:paraId="7255D06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Līgumā var tikt veikti grozījumi atbilstoši Publisko iepirkumu likuma 61. pantam.</w:t>
      </w:r>
    </w:p>
    <w:p w14:paraId="61286531" w14:textId="7A9D962E"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Līguma 2.3. apakšpunktā noteiktais Pakalpojuma izpildes termiņš var tikt pagarināts uz laiku, kas nepārsniedz 12 (divpadsmit) mēnešus, ja Maksimālā Līgumcena nav sasniegta, </w:t>
      </w:r>
      <w:r w:rsidRPr="4B811109">
        <w:rPr>
          <w:rFonts w:ascii="Aptos" w:hAnsi="Aptos"/>
          <w:sz w:val="24"/>
          <w:szCs w:val="24"/>
        </w:rPr>
        <w:t>k</w:t>
      </w:r>
      <w:r w:rsidR="5D0FB50A" w:rsidRPr="4B811109">
        <w:rPr>
          <w:rFonts w:ascii="Aptos" w:hAnsi="Aptos"/>
          <w:sz w:val="24"/>
          <w:szCs w:val="24"/>
        </w:rPr>
        <w:t>ā</w:t>
      </w:r>
      <w:r w:rsidRPr="00A81942">
        <w:rPr>
          <w:rFonts w:ascii="Aptos" w:hAnsi="Aptos"/>
          <w:sz w:val="24"/>
          <w:szCs w:val="24"/>
        </w:rPr>
        <w:t xml:space="preserve"> arī šādos gadījumos:</w:t>
      </w:r>
    </w:p>
    <w:p w14:paraId="65BEF31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iestājas Līguma 10.1. apakšpunktā noteiktie nepārvaramas varas apstākļi. Ja Puses vienojas par Līguma saistību izpildes turpināšanu, Pakalpojuma izpildes termiņš tiek pagarināts attiecīgi par tādu pašu laika periodu, par kādu nepārvaramas varas apstākļi aizkavējuši Pakalpojuma izpildi;</w:t>
      </w:r>
    </w:p>
    <w:p w14:paraId="6981E2CC"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Pakalpojuma izpildes termiņa ievērošanu kavē no Uzņēmēja gribas neatkarīgi objektīvi apstākļi, Pakalpojuma izpildes termiņš tiek pagarināts par tādu pašu laika periodu, par kādu attiecīgie apstākļi aizkavējuši Pakalpojuma izpildi.</w:t>
      </w:r>
    </w:p>
    <w:p w14:paraId="36E69396"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ir tiesības, ne vēlāk kā 10 (desmit) darba dienas pirms Līguma 2.3. apakšpunktā minētā termiņa, rakstiski par to paziņojot </w:t>
      </w:r>
      <w:r w:rsidRPr="00A81942">
        <w:rPr>
          <w:rFonts w:ascii="Aptos" w:hAnsi="Aptos"/>
          <w:color w:val="000000" w:themeColor="text1"/>
          <w:sz w:val="24"/>
          <w:szCs w:val="24"/>
        </w:rPr>
        <w:t>Uzņēmējam</w:t>
      </w:r>
      <w:r w:rsidRPr="00A81942">
        <w:rPr>
          <w:rFonts w:ascii="Aptos" w:hAnsi="Aptos"/>
          <w:sz w:val="24"/>
          <w:szCs w:val="24"/>
        </w:rPr>
        <w:t xml:space="preserve">, vienpusēji </w:t>
      </w:r>
      <w:r w:rsidRPr="00A81942">
        <w:rPr>
          <w:rFonts w:ascii="Aptos" w:hAnsi="Aptos"/>
          <w:sz w:val="24"/>
          <w:szCs w:val="24"/>
        </w:rPr>
        <w:lastRenderedPageBreak/>
        <w:t>apturēt Līguma izpildi uz laiku, kas nepārsniedz 6 (sešus) mēnešus, ja iestājas viens no šādiem gadījumiem:</w:t>
      </w:r>
    </w:p>
    <w:p w14:paraId="46B8B569"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Ministru kabinetā ir ierosināta attiecīgā ārvalstu finanšu instrumenta plānošanas perioda prioritāšu un aktivitāšu pārskatīšana, un saistībā ar to Pasūtītājam var tikt samazināts vai atsaukts ārvalstu finanšu instrumenta finansējums, ko Pasūtītājs paredzēja izmantot Līgumā paredzēto maksājuma saistību segšanai; </w:t>
      </w:r>
    </w:p>
    <w:p w14:paraId="371467C5"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saskaņā ar ārvalstu finanšu instrumenta vadībā iesaistītas iestādes vai Ministru kabineta lēmumu.</w:t>
      </w:r>
    </w:p>
    <w:p w14:paraId="24DDB64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Gadījumā, ja iestājas vismaz viens no Līguma 9.4. apakšpunktā minētajiem apstākļiem un Pasūtītājs par to ir rakstiski informējis </w:t>
      </w:r>
      <w:r w:rsidRPr="00A81942">
        <w:rPr>
          <w:rFonts w:ascii="Aptos" w:hAnsi="Aptos"/>
          <w:color w:val="000000" w:themeColor="text1"/>
          <w:sz w:val="24"/>
          <w:szCs w:val="24"/>
        </w:rPr>
        <w:t>Uzņēmēju</w:t>
      </w:r>
      <w:r w:rsidRPr="00A81942">
        <w:rPr>
          <w:rFonts w:ascii="Aptos" w:hAnsi="Aptos"/>
          <w:sz w:val="24"/>
          <w:szCs w:val="24"/>
        </w:rPr>
        <w:t xml:space="preserve">, </w:t>
      </w: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 xml:space="preserve">pārtrauc Pakalpojuma veikšanu un Puses rakstiski vienojas par turpmāko Līguma saistību izpildi. Pasūtītājam nav pienākums norēķināties ar </w:t>
      </w:r>
      <w:r w:rsidRPr="00A81942">
        <w:rPr>
          <w:rFonts w:ascii="Aptos" w:hAnsi="Aptos"/>
          <w:color w:val="000000" w:themeColor="text1"/>
          <w:sz w:val="24"/>
          <w:szCs w:val="24"/>
        </w:rPr>
        <w:t>Uzņēmēju</w:t>
      </w:r>
      <w:r w:rsidRPr="00A81942" w:rsidDel="003B0D27">
        <w:rPr>
          <w:rFonts w:ascii="Aptos" w:hAnsi="Aptos"/>
          <w:sz w:val="24"/>
          <w:szCs w:val="24"/>
        </w:rPr>
        <w:t xml:space="preserve"> </w:t>
      </w:r>
      <w:r w:rsidRPr="00A81942">
        <w:rPr>
          <w:rFonts w:ascii="Aptos" w:hAnsi="Aptos"/>
          <w:sz w:val="24"/>
          <w:szCs w:val="24"/>
        </w:rPr>
        <w:t>par tiem Pakalpojumiem, kas sniegti pēc Pasūtītāja paziņojuma par Līguma 9.4. apakšpunktā noteikto apstākļu iestāšanos paziņošanas dienas.</w:t>
      </w:r>
    </w:p>
    <w:p w14:paraId="68A58C3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Pasūtītājam ir tiesības vienpusēji izbeigt Līgumu ar rakstveida paziņojumu (uzteikumu), kas stājas spēkā paziņošanas brīdī, ja:</w:t>
      </w:r>
    </w:p>
    <w:p w14:paraId="3201FBF1"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ir stājies spēkā tiesas spriedums par </w:t>
      </w:r>
      <w:r w:rsidRPr="00A81942">
        <w:rPr>
          <w:rFonts w:ascii="Aptos" w:hAnsi="Aptos"/>
          <w:color w:val="000000" w:themeColor="text1"/>
          <w:sz w:val="24"/>
          <w:szCs w:val="24"/>
        </w:rPr>
        <w:t>Uzņēmēja</w:t>
      </w:r>
      <w:r w:rsidRPr="00A81942" w:rsidDel="003B0D27">
        <w:rPr>
          <w:rFonts w:ascii="Aptos" w:hAnsi="Aptos"/>
          <w:sz w:val="24"/>
          <w:szCs w:val="24"/>
        </w:rPr>
        <w:t xml:space="preserve"> </w:t>
      </w:r>
      <w:r w:rsidRPr="00A81942">
        <w:rPr>
          <w:rFonts w:ascii="Aptos" w:hAnsi="Aptos"/>
          <w:sz w:val="24"/>
          <w:szCs w:val="24"/>
        </w:rPr>
        <w:t>atzīšanu par maksātnespējīgu;</w:t>
      </w:r>
    </w:p>
    <w:p w14:paraId="112B291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ir izdarīta atzīme Latvijas Republikas Uzņēmumu Reģistrā (vai līdzvērtīgā reģistrā valstī, kurā reģistrēta Uzņēmēja komercdarbība) par </w:t>
      </w:r>
      <w:r w:rsidRPr="00A81942">
        <w:rPr>
          <w:rFonts w:ascii="Aptos" w:hAnsi="Aptos"/>
          <w:color w:val="000000" w:themeColor="text1"/>
          <w:sz w:val="24"/>
          <w:szCs w:val="24"/>
        </w:rPr>
        <w:t>Uzņēmēja</w:t>
      </w:r>
      <w:r w:rsidRPr="00A81942">
        <w:rPr>
          <w:rFonts w:ascii="Aptos" w:hAnsi="Aptos"/>
          <w:sz w:val="24"/>
          <w:szCs w:val="24"/>
        </w:rPr>
        <w:t xml:space="preserve"> likvidācijas uzsākšanu; </w:t>
      </w:r>
    </w:p>
    <w:p w14:paraId="3FD41758"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ir apturēta vai pārtraukta </w:t>
      </w:r>
      <w:r w:rsidRPr="00A81942">
        <w:rPr>
          <w:rFonts w:ascii="Aptos" w:hAnsi="Aptos"/>
          <w:color w:val="000000" w:themeColor="text1"/>
          <w:sz w:val="24"/>
          <w:szCs w:val="24"/>
        </w:rPr>
        <w:t>Uzņēmēja</w:t>
      </w:r>
      <w:r w:rsidRPr="00A81942">
        <w:rPr>
          <w:rFonts w:ascii="Aptos" w:hAnsi="Aptos"/>
          <w:sz w:val="24"/>
          <w:szCs w:val="24"/>
        </w:rPr>
        <w:t xml:space="preserve"> saimnieciskā darbība;</w:t>
      </w:r>
    </w:p>
    <w:p w14:paraId="46906974"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Publisko iepirkumu likuma 64. pantā noteiktajos gadījumos;</w:t>
      </w:r>
    </w:p>
    <w:p w14:paraId="2D2A62D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 xml:space="preserve">2 (divas) reizes Līguma darbības laikā vairāk nekā 10 (desmit) dienas kavējis jebkuru no Līguma 5.2. apakšpunkta kārtībā noteiktajiem Pakalpojuma izpildes termiņiem un termiņa kavējumā nav vainojams Pasūtītājs, un 10 (desmit) dienu laikā pēc Pasūtītāja rakstiska brīdinājuma attiecīgais pārkāpums netiek novērsts; </w:t>
      </w:r>
    </w:p>
    <w:p w14:paraId="4E1F2B9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Pakalpojuma izpilde (veicamie darbi un termiņi) neatbilst Līguma 2. pielikumam un </w:t>
      </w: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5 (piecu) darbdienu laikā pēc Pasūtītāja rakstiska brīdinājuma saņemšanas nav izpildījis saistības, vai pēc Pasūtītāja rakstiska pieprasījuma nav sniedzis informāciju saskaņā ar Līguma 4.4.4. apakšpunktu;</w:t>
      </w:r>
    </w:p>
    <w:p w14:paraId="1CD95838"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Līguma noslēgšanas vai Līguma izpildes laikā sniedzis nepatiesas ziņas vai apliecinājumus;</w:t>
      </w:r>
    </w:p>
    <w:p w14:paraId="591A0D92"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Līguma noslēgšanas vai Līguma izpildes laikā pārkāpis normatīvo aktu prasības attiecībā uz Līguma slēgšanu vai izpildi;</w:t>
      </w:r>
    </w:p>
    <w:p w14:paraId="578780D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Pr>
          <w:rFonts w:ascii="Aptos" w:hAnsi="Aptos"/>
          <w:sz w:val="24"/>
          <w:szCs w:val="24"/>
        </w:rPr>
        <w:t xml:space="preserve"> pārkāpj vai nepilda citu būtisku Līgumā paredzētu pienākumu un 10 (desmit) dienu laikā pēc Pasūtītāja rakstiska brīdinājuma saņemšanas attiecīgais pārkāpums netiek novērsts; </w:t>
      </w:r>
    </w:p>
    <w:p w14:paraId="04669A0A"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Pr>
          <w:rFonts w:ascii="Aptos" w:hAnsi="Aptos"/>
          <w:sz w:val="24"/>
          <w:szCs w:val="24"/>
        </w:rPr>
        <w:t xml:space="preserve"> Pasūtītājam nodarījis zaudējumus;</w:t>
      </w:r>
    </w:p>
    <w:p w14:paraId="6F30349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 xml:space="preserve">ir patvaļīgi pārtraucis Līguma izpildi, tai skaitā </w:t>
      </w: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nav sasniedzams juridiskajā adresē;</w:t>
      </w:r>
    </w:p>
    <w:p w14:paraId="275F7A13"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ārvalstu finanšu instrumenta vadībā iesaistīta iestāde ir noteikusi ārvalstu finanšu instrumenta finansēta projekta izmaksu korekciju 25 % vai lielākā apmērā no Līguma summas, un minētā korekcija izriet no Uzņēmēja pieļauta Līguma pārkāpuma;</w:t>
      </w:r>
    </w:p>
    <w:p w14:paraId="14DAFB4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lastRenderedPageBreak/>
        <w:t>ārvalstu finanšu instrumenta vadībā iesaistītā iestāde ir konstatējusi normatīvo aktu pārkāpumus Līguma noslēgšanas vai izpildes gaitā, un to dēļ tiek piemērota Līguma izmaksu korekcija 100 % apmērā;</w:t>
      </w:r>
    </w:p>
    <w:p w14:paraId="2FE78EF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ārējā normatīvajā aktā noteiktajos gadījumos;</w:t>
      </w:r>
    </w:p>
    <w:p w14:paraId="61656DD4"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0B3349C4"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ir konstatēts Līgumā paredzēto konfidencialitātes saistību pārkāpums.</w:t>
      </w:r>
    </w:p>
    <w:p w14:paraId="49A19F52"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Ja Līgums tiek izbeigts Līguma 9.6. apakšpunktā noteiktajā kārtībā, Pasūtītājam nav pienākuma atlīdzināt </w:t>
      </w:r>
      <w:r w:rsidRPr="00A81942">
        <w:rPr>
          <w:rFonts w:ascii="Aptos" w:hAnsi="Aptos"/>
          <w:color w:val="000000" w:themeColor="text1"/>
          <w:sz w:val="24"/>
          <w:szCs w:val="24"/>
        </w:rPr>
        <w:t>Uzņēmējam</w:t>
      </w:r>
      <w:r w:rsidRPr="00A81942" w:rsidDel="003B0D27">
        <w:rPr>
          <w:rFonts w:ascii="Aptos" w:hAnsi="Aptos"/>
          <w:sz w:val="24"/>
          <w:szCs w:val="24"/>
        </w:rPr>
        <w:t xml:space="preserve"> </w:t>
      </w:r>
      <w:r w:rsidRPr="00A81942">
        <w:rPr>
          <w:rFonts w:ascii="Aptos" w:hAnsi="Aptos"/>
          <w:sz w:val="24"/>
          <w:szCs w:val="24"/>
        </w:rPr>
        <w:t>par tā veiktajiem darbiem un izdevumiem, kas attiecināmi uz neizpildīto Pakalpojumu.</w:t>
      </w:r>
    </w:p>
    <w:p w14:paraId="5869F2B1"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Pr>
          <w:rFonts w:ascii="Aptos" w:hAnsi="Aptos"/>
          <w:sz w:val="24"/>
          <w:szCs w:val="24"/>
        </w:rPr>
        <w:t xml:space="preserve"> ir tiesības vienpusēji izbeigt Līgumu ar rakstveida paziņojumu (uzteikumu), kas stājas spēkā tā paziņošanas brīdī, ja:</w:t>
      </w:r>
    </w:p>
    <w:p w14:paraId="73904B56"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Pasūtītājs bez objektīva iemesla kavē Līguma 3.4. apakšpunktā noteiktā maksājuma termiņu;</w:t>
      </w:r>
    </w:p>
    <w:p w14:paraId="01A716A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Pasūtītājs bez objektīva iemesla nesniedz Pakalpojuma izpildei nepieciešamo informāciju, kas ir tā rīcībā, un pēc Uzņēmēja rakstiska brīdinājuma saņemšanas 5 (piecu) darbdienu laikā nav novērsis attiecīgo trūkumu.  </w:t>
      </w:r>
    </w:p>
    <w:p w14:paraId="021DF58B"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Līgums var tikt izbeigts pirms termiņa, Pusēm abpusēji rakstiski vienojoties.</w:t>
      </w:r>
    </w:p>
    <w:p w14:paraId="5261914A"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 xml:space="preserve">NEPĀRVARAMA VARA </w:t>
      </w:r>
    </w:p>
    <w:p w14:paraId="040FA747" w14:textId="77777777" w:rsidR="00FD5C69" w:rsidRPr="0097335F" w:rsidRDefault="00FD5C69" w:rsidP="00FD5C69">
      <w:pPr>
        <w:pStyle w:val="ListParagraph"/>
        <w:numPr>
          <w:ilvl w:val="1"/>
          <w:numId w:val="7"/>
        </w:numPr>
        <w:tabs>
          <w:tab w:val="left" w:pos="284"/>
        </w:tabs>
        <w:suppressAutoHyphens/>
        <w:ind w:left="567"/>
        <w:contextualSpacing/>
        <w:rPr>
          <w:rFonts w:ascii="Aptos" w:eastAsia="Calibri" w:hAnsi="Aptos"/>
          <w:szCs w:val="24"/>
        </w:rPr>
      </w:pPr>
      <w:r w:rsidRPr="0097335F">
        <w:rPr>
          <w:rFonts w:ascii="Aptos" w:eastAsia="Calibri" w:hAnsi="Aptos"/>
          <w:szCs w:val="24"/>
        </w:rPr>
        <w:t>Puses neatbild par savu saistību neizpildi vai saistības izpildes nokavējumu, ja tam par pamatu ir bijusi nepārvarama vara. Par nepārvaramas varas apstākļiem ir uzskatāmi tādi apstākļi, kas radušies neatkarīgi no attiecīgās Puses (kuras saistību izpildi kavē nepārvaramas varas apstākļi) rīcības un kas atrodas ārpus attiecīgās Puses kontroles, un ko attiecīgā Puse nevarēja un tai nevajadzēja paredzēt, un ko attiecīgā Puse nevarēja novērst ar saprātīgiem līdzekļiem. Par nepārvaramās varas apstākļiem uzskatāmas dabas stihijas, ugunsgrēki, karadarbība, pilsoniskie nemieri, sacelšanās, streiki, epidēmijas, sankcijas, ierobežojumi enerģijas padevē, valdības lēmumi un citi ārpus Pušu kontroles esoši apstākļi.</w:t>
      </w:r>
    </w:p>
    <w:p w14:paraId="6790FC6C" w14:textId="77777777" w:rsidR="00FD5C69" w:rsidRPr="0097335F" w:rsidRDefault="00FD5C69" w:rsidP="00FD5C69">
      <w:pPr>
        <w:pStyle w:val="ListParagraph"/>
        <w:numPr>
          <w:ilvl w:val="2"/>
          <w:numId w:val="7"/>
        </w:numPr>
        <w:tabs>
          <w:tab w:val="left" w:pos="284"/>
        </w:tabs>
        <w:suppressAutoHyphens/>
        <w:contextualSpacing/>
        <w:rPr>
          <w:rFonts w:ascii="Aptos" w:eastAsia="Calibri" w:hAnsi="Aptos"/>
          <w:szCs w:val="24"/>
        </w:rPr>
      </w:pPr>
      <w:r w:rsidRPr="0097335F">
        <w:rPr>
          <w:rFonts w:ascii="Aptos" w:eastAsia="Calibri" w:hAnsi="Aptos"/>
          <w:szCs w:val="24"/>
        </w:rPr>
        <w:t xml:space="preserve">Skaidrības labad - par nepārvaramas varas apstākļiem Līguma izpildē atzīstama arī aktīva karadarbība Čerņihivas apgabalā, Sumu apgabalā un </w:t>
      </w:r>
      <w:proofErr w:type="spellStart"/>
      <w:r w:rsidRPr="0097335F">
        <w:rPr>
          <w:rFonts w:ascii="Aptos" w:eastAsia="Calibri" w:hAnsi="Aptos"/>
          <w:szCs w:val="24"/>
        </w:rPr>
        <w:t>Kijivas</w:t>
      </w:r>
      <w:proofErr w:type="spellEnd"/>
      <w:r w:rsidRPr="0097335F">
        <w:rPr>
          <w:rFonts w:ascii="Aptos" w:eastAsia="Calibri" w:hAnsi="Aptos"/>
          <w:szCs w:val="24"/>
        </w:rPr>
        <w:t xml:space="preserve"> apgabalā, šo apgabalu (vai viena no tiem) okupācija / aneksija, kā arī tiesību aktu izmaiņas, valsts varas, valdības, tiesas sistēmas instances darbības un/vai lēmumi, ja tā ietekmē Līguma izpildi Čerņihivas, Sumu un / vai </w:t>
      </w:r>
      <w:proofErr w:type="spellStart"/>
      <w:r w:rsidRPr="0097335F">
        <w:rPr>
          <w:rFonts w:ascii="Aptos" w:eastAsia="Calibri" w:hAnsi="Aptos"/>
          <w:szCs w:val="24"/>
        </w:rPr>
        <w:t>Kijivas</w:t>
      </w:r>
      <w:proofErr w:type="spellEnd"/>
      <w:r w:rsidRPr="0097335F">
        <w:rPr>
          <w:rFonts w:ascii="Aptos" w:eastAsia="Calibri" w:hAnsi="Aptos"/>
          <w:szCs w:val="24"/>
        </w:rPr>
        <w:t xml:space="preserve"> apgabalā</w:t>
      </w:r>
      <w:r>
        <w:rPr>
          <w:rFonts w:ascii="Aptos" w:eastAsia="Calibri" w:hAnsi="Aptos"/>
          <w:szCs w:val="24"/>
        </w:rPr>
        <w:t>;</w:t>
      </w:r>
    </w:p>
    <w:p w14:paraId="4030ACD3" w14:textId="77777777" w:rsidR="00FD5C69" w:rsidRPr="0097335F" w:rsidRDefault="00FD5C69" w:rsidP="00FD5C69">
      <w:pPr>
        <w:pStyle w:val="ListParagraph"/>
        <w:numPr>
          <w:ilvl w:val="2"/>
          <w:numId w:val="7"/>
        </w:numPr>
        <w:tabs>
          <w:tab w:val="left" w:pos="284"/>
        </w:tabs>
        <w:suppressAutoHyphens/>
        <w:contextualSpacing/>
        <w:rPr>
          <w:rFonts w:ascii="Aptos" w:eastAsia="Calibri" w:hAnsi="Aptos"/>
          <w:szCs w:val="24"/>
        </w:rPr>
      </w:pPr>
      <w:r w:rsidRPr="0097335F">
        <w:rPr>
          <w:rFonts w:ascii="Aptos" w:hAnsi="Aptos"/>
          <w:szCs w:val="24"/>
        </w:rPr>
        <w:t>Ņemot vērā to, ka kopš 2022. gada 24. februāra plkst. 05:30 ar prezidenta dekrētu, kas pienācīgā kārtā ratificēts nacionālajā parlamentā (Rada), visā Ukrainas Republikas teritorijā ir izziņots karastāvoklis un Puses par to bijušas informētas pirms Līguma noslēgšanas, Puses par savu saistību neizpildes vai nepienācīgas izpildes pamatojumu nepārvaramas varas apstākļus attiecībā uz nepārvaramas varas aktīvas karadarbības sadaļu, var minēt tikai gadījumos, kad aktīva karadarbība, aviācijas uzlidojumi, raķešu un/vai artilērijas apšaudes u.tml. notiek tieši Līgumā paredzētā Pakalpojuma izpildes zonā un par šiem apstākļiem ir pieejams attiecīgās teritorijas administrācijas izsniegts apliecinājums.</w:t>
      </w:r>
    </w:p>
    <w:p w14:paraId="26630294" w14:textId="77777777" w:rsidR="00FD5C69" w:rsidRPr="0097335F" w:rsidRDefault="00FD5C69" w:rsidP="00FD5C69">
      <w:pPr>
        <w:pStyle w:val="ListParagraph"/>
        <w:numPr>
          <w:ilvl w:val="1"/>
          <w:numId w:val="7"/>
        </w:numPr>
        <w:tabs>
          <w:tab w:val="left" w:pos="284"/>
        </w:tabs>
        <w:suppressAutoHyphens/>
        <w:ind w:left="573" w:hanging="573"/>
        <w:contextualSpacing/>
        <w:rPr>
          <w:rFonts w:ascii="Aptos" w:eastAsia="Calibri" w:hAnsi="Aptos"/>
          <w:szCs w:val="24"/>
        </w:rPr>
      </w:pPr>
      <w:r w:rsidRPr="0097335F">
        <w:rPr>
          <w:rFonts w:ascii="Aptos" w:eastAsia="Calibri" w:hAnsi="Aptos"/>
          <w:szCs w:val="24"/>
        </w:rPr>
        <w:lastRenderedPageBreak/>
        <w:t xml:space="preserve">Puses tiek atbrīvotas no atbildības par Līguma saistību neizpildi, ja to izraisījuši nepārvaramas varas apstākļi, kurus Puses nevarēja paredzēt, kontrolēt vai novērst un par kuru iestāšanos Puses nav vainojamas. </w:t>
      </w:r>
    </w:p>
    <w:p w14:paraId="3F66BF22" w14:textId="77777777" w:rsidR="00FD5C69" w:rsidRPr="0097335F" w:rsidRDefault="00FD5C69" w:rsidP="00FD5C69">
      <w:pPr>
        <w:pStyle w:val="ListParagraph"/>
        <w:numPr>
          <w:ilvl w:val="1"/>
          <w:numId w:val="7"/>
        </w:numPr>
        <w:tabs>
          <w:tab w:val="left" w:pos="284"/>
        </w:tabs>
        <w:suppressAutoHyphens/>
        <w:ind w:left="573" w:hanging="573"/>
        <w:contextualSpacing/>
        <w:rPr>
          <w:rFonts w:ascii="Aptos" w:eastAsia="Calibri" w:hAnsi="Aptos"/>
          <w:szCs w:val="24"/>
        </w:rPr>
      </w:pPr>
      <w:r w:rsidRPr="0097335F">
        <w:rPr>
          <w:rFonts w:ascii="Aptos" w:eastAsia="Calibri" w:hAnsi="Aptos"/>
          <w:szCs w:val="24"/>
        </w:rPr>
        <w:t>Pusei, kas nokļuvusi nepārvaramas varas apstākļos un kuras saistību izpilde tiek apdraudēta, ir pienākums nekavējoties un ar jebkuriem līdzekļiem informēt par to otru Pusi. Puses apņemas vienoties par to, vai šādi nepārvaramas varas apstākļi traucē vai padara Līguma saistību izpildi par neiespējamu, kā arī izlemt līgumsaistību turpināšanas (vai izbeigšanas) būtiskos jautājumus.</w:t>
      </w:r>
    </w:p>
    <w:p w14:paraId="63BF4D3F"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NOSLĒGUMA JAUTĀJUMI</w:t>
      </w:r>
    </w:p>
    <w:p w14:paraId="3D03582F"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Pušu pienākumi un tiesības, kas nav ietvertas Līgumā, tiek regulētas atbilstoši Latvijas Republikā spēkā esošajiem normatīvajiem aktiem.</w:t>
      </w:r>
    </w:p>
    <w:p w14:paraId="445AC4F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Ja kāds no Līguma noteikumiem zaudē spēku normatīvo aktu grozījumu gadījumā, Līgums nezaudē spēku tā pārējos punktos, un šajā gadījumā Puses piemēro Līgumu atbilstoši spēkā esošajiem normatīvajiem aktiem.</w:t>
      </w:r>
    </w:p>
    <w:p w14:paraId="6941F81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Ja kādai no Pusēm tiek mainīti rekvizīti, tad Puse nekavējoties, bet ne vēlāk kā 3 (trīs) darbdienu laikā, Līgumā noteiktajā kārtībā paziņo par to otrai Pusei (vienas Puses kontaktpersonai informējot otras Puses kontaktpersonu). Ja Puse neizpilda šo punktu, uzskatāms, ka otra Puse ir pilnībā izpildījusi savas saistības, lietojot Līgumā esošo informāciju par Pusi.</w:t>
      </w:r>
    </w:p>
    <w:p w14:paraId="22D6659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Puses nav tiesīgas nodot savas tiesības un saistības, kas saistītas ar Līgumu un izriet no tā, trešajai personai, izņemot tiesvedību un naudas līdzekļu piedziņu.</w:t>
      </w:r>
    </w:p>
    <w:p w14:paraId="16041B4A"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Domstarpības, kas rodas Līguma izpildes gaitā vai saistībā ar Līgumu, Puses risina savstarpēju pārrunu ceļā. Ja vienošanās netiek panākta 30 (trīsdesmit) dienu laikā, tad strīds galīgai izšķiršanai tiek nodots Latvijas Republikas tiesā pēc piekritības.</w:t>
      </w:r>
    </w:p>
    <w:p w14:paraId="369799A9"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ir tiesības izmantot Līguma ietvaros sagatavotos nodevumus pēc saviem ieskatiem, t.sk. izmantot to daļas, publicēt un veikt citas darbības, bez iepriekšējas saskaņošanas ar </w:t>
      </w:r>
      <w:r w:rsidRPr="00A81942">
        <w:rPr>
          <w:rFonts w:ascii="Aptos" w:hAnsi="Aptos"/>
          <w:color w:val="000000" w:themeColor="text1"/>
          <w:sz w:val="24"/>
          <w:szCs w:val="24"/>
        </w:rPr>
        <w:t>Uzņēmēju</w:t>
      </w:r>
      <w:r w:rsidRPr="00A81942">
        <w:rPr>
          <w:rFonts w:ascii="Aptos" w:hAnsi="Aptos"/>
          <w:sz w:val="24"/>
          <w:szCs w:val="24"/>
        </w:rPr>
        <w:t>.</w:t>
      </w:r>
    </w:p>
    <w:p w14:paraId="70EEAF9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Līguma oriģināls sagatavots latviešu valodā uz ___ (____) lapām, ieskaitot 5 (piecus) pielikumus, un parakstīts elektroniski ar drošu elektronisko parakstu, kas satur laika zīmogu. Līguma abpusējas parakstīšanas datums ir pēdējā pievienotā parakstītāja laika zīmogā norādītais datums. </w:t>
      </w:r>
    </w:p>
    <w:p w14:paraId="0FD289A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Līgumam ir pievienoti šādi pielikumi, kas ir Līguma neatņemamas sastāvdaļas:</w:t>
      </w:r>
    </w:p>
    <w:p w14:paraId="1AF85B49" w14:textId="3475120F"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1. pielikums – Tehniskā specifikācija</w:t>
      </w:r>
      <w:r w:rsidR="523803B1" w:rsidRPr="4E9EC595">
        <w:rPr>
          <w:rFonts w:ascii="Aptos" w:hAnsi="Aptos"/>
          <w:sz w:val="24"/>
          <w:szCs w:val="24"/>
        </w:rPr>
        <w:t xml:space="preserve"> </w:t>
      </w:r>
      <w:r w:rsidR="523803B1" w:rsidRPr="1FEFA4A4">
        <w:rPr>
          <w:rFonts w:ascii="Aptos" w:eastAsia="Aptos" w:hAnsi="Aptos" w:cs="Aptos"/>
          <w:sz w:val="24"/>
          <w:szCs w:val="24"/>
        </w:rPr>
        <w:t>uz ___</w:t>
      </w:r>
      <w:r w:rsidR="523803B1" w:rsidRPr="1FEFA4A4">
        <w:rPr>
          <w:rFonts w:ascii="Aptos" w:eastAsia="Aptos" w:hAnsi="Aptos" w:cs="Aptos"/>
          <w:i/>
          <w:iCs/>
          <w:color w:val="808080" w:themeColor="background1" w:themeShade="80"/>
          <w:sz w:val="24"/>
          <w:szCs w:val="24"/>
        </w:rPr>
        <w:t xml:space="preserve">{cipars} </w:t>
      </w:r>
      <w:r w:rsidR="523803B1" w:rsidRPr="1FEFA4A4">
        <w:rPr>
          <w:rFonts w:ascii="Aptos" w:eastAsia="Aptos" w:hAnsi="Aptos" w:cs="Aptos"/>
          <w:sz w:val="24"/>
          <w:szCs w:val="24"/>
        </w:rPr>
        <w:t>(________</w:t>
      </w:r>
      <w:r w:rsidR="523803B1" w:rsidRPr="1FEFA4A4">
        <w:rPr>
          <w:rFonts w:ascii="Aptos" w:eastAsia="Aptos" w:hAnsi="Aptos" w:cs="Aptos"/>
          <w:i/>
          <w:iCs/>
          <w:color w:val="808080" w:themeColor="background1" w:themeShade="80"/>
          <w:sz w:val="24"/>
          <w:szCs w:val="24"/>
        </w:rPr>
        <w:t xml:space="preserve">{cipars vārdiem}) </w:t>
      </w:r>
      <w:r w:rsidR="523803B1" w:rsidRPr="1FEFA4A4">
        <w:rPr>
          <w:rFonts w:ascii="Aptos" w:eastAsia="Aptos" w:hAnsi="Aptos" w:cs="Aptos"/>
          <w:sz w:val="24"/>
          <w:szCs w:val="24"/>
        </w:rPr>
        <w:t>lapām</w:t>
      </w:r>
      <w:r w:rsidRPr="1FEFA4A4">
        <w:rPr>
          <w:rFonts w:ascii="Aptos" w:hAnsi="Aptos"/>
          <w:sz w:val="24"/>
          <w:szCs w:val="24"/>
        </w:rPr>
        <w:t>;</w:t>
      </w:r>
    </w:p>
    <w:p w14:paraId="44D2C427" w14:textId="2AE872CF"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2. pielikums – Finanšu piedāvājums</w:t>
      </w:r>
      <w:r w:rsidR="4F69AD5B" w:rsidRPr="1FEFA4A4">
        <w:rPr>
          <w:rFonts w:ascii="Aptos" w:hAnsi="Aptos"/>
          <w:sz w:val="24"/>
          <w:szCs w:val="24"/>
        </w:rPr>
        <w:t xml:space="preserve"> </w:t>
      </w:r>
      <w:r w:rsidR="4F69AD5B" w:rsidRPr="1FEFA4A4">
        <w:rPr>
          <w:rFonts w:ascii="Aptos" w:eastAsia="Aptos" w:hAnsi="Aptos" w:cs="Aptos"/>
          <w:sz w:val="24"/>
          <w:szCs w:val="24"/>
        </w:rPr>
        <w:t>uz ___</w:t>
      </w:r>
      <w:r w:rsidR="4F69AD5B" w:rsidRPr="1FEFA4A4">
        <w:rPr>
          <w:rFonts w:ascii="Aptos" w:eastAsia="Aptos" w:hAnsi="Aptos" w:cs="Aptos"/>
          <w:i/>
          <w:iCs/>
          <w:color w:val="808080" w:themeColor="background1" w:themeShade="80"/>
          <w:sz w:val="24"/>
          <w:szCs w:val="24"/>
        </w:rPr>
        <w:t xml:space="preserve">{cipars} </w:t>
      </w:r>
      <w:r w:rsidR="4F69AD5B" w:rsidRPr="1FEFA4A4">
        <w:rPr>
          <w:rFonts w:ascii="Aptos" w:eastAsia="Aptos" w:hAnsi="Aptos" w:cs="Aptos"/>
          <w:sz w:val="24"/>
          <w:szCs w:val="24"/>
        </w:rPr>
        <w:t>(________</w:t>
      </w:r>
      <w:r w:rsidR="4F69AD5B" w:rsidRPr="1FEFA4A4">
        <w:rPr>
          <w:rFonts w:ascii="Aptos" w:eastAsia="Aptos" w:hAnsi="Aptos" w:cs="Aptos"/>
          <w:i/>
          <w:iCs/>
          <w:color w:val="808080" w:themeColor="background1" w:themeShade="80"/>
          <w:sz w:val="24"/>
          <w:szCs w:val="24"/>
        </w:rPr>
        <w:t xml:space="preserve">{cipars vārdiem}) </w:t>
      </w:r>
      <w:r w:rsidR="4F69AD5B" w:rsidRPr="1FEFA4A4">
        <w:rPr>
          <w:rFonts w:ascii="Aptos" w:eastAsia="Aptos" w:hAnsi="Aptos" w:cs="Aptos"/>
          <w:sz w:val="24"/>
          <w:szCs w:val="24"/>
        </w:rPr>
        <w:t>lapām</w:t>
      </w:r>
      <w:r w:rsidRPr="1FEFA4A4">
        <w:rPr>
          <w:rFonts w:ascii="Aptos" w:hAnsi="Aptos"/>
          <w:sz w:val="24"/>
          <w:szCs w:val="24"/>
        </w:rPr>
        <w:t>;</w:t>
      </w:r>
    </w:p>
    <w:p w14:paraId="64BBF4B1" w14:textId="41C93207"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3. pielikums – Interešu konflikta neesamības apliecinājums</w:t>
      </w:r>
      <w:r w:rsidR="5C57002B" w:rsidRPr="1FEFA4A4">
        <w:rPr>
          <w:rFonts w:ascii="Aptos" w:hAnsi="Aptos"/>
          <w:sz w:val="24"/>
          <w:szCs w:val="24"/>
        </w:rPr>
        <w:t xml:space="preserve"> </w:t>
      </w:r>
      <w:r w:rsidR="5C57002B" w:rsidRPr="1FEFA4A4">
        <w:rPr>
          <w:rFonts w:ascii="Aptos" w:eastAsia="Aptos" w:hAnsi="Aptos" w:cs="Aptos"/>
          <w:sz w:val="24"/>
          <w:szCs w:val="24"/>
        </w:rPr>
        <w:t>uz ___</w:t>
      </w:r>
      <w:r w:rsidR="5C57002B" w:rsidRPr="1FEFA4A4">
        <w:rPr>
          <w:rFonts w:ascii="Aptos" w:eastAsia="Aptos" w:hAnsi="Aptos" w:cs="Aptos"/>
          <w:i/>
          <w:iCs/>
          <w:color w:val="808080" w:themeColor="background1" w:themeShade="80"/>
          <w:sz w:val="24"/>
          <w:szCs w:val="24"/>
        </w:rPr>
        <w:t xml:space="preserve">{cipars} </w:t>
      </w:r>
      <w:r w:rsidR="5C57002B" w:rsidRPr="1FEFA4A4">
        <w:rPr>
          <w:rFonts w:ascii="Aptos" w:eastAsia="Aptos" w:hAnsi="Aptos" w:cs="Aptos"/>
          <w:sz w:val="24"/>
          <w:szCs w:val="24"/>
        </w:rPr>
        <w:t>(________</w:t>
      </w:r>
      <w:r w:rsidR="5C57002B" w:rsidRPr="1FEFA4A4">
        <w:rPr>
          <w:rFonts w:ascii="Aptos" w:eastAsia="Aptos" w:hAnsi="Aptos" w:cs="Aptos"/>
          <w:i/>
          <w:iCs/>
          <w:color w:val="808080" w:themeColor="background1" w:themeShade="80"/>
          <w:sz w:val="24"/>
          <w:szCs w:val="24"/>
        </w:rPr>
        <w:t xml:space="preserve">{cipars vārdiem}) </w:t>
      </w:r>
      <w:r w:rsidR="5C57002B" w:rsidRPr="1FEFA4A4">
        <w:rPr>
          <w:rFonts w:ascii="Aptos" w:eastAsia="Aptos" w:hAnsi="Aptos" w:cs="Aptos"/>
          <w:sz w:val="24"/>
          <w:szCs w:val="24"/>
        </w:rPr>
        <w:t>lapām</w:t>
      </w:r>
      <w:r w:rsidRPr="1FEFA4A4">
        <w:rPr>
          <w:rFonts w:ascii="Aptos" w:hAnsi="Aptos"/>
          <w:sz w:val="24"/>
          <w:szCs w:val="24"/>
        </w:rPr>
        <w:t>;</w:t>
      </w:r>
    </w:p>
    <w:p w14:paraId="19A7130E" w14:textId="68E6349E"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4.pielikums – Konfidencialitātes apliecinājums</w:t>
      </w:r>
      <w:r w:rsidR="4047C1F2" w:rsidRPr="6AA45847">
        <w:rPr>
          <w:rFonts w:ascii="Aptos" w:eastAsia="Aptos" w:hAnsi="Aptos" w:cs="Aptos"/>
          <w:sz w:val="24"/>
          <w:szCs w:val="24"/>
        </w:rPr>
        <w:t xml:space="preserve"> uz ___</w:t>
      </w:r>
      <w:r w:rsidR="4047C1F2" w:rsidRPr="6AA45847">
        <w:rPr>
          <w:rFonts w:ascii="Aptos" w:eastAsia="Aptos" w:hAnsi="Aptos" w:cs="Aptos"/>
          <w:i/>
          <w:iCs/>
          <w:color w:val="808080" w:themeColor="background1" w:themeShade="80"/>
          <w:sz w:val="24"/>
          <w:szCs w:val="24"/>
        </w:rPr>
        <w:t xml:space="preserve">{cipars} </w:t>
      </w:r>
      <w:r w:rsidR="4047C1F2" w:rsidRPr="6AA45847">
        <w:rPr>
          <w:rFonts w:ascii="Aptos" w:eastAsia="Aptos" w:hAnsi="Aptos" w:cs="Aptos"/>
          <w:sz w:val="24"/>
          <w:szCs w:val="24"/>
        </w:rPr>
        <w:t>(________</w:t>
      </w:r>
      <w:r w:rsidR="4047C1F2" w:rsidRPr="6AA45847">
        <w:rPr>
          <w:rFonts w:ascii="Aptos" w:eastAsia="Aptos" w:hAnsi="Aptos" w:cs="Aptos"/>
          <w:i/>
          <w:iCs/>
          <w:color w:val="808080" w:themeColor="background1" w:themeShade="80"/>
          <w:sz w:val="24"/>
          <w:szCs w:val="24"/>
        </w:rPr>
        <w:t xml:space="preserve">{cipars vārdiem}) </w:t>
      </w:r>
      <w:r w:rsidR="4047C1F2" w:rsidRPr="6AA45847">
        <w:rPr>
          <w:rFonts w:ascii="Aptos" w:eastAsia="Aptos" w:hAnsi="Aptos" w:cs="Aptos"/>
          <w:sz w:val="24"/>
          <w:szCs w:val="24"/>
        </w:rPr>
        <w:t>lapām</w:t>
      </w:r>
      <w:r w:rsidRPr="00A81942">
        <w:rPr>
          <w:rFonts w:ascii="Aptos" w:hAnsi="Aptos"/>
          <w:sz w:val="24"/>
          <w:szCs w:val="24"/>
        </w:rPr>
        <w:t>;</w:t>
      </w:r>
    </w:p>
    <w:p w14:paraId="3992B104" w14:textId="7B3196D9"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5.pielikums – Pieņemšanas-nodošanas akta forma</w:t>
      </w:r>
      <w:r w:rsidR="393245E2" w:rsidRPr="6AA45847">
        <w:rPr>
          <w:rFonts w:ascii="Aptos" w:hAnsi="Aptos"/>
          <w:sz w:val="24"/>
          <w:szCs w:val="24"/>
        </w:rPr>
        <w:t xml:space="preserve"> </w:t>
      </w:r>
      <w:r w:rsidR="393245E2" w:rsidRPr="6AA45847">
        <w:rPr>
          <w:rFonts w:ascii="Aptos" w:eastAsia="Aptos" w:hAnsi="Aptos" w:cs="Aptos"/>
          <w:sz w:val="24"/>
          <w:szCs w:val="24"/>
        </w:rPr>
        <w:t>uz ___</w:t>
      </w:r>
      <w:r w:rsidR="393245E2" w:rsidRPr="6AA45847">
        <w:rPr>
          <w:rFonts w:ascii="Aptos" w:eastAsia="Aptos" w:hAnsi="Aptos" w:cs="Aptos"/>
          <w:i/>
          <w:iCs/>
          <w:color w:val="808080" w:themeColor="background1" w:themeShade="80"/>
          <w:sz w:val="24"/>
          <w:szCs w:val="24"/>
        </w:rPr>
        <w:t xml:space="preserve">{cipars} </w:t>
      </w:r>
      <w:r w:rsidR="393245E2" w:rsidRPr="6AA45847">
        <w:rPr>
          <w:rFonts w:ascii="Aptos" w:eastAsia="Aptos" w:hAnsi="Aptos" w:cs="Aptos"/>
          <w:sz w:val="24"/>
          <w:szCs w:val="24"/>
        </w:rPr>
        <w:t>(________</w:t>
      </w:r>
      <w:r w:rsidR="393245E2" w:rsidRPr="6AA45847">
        <w:rPr>
          <w:rFonts w:ascii="Aptos" w:eastAsia="Aptos" w:hAnsi="Aptos" w:cs="Aptos"/>
          <w:i/>
          <w:iCs/>
          <w:color w:val="808080" w:themeColor="background1" w:themeShade="80"/>
          <w:sz w:val="24"/>
          <w:szCs w:val="24"/>
        </w:rPr>
        <w:t xml:space="preserve">{cipars vārdiem}) </w:t>
      </w:r>
      <w:r w:rsidR="393245E2" w:rsidRPr="6AA45847">
        <w:rPr>
          <w:rFonts w:ascii="Aptos" w:eastAsia="Aptos" w:hAnsi="Aptos" w:cs="Aptos"/>
          <w:sz w:val="24"/>
          <w:szCs w:val="24"/>
        </w:rPr>
        <w:t>lapām</w:t>
      </w:r>
      <w:r w:rsidRPr="00A81942">
        <w:rPr>
          <w:rFonts w:ascii="Aptos" w:hAnsi="Aptos"/>
          <w:sz w:val="24"/>
          <w:szCs w:val="24"/>
        </w:rPr>
        <w:t>.</w:t>
      </w:r>
    </w:p>
    <w:p w14:paraId="4B9DB162"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PUŠU KONTAKTPERSONAS</w:t>
      </w:r>
    </w:p>
    <w:p w14:paraId="7BAAC8A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Pasūtītāja kontaktpersona: ___________(tālr. Nr.: _______, e-pasts:________).</w:t>
      </w:r>
    </w:p>
    <w:p w14:paraId="61E09684" w14:textId="77777777" w:rsidR="00FD5C69" w:rsidRPr="00A81942" w:rsidRDefault="00FD5C69" w:rsidP="00FD5C69">
      <w:pPr>
        <w:numPr>
          <w:ilvl w:val="1"/>
          <w:numId w:val="7"/>
        </w:numPr>
        <w:tabs>
          <w:tab w:val="left" w:pos="240"/>
        </w:tabs>
        <w:suppressAutoHyphens/>
        <w:ind w:left="567"/>
        <w:jc w:val="both"/>
        <w:rPr>
          <w:rFonts w:ascii="Aptos" w:hAnsi="Aptos"/>
          <w:sz w:val="24"/>
          <w:szCs w:val="24"/>
          <w:lang w:val="de-DE"/>
        </w:rPr>
      </w:pPr>
      <w:r w:rsidRPr="00A81942">
        <w:rPr>
          <w:rFonts w:ascii="Aptos" w:hAnsi="Aptos"/>
          <w:color w:val="000000" w:themeColor="text1"/>
          <w:sz w:val="24"/>
          <w:szCs w:val="24"/>
        </w:rPr>
        <w:t>Uzņēmēja</w:t>
      </w:r>
      <w:r w:rsidRPr="00A81942" w:rsidDel="003B0D27">
        <w:rPr>
          <w:rFonts w:ascii="Aptos" w:hAnsi="Aptos"/>
          <w:sz w:val="24"/>
          <w:szCs w:val="24"/>
        </w:rPr>
        <w:t xml:space="preserve"> </w:t>
      </w:r>
      <w:r w:rsidRPr="00A81942">
        <w:rPr>
          <w:rFonts w:ascii="Aptos" w:hAnsi="Aptos"/>
          <w:sz w:val="24"/>
          <w:szCs w:val="24"/>
        </w:rPr>
        <w:t>kontaktpersona</w:t>
      </w:r>
      <w:r w:rsidRPr="00A81942">
        <w:rPr>
          <w:rFonts w:ascii="Aptos" w:hAnsi="Aptos"/>
          <w:sz w:val="24"/>
          <w:szCs w:val="24"/>
          <w:lang w:val="de-DE"/>
        </w:rPr>
        <w:t xml:space="preserve">: </w:t>
      </w:r>
      <w:r w:rsidRPr="00A81942">
        <w:rPr>
          <w:rFonts w:ascii="Aptos" w:hAnsi="Aptos"/>
          <w:sz w:val="24"/>
          <w:szCs w:val="24"/>
        </w:rPr>
        <w:t>___________(tālr. Nr.: _______, e-pasts:________).</w:t>
      </w:r>
    </w:p>
    <w:p w14:paraId="1C8548AD" w14:textId="489320A9" w:rsidR="60D51A9B" w:rsidRDefault="00FD5C69" w:rsidP="00AA2927">
      <w:pPr>
        <w:numPr>
          <w:ilvl w:val="1"/>
          <w:numId w:val="7"/>
        </w:numPr>
        <w:tabs>
          <w:tab w:val="left" w:pos="240"/>
        </w:tabs>
        <w:ind w:left="567"/>
        <w:jc w:val="both"/>
        <w:rPr>
          <w:rFonts w:ascii="Aptos" w:eastAsia="Aptos" w:hAnsi="Aptos" w:cs="Aptos"/>
          <w:sz w:val="24"/>
          <w:szCs w:val="24"/>
        </w:rPr>
      </w:pPr>
      <w:r w:rsidRPr="60D51A9B">
        <w:rPr>
          <w:rFonts w:ascii="Aptos" w:hAnsi="Aptos"/>
          <w:sz w:val="24"/>
          <w:szCs w:val="24"/>
        </w:rPr>
        <w:lastRenderedPageBreak/>
        <w:t xml:space="preserve">Līguma 12.1. un 12.2. apakšpunktā noteiktās Pušu kontaktpersonas ir </w:t>
      </w:r>
      <w:r w:rsidR="3E1B1BB9" w:rsidRPr="60D51A9B">
        <w:rPr>
          <w:rFonts w:ascii="Aptos" w:hAnsi="Aptos"/>
          <w:sz w:val="24"/>
          <w:szCs w:val="24"/>
        </w:rPr>
        <w:t xml:space="preserve">atbildīgas par Līguma izpildes uzraudzīšanu, Akta noformēšanu un iesniegšanu </w:t>
      </w:r>
      <w:r w:rsidR="3E1B1BB9" w:rsidRPr="00AA2927">
        <w:rPr>
          <w:rFonts w:ascii="Aptos" w:eastAsia="Aptos" w:hAnsi="Aptos" w:cs="Aptos"/>
          <w:sz w:val="24"/>
          <w:szCs w:val="24"/>
        </w:rPr>
        <w:t xml:space="preserve">vispirms saskaņošanai (pasts@cfla.gov.lv), un abpusēji saskaņota Akta iesniegšanu parakstīšanai (pasts@cfla.gov.lv) </w:t>
      </w:r>
      <w:r w:rsidR="3E1B1BB9" w:rsidRPr="60D51A9B">
        <w:rPr>
          <w:rFonts w:ascii="Aptos" w:eastAsia="Aptos" w:hAnsi="Aptos" w:cs="Aptos"/>
          <w:sz w:val="24"/>
          <w:szCs w:val="24"/>
        </w:rPr>
        <w:t xml:space="preserve">atbilstīgi Līguma </w:t>
      </w:r>
      <w:r w:rsidR="43142D64" w:rsidRPr="4BA03653">
        <w:rPr>
          <w:rFonts w:ascii="Aptos" w:eastAsia="Aptos" w:hAnsi="Aptos" w:cs="Aptos"/>
          <w:sz w:val="24"/>
          <w:szCs w:val="24"/>
        </w:rPr>
        <w:t>5.3</w:t>
      </w:r>
      <w:r w:rsidR="3E1B1BB9" w:rsidRPr="60D51A9B">
        <w:rPr>
          <w:rFonts w:ascii="Aptos" w:eastAsia="Aptos" w:hAnsi="Aptos" w:cs="Aptos"/>
          <w:sz w:val="24"/>
          <w:szCs w:val="24"/>
        </w:rPr>
        <w:t>. apakšpunktā noteiktajai kārtībai.</w:t>
      </w:r>
      <w:r w:rsidR="71B90A64" w:rsidRPr="1B1F9445">
        <w:rPr>
          <w:rFonts w:ascii="Aptos" w:eastAsia="Aptos" w:hAnsi="Aptos" w:cs="Aptos"/>
          <w:sz w:val="24"/>
          <w:szCs w:val="24"/>
        </w:rPr>
        <w:t xml:space="preserve"> Ja </w:t>
      </w:r>
      <w:r w:rsidR="71B90A64" w:rsidRPr="1B1F9445">
        <w:rPr>
          <w:rFonts w:ascii="Aptos" w:hAnsi="Aptos"/>
          <w:sz w:val="24"/>
          <w:szCs w:val="24"/>
        </w:rPr>
        <w:t xml:space="preserve">Uzņēmējs nav reģistrēts kā komersants Latvijas Republikas Uzņēmumu reģistrā, Akti nosūtāmi uz E-adresi </w:t>
      </w:r>
      <w:r w:rsidR="71B90A64" w:rsidRPr="73D3FD38">
        <w:rPr>
          <w:rFonts w:ascii="Aptos" w:eastAsia="Aptos" w:hAnsi="Aptos" w:cs="Aptos"/>
          <w:b/>
          <w:bCs/>
          <w:sz w:val="24"/>
          <w:szCs w:val="24"/>
        </w:rPr>
        <w:t>(</w:t>
      </w:r>
      <w:r w:rsidR="71B90A64" w:rsidRPr="73D3FD38">
        <w:rPr>
          <w:rFonts w:ascii="Aptos" w:eastAsia="Aptos" w:hAnsi="Aptos" w:cs="Aptos"/>
          <w:sz w:val="24"/>
          <w:szCs w:val="24"/>
        </w:rPr>
        <w:t>_</w:t>
      </w:r>
      <w:r w:rsidR="71B90A64" w:rsidRPr="228F9152">
        <w:rPr>
          <w:rFonts w:ascii="Aptos" w:eastAsia="Aptos" w:hAnsi="Aptos" w:cs="Aptos"/>
          <w:b/>
          <w:bCs/>
          <w:sz w:val="24"/>
          <w:szCs w:val="24"/>
        </w:rPr>
        <w:t>DEFAULT@90000812928</w:t>
      </w:r>
      <w:r w:rsidR="4B3C2484" w:rsidRPr="70225431">
        <w:rPr>
          <w:rFonts w:ascii="Aptos" w:eastAsia="Aptos" w:hAnsi="Aptos" w:cs="Aptos"/>
          <w:b/>
          <w:bCs/>
          <w:sz w:val="24"/>
          <w:szCs w:val="24"/>
        </w:rPr>
        <w:t>).</w:t>
      </w:r>
    </w:p>
    <w:p w14:paraId="645ACE3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Pušu kontaktpersonu prombūtnes laikā (atvaļinājuma, komandējuma vai pārejošas darba nespējas laikā) tiek norīkotas citas personas ar atbilstošu kompetenci. Puses elektroniski paziņo otrai Pusei par darbinieku, kas aizvieto kontaktpersonu, izmantojot elektroniskā pasta automātisko atbildi par prombūtni.</w:t>
      </w:r>
    </w:p>
    <w:p w14:paraId="0AA6DFFE" w14:textId="542B127D" w:rsidR="00FD5C69" w:rsidRPr="00A81942" w:rsidRDefault="00FD5C69" w:rsidP="00FD5C69">
      <w:pPr>
        <w:numPr>
          <w:ilvl w:val="1"/>
          <w:numId w:val="7"/>
        </w:numPr>
        <w:tabs>
          <w:tab w:val="left" w:pos="240"/>
        </w:tabs>
        <w:suppressAutoHyphens/>
        <w:ind w:left="567"/>
        <w:jc w:val="both"/>
        <w:rPr>
          <w:rFonts w:ascii="Aptos" w:hAnsi="Aptos"/>
          <w:sz w:val="24"/>
          <w:szCs w:val="24"/>
        </w:rPr>
      </w:pPr>
      <w:r w:rsidRPr="0A983007">
        <w:rPr>
          <w:rFonts w:ascii="Aptos" w:hAnsi="Aptos"/>
          <w:sz w:val="24"/>
          <w:szCs w:val="24"/>
        </w:rPr>
        <w:t>Visa informācija un paziņojumi (izņemot Līguma 3.5. apakšpunktā norādīto rēķinu), kas saistīti ar Līguma izpildi, stājas spēkā nākamajā darba dienā, ja tiek sūtīts uz Līguma 12.1. un 12.2. apakšpunktā norādītajām e-pasta adresēm vai Pušu kontaktpersonu prombūtnes laikā (atvaļinājuma, komandējuma vai pārejošas darba nespējas laikā) uz e-pasta adresēm, ko izmanto to aizvietotāji. Ja dokumenti tiek nodoti personīgi, paziņojums stājas spēkā tajā pašā dienā. Pa pastu nosūtīt</w:t>
      </w:r>
      <w:r w:rsidR="0749BEAA" w:rsidRPr="0A983007">
        <w:rPr>
          <w:rFonts w:ascii="Aptos" w:hAnsi="Aptos"/>
          <w:sz w:val="24"/>
          <w:szCs w:val="24"/>
        </w:rPr>
        <w:t>s</w:t>
      </w:r>
      <w:r w:rsidRPr="0A983007">
        <w:rPr>
          <w:rFonts w:ascii="Aptos" w:hAnsi="Aptos"/>
          <w:sz w:val="24"/>
          <w:szCs w:val="24"/>
        </w:rPr>
        <w:t xml:space="preserve"> i</w:t>
      </w:r>
      <w:r w:rsidR="25A870E2" w:rsidRPr="0A983007">
        <w:rPr>
          <w:rFonts w:ascii="Aptos" w:hAnsi="Aptos"/>
          <w:sz w:val="24"/>
          <w:szCs w:val="24"/>
        </w:rPr>
        <w:t xml:space="preserve">erakstīts sūtījums </w:t>
      </w:r>
      <w:r w:rsidRPr="0A983007">
        <w:rPr>
          <w:rFonts w:ascii="Aptos" w:hAnsi="Aptos"/>
          <w:sz w:val="24"/>
          <w:szCs w:val="24"/>
        </w:rPr>
        <w:t>tiek uzskatīt</w:t>
      </w:r>
      <w:r w:rsidR="462DCEF9" w:rsidRPr="0A983007">
        <w:rPr>
          <w:rFonts w:ascii="Aptos" w:hAnsi="Aptos"/>
          <w:sz w:val="24"/>
          <w:szCs w:val="24"/>
        </w:rPr>
        <w:t>s</w:t>
      </w:r>
      <w:r w:rsidRPr="0A983007">
        <w:rPr>
          <w:rFonts w:ascii="Aptos" w:hAnsi="Aptos"/>
          <w:sz w:val="24"/>
          <w:szCs w:val="24"/>
        </w:rPr>
        <w:t xml:space="preserve"> par saņemtu </w:t>
      </w:r>
      <w:r w:rsidR="53A18FCE" w:rsidRPr="44EC8ACF">
        <w:rPr>
          <w:rFonts w:ascii="Aptos" w:hAnsi="Aptos"/>
          <w:sz w:val="24"/>
          <w:szCs w:val="24"/>
        </w:rPr>
        <w:t>7</w:t>
      </w:r>
      <w:r w:rsidRPr="44EC8ACF">
        <w:rPr>
          <w:rFonts w:ascii="Aptos" w:hAnsi="Aptos"/>
          <w:sz w:val="24"/>
          <w:szCs w:val="24"/>
        </w:rPr>
        <w:t>. (</w:t>
      </w:r>
      <w:r w:rsidR="7796BFE6" w:rsidRPr="44EC8ACF">
        <w:rPr>
          <w:rFonts w:ascii="Aptos" w:hAnsi="Aptos"/>
          <w:sz w:val="24"/>
          <w:szCs w:val="24"/>
        </w:rPr>
        <w:t>septītajā</w:t>
      </w:r>
      <w:r w:rsidRPr="0A983007">
        <w:rPr>
          <w:rFonts w:ascii="Aptos" w:hAnsi="Aptos"/>
          <w:sz w:val="24"/>
          <w:szCs w:val="24"/>
        </w:rPr>
        <w:t>) dienā pēc nosūtīšanas.</w:t>
      </w:r>
    </w:p>
    <w:p w14:paraId="3EEBC0FB" w14:textId="77777777" w:rsidR="00FD5C69" w:rsidRPr="00A81942" w:rsidRDefault="00FD5C69" w:rsidP="00FD5C69">
      <w:pPr>
        <w:tabs>
          <w:tab w:val="left" w:pos="240"/>
        </w:tabs>
        <w:suppressAutoHyphens/>
        <w:ind w:left="567"/>
        <w:jc w:val="both"/>
        <w:rPr>
          <w:rFonts w:ascii="Aptos" w:hAnsi="Aptos"/>
          <w:sz w:val="24"/>
          <w:szCs w:val="24"/>
        </w:rPr>
      </w:pPr>
    </w:p>
    <w:p w14:paraId="75572F61"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PUŠU JURIDISKĀS ADRESES UN REKVIZĪTI:</w:t>
      </w:r>
    </w:p>
    <w:tbl>
      <w:tblPr>
        <w:tblW w:w="8931" w:type="dxa"/>
        <w:tblLook w:val="01E0" w:firstRow="1" w:lastRow="1" w:firstColumn="1" w:lastColumn="1" w:noHBand="0" w:noVBand="0"/>
      </w:tblPr>
      <w:tblGrid>
        <w:gridCol w:w="4291"/>
        <w:gridCol w:w="4640"/>
      </w:tblGrid>
      <w:tr w:rsidR="00FD5C69" w:rsidRPr="00A81942" w14:paraId="5CDA0690" w14:textId="77777777" w:rsidTr="00032AB6">
        <w:trPr>
          <w:trHeight w:val="80"/>
        </w:trPr>
        <w:tc>
          <w:tcPr>
            <w:tcW w:w="4291" w:type="dxa"/>
          </w:tcPr>
          <w:p w14:paraId="2CC1800B" w14:textId="77777777" w:rsidR="00FD5C69" w:rsidRPr="00A81942" w:rsidRDefault="00FD5C69" w:rsidP="00032AB6">
            <w:pPr>
              <w:jc w:val="both"/>
              <w:rPr>
                <w:rFonts w:ascii="Aptos" w:hAnsi="Aptos"/>
                <w:b/>
                <w:color w:val="000000" w:themeColor="text1"/>
                <w:sz w:val="24"/>
                <w:szCs w:val="24"/>
                <w:u w:val="single"/>
              </w:rPr>
            </w:pPr>
            <w:r w:rsidRPr="00A81942">
              <w:rPr>
                <w:rFonts w:ascii="Aptos" w:hAnsi="Aptos"/>
                <w:b/>
                <w:color w:val="000000" w:themeColor="text1"/>
                <w:sz w:val="24"/>
                <w:szCs w:val="24"/>
                <w:u w:val="single"/>
              </w:rPr>
              <w:t>Pasūtītājs:</w:t>
            </w:r>
          </w:p>
          <w:p w14:paraId="1659FDBD" w14:textId="77777777" w:rsidR="00FD5C69" w:rsidRPr="00A81942" w:rsidRDefault="00FD5C69" w:rsidP="00032AB6">
            <w:pPr>
              <w:jc w:val="both"/>
              <w:rPr>
                <w:rFonts w:ascii="Aptos" w:hAnsi="Aptos"/>
                <w:b/>
                <w:color w:val="000000" w:themeColor="text1"/>
                <w:sz w:val="24"/>
                <w:szCs w:val="24"/>
              </w:rPr>
            </w:pPr>
            <w:r w:rsidRPr="00A81942">
              <w:rPr>
                <w:rFonts w:ascii="Aptos" w:hAnsi="Aptos"/>
                <w:b/>
                <w:color w:val="000000" w:themeColor="text1"/>
                <w:sz w:val="24"/>
                <w:szCs w:val="24"/>
              </w:rPr>
              <w:t>Centrālā finanšu un līgumu aģentūra</w:t>
            </w:r>
          </w:p>
          <w:p w14:paraId="15680A0A"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Smilšu iela 1, Rīga, LV-1919</w:t>
            </w:r>
          </w:p>
          <w:p w14:paraId="5355D4F5" w14:textId="77777777" w:rsidR="00FD5C69" w:rsidRPr="00A81942" w:rsidRDefault="00FD5C69" w:rsidP="00032AB6">
            <w:pPr>
              <w:jc w:val="both"/>
              <w:rPr>
                <w:rFonts w:ascii="Aptos" w:hAnsi="Aptos"/>
                <w:color w:val="000000" w:themeColor="text1"/>
                <w:sz w:val="24"/>
                <w:szCs w:val="24"/>
              </w:rPr>
            </w:pPr>
            <w:proofErr w:type="spellStart"/>
            <w:r w:rsidRPr="00A81942">
              <w:rPr>
                <w:rFonts w:ascii="Aptos" w:hAnsi="Aptos"/>
                <w:color w:val="000000" w:themeColor="text1"/>
                <w:sz w:val="24"/>
                <w:szCs w:val="24"/>
              </w:rPr>
              <w:t>Reģ</w:t>
            </w:r>
            <w:proofErr w:type="spellEnd"/>
            <w:r w:rsidRPr="00A81942">
              <w:rPr>
                <w:rFonts w:ascii="Aptos" w:hAnsi="Aptos"/>
                <w:color w:val="000000" w:themeColor="text1"/>
                <w:sz w:val="24"/>
                <w:szCs w:val="24"/>
              </w:rPr>
              <w:t>. Nr. 90000812928</w:t>
            </w:r>
          </w:p>
          <w:p w14:paraId="1ED7A51B"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Konta Nr.: LV04TREL2130052015000</w:t>
            </w:r>
          </w:p>
          <w:p w14:paraId="51E5B813"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Banka: Valsts kase</w:t>
            </w:r>
          </w:p>
          <w:p w14:paraId="74D3A4BD"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Kods: TRELLV22</w:t>
            </w:r>
          </w:p>
          <w:p w14:paraId="7663DFD1" w14:textId="77777777" w:rsidR="00FD5C69" w:rsidRPr="00A81942" w:rsidRDefault="00FD5C69" w:rsidP="00032AB6">
            <w:pPr>
              <w:jc w:val="both"/>
              <w:rPr>
                <w:rFonts w:ascii="Aptos" w:hAnsi="Aptos"/>
                <w:color w:val="000000" w:themeColor="text1"/>
                <w:sz w:val="24"/>
                <w:szCs w:val="24"/>
              </w:rPr>
            </w:pPr>
          </w:p>
          <w:p w14:paraId="708E4A30" w14:textId="77777777" w:rsidR="00FD5C69" w:rsidRPr="00A81942" w:rsidRDefault="00FD5C69" w:rsidP="00032AB6">
            <w:pPr>
              <w:jc w:val="both"/>
              <w:rPr>
                <w:rFonts w:ascii="Aptos" w:hAnsi="Aptos"/>
                <w:i/>
                <w:color w:val="000000" w:themeColor="text1"/>
                <w:sz w:val="24"/>
                <w:szCs w:val="24"/>
              </w:rPr>
            </w:pPr>
            <w:r w:rsidRPr="00A81942">
              <w:rPr>
                <w:rFonts w:ascii="Aptos" w:hAnsi="Aptos"/>
                <w:i/>
                <w:color w:val="000000" w:themeColor="text1"/>
                <w:sz w:val="24"/>
                <w:szCs w:val="24"/>
              </w:rPr>
              <w:t>(elektroniskais paraksts)</w:t>
            </w:r>
          </w:p>
          <w:p w14:paraId="1DC0F79E" w14:textId="77777777" w:rsidR="00FD5C69" w:rsidRPr="00A81942" w:rsidRDefault="00FD5C69" w:rsidP="00032AB6">
            <w:pPr>
              <w:jc w:val="both"/>
              <w:rPr>
                <w:rFonts w:ascii="Aptos" w:hAnsi="Aptos"/>
                <w:b/>
                <w:color w:val="000000" w:themeColor="text1"/>
                <w:sz w:val="24"/>
                <w:szCs w:val="24"/>
              </w:rPr>
            </w:pPr>
            <w:r w:rsidRPr="00A81942">
              <w:rPr>
                <w:rFonts w:ascii="Aptos" w:hAnsi="Aptos"/>
                <w:color w:val="000000" w:themeColor="text1"/>
                <w:sz w:val="24"/>
                <w:szCs w:val="24"/>
              </w:rPr>
              <w:t>A. Krūmiņa</w:t>
            </w:r>
          </w:p>
        </w:tc>
        <w:tc>
          <w:tcPr>
            <w:tcW w:w="4640" w:type="dxa"/>
          </w:tcPr>
          <w:p w14:paraId="0EE83CB2" w14:textId="77777777" w:rsidR="00FD5C69" w:rsidRPr="00A81942" w:rsidRDefault="00FD5C69" w:rsidP="00032AB6">
            <w:pPr>
              <w:jc w:val="both"/>
              <w:rPr>
                <w:rFonts w:ascii="Aptos" w:hAnsi="Aptos"/>
                <w:b/>
                <w:color w:val="000000" w:themeColor="text1"/>
                <w:sz w:val="24"/>
                <w:szCs w:val="24"/>
                <w:u w:val="single"/>
              </w:rPr>
            </w:pPr>
            <w:r w:rsidRPr="00A81942">
              <w:rPr>
                <w:rFonts w:ascii="Aptos" w:hAnsi="Aptos"/>
                <w:b/>
                <w:color w:val="000000" w:themeColor="text1"/>
                <w:sz w:val="24"/>
                <w:szCs w:val="24"/>
                <w:u w:val="single"/>
              </w:rPr>
              <w:t>Uzņēmējs:</w:t>
            </w:r>
          </w:p>
          <w:p w14:paraId="7E6D3966" w14:textId="77777777" w:rsidR="00FD5C69" w:rsidRPr="00A81942" w:rsidRDefault="00FD5C69" w:rsidP="00032AB6">
            <w:pPr>
              <w:jc w:val="both"/>
              <w:rPr>
                <w:rFonts w:ascii="Aptos" w:hAnsi="Aptos"/>
                <w:b/>
                <w:color w:val="000000" w:themeColor="text1"/>
                <w:sz w:val="24"/>
                <w:szCs w:val="24"/>
              </w:rPr>
            </w:pPr>
            <w:r w:rsidRPr="00A81942">
              <w:rPr>
                <w:rFonts w:ascii="Aptos" w:hAnsi="Aptos"/>
                <w:b/>
                <w:color w:val="000000" w:themeColor="text1"/>
                <w:sz w:val="24"/>
                <w:szCs w:val="24"/>
              </w:rPr>
              <w:t>Nosaukums</w:t>
            </w:r>
          </w:p>
          <w:p w14:paraId="3F3FFBDC"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Adrese:</w:t>
            </w:r>
          </w:p>
          <w:p w14:paraId="14ADFFDD" w14:textId="77777777" w:rsidR="00FD5C69" w:rsidRPr="00A81942" w:rsidRDefault="00FD5C69" w:rsidP="00032AB6">
            <w:pPr>
              <w:jc w:val="both"/>
              <w:rPr>
                <w:rFonts w:ascii="Aptos" w:hAnsi="Aptos"/>
                <w:color w:val="000000" w:themeColor="text1"/>
                <w:sz w:val="24"/>
                <w:szCs w:val="24"/>
              </w:rPr>
            </w:pPr>
            <w:proofErr w:type="spellStart"/>
            <w:r w:rsidRPr="00A81942">
              <w:rPr>
                <w:rFonts w:ascii="Aptos" w:hAnsi="Aptos"/>
                <w:color w:val="000000" w:themeColor="text1"/>
                <w:sz w:val="24"/>
                <w:szCs w:val="24"/>
              </w:rPr>
              <w:t>Reģ</w:t>
            </w:r>
            <w:proofErr w:type="spellEnd"/>
            <w:r w:rsidRPr="00A81942">
              <w:rPr>
                <w:rFonts w:ascii="Aptos" w:hAnsi="Aptos"/>
                <w:color w:val="000000" w:themeColor="text1"/>
                <w:sz w:val="24"/>
                <w:szCs w:val="24"/>
              </w:rPr>
              <w:t>. Nr. 90000812928</w:t>
            </w:r>
          </w:p>
          <w:p w14:paraId="723D8C10"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 xml:space="preserve">Konta Nr.: </w:t>
            </w:r>
          </w:p>
          <w:p w14:paraId="3E33264B"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 xml:space="preserve">Banka: </w:t>
            </w:r>
          </w:p>
          <w:p w14:paraId="4B50D50D"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 xml:space="preserve">Kods: </w:t>
            </w:r>
          </w:p>
          <w:p w14:paraId="770A2A56" w14:textId="77777777" w:rsidR="00FD5C69" w:rsidRPr="00A81942" w:rsidRDefault="00FD5C69" w:rsidP="00032AB6">
            <w:pPr>
              <w:jc w:val="both"/>
              <w:rPr>
                <w:rFonts w:ascii="Aptos" w:hAnsi="Aptos"/>
                <w:i/>
                <w:color w:val="000000" w:themeColor="text1"/>
                <w:sz w:val="24"/>
                <w:szCs w:val="24"/>
              </w:rPr>
            </w:pPr>
            <w:r w:rsidRPr="00A81942">
              <w:rPr>
                <w:rFonts w:ascii="Aptos" w:hAnsi="Aptos"/>
                <w:color w:val="000000" w:themeColor="text1"/>
                <w:sz w:val="24"/>
                <w:szCs w:val="24"/>
              </w:rPr>
              <w:t xml:space="preserve"> </w:t>
            </w:r>
          </w:p>
          <w:p w14:paraId="5C07248B" w14:textId="77777777" w:rsidR="00FD5C69" w:rsidRPr="00A81942" w:rsidRDefault="00FD5C69" w:rsidP="00032AB6">
            <w:pPr>
              <w:jc w:val="both"/>
              <w:rPr>
                <w:rFonts w:ascii="Aptos" w:hAnsi="Aptos"/>
                <w:i/>
                <w:color w:val="000000" w:themeColor="text1"/>
                <w:sz w:val="24"/>
                <w:szCs w:val="24"/>
              </w:rPr>
            </w:pPr>
            <w:r w:rsidRPr="00A81942">
              <w:rPr>
                <w:rFonts w:ascii="Aptos" w:hAnsi="Aptos"/>
                <w:i/>
                <w:color w:val="000000" w:themeColor="text1"/>
                <w:sz w:val="24"/>
                <w:szCs w:val="24"/>
              </w:rPr>
              <w:t>(elektroniskais paraksts)</w:t>
            </w:r>
          </w:p>
          <w:p w14:paraId="1911D9B7"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V. Uzvārds</w:t>
            </w:r>
          </w:p>
        </w:tc>
      </w:tr>
    </w:tbl>
    <w:p w14:paraId="333AAE49" w14:textId="77777777" w:rsidR="00FD5C69" w:rsidRPr="00A81942" w:rsidRDefault="00FD5C69" w:rsidP="00FD5C69">
      <w:pPr>
        <w:jc w:val="both"/>
        <w:rPr>
          <w:rFonts w:ascii="Aptos" w:hAnsi="Aptos"/>
          <w:bCs/>
          <w:color w:val="000000" w:themeColor="text1"/>
          <w:sz w:val="18"/>
          <w:szCs w:val="18"/>
          <w:lang w:eastAsia="lv-LV"/>
        </w:rPr>
      </w:pPr>
    </w:p>
    <w:p w14:paraId="6D3CF68A" w14:textId="77777777" w:rsidR="00FD5C69" w:rsidRPr="00A81942" w:rsidRDefault="00FD5C69" w:rsidP="00FD5C69">
      <w:pPr>
        <w:rPr>
          <w:rFonts w:ascii="Aptos" w:hAnsi="Aptos"/>
          <w:color w:val="000000" w:themeColor="text1"/>
          <w:sz w:val="18"/>
          <w:szCs w:val="18"/>
        </w:rPr>
      </w:pPr>
      <w:r w:rsidRPr="00A81942">
        <w:rPr>
          <w:rFonts w:ascii="Aptos" w:hAnsi="Aptos"/>
          <w:color w:val="000000" w:themeColor="text1"/>
          <w:sz w:val="18"/>
          <w:szCs w:val="18"/>
        </w:rPr>
        <w:br w:type="page"/>
      </w:r>
    </w:p>
    <w:p w14:paraId="56CB0C09" w14:textId="77777777" w:rsidR="00FD5C69" w:rsidRPr="00A81942" w:rsidRDefault="00FD5C69" w:rsidP="00FD5C69">
      <w:pPr>
        <w:pStyle w:val="ListParagraph"/>
        <w:ind w:left="284"/>
        <w:jc w:val="right"/>
        <w:rPr>
          <w:rFonts w:ascii="Aptos" w:hAnsi="Aptos"/>
          <w:szCs w:val="24"/>
          <w:lang w:eastAsia="lv-LV"/>
        </w:rPr>
      </w:pPr>
      <w:r w:rsidRPr="00A81942">
        <w:rPr>
          <w:rFonts w:ascii="Aptos" w:hAnsi="Aptos"/>
          <w:bCs/>
          <w:szCs w:val="24"/>
          <w:lang w:eastAsia="lv-LV"/>
        </w:rPr>
        <w:lastRenderedPageBreak/>
        <w:t>1. pielikums</w:t>
      </w:r>
      <w:r w:rsidRPr="00A81942">
        <w:rPr>
          <w:rFonts w:ascii="Aptos" w:hAnsi="Aptos"/>
          <w:szCs w:val="24"/>
          <w:lang w:eastAsia="lv-LV"/>
        </w:rPr>
        <w:br/>
        <w:t xml:space="preserve">Līguma </w:t>
      </w:r>
      <w:r w:rsidRPr="00D922DC">
        <w:rPr>
          <w:rFonts w:ascii="Aptos" w:hAnsi="Aptos"/>
        </w:rPr>
        <w:t xml:space="preserve">Būvdarbu izpildes novērtējuma pakalpojumi rekonstrukcijas un izbūves objektos Ukrainā </w:t>
      </w:r>
      <w:r w:rsidRPr="00A81942">
        <w:rPr>
          <w:rFonts w:ascii="Aptos" w:hAnsi="Aptos"/>
          <w:szCs w:val="24"/>
          <w:lang w:eastAsia="lv-LV"/>
        </w:rPr>
        <w:t>projektam</w:t>
      </w:r>
    </w:p>
    <w:p w14:paraId="46999182" w14:textId="77777777" w:rsidR="00FD5C69" w:rsidRPr="00A81942" w:rsidRDefault="00FD5C69" w:rsidP="00FD5C69">
      <w:pPr>
        <w:pStyle w:val="ListParagraph"/>
        <w:jc w:val="center"/>
        <w:rPr>
          <w:rFonts w:ascii="Aptos" w:hAnsi="Aptos"/>
          <w:bCs/>
          <w:szCs w:val="24"/>
          <w:lang w:eastAsia="lv-LV"/>
        </w:rPr>
      </w:pPr>
    </w:p>
    <w:p w14:paraId="0C6FF2B5" w14:textId="77777777" w:rsidR="00FD5C69" w:rsidRPr="00A81942" w:rsidRDefault="00FD5C69" w:rsidP="00FD5C69">
      <w:pPr>
        <w:widowControl w:val="0"/>
        <w:autoSpaceDE w:val="0"/>
        <w:autoSpaceDN w:val="0"/>
        <w:adjustRightInd w:val="0"/>
        <w:jc w:val="right"/>
        <w:rPr>
          <w:rFonts w:ascii="Aptos" w:hAnsi="Aptos"/>
          <w:sz w:val="24"/>
          <w:szCs w:val="24"/>
        </w:rPr>
      </w:pPr>
      <w:r w:rsidRPr="00A81942">
        <w:rPr>
          <w:rFonts w:ascii="Aptos" w:hAnsi="Aptos"/>
          <w:sz w:val="24"/>
          <w:szCs w:val="24"/>
        </w:rPr>
        <w:t xml:space="preserve"> </w:t>
      </w:r>
    </w:p>
    <w:p w14:paraId="3DBED25C" w14:textId="77777777" w:rsidR="00FD5C69" w:rsidRPr="00A81942" w:rsidRDefault="00FD5C69" w:rsidP="00FD5C69">
      <w:pPr>
        <w:spacing w:after="120"/>
        <w:jc w:val="center"/>
        <w:rPr>
          <w:rFonts w:ascii="Aptos" w:hAnsi="Aptos"/>
          <w:sz w:val="24"/>
          <w:szCs w:val="24"/>
          <w:lang w:eastAsia="lv-LV"/>
        </w:rPr>
      </w:pPr>
      <w:r w:rsidRPr="00A81942">
        <w:rPr>
          <w:rFonts w:ascii="Aptos" w:hAnsi="Aptos"/>
          <w:sz w:val="24"/>
          <w:szCs w:val="24"/>
          <w:lang w:eastAsia="lv-LV"/>
        </w:rPr>
        <w:t>TEHNISKĀ SPECIFIKĀCIJA</w:t>
      </w:r>
    </w:p>
    <w:p w14:paraId="5C98EDA2" w14:textId="77777777" w:rsidR="00FD5C69" w:rsidRPr="00A81942" w:rsidRDefault="00FD5C69" w:rsidP="00FD5C69">
      <w:pPr>
        <w:widowControl w:val="0"/>
        <w:autoSpaceDE w:val="0"/>
        <w:autoSpaceDN w:val="0"/>
        <w:adjustRightInd w:val="0"/>
        <w:jc w:val="right"/>
        <w:rPr>
          <w:rFonts w:ascii="Aptos" w:hAnsi="Aptos"/>
          <w:bCs/>
          <w:sz w:val="24"/>
          <w:szCs w:val="24"/>
          <w:lang w:eastAsia="lv-LV"/>
        </w:rPr>
      </w:pPr>
    </w:p>
    <w:p w14:paraId="71E1545D" w14:textId="77777777" w:rsidR="00FD5C69" w:rsidRPr="00D922DC" w:rsidRDefault="00FD5C69" w:rsidP="00FD5C69">
      <w:pPr>
        <w:jc w:val="right"/>
        <w:rPr>
          <w:rFonts w:ascii="Aptos" w:hAnsi="Aptos"/>
          <w:i/>
          <w:color w:val="000000" w:themeColor="text1"/>
          <w:sz w:val="24"/>
          <w:szCs w:val="24"/>
        </w:rPr>
      </w:pPr>
      <w:r w:rsidRPr="00A81942">
        <w:rPr>
          <w:rFonts w:ascii="Aptos" w:hAnsi="Aptos"/>
          <w:bCs/>
          <w:sz w:val="24"/>
          <w:szCs w:val="24"/>
          <w:lang w:eastAsia="lv-LV"/>
        </w:rPr>
        <w:t>2.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Pr>
          <w:rFonts w:ascii="Aptos" w:hAnsi="Aptos"/>
          <w:i/>
          <w:color w:val="000000" w:themeColor="text1"/>
          <w:sz w:val="24"/>
          <w:szCs w:val="24"/>
        </w:rPr>
        <w:t xml:space="preserve"> </w:t>
      </w:r>
      <w:r w:rsidRPr="00A81942">
        <w:rPr>
          <w:rFonts w:ascii="Aptos" w:hAnsi="Aptos"/>
          <w:sz w:val="24"/>
          <w:szCs w:val="24"/>
          <w:lang w:eastAsia="lv-LV"/>
        </w:rPr>
        <w:t>projektam</w:t>
      </w:r>
    </w:p>
    <w:p w14:paraId="6C6E5EEE" w14:textId="77777777" w:rsidR="00FD5C69" w:rsidRPr="00A81942" w:rsidRDefault="00FD5C69" w:rsidP="00FD5C69">
      <w:pPr>
        <w:widowControl w:val="0"/>
        <w:autoSpaceDE w:val="0"/>
        <w:autoSpaceDN w:val="0"/>
        <w:adjustRightInd w:val="0"/>
        <w:jc w:val="right"/>
        <w:rPr>
          <w:rFonts w:ascii="Aptos" w:hAnsi="Aptos"/>
          <w:sz w:val="24"/>
          <w:szCs w:val="24"/>
        </w:rPr>
      </w:pPr>
    </w:p>
    <w:p w14:paraId="613CC712" w14:textId="77777777" w:rsidR="00FD5C69" w:rsidRPr="00A81942" w:rsidRDefault="00FD5C69" w:rsidP="00FD5C69">
      <w:pPr>
        <w:spacing w:after="120"/>
        <w:jc w:val="center"/>
        <w:rPr>
          <w:rFonts w:ascii="Aptos" w:hAnsi="Aptos"/>
          <w:sz w:val="24"/>
          <w:szCs w:val="24"/>
          <w:lang w:eastAsia="lv-LV"/>
        </w:rPr>
      </w:pPr>
      <w:r w:rsidRPr="00A81942">
        <w:rPr>
          <w:rFonts w:ascii="Aptos" w:hAnsi="Aptos"/>
          <w:sz w:val="24"/>
          <w:szCs w:val="24"/>
          <w:lang w:eastAsia="lv-LV"/>
        </w:rPr>
        <w:t>FINANŠU PIEDĀVĀJUMS</w:t>
      </w:r>
    </w:p>
    <w:p w14:paraId="73ADEC0E" w14:textId="77777777" w:rsidR="00FD5C69" w:rsidRPr="00A81942" w:rsidRDefault="00FD5C69" w:rsidP="00FD5C69">
      <w:pPr>
        <w:spacing w:after="120"/>
        <w:jc w:val="center"/>
        <w:rPr>
          <w:rFonts w:ascii="Aptos" w:hAnsi="Aptos"/>
          <w:sz w:val="24"/>
          <w:szCs w:val="24"/>
          <w:lang w:eastAsia="lv-LV"/>
        </w:rPr>
      </w:pPr>
    </w:p>
    <w:p w14:paraId="7245D237" w14:textId="77777777" w:rsidR="00FD5C69" w:rsidRDefault="00FD5C69" w:rsidP="00FD5C69">
      <w:pPr>
        <w:jc w:val="right"/>
        <w:rPr>
          <w:rFonts w:ascii="Aptos" w:hAnsi="Aptos"/>
          <w:sz w:val="24"/>
          <w:szCs w:val="24"/>
          <w:lang w:eastAsia="lv-LV"/>
        </w:rPr>
      </w:pPr>
      <w:r w:rsidRPr="00A81942">
        <w:rPr>
          <w:rFonts w:ascii="Aptos" w:hAnsi="Aptos"/>
          <w:bCs/>
          <w:sz w:val="24"/>
          <w:szCs w:val="24"/>
          <w:lang w:eastAsia="lv-LV"/>
        </w:rPr>
        <w:t>3.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sidRPr="00A81942" w:rsidDel="00635611">
        <w:rPr>
          <w:rFonts w:ascii="Aptos" w:hAnsi="Aptos"/>
          <w:i/>
          <w:color w:val="000000" w:themeColor="text1"/>
          <w:sz w:val="24"/>
          <w:szCs w:val="24"/>
        </w:rPr>
        <w:t xml:space="preserve"> </w:t>
      </w:r>
      <w:r>
        <w:rPr>
          <w:rFonts w:ascii="Aptos" w:hAnsi="Aptos"/>
          <w:i/>
          <w:color w:val="000000" w:themeColor="text1"/>
          <w:sz w:val="24"/>
          <w:szCs w:val="24"/>
        </w:rPr>
        <w:t xml:space="preserve"> </w:t>
      </w:r>
      <w:r w:rsidRPr="00A81942">
        <w:rPr>
          <w:rFonts w:ascii="Aptos" w:hAnsi="Aptos"/>
          <w:sz w:val="24"/>
          <w:szCs w:val="24"/>
          <w:lang w:eastAsia="lv-LV"/>
        </w:rPr>
        <w:t>projektam</w:t>
      </w:r>
    </w:p>
    <w:p w14:paraId="7B9E6F01" w14:textId="77777777" w:rsidR="00FD5C69" w:rsidRDefault="00FD5C69" w:rsidP="00FD5C69">
      <w:pPr>
        <w:spacing w:after="120"/>
        <w:jc w:val="center"/>
        <w:rPr>
          <w:rFonts w:ascii="Aptos" w:hAnsi="Aptos"/>
          <w:b/>
          <w:sz w:val="28"/>
          <w:szCs w:val="28"/>
          <w:lang w:eastAsia="lv-LV"/>
        </w:rPr>
      </w:pPr>
    </w:p>
    <w:p w14:paraId="08157047" w14:textId="77777777" w:rsidR="00FD5C69" w:rsidRPr="00AB35D4" w:rsidRDefault="00FD5C69" w:rsidP="00FD5C69">
      <w:pPr>
        <w:spacing w:after="120"/>
        <w:jc w:val="center"/>
        <w:rPr>
          <w:rFonts w:ascii="Aptos" w:hAnsi="Aptos"/>
          <w:b/>
          <w:sz w:val="28"/>
          <w:szCs w:val="28"/>
          <w:lang w:eastAsia="lv-LV"/>
        </w:rPr>
      </w:pPr>
      <w:r w:rsidRPr="00AB35D4">
        <w:rPr>
          <w:rFonts w:ascii="Aptos" w:hAnsi="Aptos"/>
          <w:b/>
          <w:sz w:val="28"/>
          <w:szCs w:val="28"/>
          <w:lang w:eastAsia="lv-LV"/>
        </w:rPr>
        <w:t>Apliecinājums par interešu konflikta neesamību</w:t>
      </w:r>
    </w:p>
    <w:p w14:paraId="39811176" w14:textId="3BF2F0E3" w:rsidR="00FD5C69" w:rsidRPr="0006655C" w:rsidRDefault="00FD5C69" w:rsidP="00FD5C69">
      <w:pPr>
        <w:jc w:val="both"/>
        <w:rPr>
          <w:rFonts w:ascii="Aptos" w:hAnsi="Aptos"/>
        </w:rPr>
      </w:pPr>
      <w:r w:rsidRPr="49A53D5B">
        <w:rPr>
          <w:rFonts w:ascii="Aptos" w:hAnsi="Aptos"/>
          <w:sz w:val="24"/>
          <w:szCs w:val="24"/>
        </w:rPr>
        <w:t xml:space="preserve">Es, zemāk parakstījies, __________________, ar šo apliecinu, </w:t>
      </w:r>
      <w:r w:rsidRPr="49A53D5B">
        <w:rPr>
          <w:rFonts w:ascii="Aptos" w:hAnsi="Aptos"/>
          <w:color w:val="000000" w:themeColor="text1"/>
          <w:sz w:val="24"/>
          <w:szCs w:val="24"/>
        </w:rPr>
        <w:t>ka neesmu interešu konflikta situācijā, neesmu piedalījies projektu iesniegumu un pārējās pamatojošās dokumentācijas (piemēram, līgumu nosacījumu, specifikāciju, procesu, skaidrojumu, utt.) sagatavošanā, projektu ieviešanā un īstenošanā, kā arī nav tādu apstākļu, kuru dēļ es kā b</w:t>
      </w:r>
      <w:r w:rsidRPr="0006655C">
        <w:rPr>
          <w:rFonts w:ascii="Aptos" w:hAnsi="Aptos"/>
          <w:sz w:val="24"/>
          <w:szCs w:val="24"/>
        </w:rPr>
        <w:t>ūvdarbu izpildes rekonstrukcijas un izbūves objekt</w:t>
      </w:r>
      <w:r>
        <w:rPr>
          <w:rFonts w:ascii="Aptos" w:hAnsi="Aptos"/>
          <w:sz w:val="24"/>
          <w:szCs w:val="24"/>
        </w:rPr>
        <w:t>ā ________________</w:t>
      </w:r>
      <w:r w:rsidRPr="0006655C">
        <w:rPr>
          <w:rFonts w:ascii="Aptos" w:hAnsi="Aptos"/>
          <w:sz w:val="24"/>
          <w:szCs w:val="24"/>
        </w:rPr>
        <w:t xml:space="preserve"> </w:t>
      </w:r>
      <w:r w:rsidRPr="49A53D5B">
        <w:rPr>
          <w:rFonts w:ascii="Aptos" w:hAnsi="Aptos"/>
          <w:color w:val="000000" w:themeColor="text1"/>
          <w:sz w:val="24"/>
          <w:szCs w:val="24"/>
        </w:rPr>
        <w:t xml:space="preserve">novērtējumā iesaistītajai personai varētu pārkāpt normatīvajos aktos noteiktos ierobežojumus un kuru dēļ ir pamats uzskatīt, ka esmu ieinteresēts konkrētā novērtējuma </w:t>
      </w:r>
      <w:r w:rsidRPr="1E4C7A16">
        <w:rPr>
          <w:rFonts w:ascii="Aptos" w:hAnsi="Aptos"/>
          <w:color w:val="000000" w:themeColor="text1"/>
          <w:sz w:val="24"/>
          <w:szCs w:val="24"/>
        </w:rPr>
        <w:t>veikšan</w:t>
      </w:r>
      <w:r w:rsidR="715BB0B3" w:rsidRPr="1E4C7A16">
        <w:rPr>
          <w:rFonts w:ascii="Aptos" w:hAnsi="Aptos"/>
          <w:color w:val="000000" w:themeColor="text1"/>
          <w:sz w:val="24"/>
          <w:szCs w:val="24"/>
        </w:rPr>
        <w:t>ā</w:t>
      </w:r>
      <w:r w:rsidRPr="49A53D5B">
        <w:rPr>
          <w:rFonts w:ascii="Aptos" w:hAnsi="Aptos"/>
          <w:color w:val="000000" w:themeColor="text1"/>
          <w:sz w:val="24"/>
          <w:szCs w:val="24"/>
        </w:rPr>
        <w:t>.</w:t>
      </w:r>
    </w:p>
    <w:p w14:paraId="2787A227" w14:textId="77777777" w:rsidR="00FD5C69" w:rsidRPr="0006655C" w:rsidRDefault="00FD5C69" w:rsidP="00FD5C69">
      <w:pPr>
        <w:spacing w:after="240"/>
        <w:jc w:val="both"/>
        <w:rPr>
          <w:rFonts w:ascii="Aptos" w:hAnsi="Aptos"/>
          <w:color w:val="000000"/>
          <w:sz w:val="24"/>
          <w:szCs w:val="24"/>
        </w:rPr>
      </w:pPr>
      <w:r w:rsidRPr="0006655C">
        <w:rPr>
          <w:rFonts w:ascii="Aptos" w:hAnsi="Aptos"/>
          <w:color w:val="000000"/>
          <w:sz w:val="24"/>
          <w:szCs w:val="24"/>
        </w:rPr>
        <w:t>Nav tādu iemeslu, t.sk. tādu, kas saistīti ar ģimeni, emocionālajām saitēm, politisko vai nacionālo piederību, ekonomiskajām interesēm vai jebkādām citām tiešām vai netiešām personīgajām interesēm, kas varētu apšaubīt manu neatkarību un objektivitāti lēmuma pieņemšanas ietvaros.</w:t>
      </w:r>
    </w:p>
    <w:p w14:paraId="1964742F" w14:textId="77777777" w:rsidR="00FD5C69" w:rsidRPr="0006655C" w:rsidRDefault="00FD5C69" w:rsidP="00FD5C69">
      <w:pPr>
        <w:spacing w:after="240"/>
        <w:jc w:val="both"/>
        <w:rPr>
          <w:rFonts w:ascii="Aptos" w:hAnsi="Aptos"/>
          <w:color w:val="000000"/>
          <w:sz w:val="24"/>
          <w:szCs w:val="24"/>
        </w:rPr>
      </w:pPr>
      <w:r w:rsidRPr="0006655C">
        <w:rPr>
          <w:rFonts w:ascii="Aptos" w:hAnsi="Aptos"/>
          <w:color w:val="000000"/>
          <w:sz w:val="24"/>
          <w:szCs w:val="24"/>
        </w:rPr>
        <w:t>Nekavējoties informēšu Pasūtītāju, ja radīsies tādi apstākļi, kas varētu apšaubīt manu objektivitāti un neatkarību lēmumu pieņemšanas ietvaros.</w:t>
      </w:r>
    </w:p>
    <w:p w14:paraId="3DC9E386" w14:textId="77777777" w:rsidR="00FD5C69" w:rsidRPr="0006655C" w:rsidRDefault="00FD5C69" w:rsidP="00FD5C69">
      <w:pPr>
        <w:spacing w:after="240"/>
        <w:jc w:val="both"/>
        <w:rPr>
          <w:rFonts w:ascii="Aptos" w:hAnsi="Aptos"/>
          <w:color w:val="000000"/>
          <w:sz w:val="24"/>
          <w:szCs w:val="24"/>
        </w:rPr>
      </w:pPr>
      <w:r w:rsidRPr="0006655C">
        <w:rPr>
          <w:rFonts w:ascii="Aptos" w:hAnsi="Aptos"/>
          <w:color w:val="000000"/>
          <w:sz w:val="24"/>
          <w:szCs w:val="24"/>
        </w:rPr>
        <w:t xml:space="preserve">Es apņemos lietot man nodotos dokumentus un informāciju tikai darba uzdevumu izpildei. Es apņemos nepaturēt, nenodot un neizpaust citām personām jebkādu informāciju par </w:t>
      </w:r>
      <w:r>
        <w:rPr>
          <w:rFonts w:ascii="Aptos" w:hAnsi="Aptos"/>
          <w:color w:val="000000"/>
          <w:sz w:val="24"/>
        </w:rPr>
        <w:t>b</w:t>
      </w:r>
      <w:r w:rsidRPr="0006655C">
        <w:rPr>
          <w:rFonts w:ascii="Aptos" w:hAnsi="Aptos"/>
          <w:sz w:val="24"/>
          <w:szCs w:val="24"/>
        </w:rPr>
        <w:t>ūvdarbu izpild</w:t>
      </w:r>
      <w:r>
        <w:rPr>
          <w:rFonts w:ascii="Aptos" w:hAnsi="Aptos"/>
          <w:sz w:val="24"/>
          <w:szCs w:val="24"/>
        </w:rPr>
        <w:t>i</w:t>
      </w:r>
      <w:r w:rsidRPr="0006655C">
        <w:rPr>
          <w:rFonts w:ascii="Aptos" w:hAnsi="Aptos"/>
          <w:sz w:val="24"/>
          <w:szCs w:val="24"/>
        </w:rPr>
        <w:t xml:space="preserve"> </w:t>
      </w:r>
      <w:r w:rsidRPr="0006655C">
        <w:rPr>
          <w:rFonts w:ascii="Aptos" w:hAnsi="Aptos"/>
          <w:color w:val="000000"/>
          <w:sz w:val="24"/>
          <w:szCs w:val="24"/>
        </w:rPr>
        <w:t xml:space="preserve">un vērtējumu, un apņemos nepalīdzēt un neatbalstīt </w:t>
      </w:r>
      <w:r>
        <w:rPr>
          <w:rFonts w:ascii="Aptos" w:hAnsi="Aptos"/>
          <w:color w:val="000000"/>
          <w:sz w:val="24"/>
          <w:szCs w:val="24"/>
        </w:rPr>
        <w:t>būvdarbu veicējus</w:t>
      </w:r>
      <w:r w:rsidRPr="0006655C">
        <w:rPr>
          <w:rFonts w:ascii="Aptos" w:hAnsi="Aptos"/>
          <w:color w:val="000000"/>
          <w:sz w:val="24"/>
          <w:szCs w:val="24"/>
        </w:rPr>
        <w:t xml:space="preserve"> vai personas, kuras ir ieinteresētas </w:t>
      </w:r>
      <w:r>
        <w:rPr>
          <w:rFonts w:ascii="Aptos" w:eastAsia="??�??�?��??�?��?�� Pro W3" w:hAnsi="Aptos"/>
          <w:color w:val="000000"/>
          <w:sz w:val="24"/>
          <w:szCs w:val="24"/>
          <w:lang w:eastAsia="zh-CN"/>
        </w:rPr>
        <w:t>būvdarbu</w:t>
      </w:r>
      <w:r w:rsidRPr="0006655C">
        <w:rPr>
          <w:rFonts w:ascii="Aptos" w:eastAsia="??�??�?��??�?��?�� Pro W3" w:hAnsi="Aptos"/>
          <w:color w:val="000000"/>
          <w:sz w:val="24"/>
          <w:szCs w:val="24"/>
          <w:lang w:eastAsia="zh-CN"/>
        </w:rPr>
        <w:t xml:space="preserve"> īstenošanā</w:t>
      </w:r>
      <w:r w:rsidRPr="0006655C">
        <w:rPr>
          <w:rFonts w:ascii="Aptos" w:hAnsi="Aptos"/>
          <w:color w:val="000000"/>
          <w:sz w:val="24"/>
          <w:szCs w:val="24"/>
        </w:rPr>
        <w:t>. Līguma izpildes laikā es būšu objektīvs un pilnībā ievērošu vienlīdzīgas konkurences principus.</w:t>
      </w:r>
    </w:p>
    <w:p w14:paraId="052A6B38" w14:textId="77777777" w:rsidR="00FD5C69" w:rsidRPr="0006655C" w:rsidRDefault="00FD5C69" w:rsidP="00FD5C69">
      <w:pPr>
        <w:jc w:val="both"/>
        <w:rPr>
          <w:rFonts w:ascii="Aptos" w:hAnsi="Aptos"/>
          <w:sz w:val="24"/>
          <w:szCs w:val="24"/>
        </w:rPr>
      </w:pPr>
      <w:r w:rsidRPr="0006655C">
        <w:rPr>
          <w:rFonts w:ascii="Aptos" w:hAnsi="Aptos"/>
          <w:sz w:val="24"/>
          <w:szCs w:val="24"/>
        </w:rPr>
        <w:t>Es pilnībā apzinos, ka, neievērojot šajā apliecinājumā rakstīto, es tikšu saukts pie normatīvajos aktos noteiktās atbildības un man būs jāatlīdzina nodarītie zaudējumi.</w:t>
      </w:r>
      <w:r w:rsidRPr="0006655C" w:rsidDel="000036E0">
        <w:rPr>
          <w:rFonts w:ascii="Aptos" w:hAnsi="Aptos"/>
          <w:sz w:val="24"/>
          <w:szCs w:val="24"/>
        </w:rPr>
        <w:t xml:space="preserve"> </w:t>
      </w:r>
    </w:p>
    <w:tbl>
      <w:tblPr>
        <w:tblW w:w="9923" w:type="dxa"/>
        <w:tblLayout w:type="fixed"/>
        <w:tblLook w:val="0000" w:firstRow="0" w:lastRow="0" w:firstColumn="0" w:lastColumn="0" w:noHBand="0" w:noVBand="0"/>
      </w:tblPr>
      <w:tblGrid>
        <w:gridCol w:w="2518"/>
        <w:gridCol w:w="7405"/>
      </w:tblGrid>
      <w:tr w:rsidR="00FD5C69" w:rsidRPr="0006655C" w14:paraId="7297EE9B" w14:textId="77777777" w:rsidTr="00032AB6">
        <w:trPr>
          <w:trHeight w:val="149"/>
        </w:trPr>
        <w:tc>
          <w:tcPr>
            <w:tcW w:w="2518" w:type="dxa"/>
          </w:tcPr>
          <w:p w14:paraId="475FE729" w14:textId="77777777" w:rsidR="00FD5C69" w:rsidRPr="0006655C" w:rsidRDefault="00FD5C69" w:rsidP="00032AB6">
            <w:pPr>
              <w:spacing w:after="120"/>
              <w:rPr>
                <w:rFonts w:ascii="Aptos" w:hAnsi="Aptos"/>
                <w:b/>
                <w:sz w:val="24"/>
                <w:szCs w:val="24"/>
              </w:rPr>
            </w:pPr>
            <w:r w:rsidRPr="0006655C">
              <w:rPr>
                <w:rFonts w:ascii="Aptos" w:hAnsi="Aptos"/>
                <w:b/>
                <w:sz w:val="24"/>
                <w:szCs w:val="24"/>
              </w:rPr>
              <w:t>Vārds, Uzvārds:</w:t>
            </w:r>
          </w:p>
        </w:tc>
        <w:tc>
          <w:tcPr>
            <w:tcW w:w="7405" w:type="dxa"/>
          </w:tcPr>
          <w:p w14:paraId="4533E2FD" w14:textId="77777777" w:rsidR="00FD5C69" w:rsidRPr="0006655C" w:rsidRDefault="00FD5C69" w:rsidP="00032AB6">
            <w:pPr>
              <w:spacing w:after="120"/>
              <w:rPr>
                <w:rFonts w:ascii="Aptos" w:hAnsi="Aptos"/>
                <w:sz w:val="24"/>
                <w:szCs w:val="24"/>
              </w:rPr>
            </w:pPr>
          </w:p>
        </w:tc>
      </w:tr>
      <w:tr w:rsidR="00FD5C69" w:rsidRPr="0006655C" w14:paraId="63B7EDD7" w14:textId="77777777" w:rsidTr="00032AB6">
        <w:tc>
          <w:tcPr>
            <w:tcW w:w="2518" w:type="dxa"/>
          </w:tcPr>
          <w:p w14:paraId="49A9A353" w14:textId="77777777" w:rsidR="00FD5C69" w:rsidRPr="0006655C" w:rsidRDefault="00FD5C69" w:rsidP="00032AB6">
            <w:pPr>
              <w:spacing w:after="120"/>
              <w:rPr>
                <w:rFonts w:ascii="Aptos" w:hAnsi="Aptos"/>
                <w:b/>
                <w:sz w:val="24"/>
                <w:szCs w:val="24"/>
              </w:rPr>
            </w:pPr>
            <w:r w:rsidRPr="0006655C">
              <w:rPr>
                <w:rFonts w:ascii="Aptos" w:hAnsi="Aptos"/>
                <w:b/>
                <w:sz w:val="24"/>
                <w:szCs w:val="24"/>
              </w:rPr>
              <w:t>Datums un vieta:</w:t>
            </w:r>
          </w:p>
        </w:tc>
        <w:tc>
          <w:tcPr>
            <w:tcW w:w="7405" w:type="dxa"/>
          </w:tcPr>
          <w:p w14:paraId="0BEB7A1A" w14:textId="77777777" w:rsidR="00FD5C69" w:rsidRPr="0006655C" w:rsidRDefault="00FD5C69" w:rsidP="00032AB6">
            <w:pPr>
              <w:spacing w:after="120"/>
              <w:rPr>
                <w:rFonts w:ascii="Aptos" w:hAnsi="Aptos"/>
                <w:sz w:val="24"/>
                <w:szCs w:val="24"/>
              </w:rPr>
            </w:pPr>
            <w:r>
              <w:rPr>
                <w:rFonts w:ascii="Aptos" w:hAnsi="Aptos"/>
                <w:i/>
                <w:sz w:val="24"/>
                <w:szCs w:val="24"/>
              </w:rPr>
              <w:t>[</w:t>
            </w:r>
            <w:r w:rsidRPr="0006655C">
              <w:rPr>
                <w:rFonts w:ascii="Aptos" w:hAnsi="Aptos"/>
                <w:i/>
                <w:sz w:val="24"/>
                <w:szCs w:val="24"/>
              </w:rPr>
              <w:t>datums skatāms laika zīmogā</w:t>
            </w:r>
            <w:r>
              <w:rPr>
                <w:rFonts w:ascii="Aptos" w:hAnsi="Aptos"/>
                <w:i/>
                <w:sz w:val="24"/>
                <w:szCs w:val="24"/>
              </w:rPr>
              <w:t>]</w:t>
            </w:r>
          </w:p>
        </w:tc>
      </w:tr>
      <w:tr w:rsidR="00FD5C69" w:rsidRPr="0006655C" w14:paraId="29716A1E" w14:textId="77777777" w:rsidTr="00032AB6">
        <w:tc>
          <w:tcPr>
            <w:tcW w:w="2518" w:type="dxa"/>
          </w:tcPr>
          <w:p w14:paraId="222C4C5D" w14:textId="77777777" w:rsidR="00FD5C69" w:rsidRPr="0006655C" w:rsidRDefault="00FD5C69" w:rsidP="00032AB6">
            <w:pPr>
              <w:spacing w:after="120"/>
              <w:rPr>
                <w:rFonts w:ascii="Aptos" w:hAnsi="Aptos"/>
                <w:b/>
                <w:sz w:val="24"/>
                <w:szCs w:val="24"/>
              </w:rPr>
            </w:pPr>
            <w:r w:rsidRPr="0006655C">
              <w:rPr>
                <w:rFonts w:ascii="Aptos" w:hAnsi="Aptos"/>
                <w:b/>
                <w:sz w:val="24"/>
                <w:szCs w:val="24"/>
              </w:rPr>
              <w:t>Paraksts:</w:t>
            </w:r>
          </w:p>
        </w:tc>
        <w:tc>
          <w:tcPr>
            <w:tcW w:w="7405" w:type="dxa"/>
          </w:tcPr>
          <w:p w14:paraId="187A5DE9" w14:textId="77777777" w:rsidR="00FD5C69" w:rsidRPr="0006655C" w:rsidRDefault="00FD5C69" w:rsidP="00032AB6">
            <w:pPr>
              <w:spacing w:after="120"/>
              <w:rPr>
                <w:rFonts w:ascii="Aptos" w:hAnsi="Aptos"/>
                <w:sz w:val="24"/>
                <w:szCs w:val="24"/>
              </w:rPr>
            </w:pPr>
            <w:r>
              <w:rPr>
                <w:rFonts w:ascii="Aptos" w:hAnsi="Aptos"/>
                <w:bCs/>
                <w:i/>
                <w:color w:val="000000"/>
                <w:sz w:val="24"/>
                <w:szCs w:val="24"/>
                <w:lang w:eastAsia="lv-LV"/>
              </w:rPr>
              <w:t>[</w:t>
            </w:r>
            <w:r w:rsidRPr="0006655C">
              <w:rPr>
                <w:rFonts w:ascii="Aptos" w:hAnsi="Aptos"/>
                <w:bCs/>
                <w:i/>
                <w:color w:val="000000"/>
                <w:sz w:val="24"/>
                <w:szCs w:val="24"/>
                <w:lang w:eastAsia="lv-LV"/>
              </w:rPr>
              <w:t>parakstīts elektroniski</w:t>
            </w:r>
            <w:r>
              <w:rPr>
                <w:rFonts w:ascii="Aptos" w:hAnsi="Aptos"/>
                <w:bCs/>
                <w:i/>
                <w:color w:val="000000"/>
                <w:sz w:val="24"/>
                <w:szCs w:val="24"/>
                <w:lang w:eastAsia="lv-LV"/>
              </w:rPr>
              <w:t>]</w:t>
            </w:r>
          </w:p>
        </w:tc>
      </w:tr>
    </w:tbl>
    <w:p w14:paraId="7F00DCC2" w14:textId="77777777" w:rsidR="00FD5C69" w:rsidRDefault="00FD5C69" w:rsidP="00FD5C69">
      <w:pPr>
        <w:rPr>
          <w:rFonts w:ascii="Aptos" w:hAnsi="Aptos"/>
        </w:rPr>
      </w:pPr>
    </w:p>
    <w:p w14:paraId="5F21F2D7" w14:textId="77777777" w:rsidR="00FD5C69" w:rsidRDefault="00FD5C69" w:rsidP="00FD5C69">
      <w:pPr>
        <w:spacing w:after="160" w:line="259" w:lineRule="auto"/>
        <w:rPr>
          <w:rFonts w:ascii="Aptos" w:hAnsi="Aptos"/>
        </w:rPr>
      </w:pPr>
      <w:r>
        <w:rPr>
          <w:rFonts w:ascii="Aptos" w:hAnsi="Aptos"/>
        </w:rPr>
        <w:br w:type="page"/>
      </w:r>
    </w:p>
    <w:p w14:paraId="346DFF64" w14:textId="77777777" w:rsidR="00FD5C69" w:rsidRPr="0006655C" w:rsidRDefault="00FD5C69" w:rsidP="00FD5C69">
      <w:pPr>
        <w:rPr>
          <w:rFonts w:ascii="Aptos" w:hAnsi="Aptos"/>
        </w:rPr>
      </w:pPr>
    </w:p>
    <w:p w14:paraId="7AEB7EA2" w14:textId="77777777" w:rsidR="00FD5C69" w:rsidRDefault="00FD5C69" w:rsidP="00FD5C69">
      <w:pPr>
        <w:jc w:val="right"/>
        <w:rPr>
          <w:rFonts w:ascii="Aptos" w:hAnsi="Aptos"/>
          <w:sz w:val="24"/>
          <w:szCs w:val="24"/>
          <w:lang w:eastAsia="lv-LV"/>
        </w:rPr>
      </w:pPr>
      <w:r>
        <w:rPr>
          <w:rFonts w:ascii="Aptos" w:hAnsi="Aptos"/>
          <w:bCs/>
          <w:sz w:val="24"/>
          <w:szCs w:val="24"/>
          <w:lang w:eastAsia="lv-LV"/>
        </w:rPr>
        <w:t>4</w:t>
      </w:r>
      <w:r w:rsidRPr="00A81942">
        <w:rPr>
          <w:rFonts w:ascii="Aptos" w:hAnsi="Aptos"/>
          <w:bCs/>
          <w:sz w:val="24"/>
          <w:szCs w:val="24"/>
          <w:lang w:eastAsia="lv-LV"/>
        </w:rPr>
        <w:t>.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sidRPr="00A81942" w:rsidDel="00635611">
        <w:rPr>
          <w:rFonts w:ascii="Aptos" w:hAnsi="Aptos"/>
          <w:i/>
          <w:color w:val="000000" w:themeColor="text1"/>
          <w:sz w:val="24"/>
          <w:szCs w:val="24"/>
        </w:rPr>
        <w:t xml:space="preserve"> </w:t>
      </w:r>
      <w:r>
        <w:rPr>
          <w:rFonts w:ascii="Aptos" w:hAnsi="Aptos"/>
          <w:i/>
          <w:color w:val="000000" w:themeColor="text1"/>
          <w:sz w:val="24"/>
          <w:szCs w:val="24"/>
        </w:rPr>
        <w:t xml:space="preserve"> </w:t>
      </w:r>
      <w:r w:rsidRPr="00A81942">
        <w:rPr>
          <w:rFonts w:ascii="Aptos" w:hAnsi="Aptos"/>
          <w:sz w:val="24"/>
          <w:szCs w:val="24"/>
          <w:lang w:eastAsia="lv-LV"/>
        </w:rPr>
        <w:t>projektam</w:t>
      </w:r>
    </w:p>
    <w:p w14:paraId="37660EDA" w14:textId="77777777" w:rsidR="00FD5C69" w:rsidRPr="00D922DC" w:rsidRDefault="00FD5C69" w:rsidP="00FD5C69">
      <w:pPr>
        <w:jc w:val="right"/>
        <w:rPr>
          <w:rFonts w:ascii="Aptos" w:hAnsi="Aptos"/>
          <w:i/>
          <w:color w:val="000000" w:themeColor="text1"/>
          <w:sz w:val="24"/>
          <w:szCs w:val="24"/>
        </w:rPr>
      </w:pPr>
    </w:p>
    <w:p w14:paraId="6154A0BA" w14:textId="77777777" w:rsidR="00FD5C69" w:rsidRPr="00A81942" w:rsidRDefault="00FD5C69" w:rsidP="00FD5C69">
      <w:pPr>
        <w:jc w:val="center"/>
        <w:rPr>
          <w:rFonts w:ascii="Aptos" w:hAnsi="Aptos"/>
          <w:b/>
          <w:sz w:val="24"/>
          <w:szCs w:val="24"/>
        </w:rPr>
      </w:pPr>
    </w:p>
    <w:p w14:paraId="06A6F01E" w14:textId="77777777" w:rsidR="00FD5C69" w:rsidRPr="00A81942" w:rsidRDefault="00FD5C69" w:rsidP="00FD5C69">
      <w:pPr>
        <w:spacing w:after="120"/>
        <w:jc w:val="center"/>
        <w:rPr>
          <w:rFonts w:ascii="Aptos" w:hAnsi="Aptos"/>
          <w:b/>
          <w:color w:val="000000"/>
          <w:sz w:val="24"/>
          <w:szCs w:val="24"/>
        </w:rPr>
      </w:pPr>
      <w:r w:rsidRPr="00A81942">
        <w:rPr>
          <w:rFonts w:ascii="Aptos" w:hAnsi="Aptos"/>
          <w:b/>
          <w:color w:val="000000"/>
          <w:sz w:val="24"/>
          <w:szCs w:val="24"/>
        </w:rPr>
        <w:t>Konfidencialitātes apliecinājums</w:t>
      </w:r>
    </w:p>
    <w:p w14:paraId="4D565BA1" w14:textId="77777777" w:rsidR="00FD5C69" w:rsidRPr="00A81942" w:rsidRDefault="00FD5C69" w:rsidP="00FD5C69">
      <w:pPr>
        <w:spacing w:before="100" w:beforeAutospacing="1" w:after="100" w:afterAutospacing="1"/>
        <w:jc w:val="center"/>
        <w:rPr>
          <w:rFonts w:ascii="Aptos" w:hAnsi="Aptos"/>
          <w:b/>
          <w:color w:val="000000"/>
          <w:sz w:val="24"/>
          <w:szCs w:val="24"/>
        </w:rPr>
      </w:pPr>
      <w:r w:rsidRPr="00A81942">
        <w:rPr>
          <w:rFonts w:ascii="Aptos" w:hAnsi="Aptos"/>
          <w:color w:val="000000"/>
          <w:sz w:val="24"/>
          <w:szCs w:val="24"/>
          <w:lang w:eastAsia="lv-LV"/>
        </w:rPr>
        <w:t>Es,</w:t>
      </w:r>
      <w:r w:rsidRPr="00A81942">
        <w:rPr>
          <w:rFonts w:ascii="Aptos" w:hAnsi="Aptos"/>
          <w:b/>
          <w:sz w:val="24"/>
          <w:szCs w:val="24"/>
        </w:rPr>
        <w:t xml:space="preserve"> </w:t>
      </w:r>
      <w:r w:rsidRPr="00A81942">
        <w:rPr>
          <w:rFonts w:ascii="Aptos" w:hAnsi="Aptos"/>
          <w:bCs/>
          <w:i/>
          <w:iCs/>
          <w:sz w:val="24"/>
          <w:szCs w:val="24"/>
        </w:rPr>
        <w:t>vārds, uzvārds</w:t>
      </w:r>
      <w:r w:rsidRPr="00A81942">
        <w:rPr>
          <w:rFonts w:ascii="Aptos" w:hAnsi="Aptos"/>
          <w:b/>
          <w:color w:val="000000"/>
          <w:sz w:val="24"/>
          <w:szCs w:val="24"/>
          <w:lang w:eastAsia="lv-LV"/>
        </w:rPr>
        <w:t>:</w:t>
      </w:r>
    </w:p>
    <w:p w14:paraId="05061A31" w14:textId="77777777" w:rsidR="00FD5C69" w:rsidRPr="00A81942" w:rsidRDefault="00FD5C69" w:rsidP="00FD5C69">
      <w:pPr>
        <w:autoSpaceDE w:val="0"/>
        <w:autoSpaceDN w:val="0"/>
        <w:adjustRightInd w:val="0"/>
        <w:spacing w:before="100" w:beforeAutospacing="1" w:after="100" w:afterAutospacing="1"/>
        <w:jc w:val="both"/>
        <w:rPr>
          <w:rFonts w:ascii="Aptos" w:hAnsi="Aptos"/>
          <w:color w:val="000000"/>
          <w:sz w:val="24"/>
          <w:szCs w:val="24"/>
        </w:rPr>
      </w:pPr>
      <w:r w:rsidRPr="00A81942">
        <w:rPr>
          <w:rFonts w:ascii="Aptos" w:hAnsi="Aptos"/>
          <w:color w:val="000000"/>
          <w:sz w:val="24"/>
          <w:szCs w:val="24"/>
        </w:rPr>
        <w:t>1) esmu/-a informēts/-a, ka visa informācija, kas man tiks uzticēta vai kļūs zināma 202</w:t>
      </w:r>
      <w:r>
        <w:rPr>
          <w:rFonts w:ascii="Aptos" w:hAnsi="Aptos"/>
          <w:color w:val="000000"/>
          <w:sz w:val="24"/>
          <w:szCs w:val="24"/>
        </w:rPr>
        <w:t>6</w:t>
      </w:r>
      <w:r w:rsidRPr="00A81942">
        <w:rPr>
          <w:rFonts w:ascii="Aptos" w:hAnsi="Aptos"/>
          <w:color w:val="000000"/>
          <w:sz w:val="24"/>
          <w:szCs w:val="24"/>
        </w:rPr>
        <w:t>. gada līguma Nr. 39-1-8/__“</w:t>
      </w:r>
      <w:r w:rsidRPr="00D922DC">
        <w:rPr>
          <w:rFonts w:ascii="Aptos" w:hAnsi="Aptos"/>
          <w:i/>
          <w:iCs/>
          <w:sz w:val="24"/>
          <w:szCs w:val="24"/>
        </w:rPr>
        <w:t>Būvdarbu izpildes novērtējuma pakalpojumi rekonstrukcijas un izbūves objektos Ukrainā</w:t>
      </w:r>
      <w:r w:rsidRPr="00A81942">
        <w:rPr>
          <w:rFonts w:ascii="Aptos" w:hAnsi="Aptos"/>
          <w:sz w:val="24"/>
          <w:szCs w:val="24"/>
        </w:rPr>
        <w:t>”</w:t>
      </w:r>
      <w:r w:rsidRPr="00A81942">
        <w:rPr>
          <w:rFonts w:ascii="Aptos" w:hAnsi="Aptos"/>
          <w:i/>
          <w:iCs/>
          <w:color w:val="000000"/>
          <w:sz w:val="24"/>
          <w:szCs w:val="24"/>
        </w:rPr>
        <w:t xml:space="preserve"> </w:t>
      </w:r>
      <w:r w:rsidRPr="00A81942">
        <w:rPr>
          <w:rFonts w:ascii="Aptos" w:hAnsi="Aptos"/>
          <w:color w:val="000000"/>
          <w:sz w:val="24"/>
          <w:szCs w:val="24"/>
        </w:rPr>
        <w:t>(turpmāk – Līgums) izpildes ietvaros, ir konfidenciāla un nav izpaužama trešajām personām, izņemot informāciju, kas ir vispārpieejama saskaņā ar Līgumu, Informācijas atklātības likumu un citiem normatīvajiem aktiem;</w:t>
      </w:r>
    </w:p>
    <w:p w14:paraId="56277017" w14:textId="77777777" w:rsidR="00FD5C69" w:rsidRPr="00A81942" w:rsidRDefault="00FD5C69" w:rsidP="00FD5C69">
      <w:pPr>
        <w:autoSpaceDE w:val="0"/>
        <w:autoSpaceDN w:val="0"/>
        <w:adjustRightInd w:val="0"/>
        <w:spacing w:before="100" w:beforeAutospacing="1" w:after="100" w:afterAutospacing="1"/>
        <w:jc w:val="both"/>
        <w:rPr>
          <w:rFonts w:ascii="Aptos" w:hAnsi="Aptos"/>
          <w:color w:val="000000"/>
          <w:sz w:val="24"/>
          <w:szCs w:val="24"/>
        </w:rPr>
      </w:pPr>
      <w:r w:rsidRPr="00A81942">
        <w:rPr>
          <w:rFonts w:ascii="Aptos" w:hAnsi="Aptos"/>
          <w:color w:val="000000"/>
          <w:sz w:val="24"/>
          <w:szCs w:val="24"/>
        </w:rPr>
        <w:t>2) apņemos saglabāt šī konfidencialitātes apliecinājuma 1. punktā minēto informāciju normatīvajos aktos noteiktajā kārtībā un apjomā, un atbilstoši Līguma noteikumiem;</w:t>
      </w:r>
    </w:p>
    <w:p w14:paraId="4203F53A" w14:textId="77777777" w:rsidR="00FD5C69" w:rsidRPr="00A81942" w:rsidRDefault="00FD5C69" w:rsidP="00FD5C69">
      <w:pPr>
        <w:spacing w:before="100" w:beforeAutospacing="1" w:after="100" w:afterAutospacing="1"/>
        <w:jc w:val="both"/>
        <w:rPr>
          <w:rFonts w:ascii="Aptos" w:hAnsi="Aptos"/>
          <w:color w:val="000000"/>
          <w:sz w:val="24"/>
          <w:szCs w:val="24"/>
        </w:rPr>
      </w:pPr>
      <w:r w:rsidRPr="00A81942">
        <w:rPr>
          <w:rFonts w:ascii="Aptos" w:hAnsi="Aptos"/>
          <w:color w:val="000000"/>
          <w:sz w:val="24"/>
          <w:szCs w:val="24"/>
        </w:rPr>
        <w:t>3) apņemos informēt Pasūtītāju par mēģinājumiem iegūt no manis konfidenciālu informāciju, kā arī par man zināmiem konfidenciālas informācijas saglabāšanas kārtības pārkāpumiem;</w:t>
      </w:r>
    </w:p>
    <w:p w14:paraId="2CE387DD" w14:textId="77777777" w:rsidR="00FD5C69" w:rsidRPr="00A81942" w:rsidRDefault="00FD5C69" w:rsidP="00FD5C69">
      <w:pPr>
        <w:spacing w:before="100" w:beforeAutospacing="1" w:after="100" w:afterAutospacing="1"/>
        <w:jc w:val="both"/>
        <w:rPr>
          <w:rFonts w:ascii="Aptos" w:hAnsi="Aptos"/>
          <w:color w:val="000000"/>
          <w:sz w:val="24"/>
          <w:szCs w:val="24"/>
        </w:rPr>
      </w:pPr>
      <w:r w:rsidRPr="00A81942">
        <w:rPr>
          <w:rFonts w:ascii="Aptos" w:hAnsi="Aptos"/>
          <w:color w:val="000000"/>
          <w:sz w:val="24"/>
          <w:szCs w:val="24"/>
        </w:rPr>
        <w:t>4) esmu brīdināts/-a, ka par konfidenciālas informācijas izpaušanu vai nozaudēšanu tikšu saukts/-a pie atbildības saskaņā ar normatīvajiem aktiem un man būs pienākums atlīdzināt radušos zaudējumus, ja saistībā ar konfidenciālas informācijas nelikumīgu izpaušanu Pasūtītājam vai citai personai tiks radīts kaitējums vai būtiski aizskartas tās likumiskās intereses, apņemos atlīdzināt šo kaitējumu normatīvajos aktos noteiktajā kārtībā un apjomā;</w:t>
      </w:r>
    </w:p>
    <w:p w14:paraId="2FE0024D" w14:textId="5DB25A09" w:rsidR="00FD5C69" w:rsidRPr="00A81942" w:rsidRDefault="00FD5C69" w:rsidP="00FD5C69">
      <w:pPr>
        <w:spacing w:before="100" w:beforeAutospacing="1" w:after="100" w:afterAutospacing="1"/>
        <w:jc w:val="both"/>
        <w:rPr>
          <w:rFonts w:ascii="Aptos" w:hAnsi="Aptos"/>
          <w:color w:val="000000"/>
          <w:sz w:val="24"/>
          <w:szCs w:val="24"/>
        </w:rPr>
      </w:pPr>
      <w:r w:rsidRPr="3375B542">
        <w:rPr>
          <w:rFonts w:ascii="Aptos" w:hAnsi="Aptos"/>
          <w:color w:val="000000" w:themeColor="text1"/>
          <w:sz w:val="24"/>
          <w:szCs w:val="24"/>
        </w:rPr>
        <w:t xml:space="preserve">5) konfidencialitātes apliecinājums ir spēkā </w:t>
      </w:r>
      <w:r w:rsidR="00DF773A">
        <w:rPr>
          <w:rFonts w:ascii="Aptos" w:hAnsi="Aptos"/>
          <w:color w:val="000000" w:themeColor="text1"/>
          <w:sz w:val="24"/>
          <w:szCs w:val="24"/>
        </w:rPr>
        <w:t>5 (piecus) gadus</w:t>
      </w:r>
      <w:r w:rsidRPr="3375B542">
        <w:rPr>
          <w:rFonts w:ascii="Aptos" w:hAnsi="Aptos"/>
          <w:color w:val="000000" w:themeColor="text1"/>
          <w:sz w:val="24"/>
          <w:szCs w:val="24"/>
        </w:rPr>
        <w:t xml:space="preserve"> pēc Līguma darbības beigām;</w:t>
      </w:r>
    </w:p>
    <w:p w14:paraId="3FC515B8" w14:textId="77777777" w:rsidR="00FD5C69" w:rsidRPr="00A81942" w:rsidRDefault="00FD5C69" w:rsidP="00FD5C69">
      <w:pPr>
        <w:spacing w:before="100" w:beforeAutospacing="1" w:after="100" w:afterAutospacing="1"/>
        <w:jc w:val="both"/>
        <w:rPr>
          <w:rFonts w:ascii="Aptos" w:hAnsi="Aptos"/>
          <w:sz w:val="24"/>
          <w:szCs w:val="24"/>
        </w:rPr>
      </w:pPr>
      <w:r w:rsidRPr="00A81942">
        <w:rPr>
          <w:rFonts w:ascii="Aptos" w:hAnsi="Aptos"/>
          <w:sz w:val="24"/>
          <w:szCs w:val="24"/>
        </w:rPr>
        <w:t xml:space="preserve">6) esmu brīdināts/-a, ka par katru gadījumu, kad Pasūtītāja rīcībā ir nonākusi informācija par konfidencialitātes saistību pārkāpumu, ne tikai man, bet arī Uzņēmējam var iestāties negatīvas finansiālas sekas. </w:t>
      </w:r>
    </w:p>
    <w:p w14:paraId="06DF1435" w14:textId="77777777" w:rsidR="00FD5C69" w:rsidRPr="00A81942" w:rsidRDefault="00FD5C69" w:rsidP="00FD5C69">
      <w:pPr>
        <w:spacing w:before="100" w:beforeAutospacing="1" w:after="100" w:afterAutospacing="1"/>
        <w:jc w:val="both"/>
        <w:rPr>
          <w:rFonts w:ascii="Aptos" w:hAnsi="Aptos"/>
          <w:sz w:val="24"/>
          <w:szCs w:val="24"/>
        </w:rPr>
      </w:pPr>
      <w:r w:rsidRPr="00A81942">
        <w:rPr>
          <w:rFonts w:ascii="Aptos" w:hAnsi="Aptos"/>
          <w:b/>
          <w:color w:val="000000"/>
          <w:sz w:val="24"/>
          <w:szCs w:val="24"/>
        </w:rPr>
        <w:t>Datums un vieta:</w:t>
      </w:r>
      <w:r w:rsidRPr="00A81942">
        <w:rPr>
          <w:rFonts w:ascii="Aptos" w:hAnsi="Aptos"/>
          <w:i/>
          <w:sz w:val="24"/>
          <w:szCs w:val="24"/>
        </w:rPr>
        <w:t xml:space="preserve"> </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datums skatāms laika zīmogā</w:t>
      </w:r>
      <w:r w:rsidRPr="00A81942">
        <w:rPr>
          <w:rFonts w:ascii="Aptos" w:hAnsi="Aptos"/>
          <w:sz w:val="24"/>
          <w:szCs w:val="24"/>
        </w:rPr>
        <w:t xml:space="preserve">  </w:t>
      </w:r>
    </w:p>
    <w:p w14:paraId="3716D8FF" w14:textId="77777777" w:rsidR="00FD5C69" w:rsidRDefault="00FD5C69" w:rsidP="00FD5C69">
      <w:pPr>
        <w:spacing w:before="100" w:beforeAutospacing="1" w:after="100" w:afterAutospacing="1"/>
        <w:jc w:val="both"/>
        <w:rPr>
          <w:rFonts w:ascii="Aptos" w:hAnsi="Aptos"/>
          <w:bCs/>
          <w:i/>
          <w:color w:val="000000"/>
          <w:sz w:val="24"/>
          <w:szCs w:val="24"/>
          <w:lang w:eastAsia="lv-LV"/>
        </w:rPr>
      </w:pPr>
      <w:r w:rsidRPr="00A81942">
        <w:rPr>
          <w:rFonts w:ascii="Aptos" w:hAnsi="Aptos"/>
          <w:b/>
          <w:color w:val="000000"/>
          <w:sz w:val="24"/>
          <w:szCs w:val="24"/>
        </w:rPr>
        <w:t>Paraksts:</w:t>
      </w:r>
      <w:r w:rsidRPr="00A81942">
        <w:rPr>
          <w:rFonts w:ascii="Aptos" w:hAnsi="Aptos"/>
          <w:bCs/>
          <w:i/>
          <w:color w:val="000000"/>
          <w:sz w:val="24"/>
          <w:szCs w:val="24"/>
          <w:lang w:eastAsia="lv-LV"/>
        </w:rPr>
        <w:t xml:space="preserve"> </w:t>
      </w:r>
      <w:r w:rsidRPr="00A81942">
        <w:rPr>
          <w:rFonts w:ascii="Aptos" w:hAnsi="Aptos"/>
          <w:bCs/>
          <w:i/>
          <w:color w:val="000000"/>
          <w:sz w:val="24"/>
          <w:szCs w:val="24"/>
          <w:lang w:eastAsia="lv-LV"/>
        </w:rPr>
        <w:tab/>
      </w:r>
      <w:r w:rsidRPr="00A81942">
        <w:rPr>
          <w:rFonts w:ascii="Aptos" w:hAnsi="Aptos"/>
          <w:bCs/>
          <w:i/>
          <w:color w:val="000000"/>
          <w:sz w:val="24"/>
          <w:szCs w:val="24"/>
          <w:lang w:eastAsia="lv-LV"/>
        </w:rPr>
        <w:tab/>
      </w:r>
      <w:r w:rsidRPr="00A81942">
        <w:rPr>
          <w:rFonts w:ascii="Aptos" w:hAnsi="Aptos"/>
          <w:bCs/>
          <w:i/>
          <w:color w:val="000000"/>
          <w:sz w:val="24"/>
          <w:szCs w:val="24"/>
          <w:lang w:eastAsia="lv-LV"/>
        </w:rPr>
        <w:tab/>
      </w:r>
      <w:r w:rsidRPr="00A81942">
        <w:rPr>
          <w:rFonts w:ascii="Aptos" w:hAnsi="Aptos"/>
          <w:bCs/>
          <w:i/>
          <w:color w:val="000000"/>
          <w:sz w:val="24"/>
          <w:szCs w:val="24"/>
          <w:lang w:eastAsia="lv-LV"/>
        </w:rPr>
        <w:tab/>
        <w:t>parakstīts elektroniski</w:t>
      </w:r>
    </w:p>
    <w:p w14:paraId="028F7AC5" w14:textId="77777777" w:rsidR="00FD5C69" w:rsidRPr="00EC5C04" w:rsidRDefault="00FD5C69" w:rsidP="00FD5C69">
      <w:pPr>
        <w:spacing w:before="100" w:beforeAutospacing="1" w:after="100" w:afterAutospacing="1"/>
        <w:jc w:val="both"/>
        <w:rPr>
          <w:rFonts w:ascii="Aptos" w:hAnsi="Aptos"/>
          <w:color w:val="000000"/>
          <w:sz w:val="24"/>
          <w:szCs w:val="24"/>
        </w:rPr>
      </w:pPr>
    </w:p>
    <w:p w14:paraId="2B106C9A" w14:textId="77777777" w:rsidR="008B00F9" w:rsidRDefault="008B00F9">
      <w:pPr>
        <w:spacing w:after="160" w:line="259" w:lineRule="auto"/>
        <w:rPr>
          <w:rFonts w:ascii="Aptos" w:hAnsi="Aptos"/>
          <w:bCs/>
          <w:sz w:val="24"/>
          <w:szCs w:val="24"/>
          <w:lang w:eastAsia="lv-LV"/>
        </w:rPr>
      </w:pPr>
      <w:r>
        <w:rPr>
          <w:rFonts w:ascii="Aptos" w:hAnsi="Aptos"/>
          <w:bCs/>
          <w:sz w:val="24"/>
          <w:szCs w:val="24"/>
          <w:lang w:eastAsia="lv-LV"/>
        </w:rPr>
        <w:br w:type="page"/>
      </w:r>
    </w:p>
    <w:p w14:paraId="556579A8" w14:textId="6CCA61A2" w:rsidR="00FD5C69" w:rsidRDefault="00FD5C69" w:rsidP="00FD5C69">
      <w:pPr>
        <w:jc w:val="right"/>
        <w:rPr>
          <w:rFonts w:ascii="Aptos" w:hAnsi="Aptos"/>
          <w:sz w:val="24"/>
          <w:szCs w:val="24"/>
          <w:lang w:eastAsia="lv-LV"/>
        </w:rPr>
      </w:pPr>
      <w:r>
        <w:rPr>
          <w:rFonts w:ascii="Aptos" w:hAnsi="Aptos"/>
          <w:bCs/>
          <w:sz w:val="24"/>
          <w:szCs w:val="24"/>
          <w:lang w:eastAsia="lv-LV"/>
        </w:rPr>
        <w:lastRenderedPageBreak/>
        <w:t>4</w:t>
      </w:r>
      <w:r w:rsidRPr="00A81942">
        <w:rPr>
          <w:rFonts w:ascii="Aptos" w:hAnsi="Aptos"/>
          <w:bCs/>
          <w:sz w:val="24"/>
          <w:szCs w:val="24"/>
          <w:lang w:eastAsia="lv-LV"/>
        </w:rPr>
        <w:t>.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sidRPr="00A81942" w:rsidDel="00635611">
        <w:rPr>
          <w:rFonts w:ascii="Aptos" w:hAnsi="Aptos"/>
          <w:i/>
          <w:color w:val="000000" w:themeColor="text1"/>
          <w:sz w:val="24"/>
          <w:szCs w:val="24"/>
        </w:rPr>
        <w:t xml:space="preserve"> </w:t>
      </w:r>
      <w:r>
        <w:rPr>
          <w:rFonts w:ascii="Aptos" w:hAnsi="Aptos"/>
          <w:i/>
          <w:color w:val="000000" w:themeColor="text1"/>
          <w:sz w:val="24"/>
          <w:szCs w:val="24"/>
        </w:rPr>
        <w:t xml:space="preserve"> </w:t>
      </w:r>
      <w:r w:rsidRPr="00A81942">
        <w:rPr>
          <w:rFonts w:ascii="Aptos" w:hAnsi="Aptos"/>
          <w:sz w:val="24"/>
          <w:szCs w:val="24"/>
          <w:lang w:eastAsia="lv-LV"/>
        </w:rPr>
        <w:t>projektam</w:t>
      </w:r>
    </w:p>
    <w:p w14:paraId="30F914AD" w14:textId="77777777" w:rsidR="00FD5C69" w:rsidRPr="00FE4B99" w:rsidRDefault="00FD5C69" w:rsidP="00FD5C69">
      <w:pPr>
        <w:spacing w:line="276" w:lineRule="auto"/>
        <w:jc w:val="center"/>
        <w:rPr>
          <w:rFonts w:ascii="Aptos" w:hAnsi="Aptos"/>
          <w:b/>
          <w:sz w:val="12"/>
          <w:szCs w:val="12"/>
        </w:rPr>
      </w:pPr>
    </w:p>
    <w:p w14:paraId="5E9AF7E1" w14:textId="77777777" w:rsidR="00FD5C69" w:rsidRPr="00FE4B99" w:rsidRDefault="00FD5C69" w:rsidP="00FD5C69">
      <w:pPr>
        <w:spacing w:line="276" w:lineRule="auto"/>
        <w:jc w:val="center"/>
        <w:rPr>
          <w:rFonts w:ascii="Aptos" w:hAnsi="Aptos"/>
          <w:bCs/>
          <w:sz w:val="24"/>
          <w:szCs w:val="24"/>
          <w:vertAlign w:val="superscript"/>
        </w:rPr>
      </w:pPr>
      <w:r w:rsidRPr="00FE4B99">
        <w:rPr>
          <w:rFonts w:ascii="Aptos" w:hAnsi="Aptos"/>
          <w:b/>
          <w:bCs/>
          <w:sz w:val="24"/>
          <w:szCs w:val="24"/>
        </w:rPr>
        <w:t>PIEŅEMŠANAS - NODOŠANAS AKTS Nr. 1</w:t>
      </w:r>
      <w:r w:rsidRPr="00FE4B99">
        <w:rPr>
          <w:rFonts w:ascii="Aptos" w:hAnsi="Aptos"/>
          <w:b/>
          <w:bCs/>
          <w:sz w:val="24"/>
          <w:szCs w:val="24"/>
          <w:vertAlign w:val="superscript"/>
        </w:rPr>
        <w:t>PROJEKTS</w:t>
      </w:r>
    </w:p>
    <w:p w14:paraId="7A245411" w14:textId="77777777" w:rsidR="00FD5C69" w:rsidRPr="00FE4B99" w:rsidRDefault="00FD5C69" w:rsidP="00FD5C69">
      <w:pPr>
        <w:spacing w:after="240"/>
        <w:jc w:val="center"/>
        <w:rPr>
          <w:rFonts w:ascii="Aptos" w:hAnsi="Aptos"/>
          <w:bCs/>
          <w:sz w:val="24"/>
          <w:szCs w:val="24"/>
        </w:rPr>
      </w:pPr>
      <w:r w:rsidRPr="00FE4B99">
        <w:rPr>
          <w:rFonts w:ascii="Aptos" w:hAnsi="Aptos"/>
          <w:bCs/>
          <w:sz w:val="24"/>
          <w:szCs w:val="24"/>
        </w:rPr>
        <w:t>pie līguma Nr. </w:t>
      </w:r>
      <w:r w:rsidRPr="00FE4B99">
        <w:rPr>
          <w:rFonts w:ascii="Aptos" w:hAnsi="Aptos"/>
          <w:sz w:val="24"/>
          <w:szCs w:val="24"/>
        </w:rPr>
        <w:t>__</w:t>
      </w:r>
    </w:p>
    <w:p w14:paraId="5EBA0E81" w14:textId="77777777" w:rsidR="00FD5C69" w:rsidRPr="00FE4B99" w:rsidRDefault="00FD5C69" w:rsidP="00FD5C69">
      <w:pPr>
        <w:spacing w:after="240"/>
        <w:ind w:right="-851"/>
        <w:jc w:val="both"/>
        <w:rPr>
          <w:rFonts w:ascii="Aptos" w:hAnsi="Aptos"/>
          <w:color w:val="000000"/>
          <w:sz w:val="24"/>
          <w:szCs w:val="24"/>
        </w:rPr>
      </w:pPr>
      <w:r w:rsidRPr="00FE4B99">
        <w:rPr>
          <w:rFonts w:ascii="Aptos" w:hAnsi="Aptos"/>
          <w:color w:val="000000"/>
          <w:sz w:val="24"/>
          <w:szCs w:val="24"/>
        </w:rPr>
        <w:t>Rīgā,</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 xml:space="preserve">                                                                  Datums skatāms laika zīmogā</w:t>
      </w:r>
    </w:p>
    <w:p w14:paraId="22CB4E4C" w14:textId="32250609" w:rsidR="00FD5C69" w:rsidRPr="00367ABA" w:rsidRDefault="00FD5C69" w:rsidP="00FD5C69">
      <w:pPr>
        <w:ind w:right="168" w:firstLine="720"/>
        <w:jc w:val="both"/>
        <w:rPr>
          <w:rFonts w:ascii="Aptos" w:hAnsi="Aptos"/>
          <w:bCs/>
          <w:sz w:val="24"/>
          <w:szCs w:val="24"/>
        </w:rPr>
      </w:pPr>
      <w:r w:rsidRPr="00FE4B99">
        <w:rPr>
          <w:rFonts w:ascii="Aptos" w:hAnsi="Aptos"/>
          <w:b/>
          <w:bCs/>
          <w:sz w:val="24"/>
          <w:szCs w:val="24"/>
        </w:rPr>
        <w:t>Centrālā finanšu un līgumu aģentūra</w:t>
      </w:r>
      <w:r w:rsidRPr="00FE4B99">
        <w:rPr>
          <w:rFonts w:ascii="Aptos" w:hAnsi="Aptos"/>
          <w:sz w:val="24"/>
          <w:szCs w:val="24"/>
        </w:rPr>
        <w:t xml:space="preserve">, vienotais reģistrācijas Nr. 90000812928, juridiskā adrese: Smilšu iela 1, Rīga, LV-1919 (turpmāk – Pasūtītājs), tās </w:t>
      </w:r>
      <w:r>
        <w:rPr>
          <w:rFonts w:ascii="Aptos" w:hAnsi="Aptos"/>
          <w:bCs/>
          <w:sz w:val="24"/>
          <w:szCs w:val="24"/>
        </w:rPr>
        <w:t xml:space="preserve">Administrācijas vadītājas </w:t>
      </w:r>
      <w:r>
        <w:rPr>
          <w:rFonts w:ascii="Aptos" w:hAnsi="Aptos"/>
          <w:b/>
          <w:bCs/>
          <w:sz w:val="24"/>
          <w:szCs w:val="24"/>
        </w:rPr>
        <w:t xml:space="preserve">Irēnas </w:t>
      </w:r>
      <w:r w:rsidR="008B00F9">
        <w:rPr>
          <w:rFonts w:ascii="Aptos" w:hAnsi="Aptos"/>
          <w:b/>
          <w:bCs/>
          <w:sz w:val="24"/>
          <w:szCs w:val="24"/>
        </w:rPr>
        <w:t>P</w:t>
      </w:r>
      <w:r>
        <w:rPr>
          <w:rFonts w:ascii="Aptos" w:hAnsi="Aptos"/>
          <w:b/>
          <w:bCs/>
          <w:sz w:val="24"/>
          <w:szCs w:val="24"/>
        </w:rPr>
        <w:t>riedes</w:t>
      </w:r>
      <w:r w:rsidRPr="00FE4B99">
        <w:rPr>
          <w:rFonts w:ascii="Aptos" w:hAnsi="Aptos"/>
          <w:b/>
          <w:bCs/>
          <w:sz w:val="24"/>
          <w:szCs w:val="24"/>
        </w:rPr>
        <w:t xml:space="preserve"> </w:t>
      </w:r>
      <w:r w:rsidRPr="00FE4B99">
        <w:rPr>
          <w:rFonts w:ascii="Aptos" w:hAnsi="Aptos"/>
          <w:snapToGrid w:val="0"/>
          <w:sz w:val="24"/>
          <w:szCs w:val="24"/>
        </w:rPr>
        <w:t xml:space="preserve">personā, </w:t>
      </w:r>
      <w:r w:rsidRPr="00367ABA">
        <w:rPr>
          <w:rFonts w:ascii="Aptos" w:hAnsi="Aptos"/>
          <w:snapToGrid w:val="0"/>
          <w:sz w:val="24"/>
          <w:szCs w:val="24"/>
        </w:rPr>
        <w:t>kura rīkojas</w:t>
      </w:r>
      <w:r>
        <w:rPr>
          <w:rFonts w:ascii="Aptos" w:hAnsi="Aptos"/>
          <w:snapToGrid w:val="0"/>
          <w:sz w:val="24"/>
          <w:szCs w:val="24"/>
        </w:rPr>
        <w:t xml:space="preserve">, pamatojoties uz </w:t>
      </w:r>
      <w:r w:rsidRPr="00367ABA">
        <w:rPr>
          <w:rFonts w:ascii="Aptos" w:hAnsi="Aptos"/>
          <w:snapToGrid w:val="0"/>
          <w:sz w:val="24"/>
          <w:szCs w:val="24"/>
        </w:rPr>
        <w:t xml:space="preserve"> </w:t>
      </w:r>
      <w:r w:rsidRPr="00367ABA">
        <w:rPr>
          <w:rFonts w:ascii="Aptos" w:hAnsi="Aptos"/>
          <w:sz w:val="24"/>
          <w:szCs w:val="24"/>
        </w:rPr>
        <w:t xml:space="preserve">Centrālās finanšu un līgumu </w:t>
      </w:r>
      <w:r w:rsidRPr="00DE0AB0">
        <w:rPr>
          <w:rFonts w:ascii="Aptos" w:hAnsi="Aptos"/>
          <w:sz w:val="24"/>
          <w:szCs w:val="24"/>
        </w:rPr>
        <w:t>aģentūras</w:t>
      </w:r>
      <w:r w:rsidRPr="00DE0AB0">
        <w:rPr>
          <w:rFonts w:ascii="Aptos" w:hAnsi="Aptos"/>
          <w:snapToGrid w:val="0"/>
          <w:sz w:val="24"/>
          <w:szCs w:val="24"/>
        </w:rPr>
        <w:t xml:space="preserve"> </w:t>
      </w:r>
      <w:r w:rsidRPr="00DE0AB0">
        <w:rPr>
          <w:rFonts w:ascii="Aptos" w:hAnsi="Aptos"/>
          <w:bCs/>
          <w:color w:val="000000"/>
          <w:sz w:val="24"/>
          <w:szCs w:val="24"/>
        </w:rPr>
        <w:t>iekšējos noteikumos</w:t>
      </w:r>
      <w:r w:rsidRPr="00DE0AB0">
        <w:rPr>
          <w:rFonts w:ascii="Aptos" w:hAnsi="Aptos"/>
          <w:color w:val="000000"/>
          <w:sz w:val="24"/>
          <w:szCs w:val="24"/>
          <w:lang w:eastAsia="lv-LV"/>
        </w:rPr>
        <w:t xml:space="preserve"> “Paraksta tiesību piešķiršanas un izmantošanas noteikumi” </w:t>
      </w:r>
      <w:r w:rsidRPr="00DE0AB0">
        <w:rPr>
          <w:rFonts w:ascii="Aptos" w:hAnsi="Aptos"/>
          <w:color w:val="000000"/>
          <w:sz w:val="24"/>
          <w:szCs w:val="24"/>
        </w:rPr>
        <w:t>noteikto</w:t>
      </w:r>
      <w:r w:rsidRPr="00DE0AB0">
        <w:rPr>
          <w:rFonts w:ascii="Aptos" w:hAnsi="Aptos"/>
          <w:snapToGrid w:val="0"/>
          <w:sz w:val="24"/>
          <w:szCs w:val="24"/>
        </w:rPr>
        <w:t>,</w:t>
      </w:r>
      <w:r w:rsidRPr="00367ABA">
        <w:rPr>
          <w:rFonts w:ascii="Aptos" w:hAnsi="Aptos"/>
          <w:snapToGrid w:val="0"/>
          <w:sz w:val="24"/>
          <w:szCs w:val="24"/>
        </w:rPr>
        <w:t xml:space="preserve"> </w:t>
      </w:r>
      <w:r w:rsidRPr="00367ABA">
        <w:rPr>
          <w:rFonts w:ascii="Aptos" w:eastAsia="Calibri" w:hAnsi="Aptos"/>
          <w:color w:val="000000"/>
          <w:sz w:val="24"/>
          <w:szCs w:val="24"/>
        </w:rPr>
        <w:t xml:space="preserve">(turpmāk – Pasūtītājs), no vienas puses, un </w:t>
      </w:r>
    </w:p>
    <w:p w14:paraId="6C876E82" w14:textId="35B6F1A8" w:rsidR="00FD5C69" w:rsidRPr="00FE4B99" w:rsidRDefault="00FD5C69" w:rsidP="00FD5C69">
      <w:pPr>
        <w:ind w:right="168" w:firstLine="720"/>
        <w:jc w:val="both"/>
        <w:rPr>
          <w:rFonts w:ascii="Aptos" w:eastAsia="Calibri" w:hAnsi="Aptos"/>
          <w:color w:val="000000"/>
          <w:sz w:val="24"/>
          <w:szCs w:val="24"/>
        </w:rPr>
      </w:pPr>
      <w:r w:rsidRPr="00FE4B99">
        <w:rPr>
          <w:rFonts w:ascii="Aptos" w:hAnsi="Aptos"/>
          <w:b/>
          <w:color w:val="C00000"/>
          <w:sz w:val="24"/>
          <w:szCs w:val="24"/>
        </w:rPr>
        <w:t>[</w:t>
      </w:r>
      <w:r w:rsidRPr="4BC99C02">
        <w:rPr>
          <w:rFonts w:ascii="Aptos" w:hAnsi="Aptos"/>
          <w:b/>
          <w:color w:val="000000" w:themeColor="text1"/>
          <w:sz w:val="24"/>
          <w:szCs w:val="24"/>
        </w:rPr>
        <w:t xml:space="preserve">Vārds Uzvārds, personas kods:________, deklarētā adrese:__________ </w:t>
      </w:r>
      <w:r w:rsidRPr="4BC99C02">
        <w:rPr>
          <w:rFonts w:ascii="Aptos" w:hAnsi="Aptos"/>
          <w:color w:val="000000" w:themeColor="text1"/>
          <w:sz w:val="24"/>
          <w:szCs w:val="24"/>
        </w:rPr>
        <w:t>(turpmāk – Uzņēmējs)</w:t>
      </w:r>
      <w:r w:rsidRPr="00FE4B99">
        <w:rPr>
          <w:rFonts w:ascii="Aptos" w:hAnsi="Aptos"/>
          <w:b/>
          <w:color w:val="C00000"/>
          <w:sz w:val="24"/>
          <w:szCs w:val="24"/>
        </w:rPr>
        <w:t>]</w:t>
      </w:r>
      <w:r w:rsidRPr="4BC99C02">
        <w:rPr>
          <w:rFonts w:ascii="Aptos" w:hAnsi="Aptos"/>
          <w:b/>
          <w:color w:val="000000" w:themeColor="text1"/>
          <w:sz w:val="24"/>
          <w:szCs w:val="24"/>
        </w:rPr>
        <w:t>/</w:t>
      </w:r>
      <w:r w:rsidRPr="00FE4B99">
        <w:rPr>
          <w:rFonts w:ascii="Aptos" w:hAnsi="Aptos"/>
          <w:b/>
          <w:color w:val="C00000"/>
          <w:sz w:val="24"/>
          <w:szCs w:val="24"/>
        </w:rPr>
        <w:t>[</w:t>
      </w:r>
      <w:r w:rsidRPr="4BC99C02">
        <w:rPr>
          <w:rFonts w:ascii="Aptos" w:hAnsi="Aptos"/>
          <w:b/>
          <w:color w:val="000000" w:themeColor="text1"/>
          <w:sz w:val="24"/>
          <w:szCs w:val="24"/>
        </w:rPr>
        <w:t>SIA „nosaukums”</w:t>
      </w:r>
      <w:r w:rsidRPr="4BC99C02">
        <w:rPr>
          <w:rFonts w:ascii="Aptos" w:hAnsi="Aptos"/>
          <w:color w:val="000000" w:themeColor="text1"/>
          <w:sz w:val="24"/>
          <w:szCs w:val="24"/>
        </w:rPr>
        <w:t xml:space="preserve">, vienotais reģistrācijas Nr. _____, juridiskā adrese: </w:t>
      </w:r>
      <w:r w:rsidRPr="00FE4B99">
        <w:rPr>
          <w:rFonts w:ascii="Aptos" w:eastAsia="Calibri" w:hAnsi="Aptos"/>
          <w:bCs/>
          <w:i/>
          <w:sz w:val="24"/>
          <w:szCs w:val="24"/>
          <w:lang w:eastAsia="lv-LV"/>
        </w:rPr>
        <w:t xml:space="preserve">_________ </w:t>
      </w:r>
      <w:r w:rsidRPr="4BC99C02">
        <w:rPr>
          <w:rFonts w:ascii="Aptos" w:hAnsi="Aptos"/>
          <w:color w:val="000000" w:themeColor="text1"/>
          <w:sz w:val="24"/>
          <w:szCs w:val="24"/>
        </w:rPr>
        <w:t xml:space="preserve">(turpmāk – Uzņēmējs), tās valdes </w:t>
      </w:r>
      <w:r w:rsidRPr="00FE4B99">
        <w:rPr>
          <w:rFonts w:ascii="Aptos" w:hAnsi="Aptos"/>
          <w:color w:val="C00000"/>
          <w:sz w:val="24"/>
          <w:szCs w:val="24"/>
        </w:rPr>
        <w:t>[</w:t>
      </w:r>
      <w:r w:rsidRPr="4BC99C02">
        <w:rPr>
          <w:rFonts w:ascii="Aptos" w:hAnsi="Aptos"/>
          <w:color w:val="000000" w:themeColor="text1"/>
          <w:sz w:val="24"/>
          <w:szCs w:val="24"/>
        </w:rPr>
        <w:t>locekļa</w:t>
      </w:r>
      <w:r w:rsidRPr="00FE4B99">
        <w:rPr>
          <w:rFonts w:ascii="Aptos" w:hAnsi="Aptos"/>
          <w:color w:val="FF0000"/>
          <w:sz w:val="24"/>
          <w:szCs w:val="24"/>
        </w:rPr>
        <w:t>]/[</w:t>
      </w:r>
      <w:r w:rsidRPr="00FE4B99">
        <w:rPr>
          <w:rFonts w:ascii="Aptos" w:hAnsi="Aptos"/>
          <w:sz w:val="24"/>
          <w:szCs w:val="24"/>
        </w:rPr>
        <w:t>locekles</w:t>
      </w:r>
      <w:r w:rsidRPr="00FE4B99">
        <w:rPr>
          <w:rFonts w:ascii="Aptos" w:hAnsi="Aptos"/>
          <w:color w:val="FF0000"/>
          <w:sz w:val="24"/>
          <w:szCs w:val="24"/>
        </w:rPr>
        <w:t>]/[</w:t>
      </w:r>
      <w:r w:rsidRPr="00FE4B99">
        <w:rPr>
          <w:rFonts w:ascii="Aptos" w:hAnsi="Aptos"/>
          <w:sz w:val="24"/>
          <w:szCs w:val="24"/>
        </w:rPr>
        <w:t>priekšsēdētāja</w:t>
      </w:r>
      <w:r w:rsidRPr="00FE4B99">
        <w:rPr>
          <w:rFonts w:ascii="Aptos" w:hAnsi="Aptos"/>
          <w:color w:val="FF0000"/>
          <w:sz w:val="24"/>
          <w:szCs w:val="24"/>
        </w:rPr>
        <w:t>/</w:t>
      </w:r>
      <w:r w:rsidRPr="00FE4B99">
        <w:rPr>
          <w:rFonts w:ascii="Aptos" w:hAnsi="Aptos"/>
          <w:sz w:val="24"/>
          <w:szCs w:val="24"/>
        </w:rPr>
        <w:t>-</w:t>
      </w:r>
      <w:proofErr w:type="spellStart"/>
      <w:r w:rsidRPr="00FE4B99">
        <w:rPr>
          <w:rFonts w:ascii="Aptos" w:hAnsi="Aptos"/>
          <w:sz w:val="24"/>
          <w:szCs w:val="24"/>
        </w:rPr>
        <w:t>as</w:t>
      </w:r>
      <w:proofErr w:type="spellEnd"/>
      <w:r w:rsidRPr="00FE4B99">
        <w:rPr>
          <w:rFonts w:ascii="Aptos" w:hAnsi="Aptos"/>
          <w:color w:val="FF0000"/>
          <w:sz w:val="24"/>
          <w:szCs w:val="24"/>
        </w:rPr>
        <w:t>]/[</w:t>
      </w:r>
      <w:r w:rsidRPr="00FE4B99">
        <w:rPr>
          <w:rFonts w:ascii="Aptos" w:hAnsi="Aptos"/>
          <w:sz w:val="24"/>
          <w:szCs w:val="24"/>
        </w:rPr>
        <w:t>prokūrista</w:t>
      </w:r>
      <w:r w:rsidRPr="00FE4B99">
        <w:rPr>
          <w:rFonts w:ascii="Aptos" w:hAnsi="Aptos"/>
          <w:color w:val="FF0000"/>
          <w:sz w:val="24"/>
          <w:szCs w:val="24"/>
        </w:rPr>
        <w:t>/</w:t>
      </w:r>
      <w:r w:rsidRPr="00FE4B99">
        <w:rPr>
          <w:rFonts w:ascii="Aptos" w:hAnsi="Aptos"/>
          <w:sz w:val="24"/>
          <w:szCs w:val="24"/>
        </w:rPr>
        <w:t>-es</w:t>
      </w:r>
      <w:r w:rsidRPr="00FE4B99">
        <w:rPr>
          <w:rFonts w:ascii="Aptos" w:hAnsi="Aptos"/>
          <w:color w:val="FF0000"/>
          <w:sz w:val="24"/>
          <w:szCs w:val="24"/>
        </w:rPr>
        <w:t>]</w:t>
      </w:r>
      <w:r w:rsidRPr="4BC99C02">
        <w:rPr>
          <w:rFonts w:ascii="Aptos" w:hAnsi="Aptos"/>
          <w:b/>
          <w:color w:val="000000" w:themeColor="text1"/>
          <w:sz w:val="24"/>
          <w:szCs w:val="24"/>
        </w:rPr>
        <w:t xml:space="preserve"> _________</w:t>
      </w:r>
      <w:r w:rsidRPr="4BC99C02">
        <w:rPr>
          <w:rFonts w:ascii="Aptos" w:hAnsi="Aptos"/>
          <w:b/>
          <w:i/>
          <w:color w:val="808080" w:themeColor="background1" w:themeShade="80"/>
          <w:sz w:val="24"/>
          <w:szCs w:val="24"/>
        </w:rPr>
        <w:t>{Vārds Uzvārds}</w:t>
      </w:r>
      <w:r w:rsidRPr="4BC99C02">
        <w:rPr>
          <w:rFonts w:ascii="Aptos" w:hAnsi="Aptos"/>
          <w:color w:val="000000" w:themeColor="text1"/>
          <w:sz w:val="24"/>
          <w:szCs w:val="24"/>
        </w:rPr>
        <w:t xml:space="preserve"> personā, </w:t>
      </w:r>
      <w:r w:rsidRPr="00FE4B99">
        <w:rPr>
          <w:rFonts w:ascii="Aptos" w:hAnsi="Aptos"/>
          <w:color w:val="C00000"/>
          <w:sz w:val="24"/>
          <w:szCs w:val="24"/>
        </w:rPr>
        <w:t>[</w:t>
      </w:r>
      <w:r w:rsidRPr="4BC99C02">
        <w:rPr>
          <w:rFonts w:ascii="Aptos" w:hAnsi="Aptos"/>
          <w:color w:val="000000" w:themeColor="text1"/>
          <w:sz w:val="24"/>
          <w:szCs w:val="24"/>
        </w:rPr>
        <w:t>kurš</w:t>
      </w:r>
      <w:r w:rsidRPr="00FE4B99">
        <w:rPr>
          <w:rFonts w:ascii="Aptos" w:hAnsi="Aptos"/>
          <w:color w:val="FF0000"/>
          <w:sz w:val="24"/>
          <w:szCs w:val="24"/>
        </w:rPr>
        <w:t>]/[</w:t>
      </w:r>
      <w:r w:rsidRPr="00FE4B99">
        <w:rPr>
          <w:rFonts w:ascii="Aptos" w:hAnsi="Aptos"/>
          <w:sz w:val="24"/>
          <w:szCs w:val="24"/>
        </w:rPr>
        <w:t>kura</w:t>
      </w:r>
      <w:r w:rsidRPr="00FE4B99">
        <w:rPr>
          <w:rFonts w:ascii="Aptos" w:hAnsi="Aptos"/>
          <w:color w:val="FF0000"/>
          <w:sz w:val="24"/>
          <w:szCs w:val="24"/>
        </w:rPr>
        <w:t>]</w:t>
      </w:r>
      <w:r w:rsidRPr="4BC99C02">
        <w:rPr>
          <w:rFonts w:ascii="Aptos" w:hAnsi="Aptos"/>
          <w:color w:val="000000" w:themeColor="text1"/>
          <w:sz w:val="24"/>
          <w:szCs w:val="24"/>
        </w:rPr>
        <w:t xml:space="preserve"> rīkojas\, pamatojoties uz </w:t>
      </w:r>
      <w:r w:rsidRPr="00FE4B99">
        <w:rPr>
          <w:rFonts w:ascii="Aptos" w:hAnsi="Aptos"/>
          <w:color w:val="C00000"/>
          <w:sz w:val="24"/>
          <w:szCs w:val="24"/>
        </w:rPr>
        <w:t>[</w:t>
      </w:r>
      <w:r w:rsidRPr="4BC99C02">
        <w:rPr>
          <w:rFonts w:ascii="Aptos" w:hAnsi="Aptos"/>
          <w:color w:val="000000" w:themeColor="text1"/>
          <w:sz w:val="24"/>
          <w:szCs w:val="24"/>
        </w:rPr>
        <w:t>statūtiem</w:t>
      </w:r>
      <w:r w:rsidRPr="00FE4B99">
        <w:rPr>
          <w:rFonts w:ascii="Aptos" w:hAnsi="Aptos"/>
          <w:color w:val="C00000"/>
          <w:sz w:val="24"/>
          <w:szCs w:val="24"/>
        </w:rPr>
        <w:t>]</w:t>
      </w:r>
      <w:r w:rsidRPr="4BC99C02">
        <w:rPr>
          <w:rFonts w:ascii="Aptos" w:hAnsi="Aptos"/>
          <w:color w:val="000000" w:themeColor="text1"/>
          <w:sz w:val="24"/>
          <w:szCs w:val="24"/>
        </w:rPr>
        <w:t>/</w:t>
      </w:r>
      <w:r w:rsidRPr="00FE4B99">
        <w:rPr>
          <w:rFonts w:ascii="Aptos" w:hAnsi="Aptos"/>
          <w:color w:val="C00000"/>
          <w:sz w:val="24"/>
          <w:szCs w:val="24"/>
        </w:rPr>
        <w:t>[____. </w:t>
      </w:r>
      <w:r w:rsidRPr="4BC99C02">
        <w:rPr>
          <w:rFonts w:ascii="Aptos" w:hAnsi="Aptos"/>
          <w:i/>
          <w:color w:val="808080" w:themeColor="background1" w:themeShade="80"/>
          <w:sz w:val="24"/>
          <w:szCs w:val="24"/>
        </w:rPr>
        <w:t>{gada}</w:t>
      </w:r>
      <w:r w:rsidRPr="4BC99C02">
        <w:rPr>
          <w:rFonts w:ascii="Aptos" w:hAnsi="Aptos"/>
          <w:color w:val="808080" w:themeColor="background1" w:themeShade="80"/>
          <w:sz w:val="24"/>
          <w:szCs w:val="24"/>
        </w:rPr>
        <w:t xml:space="preserve"> </w:t>
      </w:r>
      <w:r w:rsidRPr="00FE4B99">
        <w:rPr>
          <w:rFonts w:ascii="Aptos" w:hAnsi="Aptos"/>
          <w:color w:val="C00000"/>
          <w:sz w:val="24"/>
          <w:szCs w:val="24"/>
        </w:rPr>
        <w:t>_______. </w:t>
      </w:r>
      <w:r w:rsidRPr="4BC99C02">
        <w:rPr>
          <w:rFonts w:ascii="Aptos" w:hAnsi="Aptos"/>
          <w:i/>
          <w:color w:val="808080" w:themeColor="background1" w:themeShade="80"/>
          <w:sz w:val="24"/>
          <w:szCs w:val="24"/>
        </w:rPr>
        <w:t>{mēnesī}</w:t>
      </w:r>
      <w:r w:rsidRPr="4BC99C02">
        <w:rPr>
          <w:rFonts w:ascii="Aptos" w:hAnsi="Aptos"/>
          <w:color w:val="808080" w:themeColor="background1" w:themeShade="80"/>
          <w:sz w:val="24"/>
          <w:szCs w:val="24"/>
        </w:rPr>
        <w:t xml:space="preserve"> [pie _________ </w:t>
      </w:r>
      <w:r w:rsidRPr="4BC99C02">
        <w:rPr>
          <w:rFonts w:ascii="Aptos" w:hAnsi="Aptos"/>
          <w:i/>
          <w:color w:val="808080" w:themeColor="background1" w:themeShade="80"/>
          <w:sz w:val="24"/>
          <w:szCs w:val="24"/>
        </w:rPr>
        <w:t xml:space="preserve">{__ tiesas apgabala </w:t>
      </w:r>
      <w:r w:rsidRPr="4BC99C02">
        <w:rPr>
          <w:rFonts w:ascii="Aptos" w:hAnsi="Aptos"/>
          <w:color w:val="808080" w:themeColor="background1" w:themeShade="80"/>
          <w:sz w:val="24"/>
          <w:szCs w:val="24"/>
        </w:rPr>
        <w:t xml:space="preserve"> notāra ________ </w:t>
      </w:r>
      <w:r w:rsidRPr="4BC99C02">
        <w:rPr>
          <w:rFonts w:ascii="Aptos" w:hAnsi="Aptos"/>
          <w:i/>
          <w:color w:val="808080" w:themeColor="background1" w:themeShade="80"/>
          <w:sz w:val="24"/>
          <w:szCs w:val="24"/>
        </w:rPr>
        <w:t>{vārds, uzvārds}</w:t>
      </w:r>
      <w:r w:rsidRPr="4BC99C02">
        <w:rPr>
          <w:rFonts w:ascii="Aptos" w:hAnsi="Aptos"/>
          <w:color w:val="808080" w:themeColor="background1" w:themeShade="80"/>
          <w:sz w:val="24"/>
          <w:szCs w:val="24"/>
        </w:rPr>
        <w:t xml:space="preserve">] </w:t>
      </w:r>
      <w:r w:rsidRPr="00FE4B99">
        <w:rPr>
          <w:rFonts w:ascii="Aptos" w:hAnsi="Aptos"/>
          <w:sz w:val="24"/>
          <w:szCs w:val="24"/>
        </w:rPr>
        <w:t xml:space="preserve">izdotu </w:t>
      </w:r>
      <w:r w:rsidRPr="4BC99C02">
        <w:rPr>
          <w:rFonts w:ascii="Aptos" w:hAnsi="Aptos"/>
          <w:color w:val="000000" w:themeColor="text1"/>
          <w:sz w:val="24"/>
          <w:szCs w:val="24"/>
        </w:rPr>
        <w:t>pilnvaru Nr. ______</w:t>
      </w:r>
      <w:r w:rsidRPr="00FE4B99">
        <w:rPr>
          <w:rFonts w:ascii="Aptos" w:hAnsi="Aptos"/>
          <w:color w:val="C00000"/>
          <w:sz w:val="24"/>
          <w:szCs w:val="24"/>
        </w:rPr>
        <w:t>], [</w:t>
      </w:r>
      <w:r w:rsidRPr="4BC99C02">
        <w:rPr>
          <w:rFonts w:ascii="Aptos" w:hAnsi="Aptos"/>
          <w:color w:val="A6A6A6" w:themeColor="background1" w:themeShade="A6"/>
          <w:sz w:val="24"/>
          <w:szCs w:val="24"/>
        </w:rPr>
        <w:t>reģistrēta aktu un apliecinājumu reģistrā ar Nr._</w:t>
      </w:r>
      <w:r w:rsidRPr="00FE4B99">
        <w:rPr>
          <w:rFonts w:ascii="Aptos" w:hAnsi="Aptos"/>
          <w:color w:val="C00000"/>
          <w:sz w:val="24"/>
          <w:szCs w:val="24"/>
        </w:rPr>
        <w:t xml:space="preserve">] </w:t>
      </w:r>
      <w:r w:rsidRPr="00FE4B99">
        <w:rPr>
          <w:rFonts w:ascii="Aptos" w:hAnsi="Aptos"/>
          <w:sz w:val="24"/>
          <w:szCs w:val="24"/>
        </w:rPr>
        <w:t xml:space="preserve">izdotu </w:t>
      </w:r>
      <w:r w:rsidRPr="4BC99C02">
        <w:rPr>
          <w:rFonts w:ascii="Aptos" w:hAnsi="Aptos"/>
          <w:color w:val="000000" w:themeColor="text1"/>
          <w:sz w:val="24"/>
          <w:szCs w:val="24"/>
        </w:rPr>
        <w:t>pilnvaru Nr. ______</w:t>
      </w:r>
      <w:r w:rsidRPr="00FE4B99">
        <w:rPr>
          <w:rFonts w:ascii="Aptos" w:hAnsi="Aptos"/>
          <w:color w:val="C00000"/>
          <w:sz w:val="24"/>
          <w:szCs w:val="24"/>
        </w:rPr>
        <w:t>]]</w:t>
      </w:r>
      <w:r w:rsidRPr="4BC99C02">
        <w:rPr>
          <w:rFonts w:ascii="Aptos" w:hAnsi="Aptos"/>
          <w:color w:val="000000" w:themeColor="text1"/>
          <w:sz w:val="24"/>
          <w:szCs w:val="24"/>
        </w:rPr>
        <w:t xml:space="preserve">, no otras puses, </w:t>
      </w:r>
      <w:r w:rsidRPr="4BC99C02">
        <w:rPr>
          <w:rFonts w:ascii="Aptos" w:hAnsi="Aptos"/>
          <w:sz w:val="24"/>
          <w:szCs w:val="24"/>
          <w:lang w:eastAsia="lv-LV"/>
        </w:rPr>
        <w:t xml:space="preserve">turpmāk abi kopā saukti Puses, bet katrs atsevišķi – Puse, </w:t>
      </w:r>
      <w:r w:rsidRPr="4BC99C02">
        <w:rPr>
          <w:rFonts w:ascii="Aptos" w:hAnsi="Aptos"/>
          <w:color w:val="000000" w:themeColor="text1"/>
          <w:sz w:val="24"/>
          <w:szCs w:val="24"/>
        </w:rPr>
        <w:t>saskaņā ar 2026. gada __. ____ līgumu Nr</w:t>
      </w:r>
      <w:bookmarkStart w:id="3" w:name="_Hlk144970502"/>
      <w:r w:rsidRPr="4BC99C02">
        <w:rPr>
          <w:rFonts w:ascii="Aptos" w:hAnsi="Aptos"/>
          <w:color w:val="000000" w:themeColor="text1"/>
          <w:sz w:val="24"/>
          <w:szCs w:val="24"/>
        </w:rPr>
        <w:t>. 39-1-8/</w:t>
      </w:r>
      <w:bookmarkEnd w:id="3"/>
      <w:r w:rsidRPr="4BC99C02">
        <w:rPr>
          <w:rFonts w:ascii="Aptos" w:hAnsi="Aptos"/>
          <w:color w:val="000000" w:themeColor="text1"/>
          <w:sz w:val="24"/>
          <w:szCs w:val="24"/>
        </w:rPr>
        <w:t xml:space="preserve">__ </w:t>
      </w:r>
      <w:r w:rsidRPr="4BC99C02">
        <w:rPr>
          <w:rFonts w:ascii="Aptos" w:hAnsi="Aptos"/>
          <w:i/>
          <w:color w:val="000000" w:themeColor="text1"/>
          <w:sz w:val="24"/>
          <w:szCs w:val="24"/>
        </w:rPr>
        <w:t>“</w:t>
      </w:r>
      <w:r w:rsidR="00DF773A" w:rsidRPr="00DF773A">
        <w:rPr>
          <w:rFonts w:ascii="Aptos" w:hAnsi="Aptos"/>
          <w:i/>
          <w:color w:val="000000" w:themeColor="text1"/>
          <w:sz w:val="24"/>
          <w:szCs w:val="24"/>
        </w:rPr>
        <w:t>Būvdarbu izpildes novērtējuma rekonstrukcijas un izbūves objektos Ukrainā</w:t>
      </w:r>
      <w:r w:rsidR="00DF773A" w:rsidRPr="00DF773A" w:rsidDel="00DF773A">
        <w:rPr>
          <w:rFonts w:ascii="Aptos" w:hAnsi="Aptos"/>
          <w:i/>
          <w:color w:val="000000" w:themeColor="text1"/>
          <w:sz w:val="24"/>
          <w:szCs w:val="24"/>
        </w:rPr>
        <w:t xml:space="preserve"> </w:t>
      </w:r>
      <w:r w:rsidRPr="4BC99C02">
        <w:rPr>
          <w:rFonts w:ascii="Aptos" w:hAnsi="Aptos"/>
          <w:i/>
          <w:color w:val="000000" w:themeColor="text1"/>
          <w:sz w:val="24"/>
          <w:szCs w:val="24"/>
        </w:rPr>
        <w:t xml:space="preserve">” </w:t>
      </w:r>
      <w:r w:rsidRPr="4BC99C02">
        <w:rPr>
          <w:rFonts w:ascii="Aptos" w:eastAsia="Calibri" w:hAnsi="Aptos"/>
          <w:color w:val="000000" w:themeColor="text1"/>
          <w:sz w:val="24"/>
          <w:szCs w:val="24"/>
        </w:rPr>
        <w:t>(turpmāk – Pakalpojums), parakstot šo pieņemšanas – nodošanas aktu (turpmāk - Akts) apliecina, ka:</w:t>
      </w:r>
    </w:p>
    <w:p w14:paraId="22A75435" w14:textId="77777777" w:rsidR="00FD5C69" w:rsidRPr="00FE4B99" w:rsidRDefault="00FD5C69" w:rsidP="00FD5C69">
      <w:pPr>
        <w:ind w:right="-851" w:firstLine="720"/>
        <w:jc w:val="both"/>
        <w:rPr>
          <w:rFonts w:ascii="Aptos" w:hAnsi="Aptos"/>
          <w:color w:val="000000"/>
          <w:sz w:val="12"/>
          <w:szCs w:val="12"/>
        </w:rPr>
      </w:pPr>
    </w:p>
    <w:p w14:paraId="08564D26" w14:textId="77777777" w:rsidR="00FD5C69" w:rsidRPr="00FE4B99" w:rsidRDefault="00FD5C69" w:rsidP="00FD5C69">
      <w:pPr>
        <w:numPr>
          <w:ilvl w:val="0"/>
          <w:numId w:val="55"/>
        </w:numPr>
        <w:ind w:right="26"/>
        <w:jc w:val="both"/>
        <w:rPr>
          <w:rFonts w:ascii="Aptos" w:hAnsi="Aptos"/>
          <w:iCs/>
          <w:color w:val="000000"/>
          <w:sz w:val="24"/>
          <w:szCs w:val="24"/>
        </w:rPr>
      </w:pPr>
      <w:r w:rsidRPr="00FE4B99">
        <w:rPr>
          <w:rFonts w:ascii="Aptos" w:hAnsi="Aptos"/>
          <w:color w:val="000000"/>
          <w:sz w:val="24"/>
          <w:szCs w:val="24"/>
        </w:rPr>
        <w:t xml:space="preserve">Uzņēmējs </w:t>
      </w:r>
      <w:r w:rsidRPr="00FE4B99">
        <w:rPr>
          <w:rFonts w:ascii="Aptos" w:hAnsi="Aptos"/>
          <w:sz w:val="24"/>
          <w:szCs w:val="24"/>
        </w:rPr>
        <w:t>ir veicis</w:t>
      </w:r>
      <w:r w:rsidRPr="00FE4B99">
        <w:rPr>
          <w:rFonts w:ascii="Aptos" w:hAnsi="Aptos"/>
          <w:b/>
          <w:bCs/>
          <w:sz w:val="24"/>
          <w:szCs w:val="24"/>
        </w:rPr>
        <w:t xml:space="preserve"> </w:t>
      </w:r>
      <w:r w:rsidRPr="00FE4B99">
        <w:rPr>
          <w:rFonts w:ascii="Aptos" w:hAnsi="Aptos"/>
          <w:sz w:val="24"/>
          <w:szCs w:val="24"/>
        </w:rPr>
        <w:t>pakalpojumu</w:t>
      </w:r>
      <w:r w:rsidRPr="00FE4B99">
        <w:rPr>
          <w:rFonts w:ascii="Aptos" w:hAnsi="Aptos"/>
          <w:color w:val="000000"/>
          <w:sz w:val="24"/>
          <w:szCs w:val="24"/>
        </w:rPr>
        <w:t xml:space="preserve"> saskaņā ar </w:t>
      </w:r>
      <w:r w:rsidRPr="00FE4B99">
        <w:rPr>
          <w:rFonts w:ascii="Aptos" w:hAnsi="Aptos"/>
          <w:sz w:val="24"/>
          <w:szCs w:val="24"/>
        </w:rPr>
        <w:t>Līguma un Līguma pielikumu noteikumiem un</w:t>
      </w:r>
      <w:r w:rsidRPr="00FE4B99">
        <w:rPr>
          <w:rFonts w:ascii="Aptos" w:hAnsi="Aptos"/>
          <w:b/>
          <w:bCs/>
          <w:sz w:val="24"/>
          <w:szCs w:val="24"/>
        </w:rPr>
        <w:t xml:space="preserve"> </w:t>
      </w:r>
      <w:r w:rsidRPr="00FE4B99">
        <w:rPr>
          <w:rFonts w:ascii="Aptos" w:hAnsi="Aptos"/>
          <w:i/>
          <w:color w:val="000000"/>
          <w:sz w:val="24"/>
          <w:szCs w:val="24"/>
        </w:rPr>
        <w:t>nodevis atskaiti [un dokumentus]</w:t>
      </w:r>
      <w:r w:rsidRPr="00FE4B99">
        <w:rPr>
          <w:rFonts w:ascii="Aptos" w:hAnsi="Aptos"/>
          <w:iCs/>
          <w:color w:val="000000"/>
          <w:sz w:val="24"/>
          <w:szCs w:val="24"/>
        </w:rPr>
        <w:t xml:space="preserve"> par ____</w:t>
      </w:r>
      <w:r w:rsidRPr="00FE4B99">
        <w:rPr>
          <w:rFonts w:ascii="Aptos" w:hAnsi="Aptos"/>
          <w:iCs/>
          <w:sz w:val="24"/>
          <w:szCs w:val="24"/>
        </w:rPr>
        <w:t>(skat. pielikumu Nr. 1).</w:t>
      </w:r>
    </w:p>
    <w:p w14:paraId="71DA60C0" w14:textId="77777777" w:rsidR="00FD5C69" w:rsidRPr="00FE4B99" w:rsidRDefault="00FD5C69" w:rsidP="00FD5C69">
      <w:pPr>
        <w:numPr>
          <w:ilvl w:val="0"/>
          <w:numId w:val="55"/>
        </w:numPr>
        <w:ind w:right="26"/>
        <w:jc w:val="both"/>
        <w:rPr>
          <w:rFonts w:ascii="Aptos" w:hAnsi="Aptos"/>
          <w:iCs/>
          <w:color w:val="000000"/>
          <w:sz w:val="24"/>
          <w:szCs w:val="24"/>
        </w:rPr>
      </w:pPr>
      <w:r w:rsidRPr="00FE4B99">
        <w:rPr>
          <w:rFonts w:ascii="Aptos" w:hAnsi="Aptos"/>
          <w:iCs/>
          <w:sz w:val="24"/>
          <w:szCs w:val="24"/>
        </w:rPr>
        <w:t xml:space="preserve">Pakalpojums sniegts </w:t>
      </w:r>
      <w:r w:rsidRPr="00FE4B99">
        <w:rPr>
          <w:rFonts w:ascii="Aptos" w:hAnsi="Aptos"/>
          <w:color w:val="000000"/>
          <w:sz w:val="24"/>
          <w:szCs w:val="24"/>
        </w:rPr>
        <w:t>20__. gada __. ____</w:t>
      </w:r>
      <w:r w:rsidRPr="00FE4B99" w:rsidDel="00FD5DE6">
        <w:rPr>
          <w:rFonts w:ascii="Aptos" w:hAnsi="Aptos"/>
          <w:color w:val="000000"/>
          <w:sz w:val="24"/>
          <w:szCs w:val="24"/>
        </w:rPr>
        <w:t xml:space="preserve"> [mēnesī/laika posmā no … līdz…] [___ (</w:t>
      </w:r>
      <w:r w:rsidRPr="00FE4B99" w:rsidDel="00FD5DE6">
        <w:rPr>
          <w:rFonts w:ascii="Aptos" w:hAnsi="Aptos"/>
          <w:i/>
          <w:iCs/>
          <w:color w:val="000000"/>
          <w:sz w:val="24"/>
          <w:szCs w:val="24"/>
        </w:rPr>
        <w:t>vārdiem)</w:t>
      </w:r>
      <w:r w:rsidRPr="00FE4B99" w:rsidDel="00FD5DE6">
        <w:rPr>
          <w:rFonts w:ascii="Aptos" w:hAnsi="Aptos"/>
          <w:color w:val="000000"/>
          <w:sz w:val="24"/>
          <w:szCs w:val="24"/>
        </w:rPr>
        <w:t xml:space="preserve"> stundu apjomā.]</w:t>
      </w:r>
      <w:r w:rsidRPr="00FE4B99">
        <w:rPr>
          <w:rFonts w:ascii="Aptos" w:hAnsi="Aptos"/>
          <w:color w:val="000000"/>
          <w:sz w:val="24"/>
          <w:szCs w:val="24"/>
        </w:rPr>
        <w:t>.</w:t>
      </w:r>
    </w:p>
    <w:p w14:paraId="61BE9D8F" w14:textId="77777777" w:rsidR="00FD5C69" w:rsidRPr="00EC5C04" w:rsidRDefault="00FD5C69" w:rsidP="00FD5C69">
      <w:pPr>
        <w:numPr>
          <w:ilvl w:val="0"/>
          <w:numId w:val="55"/>
        </w:numPr>
        <w:ind w:right="168"/>
        <w:jc w:val="both"/>
        <w:rPr>
          <w:rFonts w:ascii="Aptos" w:hAnsi="Aptos"/>
          <w:color w:val="000000"/>
          <w:sz w:val="24"/>
          <w:szCs w:val="24"/>
          <w:lang w:eastAsia="lv-LV"/>
        </w:rPr>
      </w:pPr>
      <w:r w:rsidRPr="00FE4B99">
        <w:rPr>
          <w:rFonts w:ascii="Aptos" w:hAnsi="Aptos"/>
          <w:color w:val="000000"/>
          <w:sz w:val="24"/>
          <w:szCs w:val="24"/>
        </w:rPr>
        <w:t xml:space="preserve">Maksa par Pakalpojuma sniegšanu atbilstoši Līguma </w:t>
      </w:r>
      <w:r>
        <w:rPr>
          <w:rFonts w:ascii="Aptos" w:hAnsi="Aptos"/>
          <w:color w:val="000000"/>
          <w:sz w:val="24"/>
          <w:szCs w:val="24"/>
        </w:rPr>
        <w:t>1. pielikumam “Finanšu piedāvājums”</w:t>
      </w:r>
      <w:r w:rsidRPr="00FE4B99">
        <w:rPr>
          <w:rFonts w:ascii="Aptos" w:hAnsi="Aptos"/>
          <w:color w:val="000000"/>
          <w:sz w:val="24"/>
          <w:szCs w:val="24"/>
        </w:rPr>
        <w:t xml:space="preserve"> ir _____ EUR (___ </w:t>
      </w:r>
      <w:r w:rsidRPr="00FE4B99">
        <w:rPr>
          <w:rFonts w:ascii="Aptos" w:hAnsi="Aptos"/>
          <w:i/>
          <w:iCs/>
          <w:color w:val="000000"/>
          <w:sz w:val="24"/>
          <w:szCs w:val="24"/>
        </w:rPr>
        <w:t>euro</w:t>
      </w:r>
      <w:r w:rsidRPr="00FE4B99">
        <w:rPr>
          <w:rFonts w:ascii="Aptos" w:hAnsi="Aptos"/>
          <w:color w:val="000000"/>
          <w:sz w:val="24"/>
          <w:szCs w:val="24"/>
        </w:rPr>
        <w:t xml:space="preserve"> un ___ centi)</w:t>
      </w:r>
      <w:r>
        <w:rPr>
          <w:rFonts w:ascii="Aptos" w:hAnsi="Aptos"/>
          <w:color w:val="000000"/>
          <w:sz w:val="24"/>
          <w:szCs w:val="24"/>
        </w:rPr>
        <w:t xml:space="preserve"> bez pievienotās vērtības nodokļa (turpm</w:t>
      </w:r>
      <w:r>
        <w:rPr>
          <w:rFonts w:ascii="Aptos" w:hAnsi="Aptos"/>
          <w:color w:val="000000"/>
          <w:sz w:val="24"/>
          <w:szCs w:val="24"/>
          <w:lang w:eastAsia="lv-LV"/>
        </w:rPr>
        <w:t>āk – PVN). PVN tiek piemērots saskaņā ar normatīvajiem aktiem.</w:t>
      </w:r>
    </w:p>
    <w:p w14:paraId="68AF61DF" w14:textId="77777777" w:rsidR="00FD5C69" w:rsidRPr="00FE4B99" w:rsidRDefault="00FD5C69" w:rsidP="00FD5C69">
      <w:pPr>
        <w:numPr>
          <w:ilvl w:val="0"/>
          <w:numId w:val="55"/>
        </w:numPr>
        <w:ind w:right="168"/>
        <w:jc w:val="both"/>
        <w:rPr>
          <w:rFonts w:ascii="Aptos" w:hAnsi="Aptos"/>
          <w:color w:val="000000"/>
          <w:sz w:val="24"/>
          <w:szCs w:val="24"/>
        </w:rPr>
      </w:pPr>
      <w:r w:rsidRPr="00FE4B99">
        <w:rPr>
          <w:rFonts w:ascii="Aptos" w:hAnsi="Aptos"/>
          <w:color w:val="000000"/>
          <w:sz w:val="24"/>
          <w:szCs w:val="24"/>
        </w:rPr>
        <w:t>Pasūtītājam nav iebildumu pret Uzņēmēja sniegtā Pakalpojuma kvalitāti, termiņu un Pasūtītājs Pakalpojumu pieņem tādā kvalitātē, kādā Uzņēmējs to ir sniedzis.</w:t>
      </w:r>
    </w:p>
    <w:p w14:paraId="2B4A8992" w14:textId="77777777" w:rsidR="00FD5C69" w:rsidRPr="00A33A12" w:rsidRDefault="00FD5C69" w:rsidP="00FD5C69">
      <w:pPr>
        <w:numPr>
          <w:ilvl w:val="0"/>
          <w:numId w:val="55"/>
        </w:numPr>
        <w:spacing w:after="360"/>
        <w:ind w:left="714" w:right="26" w:hanging="357"/>
        <w:contextualSpacing/>
        <w:jc w:val="both"/>
        <w:rPr>
          <w:rFonts w:ascii="Aptos" w:eastAsia="Calibri" w:hAnsi="Aptos"/>
          <w:color w:val="000000"/>
          <w:sz w:val="24"/>
          <w:szCs w:val="24"/>
          <w:lang w:eastAsia="lv-LV"/>
        </w:rPr>
      </w:pPr>
      <w:r w:rsidRPr="00FE4B99">
        <w:rPr>
          <w:rFonts w:ascii="Aptos" w:hAnsi="Aptos"/>
          <w:color w:val="000000"/>
          <w:sz w:val="24"/>
          <w:szCs w:val="24"/>
          <w:lang w:eastAsia="lv-LV"/>
        </w:rPr>
        <w:t>Akts sagatavots uz 1 (vienas) lapas [ __ (__) lapām kopā ar __ (__) pielikumu/-</w:t>
      </w:r>
      <w:proofErr w:type="spellStart"/>
      <w:r w:rsidRPr="00FE4B99">
        <w:rPr>
          <w:rFonts w:ascii="Aptos" w:hAnsi="Aptos"/>
          <w:color w:val="000000"/>
          <w:sz w:val="24"/>
          <w:szCs w:val="24"/>
          <w:lang w:eastAsia="lv-LV"/>
        </w:rPr>
        <w:t>iem</w:t>
      </w:r>
      <w:proofErr w:type="spellEnd"/>
      <w:r w:rsidRPr="00FE4B99">
        <w:rPr>
          <w:rFonts w:ascii="Aptos" w:hAnsi="Aptos"/>
          <w:color w:val="000000"/>
          <w:sz w:val="24"/>
          <w:szCs w:val="24"/>
          <w:lang w:eastAsia="lv-LV"/>
        </w:rPr>
        <w:t xml:space="preserve"> un parakstīts elektroniski ar drošu elektronisko parakstu, kas satur laika zīmogu. Akta abpusējas parakstīšanas datums ir pēdējā pievienotā parakstītāja laika zīmogā norādītais datums.</w:t>
      </w:r>
    </w:p>
    <w:p w14:paraId="658C6C8B" w14:textId="77777777" w:rsidR="00FD5C69" w:rsidRPr="00FE4B99" w:rsidRDefault="00FD5C69" w:rsidP="00FD5C69">
      <w:pPr>
        <w:spacing w:after="360"/>
        <w:ind w:left="714" w:right="26"/>
        <w:contextualSpacing/>
        <w:jc w:val="both"/>
        <w:rPr>
          <w:rFonts w:ascii="Aptos" w:hAnsi="Aptos"/>
          <w:color w:val="000000"/>
          <w:sz w:val="24"/>
          <w:szCs w:val="24"/>
          <w:lang w:eastAsia="lv-LV"/>
        </w:rPr>
      </w:pPr>
    </w:p>
    <w:p w14:paraId="572D0DC6" w14:textId="77777777" w:rsidR="00FD5C69" w:rsidRPr="00FE4B99" w:rsidRDefault="00FD5C69" w:rsidP="00FD5C69">
      <w:pPr>
        <w:spacing w:after="360"/>
        <w:ind w:left="714" w:right="26"/>
        <w:contextualSpacing/>
        <w:jc w:val="both"/>
        <w:rPr>
          <w:rFonts w:ascii="Aptos" w:hAnsi="Aptos"/>
          <w:color w:val="000000"/>
          <w:sz w:val="24"/>
          <w:szCs w:val="24"/>
          <w:lang w:eastAsia="lv-LV"/>
        </w:rPr>
      </w:pPr>
      <w:r w:rsidRPr="00FE4B99">
        <w:rPr>
          <w:rFonts w:ascii="Aptos" w:hAnsi="Aptos"/>
          <w:color w:val="000000"/>
          <w:sz w:val="24"/>
          <w:szCs w:val="24"/>
          <w:lang w:eastAsia="lv-LV"/>
        </w:rPr>
        <w:t>Pielikumā:__________</w:t>
      </w:r>
    </w:p>
    <w:p w14:paraId="767659BD" w14:textId="77777777" w:rsidR="00FD5C69" w:rsidRPr="00FE4B99" w:rsidRDefault="00FD5C69" w:rsidP="00FD5C69">
      <w:pPr>
        <w:spacing w:after="360"/>
        <w:ind w:left="714" w:right="26"/>
        <w:contextualSpacing/>
        <w:jc w:val="both"/>
        <w:rPr>
          <w:rFonts w:ascii="Aptos" w:eastAsia="Calibri" w:hAnsi="Aptos"/>
          <w:color w:val="000000"/>
          <w:sz w:val="24"/>
          <w:szCs w:val="24"/>
          <w:lang w:eastAsia="lv-LV"/>
        </w:rPr>
      </w:pPr>
    </w:p>
    <w:tbl>
      <w:tblPr>
        <w:tblW w:w="9356" w:type="dxa"/>
        <w:tblInd w:w="-142" w:type="dxa"/>
        <w:tblLook w:val="01E0" w:firstRow="1" w:lastRow="1" w:firstColumn="1" w:lastColumn="1" w:noHBand="0" w:noVBand="0"/>
      </w:tblPr>
      <w:tblGrid>
        <w:gridCol w:w="4248"/>
        <w:gridCol w:w="5108"/>
      </w:tblGrid>
      <w:tr w:rsidR="00FD5C69" w:rsidRPr="00627119" w14:paraId="61EB62AF" w14:textId="77777777" w:rsidTr="00032AB6">
        <w:trPr>
          <w:trHeight w:val="80"/>
        </w:trPr>
        <w:tc>
          <w:tcPr>
            <w:tcW w:w="4248" w:type="dxa"/>
          </w:tcPr>
          <w:p w14:paraId="355DAEAF" w14:textId="77777777" w:rsidR="00FD5C69" w:rsidRPr="00FE4B99" w:rsidRDefault="00FD5C69" w:rsidP="00032AB6">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66032F56" w14:textId="77777777" w:rsidR="00FD5C69" w:rsidRPr="00FE4B99" w:rsidRDefault="00FD5C69" w:rsidP="00032AB6">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233BE630" w14:textId="77777777" w:rsidR="00FD5C69" w:rsidRPr="00FE4B99" w:rsidRDefault="00FD5C69" w:rsidP="00032AB6">
            <w:pPr>
              <w:jc w:val="both"/>
              <w:rPr>
                <w:rFonts w:ascii="Aptos" w:hAnsi="Aptos"/>
                <w:color w:val="000000"/>
                <w:sz w:val="24"/>
                <w:szCs w:val="24"/>
              </w:rPr>
            </w:pPr>
            <w:proofErr w:type="spellStart"/>
            <w:r w:rsidRPr="00FE4B99">
              <w:rPr>
                <w:rFonts w:ascii="Aptos" w:hAnsi="Aptos"/>
                <w:color w:val="000000"/>
                <w:sz w:val="24"/>
                <w:szCs w:val="24"/>
              </w:rPr>
              <w:t>Reģ</w:t>
            </w:r>
            <w:proofErr w:type="spellEnd"/>
            <w:r w:rsidRPr="00FE4B99">
              <w:rPr>
                <w:rFonts w:ascii="Aptos" w:hAnsi="Aptos"/>
                <w:color w:val="000000"/>
                <w:sz w:val="24"/>
                <w:szCs w:val="24"/>
              </w:rPr>
              <w:t>. Nr. 90000812928</w:t>
            </w:r>
          </w:p>
          <w:p w14:paraId="4BFA8126"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Adrese: Smilšu iela 1, Rīga, LV-1919</w:t>
            </w:r>
          </w:p>
          <w:p w14:paraId="6439741B"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Konta Nr.: LV04TREL2130052015000</w:t>
            </w:r>
          </w:p>
          <w:p w14:paraId="0B281FD4"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Banka: Valsts kase</w:t>
            </w:r>
          </w:p>
          <w:p w14:paraId="1D59D0B3" w14:textId="77777777" w:rsidR="00FD5C69" w:rsidRPr="00FE4B99" w:rsidRDefault="00FD5C69" w:rsidP="00032AB6">
            <w:pPr>
              <w:jc w:val="both"/>
              <w:rPr>
                <w:rFonts w:ascii="Aptos" w:hAnsi="Aptos"/>
                <w:i/>
                <w:color w:val="000000"/>
                <w:sz w:val="24"/>
                <w:szCs w:val="24"/>
              </w:rPr>
            </w:pPr>
            <w:r w:rsidRPr="00FE4B99">
              <w:rPr>
                <w:rFonts w:ascii="Aptos" w:hAnsi="Aptos"/>
                <w:color w:val="000000"/>
                <w:sz w:val="24"/>
                <w:szCs w:val="24"/>
              </w:rPr>
              <w:t>Kods: TRELLV22</w:t>
            </w:r>
          </w:p>
          <w:p w14:paraId="19A81DD9" w14:textId="77777777" w:rsidR="00FD5C69" w:rsidRPr="00FE4B99" w:rsidRDefault="00FD5C69" w:rsidP="00032AB6">
            <w:pPr>
              <w:jc w:val="both"/>
              <w:rPr>
                <w:rFonts w:ascii="Aptos" w:hAnsi="Aptos"/>
                <w:i/>
                <w:color w:val="000000"/>
                <w:sz w:val="24"/>
                <w:szCs w:val="24"/>
              </w:rPr>
            </w:pPr>
          </w:p>
          <w:p w14:paraId="618DD7DC" w14:textId="77777777" w:rsidR="00FD5C69" w:rsidRPr="00FE4B99" w:rsidRDefault="00FD5C69" w:rsidP="00032AB6">
            <w:pPr>
              <w:jc w:val="both"/>
              <w:rPr>
                <w:rFonts w:ascii="Aptos" w:hAnsi="Aptos"/>
                <w:i/>
                <w:color w:val="000000"/>
                <w:sz w:val="24"/>
                <w:szCs w:val="24"/>
              </w:rPr>
            </w:pPr>
          </w:p>
          <w:p w14:paraId="199EFE72" w14:textId="77777777" w:rsidR="00FD5C69" w:rsidRPr="00FE4B99" w:rsidRDefault="00FD5C69" w:rsidP="00032AB6">
            <w:pPr>
              <w:jc w:val="both"/>
              <w:rPr>
                <w:rFonts w:ascii="Aptos" w:hAnsi="Aptos"/>
                <w:i/>
                <w:color w:val="000000"/>
                <w:sz w:val="24"/>
                <w:szCs w:val="24"/>
              </w:rPr>
            </w:pPr>
            <w:r w:rsidRPr="00FE4B99">
              <w:rPr>
                <w:rFonts w:ascii="Aptos" w:hAnsi="Aptos"/>
                <w:i/>
                <w:color w:val="000000"/>
                <w:sz w:val="24"/>
                <w:szCs w:val="24"/>
              </w:rPr>
              <w:t>(elektroniskais paraksts)</w:t>
            </w:r>
          </w:p>
          <w:p w14:paraId="039427FF" w14:textId="77777777" w:rsidR="00FD5C69" w:rsidRPr="00FE4B99" w:rsidRDefault="00FD5C69" w:rsidP="00032AB6">
            <w:pPr>
              <w:jc w:val="both"/>
              <w:rPr>
                <w:rFonts w:ascii="Aptos" w:hAnsi="Aptos"/>
                <w:b/>
                <w:color w:val="000000"/>
                <w:sz w:val="24"/>
                <w:szCs w:val="24"/>
              </w:rPr>
            </w:pPr>
            <w:r>
              <w:rPr>
                <w:rFonts w:ascii="Aptos" w:hAnsi="Aptos"/>
                <w:color w:val="000000"/>
                <w:sz w:val="24"/>
                <w:szCs w:val="24"/>
              </w:rPr>
              <w:t>I</w:t>
            </w:r>
            <w:r w:rsidRPr="00FE4B99">
              <w:rPr>
                <w:rFonts w:ascii="Aptos" w:hAnsi="Aptos"/>
                <w:color w:val="000000"/>
                <w:sz w:val="24"/>
                <w:szCs w:val="24"/>
              </w:rPr>
              <w:t>. </w:t>
            </w:r>
            <w:r>
              <w:rPr>
                <w:rFonts w:ascii="Aptos" w:hAnsi="Aptos"/>
                <w:color w:val="000000"/>
                <w:sz w:val="24"/>
                <w:szCs w:val="24"/>
              </w:rPr>
              <w:t>Priede</w:t>
            </w:r>
          </w:p>
        </w:tc>
        <w:tc>
          <w:tcPr>
            <w:tcW w:w="5108" w:type="dxa"/>
          </w:tcPr>
          <w:p w14:paraId="65CF072C" w14:textId="77777777" w:rsidR="00FD5C69" w:rsidRPr="00FE4B99" w:rsidRDefault="00FD5C69" w:rsidP="00032AB6">
            <w:pPr>
              <w:rPr>
                <w:rFonts w:ascii="Aptos" w:hAnsi="Aptos"/>
                <w:b/>
                <w:color w:val="000000"/>
                <w:sz w:val="24"/>
                <w:szCs w:val="24"/>
              </w:rPr>
            </w:pPr>
            <w:r w:rsidRPr="00FE4B99">
              <w:rPr>
                <w:rFonts w:ascii="Aptos" w:hAnsi="Aptos"/>
                <w:b/>
                <w:color w:val="000000"/>
                <w:sz w:val="24"/>
                <w:szCs w:val="24"/>
                <w:u w:val="single"/>
              </w:rPr>
              <w:lastRenderedPageBreak/>
              <w:t>Uzņēmējs:</w:t>
            </w:r>
          </w:p>
          <w:p w14:paraId="52532343" w14:textId="77777777" w:rsidR="00FD5C69" w:rsidRPr="00FE4B99" w:rsidRDefault="00FD5C69" w:rsidP="00032AB6">
            <w:pPr>
              <w:jc w:val="both"/>
              <w:rPr>
                <w:rFonts w:ascii="Aptos" w:hAnsi="Aptos"/>
                <w:b/>
                <w:color w:val="000000"/>
                <w:sz w:val="24"/>
                <w:szCs w:val="24"/>
              </w:rPr>
            </w:pPr>
            <w:r w:rsidRPr="00FE4B99">
              <w:rPr>
                <w:rFonts w:ascii="Aptos" w:hAnsi="Aptos"/>
                <w:b/>
                <w:color w:val="000000"/>
                <w:sz w:val="24"/>
                <w:szCs w:val="24"/>
              </w:rPr>
              <w:t>Nosaukums</w:t>
            </w:r>
          </w:p>
          <w:p w14:paraId="5A7C99FB" w14:textId="77777777" w:rsidR="00FD5C69" w:rsidRPr="00FE4B99" w:rsidRDefault="00FD5C69" w:rsidP="00032AB6">
            <w:pPr>
              <w:jc w:val="both"/>
              <w:rPr>
                <w:rFonts w:ascii="Aptos" w:hAnsi="Aptos"/>
                <w:color w:val="000000"/>
                <w:sz w:val="24"/>
                <w:szCs w:val="24"/>
              </w:rPr>
            </w:pPr>
            <w:proofErr w:type="spellStart"/>
            <w:r w:rsidRPr="00FE4B99">
              <w:rPr>
                <w:rFonts w:ascii="Aptos" w:hAnsi="Aptos"/>
                <w:color w:val="000000"/>
                <w:sz w:val="24"/>
                <w:szCs w:val="24"/>
              </w:rPr>
              <w:t>Reģ</w:t>
            </w:r>
            <w:proofErr w:type="spellEnd"/>
            <w:r w:rsidRPr="00FE4B99">
              <w:rPr>
                <w:rFonts w:ascii="Aptos" w:hAnsi="Aptos"/>
                <w:color w:val="000000"/>
                <w:sz w:val="24"/>
                <w:szCs w:val="24"/>
              </w:rPr>
              <w:t>. Nr.:</w:t>
            </w:r>
            <w:r w:rsidRPr="00FE4B99">
              <w:rPr>
                <w:rFonts w:ascii="Aptos" w:hAnsi="Aptos" w:cs="Arial"/>
                <w:color w:val="000000"/>
                <w:sz w:val="24"/>
                <w:szCs w:val="24"/>
              </w:rPr>
              <w:t xml:space="preserve"> </w:t>
            </w:r>
          </w:p>
          <w:p w14:paraId="792C0773"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 xml:space="preserve">Adrese: </w:t>
            </w:r>
          </w:p>
          <w:p w14:paraId="2926BBBE"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Konta Nr.: </w:t>
            </w:r>
          </w:p>
          <w:p w14:paraId="4DFD3054"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 xml:space="preserve">Banka: </w:t>
            </w:r>
          </w:p>
          <w:p w14:paraId="0533EB39" w14:textId="77777777" w:rsidR="00FD5C69" w:rsidRPr="00FE4B99" w:rsidRDefault="00FD5C69" w:rsidP="00032AB6">
            <w:pPr>
              <w:rPr>
                <w:rFonts w:ascii="Aptos" w:hAnsi="Aptos"/>
                <w:color w:val="000000"/>
                <w:sz w:val="24"/>
                <w:szCs w:val="24"/>
              </w:rPr>
            </w:pPr>
            <w:r w:rsidRPr="00FE4B99">
              <w:rPr>
                <w:rFonts w:ascii="Aptos" w:hAnsi="Aptos"/>
                <w:color w:val="000000"/>
                <w:sz w:val="24"/>
                <w:szCs w:val="24"/>
              </w:rPr>
              <w:t xml:space="preserve">Kods: </w:t>
            </w:r>
          </w:p>
          <w:p w14:paraId="33D3A1FB" w14:textId="77777777" w:rsidR="00FD5C69" w:rsidRPr="00FE4B99" w:rsidRDefault="00FD5C69" w:rsidP="00032AB6">
            <w:pPr>
              <w:rPr>
                <w:rFonts w:ascii="Aptos" w:hAnsi="Aptos"/>
                <w:i/>
                <w:color w:val="000000"/>
                <w:sz w:val="24"/>
                <w:szCs w:val="24"/>
              </w:rPr>
            </w:pPr>
          </w:p>
          <w:p w14:paraId="58F9DD78" w14:textId="77777777" w:rsidR="00FD5C69" w:rsidRPr="00FE4B99" w:rsidRDefault="00FD5C69" w:rsidP="00032AB6">
            <w:pPr>
              <w:rPr>
                <w:rFonts w:ascii="Aptos" w:hAnsi="Aptos"/>
                <w:i/>
                <w:color w:val="000000"/>
                <w:sz w:val="24"/>
                <w:szCs w:val="24"/>
              </w:rPr>
            </w:pPr>
          </w:p>
          <w:p w14:paraId="04B222C8" w14:textId="77777777" w:rsidR="00FD5C69" w:rsidRPr="00FE4B99" w:rsidRDefault="00FD5C69" w:rsidP="00032AB6">
            <w:pPr>
              <w:rPr>
                <w:rFonts w:ascii="Aptos" w:hAnsi="Aptos"/>
                <w:i/>
                <w:color w:val="000000"/>
                <w:sz w:val="24"/>
                <w:szCs w:val="24"/>
              </w:rPr>
            </w:pPr>
            <w:r w:rsidRPr="00FE4B99">
              <w:rPr>
                <w:rFonts w:ascii="Aptos" w:hAnsi="Aptos"/>
                <w:i/>
                <w:color w:val="000000"/>
                <w:sz w:val="24"/>
                <w:szCs w:val="24"/>
              </w:rPr>
              <w:t>(elektroniskais paraksts)</w:t>
            </w:r>
          </w:p>
          <w:p w14:paraId="40ED127F" w14:textId="77777777" w:rsidR="00FD5C69" w:rsidRPr="00627119" w:rsidRDefault="00FD5C69" w:rsidP="00032AB6">
            <w:pPr>
              <w:rPr>
                <w:rFonts w:ascii="Aptos" w:hAnsi="Aptos"/>
                <w:color w:val="000000"/>
                <w:sz w:val="24"/>
                <w:szCs w:val="24"/>
              </w:rPr>
            </w:pPr>
            <w:r w:rsidRPr="00FE4B99">
              <w:rPr>
                <w:rFonts w:ascii="Aptos" w:hAnsi="Aptos"/>
                <w:color w:val="000000"/>
                <w:sz w:val="24"/>
                <w:szCs w:val="24"/>
              </w:rPr>
              <w:t>V. Uzvārds</w:t>
            </w:r>
          </w:p>
        </w:tc>
      </w:tr>
    </w:tbl>
    <w:p w14:paraId="7ACCF6C6" w14:textId="77777777" w:rsidR="006D38E7" w:rsidRPr="00A81942" w:rsidRDefault="006D38E7" w:rsidP="00FE5BEB">
      <w:pPr>
        <w:spacing w:after="160" w:line="259" w:lineRule="auto"/>
        <w:rPr>
          <w:rFonts w:ascii="Aptos" w:hAnsi="Aptos"/>
          <w:color w:val="000000"/>
          <w:sz w:val="24"/>
          <w:szCs w:val="24"/>
        </w:rPr>
      </w:pPr>
    </w:p>
    <w:sectPr w:rsidR="006D38E7" w:rsidRPr="00A81942" w:rsidSect="009F2BC2">
      <w:footerReference w:type="default" r:id="rId13"/>
      <w:footnotePr>
        <w:pos w:val="beneathText"/>
      </w:footnotePr>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8102A" w14:textId="77777777" w:rsidR="006F4DE1" w:rsidRPr="00B3156D" w:rsidRDefault="006F4DE1" w:rsidP="0003025C">
      <w:r w:rsidRPr="00B3156D">
        <w:separator/>
      </w:r>
    </w:p>
    <w:p w14:paraId="00F0FC98" w14:textId="77777777" w:rsidR="006F4DE1" w:rsidRDefault="006F4DE1"/>
  </w:endnote>
  <w:endnote w:type="continuationSeparator" w:id="0">
    <w:p w14:paraId="6620CF91" w14:textId="77777777" w:rsidR="006F4DE1" w:rsidRPr="00B3156D" w:rsidRDefault="006F4DE1" w:rsidP="0003025C">
      <w:r w:rsidRPr="00B3156D">
        <w:continuationSeparator/>
      </w:r>
    </w:p>
    <w:p w14:paraId="13C7ECD5" w14:textId="77777777" w:rsidR="006F4DE1" w:rsidRDefault="006F4DE1"/>
  </w:endnote>
  <w:endnote w:type="continuationNotice" w:id="1">
    <w:p w14:paraId="5072A510" w14:textId="77777777" w:rsidR="006F4DE1" w:rsidRPr="00B3156D" w:rsidRDefault="006F4DE1"/>
    <w:p w14:paraId="5933463B" w14:textId="77777777" w:rsidR="006F4DE1" w:rsidRDefault="006F4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Times New Roman"/>
    <w:charset w:val="BA"/>
    <w:family w:val="roman"/>
    <w:pitch w:val="variable"/>
  </w:font>
  <w:font w:name="Courier">
    <w:panose1 w:val="020703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Teutonica">
    <w:altName w:val="Times New Roman"/>
    <w:panose1 w:val="00000000000000000000"/>
    <w:charset w:val="00"/>
    <w:family w:val="roman"/>
    <w:notTrueType/>
    <w:pitch w:val="variable"/>
    <w:sig w:usb0="00000003" w:usb1="00000000" w:usb2="00000000" w:usb3="00000000" w:csb0="00000001" w:csb1="00000000"/>
  </w:font>
  <w:font w:name="??�??�?��??�?��?�� Pro W3">
    <w:altName w:val="Calibri"/>
    <w:panose1 w:val="00000000000000000000"/>
    <w:charset w:val="00"/>
    <w:family w:val="auto"/>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563134"/>
      <w:docPartObj>
        <w:docPartGallery w:val="Page Numbers (Bottom of Page)"/>
        <w:docPartUnique/>
      </w:docPartObj>
    </w:sdtPr>
    <w:sdtEndPr>
      <w:rPr>
        <w:noProof/>
      </w:rPr>
    </w:sdtEndPr>
    <w:sdtContent>
      <w:p w14:paraId="070B6288" w14:textId="33CA2D1C" w:rsidR="00DE103D" w:rsidRDefault="00DE1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BEE9F" w14:textId="24C3CFE6" w:rsidR="0003025C" w:rsidRPr="00B3156D" w:rsidRDefault="000302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584D0" w14:textId="77777777" w:rsidR="006F4DE1" w:rsidRPr="00B3156D" w:rsidRDefault="006F4DE1" w:rsidP="0003025C">
      <w:r w:rsidRPr="00B3156D">
        <w:separator/>
      </w:r>
    </w:p>
    <w:p w14:paraId="5AB51400" w14:textId="77777777" w:rsidR="006F4DE1" w:rsidRDefault="006F4DE1"/>
  </w:footnote>
  <w:footnote w:type="continuationSeparator" w:id="0">
    <w:p w14:paraId="2C9100AC" w14:textId="77777777" w:rsidR="006F4DE1" w:rsidRPr="00B3156D" w:rsidRDefault="006F4DE1" w:rsidP="0003025C">
      <w:r w:rsidRPr="00B3156D">
        <w:continuationSeparator/>
      </w:r>
    </w:p>
    <w:p w14:paraId="51D39E86" w14:textId="77777777" w:rsidR="006F4DE1" w:rsidRDefault="006F4DE1"/>
  </w:footnote>
  <w:footnote w:type="continuationNotice" w:id="1">
    <w:p w14:paraId="38ADC7AB" w14:textId="77777777" w:rsidR="006F4DE1" w:rsidRPr="00B3156D" w:rsidRDefault="006F4DE1"/>
    <w:p w14:paraId="7DD1B05A" w14:textId="77777777" w:rsidR="006F4DE1" w:rsidRDefault="006F4D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EE7A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1A36C6"/>
    <w:multiLevelType w:val="multilevel"/>
    <w:tmpl w:val="026E8C8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5EB3981"/>
    <w:multiLevelType w:val="hybridMultilevel"/>
    <w:tmpl w:val="925A07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375CDE"/>
    <w:multiLevelType w:val="multilevel"/>
    <w:tmpl w:val="0D328B96"/>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08401F0C"/>
    <w:multiLevelType w:val="hybridMultilevel"/>
    <w:tmpl w:val="6B8C3F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7D5436"/>
    <w:multiLevelType w:val="multilevel"/>
    <w:tmpl w:val="925E9AD0"/>
    <w:lvl w:ilvl="0">
      <w:start w:val="1"/>
      <w:numFmt w:val="decimal"/>
      <w:lvlText w:val="%1."/>
      <w:lvlJc w:val="left"/>
      <w:pPr>
        <w:ind w:left="1080" w:hanging="360"/>
      </w:pPr>
      <w:rPr>
        <w:b/>
        <w:bCs/>
      </w:rPr>
    </w:lvl>
    <w:lvl w:ilvl="1">
      <w:start w:val="1"/>
      <w:numFmt w:val="decimal"/>
      <w:lvlText w:val="%1.%2."/>
      <w:lvlJc w:val="left"/>
      <w:pPr>
        <w:ind w:left="1353" w:hanging="360"/>
      </w:pPr>
      <w:rPr>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8" w15:restartNumberingAfterBreak="0">
    <w:nsid w:val="0BA85AEA"/>
    <w:multiLevelType w:val="hybridMultilevel"/>
    <w:tmpl w:val="FDA2BC6E"/>
    <w:lvl w:ilvl="0" w:tplc="CADE32C4">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9" w15:restartNumberingAfterBreak="0">
    <w:nsid w:val="0D21687A"/>
    <w:multiLevelType w:val="multilevel"/>
    <w:tmpl w:val="F138A6D8"/>
    <w:lvl w:ilvl="0">
      <w:start w:val="1"/>
      <w:numFmt w:val="decimal"/>
      <w:lvlText w:val="%1."/>
      <w:lvlJc w:val="left"/>
      <w:pPr>
        <w:ind w:left="360" w:hanging="360"/>
      </w:pPr>
      <w:rPr>
        <w:rFonts w:hint="default"/>
        <w:b/>
        <w:bCs/>
      </w:rPr>
    </w:lvl>
    <w:lvl w:ilvl="1">
      <w:start w:val="1"/>
      <w:numFmt w:val="decimal"/>
      <w:lvlText w:val="%1.%2."/>
      <w:lvlJc w:val="left"/>
      <w:pPr>
        <w:ind w:left="502" w:hanging="360"/>
      </w:pPr>
      <w:rPr>
        <w:rFonts w:ascii="Aptos" w:hAnsi="Aptos" w:cs="Times New Roman" w:hint="default"/>
        <w:b w:val="0"/>
        <w:bCs w:val="0"/>
        <w:i w:val="0"/>
        <w:iCs/>
        <w:sz w:val="24"/>
        <w:szCs w:val="24"/>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4275E75"/>
    <w:multiLevelType w:val="multilevel"/>
    <w:tmpl w:val="EC868B60"/>
    <w:lvl w:ilvl="0">
      <w:start w:val="4"/>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12" w15:restartNumberingAfterBreak="0">
    <w:nsid w:val="15FD4C85"/>
    <w:multiLevelType w:val="hybridMultilevel"/>
    <w:tmpl w:val="B6A66EB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62E07A8"/>
    <w:multiLevelType w:val="multilevel"/>
    <w:tmpl w:val="62FE49F2"/>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4" w15:restartNumberingAfterBreak="0">
    <w:nsid w:val="17647F22"/>
    <w:multiLevelType w:val="hybridMultilevel"/>
    <w:tmpl w:val="456E0016"/>
    <w:lvl w:ilvl="0" w:tplc="B6FC8694">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5" w15:restartNumberingAfterBreak="0">
    <w:nsid w:val="1D627F6E"/>
    <w:multiLevelType w:val="multilevel"/>
    <w:tmpl w:val="33F0E1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Aptos" w:hAnsi="Aptos"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B24C87"/>
    <w:multiLevelType w:val="hybridMultilevel"/>
    <w:tmpl w:val="12383AF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A7D36BF"/>
    <w:multiLevelType w:val="multilevel"/>
    <w:tmpl w:val="473E898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AC14BC"/>
    <w:multiLevelType w:val="multilevel"/>
    <w:tmpl w:val="CA70CF58"/>
    <w:lvl w:ilvl="0">
      <w:start w:val="3"/>
      <w:numFmt w:val="decimal"/>
      <w:lvlText w:val="%1."/>
      <w:lvlJc w:val="left"/>
      <w:pPr>
        <w:ind w:left="504" w:hanging="504"/>
      </w:pPr>
      <w:rPr>
        <w:rFonts w:hint="default"/>
      </w:rPr>
    </w:lvl>
    <w:lvl w:ilvl="1">
      <w:start w:val="2"/>
      <w:numFmt w:val="decimal"/>
      <w:lvlText w:val="%1.%2."/>
      <w:lvlJc w:val="left"/>
      <w:pPr>
        <w:ind w:left="1116" w:hanging="504"/>
      </w:pPr>
      <w:rPr>
        <w:rFonts w:hint="default"/>
        <w:b/>
        <w:bCs w:val="0"/>
      </w:rPr>
    </w:lvl>
    <w:lvl w:ilvl="2">
      <w:start w:val="2"/>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0" w15:restartNumberingAfterBreak="0">
    <w:nsid w:val="326051B2"/>
    <w:multiLevelType w:val="hybridMultilevel"/>
    <w:tmpl w:val="7E04E9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2" w15:restartNumberingAfterBreak="0">
    <w:nsid w:val="373105E9"/>
    <w:multiLevelType w:val="hybridMultilevel"/>
    <w:tmpl w:val="F098AF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A50585"/>
    <w:multiLevelType w:val="hybridMultilevel"/>
    <w:tmpl w:val="04B8682E"/>
    <w:lvl w:ilvl="0" w:tplc="3F502B5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3A6592F2"/>
    <w:multiLevelType w:val="hybridMultilevel"/>
    <w:tmpl w:val="9120E39C"/>
    <w:lvl w:ilvl="0" w:tplc="0BF6302A">
      <w:start w:val="1"/>
      <w:numFmt w:val="decimal"/>
      <w:lvlText w:val="%1."/>
      <w:lvlJc w:val="left"/>
      <w:pPr>
        <w:ind w:left="720" w:hanging="360"/>
      </w:pPr>
    </w:lvl>
    <w:lvl w:ilvl="1" w:tplc="1E4E16BE">
      <w:start w:val="1"/>
      <w:numFmt w:val="decimal"/>
      <w:lvlText w:val="%2."/>
      <w:lvlJc w:val="left"/>
      <w:pPr>
        <w:ind w:left="1440" w:hanging="360"/>
      </w:pPr>
    </w:lvl>
    <w:lvl w:ilvl="2" w:tplc="C3644674">
      <w:start w:val="1"/>
      <w:numFmt w:val="decimal"/>
      <w:lvlText w:val="%3."/>
      <w:lvlJc w:val="left"/>
      <w:pPr>
        <w:ind w:left="2160" w:hanging="180"/>
      </w:pPr>
    </w:lvl>
    <w:lvl w:ilvl="3" w:tplc="4B8CA412">
      <w:start w:val="1"/>
      <w:numFmt w:val="decimal"/>
      <w:lvlText w:val="%4."/>
      <w:lvlJc w:val="left"/>
      <w:pPr>
        <w:ind w:left="2880" w:hanging="360"/>
      </w:pPr>
    </w:lvl>
    <w:lvl w:ilvl="4" w:tplc="FA262EF2">
      <w:start w:val="1"/>
      <w:numFmt w:val="lowerLetter"/>
      <w:lvlText w:val="%5."/>
      <w:lvlJc w:val="left"/>
      <w:pPr>
        <w:ind w:left="3600" w:hanging="360"/>
      </w:pPr>
    </w:lvl>
    <w:lvl w:ilvl="5" w:tplc="859088EC">
      <w:start w:val="1"/>
      <w:numFmt w:val="lowerRoman"/>
      <w:lvlText w:val="%6."/>
      <w:lvlJc w:val="right"/>
      <w:pPr>
        <w:ind w:left="4320" w:hanging="180"/>
      </w:pPr>
    </w:lvl>
    <w:lvl w:ilvl="6" w:tplc="6EF425FC">
      <w:start w:val="1"/>
      <w:numFmt w:val="decimal"/>
      <w:lvlText w:val="%7."/>
      <w:lvlJc w:val="left"/>
      <w:pPr>
        <w:ind w:left="5040" w:hanging="360"/>
      </w:pPr>
    </w:lvl>
    <w:lvl w:ilvl="7" w:tplc="8D8002F0">
      <w:start w:val="1"/>
      <w:numFmt w:val="lowerLetter"/>
      <w:lvlText w:val="%8."/>
      <w:lvlJc w:val="left"/>
      <w:pPr>
        <w:ind w:left="5760" w:hanging="360"/>
      </w:pPr>
    </w:lvl>
    <w:lvl w:ilvl="8" w:tplc="F42E36B0">
      <w:start w:val="1"/>
      <w:numFmt w:val="lowerRoman"/>
      <w:lvlText w:val="%9."/>
      <w:lvlJc w:val="right"/>
      <w:pPr>
        <w:ind w:left="6480" w:hanging="180"/>
      </w:pPr>
    </w:lvl>
  </w:abstractNum>
  <w:abstractNum w:abstractNumId="25" w15:restartNumberingAfterBreak="0">
    <w:nsid w:val="3F086149"/>
    <w:multiLevelType w:val="hybridMultilevel"/>
    <w:tmpl w:val="62AAAC3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3929CB"/>
    <w:multiLevelType w:val="hybridMultilevel"/>
    <w:tmpl w:val="129EA0B8"/>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8F1079"/>
    <w:multiLevelType w:val="hybridMultilevel"/>
    <w:tmpl w:val="C680B1F0"/>
    <w:lvl w:ilvl="0" w:tplc="F3BAE786">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ABA05B5"/>
    <w:multiLevelType w:val="multilevel"/>
    <w:tmpl w:val="4C6C6248"/>
    <w:lvl w:ilvl="0">
      <w:start w:val="3"/>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0" w15:restartNumberingAfterBreak="0">
    <w:nsid w:val="4B36170A"/>
    <w:multiLevelType w:val="multilevel"/>
    <w:tmpl w:val="3F1C689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B374E64"/>
    <w:multiLevelType w:val="multilevel"/>
    <w:tmpl w:val="F404D92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D72EFF"/>
    <w:multiLevelType w:val="multilevel"/>
    <w:tmpl w:val="A0EC304E"/>
    <w:lvl w:ilvl="0">
      <w:start w:val="2"/>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3" w15:restartNumberingAfterBreak="0">
    <w:nsid w:val="4CF72E5B"/>
    <w:multiLevelType w:val="hybridMultilevel"/>
    <w:tmpl w:val="9B8819DC"/>
    <w:lvl w:ilvl="0" w:tplc="61B4C8F6">
      <w:start w:val="1"/>
      <w:numFmt w:val="bullet"/>
      <w:lvlText w:val=""/>
      <w:lvlJc w:val="left"/>
      <w:pPr>
        <w:ind w:left="720" w:hanging="360"/>
      </w:pPr>
      <w:rPr>
        <w:rFonts w:ascii="Symbol" w:hAnsi="Symbol" w:hint="default"/>
      </w:rPr>
    </w:lvl>
    <w:lvl w:ilvl="1" w:tplc="28B86604">
      <w:start w:val="1"/>
      <w:numFmt w:val="bullet"/>
      <w:lvlText w:val="o"/>
      <w:lvlJc w:val="left"/>
      <w:pPr>
        <w:ind w:left="1440" w:hanging="360"/>
      </w:pPr>
      <w:rPr>
        <w:rFonts w:ascii="Courier New" w:hAnsi="Courier New" w:hint="default"/>
      </w:rPr>
    </w:lvl>
    <w:lvl w:ilvl="2" w:tplc="FFB698D0">
      <w:start w:val="1"/>
      <w:numFmt w:val="bullet"/>
      <w:lvlText w:val=""/>
      <w:lvlJc w:val="left"/>
      <w:pPr>
        <w:ind w:left="2160" w:hanging="360"/>
      </w:pPr>
      <w:rPr>
        <w:rFonts w:ascii="Wingdings" w:hAnsi="Wingdings" w:hint="default"/>
      </w:rPr>
    </w:lvl>
    <w:lvl w:ilvl="3" w:tplc="F5CAFB06">
      <w:start w:val="1"/>
      <w:numFmt w:val="bullet"/>
      <w:lvlText w:val=""/>
      <w:lvlJc w:val="left"/>
      <w:pPr>
        <w:ind w:left="2880" w:hanging="360"/>
      </w:pPr>
      <w:rPr>
        <w:rFonts w:ascii="Symbol" w:hAnsi="Symbol" w:hint="default"/>
      </w:rPr>
    </w:lvl>
    <w:lvl w:ilvl="4" w:tplc="D7A0A24E">
      <w:start w:val="1"/>
      <w:numFmt w:val="bullet"/>
      <w:lvlText w:val="o"/>
      <w:lvlJc w:val="left"/>
      <w:pPr>
        <w:ind w:left="3600" w:hanging="360"/>
      </w:pPr>
      <w:rPr>
        <w:rFonts w:ascii="Courier New" w:hAnsi="Courier New" w:hint="default"/>
      </w:rPr>
    </w:lvl>
    <w:lvl w:ilvl="5" w:tplc="29E0C34A">
      <w:start w:val="1"/>
      <w:numFmt w:val="bullet"/>
      <w:lvlText w:val=""/>
      <w:lvlJc w:val="left"/>
      <w:pPr>
        <w:ind w:left="4320" w:hanging="360"/>
      </w:pPr>
      <w:rPr>
        <w:rFonts w:ascii="Wingdings" w:hAnsi="Wingdings" w:hint="default"/>
      </w:rPr>
    </w:lvl>
    <w:lvl w:ilvl="6" w:tplc="9C2E1D52">
      <w:start w:val="1"/>
      <w:numFmt w:val="bullet"/>
      <w:lvlText w:val=""/>
      <w:lvlJc w:val="left"/>
      <w:pPr>
        <w:ind w:left="5040" w:hanging="360"/>
      </w:pPr>
      <w:rPr>
        <w:rFonts w:ascii="Symbol" w:hAnsi="Symbol" w:hint="default"/>
      </w:rPr>
    </w:lvl>
    <w:lvl w:ilvl="7" w:tplc="2DA0C018">
      <w:start w:val="1"/>
      <w:numFmt w:val="bullet"/>
      <w:lvlText w:val="o"/>
      <w:lvlJc w:val="left"/>
      <w:pPr>
        <w:ind w:left="5760" w:hanging="360"/>
      </w:pPr>
      <w:rPr>
        <w:rFonts w:ascii="Courier New" w:hAnsi="Courier New" w:hint="default"/>
      </w:rPr>
    </w:lvl>
    <w:lvl w:ilvl="8" w:tplc="14F6820E">
      <w:start w:val="1"/>
      <w:numFmt w:val="bullet"/>
      <w:lvlText w:val=""/>
      <w:lvlJc w:val="left"/>
      <w:pPr>
        <w:ind w:left="6480" w:hanging="360"/>
      </w:pPr>
      <w:rPr>
        <w:rFonts w:ascii="Wingdings" w:hAnsi="Wingdings" w:hint="default"/>
      </w:rPr>
    </w:lvl>
  </w:abstractNum>
  <w:abstractNum w:abstractNumId="34" w15:restartNumberingAfterBreak="0">
    <w:nsid w:val="500E6194"/>
    <w:multiLevelType w:val="multilevel"/>
    <w:tmpl w:val="694E606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2"/>
        <w:szCs w:val="22"/>
      </w:rPr>
    </w:lvl>
    <w:lvl w:ilvl="2">
      <w:start w:val="4"/>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3"/>
      <w:numFmt w:val="decimal"/>
      <w:lvlText w:val="%1.%2.%3.%4."/>
      <w:lvlJc w:val="left"/>
      <w:pPr>
        <w:ind w:left="1640" w:hanging="648"/>
      </w:pPr>
      <w:rPr>
        <w:rFonts w:hint="default"/>
        <w:b w:val="0"/>
        <w:bCs w:val="0"/>
        <w:i w:val="0"/>
        <w:iCs w:val="0"/>
        <w:strike w:val="0"/>
        <w:color w:val="auto"/>
      </w:rPr>
    </w:lvl>
    <w:lvl w:ilvl="4">
      <w:start w:val="1"/>
      <w:numFmt w:val="decimal"/>
      <w:lvlText w:val="%1.%2.%3.%4.%5."/>
      <w:lvlJc w:val="left"/>
      <w:pPr>
        <w:ind w:left="33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1FD1B55"/>
    <w:multiLevelType w:val="hybridMultilevel"/>
    <w:tmpl w:val="5DE22CBA"/>
    <w:lvl w:ilvl="0" w:tplc="5F9429D0">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6FE1FAD"/>
    <w:multiLevelType w:val="multilevel"/>
    <w:tmpl w:val="AE2A0920"/>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57C01C92"/>
    <w:multiLevelType w:val="hybridMultilevel"/>
    <w:tmpl w:val="EE609F16"/>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5F5E7539"/>
    <w:multiLevelType w:val="multilevel"/>
    <w:tmpl w:val="46FA7BF0"/>
    <w:lvl w:ilvl="0">
      <w:start w:val="5"/>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Times New Roman" w:hAnsi="Times New Roman" w:cs="Times New Roman" w:hint="default"/>
        <w:i w:val="0"/>
        <w:iCs w:val="0"/>
        <w:sz w:val="24"/>
      </w:rPr>
    </w:lvl>
    <w:lvl w:ilvl="2">
      <w:start w:val="1"/>
      <w:numFmt w:val="decimal"/>
      <w:lvlText w:val="%1.%2.%3."/>
      <w:lvlJc w:val="left"/>
      <w:pPr>
        <w:ind w:left="6674" w:hanging="720"/>
      </w:pPr>
      <w:rPr>
        <w:rFonts w:ascii="Times New Roman" w:hAnsi="Times New Roman" w:cs="Times New Roman" w:hint="default"/>
        <w:i w:val="0"/>
        <w:iCs w:val="0"/>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9" w15:restartNumberingAfterBreak="0">
    <w:nsid w:val="650707B8"/>
    <w:multiLevelType w:val="multilevel"/>
    <w:tmpl w:val="26A2600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656B7B8D"/>
    <w:multiLevelType w:val="hybridMultilevel"/>
    <w:tmpl w:val="6B78688A"/>
    <w:lvl w:ilvl="0" w:tplc="D96A6112">
      <w:start w:val="1"/>
      <w:numFmt w:val="decimal"/>
      <w:lvlText w:val="%1)"/>
      <w:lvlJc w:val="left"/>
      <w:pPr>
        <w:ind w:left="1020" w:hanging="360"/>
      </w:pPr>
    </w:lvl>
    <w:lvl w:ilvl="1" w:tplc="826E28BE">
      <w:start w:val="1"/>
      <w:numFmt w:val="decimal"/>
      <w:lvlText w:val="%2)"/>
      <w:lvlJc w:val="left"/>
      <w:pPr>
        <w:ind w:left="1020" w:hanging="360"/>
      </w:pPr>
    </w:lvl>
    <w:lvl w:ilvl="2" w:tplc="7870F3D6">
      <w:start w:val="1"/>
      <w:numFmt w:val="decimal"/>
      <w:lvlText w:val="%3)"/>
      <w:lvlJc w:val="left"/>
      <w:pPr>
        <w:ind w:left="1020" w:hanging="360"/>
      </w:pPr>
    </w:lvl>
    <w:lvl w:ilvl="3" w:tplc="EACE8EFC">
      <w:start w:val="1"/>
      <w:numFmt w:val="decimal"/>
      <w:lvlText w:val="%4)"/>
      <w:lvlJc w:val="left"/>
      <w:pPr>
        <w:ind w:left="1020" w:hanging="360"/>
      </w:pPr>
    </w:lvl>
    <w:lvl w:ilvl="4" w:tplc="DA300FDA">
      <w:start w:val="1"/>
      <w:numFmt w:val="decimal"/>
      <w:lvlText w:val="%5)"/>
      <w:lvlJc w:val="left"/>
      <w:pPr>
        <w:ind w:left="1020" w:hanging="360"/>
      </w:pPr>
    </w:lvl>
    <w:lvl w:ilvl="5" w:tplc="9F7A8098">
      <w:start w:val="1"/>
      <w:numFmt w:val="decimal"/>
      <w:lvlText w:val="%6)"/>
      <w:lvlJc w:val="left"/>
      <w:pPr>
        <w:ind w:left="1020" w:hanging="360"/>
      </w:pPr>
    </w:lvl>
    <w:lvl w:ilvl="6" w:tplc="EBB0837E">
      <w:start w:val="1"/>
      <w:numFmt w:val="decimal"/>
      <w:lvlText w:val="%7)"/>
      <w:lvlJc w:val="left"/>
      <w:pPr>
        <w:ind w:left="1020" w:hanging="360"/>
      </w:pPr>
    </w:lvl>
    <w:lvl w:ilvl="7" w:tplc="D6F2C12A">
      <w:start w:val="1"/>
      <w:numFmt w:val="decimal"/>
      <w:lvlText w:val="%8)"/>
      <w:lvlJc w:val="left"/>
      <w:pPr>
        <w:ind w:left="1020" w:hanging="360"/>
      </w:pPr>
    </w:lvl>
    <w:lvl w:ilvl="8" w:tplc="E3365202">
      <w:start w:val="1"/>
      <w:numFmt w:val="decimal"/>
      <w:lvlText w:val="%9)"/>
      <w:lvlJc w:val="left"/>
      <w:pPr>
        <w:ind w:left="1020" w:hanging="360"/>
      </w:pPr>
    </w:lvl>
  </w:abstractNum>
  <w:abstractNum w:abstractNumId="4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2" w15:restartNumberingAfterBreak="0">
    <w:nsid w:val="669A7210"/>
    <w:multiLevelType w:val="hybridMultilevel"/>
    <w:tmpl w:val="573E625A"/>
    <w:lvl w:ilvl="0" w:tplc="0426000F">
      <w:start w:val="1"/>
      <w:numFmt w:val="decimal"/>
      <w:lvlText w:val="%1."/>
      <w:lvlJc w:val="left"/>
      <w:pPr>
        <w:ind w:left="663" w:hanging="360"/>
      </w:pPr>
      <w:rPr>
        <w:rFonts w:hint="default"/>
      </w:rPr>
    </w:lvl>
    <w:lvl w:ilvl="1" w:tplc="04260003" w:tentative="1">
      <w:start w:val="1"/>
      <w:numFmt w:val="bullet"/>
      <w:lvlText w:val="o"/>
      <w:lvlJc w:val="left"/>
      <w:pPr>
        <w:ind w:left="1383" w:hanging="360"/>
      </w:pPr>
      <w:rPr>
        <w:rFonts w:ascii="Courier New" w:hAnsi="Courier New" w:cs="Courier New" w:hint="default"/>
      </w:rPr>
    </w:lvl>
    <w:lvl w:ilvl="2" w:tplc="04260005" w:tentative="1">
      <w:start w:val="1"/>
      <w:numFmt w:val="bullet"/>
      <w:lvlText w:val=""/>
      <w:lvlJc w:val="left"/>
      <w:pPr>
        <w:ind w:left="2103" w:hanging="360"/>
      </w:pPr>
      <w:rPr>
        <w:rFonts w:ascii="Wingdings" w:hAnsi="Wingdings" w:hint="default"/>
      </w:rPr>
    </w:lvl>
    <w:lvl w:ilvl="3" w:tplc="04260001" w:tentative="1">
      <w:start w:val="1"/>
      <w:numFmt w:val="bullet"/>
      <w:lvlText w:val=""/>
      <w:lvlJc w:val="left"/>
      <w:pPr>
        <w:ind w:left="2823" w:hanging="360"/>
      </w:pPr>
      <w:rPr>
        <w:rFonts w:ascii="Symbol" w:hAnsi="Symbol" w:hint="default"/>
      </w:rPr>
    </w:lvl>
    <w:lvl w:ilvl="4" w:tplc="04260003" w:tentative="1">
      <w:start w:val="1"/>
      <w:numFmt w:val="bullet"/>
      <w:lvlText w:val="o"/>
      <w:lvlJc w:val="left"/>
      <w:pPr>
        <w:ind w:left="3543" w:hanging="360"/>
      </w:pPr>
      <w:rPr>
        <w:rFonts w:ascii="Courier New" w:hAnsi="Courier New" w:cs="Courier New" w:hint="default"/>
      </w:rPr>
    </w:lvl>
    <w:lvl w:ilvl="5" w:tplc="04260005" w:tentative="1">
      <w:start w:val="1"/>
      <w:numFmt w:val="bullet"/>
      <w:lvlText w:val=""/>
      <w:lvlJc w:val="left"/>
      <w:pPr>
        <w:ind w:left="4263" w:hanging="360"/>
      </w:pPr>
      <w:rPr>
        <w:rFonts w:ascii="Wingdings" w:hAnsi="Wingdings" w:hint="default"/>
      </w:rPr>
    </w:lvl>
    <w:lvl w:ilvl="6" w:tplc="04260001" w:tentative="1">
      <w:start w:val="1"/>
      <w:numFmt w:val="bullet"/>
      <w:lvlText w:val=""/>
      <w:lvlJc w:val="left"/>
      <w:pPr>
        <w:ind w:left="4983" w:hanging="360"/>
      </w:pPr>
      <w:rPr>
        <w:rFonts w:ascii="Symbol" w:hAnsi="Symbol" w:hint="default"/>
      </w:rPr>
    </w:lvl>
    <w:lvl w:ilvl="7" w:tplc="04260003" w:tentative="1">
      <w:start w:val="1"/>
      <w:numFmt w:val="bullet"/>
      <w:lvlText w:val="o"/>
      <w:lvlJc w:val="left"/>
      <w:pPr>
        <w:ind w:left="5703" w:hanging="360"/>
      </w:pPr>
      <w:rPr>
        <w:rFonts w:ascii="Courier New" w:hAnsi="Courier New" w:cs="Courier New" w:hint="default"/>
      </w:rPr>
    </w:lvl>
    <w:lvl w:ilvl="8" w:tplc="04260005" w:tentative="1">
      <w:start w:val="1"/>
      <w:numFmt w:val="bullet"/>
      <w:lvlText w:val=""/>
      <w:lvlJc w:val="left"/>
      <w:pPr>
        <w:ind w:left="6423" w:hanging="360"/>
      </w:pPr>
      <w:rPr>
        <w:rFonts w:ascii="Wingdings" w:hAnsi="Wingdings" w:hint="default"/>
      </w:rPr>
    </w:lvl>
  </w:abstractNum>
  <w:abstractNum w:abstractNumId="43" w15:restartNumberingAfterBreak="0">
    <w:nsid w:val="669C4BBE"/>
    <w:multiLevelType w:val="multilevel"/>
    <w:tmpl w:val="2A28C258"/>
    <w:lvl w:ilvl="0">
      <w:start w:val="1"/>
      <w:numFmt w:val="decimal"/>
      <w:lvlText w:val="%1."/>
      <w:lvlJc w:val="left"/>
      <w:pPr>
        <w:ind w:left="720" w:hanging="360"/>
      </w:pPr>
    </w:lvl>
    <w:lvl w:ilvl="1">
      <w:start w:val="1"/>
      <w:numFmt w:val="decimal"/>
      <w:isLgl/>
      <w:lvlText w:val="%1.%2."/>
      <w:lvlJc w:val="left"/>
      <w:pPr>
        <w:ind w:left="1636" w:hanging="360"/>
      </w:pPr>
      <w:rPr>
        <w:b w:val="0"/>
      </w:rPr>
    </w:lvl>
    <w:lvl w:ilvl="2">
      <w:start w:val="1"/>
      <w:numFmt w:val="decimal"/>
      <w:isLgl/>
      <w:lvlText w:val="%1.%2.%3."/>
      <w:lvlJc w:val="left"/>
      <w:pPr>
        <w:ind w:left="2912" w:hanging="720"/>
      </w:pPr>
      <w:rPr>
        <w:b w:val="0"/>
      </w:rPr>
    </w:lvl>
    <w:lvl w:ilvl="3">
      <w:start w:val="1"/>
      <w:numFmt w:val="decimal"/>
      <w:isLgl/>
      <w:lvlText w:val="%1.%2.%3.%4."/>
      <w:lvlJc w:val="left"/>
      <w:pPr>
        <w:ind w:left="3828" w:hanging="720"/>
      </w:pPr>
      <w:rPr>
        <w:b w:val="0"/>
      </w:rPr>
    </w:lvl>
    <w:lvl w:ilvl="4">
      <w:start w:val="1"/>
      <w:numFmt w:val="decimal"/>
      <w:isLgl/>
      <w:lvlText w:val="%1.%2.%3.%4.%5."/>
      <w:lvlJc w:val="left"/>
      <w:pPr>
        <w:ind w:left="5104" w:hanging="1080"/>
      </w:pPr>
      <w:rPr>
        <w:b w:val="0"/>
      </w:rPr>
    </w:lvl>
    <w:lvl w:ilvl="5">
      <w:start w:val="1"/>
      <w:numFmt w:val="decimal"/>
      <w:isLgl/>
      <w:lvlText w:val="%1.%2.%3.%4.%5.%6."/>
      <w:lvlJc w:val="left"/>
      <w:pPr>
        <w:ind w:left="6020" w:hanging="1080"/>
      </w:pPr>
      <w:rPr>
        <w:b w:val="0"/>
      </w:rPr>
    </w:lvl>
    <w:lvl w:ilvl="6">
      <w:start w:val="1"/>
      <w:numFmt w:val="decimal"/>
      <w:isLgl/>
      <w:lvlText w:val="%1.%2.%3.%4.%5.%6.%7."/>
      <w:lvlJc w:val="left"/>
      <w:pPr>
        <w:ind w:left="7296" w:hanging="1440"/>
      </w:pPr>
      <w:rPr>
        <w:b w:val="0"/>
      </w:rPr>
    </w:lvl>
    <w:lvl w:ilvl="7">
      <w:start w:val="1"/>
      <w:numFmt w:val="decimal"/>
      <w:isLgl/>
      <w:lvlText w:val="%1.%2.%3.%4.%5.%6.%7.%8."/>
      <w:lvlJc w:val="left"/>
      <w:pPr>
        <w:ind w:left="8212" w:hanging="1440"/>
      </w:pPr>
      <w:rPr>
        <w:b w:val="0"/>
      </w:rPr>
    </w:lvl>
    <w:lvl w:ilvl="8">
      <w:start w:val="1"/>
      <w:numFmt w:val="decimal"/>
      <w:isLgl/>
      <w:lvlText w:val="%1.%2.%3.%4.%5.%6.%7.%8.%9."/>
      <w:lvlJc w:val="left"/>
      <w:pPr>
        <w:ind w:left="9488" w:hanging="1800"/>
      </w:pPr>
      <w:rPr>
        <w:b w:val="0"/>
      </w:rPr>
    </w:lvl>
  </w:abstractNum>
  <w:abstractNum w:abstractNumId="44"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6FE62261"/>
    <w:multiLevelType w:val="multilevel"/>
    <w:tmpl w:val="250ECD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15:restartNumberingAfterBreak="0">
    <w:nsid w:val="75D77CFA"/>
    <w:multiLevelType w:val="multilevel"/>
    <w:tmpl w:val="AC920D08"/>
    <w:lvl w:ilvl="0">
      <w:start w:val="12"/>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AE168E6"/>
    <w:multiLevelType w:val="multilevel"/>
    <w:tmpl w:val="56E4BCBA"/>
    <w:lvl w:ilvl="0">
      <w:start w:val="4"/>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9" w15:restartNumberingAfterBreak="0">
    <w:nsid w:val="7C2F66A2"/>
    <w:multiLevelType w:val="multilevel"/>
    <w:tmpl w:val="62223372"/>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D3D66E1"/>
    <w:multiLevelType w:val="multilevel"/>
    <w:tmpl w:val="49D49F34"/>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1" w15:restartNumberingAfterBreak="0">
    <w:nsid w:val="7D8064B0"/>
    <w:multiLevelType w:val="hybridMultilevel"/>
    <w:tmpl w:val="3EAE28D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D8C43AF"/>
    <w:multiLevelType w:val="multilevel"/>
    <w:tmpl w:val="3178460E"/>
    <w:lvl w:ilvl="0">
      <w:start w:val="5"/>
      <w:numFmt w:val="decimal"/>
      <w:lvlText w:val="%1."/>
      <w:lvlJc w:val="left"/>
      <w:pPr>
        <w:ind w:left="504" w:hanging="504"/>
      </w:pPr>
      <w:rPr>
        <w:rFonts w:hint="default"/>
      </w:rPr>
    </w:lvl>
    <w:lvl w:ilvl="1">
      <w:start w:val="1"/>
      <w:numFmt w:val="decimal"/>
      <w:lvlText w:val="%1.%2."/>
      <w:lvlJc w:val="left"/>
      <w:pPr>
        <w:ind w:left="1116" w:hanging="504"/>
      </w:pPr>
      <w:rPr>
        <w:rFonts w:hint="default"/>
        <w:b w:val="0"/>
        <w:bCs/>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53" w15:restartNumberingAfterBreak="0">
    <w:nsid w:val="7E4160DA"/>
    <w:multiLevelType w:val="multilevel"/>
    <w:tmpl w:val="89DC3514"/>
    <w:lvl w:ilvl="0">
      <w:numFmt w:val="none"/>
      <w:pStyle w:val="Heading1"/>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26390">
    <w:abstractNumId w:val="28"/>
  </w:num>
  <w:num w:numId="2" w16cid:durableId="12727721">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497151">
    <w:abstractNumId w:val="46"/>
  </w:num>
  <w:num w:numId="4" w16cid:durableId="1343707289">
    <w:abstractNumId w:val="10"/>
  </w:num>
  <w:num w:numId="5" w16cid:durableId="739525680">
    <w:abstractNumId w:val="0"/>
  </w:num>
  <w:num w:numId="6" w16cid:durableId="2146965850">
    <w:abstractNumId w:val="21"/>
  </w:num>
  <w:num w:numId="7" w16cid:durableId="301620892">
    <w:abstractNumId w:val="2"/>
    <w:lvlOverride w:ilvl="0">
      <w:startOverride w:val="1"/>
    </w:lvlOverride>
  </w:num>
  <w:num w:numId="8" w16cid:durableId="9675240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601768">
    <w:abstractNumId w:val="15"/>
  </w:num>
  <w:num w:numId="10" w16cid:durableId="2011906254">
    <w:abstractNumId w:val="47"/>
  </w:num>
  <w:num w:numId="11" w16cid:durableId="1620914724">
    <w:abstractNumId w:val="14"/>
  </w:num>
  <w:num w:numId="12" w16cid:durableId="1823423214">
    <w:abstractNumId w:val="42"/>
  </w:num>
  <w:num w:numId="13" w16cid:durableId="1179544587">
    <w:abstractNumId w:val="35"/>
  </w:num>
  <w:num w:numId="14" w16cid:durableId="175728118">
    <w:abstractNumId w:val="50"/>
  </w:num>
  <w:num w:numId="15" w16cid:durableId="1196623733">
    <w:abstractNumId w:val="1"/>
  </w:num>
  <w:num w:numId="16" w16cid:durableId="2113427355">
    <w:abstractNumId w:val="24"/>
  </w:num>
  <w:num w:numId="17" w16cid:durableId="1797794702">
    <w:abstractNumId w:val="30"/>
  </w:num>
  <w:num w:numId="18" w16cid:durableId="2016689187">
    <w:abstractNumId w:val="4"/>
  </w:num>
  <w:num w:numId="19" w16cid:durableId="1252543451">
    <w:abstractNumId w:val="34"/>
  </w:num>
  <w:num w:numId="20" w16cid:durableId="12797264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9031732">
    <w:abstractNumId w:val="44"/>
  </w:num>
  <w:num w:numId="22" w16cid:durableId="604846474">
    <w:abstractNumId w:val="23"/>
  </w:num>
  <w:num w:numId="23" w16cid:durableId="209928623">
    <w:abstractNumId w:val="22"/>
  </w:num>
  <w:num w:numId="24" w16cid:durableId="1016467691">
    <w:abstractNumId w:val="6"/>
  </w:num>
  <w:num w:numId="25" w16cid:durableId="178667342">
    <w:abstractNumId w:val="37"/>
  </w:num>
  <w:num w:numId="26" w16cid:durableId="1426802775">
    <w:abstractNumId w:val="12"/>
  </w:num>
  <w:num w:numId="27" w16cid:durableId="1810711088">
    <w:abstractNumId w:val="25"/>
  </w:num>
  <w:num w:numId="28" w16cid:durableId="1880242991">
    <w:abstractNumId w:val="26"/>
  </w:num>
  <w:num w:numId="29" w16cid:durableId="802388644">
    <w:abstractNumId w:val="51"/>
  </w:num>
  <w:num w:numId="30" w16cid:durableId="573513969">
    <w:abstractNumId w:val="3"/>
  </w:num>
  <w:num w:numId="31" w16cid:durableId="494998927">
    <w:abstractNumId w:val="31"/>
  </w:num>
  <w:num w:numId="32" w16cid:durableId="1127822586">
    <w:abstractNumId w:val="39"/>
  </w:num>
  <w:num w:numId="33" w16cid:durableId="179591454">
    <w:abstractNumId w:val="49"/>
  </w:num>
  <w:num w:numId="34" w16cid:durableId="808204647">
    <w:abstractNumId w:val="7"/>
  </w:num>
  <w:num w:numId="35" w16cid:durableId="1193768750">
    <w:abstractNumId w:val="27"/>
  </w:num>
  <w:num w:numId="36" w16cid:durableId="1588003345">
    <w:abstractNumId w:val="13"/>
  </w:num>
  <w:num w:numId="37" w16cid:durableId="1283000860">
    <w:abstractNumId w:val="5"/>
  </w:num>
  <w:num w:numId="38" w16cid:durableId="354699875">
    <w:abstractNumId w:val="45"/>
  </w:num>
  <w:num w:numId="39" w16cid:durableId="938872000">
    <w:abstractNumId w:val="33"/>
  </w:num>
  <w:num w:numId="40" w16cid:durableId="1119255395">
    <w:abstractNumId w:val="40"/>
  </w:num>
  <w:num w:numId="41" w16cid:durableId="1539321375">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7895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4200595">
    <w:abstractNumId w:val="16"/>
  </w:num>
  <w:num w:numId="44" w16cid:durableId="313729353">
    <w:abstractNumId w:val="17"/>
  </w:num>
  <w:num w:numId="45" w16cid:durableId="2099937189">
    <w:abstractNumId w:val="9"/>
  </w:num>
  <w:num w:numId="46" w16cid:durableId="1035425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8339969">
    <w:abstractNumId w:val="20"/>
  </w:num>
  <w:num w:numId="48" w16cid:durableId="1528064342">
    <w:abstractNumId w:val="32"/>
  </w:num>
  <w:num w:numId="49" w16cid:durableId="241065440">
    <w:abstractNumId w:val="19"/>
  </w:num>
  <w:num w:numId="50" w16cid:durableId="1747919775">
    <w:abstractNumId w:val="29"/>
  </w:num>
  <w:num w:numId="51" w16cid:durableId="1743480374">
    <w:abstractNumId w:val="48"/>
  </w:num>
  <w:num w:numId="52" w16cid:durableId="1278832029">
    <w:abstractNumId w:val="52"/>
  </w:num>
  <w:num w:numId="53" w16cid:durableId="927346261">
    <w:abstractNumId w:val="36"/>
  </w:num>
  <w:num w:numId="54" w16cid:durableId="837382639">
    <w:abstractNumId w:val="11"/>
  </w:num>
  <w:num w:numId="55" w16cid:durableId="439498363">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25C"/>
    <w:rsid w:val="00000A7C"/>
    <w:rsid w:val="00000CCD"/>
    <w:rsid w:val="00001EC0"/>
    <w:rsid w:val="00002047"/>
    <w:rsid w:val="0000273A"/>
    <w:rsid w:val="000027E4"/>
    <w:rsid w:val="00002994"/>
    <w:rsid w:val="000029B0"/>
    <w:rsid w:val="00002D40"/>
    <w:rsid w:val="0000342A"/>
    <w:rsid w:val="000037E9"/>
    <w:rsid w:val="00003951"/>
    <w:rsid w:val="00003F9D"/>
    <w:rsid w:val="0000414E"/>
    <w:rsid w:val="0000430B"/>
    <w:rsid w:val="00004554"/>
    <w:rsid w:val="000045D6"/>
    <w:rsid w:val="00004AE0"/>
    <w:rsid w:val="00004B26"/>
    <w:rsid w:val="00004CA6"/>
    <w:rsid w:val="00004DC0"/>
    <w:rsid w:val="00004FBC"/>
    <w:rsid w:val="000052D0"/>
    <w:rsid w:val="00005908"/>
    <w:rsid w:val="000059EB"/>
    <w:rsid w:val="00005C8B"/>
    <w:rsid w:val="000063BC"/>
    <w:rsid w:val="00006CCA"/>
    <w:rsid w:val="000077CB"/>
    <w:rsid w:val="00007AE0"/>
    <w:rsid w:val="00007C1F"/>
    <w:rsid w:val="00010224"/>
    <w:rsid w:val="0001032E"/>
    <w:rsid w:val="00010CD0"/>
    <w:rsid w:val="00010FB6"/>
    <w:rsid w:val="0001164F"/>
    <w:rsid w:val="000118BE"/>
    <w:rsid w:val="00011A07"/>
    <w:rsid w:val="00011B75"/>
    <w:rsid w:val="00011F7C"/>
    <w:rsid w:val="00012216"/>
    <w:rsid w:val="000131A6"/>
    <w:rsid w:val="00013BD9"/>
    <w:rsid w:val="00013DAE"/>
    <w:rsid w:val="0001470C"/>
    <w:rsid w:val="00014843"/>
    <w:rsid w:val="00014D65"/>
    <w:rsid w:val="0001538A"/>
    <w:rsid w:val="000154A9"/>
    <w:rsid w:val="000155A0"/>
    <w:rsid w:val="0001578B"/>
    <w:rsid w:val="000168B5"/>
    <w:rsid w:val="00016D49"/>
    <w:rsid w:val="00016ED5"/>
    <w:rsid w:val="000174F1"/>
    <w:rsid w:val="00020400"/>
    <w:rsid w:val="0002044F"/>
    <w:rsid w:val="00020B2D"/>
    <w:rsid w:val="00020C3D"/>
    <w:rsid w:val="00020ECE"/>
    <w:rsid w:val="0002138D"/>
    <w:rsid w:val="00021527"/>
    <w:rsid w:val="00021823"/>
    <w:rsid w:val="00021863"/>
    <w:rsid w:val="00021A6A"/>
    <w:rsid w:val="00022030"/>
    <w:rsid w:val="00023414"/>
    <w:rsid w:val="00023BB1"/>
    <w:rsid w:val="000244EB"/>
    <w:rsid w:val="000246F7"/>
    <w:rsid w:val="00024D75"/>
    <w:rsid w:val="00024D78"/>
    <w:rsid w:val="000250D1"/>
    <w:rsid w:val="00025259"/>
    <w:rsid w:val="0002538F"/>
    <w:rsid w:val="00025423"/>
    <w:rsid w:val="00025594"/>
    <w:rsid w:val="00025827"/>
    <w:rsid w:val="00025DC7"/>
    <w:rsid w:val="0002620E"/>
    <w:rsid w:val="00026613"/>
    <w:rsid w:val="00026E44"/>
    <w:rsid w:val="00026EDB"/>
    <w:rsid w:val="00027CD7"/>
    <w:rsid w:val="0003025C"/>
    <w:rsid w:val="0003039F"/>
    <w:rsid w:val="0003053E"/>
    <w:rsid w:val="000309CF"/>
    <w:rsid w:val="00031B41"/>
    <w:rsid w:val="00031C6E"/>
    <w:rsid w:val="000323FA"/>
    <w:rsid w:val="00032A32"/>
    <w:rsid w:val="00032A47"/>
    <w:rsid w:val="00032AB6"/>
    <w:rsid w:val="00032E4E"/>
    <w:rsid w:val="00032EF9"/>
    <w:rsid w:val="0003355D"/>
    <w:rsid w:val="00033E9C"/>
    <w:rsid w:val="00034020"/>
    <w:rsid w:val="000340A9"/>
    <w:rsid w:val="000346D2"/>
    <w:rsid w:val="00034E6B"/>
    <w:rsid w:val="00034F13"/>
    <w:rsid w:val="0003511E"/>
    <w:rsid w:val="000352ED"/>
    <w:rsid w:val="000353F8"/>
    <w:rsid w:val="00036950"/>
    <w:rsid w:val="00036DDD"/>
    <w:rsid w:val="0003715A"/>
    <w:rsid w:val="00037301"/>
    <w:rsid w:val="000376B5"/>
    <w:rsid w:val="000377D2"/>
    <w:rsid w:val="0003785E"/>
    <w:rsid w:val="00037A6B"/>
    <w:rsid w:val="00040761"/>
    <w:rsid w:val="000407A4"/>
    <w:rsid w:val="00040E4F"/>
    <w:rsid w:val="00041444"/>
    <w:rsid w:val="000419A7"/>
    <w:rsid w:val="00041EE7"/>
    <w:rsid w:val="00042B15"/>
    <w:rsid w:val="0004353E"/>
    <w:rsid w:val="00044BBA"/>
    <w:rsid w:val="00044F95"/>
    <w:rsid w:val="00045051"/>
    <w:rsid w:val="000454F1"/>
    <w:rsid w:val="000454F8"/>
    <w:rsid w:val="00045A4A"/>
    <w:rsid w:val="00045BC3"/>
    <w:rsid w:val="00045DC5"/>
    <w:rsid w:val="00045E2D"/>
    <w:rsid w:val="00046363"/>
    <w:rsid w:val="00046668"/>
    <w:rsid w:val="0004666E"/>
    <w:rsid w:val="00047014"/>
    <w:rsid w:val="000473D8"/>
    <w:rsid w:val="00047941"/>
    <w:rsid w:val="00047F17"/>
    <w:rsid w:val="00047F31"/>
    <w:rsid w:val="00050D31"/>
    <w:rsid w:val="0005139E"/>
    <w:rsid w:val="0005147B"/>
    <w:rsid w:val="0005151D"/>
    <w:rsid w:val="000517A6"/>
    <w:rsid w:val="000517CA"/>
    <w:rsid w:val="0005191E"/>
    <w:rsid w:val="00051FE2"/>
    <w:rsid w:val="00052105"/>
    <w:rsid w:val="00052526"/>
    <w:rsid w:val="00052B00"/>
    <w:rsid w:val="00052B49"/>
    <w:rsid w:val="00052F1F"/>
    <w:rsid w:val="00053403"/>
    <w:rsid w:val="000534A0"/>
    <w:rsid w:val="00053591"/>
    <w:rsid w:val="00054249"/>
    <w:rsid w:val="00055016"/>
    <w:rsid w:val="00055C7E"/>
    <w:rsid w:val="0005672A"/>
    <w:rsid w:val="00056D13"/>
    <w:rsid w:val="0005772F"/>
    <w:rsid w:val="00060AE9"/>
    <w:rsid w:val="00061027"/>
    <w:rsid w:val="000613C2"/>
    <w:rsid w:val="0006147A"/>
    <w:rsid w:val="00061577"/>
    <w:rsid w:val="0006167D"/>
    <w:rsid w:val="000616D1"/>
    <w:rsid w:val="00061AF6"/>
    <w:rsid w:val="0006215E"/>
    <w:rsid w:val="000621C5"/>
    <w:rsid w:val="00062297"/>
    <w:rsid w:val="00062709"/>
    <w:rsid w:val="000627E7"/>
    <w:rsid w:val="00062B93"/>
    <w:rsid w:val="00062C70"/>
    <w:rsid w:val="00063697"/>
    <w:rsid w:val="000647ED"/>
    <w:rsid w:val="00064A8B"/>
    <w:rsid w:val="0006505D"/>
    <w:rsid w:val="00065376"/>
    <w:rsid w:val="00065B35"/>
    <w:rsid w:val="00066344"/>
    <w:rsid w:val="00066590"/>
    <w:rsid w:val="00066A5A"/>
    <w:rsid w:val="00066CD1"/>
    <w:rsid w:val="00066E3B"/>
    <w:rsid w:val="00067071"/>
    <w:rsid w:val="00067E14"/>
    <w:rsid w:val="0007004D"/>
    <w:rsid w:val="00070C9B"/>
    <w:rsid w:val="000714E9"/>
    <w:rsid w:val="00071909"/>
    <w:rsid w:val="00072091"/>
    <w:rsid w:val="00072746"/>
    <w:rsid w:val="00072E2B"/>
    <w:rsid w:val="0007389D"/>
    <w:rsid w:val="00073945"/>
    <w:rsid w:val="00073D67"/>
    <w:rsid w:val="00073D6A"/>
    <w:rsid w:val="00073DE9"/>
    <w:rsid w:val="00073E4C"/>
    <w:rsid w:val="00073EC3"/>
    <w:rsid w:val="00074048"/>
    <w:rsid w:val="00074583"/>
    <w:rsid w:val="000749F7"/>
    <w:rsid w:val="00074EDF"/>
    <w:rsid w:val="00076BDD"/>
    <w:rsid w:val="00076D11"/>
    <w:rsid w:val="00077ADD"/>
    <w:rsid w:val="00077BA0"/>
    <w:rsid w:val="00077C89"/>
    <w:rsid w:val="00077C8C"/>
    <w:rsid w:val="000802B1"/>
    <w:rsid w:val="00080409"/>
    <w:rsid w:val="00080C3A"/>
    <w:rsid w:val="00081849"/>
    <w:rsid w:val="00081BCE"/>
    <w:rsid w:val="00081BE7"/>
    <w:rsid w:val="00081D2C"/>
    <w:rsid w:val="00082DE1"/>
    <w:rsid w:val="00082E01"/>
    <w:rsid w:val="00083212"/>
    <w:rsid w:val="000832D8"/>
    <w:rsid w:val="000838F7"/>
    <w:rsid w:val="00083A86"/>
    <w:rsid w:val="00083D9B"/>
    <w:rsid w:val="000840A5"/>
    <w:rsid w:val="0008413E"/>
    <w:rsid w:val="00084668"/>
    <w:rsid w:val="00085632"/>
    <w:rsid w:val="00085B6E"/>
    <w:rsid w:val="00085C8C"/>
    <w:rsid w:val="00085E3E"/>
    <w:rsid w:val="00085E98"/>
    <w:rsid w:val="0008638E"/>
    <w:rsid w:val="000864AA"/>
    <w:rsid w:val="00086C67"/>
    <w:rsid w:val="000872E2"/>
    <w:rsid w:val="0008737C"/>
    <w:rsid w:val="000879B0"/>
    <w:rsid w:val="00090E89"/>
    <w:rsid w:val="0009100E"/>
    <w:rsid w:val="0009101C"/>
    <w:rsid w:val="00091346"/>
    <w:rsid w:val="00091414"/>
    <w:rsid w:val="0009155B"/>
    <w:rsid w:val="000918B7"/>
    <w:rsid w:val="00091B7F"/>
    <w:rsid w:val="00091D63"/>
    <w:rsid w:val="000920DC"/>
    <w:rsid w:val="00092577"/>
    <w:rsid w:val="000925E5"/>
    <w:rsid w:val="000937AB"/>
    <w:rsid w:val="00093F41"/>
    <w:rsid w:val="00093F77"/>
    <w:rsid w:val="000940F4"/>
    <w:rsid w:val="000945E1"/>
    <w:rsid w:val="00094760"/>
    <w:rsid w:val="00094E69"/>
    <w:rsid w:val="00095264"/>
    <w:rsid w:val="00095946"/>
    <w:rsid w:val="00095CB5"/>
    <w:rsid w:val="00097368"/>
    <w:rsid w:val="00097DA3"/>
    <w:rsid w:val="00097EF2"/>
    <w:rsid w:val="000A00A1"/>
    <w:rsid w:val="000A01FF"/>
    <w:rsid w:val="000A03FE"/>
    <w:rsid w:val="000A086B"/>
    <w:rsid w:val="000A11BA"/>
    <w:rsid w:val="000A180B"/>
    <w:rsid w:val="000A19B9"/>
    <w:rsid w:val="000A1AA6"/>
    <w:rsid w:val="000A1C6C"/>
    <w:rsid w:val="000A1E8C"/>
    <w:rsid w:val="000A220A"/>
    <w:rsid w:val="000A2421"/>
    <w:rsid w:val="000A2A5E"/>
    <w:rsid w:val="000A3956"/>
    <w:rsid w:val="000A39C5"/>
    <w:rsid w:val="000A3B34"/>
    <w:rsid w:val="000A3F51"/>
    <w:rsid w:val="000A475B"/>
    <w:rsid w:val="000A5012"/>
    <w:rsid w:val="000A503A"/>
    <w:rsid w:val="000A50FE"/>
    <w:rsid w:val="000A54E8"/>
    <w:rsid w:val="000A5EBB"/>
    <w:rsid w:val="000A63A0"/>
    <w:rsid w:val="000A64DB"/>
    <w:rsid w:val="000A6617"/>
    <w:rsid w:val="000A6831"/>
    <w:rsid w:val="000A7290"/>
    <w:rsid w:val="000A75AD"/>
    <w:rsid w:val="000B0E9F"/>
    <w:rsid w:val="000B0EBA"/>
    <w:rsid w:val="000B100E"/>
    <w:rsid w:val="000B1BFF"/>
    <w:rsid w:val="000B1F8C"/>
    <w:rsid w:val="000B201C"/>
    <w:rsid w:val="000B2DE1"/>
    <w:rsid w:val="000B395C"/>
    <w:rsid w:val="000B3C6A"/>
    <w:rsid w:val="000B3C84"/>
    <w:rsid w:val="000B3CAD"/>
    <w:rsid w:val="000B40D8"/>
    <w:rsid w:val="000B4345"/>
    <w:rsid w:val="000B47E7"/>
    <w:rsid w:val="000B48B5"/>
    <w:rsid w:val="000B48F6"/>
    <w:rsid w:val="000B498B"/>
    <w:rsid w:val="000B4FE7"/>
    <w:rsid w:val="000B51F4"/>
    <w:rsid w:val="000B59E2"/>
    <w:rsid w:val="000B620F"/>
    <w:rsid w:val="000B638F"/>
    <w:rsid w:val="000B6C0C"/>
    <w:rsid w:val="000B6F27"/>
    <w:rsid w:val="000B7012"/>
    <w:rsid w:val="000B74CB"/>
    <w:rsid w:val="000B750C"/>
    <w:rsid w:val="000B7836"/>
    <w:rsid w:val="000C0AC6"/>
    <w:rsid w:val="000C0DA6"/>
    <w:rsid w:val="000C1A6D"/>
    <w:rsid w:val="000C2465"/>
    <w:rsid w:val="000C24F2"/>
    <w:rsid w:val="000C29FE"/>
    <w:rsid w:val="000C32FA"/>
    <w:rsid w:val="000C366B"/>
    <w:rsid w:val="000C3A4F"/>
    <w:rsid w:val="000C3AAD"/>
    <w:rsid w:val="000C3BD9"/>
    <w:rsid w:val="000C40C9"/>
    <w:rsid w:val="000C4144"/>
    <w:rsid w:val="000C4795"/>
    <w:rsid w:val="000C498B"/>
    <w:rsid w:val="000C4BB9"/>
    <w:rsid w:val="000C4BED"/>
    <w:rsid w:val="000C4E2A"/>
    <w:rsid w:val="000C558F"/>
    <w:rsid w:val="000C5710"/>
    <w:rsid w:val="000C59E1"/>
    <w:rsid w:val="000C5CE4"/>
    <w:rsid w:val="000C5F74"/>
    <w:rsid w:val="000C6819"/>
    <w:rsid w:val="000C77E3"/>
    <w:rsid w:val="000C7B71"/>
    <w:rsid w:val="000C7FC4"/>
    <w:rsid w:val="000D0AD5"/>
    <w:rsid w:val="000D0E5A"/>
    <w:rsid w:val="000D171A"/>
    <w:rsid w:val="000D1E93"/>
    <w:rsid w:val="000D2370"/>
    <w:rsid w:val="000D237F"/>
    <w:rsid w:val="000D23ED"/>
    <w:rsid w:val="000D2B9C"/>
    <w:rsid w:val="000D2E67"/>
    <w:rsid w:val="000D3342"/>
    <w:rsid w:val="000D38DC"/>
    <w:rsid w:val="000D3A35"/>
    <w:rsid w:val="000D3ADA"/>
    <w:rsid w:val="000D3D3D"/>
    <w:rsid w:val="000D3E7F"/>
    <w:rsid w:val="000D42E8"/>
    <w:rsid w:val="000D4B08"/>
    <w:rsid w:val="000D560A"/>
    <w:rsid w:val="000D5681"/>
    <w:rsid w:val="000D595C"/>
    <w:rsid w:val="000D5DB5"/>
    <w:rsid w:val="000D63DA"/>
    <w:rsid w:val="000D702B"/>
    <w:rsid w:val="000D73B3"/>
    <w:rsid w:val="000D7482"/>
    <w:rsid w:val="000D7911"/>
    <w:rsid w:val="000D7C56"/>
    <w:rsid w:val="000D7CC7"/>
    <w:rsid w:val="000E01D9"/>
    <w:rsid w:val="000E0731"/>
    <w:rsid w:val="000E0A22"/>
    <w:rsid w:val="000E0A6F"/>
    <w:rsid w:val="000E150A"/>
    <w:rsid w:val="000E15FD"/>
    <w:rsid w:val="000E19D3"/>
    <w:rsid w:val="000E1B77"/>
    <w:rsid w:val="000E1C37"/>
    <w:rsid w:val="000E2279"/>
    <w:rsid w:val="000E27BB"/>
    <w:rsid w:val="000E3FF0"/>
    <w:rsid w:val="000E4606"/>
    <w:rsid w:val="000E4800"/>
    <w:rsid w:val="000E4A15"/>
    <w:rsid w:val="000E53A2"/>
    <w:rsid w:val="000E553C"/>
    <w:rsid w:val="000E563D"/>
    <w:rsid w:val="000E597A"/>
    <w:rsid w:val="000E5D0C"/>
    <w:rsid w:val="000E617B"/>
    <w:rsid w:val="000E62F9"/>
    <w:rsid w:val="000E64DD"/>
    <w:rsid w:val="000E6CB2"/>
    <w:rsid w:val="000E70CD"/>
    <w:rsid w:val="000E71AC"/>
    <w:rsid w:val="000E777D"/>
    <w:rsid w:val="000E7B99"/>
    <w:rsid w:val="000E7C3A"/>
    <w:rsid w:val="000E7D3C"/>
    <w:rsid w:val="000E7FC8"/>
    <w:rsid w:val="000F0622"/>
    <w:rsid w:val="000F078E"/>
    <w:rsid w:val="000F0928"/>
    <w:rsid w:val="000F0CA4"/>
    <w:rsid w:val="000F117E"/>
    <w:rsid w:val="000F125C"/>
    <w:rsid w:val="000F1966"/>
    <w:rsid w:val="000F1D29"/>
    <w:rsid w:val="000F288D"/>
    <w:rsid w:val="000F292B"/>
    <w:rsid w:val="000F2D22"/>
    <w:rsid w:val="000F3135"/>
    <w:rsid w:val="000F3E9B"/>
    <w:rsid w:val="000F441A"/>
    <w:rsid w:val="000F4799"/>
    <w:rsid w:val="000F4ACF"/>
    <w:rsid w:val="000F5A43"/>
    <w:rsid w:val="000F6681"/>
    <w:rsid w:val="000F7EBF"/>
    <w:rsid w:val="00100331"/>
    <w:rsid w:val="00100359"/>
    <w:rsid w:val="00100410"/>
    <w:rsid w:val="0010047E"/>
    <w:rsid w:val="00100E91"/>
    <w:rsid w:val="0010121C"/>
    <w:rsid w:val="00101412"/>
    <w:rsid w:val="0010187C"/>
    <w:rsid w:val="00101D37"/>
    <w:rsid w:val="00101E2A"/>
    <w:rsid w:val="00101EFF"/>
    <w:rsid w:val="00102530"/>
    <w:rsid w:val="00102ABA"/>
    <w:rsid w:val="00102C3B"/>
    <w:rsid w:val="00102DAF"/>
    <w:rsid w:val="001036E7"/>
    <w:rsid w:val="00103835"/>
    <w:rsid w:val="0010409D"/>
    <w:rsid w:val="001040C9"/>
    <w:rsid w:val="00104105"/>
    <w:rsid w:val="0010415C"/>
    <w:rsid w:val="001048B6"/>
    <w:rsid w:val="001053C7"/>
    <w:rsid w:val="00105554"/>
    <w:rsid w:val="00105817"/>
    <w:rsid w:val="00105BD5"/>
    <w:rsid w:val="00105FED"/>
    <w:rsid w:val="0010664D"/>
    <w:rsid w:val="00106D52"/>
    <w:rsid w:val="0010700E"/>
    <w:rsid w:val="001070BB"/>
    <w:rsid w:val="001070C3"/>
    <w:rsid w:val="00107408"/>
    <w:rsid w:val="001078BE"/>
    <w:rsid w:val="001079D5"/>
    <w:rsid w:val="00107BF2"/>
    <w:rsid w:val="00107FD2"/>
    <w:rsid w:val="00110231"/>
    <w:rsid w:val="001104CD"/>
    <w:rsid w:val="001106A3"/>
    <w:rsid w:val="001114EC"/>
    <w:rsid w:val="00111662"/>
    <w:rsid w:val="0011187D"/>
    <w:rsid w:val="001118BA"/>
    <w:rsid w:val="0011231A"/>
    <w:rsid w:val="0011262E"/>
    <w:rsid w:val="00112B5D"/>
    <w:rsid w:val="00112CD8"/>
    <w:rsid w:val="0011310C"/>
    <w:rsid w:val="00113460"/>
    <w:rsid w:val="0011484F"/>
    <w:rsid w:val="00114C9B"/>
    <w:rsid w:val="00114DC3"/>
    <w:rsid w:val="00114E45"/>
    <w:rsid w:val="00115402"/>
    <w:rsid w:val="0011543E"/>
    <w:rsid w:val="00115451"/>
    <w:rsid w:val="00115680"/>
    <w:rsid w:val="00116316"/>
    <w:rsid w:val="00116355"/>
    <w:rsid w:val="00116B9A"/>
    <w:rsid w:val="0011724B"/>
    <w:rsid w:val="00117617"/>
    <w:rsid w:val="0012075C"/>
    <w:rsid w:val="001218D5"/>
    <w:rsid w:val="00121B22"/>
    <w:rsid w:val="00121B25"/>
    <w:rsid w:val="00122323"/>
    <w:rsid w:val="001223B6"/>
    <w:rsid w:val="00122643"/>
    <w:rsid w:val="00122891"/>
    <w:rsid w:val="001229F0"/>
    <w:rsid w:val="00122BC1"/>
    <w:rsid w:val="001231FD"/>
    <w:rsid w:val="00123BA3"/>
    <w:rsid w:val="00123C43"/>
    <w:rsid w:val="00124624"/>
    <w:rsid w:val="00124A33"/>
    <w:rsid w:val="00124B45"/>
    <w:rsid w:val="001250D7"/>
    <w:rsid w:val="00125D29"/>
    <w:rsid w:val="00126059"/>
    <w:rsid w:val="001264FB"/>
    <w:rsid w:val="0012652E"/>
    <w:rsid w:val="001266A9"/>
    <w:rsid w:val="00126765"/>
    <w:rsid w:val="0012682E"/>
    <w:rsid w:val="00127041"/>
    <w:rsid w:val="00127471"/>
    <w:rsid w:val="001277CC"/>
    <w:rsid w:val="001277D6"/>
    <w:rsid w:val="00127C8F"/>
    <w:rsid w:val="00127F1B"/>
    <w:rsid w:val="0013027E"/>
    <w:rsid w:val="0013048F"/>
    <w:rsid w:val="001305A9"/>
    <w:rsid w:val="00130C1C"/>
    <w:rsid w:val="00130D14"/>
    <w:rsid w:val="0013155A"/>
    <w:rsid w:val="00131745"/>
    <w:rsid w:val="00132402"/>
    <w:rsid w:val="00132429"/>
    <w:rsid w:val="001327ED"/>
    <w:rsid w:val="00132D83"/>
    <w:rsid w:val="001337AC"/>
    <w:rsid w:val="00133D8A"/>
    <w:rsid w:val="00133F28"/>
    <w:rsid w:val="0013457B"/>
    <w:rsid w:val="00134643"/>
    <w:rsid w:val="001347E0"/>
    <w:rsid w:val="00134A49"/>
    <w:rsid w:val="00134BAC"/>
    <w:rsid w:val="00135786"/>
    <w:rsid w:val="00135C22"/>
    <w:rsid w:val="001365E0"/>
    <w:rsid w:val="001366AA"/>
    <w:rsid w:val="00136C03"/>
    <w:rsid w:val="00136D25"/>
    <w:rsid w:val="001372FD"/>
    <w:rsid w:val="00137613"/>
    <w:rsid w:val="001376CB"/>
    <w:rsid w:val="001377A6"/>
    <w:rsid w:val="00137B5F"/>
    <w:rsid w:val="00137CAB"/>
    <w:rsid w:val="00137FC8"/>
    <w:rsid w:val="00140330"/>
    <w:rsid w:val="001405FC"/>
    <w:rsid w:val="00141504"/>
    <w:rsid w:val="00141910"/>
    <w:rsid w:val="00141A7F"/>
    <w:rsid w:val="001422D2"/>
    <w:rsid w:val="00143772"/>
    <w:rsid w:val="0014388F"/>
    <w:rsid w:val="00143A5F"/>
    <w:rsid w:val="00143F93"/>
    <w:rsid w:val="00144700"/>
    <w:rsid w:val="00144F0D"/>
    <w:rsid w:val="001453B7"/>
    <w:rsid w:val="0014598B"/>
    <w:rsid w:val="00145EBC"/>
    <w:rsid w:val="00145F91"/>
    <w:rsid w:val="001473D1"/>
    <w:rsid w:val="00147717"/>
    <w:rsid w:val="00147A0F"/>
    <w:rsid w:val="00147F4F"/>
    <w:rsid w:val="001501E2"/>
    <w:rsid w:val="00150352"/>
    <w:rsid w:val="001506EF"/>
    <w:rsid w:val="0015109B"/>
    <w:rsid w:val="001513FD"/>
    <w:rsid w:val="001515CA"/>
    <w:rsid w:val="00151A8A"/>
    <w:rsid w:val="001521EE"/>
    <w:rsid w:val="00152300"/>
    <w:rsid w:val="00152A34"/>
    <w:rsid w:val="00152E9A"/>
    <w:rsid w:val="00152EA0"/>
    <w:rsid w:val="001530AD"/>
    <w:rsid w:val="00153541"/>
    <w:rsid w:val="00154B02"/>
    <w:rsid w:val="00154F4C"/>
    <w:rsid w:val="00155031"/>
    <w:rsid w:val="00155184"/>
    <w:rsid w:val="001551CE"/>
    <w:rsid w:val="00155300"/>
    <w:rsid w:val="00155699"/>
    <w:rsid w:val="0015572B"/>
    <w:rsid w:val="00155B39"/>
    <w:rsid w:val="00155F84"/>
    <w:rsid w:val="00155FD3"/>
    <w:rsid w:val="001567A4"/>
    <w:rsid w:val="00156A0D"/>
    <w:rsid w:val="00157155"/>
    <w:rsid w:val="0015751B"/>
    <w:rsid w:val="0015767D"/>
    <w:rsid w:val="00157796"/>
    <w:rsid w:val="001577FD"/>
    <w:rsid w:val="00157ACF"/>
    <w:rsid w:val="00157C26"/>
    <w:rsid w:val="00157C43"/>
    <w:rsid w:val="00157D42"/>
    <w:rsid w:val="0016067E"/>
    <w:rsid w:val="00160D03"/>
    <w:rsid w:val="00160D24"/>
    <w:rsid w:val="001614A0"/>
    <w:rsid w:val="0016153F"/>
    <w:rsid w:val="00161784"/>
    <w:rsid w:val="00161961"/>
    <w:rsid w:val="00162787"/>
    <w:rsid w:val="00162B69"/>
    <w:rsid w:val="00162E24"/>
    <w:rsid w:val="00162E71"/>
    <w:rsid w:val="00162E91"/>
    <w:rsid w:val="00163002"/>
    <w:rsid w:val="001633D0"/>
    <w:rsid w:val="00163767"/>
    <w:rsid w:val="00163AD6"/>
    <w:rsid w:val="00163F81"/>
    <w:rsid w:val="00164015"/>
    <w:rsid w:val="001640BC"/>
    <w:rsid w:val="0016466D"/>
    <w:rsid w:val="00164949"/>
    <w:rsid w:val="00164D91"/>
    <w:rsid w:val="00165163"/>
    <w:rsid w:val="0016529D"/>
    <w:rsid w:val="001656C9"/>
    <w:rsid w:val="001657AC"/>
    <w:rsid w:val="0016589F"/>
    <w:rsid w:val="0016618B"/>
    <w:rsid w:val="00166379"/>
    <w:rsid w:val="00166EC0"/>
    <w:rsid w:val="00167854"/>
    <w:rsid w:val="00167B9A"/>
    <w:rsid w:val="00170088"/>
    <w:rsid w:val="00170E0F"/>
    <w:rsid w:val="001710A6"/>
    <w:rsid w:val="001710D3"/>
    <w:rsid w:val="00171191"/>
    <w:rsid w:val="00171A61"/>
    <w:rsid w:val="00171F76"/>
    <w:rsid w:val="00172047"/>
    <w:rsid w:val="00172475"/>
    <w:rsid w:val="00172617"/>
    <w:rsid w:val="00173709"/>
    <w:rsid w:val="00173FC7"/>
    <w:rsid w:val="001741AD"/>
    <w:rsid w:val="001745A7"/>
    <w:rsid w:val="00174925"/>
    <w:rsid w:val="00174FBB"/>
    <w:rsid w:val="0017504C"/>
    <w:rsid w:val="00175DB2"/>
    <w:rsid w:val="00175E9D"/>
    <w:rsid w:val="001767A3"/>
    <w:rsid w:val="00176A48"/>
    <w:rsid w:val="00177746"/>
    <w:rsid w:val="00177959"/>
    <w:rsid w:val="00177F8B"/>
    <w:rsid w:val="001802E2"/>
    <w:rsid w:val="001804F1"/>
    <w:rsid w:val="0018088A"/>
    <w:rsid w:val="00180DE7"/>
    <w:rsid w:val="001810BE"/>
    <w:rsid w:val="0018176F"/>
    <w:rsid w:val="001817AF"/>
    <w:rsid w:val="00181CFF"/>
    <w:rsid w:val="00181EAD"/>
    <w:rsid w:val="00181EC0"/>
    <w:rsid w:val="001824DA"/>
    <w:rsid w:val="00182895"/>
    <w:rsid w:val="00182EAB"/>
    <w:rsid w:val="00183390"/>
    <w:rsid w:val="00183575"/>
    <w:rsid w:val="0018364E"/>
    <w:rsid w:val="001836C6"/>
    <w:rsid w:val="00183A53"/>
    <w:rsid w:val="00184C63"/>
    <w:rsid w:val="00184DA6"/>
    <w:rsid w:val="00184E63"/>
    <w:rsid w:val="00184F90"/>
    <w:rsid w:val="0018519A"/>
    <w:rsid w:val="00185526"/>
    <w:rsid w:val="0018565F"/>
    <w:rsid w:val="00185D3D"/>
    <w:rsid w:val="00186A62"/>
    <w:rsid w:val="00187A73"/>
    <w:rsid w:val="00187E36"/>
    <w:rsid w:val="00187FD3"/>
    <w:rsid w:val="00190326"/>
    <w:rsid w:val="00190EC1"/>
    <w:rsid w:val="001911D8"/>
    <w:rsid w:val="001913A8"/>
    <w:rsid w:val="001913CF"/>
    <w:rsid w:val="001918A5"/>
    <w:rsid w:val="001919C6"/>
    <w:rsid w:val="00191E76"/>
    <w:rsid w:val="0019220A"/>
    <w:rsid w:val="0019225E"/>
    <w:rsid w:val="00192987"/>
    <w:rsid w:val="00192BD1"/>
    <w:rsid w:val="00192EAC"/>
    <w:rsid w:val="001938DC"/>
    <w:rsid w:val="00193DEB"/>
    <w:rsid w:val="001945E4"/>
    <w:rsid w:val="001947C9"/>
    <w:rsid w:val="00195052"/>
    <w:rsid w:val="001952E7"/>
    <w:rsid w:val="00195712"/>
    <w:rsid w:val="00195A7C"/>
    <w:rsid w:val="00195AAE"/>
    <w:rsid w:val="00195C6A"/>
    <w:rsid w:val="00195D3B"/>
    <w:rsid w:val="0019699D"/>
    <w:rsid w:val="00196FF9"/>
    <w:rsid w:val="0019707C"/>
    <w:rsid w:val="00197766"/>
    <w:rsid w:val="00197CD5"/>
    <w:rsid w:val="001A0067"/>
    <w:rsid w:val="001A0CA6"/>
    <w:rsid w:val="001A12E5"/>
    <w:rsid w:val="001A1343"/>
    <w:rsid w:val="001A13B6"/>
    <w:rsid w:val="001A1555"/>
    <w:rsid w:val="001A1A54"/>
    <w:rsid w:val="001A1CC5"/>
    <w:rsid w:val="001A2044"/>
    <w:rsid w:val="001A217D"/>
    <w:rsid w:val="001A2388"/>
    <w:rsid w:val="001A28B1"/>
    <w:rsid w:val="001A3676"/>
    <w:rsid w:val="001A3BD5"/>
    <w:rsid w:val="001A3D64"/>
    <w:rsid w:val="001A3EC4"/>
    <w:rsid w:val="001A3ECC"/>
    <w:rsid w:val="001A43A1"/>
    <w:rsid w:val="001A445A"/>
    <w:rsid w:val="001A481B"/>
    <w:rsid w:val="001A4842"/>
    <w:rsid w:val="001A4A00"/>
    <w:rsid w:val="001A4ED5"/>
    <w:rsid w:val="001A5171"/>
    <w:rsid w:val="001A5997"/>
    <w:rsid w:val="001A5B44"/>
    <w:rsid w:val="001A6553"/>
    <w:rsid w:val="001A6948"/>
    <w:rsid w:val="001A6C61"/>
    <w:rsid w:val="001A6EB3"/>
    <w:rsid w:val="001A70A0"/>
    <w:rsid w:val="001A71BE"/>
    <w:rsid w:val="001A727E"/>
    <w:rsid w:val="001A72C4"/>
    <w:rsid w:val="001A79F4"/>
    <w:rsid w:val="001A7A08"/>
    <w:rsid w:val="001B0E6A"/>
    <w:rsid w:val="001B1111"/>
    <w:rsid w:val="001B189A"/>
    <w:rsid w:val="001B21C8"/>
    <w:rsid w:val="001B2381"/>
    <w:rsid w:val="001B2BD8"/>
    <w:rsid w:val="001B31A7"/>
    <w:rsid w:val="001B3880"/>
    <w:rsid w:val="001B3C48"/>
    <w:rsid w:val="001B3F09"/>
    <w:rsid w:val="001B44CB"/>
    <w:rsid w:val="001B4CE1"/>
    <w:rsid w:val="001B5383"/>
    <w:rsid w:val="001B5F97"/>
    <w:rsid w:val="001B60E2"/>
    <w:rsid w:val="001B6A95"/>
    <w:rsid w:val="001B6BEF"/>
    <w:rsid w:val="001B726B"/>
    <w:rsid w:val="001B7889"/>
    <w:rsid w:val="001B7D42"/>
    <w:rsid w:val="001C0C95"/>
    <w:rsid w:val="001C0CC4"/>
    <w:rsid w:val="001C135E"/>
    <w:rsid w:val="001C1773"/>
    <w:rsid w:val="001C17C4"/>
    <w:rsid w:val="001C1C61"/>
    <w:rsid w:val="001C1CBA"/>
    <w:rsid w:val="001C1D65"/>
    <w:rsid w:val="001C2774"/>
    <w:rsid w:val="001C5638"/>
    <w:rsid w:val="001C573C"/>
    <w:rsid w:val="001C57FA"/>
    <w:rsid w:val="001C5D04"/>
    <w:rsid w:val="001C6289"/>
    <w:rsid w:val="001C6588"/>
    <w:rsid w:val="001C6C97"/>
    <w:rsid w:val="001C6E5A"/>
    <w:rsid w:val="001C6F97"/>
    <w:rsid w:val="001C723B"/>
    <w:rsid w:val="001C72E0"/>
    <w:rsid w:val="001C73BC"/>
    <w:rsid w:val="001C7582"/>
    <w:rsid w:val="001C75A1"/>
    <w:rsid w:val="001C7668"/>
    <w:rsid w:val="001C7704"/>
    <w:rsid w:val="001C7B46"/>
    <w:rsid w:val="001C7EE3"/>
    <w:rsid w:val="001D06B7"/>
    <w:rsid w:val="001D0B22"/>
    <w:rsid w:val="001D0B30"/>
    <w:rsid w:val="001D1282"/>
    <w:rsid w:val="001D12C9"/>
    <w:rsid w:val="001D14BB"/>
    <w:rsid w:val="001D176F"/>
    <w:rsid w:val="001D1EC3"/>
    <w:rsid w:val="001D1EC7"/>
    <w:rsid w:val="001D22B3"/>
    <w:rsid w:val="001D28E7"/>
    <w:rsid w:val="001D29B0"/>
    <w:rsid w:val="001D2A31"/>
    <w:rsid w:val="001D2D76"/>
    <w:rsid w:val="001D328B"/>
    <w:rsid w:val="001D32F3"/>
    <w:rsid w:val="001D4057"/>
    <w:rsid w:val="001D43D1"/>
    <w:rsid w:val="001D519B"/>
    <w:rsid w:val="001D5220"/>
    <w:rsid w:val="001D538B"/>
    <w:rsid w:val="001D56AF"/>
    <w:rsid w:val="001D5C4B"/>
    <w:rsid w:val="001D67A0"/>
    <w:rsid w:val="001D70F7"/>
    <w:rsid w:val="001D7EE2"/>
    <w:rsid w:val="001D7F41"/>
    <w:rsid w:val="001E0437"/>
    <w:rsid w:val="001E05D2"/>
    <w:rsid w:val="001E10E1"/>
    <w:rsid w:val="001E1485"/>
    <w:rsid w:val="001E1AF8"/>
    <w:rsid w:val="001E1B6D"/>
    <w:rsid w:val="001E1FDE"/>
    <w:rsid w:val="001E2A30"/>
    <w:rsid w:val="001E312B"/>
    <w:rsid w:val="001E3CF0"/>
    <w:rsid w:val="001E3DA7"/>
    <w:rsid w:val="001E40A2"/>
    <w:rsid w:val="001E42CF"/>
    <w:rsid w:val="001E4B64"/>
    <w:rsid w:val="001E4B70"/>
    <w:rsid w:val="001E4C8F"/>
    <w:rsid w:val="001E4F28"/>
    <w:rsid w:val="001E59A0"/>
    <w:rsid w:val="001E5E7B"/>
    <w:rsid w:val="001E6124"/>
    <w:rsid w:val="001E618B"/>
    <w:rsid w:val="001E6F94"/>
    <w:rsid w:val="001E710E"/>
    <w:rsid w:val="001E7215"/>
    <w:rsid w:val="001E7594"/>
    <w:rsid w:val="001E75BA"/>
    <w:rsid w:val="001E78FF"/>
    <w:rsid w:val="001F0CD1"/>
    <w:rsid w:val="001F0FA8"/>
    <w:rsid w:val="001F0FCA"/>
    <w:rsid w:val="001F144D"/>
    <w:rsid w:val="001F14CA"/>
    <w:rsid w:val="001F17B8"/>
    <w:rsid w:val="001F23CE"/>
    <w:rsid w:val="001F2632"/>
    <w:rsid w:val="001F33B9"/>
    <w:rsid w:val="001F386F"/>
    <w:rsid w:val="001F3919"/>
    <w:rsid w:val="001F3BE4"/>
    <w:rsid w:val="001F3C80"/>
    <w:rsid w:val="001F4868"/>
    <w:rsid w:val="001F496B"/>
    <w:rsid w:val="001F582B"/>
    <w:rsid w:val="001F595C"/>
    <w:rsid w:val="001F5DDC"/>
    <w:rsid w:val="001F6046"/>
    <w:rsid w:val="001F6101"/>
    <w:rsid w:val="001F6D66"/>
    <w:rsid w:val="0020034A"/>
    <w:rsid w:val="00200367"/>
    <w:rsid w:val="00200F14"/>
    <w:rsid w:val="00200F73"/>
    <w:rsid w:val="0020132F"/>
    <w:rsid w:val="00201880"/>
    <w:rsid w:val="00201F7B"/>
    <w:rsid w:val="002022F8"/>
    <w:rsid w:val="00202BA3"/>
    <w:rsid w:val="00203147"/>
    <w:rsid w:val="00203714"/>
    <w:rsid w:val="002043A0"/>
    <w:rsid w:val="0020464F"/>
    <w:rsid w:val="00204879"/>
    <w:rsid w:val="002048FE"/>
    <w:rsid w:val="00204B85"/>
    <w:rsid w:val="00204D3A"/>
    <w:rsid w:val="00205524"/>
    <w:rsid w:val="002055F8"/>
    <w:rsid w:val="00205BB4"/>
    <w:rsid w:val="00206255"/>
    <w:rsid w:val="00207679"/>
    <w:rsid w:val="00207766"/>
    <w:rsid w:val="00207D31"/>
    <w:rsid w:val="0021071B"/>
    <w:rsid w:val="00210794"/>
    <w:rsid w:val="00210ADA"/>
    <w:rsid w:val="00212097"/>
    <w:rsid w:val="00212265"/>
    <w:rsid w:val="0021227A"/>
    <w:rsid w:val="002123AF"/>
    <w:rsid w:val="0021270E"/>
    <w:rsid w:val="00212D59"/>
    <w:rsid w:val="002135BD"/>
    <w:rsid w:val="0021365D"/>
    <w:rsid w:val="00213C1C"/>
    <w:rsid w:val="00213C85"/>
    <w:rsid w:val="00213F5B"/>
    <w:rsid w:val="00214590"/>
    <w:rsid w:val="00214801"/>
    <w:rsid w:val="00215034"/>
    <w:rsid w:val="0021513E"/>
    <w:rsid w:val="0021578F"/>
    <w:rsid w:val="00216088"/>
    <w:rsid w:val="002165C1"/>
    <w:rsid w:val="0021670A"/>
    <w:rsid w:val="00216E51"/>
    <w:rsid w:val="00216FE6"/>
    <w:rsid w:val="002171CF"/>
    <w:rsid w:val="0021740B"/>
    <w:rsid w:val="00217DC6"/>
    <w:rsid w:val="00220241"/>
    <w:rsid w:val="002205E2"/>
    <w:rsid w:val="00220882"/>
    <w:rsid w:val="00220A0E"/>
    <w:rsid w:val="00220A3B"/>
    <w:rsid w:val="00220C8B"/>
    <w:rsid w:val="0022118D"/>
    <w:rsid w:val="0022123C"/>
    <w:rsid w:val="00221E7B"/>
    <w:rsid w:val="002221C9"/>
    <w:rsid w:val="00222353"/>
    <w:rsid w:val="002224B3"/>
    <w:rsid w:val="00222552"/>
    <w:rsid w:val="00222711"/>
    <w:rsid w:val="00222837"/>
    <w:rsid w:val="002228E5"/>
    <w:rsid w:val="00222978"/>
    <w:rsid w:val="002238AC"/>
    <w:rsid w:val="002249AA"/>
    <w:rsid w:val="00224CAE"/>
    <w:rsid w:val="00224DA2"/>
    <w:rsid w:val="00225100"/>
    <w:rsid w:val="00225326"/>
    <w:rsid w:val="00225446"/>
    <w:rsid w:val="0022582F"/>
    <w:rsid w:val="0022599F"/>
    <w:rsid w:val="00225D36"/>
    <w:rsid w:val="00225FA4"/>
    <w:rsid w:val="00227D95"/>
    <w:rsid w:val="00227F3B"/>
    <w:rsid w:val="002304E2"/>
    <w:rsid w:val="00230616"/>
    <w:rsid w:val="00230E4C"/>
    <w:rsid w:val="002312B1"/>
    <w:rsid w:val="00231502"/>
    <w:rsid w:val="00231867"/>
    <w:rsid w:val="00231DB5"/>
    <w:rsid w:val="002321DE"/>
    <w:rsid w:val="00232A82"/>
    <w:rsid w:val="00232C0D"/>
    <w:rsid w:val="00232FC1"/>
    <w:rsid w:val="00233548"/>
    <w:rsid w:val="00233A37"/>
    <w:rsid w:val="00233ABD"/>
    <w:rsid w:val="0023508B"/>
    <w:rsid w:val="00236478"/>
    <w:rsid w:val="00236BE5"/>
    <w:rsid w:val="0023779F"/>
    <w:rsid w:val="0023795B"/>
    <w:rsid w:val="00240325"/>
    <w:rsid w:val="0024081C"/>
    <w:rsid w:val="0024084F"/>
    <w:rsid w:val="00240B13"/>
    <w:rsid w:val="00240E58"/>
    <w:rsid w:val="00240EF0"/>
    <w:rsid w:val="00240F04"/>
    <w:rsid w:val="00240F43"/>
    <w:rsid w:val="0024122E"/>
    <w:rsid w:val="00241348"/>
    <w:rsid w:val="00241B95"/>
    <w:rsid w:val="002424BC"/>
    <w:rsid w:val="002425D8"/>
    <w:rsid w:val="00242B70"/>
    <w:rsid w:val="00242C1D"/>
    <w:rsid w:val="00242D41"/>
    <w:rsid w:val="0024344C"/>
    <w:rsid w:val="00243D5A"/>
    <w:rsid w:val="00243E69"/>
    <w:rsid w:val="00243EB9"/>
    <w:rsid w:val="00243F3E"/>
    <w:rsid w:val="002440FE"/>
    <w:rsid w:val="00244812"/>
    <w:rsid w:val="00244CA8"/>
    <w:rsid w:val="00244E94"/>
    <w:rsid w:val="00244EDA"/>
    <w:rsid w:val="002450E2"/>
    <w:rsid w:val="002457B1"/>
    <w:rsid w:val="00245A2A"/>
    <w:rsid w:val="00245FF6"/>
    <w:rsid w:val="002471D0"/>
    <w:rsid w:val="002476B1"/>
    <w:rsid w:val="0024787E"/>
    <w:rsid w:val="00247938"/>
    <w:rsid w:val="00247C5A"/>
    <w:rsid w:val="00247E24"/>
    <w:rsid w:val="00250844"/>
    <w:rsid w:val="002511FA"/>
    <w:rsid w:val="002512F0"/>
    <w:rsid w:val="00251FE8"/>
    <w:rsid w:val="00252BB6"/>
    <w:rsid w:val="00252CAB"/>
    <w:rsid w:val="00252D7E"/>
    <w:rsid w:val="00252F41"/>
    <w:rsid w:val="00252FE3"/>
    <w:rsid w:val="0025309F"/>
    <w:rsid w:val="002532E4"/>
    <w:rsid w:val="002534CA"/>
    <w:rsid w:val="00253CD2"/>
    <w:rsid w:val="00253D89"/>
    <w:rsid w:val="00254570"/>
    <w:rsid w:val="00254E84"/>
    <w:rsid w:val="002554AE"/>
    <w:rsid w:val="002556A4"/>
    <w:rsid w:val="00255AD5"/>
    <w:rsid w:val="00255B88"/>
    <w:rsid w:val="00255E14"/>
    <w:rsid w:val="002565CB"/>
    <w:rsid w:val="00256D6B"/>
    <w:rsid w:val="00257019"/>
    <w:rsid w:val="00257955"/>
    <w:rsid w:val="00257A71"/>
    <w:rsid w:val="00257B03"/>
    <w:rsid w:val="00257B3D"/>
    <w:rsid w:val="00257E49"/>
    <w:rsid w:val="002602FE"/>
    <w:rsid w:val="002603D0"/>
    <w:rsid w:val="00260938"/>
    <w:rsid w:val="00260B4F"/>
    <w:rsid w:val="00261435"/>
    <w:rsid w:val="0026155C"/>
    <w:rsid w:val="00261A2B"/>
    <w:rsid w:val="002621A0"/>
    <w:rsid w:val="00262511"/>
    <w:rsid w:val="00262767"/>
    <w:rsid w:val="00263391"/>
    <w:rsid w:val="00263792"/>
    <w:rsid w:val="00264715"/>
    <w:rsid w:val="002647D2"/>
    <w:rsid w:val="00264CE6"/>
    <w:rsid w:val="002650DD"/>
    <w:rsid w:val="00265451"/>
    <w:rsid w:val="00265C7B"/>
    <w:rsid w:val="00265F7F"/>
    <w:rsid w:val="002666A3"/>
    <w:rsid w:val="0026700A"/>
    <w:rsid w:val="00267894"/>
    <w:rsid w:val="002678ED"/>
    <w:rsid w:val="00267D81"/>
    <w:rsid w:val="00270246"/>
    <w:rsid w:val="00270247"/>
    <w:rsid w:val="002705BB"/>
    <w:rsid w:val="00270758"/>
    <w:rsid w:val="00270D96"/>
    <w:rsid w:val="00270DA2"/>
    <w:rsid w:val="00271675"/>
    <w:rsid w:val="00271DD1"/>
    <w:rsid w:val="00272435"/>
    <w:rsid w:val="002728F1"/>
    <w:rsid w:val="002729FB"/>
    <w:rsid w:val="00272C22"/>
    <w:rsid w:val="00272F55"/>
    <w:rsid w:val="002730C1"/>
    <w:rsid w:val="0027366E"/>
    <w:rsid w:val="00274570"/>
    <w:rsid w:val="00274AD5"/>
    <w:rsid w:val="00274E71"/>
    <w:rsid w:val="002750E1"/>
    <w:rsid w:val="00275269"/>
    <w:rsid w:val="00275827"/>
    <w:rsid w:val="0027583B"/>
    <w:rsid w:val="002758FA"/>
    <w:rsid w:val="0027594C"/>
    <w:rsid w:val="002759C3"/>
    <w:rsid w:val="00275ABE"/>
    <w:rsid w:val="00275C5B"/>
    <w:rsid w:val="00275E2C"/>
    <w:rsid w:val="00276B39"/>
    <w:rsid w:val="00276BB4"/>
    <w:rsid w:val="002773BE"/>
    <w:rsid w:val="0028009B"/>
    <w:rsid w:val="00280724"/>
    <w:rsid w:val="00280AF5"/>
    <w:rsid w:val="00280B00"/>
    <w:rsid w:val="00280BF9"/>
    <w:rsid w:val="00281276"/>
    <w:rsid w:val="002817B5"/>
    <w:rsid w:val="002820AE"/>
    <w:rsid w:val="00282367"/>
    <w:rsid w:val="00282CB4"/>
    <w:rsid w:val="00282D18"/>
    <w:rsid w:val="0028304D"/>
    <w:rsid w:val="0028309C"/>
    <w:rsid w:val="00284227"/>
    <w:rsid w:val="00284407"/>
    <w:rsid w:val="002850D0"/>
    <w:rsid w:val="0028545A"/>
    <w:rsid w:val="00285B73"/>
    <w:rsid w:val="00286346"/>
    <w:rsid w:val="00286A27"/>
    <w:rsid w:val="00286AD4"/>
    <w:rsid w:val="00286BA2"/>
    <w:rsid w:val="00286BB2"/>
    <w:rsid w:val="00286C96"/>
    <w:rsid w:val="002871D8"/>
    <w:rsid w:val="00287246"/>
    <w:rsid w:val="00287538"/>
    <w:rsid w:val="00287E83"/>
    <w:rsid w:val="002903AE"/>
    <w:rsid w:val="002904F1"/>
    <w:rsid w:val="00291425"/>
    <w:rsid w:val="00291C85"/>
    <w:rsid w:val="00291CF4"/>
    <w:rsid w:val="00292797"/>
    <w:rsid w:val="00292A1F"/>
    <w:rsid w:val="00293643"/>
    <w:rsid w:val="00293B30"/>
    <w:rsid w:val="00294984"/>
    <w:rsid w:val="00294BCB"/>
    <w:rsid w:val="00294E12"/>
    <w:rsid w:val="002957B1"/>
    <w:rsid w:val="00295B12"/>
    <w:rsid w:val="002961A0"/>
    <w:rsid w:val="002966D2"/>
    <w:rsid w:val="00296769"/>
    <w:rsid w:val="00296AFA"/>
    <w:rsid w:val="00296D24"/>
    <w:rsid w:val="00296FC5"/>
    <w:rsid w:val="0029702C"/>
    <w:rsid w:val="002971BF"/>
    <w:rsid w:val="0029728B"/>
    <w:rsid w:val="00297820"/>
    <w:rsid w:val="00297832"/>
    <w:rsid w:val="00297F62"/>
    <w:rsid w:val="002A04AA"/>
    <w:rsid w:val="002A0A85"/>
    <w:rsid w:val="002A19B2"/>
    <w:rsid w:val="002A1A61"/>
    <w:rsid w:val="002A1AF5"/>
    <w:rsid w:val="002A1C16"/>
    <w:rsid w:val="002A1CB8"/>
    <w:rsid w:val="002A2112"/>
    <w:rsid w:val="002A26F1"/>
    <w:rsid w:val="002A272A"/>
    <w:rsid w:val="002A2768"/>
    <w:rsid w:val="002A2A53"/>
    <w:rsid w:val="002A2ACB"/>
    <w:rsid w:val="002A2F11"/>
    <w:rsid w:val="002A2F3E"/>
    <w:rsid w:val="002A30EC"/>
    <w:rsid w:val="002A39FF"/>
    <w:rsid w:val="002A3D96"/>
    <w:rsid w:val="002A3E4B"/>
    <w:rsid w:val="002A5359"/>
    <w:rsid w:val="002A54EA"/>
    <w:rsid w:val="002A6017"/>
    <w:rsid w:val="002A64E8"/>
    <w:rsid w:val="002A6C67"/>
    <w:rsid w:val="002A6F46"/>
    <w:rsid w:val="002A6FC9"/>
    <w:rsid w:val="002A7186"/>
    <w:rsid w:val="002A72A4"/>
    <w:rsid w:val="002B0A77"/>
    <w:rsid w:val="002B0D95"/>
    <w:rsid w:val="002B0EA7"/>
    <w:rsid w:val="002B116D"/>
    <w:rsid w:val="002B120F"/>
    <w:rsid w:val="002B1B5D"/>
    <w:rsid w:val="002B201C"/>
    <w:rsid w:val="002B2A9A"/>
    <w:rsid w:val="002B2CC0"/>
    <w:rsid w:val="002B2EED"/>
    <w:rsid w:val="002B34A1"/>
    <w:rsid w:val="002B3A6D"/>
    <w:rsid w:val="002B3D3A"/>
    <w:rsid w:val="002B4302"/>
    <w:rsid w:val="002B493F"/>
    <w:rsid w:val="002B4CC0"/>
    <w:rsid w:val="002B4CE3"/>
    <w:rsid w:val="002B56B1"/>
    <w:rsid w:val="002B5A7D"/>
    <w:rsid w:val="002B5BD4"/>
    <w:rsid w:val="002B615A"/>
    <w:rsid w:val="002B642E"/>
    <w:rsid w:val="002B648A"/>
    <w:rsid w:val="002B69E6"/>
    <w:rsid w:val="002B7460"/>
    <w:rsid w:val="002B7A8F"/>
    <w:rsid w:val="002C0AA3"/>
    <w:rsid w:val="002C0B53"/>
    <w:rsid w:val="002C16CA"/>
    <w:rsid w:val="002C2170"/>
    <w:rsid w:val="002C3180"/>
    <w:rsid w:val="002C34E0"/>
    <w:rsid w:val="002C389B"/>
    <w:rsid w:val="002C3CF1"/>
    <w:rsid w:val="002C4318"/>
    <w:rsid w:val="002C4813"/>
    <w:rsid w:val="002C4A18"/>
    <w:rsid w:val="002C5005"/>
    <w:rsid w:val="002C50BF"/>
    <w:rsid w:val="002C54D2"/>
    <w:rsid w:val="002C5797"/>
    <w:rsid w:val="002C5D58"/>
    <w:rsid w:val="002C5F01"/>
    <w:rsid w:val="002C681A"/>
    <w:rsid w:val="002C6976"/>
    <w:rsid w:val="002C6A28"/>
    <w:rsid w:val="002C7200"/>
    <w:rsid w:val="002C7A47"/>
    <w:rsid w:val="002D052A"/>
    <w:rsid w:val="002D11B7"/>
    <w:rsid w:val="002D129E"/>
    <w:rsid w:val="002D18B3"/>
    <w:rsid w:val="002D1F41"/>
    <w:rsid w:val="002D2201"/>
    <w:rsid w:val="002D24FC"/>
    <w:rsid w:val="002D270F"/>
    <w:rsid w:val="002D2E13"/>
    <w:rsid w:val="002D2ED6"/>
    <w:rsid w:val="002D33F5"/>
    <w:rsid w:val="002D3A34"/>
    <w:rsid w:val="002D3A9F"/>
    <w:rsid w:val="002D3DCB"/>
    <w:rsid w:val="002D4AB5"/>
    <w:rsid w:val="002D4CBE"/>
    <w:rsid w:val="002D4DC3"/>
    <w:rsid w:val="002D4F09"/>
    <w:rsid w:val="002D4F4D"/>
    <w:rsid w:val="002D55DD"/>
    <w:rsid w:val="002D58E5"/>
    <w:rsid w:val="002D5B39"/>
    <w:rsid w:val="002D5D03"/>
    <w:rsid w:val="002D62DB"/>
    <w:rsid w:val="002D6ABA"/>
    <w:rsid w:val="002D6BFF"/>
    <w:rsid w:val="002D6FAE"/>
    <w:rsid w:val="002D6FB4"/>
    <w:rsid w:val="002D71A5"/>
    <w:rsid w:val="002D7473"/>
    <w:rsid w:val="002D7776"/>
    <w:rsid w:val="002D779A"/>
    <w:rsid w:val="002D77F8"/>
    <w:rsid w:val="002E0933"/>
    <w:rsid w:val="002E0AC1"/>
    <w:rsid w:val="002E0F28"/>
    <w:rsid w:val="002E0FEF"/>
    <w:rsid w:val="002E1C3F"/>
    <w:rsid w:val="002E2046"/>
    <w:rsid w:val="002E22D7"/>
    <w:rsid w:val="002E2779"/>
    <w:rsid w:val="002E2C18"/>
    <w:rsid w:val="002E3522"/>
    <w:rsid w:val="002E3960"/>
    <w:rsid w:val="002E3B0F"/>
    <w:rsid w:val="002E3B48"/>
    <w:rsid w:val="002E44E5"/>
    <w:rsid w:val="002E5591"/>
    <w:rsid w:val="002E686C"/>
    <w:rsid w:val="002E6ADB"/>
    <w:rsid w:val="002E6C45"/>
    <w:rsid w:val="002E7113"/>
    <w:rsid w:val="002E739E"/>
    <w:rsid w:val="002E741B"/>
    <w:rsid w:val="002E7B92"/>
    <w:rsid w:val="002E7FA9"/>
    <w:rsid w:val="002F0336"/>
    <w:rsid w:val="002F0472"/>
    <w:rsid w:val="002F0BB3"/>
    <w:rsid w:val="002F1699"/>
    <w:rsid w:val="002F187C"/>
    <w:rsid w:val="002F1D3D"/>
    <w:rsid w:val="002F1EF2"/>
    <w:rsid w:val="002F2AB8"/>
    <w:rsid w:val="002F2BFA"/>
    <w:rsid w:val="002F35BF"/>
    <w:rsid w:val="002F35D2"/>
    <w:rsid w:val="002F4B3F"/>
    <w:rsid w:val="002F527F"/>
    <w:rsid w:val="002F5705"/>
    <w:rsid w:val="002F585F"/>
    <w:rsid w:val="002F5A5E"/>
    <w:rsid w:val="002F5B50"/>
    <w:rsid w:val="002F65FA"/>
    <w:rsid w:val="002F67D0"/>
    <w:rsid w:val="002F697B"/>
    <w:rsid w:val="002F6D1D"/>
    <w:rsid w:val="002F6EC2"/>
    <w:rsid w:val="002F7847"/>
    <w:rsid w:val="002F7F88"/>
    <w:rsid w:val="00300D6C"/>
    <w:rsid w:val="00301F89"/>
    <w:rsid w:val="00301F98"/>
    <w:rsid w:val="003024C5"/>
    <w:rsid w:val="003029A8"/>
    <w:rsid w:val="00302EB5"/>
    <w:rsid w:val="00302F64"/>
    <w:rsid w:val="003039E9"/>
    <w:rsid w:val="00303AF5"/>
    <w:rsid w:val="00304335"/>
    <w:rsid w:val="00304747"/>
    <w:rsid w:val="00304D94"/>
    <w:rsid w:val="00305212"/>
    <w:rsid w:val="00305359"/>
    <w:rsid w:val="00306A12"/>
    <w:rsid w:val="00306AA9"/>
    <w:rsid w:val="0030705C"/>
    <w:rsid w:val="003079CC"/>
    <w:rsid w:val="00307A0E"/>
    <w:rsid w:val="00307E69"/>
    <w:rsid w:val="00307F2E"/>
    <w:rsid w:val="00310788"/>
    <w:rsid w:val="0031078A"/>
    <w:rsid w:val="003114FA"/>
    <w:rsid w:val="00311646"/>
    <w:rsid w:val="0031176E"/>
    <w:rsid w:val="00311F3E"/>
    <w:rsid w:val="0031257F"/>
    <w:rsid w:val="003125A7"/>
    <w:rsid w:val="003135E9"/>
    <w:rsid w:val="00313C23"/>
    <w:rsid w:val="00314132"/>
    <w:rsid w:val="00314EA7"/>
    <w:rsid w:val="003151D3"/>
    <w:rsid w:val="003152B1"/>
    <w:rsid w:val="00315AA7"/>
    <w:rsid w:val="00315AC9"/>
    <w:rsid w:val="00315EA6"/>
    <w:rsid w:val="00315EC0"/>
    <w:rsid w:val="003161B3"/>
    <w:rsid w:val="0031626E"/>
    <w:rsid w:val="00316FC3"/>
    <w:rsid w:val="00317ADC"/>
    <w:rsid w:val="00317BF8"/>
    <w:rsid w:val="00317C45"/>
    <w:rsid w:val="00317D2B"/>
    <w:rsid w:val="003201BF"/>
    <w:rsid w:val="003202DF"/>
    <w:rsid w:val="0032038C"/>
    <w:rsid w:val="00320722"/>
    <w:rsid w:val="003211AF"/>
    <w:rsid w:val="003212E9"/>
    <w:rsid w:val="0032148C"/>
    <w:rsid w:val="0032169D"/>
    <w:rsid w:val="00321EDA"/>
    <w:rsid w:val="00321F6F"/>
    <w:rsid w:val="0032217A"/>
    <w:rsid w:val="003223F0"/>
    <w:rsid w:val="00322A38"/>
    <w:rsid w:val="00322E59"/>
    <w:rsid w:val="00322EC9"/>
    <w:rsid w:val="00322F1A"/>
    <w:rsid w:val="003231B1"/>
    <w:rsid w:val="0032332F"/>
    <w:rsid w:val="00324C1C"/>
    <w:rsid w:val="00326526"/>
    <w:rsid w:val="003268E9"/>
    <w:rsid w:val="00326A5C"/>
    <w:rsid w:val="00326F49"/>
    <w:rsid w:val="00327019"/>
    <w:rsid w:val="00327146"/>
    <w:rsid w:val="0032F28E"/>
    <w:rsid w:val="00330214"/>
    <w:rsid w:val="003304D9"/>
    <w:rsid w:val="003306AF"/>
    <w:rsid w:val="00330E92"/>
    <w:rsid w:val="00331206"/>
    <w:rsid w:val="00331743"/>
    <w:rsid w:val="00331759"/>
    <w:rsid w:val="003319AA"/>
    <w:rsid w:val="00331AF3"/>
    <w:rsid w:val="00331FC5"/>
    <w:rsid w:val="00332014"/>
    <w:rsid w:val="00332A45"/>
    <w:rsid w:val="00332BD4"/>
    <w:rsid w:val="00333042"/>
    <w:rsid w:val="00333240"/>
    <w:rsid w:val="003335E2"/>
    <w:rsid w:val="003337CE"/>
    <w:rsid w:val="003338F5"/>
    <w:rsid w:val="00333D30"/>
    <w:rsid w:val="00333E7F"/>
    <w:rsid w:val="00334048"/>
    <w:rsid w:val="00334A44"/>
    <w:rsid w:val="00334B5E"/>
    <w:rsid w:val="00335514"/>
    <w:rsid w:val="00335F43"/>
    <w:rsid w:val="0033660F"/>
    <w:rsid w:val="00337063"/>
    <w:rsid w:val="003374E8"/>
    <w:rsid w:val="00337912"/>
    <w:rsid w:val="00337CCA"/>
    <w:rsid w:val="00337D3A"/>
    <w:rsid w:val="0034006D"/>
    <w:rsid w:val="00340BC6"/>
    <w:rsid w:val="00340E9C"/>
    <w:rsid w:val="0034144E"/>
    <w:rsid w:val="00341511"/>
    <w:rsid w:val="003415DE"/>
    <w:rsid w:val="00341645"/>
    <w:rsid w:val="0034189B"/>
    <w:rsid w:val="00341A64"/>
    <w:rsid w:val="003421DD"/>
    <w:rsid w:val="0034225A"/>
    <w:rsid w:val="00342597"/>
    <w:rsid w:val="003430FA"/>
    <w:rsid w:val="00343135"/>
    <w:rsid w:val="0034326C"/>
    <w:rsid w:val="00343833"/>
    <w:rsid w:val="00343AB1"/>
    <w:rsid w:val="00343AC0"/>
    <w:rsid w:val="00343B05"/>
    <w:rsid w:val="00343BB8"/>
    <w:rsid w:val="00343C3F"/>
    <w:rsid w:val="00343C99"/>
    <w:rsid w:val="00344294"/>
    <w:rsid w:val="003455C7"/>
    <w:rsid w:val="0034566E"/>
    <w:rsid w:val="0034569C"/>
    <w:rsid w:val="0034576A"/>
    <w:rsid w:val="00345C28"/>
    <w:rsid w:val="00345CC4"/>
    <w:rsid w:val="0034649B"/>
    <w:rsid w:val="0034663A"/>
    <w:rsid w:val="00346A1B"/>
    <w:rsid w:val="00346A6A"/>
    <w:rsid w:val="00347279"/>
    <w:rsid w:val="00347BE1"/>
    <w:rsid w:val="003504C6"/>
    <w:rsid w:val="00350708"/>
    <w:rsid w:val="00350F87"/>
    <w:rsid w:val="00350F9A"/>
    <w:rsid w:val="0035154E"/>
    <w:rsid w:val="00351C12"/>
    <w:rsid w:val="00351D61"/>
    <w:rsid w:val="003536B3"/>
    <w:rsid w:val="00353DC5"/>
    <w:rsid w:val="00353E96"/>
    <w:rsid w:val="003544AD"/>
    <w:rsid w:val="00354947"/>
    <w:rsid w:val="003558A7"/>
    <w:rsid w:val="00355BD7"/>
    <w:rsid w:val="0035644E"/>
    <w:rsid w:val="00356EBC"/>
    <w:rsid w:val="003575E4"/>
    <w:rsid w:val="003577B3"/>
    <w:rsid w:val="003577B7"/>
    <w:rsid w:val="003578D6"/>
    <w:rsid w:val="0035792A"/>
    <w:rsid w:val="00357C1E"/>
    <w:rsid w:val="003603B5"/>
    <w:rsid w:val="00360BB0"/>
    <w:rsid w:val="00360E78"/>
    <w:rsid w:val="0036107B"/>
    <w:rsid w:val="00361821"/>
    <w:rsid w:val="00361A01"/>
    <w:rsid w:val="00361C57"/>
    <w:rsid w:val="00361C68"/>
    <w:rsid w:val="00361EE3"/>
    <w:rsid w:val="0036215D"/>
    <w:rsid w:val="003622F6"/>
    <w:rsid w:val="0036252B"/>
    <w:rsid w:val="00362BD8"/>
    <w:rsid w:val="00365E9D"/>
    <w:rsid w:val="00365EFD"/>
    <w:rsid w:val="003661D4"/>
    <w:rsid w:val="0036677A"/>
    <w:rsid w:val="00366B7C"/>
    <w:rsid w:val="00366DF9"/>
    <w:rsid w:val="00366EE3"/>
    <w:rsid w:val="003707E2"/>
    <w:rsid w:val="003709B8"/>
    <w:rsid w:val="00370BB5"/>
    <w:rsid w:val="00370C8E"/>
    <w:rsid w:val="0037100B"/>
    <w:rsid w:val="0037154C"/>
    <w:rsid w:val="003715A4"/>
    <w:rsid w:val="00371D71"/>
    <w:rsid w:val="00371E3C"/>
    <w:rsid w:val="00372486"/>
    <w:rsid w:val="003734C6"/>
    <w:rsid w:val="00373D8F"/>
    <w:rsid w:val="00373E15"/>
    <w:rsid w:val="00373F94"/>
    <w:rsid w:val="003744B2"/>
    <w:rsid w:val="00374967"/>
    <w:rsid w:val="00374AD2"/>
    <w:rsid w:val="00375267"/>
    <w:rsid w:val="00375C07"/>
    <w:rsid w:val="00376889"/>
    <w:rsid w:val="00377687"/>
    <w:rsid w:val="00377EF8"/>
    <w:rsid w:val="00377F28"/>
    <w:rsid w:val="003806B5"/>
    <w:rsid w:val="003808AD"/>
    <w:rsid w:val="00380E30"/>
    <w:rsid w:val="003812C1"/>
    <w:rsid w:val="00381718"/>
    <w:rsid w:val="003817DD"/>
    <w:rsid w:val="00381B5B"/>
    <w:rsid w:val="00381BC6"/>
    <w:rsid w:val="0038215C"/>
    <w:rsid w:val="0038230C"/>
    <w:rsid w:val="003826E2"/>
    <w:rsid w:val="003833BB"/>
    <w:rsid w:val="00383839"/>
    <w:rsid w:val="00383FBF"/>
    <w:rsid w:val="0038496C"/>
    <w:rsid w:val="003854F4"/>
    <w:rsid w:val="00385541"/>
    <w:rsid w:val="0038565B"/>
    <w:rsid w:val="003864F5"/>
    <w:rsid w:val="00387671"/>
    <w:rsid w:val="0038776A"/>
    <w:rsid w:val="003900A4"/>
    <w:rsid w:val="003901FD"/>
    <w:rsid w:val="003905EE"/>
    <w:rsid w:val="00390631"/>
    <w:rsid w:val="003906F3"/>
    <w:rsid w:val="00390B0D"/>
    <w:rsid w:val="00390B1C"/>
    <w:rsid w:val="00390DD8"/>
    <w:rsid w:val="00391D09"/>
    <w:rsid w:val="003921AD"/>
    <w:rsid w:val="00392964"/>
    <w:rsid w:val="00392DDD"/>
    <w:rsid w:val="00393481"/>
    <w:rsid w:val="00393675"/>
    <w:rsid w:val="00393A86"/>
    <w:rsid w:val="00393AF1"/>
    <w:rsid w:val="003940C0"/>
    <w:rsid w:val="00394823"/>
    <w:rsid w:val="00394864"/>
    <w:rsid w:val="00395B16"/>
    <w:rsid w:val="00396412"/>
    <w:rsid w:val="0039663C"/>
    <w:rsid w:val="00396CF7"/>
    <w:rsid w:val="00396EC7"/>
    <w:rsid w:val="00397DC2"/>
    <w:rsid w:val="003A079A"/>
    <w:rsid w:val="003A0DEB"/>
    <w:rsid w:val="003A0FA9"/>
    <w:rsid w:val="003A1184"/>
    <w:rsid w:val="003A1956"/>
    <w:rsid w:val="003A1DE4"/>
    <w:rsid w:val="003A1F0C"/>
    <w:rsid w:val="003A1F66"/>
    <w:rsid w:val="003A287A"/>
    <w:rsid w:val="003A2EB6"/>
    <w:rsid w:val="003A2FE4"/>
    <w:rsid w:val="003A323E"/>
    <w:rsid w:val="003A3B3B"/>
    <w:rsid w:val="003A3EDE"/>
    <w:rsid w:val="003A4383"/>
    <w:rsid w:val="003A4ABD"/>
    <w:rsid w:val="003A4FAF"/>
    <w:rsid w:val="003A59A9"/>
    <w:rsid w:val="003A5B49"/>
    <w:rsid w:val="003A64A4"/>
    <w:rsid w:val="003A64DF"/>
    <w:rsid w:val="003A6C8E"/>
    <w:rsid w:val="003A6CC8"/>
    <w:rsid w:val="003A71A7"/>
    <w:rsid w:val="003A798E"/>
    <w:rsid w:val="003B07A3"/>
    <w:rsid w:val="003B0A01"/>
    <w:rsid w:val="003B0A81"/>
    <w:rsid w:val="003B0FB7"/>
    <w:rsid w:val="003B0FBD"/>
    <w:rsid w:val="003B1C9B"/>
    <w:rsid w:val="003B1D07"/>
    <w:rsid w:val="003B1F90"/>
    <w:rsid w:val="003B296D"/>
    <w:rsid w:val="003B2D93"/>
    <w:rsid w:val="003B2F6B"/>
    <w:rsid w:val="003B3C0D"/>
    <w:rsid w:val="003B3D5F"/>
    <w:rsid w:val="003B4045"/>
    <w:rsid w:val="003B54AC"/>
    <w:rsid w:val="003B59E8"/>
    <w:rsid w:val="003B5B42"/>
    <w:rsid w:val="003B5B47"/>
    <w:rsid w:val="003B5F28"/>
    <w:rsid w:val="003B6107"/>
    <w:rsid w:val="003B69BB"/>
    <w:rsid w:val="003B7306"/>
    <w:rsid w:val="003B7A2F"/>
    <w:rsid w:val="003B7AD8"/>
    <w:rsid w:val="003C0186"/>
    <w:rsid w:val="003C03E7"/>
    <w:rsid w:val="003C0494"/>
    <w:rsid w:val="003C1220"/>
    <w:rsid w:val="003C13C4"/>
    <w:rsid w:val="003C147C"/>
    <w:rsid w:val="003C15DC"/>
    <w:rsid w:val="003C182C"/>
    <w:rsid w:val="003C2070"/>
    <w:rsid w:val="003C21C7"/>
    <w:rsid w:val="003C2548"/>
    <w:rsid w:val="003C45E8"/>
    <w:rsid w:val="003C4944"/>
    <w:rsid w:val="003C51AE"/>
    <w:rsid w:val="003C51D3"/>
    <w:rsid w:val="003C5327"/>
    <w:rsid w:val="003C5820"/>
    <w:rsid w:val="003C5CBA"/>
    <w:rsid w:val="003C6AE3"/>
    <w:rsid w:val="003C7822"/>
    <w:rsid w:val="003C7D8B"/>
    <w:rsid w:val="003D0299"/>
    <w:rsid w:val="003D0512"/>
    <w:rsid w:val="003D07B1"/>
    <w:rsid w:val="003D0C08"/>
    <w:rsid w:val="003D12B1"/>
    <w:rsid w:val="003D1313"/>
    <w:rsid w:val="003D150B"/>
    <w:rsid w:val="003D185C"/>
    <w:rsid w:val="003D1E22"/>
    <w:rsid w:val="003D31E4"/>
    <w:rsid w:val="003D326F"/>
    <w:rsid w:val="003D3693"/>
    <w:rsid w:val="003D3C6E"/>
    <w:rsid w:val="003D4037"/>
    <w:rsid w:val="003D4754"/>
    <w:rsid w:val="003D497A"/>
    <w:rsid w:val="003D52CF"/>
    <w:rsid w:val="003D5F4D"/>
    <w:rsid w:val="003D6007"/>
    <w:rsid w:val="003D627B"/>
    <w:rsid w:val="003D6DB0"/>
    <w:rsid w:val="003D7045"/>
    <w:rsid w:val="003D706D"/>
    <w:rsid w:val="003D7E0A"/>
    <w:rsid w:val="003D7E6A"/>
    <w:rsid w:val="003E0CA7"/>
    <w:rsid w:val="003E10CD"/>
    <w:rsid w:val="003E145C"/>
    <w:rsid w:val="003E146B"/>
    <w:rsid w:val="003E238E"/>
    <w:rsid w:val="003E2636"/>
    <w:rsid w:val="003E2784"/>
    <w:rsid w:val="003E32C1"/>
    <w:rsid w:val="003E32FE"/>
    <w:rsid w:val="003E338A"/>
    <w:rsid w:val="003E366E"/>
    <w:rsid w:val="003E3946"/>
    <w:rsid w:val="003E3FF1"/>
    <w:rsid w:val="003E422D"/>
    <w:rsid w:val="003E4982"/>
    <w:rsid w:val="003E4FCD"/>
    <w:rsid w:val="003E59A8"/>
    <w:rsid w:val="003E5A49"/>
    <w:rsid w:val="003E5EBD"/>
    <w:rsid w:val="003E61B7"/>
    <w:rsid w:val="003E65E9"/>
    <w:rsid w:val="003E6AF1"/>
    <w:rsid w:val="003E7053"/>
    <w:rsid w:val="003E7089"/>
    <w:rsid w:val="003E7544"/>
    <w:rsid w:val="003E7570"/>
    <w:rsid w:val="003E7683"/>
    <w:rsid w:val="003E7836"/>
    <w:rsid w:val="003E7867"/>
    <w:rsid w:val="003E7B71"/>
    <w:rsid w:val="003E7CFB"/>
    <w:rsid w:val="003E7E11"/>
    <w:rsid w:val="003F0B1B"/>
    <w:rsid w:val="003F0F0E"/>
    <w:rsid w:val="003F1CB0"/>
    <w:rsid w:val="003F1E6D"/>
    <w:rsid w:val="003F2000"/>
    <w:rsid w:val="003F216D"/>
    <w:rsid w:val="003F302A"/>
    <w:rsid w:val="003F32B8"/>
    <w:rsid w:val="003F3F30"/>
    <w:rsid w:val="003F4059"/>
    <w:rsid w:val="003F4AA6"/>
    <w:rsid w:val="003F4D10"/>
    <w:rsid w:val="003F4D21"/>
    <w:rsid w:val="003F4EBE"/>
    <w:rsid w:val="003F5236"/>
    <w:rsid w:val="003F5CCE"/>
    <w:rsid w:val="003F5DE7"/>
    <w:rsid w:val="003F5F58"/>
    <w:rsid w:val="003F6174"/>
    <w:rsid w:val="003F767C"/>
    <w:rsid w:val="003F7DC2"/>
    <w:rsid w:val="0040008E"/>
    <w:rsid w:val="004005FD"/>
    <w:rsid w:val="004009AD"/>
    <w:rsid w:val="00400AC9"/>
    <w:rsid w:val="004013B0"/>
    <w:rsid w:val="0040175F"/>
    <w:rsid w:val="00401808"/>
    <w:rsid w:val="00401A12"/>
    <w:rsid w:val="00401D1D"/>
    <w:rsid w:val="00401EB2"/>
    <w:rsid w:val="004020E2"/>
    <w:rsid w:val="00402701"/>
    <w:rsid w:val="004027F0"/>
    <w:rsid w:val="00402ACC"/>
    <w:rsid w:val="00403788"/>
    <w:rsid w:val="00403BB8"/>
    <w:rsid w:val="00404AEE"/>
    <w:rsid w:val="00404F6E"/>
    <w:rsid w:val="0040546E"/>
    <w:rsid w:val="004057E6"/>
    <w:rsid w:val="00405A86"/>
    <w:rsid w:val="00405C4C"/>
    <w:rsid w:val="00405EE2"/>
    <w:rsid w:val="0040672F"/>
    <w:rsid w:val="00406A6D"/>
    <w:rsid w:val="00406FBB"/>
    <w:rsid w:val="00410055"/>
    <w:rsid w:val="0041010C"/>
    <w:rsid w:val="004115F7"/>
    <w:rsid w:val="00411B23"/>
    <w:rsid w:val="00411BE7"/>
    <w:rsid w:val="00411FDF"/>
    <w:rsid w:val="00412082"/>
    <w:rsid w:val="00412190"/>
    <w:rsid w:val="004128E1"/>
    <w:rsid w:val="0041326B"/>
    <w:rsid w:val="004136AA"/>
    <w:rsid w:val="00413E4B"/>
    <w:rsid w:val="004145C0"/>
    <w:rsid w:val="004154E0"/>
    <w:rsid w:val="004159BC"/>
    <w:rsid w:val="00415F20"/>
    <w:rsid w:val="004160AE"/>
    <w:rsid w:val="004166D8"/>
    <w:rsid w:val="00416BBB"/>
    <w:rsid w:val="0041767A"/>
    <w:rsid w:val="0041790E"/>
    <w:rsid w:val="00417C76"/>
    <w:rsid w:val="00417D2B"/>
    <w:rsid w:val="00417D3B"/>
    <w:rsid w:val="00417EFD"/>
    <w:rsid w:val="00421527"/>
    <w:rsid w:val="00421636"/>
    <w:rsid w:val="004219AF"/>
    <w:rsid w:val="00421A66"/>
    <w:rsid w:val="00422765"/>
    <w:rsid w:val="00422E6E"/>
    <w:rsid w:val="0042338F"/>
    <w:rsid w:val="004239E9"/>
    <w:rsid w:val="00423DA4"/>
    <w:rsid w:val="00423E6B"/>
    <w:rsid w:val="00424803"/>
    <w:rsid w:val="00424DD3"/>
    <w:rsid w:val="0042535F"/>
    <w:rsid w:val="00425764"/>
    <w:rsid w:val="00425F29"/>
    <w:rsid w:val="00425FA6"/>
    <w:rsid w:val="00425FBF"/>
    <w:rsid w:val="00426C04"/>
    <w:rsid w:val="00426E34"/>
    <w:rsid w:val="0042749F"/>
    <w:rsid w:val="0043020F"/>
    <w:rsid w:val="004302D6"/>
    <w:rsid w:val="004308EF"/>
    <w:rsid w:val="00430AEA"/>
    <w:rsid w:val="00431045"/>
    <w:rsid w:val="004310D0"/>
    <w:rsid w:val="004310FF"/>
    <w:rsid w:val="00431B93"/>
    <w:rsid w:val="004324F9"/>
    <w:rsid w:val="00432869"/>
    <w:rsid w:val="004329CD"/>
    <w:rsid w:val="00432A34"/>
    <w:rsid w:val="00432B1B"/>
    <w:rsid w:val="004335F6"/>
    <w:rsid w:val="00433A8F"/>
    <w:rsid w:val="0043411B"/>
    <w:rsid w:val="0043467D"/>
    <w:rsid w:val="00434EDB"/>
    <w:rsid w:val="0043514E"/>
    <w:rsid w:val="00435DB5"/>
    <w:rsid w:val="00435FAF"/>
    <w:rsid w:val="0043609C"/>
    <w:rsid w:val="004366A4"/>
    <w:rsid w:val="00436D94"/>
    <w:rsid w:val="00436F2A"/>
    <w:rsid w:val="004370AA"/>
    <w:rsid w:val="00437CCC"/>
    <w:rsid w:val="0044063C"/>
    <w:rsid w:val="0044076E"/>
    <w:rsid w:val="00440DF0"/>
    <w:rsid w:val="00440EE0"/>
    <w:rsid w:val="00441203"/>
    <w:rsid w:val="0044123D"/>
    <w:rsid w:val="004415A1"/>
    <w:rsid w:val="0044212D"/>
    <w:rsid w:val="004421AB"/>
    <w:rsid w:val="00442E3B"/>
    <w:rsid w:val="00442E7B"/>
    <w:rsid w:val="00442EDC"/>
    <w:rsid w:val="00442F9C"/>
    <w:rsid w:val="00443176"/>
    <w:rsid w:val="00443385"/>
    <w:rsid w:val="00443558"/>
    <w:rsid w:val="00443A4B"/>
    <w:rsid w:val="00444258"/>
    <w:rsid w:val="00444945"/>
    <w:rsid w:val="00445998"/>
    <w:rsid w:val="004462B1"/>
    <w:rsid w:val="00446345"/>
    <w:rsid w:val="00446BF7"/>
    <w:rsid w:val="00446D0B"/>
    <w:rsid w:val="00446D18"/>
    <w:rsid w:val="0044715D"/>
    <w:rsid w:val="00447961"/>
    <w:rsid w:val="0045022E"/>
    <w:rsid w:val="00450A53"/>
    <w:rsid w:val="00451192"/>
    <w:rsid w:val="00451F7B"/>
    <w:rsid w:val="0045295B"/>
    <w:rsid w:val="0045297A"/>
    <w:rsid w:val="004533C4"/>
    <w:rsid w:val="00453603"/>
    <w:rsid w:val="004540A2"/>
    <w:rsid w:val="004545ED"/>
    <w:rsid w:val="00454663"/>
    <w:rsid w:val="00454B54"/>
    <w:rsid w:val="00454FAA"/>
    <w:rsid w:val="00454FBA"/>
    <w:rsid w:val="00454FF1"/>
    <w:rsid w:val="004552EB"/>
    <w:rsid w:val="00455584"/>
    <w:rsid w:val="0045627B"/>
    <w:rsid w:val="004574D8"/>
    <w:rsid w:val="00457E07"/>
    <w:rsid w:val="00457EB7"/>
    <w:rsid w:val="00460028"/>
    <w:rsid w:val="00460F8B"/>
    <w:rsid w:val="004610A4"/>
    <w:rsid w:val="00461144"/>
    <w:rsid w:val="004613A2"/>
    <w:rsid w:val="00461DF8"/>
    <w:rsid w:val="00462301"/>
    <w:rsid w:val="004625AD"/>
    <w:rsid w:val="0046264A"/>
    <w:rsid w:val="00462B98"/>
    <w:rsid w:val="004634D0"/>
    <w:rsid w:val="004639BB"/>
    <w:rsid w:val="00463A8A"/>
    <w:rsid w:val="00463CD9"/>
    <w:rsid w:val="004648CE"/>
    <w:rsid w:val="00464A59"/>
    <w:rsid w:val="00464F83"/>
    <w:rsid w:val="00464F99"/>
    <w:rsid w:val="0046554E"/>
    <w:rsid w:val="0046586D"/>
    <w:rsid w:val="004658B1"/>
    <w:rsid w:val="004659DE"/>
    <w:rsid w:val="00465ADE"/>
    <w:rsid w:val="00466185"/>
    <w:rsid w:val="0046665F"/>
    <w:rsid w:val="0046685A"/>
    <w:rsid w:val="004669E1"/>
    <w:rsid w:val="00466B86"/>
    <w:rsid w:val="00466C93"/>
    <w:rsid w:val="00466D2E"/>
    <w:rsid w:val="00466E58"/>
    <w:rsid w:val="00467699"/>
    <w:rsid w:val="00467D0E"/>
    <w:rsid w:val="00467E92"/>
    <w:rsid w:val="0047053D"/>
    <w:rsid w:val="004711A5"/>
    <w:rsid w:val="0047145D"/>
    <w:rsid w:val="0047155A"/>
    <w:rsid w:val="0047189D"/>
    <w:rsid w:val="00471C19"/>
    <w:rsid w:val="00471C1B"/>
    <w:rsid w:val="00473233"/>
    <w:rsid w:val="00473E03"/>
    <w:rsid w:val="00474097"/>
    <w:rsid w:val="00474125"/>
    <w:rsid w:val="00474540"/>
    <w:rsid w:val="0047497C"/>
    <w:rsid w:val="00474B00"/>
    <w:rsid w:val="00474F53"/>
    <w:rsid w:val="004751EA"/>
    <w:rsid w:val="00475321"/>
    <w:rsid w:val="004754A6"/>
    <w:rsid w:val="004756FC"/>
    <w:rsid w:val="00475C57"/>
    <w:rsid w:val="00476533"/>
    <w:rsid w:val="00476EE9"/>
    <w:rsid w:val="004775DC"/>
    <w:rsid w:val="0047797D"/>
    <w:rsid w:val="00477997"/>
    <w:rsid w:val="00477D07"/>
    <w:rsid w:val="00477FC3"/>
    <w:rsid w:val="004801AA"/>
    <w:rsid w:val="004804E6"/>
    <w:rsid w:val="004808A2"/>
    <w:rsid w:val="00480BA7"/>
    <w:rsid w:val="0048137D"/>
    <w:rsid w:val="0048146E"/>
    <w:rsid w:val="00481C9B"/>
    <w:rsid w:val="00481CE8"/>
    <w:rsid w:val="0048227C"/>
    <w:rsid w:val="00482DD8"/>
    <w:rsid w:val="00483095"/>
    <w:rsid w:val="004830CA"/>
    <w:rsid w:val="0048387C"/>
    <w:rsid w:val="00484362"/>
    <w:rsid w:val="00484472"/>
    <w:rsid w:val="004844DB"/>
    <w:rsid w:val="00485752"/>
    <w:rsid w:val="004858B8"/>
    <w:rsid w:val="0048607C"/>
    <w:rsid w:val="004860A9"/>
    <w:rsid w:val="00487359"/>
    <w:rsid w:val="00490B67"/>
    <w:rsid w:val="00491012"/>
    <w:rsid w:val="004917AC"/>
    <w:rsid w:val="00492234"/>
    <w:rsid w:val="0049250C"/>
    <w:rsid w:val="00493E46"/>
    <w:rsid w:val="00493ED4"/>
    <w:rsid w:val="00493F50"/>
    <w:rsid w:val="00494371"/>
    <w:rsid w:val="00494676"/>
    <w:rsid w:val="004948D0"/>
    <w:rsid w:val="004948F0"/>
    <w:rsid w:val="00494B5A"/>
    <w:rsid w:val="00494BA5"/>
    <w:rsid w:val="00494E04"/>
    <w:rsid w:val="00495092"/>
    <w:rsid w:val="00495180"/>
    <w:rsid w:val="004951F6"/>
    <w:rsid w:val="00495A0D"/>
    <w:rsid w:val="00495BC5"/>
    <w:rsid w:val="00495E5D"/>
    <w:rsid w:val="00496682"/>
    <w:rsid w:val="00496B95"/>
    <w:rsid w:val="004973C7"/>
    <w:rsid w:val="00497530"/>
    <w:rsid w:val="00497EB6"/>
    <w:rsid w:val="00497F14"/>
    <w:rsid w:val="00497FF8"/>
    <w:rsid w:val="004A048E"/>
    <w:rsid w:val="004A1318"/>
    <w:rsid w:val="004A2139"/>
    <w:rsid w:val="004A23A2"/>
    <w:rsid w:val="004A28BD"/>
    <w:rsid w:val="004A3154"/>
    <w:rsid w:val="004A3317"/>
    <w:rsid w:val="004A3994"/>
    <w:rsid w:val="004A3F99"/>
    <w:rsid w:val="004A526C"/>
    <w:rsid w:val="004A5861"/>
    <w:rsid w:val="004A5F01"/>
    <w:rsid w:val="004A73B7"/>
    <w:rsid w:val="004A7522"/>
    <w:rsid w:val="004A77A1"/>
    <w:rsid w:val="004A7955"/>
    <w:rsid w:val="004A7C0A"/>
    <w:rsid w:val="004A7C60"/>
    <w:rsid w:val="004B058C"/>
    <w:rsid w:val="004B06D7"/>
    <w:rsid w:val="004B07AC"/>
    <w:rsid w:val="004B1C5E"/>
    <w:rsid w:val="004B2996"/>
    <w:rsid w:val="004B29DE"/>
    <w:rsid w:val="004B2C1D"/>
    <w:rsid w:val="004B2C74"/>
    <w:rsid w:val="004B2D62"/>
    <w:rsid w:val="004B32D6"/>
    <w:rsid w:val="004B3399"/>
    <w:rsid w:val="004B37F2"/>
    <w:rsid w:val="004B3C26"/>
    <w:rsid w:val="004B4308"/>
    <w:rsid w:val="004B475F"/>
    <w:rsid w:val="004B4E9F"/>
    <w:rsid w:val="004B53B6"/>
    <w:rsid w:val="004B551A"/>
    <w:rsid w:val="004B5BF9"/>
    <w:rsid w:val="004B5D25"/>
    <w:rsid w:val="004B6626"/>
    <w:rsid w:val="004B6C6C"/>
    <w:rsid w:val="004B6E7A"/>
    <w:rsid w:val="004B7298"/>
    <w:rsid w:val="004B7BF4"/>
    <w:rsid w:val="004B7ED5"/>
    <w:rsid w:val="004C08CF"/>
    <w:rsid w:val="004C1353"/>
    <w:rsid w:val="004C138D"/>
    <w:rsid w:val="004C1BDA"/>
    <w:rsid w:val="004C302F"/>
    <w:rsid w:val="004C375D"/>
    <w:rsid w:val="004C3B44"/>
    <w:rsid w:val="004C41D8"/>
    <w:rsid w:val="004C51A4"/>
    <w:rsid w:val="004C554A"/>
    <w:rsid w:val="004C58FF"/>
    <w:rsid w:val="004C6283"/>
    <w:rsid w:val="004C6299"/>
    <w:rsid w:val="004C6F2C"/>
    <w:rsid w:val="004C7993"/>
    <w:rsid w:val="004D01F5"/>
    <w:rsid w:val="004D026A"/>
    <w:rsid w:val="004D0602"/>
    <w:rsid w:val="004D088B"/>
    <w:rsid w:val="004D0C87"/>
    <w:rsid w:val="004D0D88"/>
    <w:rsid w:val="004D183A"/>
    <w:rsid w:val="004D1867"/>
    <w:rsid w:val="004D22F9"/>
    <w:rsid w:val="004D2CA8"/>
    <w:rsid w:val="004D2CE3"/>
    <w:rsid w:val="004D316D"/>
    <w:rsid w:val="004D3599"/>
    <w:rsid w:val="004D36CB"/>
    <w:rsid w:val="004D36E1"/>
    <w:rsid w:val="004D3785"/>
    <w:rsid w:val="004D3D86"/>
    <w:rsid w:val="004D3ECB"/>
    <w:rsid w:val="004D3EDE"/>
    <w:rsid w:val="004D4835"/>
    <w:rsid w:val="004D4996"/>
    <w:rsid w:val="004D5DF9"/>
    <w:rsid w:val="004D5F6B"/>
    <w:rsid w:val="004D6087"/>
    <w:rsid w:val="004D60AC"/>
    <w:rsid w:val="004D64B5"/>
    <w:rsid w:val="004D6CC1"/>
    <w:rsid w:val="004D6E74"/>
    <w:rsid w:val="004D71C4"/>
    <w:rsid w:val="004D7C47"/>
    <w:rsid w:val="004D7F1A"/>
    <w:rsid w:val="004E012F"/>
    <w:rsid w:val="004E0E7F"/>
    <w:rsid w:val="004E16F7"/>
    <w:rsid w:val="004E178F"/>
    <w:rsid w:val="004E1A9D"/>
    <w:rsid w:val="004E27BA"/>
    <w:rsid w:val="004E28D4"/>
    <w:rsid w:val="004E2948"/>
    <w:rsid w:val="004E30F4"/>
    <w:rsid w:val="004E3147"/>
    <w:rsid w:val="004E3559"/>
    <w:rsid w:val="004E38DF"/>
    <w:rsid w:val="004E420E"/>
    <w:rsid w:val="004E459E"/>
    <w:rsid w:val="004E4905"/>
    <w:rsid w:val="004E491F"/>
    <w:rsid w:val="004E4AD3"/>
    <w:rsid w:val="004E5221"/>
    <w:rsid w:val="004E5DB8"/>
    <w:rsid w:val="004E60D7"/>
    <w:rsid w:val="004E6263"/>
    <w:rsid w:val="004E6772"/>
    <w:rsid w:val="004E67CA"/>
    <w:rsid w:val="004E6EE6"/>
    <w:rsid w:val="004E7106"/>
    <w:rsid w:val="004E7D47"/>
    <w:rsid w:val="004E7DDD"/>
    <w:rsid w:val="004F02FE"/>
    <w:rsid w:val="004F0373"/>
    <w:rsid w:val="004F038A"/>
    <w:rsid w:val="004F0548"/>
    <w:rsid w:val="004F0A46"/>
    <w:rsid w:val="004F13B4"/>
    <w:rsid w:val="004F1685"/>
    <w:rsid w:val="004F1F0C"/>
    <w:rsid w:val="004F277A"/>
    <w:rsid w:val="004F29BD"/>
    <w:rsid w:val="004F3679"/>
    <w:rsid w:val="004F36FB"/>
    <w:rsid w:val="004F38DC"/>
    <w:rsid w:val="004F3A6F"/>
    <w:rsid w:val="004F3B9D"/>
    <w:rsid w:val="004F3D9D"/>
    <w:rsid w:val="004F3E68"/>
    <w:rsid w:val="004F417A"/>
    <w:rsid w:val="004F45A3"/>
    <w:rsid w:val="004F4920"/>
    <w:rsid w:val="004F4FE0"/>
    <w:rsid w:val="004F523A"/>
    <w:rsid w:val="004F5C6F"/>
    <w:rsid w:val="004F5FE3"/>
    <w:rsid w:val="004F61CF"/>
    <w:rsid w:val="004F67C1"/>
    <w:rsid w:val="004F684A"/>
    <w:rsid w:val="004F6EDC"/>
    <w:rsid w:val="004F72EE"/>
    <w:rsid w:val="004F76F4"/>
    <w:rsid w:val="00500221"/>
    <w:rsid w:val="0050060B"/>
    <w:rsid w:val="00500CB8"/>
    <w:rsid w:val="00501185"/>
    <w:rsid w:val="0050257A"/>
    <w:rsid w:val="0050293A"/>
    <w:rsid w:val="00502AD4"/>
    <w:rsid w:val="00502D93"/>
    <w:rsid w:val="0050311A"/>
    <w:rsid w:val="00503183"/>
    <w:rsid w:val="005037A5"/>
    <w:rsid w:val="0050443E"/>
    <w:rsid w:val="00504590"/>
    <w:rsid w:val="00505ACC"/>
    <w:rsid w:val="00506282"/>
    <w:rsid w:val="005067DA"/>
    <w:rsid w:val="00506CEF"/>
    <w:rsid w:val="005070BC"/>
    <w:rsid w:val="005070CE"/>
    <w:rsid w:val="00507926"/>
    <w:rsid w:val="00510048"/>
    <w:rsid w:val="005100AD"/>
    <w:rsid w:val="005105F6"/>
    <w:rsid w:val="00510B3E"/>
    <w:rsid w:val="00511299"/>
    <w:rsid w:val="00511E20"/>
    <w:rsid w:val="00511FAF"/>
    <w:rsid w:val="005124D3"/>
    <w:rsid w:val="005126A7"/>
    <w:rsid w:val="005127C5"/>
    <w:rsid w:val="00512B5D"/>
    <w:rsid w:val="00512C36"/>
    <w:rsid w:val="0051325A"/>
    <w:rsid w:val="00513934"/>
    <w:rsid w:val="005145F1"/>
    <w:rsid w:val="00514C65"/>
    <w:rsid w:val="00515229"/>
    <w:rsid w:val="005152A4"/>
    <w:rsid w:val="00515859"/>
    <w:rsid w:val="00515E19"/>
    <w:rsid w:val="005160BB"/>
    <w:rsid w:val="00516B66"/>
    <w:rsid w:val="005170B7"/>
    <w:rsid w:val="005174CE"/>
    <w:rsid w:val="00517942"/>
    <w:rsid w:val="00520278"/>
    <w:rsid w:val="005206B9"/>
    <w:rsid w:val="00520AA2"/>
    <w:rsid w:val="00520F44"/>
    <w:rsid w:val="00521418"/>
    <w:rsid w:val="00522881"/>
    <w:rsid w:val="00523B5F"/>
    <w:rsid w:val="00523E02"/>
    <w:rsid w:val="00523ED4"/>
    <w:rsid w:val="00524672"/>
    <w:rsid w:val="005249F1"/>
    <w:rsid w:val="00524A19"/>
    <w:rsid w:val="00524B59"/>
    <w:rsid w:val="00524E77"/>
    <w:rsid w:val="00525082"/>
    <w:rsid w:val="005254EC"/>
    <w:rsid w:val="005259C7"/>
    <w:rsid w:val="00525F5B"/>
    <w:rsid w:val="00526178"/>
    <w:rsid w:val="00526DE3"/>
    <w:rsid w:val="00526EE0"/>
    <w:rsid w:val="005271D0"/>
    <w:rsid w:val="00530060"/>
    <w:rsid w:val="00530475"/>
    <w:rsid w:val="00530EE3"/>
    <w:rsid w:val="00530F81"/>
    <w:rsid w:val="0053134A"/>
    <w:rsid w:val="0053143A"/>
    <w:rsid w:val="00532499"/>
    <w:rsid w:val="00532A7B"/>
    <w:rsid w:val="00532BD2"/>
    <w:rsid w:val="00532D54"/>
    <w:rsid w:val="00532FA1"/>
    <w:rsid w:val="00532FA8"/>
    <w:rsid w:val="00533936"/>
    <w:rsid w:val="0053414F"/>
    <w:rsid w:val="00534823"/>
    <w:rsid w:val="00534B01"/>
    <w:rsid w:val="00534C8D"/>
    <w:rsid w:val="005357C8"/>
    <w:rsid w:val="00535914"/>
    <w:rsid w:val="00535B2E"/>
    <w:rsid w:val="00535D36"/>
    <w:rsid w:val="005361BD"/>
    <w:rsid w:val="00536263"/>
    <w:rsid w:val="00536652"/>
    <w:rsid w:val="00536751"/>
    <w:rsid w:val="00536AFC"/>
    <w:rsid w:val="00536FC9"/>
    <w:rsid w:val="005371D3"/>
    <w:rsid w:val="00537E91"/>
    <w:rsid w:val="00540299"/>
    <w:rsid w:val="00540ADD"/>
    <w:rsid w:val="00540B6A"/>
    <w:rsid w:val="00540C6C"/>
    <w:rsid w:val="00540D79"/>
    <w:rsid w:val="005411AA"/>
    <w:rsid w:val="00541894"/>
    <w:rsid w:val="00541FD7"/>
    <w:rsid w:val="0054228C"/>
    <w:rsid w:val="005422D2"/>
    <w:rsid w:val="005428D5"/>
    <w:rsid w:val="00542B50"/>
    <w:rsid w:val="0054310D"/>
    <w:rsid w:val="00543A2F"/>
    <w:rsid w:val="005442B8"/>
    <w:rsid w:val="005447D4"/>
    <w:rsid w:val="00544D38"/>
    <w:rsid w:val="00544D51"/>
    <w:rsid w:val="00545474"/>
    <w:rsid w:val="0054568B"/>
    <w:rsid w:val="00545A0B"/>
    <w:rsid w:val="00545ACE"/>
    <w:rsid w:val="00545B37"/>
    <w:rsid w:val="005464B8"/>
    <w:rsid w:val="00546B60"/>
    <w:rsid w:val="00546CC1"/>
    <w:rsid w:val="00547A82"/>
    <w:rsid w:val="005506EC"/>
    <w:rsid w:val="00550C92"/>
    <w:rsid w:val="00550C99"/>
    <w:rsid w:val="00550FA4"/>
    <w:rsid w:val="00551E37"/>
    <w:rsid w:val="00551FBF"/>
    <w:rsid w:val="00552445"/>
    <w:rsid w:val="00552A41"/>
    <w:rsid w:val="00552B65"/>
    <w:rsid w:val="005532CE"/>
    <w:rsid w:val="005540A8"/>
    <w:rsid w:val="00554A55"/>
    <w:rsid w:val="00554EFE"/>
    <w:rsid w:val="005556B8"/>
    <w:rsid w:val="005557CC"/>
    <w:rsid w:val="00555891"/>
    <w:rsid w:val="005565CD"/>
    <w:rsid w:val="0055664E"/>
    <w:rsid w:val="005566AF"/>
    <w:rsid w:val="00556920"/>
    <w:rsid w:val="00556A89"/>
    <w:rsid w:val="00556F44"/>
    <w:rsid w:val="005575C6"/>
    <w:rsid w:val="00557C6D"/>
    <w:rsid w:val="005606AA"/>
    <w:rsid w:val="00561864"/>
    <w:rsid w:val="005618A5"/>
    <w:rsid w:val="00561E3A"/>
    <w:rsid w:val="00562722"/>
    <w:rsid w:val="005629A4"/>
    <w:rsid w:val="00562AA3"/>
    <w:rsid w:val="00562F19"/>
    <w:rsid w:val="00562FB1"/>
    <w:rsid w:val="00563287"/>
    <w:rsid w:val="005633CD"/>
    <w:rsid w:val="005633F7"/>
    <w:rsid w:val="00563AFF"/>
    <w:rsid w:val="0056405F"/>
    <w:rsid w:val="005643E8"/>
    <w:rsid w:val="0056490D"/>
    <w:rsid w:val="00564A84"/>
    <w:rsid w:val="00564E42"/>
    <w:rsid w:val="00565230"/>
    <w:rsid w:val="0056550F"/>
    <w:rsid w:val="00565B8B"/>
    <w:rsid w:val="00565E6C"/>
    <w:rsid w:val="00565E78"/>
    <w:rsid w:val="00565FDE"/>
    <w:rsid w:val="005664E0"/>
    <w:rsid w:val="00566572"/>
    <w:rsid w:val="00566B0E"/>
    <w:rsid w:val="00566B9C"/>
    <w:rsid w:val="00566FE6"/>
    <w:rsid w:val="00567484"/>
    <w:rsid w:val="00567528"/>
    <w:rsid w:val="005675DF"/>
    <w:rsid w:val="005677B5"/>
    <w:rsid w:val="00570211"/>
    <w:rsid w:val="00570B5E"/>
    <w:rsid w:val="00571148"/>
    <w:rsid w:val="00571311"/>
    <w:rsid w:val="00571F36"/>
    <w:rsid w:val="00572173"/>
    <w:rsid w:val="00572178"/>
    <w:rsid w:val="0057266D"/>
    <w:rsid w:val="00572761"/>
    <w:rsid w:val="0057363D"/>
    <w:rsid w:val="005736A7"/>
    <w:rsid w:val="005736A8"/>
    <w:rsid w:val="0057390C"/>
    <w:rsid w:val="00574011"/>
    <w:rsid w:val="00574632"/>
    <w:rsid w:val="005748AB"/>
    <w:rsid w:val="00575576"/>
    <w:rsid w:val="005756FA"/>
    <w:rsid w:val="0057575D"/>
    <w:rsid w:val="00575DB2"/>
    <w:rsid w:val="00575E34"/>
    <w:rsid w:val="0057618F"/>
    <w:rsid w:val="00576A9B"/>
    <w:rsid w:val="00576B0C"/>
    <w:rsid w:val="005775AF"/>
    <w:rsid w:val="00577E9D"/>
    <w:rsid w:val="0058068C"/>
    <w:rsid w:val="00580A66"/>
    <w:rsid w:val="00580F42"/>
    <w:rsid w:val="00580FCD"/>
    <w:rsid w:val="005815B2"/>
    <w:rsid w:val="005816AC"/>
    <w:rsid w:val="005816E6"/>
    <w:rsid w:val="005817A3"/>
    <w:rsid w:val="00581DD9"/>
    <w:rsid w:val="0058234E"/>
    <w:rsid w:val="00582444"/>
    <w:rsid w:val="00582989"/>
    <w:rsid w:val="00582CCC"/>
    <w:rsid w:val="005832A1"/>
    <w:rsid w:val="00583559"/>
    <w:rsid w:val="00583570"/>
    <w:rsid w:val="00583B81"/>
    <w:rsid w:val="00583EB7"/>
    <w:rsid w:val="005847FD"/>
    <w:rsid w:val="00585AA5"/>
    <w:rsid w:val="00585D73"/>
    <w:rsid w:val="005862B4"/>
    <w:rsid w:val="005864C4"/>
    <w:rsid w:val="005865C9"/>
    <w:rsid w:val="0058678C"/>
    <w:rsid w:val="005867EE"/>
    <w:rsid w:val="00586F36"/>
    <w:rsid w:val="00586F49"/>
    <w:rsid w:val="0058713B"/>
    <w:rsid w:val="005875CD"/>
    <w:rsid w:val="00587619"/>
    <w:rsid w:val="0059035D"/>
    <w:rsid w:val="00590F0C"/>
    <w:rsid w:val="00591B37"/>
    <w:rsid w:val="005928CC"/>
    <w:rsid w:val="00592C7D"/>
    <w:rsid w:val="00592F61"/>
    <w:rsid w:val="005931BB"/>
    <w:rsid w:val="00593A72"/>
    <w:rsid w:val="005942A8"/>
    <w:rsid w:val="0059483D"/>
    <w:rsid w:val="00595080"/>
    <w:rsid w:val="005959D3"/>
    <w:rsid w:val="00595A55"/>
    <w:rsid w:val="00595F48"/>
    <w:rsid w:val="00595F8B"/>
    <w:rsid w:val="005967B3"/>
    <w:rsid w:val="00596A23"/>
    <w:rsid w:val="005972E6"/>
    <w:rsid w:val="005A0080"/>
    <w:rsid w:val="005A0274"/>
    <w:rsid w:val="005A05F8"/>
    <w:rsid w:val="005A19B4"/>
    <w:rsid w:val="005A1A0E"/>
    <w:rsid w:val="005A1B49"/>
    <w:rsid w:val="005A1CB7"/>
    <w:rsid w:val="005A1F84"/>
    <w:rsid w:val="005A1FE0"/>
    <w:rsid w:val="005A2222"/>
    <w:rsid w:val="005A246F"/>
    <w:rsid w:val="005A2671"/>
    <w:rsid w:val="005A2791"/>
    <w:rsid w:val="005A2B26"/>
    <w:rsid w:val="005A2B68"/>
    <w:rsid w:val="005A2D04"/>
    <w:rsid w:val="005A2D99"/>
    <w:rsid w:val="005A31DE"/>
    <w:rsid w:val="005A3B29"/>
    <w:rsid w:val="005A3F5D"/>
    <w:rsid w:val="005A407C"/>
    <w:rsid w:val="005A43BE"/>
    <w:rsid w:val="005A49C9"/>
    <w:rsid w:val="005A537F"/>
    <w:rsid w:val="005A5C3B"/>
    <w:rsid w:val="005A6164"/>
    <w:rsid w:val="005A6B51"/>
    <w:rsid w:val="005A71F9"/>
    <w:rsid w:val="005A729F"/>
    <w:rsid w:val="005A7788"/>
    <w:rsid w:val="005A79D4"/>
    <w:rsid w:val="005B0B63"/>
    <w:rsid w:val="005B0D06"/>
    <w:rsid w:val="005B1097"/>
    <w:rsid w:val="005B129E"/>
    <w:rsid w:val="005B275C"/>
    <w:rsid w:val="005B286B"/>
    <w:rsid w:val="005B31CD"/>
    <w:rsid w:val="005B3659"/>
    <w:rsid w:val="005B3F9B"/>
    <w:rsid w:val="005B4009"/>
    <w:rsid w:val="005B5C2D"/>
    <w:rsid w:val="005B5E79"/>
    <w:rsid w:val="005B5EBB"/>
    <w:rsid w:val="005B6121"/>
    <w:rsid w:val="005B7A2B"/>
    <w:rsid w:val="005B7E72"/>
    <w:rsid w:val="005C1377"/>
    <w:rsid w:val="005C13C0"/>
    <w:rsid w:val="005C1476"/>
    <w:rsid w:val="005C17CF"/>
    <w:rsid w:val="005C1DCE"/>
    <w:rsid w:val="005C1F70"/>
    <w:rsid w:val="005C2269"/>
    <w:rsid w:val="005C25DE"/>
    <w:rsid w:val="005C298A"/>
    <w:rsid w:val="005C3060"/>
    <w:rsid w:val="005C4860"/>
    <w:rsid w:val="005C4A5E"/>
    <w:rsid w:val="005C5874"/>
    <w:rsid w:val="005C5AF6"/>
    <w:rsid w:val="005C65C6"/>
    <w:rsid w:val="005C6D6B"/>
    <w:rsid w:val="005C6E74"/>
    <w:rsid w:val="005C75F8"/>
    <w:rsid w:val="005C76C1"/>
    <w:rsid w:val="005C7BD4"/>
    <w:rsid w:val="005C7EBD"/>
    <w:rsid w:val="005C7F6D"/>
    <w:rsid w:val="005D0039"/>
    <w:rsid w:val="005D03AC"/>
    <w:rsid w:val="005D09A3"/>
    <w:rsid w:val="005D0DBF"/>
    <w:rsid w:val="005D0F9B"/>
    <w:rsid w:val="005D136A"/>
    <w:rsid w:val="005D19C2"/>
    <w:rsid w:val="005D3094"/>
    <w:rsid w:val="005D5E40"/>
    <w:rsid w:val="005D5FD4"/>
    <w:rsid w:val="005D6548"/>
    <w:rsid w:val="005D6744"/>
    <w:rsid w:val="005D70DA"/>
    <w:rsid w:val="005D753D"/>
    <w:rsid w:val="005D7F27"/>
    <w:rsid w:val="005E0127"/>
    <w:rsid w:val="005E105B"/>
    <w:rsid w:val="005E10BE"/>
    <w:rsid w:val="005E1A21"/>
    <w:rsid w:val="005E2010"/>
    <w:rsid w:val="005E2032"/>
    <w:rsid w:val="005E242B"/>
    <w:rsid w:val="005E244D"/>
    <w:rsid w:val="005E2750"/>
    <w:rsid w:val="005E2800"/>
    <w:rsid w:val="005E2FF7"/>
    <w:rsid w:val="005E32EA"/>
    <w:rsid w:val="005E3EEF"/>
    <w:rsid w:val="005E4881"/>
    <w:rsid w:val="005E4C8C"/>
    <w:rsid w:val="005E4F41"/>
    <w:rsid w:val="005E51A7"/>
    <w:rsid w:val="005E5866"/>
    <w:rsid w:val="005E66A4"/>
    <w:rsid w:val="005E6A31"/>
    <w:rsid w:val="005E6CD9"/>
    <w:rsid w:val="005E6D64"/>
    <w:rsid w:val="005E748D"/>
    <w:rsid w:val="005E770F"/>
    <w:rsid w:val="005E7B2C"/>
    <w:rsid w:val="005F0237"/>
    <w:rsid w:val="005F029B"/>
    <w:rsid w:val="005F0C01"/>
    <w:rsid w:val="005F0DA3"/>
    <w:rsid w:val="005F13EE"/>
    <w:rsid w:val="005F1658"/>
    <w:rsid w:val="005F198C"/>
    <w:rsid w:val="005F1A21"/>
    <w:rsid w:val="005F21FB"/>
    <w:rsid w:val="005F22C9"/>
    <w:rsid w:val="005F2334"/>
    <w:rsid w:val="005F27F0"/>
    <w:rsid w:val="005F28C6"/>
    <w:rsid w:val="005F28EE"/>
    <w:rsid w:val="005F2A00"/>
    <w:rsid w:val="005F3598"/>
    <w:rsid w:val="005F3A78"/>
    <w:rsid w:val="005F4193"/>
    <w:rsid w:val="005F4197"/>
    <w:rsid w:val="005F43FE"/>
    <w:rsid w:val="005F461B"/>
    <w:rsid w:val="005F48DC"/>
    <w:rsid w:val="005F49AC"/>
    <w:rsid w:val="005F49E9"/>
    <w:rsid w:val="005F4F48"/>
    <w:rsid w:val="005F5247"/>
    <w:rsid w:val="005F55A9"/>
    <w:rsid w:val="005F5607"/>
    <w:rsid w:val="005F622A"/>
    <w:rsid w:val="005F62EB"/>
    <w:rsid w:val="005F6898"/>
    <w:rsid w:val="005F6945"/>
    <w:rsid w:val="005F6D19"/>
    <w:rsid w:val="005F7711"/>
    <w:rsid w:val="005F7AA1"/>
    <w:rsid w:val="005F7FAB"/>
    <w:rsid w:val="0060078D"/>
    <w:rsid w:val="00600CC8"/>
    <w:rsid w:val="00600D58"/>
    <w:rsid w:val="00600EE9"/>
    <w:rsid w:val="00601926"/>
    <w:rsid w:val="00601F08"/>
    <w:rsid w:val="00601F61"/>
    <w:rsid w:val="0060239D"/>
    <w:rsid w:val="006024FC"/>
    <w:rsid w:val="00602625"/>
    <w:rsid w:val="006026EE"/>
    <w:rsid w:val="006027E8"/>
    <w:rsid w:val="00602B1C"/>
    <w:rsid w:val="006034CE"/>
    <w:rsid w:val="00603590"/>
    <w:rsid w:val="0060382F"/>
    <w:rsid w:val="006039A8"/>
    <w:rsid w:val="00603B14"/>
    <w:rsid w:val="00603EC9"/>
    <w:rsid w:val="00603F5D"/>
    <w:rsid w:val="006047AB"/>
    <w:rsid w:val="00604BFB"/>
    <w:rsid w:val="006056D1"/>
    <w:rsid w:val="00605815"/>
    <w:rsid w:val="0060588B"/>
    <w:rsid w:val="00605A96"/>
    <w:rsid w:val="00607165"/>
    <w:rsid w:val="006078DD"/>
    <w:rsid w:val="00607A6A"/>
    <w:rsid w:val="00607A88"/>
    <w:rsid w:val="00607E46"/>
    <w:rsid w:val="00610189"/>
    <w:rsid w:val="0061066C"/>
    <w:rsid w:val="00611033"/>
    <w:rsid w:val="0061132D"/>
    <w:rsid w:val="00611EA8"/>
    <w:rsid w:val="00612174"/>
    <w:rsid w:val="00612325"/>
    <w:rsid w:val="0061289D"/>
    <w:rsid w:val="00612ACC"/>
    <w:rsid w:val="00612FA8"/>
    <w:rsid w:val="00613BF5"/>
    <w:rsid w:val="00613C83"/>
    <w:rsid w:val="00613F2D"/>
    <w:rsid w:val="00614C3F"/>
    <w:rsid w:val="00614D9A"/>
    <w:rsid w:val="0061506A"/>
    <w:rsid w:val="0061507F"/>
    <w:rsid w:val="006150B9"/>
    <w:rsid w:val="006151C1"/>
    <w:rsid w:val="006153C9"/>
    <w:rsid w:val="00615718"/>
    <w:rsid w:val="00615A32"/>
    <w:rsid w:val="006161E1"/>
    <w:rsid w:val="006167EC"/>
    <w:rsid w:val="00616E4C"/>
    <w:rsid w:val="00616FCE"/>
    <w:rsid w:val="006174BC"/>
    <w:rsid w:val="00617910"/>
    <w:rsid w:val="0062140A"/>
    <w:rsid w:val="0062173D"/>
    <w:rsid w:val="00621A5B"/>
    <w:rsid w:val="00622DD7"/>
    <w:rsid w:val="00622E9D"/>
    <w:rsid w:val="00622F14"/>
    <w:rsid w:val="006234E4"/>
    <w:rsid w:val="00623FD8"/>
    <w:rsid w:val="00624260"/>
    <w:rsid w:val="00624DFA"/>
    <w:rsid w:val="006255C4"/>
    <w:rsid w:val="006257FD"/>
    <w:rsid w:val="00625838"/>
    <w:rsid w:val="00625A90"/>
    <w:rsid w:val="00625CB2"/>
    <w:rsid w:val="00625EC0"/>
    <w:rsid w:val="00625FCC"/>
    <w:rsid w:val="00626136"/>
    <w:rsid w:val="00626659"/>
    <w:rsid w:val="00626B57"/>
    <w:rsid w:val="006276FE"/>
    <w:rsid w:val="00627755"/>
    <w:rsid w:val="00627854"/>
    <w:rsid w:val="00627DF4"/>
    <w:rsid w:val="006301DE"/>
    <w:rsid w:val="00630AD8"/>
    <w:rsid w:val="00630C66"/>
    <w:rsid w:val="00630FB7"/>
    <w:rsid w:val="006319A7"/>
    <w:rsid w:val="00631B26"/>
    <w:rsid w:val="00631D6A"/>
    <w:rsid w:val="00631F3C"/>
    <w:rsid w:val="00632576"/>
    <w:rsid w:val="00632924"/>
    <w:rsid w:val="00632C12"/>
    <w:rsid w:val="00632DC3"/>
    <w:rsid w:val="00633221"/>
    <w:rsid w:val="006335F4"/>
    <w:rsid w:val="00633DB8"/>
    <w:rsid w:val="0063401A"/>
    <w:rsid w:val="00634441"/>
    <w:rsid w:val="006345EE"/>
    <w:rsid w:val="00635149"/>
    <w:rsid w:val="0063558D"/>
    <w:rsid w:val="00635611"/>
    <w:rsid w:val="00636F1F"/>
    <w:rsid w:val="00636F63"/>
    <w:rsid w:val="00637173"/>
    <w:rsid w:val="006379E4"/>
    <w:rsid w:val="00637AA3"/>
    <w:rsid w:val="00637C25"/>
    <w:rsid w:val="00637D75"/>
    <w:rsid w:val="00640698"/>
    <w:rsid w:val="006406C5"/>
    <w:rsid w:val="00640A90"/>
    <w:rsid w:val="00641134"/>
    <w:rsid w:val="006414FA"/>
    <w:rsid w:val="00641634"/>
    <w:rsid w:val="006417EF"/>
    <w:rsid w:val="00641B0E"/>
    <w:rsid w:val="00641D98"/>
    <w:rsid w:val="0064218D"/>
    <w:rsid w:val="00642392"/>
    <w:rsid w:val="006428FC"/>
    <w:rsid w:val="00642A36"/>
    <w:rsid w:val="00642A3F"/>
    <w:rsid w:val="00642B79"/>
    <w:rsid w:val="00642C87"/>
    <w:rsid w:val="0064336F"/>
    <w:rsid w:val="00643C93"/>
    <w:rsid w:val="00643F0C"/>
    <w:rsid w:val="00644240"/>
    <w:rsid w:val="006448E3"/>
    <w:rsid w:val="00644F7B"/>
    <w:rsid w:val="00646B2A"/>
    <w:rsid w:val="0064705F"/>
    <w:rsid w:val="006472AF"/>
    <w:rsid w:val="0064748E"/>
    <w:rsid w:val="006475B8"/>
    <w:rsid w:val="0065008C"/>
    <w:rsid w:val="00650252"/>
    <w:rsid w:val="006506A5"/>
    <w:rsid w:val="006508FA"/>
    <w:rsid w:val="00650E66"/>
    <w:rsid w:val="00651786"/>
    <w:rsid w:val="00651AFF"/>
    <w:rsid w:val="006524DF"/>
    <w:rsid w:val="0065256C"/>
    <w:rsid w:val="0065264D"/>
    <w:rsid w:val="00652F78"/>
    <w:rsid w:val="006533F2"/>
    <w:rsid w:val="00653DB0"/>
    <w:rsid w:val="0065419D"/>
    <w:rsid w:val="00654389"/>
    <w:rsid w:val="00654633"/>
    <w:rsid w:val="0065558C"/>
    <w:rsid w:val="0065559C"/>
    <w:rsid w:val="00655668"/>
    <w:rsid w:val="00655E77"/>
    <w:rsid w:val="006561CD"/>
    <w:rsid w:val="006568CD"/>
    <w:rsid w:val="00656BF5"/>
    <w:rsid w:val="00656E39"/>
    <w:rsid w:val="006571B4"/>
    <w:rsid w:val="006571FC"/>
    <w:rsid w:val="0065735C"/>
    <w:rsid w:val="006574DA"/>
    <w:rsid w:val="006579BA"/>
    <w:rsid w:val="00657CFE"/>
    <w:rsid w:val="00657D6D"/>
    <w:rsid w:val="00657F9E"/>
    <w:rsid w:val="006600D9"/>
    <w:rsid w:val="006613A3"/>
    <w:rsid w:val="006619DD"/>
    <w:rsid w:val="00661A5F"/>
    <w:rsid w:val="00661BF6"/>
    <w:rsid w:val="00661D30"/>
    <w:rsid w:val="00661F4D"/>
    <w:rsid w:val="00662C5A"/>
    <w:rsid w:val="00663788"/>
    <w:rsid w:val="006645FC"/>
    <w:rsid w:val="0066511B"/>
    <w:rsid w:val="006652E0"/>
    <w:rsid w:val="00665532"/>
    <w:rsid w:val="00665975"/>
    <w:rsid w:val="00665B7F"/>
    <w:rsid w:val="00665BEF"/>
    <w:rsid w:val="006666B0"/>
    <w:rsid w:val="00666D35"/>
    <w:rsid w:val="00666D90"/>
    <w:rsid w:val="00670114"/>
    <w:rsid w:val="00670362"/>
    <w:rsid w:val="006704C4"/>
    <w:rsid w:val="00670CDD"/>
    <w:rsid w:val="00671009"/>
    <w:rsid w:val="00671042"/>
    <w:rsid w:val="0067155D"/>
    <w:rsid w:val="00671921"/>
    <w:rsid w:val="00671AEB"/>
    <w:rsid w:val="006721A5"/>
    <w:rsid w:val="0067296C"/>
    <w:rsid w:val="00672A2E"/>
    <w:rsid w:val="00672E52"/>
    <w:rsid w:val="00672EB3"/>
    <w:rsid w:val="0067314D"/>
    <w:rsid w:val="00673FF1"/>
    <w:rsid w:val="00674516"/>
    <w:rsid w:val="006745AA"/>
    <w:rsid w:val="00674600"/>
    <w:rsid w:val="00674653"/>
    <w:rsid w:val="006749F4"/>
    <w:rsid w:val="00674DE3"/>
    <w:rsid w:val="00675004"/>
    <w:rsid w:val="006750BA"/>
    <w:rsid w:val="00675AF9"/>
    <w:rsid w:val="00675DC6"/>
    <w:rsid w:val="00676EE0"/>
    <w:rsid w:val="00677A2B"/>
    <w:rsid w:val="00677AB2"/>
    <w:rsid w:val="00677EBB"/>
    <w:rsid w:val="00680073"/>
    <w:rsid w:val="00680318"/>
    <w:rsid w:val="00680EB4"/>
    <w:rsid w:val="006816A7"/>
    <w:rsid w:val="00681F19"/>
    <w:rsid w:val="00682892"/>
    <w:rsid w:val="006828B4"/>
    <w:rsid w:val="006832AA"/>
    <w:rsid w:val="0068332B"/>
    <w:rsid w:val="006835AE"/>
    <w:rsid w:val="00683C1C"/>
    <w:rsid w:val="006841DD"/>
    <w:rsid w:val="00684635"/>
    <w:rsid w:val="00684BCD"/>
    <w:rsid w:val="00684EC8"/>
    <w:rsid w:val="00684EFA"/>
    <w:rsid w:val="00684F88"/>
    <w:rsid w:val="0068505B"/>
    <w:rsid w:val="006850A2"/>
    <w:rsid w:val="00686746"/>
    <w:rsid w:val="00686855"/>
    <w:rsid w:val="00686D03"/>
    <w:rsid w:val="00686F86"/>
    <w:rsid w:val="0069069B"/>
    <w:rsid w:val="00690A7D"/>
    <w:rsid w:val="00690BFF"/>
    <w:rsid w:val="00690C39"/>
    <w:rsid w:val="00690CFA"/>
    <w:rsid w:val="00690DD3"/>
    <w:rsid w:val="00690E06"/>
    <w:rsid w:val="00691008"/>
    <w:rsid w:val="006912D8"/>
    <w:rsid w:val="006922CF"/>
    <w:rsid w:val="00693082"/>
    <w:rsid w:val="006935C7"/>
    <w:rsid w:val="0069398C"/>
    <w:rsid w:val="00694D91"/>
    <w:rsid w:val="006952B9"/>
    <w:rsid w:val="00695583"/>
    <w:rsid w:val="006958CD"/>
    <w:rsid w:val="00695C62"/>
    <w:rsid w:val="006960EA"/>
    <w:rsid w:val="006963EF"/>
    <w:rsid w:val="00697A5C"/>
    <w:rsid w:val="00697A92"/>
    <w:rsid w:val="00697C70"/>
    <w:rsid w:val="006A006F"/>
    <w:rsid w:val="006A1130"/>
    <w:rsid w:val="006A119E"/>
    <w:rsid w:val="006A15DC"/>
    <w:rsid w:val="006A17E7"/>
    <w:rsid w:val="006A1BA0"/>
    <w:rsid w:val="006A1E13"/>
    <w:rsid w:val="006A1ED4"/>
    <w:rsid w:val="006A201D"/>
    <w:rsid w:val="006A2655"/>
    <w:rsid w:val="006A28A0"/>
    <w:rsid w:val="006A3077"/>
    <w:rsid w:val="006A32AD"/>
    <w:rsid w:val="006A3367"/>
    <w:rsid w:val="006A359A"/>
    <w:rsid w:val="006A3B63"/>
    <w:rsid w:val="006A44B4"/>
    <w:rsid w:val="006A4B0C"/>
    <w:rsid w:val="006A4F6F"/>
    <w:rsid w:val="006A4F99"/>
    <w:rsid w:val="006A5611"/>
    <w:rsid w:val="006A5612"/>
    <w:rsid w:val="006A561F"/>
    <w:rsid w:val="006A56D3"/>
    <w:rsid w:val="006A611A"/>
    <w:rsid w:val="006A61E9"/>
    <w:rsid w:val="006A6375"/>
    <w:rsid w:val="006A66B3"/>
    <w:rsid w:val="006A731F"/>
    <w:rsid w:val="006A7738"/>
    <w:rsid w:val="006A77B1"/>
    <w:rsid w:val="006A78AC"/>
    <w:rsid w:val="006B02AB"/>
    <w:rsid w:val="006B0AF1"/>
    <w:rsid w:val="006B1162"/>
    <w:rsid w:val="006B16A1"/>
    <w:rsid w:val="006B180C"/>
    <w:rsid w:val="006B1C3E"/>
    <w:rsid w:val="006B2034"/>
    <w:rsid w:val="006B2406"/>
    <w:rsid w:val="006B33C7"/>
    <w:rsid w:val="006B3483"/>
    <w:rsid w:val="006B3A8F"/>
    <w:rsid w:val="006B40D1"/>
    <w:rsid w:val="006B4558"/>
    <w:rsid w:val="006B4CC5"/>
    <w:rsid w:val="006B551F"/>
    <w:rsid w:val="006B578D"/>
    <w:rsid w:val="006B5841"/>
    <w:rsid w:val="006B616C"/>
    <w:rsid w:val="006B70B0"/>
    <w:rsid w:val="006B7511"/>
    <w:rsid w:val="006B7B26"/>
    <w:rsid w:val="006B7D6C"/>
    <w:rsid w:val="006B7ED4"/>
    <w:rsid w:val="006C06B8"/>
    <w:rsid w:val="006C1803"/>
    <w:rsid w:val="006C1AE5"/>
    <w:rsid w:val="006C236D"/>
    <w:rsid w:val="006C25C6"/>
    <w:rsid w:val="006C310E"/>
    <w:rsid w:val="006C330F"/>
    <w:rsid w:val="006C3621"/>
    <w:rsid w:val="006C369C"/>
    <w:rsid w:val="006C3891"/>
    <w:rsid w:val="006C38BA"/>
    <w:rsid w:val="006C3DD1"/>
    <w:rsid w:val="006C3FD9"/>
    <w:rsid w:val="006C430A"/>
    <w:rsid w:val="006C477E"/>
    <w:rsid w:val="006C4933"/>
    <w:rsid w:val="006C4E8A"/>
    <w:rsid w:val="006C4EF6"/>
    <w:rsid w:val="006C4FB2"/>
    <w:rsid w:val="006C5477"/>
    <w:rsid w:val="006C55D2"/>
    <w:rsid w:val="006C56E2"/>
    <w:rsid w:val="006C5863"/>
    <w:rsid w:val="006C5930"/>
    <w:rsid w:val="006C61D6"/>
    <w:rsid w:val="006C6238"/>
    <w:rsid w:val="006C63D0"/>
    <w:rsid w:val="006C6790"/>
    <w:rsid w:val="006C6808"/>
    <w:rsid w:val="006C6A97"/>
    <w:rsid w:val="006C6E4F"/>
    <w:rsid w:val="006C7700"/>
    <w:rsid w:val="006C7BC0"/>
    <w:rsid w:val="006C7D5E"/>
    <w:rsid w:val="006D005A"/>
    <w:rsid w:val="006D0313"/>
    <w:rsid w:val="006D04EC"/>
    <w:rsid w:val="006D0586"/>
    <w:rsid w:val="006D081F"/>
    <w:rsid w:val="006D0C84"/>
    <w:rsid w:val="006D0D13"/>
    <w:rsid w:val="006D15C6"/>
    <w:rsid w:val="006D17B1"/>
    <w:rsid w:val="006D2937"/>
    <w:rsid w:val="006D2BB6"/>
    <w:rsid w:val="006D30B9"/>
    <w:rsid w:val="006D32C4"/>
    <w:rsid w:val="006D379B"/>
    <w:rsid w:val="006D38E7"/>
    <w:rsid w:val="006D39B1"/>
    <w:rsid w:val="006D3EE2"/>
    <w:rsid w:val="006D533B"/>
    <w:rsid w:val="006D5C7C"/>
    <w:rsid w:val="006D5FBF"/>
    <w:rsid w:val="006D65BF"/>
    <w:rsid w:val="006D661F"/>
    <w:rsid w:val="006D6A64"/>
    <w:rsid w:val="006D6B1D"/>
    <w:rsid w:val="006D6C8C"/>
    <w:rsid w:val="006D6FF1"/>
    <w:rsid w:val="006D7642"/>
    <w:rsid w:val="006D7778"/>
    <w:rsid w:val="006D7E97"/>
    <w:rsid w:val="006E0211"/>
    <w:rsid w:val="006E060D"/>
    <w:rsid w:val="006E06CD"/>
    <w:rsid w:val="006E0969"/>
    <w:rsid w:val="006E0A96"/>
    <w:rsid w:val="006E0B4B"/>
    <w:rsid w:val="006E0B98"/>
    <w:rsid w:val="006E0C48"/>
    <w:rsid w:val="006E0C66"/>
    <w:rsid w:val="006E0D4D"/>
    <w:rsid w:val="006E10E0"/>
    <w:rsid w:val="006E131C"/>
    <w:rsid w:val="006E1370"/>
    <w:rsid w:val="006E176E"/>
    <w:rsid w:val="006E17BE"/>
    <w:rsid w:val="006E18CF"/>
    <w:rsid w:val="006E19BB"/>
    <w:rsid w:val="006E19D3"/>
    <w:rsid w:val="006E1B1D"/>
    <w:rsid w:val="006E2054"/>
    <w:rsid w:val="006E2CE5"/>
    <w:rsid w:val="006E2E8F"/>
    <w:rsid w:val="006E314D"/>
    <w:rsid w:val="006E3201"/>
    <w:rsid w:val="006E3379"/>
    <w:rsid w:val="006E37B7"/>
    <w:rsid w:val="006E3B1E"/>
    <w:rsid w:val="006E3B5D"/>
    <w:rsid w:val="006E3C9C"/>
    <w:rsid w:val="006E3D7F"/>
    <w:rsid w:val="006E45C2"/>
    <w:rsid w:val="006E464C"/>
    <w:rsid w:val="006E4F36"/>
    <w:rsid w:val="006E525F"/>
    <w:rsid w:val="006E5C85"/>
    <w:rsid w:val="006E5DE3"/>
    <w:rsid w:val="006E5F27"/>
    <w:rsid w:val="006E5F69"/>
    <w:rsid w:val="006E622E"/>
    <w:rsid w:val="006E6AFB"/>
    <w:rsid w:val="006E6BAF"/>
    <w:rsid w:val="006E72E4"/>
    <w:rsid w:val="006E768A"/>
    <w:rsid w:val="006E7698"/>
    <w:rsid w:val="006E7BD4"/>
    <w:rsid w:val="006F05C0"/>
    <w:rsid w:val="006F0748"/>
    <w:rsid w:val="006F1455"/>
    <w:rsid w:val="006F190E"/>
    <w:rsid w:val="006F1C40"/>
    <w:rsid w:val="006F1F73"/>
    <w:rsid w:val="006F2288"/>
    <w:rsid w:val="006F22E5"/>
    <w:rsid w:val="006F2403"/>
    <w:rsid w:val="006F24C5"/>
    <w:rsid w:val="006F2774"/>
    <w:rsid w:val="006F35FC"/>
    <w:rsid w:val="006F3A83"/>
    <w:rsid w:val="006F4DE1"/>
    <w:rsid w:val="006F4E87"/>
    <w:rsid w:val="006F5B20"/>
    <w:rsid w:val="006F5D32"/>
    <w:rsid w:val="006F5E33"/>
    <w:rsid w:val="006F6D80"/>
    <w:rsid w:val="006F76ED"/>
    <w:rsid w:val="006F78D3"/>
    <w:rsid w:val="006F79C6"/>
    <w:rsid w:val="006F7AB0"/>
    <w:rsid w:val="006F7DCB"/>
    <w:rsid w:val="0070041D"/>
    <w:rsid w:val="0070045F"/>
    <w:rsid w:val="00701909"/>
    <w:rsid w:val="00701A15"/>
    <w:rsid w:val="00702056"/>
    <w:rsid w:val="0070243E"/>
    <w:rsid w:val="0070264B"/>
    <w:rsid w:val="007027C9"/>
    <w:rsid w:val="007037CE"/>
    <w:rsid w:val="00703B42"/>
    <w:rsid w:val="00704467"/>
    <w:rsid w:val="00704DD3"/>
    <w:rsid w:val="00705045"/>
    <w:rsid w:val="00705203"/>
    <w:rsid w:val="007052B4"/>
    <w:rsid w:val="00705785"/>
    <w:rsid w:val="0070586D"/>
    <w:rsid w:val="00705AF2"/>
    <w:rsid w:val="00705F4C"/>
    <w:rsid w:val="0070649E"/>
    <w:rsid w:val="007065E4"/>
    <w:rsid w:val="00706C57"/>
    <w:rsid w:val="00707101"/>
    <w:rsid w:val="00707259"/>
    <w:rsid w:val="00707478"/>
    <w:rsid w:val="00707911"/>
    <w:rsid w:val="00707F7A"/>
    <w:rsid w:val="00710268"/>
    <w:rsid w:val="00710494"/>
    <w:rsid w:val="00710C04"/>
    <w:rsid w:val="00711B3A"/>
    <w:rsid w:val="00711EF6"/>
    <w:rsid w:val="00712078"/>
    <w:rsid w:val="007122F4"/>
    <w:rsid w:val="00714B9D"/>
    <w:rsid w:val="00714C4E"/>
    <w:rsid w:val="00715064"/>
    <w:rsid w:val="0071542B"/>
    <w:rsid w:val="00715F81"/>
    <w:rsid w:val="00716021"/>
    <w:rsid w:val="0071608B"/>
    <w:rsid w:val="00716AEF"/>
    <w:rsid w:val="00716B9A"/>
    <w:rsid w:val="00716C2D"/>
    <w:rsid w:val="00716CA9"/>
    <w:rsid w:val="007174D8"/>
    <w:rsid w:val="007174FC"/>
    <w:rsid w:val="0072049E"/>
    <w:rsid w:val="00720956"/>
    <w:rsid w:val="007225D1"/>
    <w:rsid w:val="007231EE"/>
    <w:rsid w:val="00723BD9"/>
    <w:rsid w:val="00723BDF"/>
    <w:rsid w:val="00723DE6"/>
    <w:rsid w:val="00723E3A"/>
    <w:rsid w:val="0072412C"/>
    <w:rsid w:val="0072419C"/>
    <w:rsid w:val="0072451B"/>
    <w:rsid w:val="0072477B"/>
    <w:rsid w:val="00724BFF"/>
    <w:rsid w:val="00725157"/>
    <w:rsid w:val="00725218"/>
    <w:rsid w:val="007252F2"/>
    <w:rsid w:val="007254D4"/>
    <w:rsid w:val="0072589D"/>
    <w:rsid w:val="00725E73"/>
    <w:rsid w:val="0072652E"/>
    <w:rsid w:val="00726597"/>
    <w:rsid w:val="0072681C"/>
    <w:rsid w:val="00726FE3"/>
    <w:rsid w:val="00727189"/>
    <w:rsid w:val="00727685"/>
    <w:rsid w:val="00727A45"/>
    <w:rsid w:val="00727A73"/>
    <w:rsid w:val="00727B26"/>
    <w:rsid w:val="00727E44"/>
    <w:rsid w:val="00730040"/>
    <w:rsid w:val="007302B3"/>
    <w:rsid w:val="00731451"/>
    <w:rsid w:val="00731733"/>
    <w:rsid w:val="00731C7A"/>
    <w:rsid w:val="00732791"/>
    <w:rsid w:val="00732ED8"/>
    <w:rsid w:val="00732FDF"/>
    <w:rsid w:val="0073335B"/>
    <w:rsid w:val="007335F4"/>
    <w:rsid w:val="00733849"/>
    <w:rsid w:val="00733CD2"/>
    <w:rsid w:val="00734121"/>
    <w:rsid w:val="007342A5"/>
    <w:rsid w:val="00734C7D"/>
    <w:rsid w:val="00735315"/>
    <w:rsid w:val="0073549B"/>
    <w:rsid w:val="0073588A"/>
    <w:rsid w:val="00735CEC"/>
    <w:rsid w:val="00735D95"/>
    <w:rsid w:val="00735DD9"/>
    <w:rsid w:val="00735FC0"/>
    <w:rsid w:val="00736042"/>
    <w:rsid w:val="0073666F"/>
    <w:rsid w:val="00736A26"/>
    <w:rsid w:val="00736C0D"/>
    <w:rsid w:val="00736E8B"/>
    <w:rsid w:val="007379C1"/>
    <w:rsid w:val="00737F48"/>
    <w:rsid w:val="00740204"/>
    <w:rsid w:val="00740487"/>
    <w:rsid w:val="007406B1"/>
    <w:rsid w:val="00740AC0"/>
    <w:rsid w:val="007410C3"/>
    <w:rsid w:val="0074189C"/>
    <w:rsid w:val="007421A0"/>
    <w:rsid w:val="00742EF2"/>
    <w:rsid w:val="007433E3"/>
    <w:rsid w:val="00744464"/>
    <w:rsid w:val="0074476D"/>
    <w:rsid w:val="00744C0C"/>
    <w:rsid w:val="00744FB6"/>
    <w:rsid w:val="007450FC"/>
    <w:rsid w:val="00745992"/>
    <w:rsid w:val="00745DC5"/>
    <w:rsid w:val="00745E63"/>
    <w:rsid w:val="00746236"/>
    <w:rsid w:val="00746B5F"/>
    <w:rsid w:val="00746B83"/>
    <w:rsid w:val="00746C45"/>
    <w:rsid w:val="00746C7A"/>
    <w:rsid w:val="00747C74"/>
    <w:rsid w:val="00747F20"/>
    <w:rsid w:val="007500C3"/>
    <w:rsid w:val="007500EE"/>
    <w:rsid w:val="0075034B"/>
    <w:rsid w:val="007510E5"/>
    <w:rsid w:val="00752442"/>
    <w:rsid w:val="007529F0"/>
    <w:rsid w:val="00752B64"/>
    <w:rsid w:val="0075329E"/>
    <w:rsid w:val="0075361A"/>
    <w:rsid w:val="0075383F"/>
    <w:rsid w:val="00754602"/>
    <w:rsid w:val="00754B19"/>
    <w:rsid w:val="00755129"/>
    <w:rsid w:val="00755720"/>
    <w:rsid w:val="00755BDD"/>
    <w:rsid w:val="00756626"/>
    <w:rsid w:val="00756760"/>
    <w:rsid w:val="00756BB4"/>
    <w:rsid w:val="00756DB2"/>
    <w:rsid w:val="00756E7B"/>
    <w:rsid w:val="00757A23"/>
    <w:rsid w:val="00757D49"/>
    <w:rsid w:val="00760BEB"/>
    <w:rsid w:val="007615FC"/>
    <w:rsid w:val="007620CC"/>
    <w:rsid w:val="00762F1E"/>
    <w:rsid w:val="007631EB"/>
    <w:rsid w:val="00763D4F"/>
    <w:rsid w:val="00763D7C"/>
    <w:rsid w:val="007645CB"/>
    <w:rsid w:val="00764710"/>
    <w:rsid w:val="00764744"/>
    <w:rsid w:val="00764817"/>
    <w:rsid w:val="00764938"/>
    <w:rsid w:val="007651A6"/>
    <w:rsid w:val="00765255"/>
    <w:rsid w:val="00765573"/>
    <w:rsid w:val="00765B76"/>
    <w:rsid w:val="0076625A"/>
    <w:rsid w:val="00766383"/>
    <w:rsid w:val="007664ED"/>
    <w:rsid w:val="007665FE"/>
    <w:rsid w:val="007668E2"/>
    <w:rsid w:val="007668E3"/>
    <w:rsid w:val="007668F3"/>
    <w:rsid w:val="0076698E"/>
    <w:rsid w:val="00766D33"/>
    <w:rsid w:val="00766F31"/>
    <w:rsid w:val="00767541"/>
    <w:rsid w:val="0076796F"/>
    <w:rsid w:val="00767AAD"/>
    <w:rsid w:val="00767BAF"/>
    <w:rsid w:val="0077042A"/>
    <w:rsid w:val="00770BFB"/>
    <w:rsid w:val="00770D7C"/>
    <w:rsid w:val="00770DE6"/>
    <w:rsid w:val="00771153"/>
    <w:rsid w:val="00771E43"/>
    <w:rsid w:val="00772EE9"/>
    <w:rsid w:val="00773085"/>
    <w:rsid w:val="007732FC"/>
    <w:rsid w:val="0077344F"/>
    <w:rsid w:val="007738AF"/>
    <w:rsid w:val="0077402B"/>
    <w:rsid w:val="00774AF7"/>
    <w:rsid w:val="00774C2C"/>
    <w:rsid w:val="00776DFF"/>
    <w:rsid w:val="00777A05"/>
    <w:rsid w:val="00777AF6"/>
    <w:rsid w:val="007800EF"/>
    <w:rsid w:val="00780152"/>
    <w:rsid w:val="0078058C"/>
    <w:rsid w:val="00780A9E"/>
    <w:rsid w:val="007812E1"/>
    <w:rsid w:val="0078177C"/>
    <w:rsid w:val="007827FB"/>
    <w:rsid w:val="00782827"/>
    <w:rsid w:val="00782F12"/>
    <w:rsid w:val="00783755"/>
    <w:rsid w:val="007837AB"/>
    <w:rsid w:val="00783AC8"/>
    <w:rsid w:val="00783F52"/>
    <w:rsid w:val="007840ED"/>
    <w:rsid w:val="0078412A"/>
    <w:rsid w:val="00784409"/>
    <w:rsid w:val="007849E4"/>
    <w:rsid w:val="00784F07"/>
    <w:rsid w:val="007850AD"/>
    <w:rsid w:val="00785189"/>
    <w:rsid w:val="0078529B"/>
    <w:rsid w:val="007857C6"/>
    <w:rsid w:val="00785953"/>
    <w:rsid w:val="00785F2D"/>
    <w:rsid w:val="00786234"/>
    <w:rsid w:val="00786412"/>
    <w:rsid w:val="00786436"/>
    <w:rsid w:val="0078690F"/>
    <w:rsid w:val="00786E7A"/>
    <w:rsid w:val="0078798E"/>
    <w:rsid w:val="00790621"/>
    <w:rsid w:val="00790A5F"/>
    <w:rsid w:val="00790A97"/>
    <w:rsid w:val="007912F5"/>
    <w:rsid w:val="007918D9"/>
    <w:rsid w:val="00791C38"/>
    <w:rsid w:val="0079214A"/>
    <w:rsid w:val="00792416"/>
    <w:rsid w:val="007928D4"/>
    <w:rsid w:val="00792E2A"/>
    <w:rsid w:val="0079308D"/>
    <w:rsid w:val="00793131"/>
    <w:rsid w:val="00793309"/>
    <w:rsid w:val="0079347E"/>
    <w:rsid w:val="007934EB"/>
    <w:rsid w:val="007934F1"/>
    <w:rsid w:val="007936DF"/>
    <w:rsid w:val="00793B4E"/>
    <w:rsid w:val="00793C56"/>
    <w:rsid w:val="00793EC6"/>
    <w:rsid w:val="00793ECE"/>
    <w:rsid w:val="00794AF8"/>
    <w:rsid w:val="00794D04"/>
    <w:rsid w:val="00794E0E"/>
    <w:rsid w:val="00795207"/>
    <w:rsid w:val="0079526B"/>
    <w:rsid w:val="00795520"/>
    <w:rsid w:val="00795603"/>
    <w:rsid w:val="00795698"/>
    <w:rsid w:val="00795809"/>
    <w:rsid w:val="00795C26"/>
    <w:rsid w:val="00795F3C"/>
    <w:rsid w:val="0079693D"/>
    <w:rsid w:val="00796A2E"/>
    <w:rsid w:val="00796AD6"/>
    <w:rsid w:val="00796B86"/>
    <w:rsid w:val="00796EC3"/>
    <w:rsid w:val="0079704B"/>
    <w:rsid w:val="0079738C"/>
    <w:rsid w:val="00797488"/>
    <w:rsid w:val="007974DE"/>
    <w:rsid w:val="0079750F"/>
    <w:rsid w:val="00797555"/>
    <w:rsid w:val="007978F9"/>
    <w:rsid w:val="00797CAA"/>
    <w:rsid w:val="00797E84"/>
    <w:rsid w:val="007A05BF"/>
    <w:rsid w:val="007A08D2"/>
    <w:rsid w:val="007A0B54"/>
    <w:rsid w:val="007A0BDA"/>
    <w:rsid w:val="007A0F95"/>
    <w:rsid w:val="007A1087"/>
    <w:rsid w:val="007A1335"/>
    <w:rsid w:val="007A14EB"/>
    <w:rsid w:val="007A163F"/>
    <w:rsid w:val="007A1B1B"/>
    <w:rsid w:val="007A1C33"/>
    <w:rsid w:val="007A1D8A"/>
    <w:rsid w:val="007A232A"/>
    <w:rsid w:val="007A24E6"/>
    <w:rsid w:val="007A2540"/>
    <w:rsid w:val="007A2F98"/>
    <w:rsid w:val="007A31DF"/>
    <w:rsid w:val="007A3B59"/>
    <w:rsid w:val="007A3D38"/>
    <w:rsid w:val="007A44D3"/>
    <w:rsid w:val="007A50BB"/>
    <w:rsid w:val="007A5DFB"/>
    <w:rsid w:val="007A6A15"/>
    <w:rsid w:val="007A7CEE"/>
    <w:rsid w:val="007A7DAF"/>
    <w:rsid w:val="007B0702"/>
    <w:rsid w:val="007B0DAF"/>
    <w:rsid w:val="007B100A"/>
    <w:rsid w:val="007B17D1"/>
    <w:rsid w:val="007B1A9C"/>
    <w:rsid w:val="007B2681"/>
    <w:rsid w:val="007B2821"/>
    <w:rsid w:val="007B2BBA"/>
    <w:rsid w:val="007B2FE1"/>
    <w:rsid w:val="007B3415"/>
    <w:rsid w:val="007B441D"/>
    <w:rsid w:val="007B4A1E"/>
    <w:rsid w:val="007B4E03"/>
    <w:rsid w:val="007B4E99"/>
    <w:rsid w:val="007B555A"/>
    <w:rsid w:val="007B5806"/>
    <w:rsid w:val="007B658C"/>
    <w:rsid w:val="007B70CE"/>
    <w:rsid w:val="007B715B"/>
    <w:rsid w:val="007B726D"/>
    <w:rsid w:val="007B77D2"/>
    <w:rsid w:val="007B7AB8"/>
    <w:rsid w:val="007B7B0F"/>
    <w:rsid w:val="007B7EBF"/>
    <w:rsid w:val="007C0002"/>
    <w:rsid w:val="007C055B"/>
    <w:rsid w:val="007C0D7A"/>
    <w:rsid w:val="007C0F4C"/>
    <w:rsid w:val="007C11F1"/>
    <w:rsid w:val="007C1332"/>
    <w:rsid w:val="007C2210"/>
    <w:rsid w:val="007C2271"/>
    <w:rsid w:val="007C256D"/>
    <w:rsid w:val="007C268C"/>
    <w:rsid w:val="007C3636"/>
    <w:rsid w:val="007C3641"/>
    <w:rsid w:val="007C3C9F"/>
    <w:rsid w:val="007C47D2"/>
    <w:rsid w:val="007C4B4D"/>
    <w:rsid w:val="007C5265"/>
    <w:rsid w:val="007C5C69"/>
    <w:rsid w:val="007C5F4C"/>
    <w:rsid w:val="007C638A"/>
    <w:rsid w:val="007C67B3"/>
    <w:rsid w:val="007C70E0"/>
    <w:rsid w:val="007C7311"/>
    <w:rsid w:val="007C73FB"/>
    <w:rsid w:val="007C78B1"/>
    <w:rsid w:val="007D08C8"/>
    <w:rsid w:val="007D0AB4"/>
    <w:rsid w:val="007D0C47"/>
    <w:rsid w:val="007D0E1B"/>
    <w:rsid w:val="007D0EFB"/>
    <w:rsid w:val="007D1749"/>
    <w:rsid w:val="007D1888"/>
    <w:rsid w:val="007D2BA4"/>
    <w:rsid w:val="007D2C6B"/>
    <w:rsid w:val="007D3005"/>
    <w:rsid w:val="007D30D7"/>
    <w:rsid w:val="007D3293"/>
    <w:rsid w:val="007D4569"/>
    <w:rsid w:val="007D4A0C"/>
    <w:rsid w:val="007D4C10"/>
    <w:rsid w:val="007D559B"/>
    <w:rsid w:val="007D55F9"/>
    <w:rsid w:val="007D5B9C"/>
    <w:rsid w:val="007D5BBB"/>
    <w:rsid w:val="007D5FCB"/>
    <w:rsid w:val="007D6038"/>
    <w:rsid w:val="007D63C0"/>
    <w:rsid w:val="007D6480"/>
    <w:rsid w:val="007D691B"/>
    <w:rsid w:val="007D6933"/>
    <w:rsid w:val="007D6B1B"/>
    <w:rsid w:val="007D6C87"/>
    <w:rsid w:val="007D7098"/>
    <w:rsid w:val="007D70CC"/>
    <w:rsid w:val="007D7163"/>
    <w:rsid w:val="007E0F5B"/>
    <w:rsid w:val="007E1732"/>
    <w:rsid w:val="007E1789"/>
    <w:rsid w:val="007E18BA"/>
    <w:rsid w:val="007E194B"/>
    <w:rsid w:val="007E1AE6"/>
    <w:rsid w:val="007E1CA5"/>
    <w:rsid w:val="007E1D58"/>
    <w:rsid w:val="007E20C5"/>
    <w:rsid w:val="007E2981"/>
    <w:rsid w:val="007E422A"/>
    <w:rsid w:val="007E461B"/>
    <w:rsid w:val="007E5683"/>
    <w:rsid w:val="007E586D"/>
    <w:rsid w:val="007E5A99"/>
    <w:rsid w:val="007E60DD"/>
    <w:rsid w:val="007E63BF"/>
    <w:rsid w:val="007E66E4"/>
    <w:rsid w:val="007E670B"/>
    <w:rsid w:val="007E701E"/>
    <w:rsid w:val="007E702B"/>
    <w:rsid w:val="007E70B8"/>
    <w:rsid w:val="007E7B0B"/>
    <w:rsid w:val="007F0005"/>
    <w:rsid w:val="007F011A"/>
    <w:rsid w:val="007F078A"/>
    <w:rsid w:val="007F0D83"/>
    <w:rsid w:val="007F156F"/>
    <w:rsid w:val="007F16DE"/>
    <w:rsid w:val="007F2658"/>
    <w:rsid w:val="007F276C"/>
    <w:rsid w:val="007F284F"/>
    <w:rsid w:val="007F286D"/>
    <w:rsid w:val="007F2B57"/>
    <w:rsid w:val="007F3083"/>
    <w:rsid w:val="007F343D"/>
    <w:rsid w:val="007F3630"/>
    <w:rsid w:val="007F4005"/>
    <w:rsid w:val="007F45AF"/>
    <w:rsid w:val="007F46B2"/>
    <w:rsid w:val="007F49BE"/>
    <w:rsid w:val="007F4B72"/>
    <w:rsid w:val="007F519D"/>
    <w:rsid w:val="007F5363"/>
    <w:rsid w:val="007F55F9"/>
    <w:rsid w:val="007F5702"/>
    <w:rsid w:val="007F5D23"/>
    <w:rsid w:val="007F5F94"/>
    <w:rsid w:val="007F63B6"/>
    <w:rsid w:val="007F6922"/>
    <w:rsid w:val="007F75D2"/>
    <w:rsid w:val="007F7DB8"/>
    <w:rsid w:val="007F7FF4"/>
    <w:rsid w:val="008004FC"/>
    <w:rsid w:val="00800834"/>
    <w:rsid w:val="0080092B"/>
    <w:rsid w:val="00800C58"/>
    <w:rsid w:val="00800FD1"/>
    <w:rsid w:val="00801794"/>
    <w:rsid w:val="00801DA3"/>
    <w:rsid w:val="00802109"/>
    <w:rsid w:val="00802E17"/>
    <w:rsid w:val="008031A9"/>
    <w:rsid w:val="008032BA"/>
    <w:rsid w:val="00803BC0"/>
    <w:rsid w:val="00803E68"/>
    <w:rsid w:val="00804171"/>
    <w:rsid w:val="0080473A"/>
    <w:rsid w:val="00804751"/>
    <w:rsid w:val="00804C45"/>
    <w:rsid w:val="00804D0C"/>
    <w:rsid w:val="00805003"/>
    <w:rsid w:val="008065B9"/>
    <w:rsid w:val="00806F3D"/>
    <w:rsid w:val="00806FA0"/>
    <w:rsid w:val="00807458"/>
    <w:rsid w:val="00807DB4"/>
    <w:rsid w:val="0081052D"/>
    <w:rsid w:val="008106E0"/>
    <w:rsid w:val="008107AC"/>
    <w:rsid w:val="00810974"/>
    <w:rsid w:val="00811212"/>
    <w:rsid w:val="008112E7"/>
    <w:rsid w:val="008113AA"/>
    <w:rsid w:val="00811717"/>
    <w:rsid w:val="00812563"/>
    <w:rsid w:val="00813C46"/>
    <w:rsid w:val="00815B3B"/>
    <w:rsid w:val="00815CD6"/>
    <w:rsid w:val="008161FC"/>
    <w:rsid w:val="008163D8"/>
    <w:rsid w:val="00816462"/>
    <w:rsid w:val="008169DB"/>
    <w:rsid w:val="00816BA2"/>
    <w:rsid w:val="008177A3"/>
    <w:rsid w:val="00817A58"/>
    <w:rsid w:val="00817ACF"/>
    <w:rsid w:val="00817BDE"/>
    <w:rsid w:val="00817CE8"/>
    <w:rsid w:val="008201BE"/>
    <w:rsid w:val="008202EA"/>
    <w:rsid w:val="0082044B"/>
    <w:rsid w:val="00820C00"/>
    <w:rsid w:val="00821D45"/>
    <w:rsid w:val="00822602"/>
    <w:rsid w:val="0082342E"/>
    <w:rsid w:val="0082399F"/>
    <w:rsid w:val="008239D4"/>
    <w:rsid w:val="00823AE1"/>
    <w:rsid w:val="00823C31"/>
    <w:rsid w:val="008241CA"/>
    <w:rsid w:val="008245D6"/>
    <w:rsid w:val="00824CE0"/>
    <w:rsid w:val="00824DFD"/>
    <w:rsid w:val="008250F9"/>
    <w:rsid w:val="008257DB"/>
    <w:rsid w:val="0082589A"/>
    <w:rsid w:val="00825B25"/>
    <w:rsid w:val="008260D7"/>
    <w:rsid w:val="00826301"/>
    <w:rsid w:val="00826349"/>
    <w:rsid w:val="00826A06"/>
    <w:rsid w:val="008275C4"/>
    <w:rsid w:val="00827A31"/>
    <w:rsid w:val="00830494"/>
    <w:rsid w:val="00830579"/>
    <w:rsid w:val="00830992"/>
    <w:rsid w:val="00830B1F"/>
    <w:rsid w:val="0083119F"/>
    <w:rsid w:val="0083129D"/>
    <w:rsid w:val="00831F2C"/>
    <w:rsid w:val="00831FBD"/>
    <w:rsid w:val="00832109"/>
    <w:rsid w:val="0083257D"/>
    <w:rsid w:val="00832847"/>
    <w:rsid w:val="00832AD3"/>
    <w:rsid w:val="008334C0"/>
    <w:rsid w:val="00833553"/>
    <w:rsid w:val="00833BCA"/>
    <w:rsid w:val="00833F7C"/>
    <w:rsid w:val="0083442A"/>
    <w:rsid w:val="00834E9C"/>
    <w:rsid w:val="0083568D"/>
    <w:rsid w:val="00835780"/>
    <w:rsid w:val="00835F15"/>
    <w:rsid w:val="00836040"/>
    <w:rsid w:val="00836356"/>
    <w:rsid w:val="0083750A"/>
    <w:rsid w:val="00841D69"/>
    <w:rsid w:val="0084221A"/>
    <w:rsid w:val="00842296"/>
    <w:rsid w:val="008424A3"/>
    <w:rsid w:val="008425BD"/>
    <w:rsid w:val="008426BB"/>
    <w:rsid w:val="008429D7"/>
    <w:rsid w:val="00842CD3"/>
    <w:rsid w:val="00843BE8"/>
    <w:rsid w:val="008440C4"/>
    <w:rsid w:val="00845052"/>
    <w:rsid w:val="00845228"/>
    <w:rsid w:val="0084531E"/>
    <w:rsid w:val="00845A1F"/>
    <w:rsid w:val="00846945"/>
    <w:rsid w:val="00847275"/>
    <w:rsid w:val="00847A1E"/>
    <w:rsid w:val="0085019B"/>
    <w:rsid w:val="00850681"/>
    <w:rsid w:val="00850B0C"/>
    <w:rsid w:val="00850E3A"/>
    <w:rsid w:val="008511A1"/>
    <w:rsid w:val="00851449"/>
    <w:rsid w:val="00852211"/>
    <w:rsid w:val="0085222C"/>
    <w:rsid w:val="00852362"/>
    <w:rsid w:val="00852D07"/>
    <w:rsid w:val="008535BA"/>
    <w:rsid w:val="00853BED"/>
    <w:rsid w:val="00853DC7"/>
    <w:rsid w:val="00854EE9"/>
    <w:rsid w:val="00855077"/>
    <w:rsid w:val="00856069"/>
    <w:rsid w:val="0085665F"/>
    <w:rsid w:val="00856824"/>
    <w:rsid w:val="0085684F"/>
    <w:rsid w:val="0085716C"/>
    <w:rsid w:val="00857EDF"/>
    <w:rsid w:val="008605AB"/>
    <w:rsid w:val="0086064F"/>
    <w:rsid w:val="00860710"/>
    <w:rsid w:val="0086120A"/>
    <w:rsid w:val="0086145A"/>
    <w:rsid w:val="0086172F"/>
    <w:rsid w:val="00861AD4"/>
    <w:rsid w:val="00861E0A"/>
    <w:rsid w:val="00862057"/>
    <w:rsid w:val="008621B1"/>
    <w:rsid w:val="0086260F"/>
    <w:rsid w:val="008632A2"/>
    <w:rsid w:val="0086340F"/>
    <w:rsid w:val="008637EB"/>
    <w:rsid w:val="00863E31"/>
    <w:rsid w:val="0086412F"/>
    <w:rsid w:val="00864548"/>
    <w:rsid w:val="008647FB"/>
    <w:rsid w:val="00864A91"/>
    <w:rsid w:val="00864B3E"/>
    <w:rsid w:val="00864F91"/>
    <w:rsid w:val="00865776"/>
    <w:rsid w:val="0086594D"/>
    <w:rsid w:val="00866D8B"/>
    <w:rsid w:val="00866FDA"/>
    <w:rsid w:val="00867725"/>
    <w:rsid w:val="00867EF7"/>
    <w:rsid w:val="00870019"/>
    <w:rsid w:val="0087047D"/>
    <w:rsid w:val="00870554"/>
    <w:rsid w:val="00870DEE"/>
    <w:rsid w:val="00871609"/>
    <w:rsid w:val="00871B3A"/>
    <w:rsid w:val="00871BBF"/>
    <w:rsid w:val="00871C27"/>
    <w:rsid w:val="008720AA"/>
    <w:rsid w:val="008730CD"/>
    <w:rsid w:val="008739FE"/>
    <w:rsid w:val="00873B6A"/>
    <w:rsid w:val="00873CC5"/>
    <w:rsid w:val="00873EF5"/>
    <w:rsid w:val="00873FDF"/>
    <w:rsid w:val="00874228"/>
    <w:rsid w:val="008747A1"/>
    <w:rsid w:val="008752D8"/>
    <w:rsid w:val="00875471"/>
    <w:rsid w:val="00875778"/>
    <w:rsid w:val="00875F16"/>
    <w:rsid w:val="008766CC"/>
    <w:rsid w:val="00876DD3"/>
    <w:rsid w:val="00877110"/>
    <w:rsid w:val="00877A81"/>
    <w:rsid w:val="00877C04"/>
    <w:rsid w:val="00877E07"/>
    <w:rsid w:val="00880496"/>
    <w:rsid w:val="0088060E"/>
    <w:rsid w:val="0088085E"/>
    <w:rsid w:val="00880BBC"/>
    <w:rsid w:val="00880E70"/>
    <w:rsid w:val="00880E8C"/>
    <w:rsid w:val="0088120A"/>
    <w:rsid w:val="00881429"/>
    <w:rsid w:val="00881587"/>
    <w:rsid w:val="00881603"/>
    <w:rsid w:val="0088192D"/>
    <w:rsid w:val="008819BA"/>
    <w:rsid w:val="008826AD"/>
    <w:rsid w:val="00882DAB"/>
    <w:rsid w:val="00882E9C"/>
    <w:rsid w:val="00882F89"/>
    <w:rsid w:val="00883A23"/>
    <w:rsid w:val="00883B07"/>
    <w:rsid w:val="00884D1A"/>
    <w:rsid w:val="00884E86"/>
    <w:rsid w:val="00884EF8"/>
    <w:rsid w:val="00885641"/>
    <w:rsid w:val="008858F0"/>
    <w:rsid w:val="00885B7C"/>
    <w:rsid w:val="00885C1A"/>
    <w:rsid w:val="00885C87"/>
    <w:rsid w:val="00885F0D"/>
    <w:rsid w:val="00886431"/>
    <w:rsid w:val="008869E6"/>
    <w:rsid w:val="00886A88"/>
    <w:rsid w:val="00886C22"/>
    <w:rsid w:val="00886DDB"/>
    <w:rsid w:val="00886FFA"/>
    <w:rsid w:val="00887250"/>
    <w:rsid w:val="008872E3"/>
    <w:rsid w:val="008878FD"/>
    <w:rsid w:val="0088790F"/>
    <w:rsid w:val="00887C84"/>
    <w:rsid w:val="00890709"/>
    <w:rsid w:val="00890A4D"/>
    <w:rsid w:val="00890A97"/>
    <w:rsid w:val="0089119A"/>
    <w:rsid w:val="008913F5"/>
    <w:rsid w:val="00891B49"/>
    <w:rsid w:val="00891D43"/>
    <w:rsid w:val="00891EEB"/>
    <w:rsid w:val="008924EB"/>
    <w:rsid w:val="0089257A"/>
    <w:rsid w:val="008929CC"/>
    <w:rsid w:val="00893302"/>
    <w:rsid w:val="00893614"/>
    <w:rsid w:val="00893887"/>
    <w:rsid w:val="008939D7"/>
    <w:rsid w:val="00893CC8"/>
    <w:rsid w:val="008941D6"/>
    <w:rsid w:val="008943D6"/>
    <w:rsid w:val="008946FB"/>
    <w:rsid w:val="00894C25"/>
    <w:rsid w:val="0089528E"/>
    <w:rsid w:val="008960C9"/>
    <w:rsid w:val="0089654A"/>
    <w:rsid w:val="008966B1"/>
    <w:rsid w:val="0089679D"/>
    <w:rsid w:val="00897264"/>
    <w:rsid w:val="008976D5"/>
    <w:rsid w:val="0089794D"/>
    <w:rsid w:val="00897DA1"/>
    <w:rsid w:val="00897DB9"/>
    <w:rsid w:val="008A0166"/>
    <w:rsid w:val="008A17EC"/>
    <w:rsid w:val="008A1995"/>
    <w:rsid w:val="008A1EB0"/>
    <w:rsid w:val="008A2A0F"/>
    <w:rsid w:val="008A2ADD"/>
    <w:rsid w:val="008A3034"/>
    <w:rsid w:val="008A315C"/>
    <w:rsid w:val="008A36C6"/>
    <w:rsid w:val="008A38D2"/>
    <w:rsid w:val="008A3949"/>
    <w:rsid w:val="008A3A7B"/>
    <w:rsid w:val="008A3E8A"/>
    <w:rsid w:val="008A3EF5"/>
    <w:rsid w:val="008A403B"/>
    <w:rsid w:val="008A4086"/>
    <w:rsid w:val="008A4410"/>
    <w:rsid w:val="008A4CAE"/>
    <w:rsid w:val="008A4ED9"/>
    <w:rsid w:val="008A56C8"/>
    <w:rsid w:val="008A580E"/>
    <w:rsid w:val="008A5B39"/>
    <w:rsid w:val="008A66A5"/>
    <w:rsid w:val="008A675B"/>
    <w:rsid w:val="008A695D"/>
    <w:rsid w:val="008A7953"/>
    <w:rsid w:val="008A7E32"/>
    <w:rsid w:val="008B00F9"/>
    <w:rsid w:val="008B04A8"/>
    <w:rsid w:val="008B04C5"/>
    <w:rsid w:val="008B0EEB"/>
    <w:rsid w:val="008B1026"/>
    <w:rsid w:val="008B10DA"/>
    <w:rsid w:val="008B1924"/>
    <w:rsid w:val="008B1D13"/>
    <w:rsid w:val="008B1F5B"/>
    <w:rsid w:val="008B2317"/>
    <w:rsid w:val="008B2932"/>
    <w:rsid w:val="008B3B1A"/>
    <w:rsid w:val="008B3B87"/>
    <w:rsid w:val="008B3D7B"/>
    <w:rsid w:val="008B3DE4"/>
    <w:rsid w:val="008B3FCF"/>
    <w:rsid w:val="008B50DB"/>
    <w:rsid w:val="008B5377"/>
    <w:rsid w:val="008B6507"/>
    <w:rsid w:val="008B6574"/>
    <w:rsid w:val="008B6D2C"/>
    <w:rsid w:val="008B6EBC"/>
    <w:rsid w:val="008B710A"/>
    <w:rsid w:val="008B713D"/>
    <w:rsid w:val="008B7324"/>
    <w:rsid w:val="008B783C"/>
    <w:rsid w:val="008C0523"/>
    <w:rsid w:val="008C0B10"/>
    <w:rsid w:val="008C0D2A"/>
    <w:rsid w:val="008C135E"/>
    <w:rsid w:val="008C1555"/>
    <w:rsid w:val="008C19BE"/>
    <w:rsid w:val="008C1AE6"/>
    <w:rsid w:val="008C1B8F"/>
    <w:rsid w:val="008C1E5D"/>
    <w:rsid w:val="008C1F47"/>
    <w:rsid w:val="008C28DA"/>
    <w:rsid w:val="008C2BD6"/>
    <w:rsid w:val="008C2F2F"/>
    <w:rsid w:val="008C2FE2"/>
    <w:rsid w:val="008C312E"/>
    <w:rsid w:val="008C3D7D"/>
    <w:rsid w:val="008C437B"/>
    <w:rsid w:val="008C46AD"/>
    <w:rsid w:val="008C477E"/>
    <w:rsid w:val="008C47A2"/>
    <w:rsid w:val="008C4910"/>
    <w:rsid w:val="008C4C23"/>
    <w:rsid w:val="008C4E80"/>
    <w:rsid w:val="008C4FC5"/>
    <w:rsid w:val="008C525B"/>
    <w:rsid w:val="008C584C"/>
    <w:rsid w:val="008C58A1"/>
    <w:rsid w:val="008C5CB6"/>
    <w:rsid w:val="008C64A3"/>
    <w:rsid w:val="008C6779"/>
    <w:rsid w:val="008C684C"/>
    <w:rsid w:val="008C6BCD"/>
    <w:rsid w:val="008C6E7E"/>
    <w:rsid w:val="008C76F1"/>
    <w:rsid w:val="008C7A9E"/>
    <w:rsid w:val="008C7B9E"/>
    <w:rsid w:val="008C7E1A"/>
    <w:rsid w:val="008D0671"/>
    <w:rsid w:val="008D08CE"/>
    <w:rsid w:val="008D142F"/>
    <w:rsid w:val="008D14D4"/>
    <w:rsid w:val="008D17F7"/>
    <w:rsid w:val="008D197C"/>
    <w:rsid w:val="008D2193"/>
    <w:rsid w:val="008D254E"/>
    <w:rsid w:val="008D2E95"/>
    <w:rsid w:val="008D2E9F"/>
    <w:rsid w:val="008D2EA4"/>
    <w:rsid w:val="008D333F"/>
    <w:rsid w:val="008D3657"/>
    <w:rsid w:val="008D3BDB"/>
    <w:rsid w:val="008D408D"/>
    <w:rsid w:val="008D46F5"/>
    <w:rsid w:val="008D4B89"/>
    <w:rsid w:val="008D4DFA"/>
    <w:rsid w:val="008D522A"/>
    <w:rsid w:val="008D63F9"/>
    <w:rsid w:val="008D64EC"/>
    <w:rsid w:val="008D6868"/>
    <w:rsid w:val="008D6910"/>
    <w:rsid w:val="008D6E83"/>
    <w:rsid w:val="008D7535"/>
    <w:rsid w:val="008D7C38"/>
    <w:rsid w:val="008D7D4E"/>
    <w:rsid w:val="008E05B9"/>
    <w:rsid w:val="008E082E"/>
    <w:rsid w:val="008E168C"/>
    <w:rsid w:val="008E1A95"/>
    <w:rsid w:val="008E1BB2"/>
    <w:rsid w:val="008E1E50"/>
    <w:rsid w:val="008E22D3"/>
    <w:rsid w:val="008E24C6"/>
    <w:rsid w:val="008E28A5"/>
    <w:rsid w:val="008E2DE3"/>
    <w:rsid w:val="008E2F97"/>
    <w:rsid w:val="008E3243"/>
    <w:rsid w:val="008E34C4"/>
    <w:rsid w:val="008E34F4"/>
    <w:rsid w:val="008E376D"/>
    <w:rsid w:val="008E3AE6"/>
    <w:rsid w:val="008E3C8A"/>
    <w:rsid w:val="008E4953"/>
    <w:rsid w:val="008E5392"/>
    <w:rsid w:val="008E5397"/>
    <w:rsid w:val="008E54DB"/>
    <w:rsid w:val="008E5B03"/>
    <w:rsid w:val="008E5DE3"/>
    <w:rsid w:val="008E5F87"/>
    <w:rsid w:val="008E617F"/>
    <w:rsid w:val="008E6293"/>
    <w:rsid w:val="008E6762"/>
    <w:rsid w:val="008E68AD"/>
    <w:rsid w:val="008E6949"/>
    <w:rsid w:val="008E7C35"/>
    <w:rsid w:val="008E7F35"/>
    <w:rsid w:val="008F00F3"/>
    <w:rsid w:val="008F01B4"/>
    <w:rsid w:val="008F09AC"/>
    <w:rsid w:val="008F0A55"/>
    <w:rsid w:val="008F0FAF"/>
    <w:rsid w:val="008F102F"/>
    <w:rsid w:val="008F11AF"/>
    <w:rsid w:val="008F1990"/>
    <w:rsid w:val="008F1A75"/>
    <w:rsid w:val="008F22FF"/>
    <w:rsid w:val="008F266C"/>
    <w:rsid w:val="008F2EB2"/>
    <w:rsid w:val="008F30F9"/>
    <w:rsid w:val="008F38A8"/>
    <w:rsid w:val="008F3952"/>
    <w:rsid w:val="008F3B6B"/>
    <w:rsid w:val="008F447A"/>
    <w:rsid w:val="008F4558"/>
    <w:rsid w:val="008F46C6"/>
    <w:rsid w:val="008F46E4"/>
    <w:rsid w:val="008F4AE8"/>
    <w:rsid w:val="008F4C8D"/>
    <w:rsid w:val="008F51E1"/>
    <w:rsid w:val="008F59D3"/>
    <w:rsid w:val="008F5CA2"/>
    <w:rsid w:val="008F60A4"/>
    <w:rsid w:val="008F6EDB"/>
    <w:rsid w:val="008F6F83"/>
    <w:rsid w:val="008F7022"/>
    <w:rsid w:val="008F91A1"/>
    <w:rsid w:val="00901230"/>
    <w:rsid w:val="00901667"/>
    <w:rsid w:val="00901CFE"/>
    <w:rsid w:val="00902169"/>
    <w:rsid w:val="0090312A"/>
    <w:rsid w:val="0090330E"/>
    <w:rsid w:val="009035E3"/>
    <w:rsid w:val="00903E60"/>
    <w:rsid w:val="0090460E"/>
    <w:rsid w:val="00904784"/>
    <w:rsid w:val="00904970"/>
    <w:rsid w:val="00904A52"/>
    <w:rsid w:val="00905338"/>
    <w:rsid w:val="00905546"/>
    <w:rsid w:val="009056A6"/>
    <w:rsid w:val="00906515"/>
    <w:rsid w:val="009065B9"/>
    <w:rsid w:val="009066FD"/>
    <w:rsid w:val="00906A56"/>
    <w:rsid w:val="00907A6B"/>
    <w:rsid w:val="0091010E"/>
    <w:rsid w:val="00910218"/>
    <w:rsid w:val="00910564"/>
    <w:rsid w:val="0091087E"/>
    <w:rsid w:val="00910ECF"/>
    <w:rsid w:val="00910ED3"/>
    <w:rsid w:val="0091101C"/>
    <w:rsid w:val="009116F9"/>
    <w:rsid w:val="00911744"/>
    <w:rsid w:val="00911902"/>
    <w:rsid w:val="00912321"/>
    <w:rsid w:val="00912B45"/>
    <w:rsid w:val="00912BA4"/>
    <w:rsid w:val="009132EF"/>
    <w:rsid w:val="0091365D"/>
    <w:rsid w:val="00913A9F"/>
    <w:rsid w:val="00913C31"/>
    <w:rsid w:val="009142F7"/>
    <w:rsid w:val="009145D6"/>
    <w:rsid w:val="009148EC"/>
    <w:rsid w:val="00914A4F"/>
    <w:rsid w:val="00914B00"/>
    <w:rsid w:val="00914DFF"/>
    <w:rsid w:val="00914FE1"/>
    <w:rsid w:val="00915397"/>
    <w:rsid w:val="0091540B"/>
    <w:rsid w:val="00915B8A"/>
    <w:rsid w:val="009160E6"/>
    <w:rsid w:val="00916185"/>
    <w:rsid w:val="00916616"/>
    <w:rsid w:val="00916867"/>
    <w:rsid w:val="00916890"/>
    <w:rsid w:val="00916F73"/>
    <w:rsid w:val="009175B1"/>
    <w:rsid w:val="00917A8B"/>
    <w:rsid w:val="00917C82"/>
    <w:rsid w:val="00917D40"/>
    <w:rsid w:val="009204E5"/>
    <w:rsid w:val="00920BE2"/>
    <w:rsid w:val="00920C03"/>
    <w:rsid w:val="00920C1C"/>
    <w:rsid w:val="00920F24"/>
    <w:rsid w:val="009212DB"/>
    <w:rsid w:val="009214B8"/>
    <w:rsid w:val="00922621"/>
    <w:rsid w:val="009228D5"/>
    <w:rsid w:val="009229F4"/>
    <w:rsid w:val="00922A01"/>
    <w:rsid w:val="00923E8F"/>
    <w:rsid w:val="0092522F"/>
    <w:rsid w:val="009253AA"/>
    <w:rsid w:val="0092555A"/>
    <w:rsid w:val="00925894"/>
    <w:rsid w:val="0092680E"/>
    <w:rsid w:val="00926A44"/>
    <w:rsid w:val="00926CD4"/>
    <w:rsid w:val="00926F04"/>
    <w:rsid w:val="0092757E"/>
    <w:rsid w:val="0092766C"/>
    <w:rsid w:val="009277CE"/>
    <w:rsid w:val="009277E4"/>
    <w:rsid w:val="00927B47"/>
    <w:rsid w:val="0093038F"/>
    <w:rsid w:val="009303FC"/>
    <w:rsid w:val="00930842"/>
    <w:rsid w:val="00930BBF"/>
    <w:rsid w:val="00931216"/>
    <w:rsid w:val="009313CC"/>
    <w:rsid w:val="00931748"/>
    <w:rsid w:val="00932057"/>
    <w:rsid w:val="00932233"/>
    <w:rsid w:val="0093223C"/>
    <w:rsid w:val="009327DA"/>
    <w:rsid w:val="00932AD5"/>
    <w:rsid w:val="00932E00"/>
    <w:rsid w:val="009339F5"/>
    <w:rsid w:val="00933B4F"/>
    <w:rsid w:val="00933D1C"/>
    <w:rsid w:val="0093431C"/>
    <w:rsid w:val="009347A8"/>
    <w:rsid w:val="009347C7"/>
    <w:rsid w:val="009347ED"/>
    <w:rsid w:val="00935018"/>
    <w:rsid w:val="009351F1"/>
    <w:rsid w:val="00935206"/>
    <w:rsid w:val="009352A1"/>
    <w:rsid w:val="009358FD"/>
    <w:rsid w:val="00935937"/>
    <w:rsid w:val="00935D9E"/>
    <w:rsid w:val="00936C53"/>
    <w:rsid w:val="00936D78"/>
    <w:rsid w:val="00937CBA"/>
    <w:rsid w:val="009406C5"/>
    <w:rsid w:val="00940812"/>
    <w:rsid w:val="00940ED4"/>
    <w:rsid w:val="00941068"/>
    <w:rsid w:val="009418CC"/>
    <w:rsid w:val="0094196E"/>
    <w:rsid w:val="009419B2"/>
    <w:rsid w:val="009419CF"/>
    <w:rsid w:val="00941A35"/>
    <w:rsid w:val="00942225"/>
    <w:rsid w:val="00942691"/>
    <w:rsid w:val="00942CC9"/>
    <w:rsid w:val="00943BB0"/>
    <w:rsid w:val="009449B8"/>
    <w:rsid w:val="00944B73"/>
    <w:rsid w:val="00944CE5"/>
    <w:rsid w:val="0094515C"/>
    <w:rsid w:val="009451C2"/>
    <w:rsid w:val="009452DF"/>
    <w:rsid w:val="009458FF"/>
    <w:rsid w:val="00945B20"/>
    <w:rsid w:val="00946052"/>
    <w:rsid w:val="00946075"/>
    <w:rsid w:val="009460F7"/>
    <w:rsid w:val="0094612C"/>
    <w:rsid w:val="009462B4"/>
    <w:rsid w:val="00946459"/>
    <w:rsid w:val="0094645B"/>
    <w:rsid w:val="0094676B"/>
    <w:rsid w:val="00946802"/>
    <w:rsid w:val="009469E6"/>
    <w:rsid w:val="00946ADA"/>
    <w:rsid w:val="009474AE"/>
    <w:rsid w:val="009477ED"/>
    <w:rsid w:val="009478E7"/>
    <w:rsid w:val="00947E1D"/>
    <w:rsid w:val="00950AB5"/>
    <w:rsid w:val="00950B25"/>
    <w:rsid w:val="00950CA6"/>
    <w:rsid w:val="009511BD"/>
    <w:rsid w:val="00951456"/>
    <w:rsid w:val="0095158D"/>
    <w:rsid w:val="0095167A"/>
    <w:rsid w:val="00951B2C"/>
    <w:rsid w:val="00951B84"/>
    <w:rsid w:val="0095222A"/>
    <w:rsid w:val="0095296C"/>
    <w:rsid w:val="00952AF2"/>
    <w:rsid w:val="00952C59"/>
    <w:rsid w:val="00952E37"/>
    <w:rsid w:val="00952EE4"/>
    <w:rsid w:val="00953182"/>
    <w:rsid w:val="00953270"/>
    <w:rsid w:val="009536F0"/>
    <w:rsid w:val="0095419C"/>
    <w:rsid w:val="009545CC"/>
    <w:rsid w:val="0095526F"/>
    <w:rsid w:val="00955364"/>
    <w:rsid w:val="00955434"/>
    <w:rsid w:val="009558DA"/>
    <w:rsid w:val="00955BD6"/>
    <w:rsid w:val="00955D9D"/>
    <w:rsid w:val="00955FA7"/>
    <w:rsid w:val="00956487"/>
    <w:rsid w:val="009567AE"/>
    <w:rsid w:val="00956927"/>
    <w:rsid w:val="0095715A"/>
    <w:rsid w:val="009573D7"/>
    <w:rsid w:val="00957537"/>
    <w:rsid w:val="00957786"/>
    <w:rsid w:val="00957E49"/>
    <w:rsid w:val="00957EE2"/>
    <w:rsid w:val="00957F4C"/>
    <w:rsid w:val="00961889"/>
    <w:rsid w:val="009622FE"/>
    <w:rsid w:val="0096234D"/>
    <w:rsid w:val="00962B14"/>
    <w:rsid w:val="00962D2C"/>
    <w:rsid w:val="00962EF0"/>
    <w:rsid w:val="00963C42"/>
    <w:rsid w:val="009645E0"/>
    <w:rsid w:val="00964881"/>
    <w:rsid w:val="0096495F"/>
    <w:rsid w:val="00964A09"/>
    <w:rsid w:val="00964E9B"/>
    <w:rsid w:val="009656F1"/>
    <w:rsid w:val="00965952"/>
    <w:rsid w:val="00965F76"/>
    <w:rsid w:val="00966280"/>
    <w:rsid w:val="009676A3"/>
    <w:rsid w:val="00970032"/>
    <w:rsid w:val="009708F4"/>
    <w:rsid w:val="009716EE"/>
    <w:rsid w:val="00971FA5"/>
    <w:rsid w:val="00971FAB"/>
    <w:rsid w:val="009722A4"/>
    <w:rsid w:val="009724F4"/>
    <w:rsid w:val="0097254E"/>
    <w:rsid w:val="00972918"/>
    <w:rsid w:val="00972A10"/>
    <w:rsid w:val="00972B9F"/>
    <w:rsid w:val="00972F12"/>
    <w:rsid w:val="009732FF"/>
    <w:rsid w:val="0097386E"/>
    <w:rsid w:val="00973C92"/>
    <w:rsid w:val="00973FA5"/>
    <w:rsid w:val="0097413F"/>
    <w:rsid w:val="0097418A"/>
    <w:rsid w:val="0097452D"/>
    <w:rsid w:val="009746D0"/>
    <w:rsid w:val="00974A3F"/>
    <w:rsid w:val="00974F20"/>
    <w:rsid w:val="0097532C"/>
    <w:rsid w:val="00975340"/>
    <w:rsid w:val="00975B07"/>
    <w:rsid w:val="00975E43"/>
    <w:rsid w:val="00976390"/>
    <w:rsid w:val="009768BF"/>
    <w:rsid w:val="0097702E"/>
    <w:rsid w:val="009776F8"/>
    <w:rsid w:val="00977ABD"/>
    <w:rsid w:val="0098010B"/>
    <w:rsid w:val="00980444"/>
    <w:rsid w:val="0098066B"/>
    <w:rsid w:val="00980996"/>
    <w:rsid w:val="009814C9"/>
    <w:rsid w:val="0098168C"/>
    <w:rsid w:val="00981845"/>
    <w:rsid w:val="00981AB9"/>
    <w:rsid w:val="00981FBC"/>
    <w:rsid w:val="009829E1"/>
    <w:rsid w:val="00982A9E"/>
    <w:rsid w:val="00982C7D"/>
    <w:rsid w:val="009838C9"/>
    <w:rsid w:val="00983B85"/>
    <w:rsid w:val="009842CF"/>
    <w:rsid w:val="00984405"/>
    <w:rsid w:val="00984734"/>
    <w:rsid w:val="00984B65"/>
    <w:rsid w:val="00984C9F"/>
    <w:rsid w:val="00984DC5"/>
    <w:rsid w:val="009852B1"/>
    <w:rsid w:val="009853FE"/>
    <w:rsid w:val="009854C7"/>
    <w:rsid w:val="0098566A"/>
    <w:rsid w:val="0098583C"/>
    <w:rsid w:val="009858D6"/>
    <w:rsid w:val="00985E64"/>
    <w:rsid w:val="00985F5F"/>
    <w:rsid w:val="009863A6"/>
    <w:rsid w:val="00987070"/>
    <w:rsid w:val="0098711E"/>
    <w:rsid w:val="00987591"/>
    <w:rsid w:val="00987A3D"/>
    <w:rsid w:val="00987D49"/>
    <w:rsid w:val="00987E46"/>
    <w:rsid w:val="009900F5"/>
    <w:rsid w:val="009907CD"/>
    <w:rsid w:val="00991158"/>
    <w:rsid w:val="0099155B"/>
    <w:rsid w:val="009919B3"/>
    <w:rsid w:val="00991F28"/>
    <w:rsid w:val="009920A7"/>
    <w:rsid w:val="00992298"/>
    <w:rsid w:val="00992442"/>
    <w:rsid w:val="009924F7"/>
    <w:rsid w:val="00992E53"/>
    <w:rsid w:val="009937C1"/>
    <w:rsid w:val="00993C55"/>
    <w:rsid w:val="00993DAB"/>
    <w:rsid w:val="00993FF6"/>
    <w:rsid w:val="00994357"/>
    <w:rsid w:val="0099487D"/>
    <w:rsid w:val="009948D8"/>
    <w:rsid w:val="0099569A"/>
    <w:rsid w:val="00995776"/>
    <w:rsid w:val="00995AEA"/>
    <w:rsid w:val="0099627A"/>
    <w:rsid w:val="009962FB"/>
    <w:rsid w:val="009968A3"/>
    <w:rsid w:val="00996FCA"/>
    <w:rsid w:val="00997A53"/>
    <w:rsid w:val="00997BA1"/>
    <w:rsid w:val="009A0539"/>
    <w:rsid w:val="009A0D4F"/>
    <w:rsid w:val="009A1279"/>
    <w:rsid w:val="009A285E"/>
    <w:rsid w:val="009A304A"/>
    <w:rsid w:val="009A32B3"/>
    <w:rsid w:val="009A3813"/>
    <w:rsid w:val="009A3F30"/>
    <w:rsid w:val="009A4074"/>
    <w:rsid w:val="009A46D3"/>
    <w:rsid w:val="009A46F4"/>
    <w:rsid w:val="009A4DAC"/>
    <w:rsid w:val="009A5087"/>
    <w:rsid w:val="009A570B"/>
    <w:rsid w:val="009A5862"/>
    <w:rsid w:val="009A64F2"/>
    <w:rsid w:val="009A6CB2"/>
    <w:rsid w:val="009A75E9"/>
    <w:rsid w:val="009A77FE"/>
    <w:rsid w:val="009A7805"/>
    <w:rsid w:val="009A7909"/>
    <w:rsid w:val="009A7F07"/>
    <w:rsid w:val="009B00FA"/>
    <w:rsid w:val="009B0391"/>
    <w:rsid w:val="009B126B"/>
    <w:rsid w:val="009B31FD"/>
    <w:rsid w:val="009B3ADB"/>
    <w:rsid w:val="009B3B5F"/>
    <w:rsid w:val="009B42B4"/>
    <w:rsid w:val="009B4AAE"/>
    <w:rsid w:val="009B4B8E"/>
    <w:rsid w:val="009B5111"/>
    <w:rsid w:val="009B5956"/>
    <w:rsid w:val="009B5BC6"/>
    <w:rsid w:val="009B5CE5"/>
    <w:rsid w:val="009B5E6E"/>
    <w:rsid w:val="009B64F0"/>
    <w:rsid w:val="009B79E6"/>
    <w:rsid w:val="009C06A6"/>
    <w:rsid w:val="009C17CE"/>
    <w:rsid w:val="009C1A99"/>
    <w:rsid w:val="009C2B50"/>
    <w:rsid w:val="009C2DF7"/>
    <w:rsid w:val="009C3063"/>
    <w:rsid w:val="009C31C2"/>
    <w:rsid w:val="009C35FC"/>
    <w:rsid w:val="009C3784"/>
    <w:rsid w:val="009C3FD2"/>
    <w:rsid w:val="009C45BA"/>
    <w:rsid w:val="009C4877"/>
    <w:rsid w:val="009C4F0A"/>
    <w:rsid w:val="009C52FB"/>
    <w:rsid w:val="009C5394"/>
    <w:rsid w:val="009C57BD"/>
    <w:rsid w:val="009C5EA7"/>
    <w:rsid w:val="009C5F8D"/>
    <w:rsid w:val="009C65CD"/>
    <w:rsid w:val="009C6700"/>
    <w:rsid w:val="009C6771"/>
    <w:rsid w:val="009C6FD8"/>
    <w:rsid w:val="009C740C"/>
    <w:rsid w:val="009C7623"/>
    <w:rsid w:val="009C7811"/>
    <w:rsid w:val="009C7E7C"/>
    <w:rsid w:val="009C7F99"/>
    <w:rsid w:val="009D030E"/>
    <w:rsid w:val="009D0C88"/>
    <w:rsid w:val="009D1051"/>
    <w:rsid w:val="009D13BF"/>
    <w:rsid w:val="009D150D"/>
    <w:rsid w:val="009D15DA"/>
    <w:rsid w:val="009D18EC"/>
    <w:rsid w:val="009D1C3D"/>
    <w:rsid w:val="009D261F"/>
    <w:rsid w:val="009D2A16"/>
    <w:rsid w:val="009D2C56"/>
    <w:rsid w:val="009D2D4F"/>
    <w:rsid w:val="009D2DDF"/>
    <w:rsid w:val="009D2FFE"/>
    <w:rsid w:val="009D33CC"/>
    <w:rsid w:val="009D34A5"/>
    <w:rsid w:val="009D39CB"/>
    <w:rsid w:val="009D3C4D"/>
    <w:rsid w:val="009D3C4E"/>
    <w:rsid w:val="009D3FE6"/>
    <w:rsid w:val="009D474B"/>
    <w:rsid w:val="009D5204"/>
    <w:rsid w:val="009D5531"/>
    <w:rsid w:val="009D5974"/>
    <w:rsid w:val="009D5B09"/>
    <w:rsid w:val="009D619B"/>
    <w:rsid w:val="009D6418"/>
    <w:rsid w:val="009D697C"/>
    <w:rsid w:val="009D6BC8"/>
    <w:rsid w:val="009D7660"/>
    <w:rsid w:val="009D7AD8"/>
    <w:rsid w:val="009E0463"/>
    <w:rsid w:val="009E2465"/>
    <w:rsid w:val="009E311A"/>
    <w:rsid w:val="009E3208"/>
    <w:rsid w:val="009E36DD"/>
    <w:rsid w:val="009E393F"/>
    <w:rsid w:val="009E39EF"/>
    <w:rsid w:val="009E3B4B"/>
    <w:rsid w:val="009E58E3"/>
    <w:rsid w:val="009E58EE"/>
    <w:rsid w:val="009E65BD"/>
    <w:rsid w:val="009E6809"/>
    <w:rsid w:val="009E68DF"/>
    <w:rsid w:val="009E6AFC"/>
    <w:rsid w:val="009E6B2A"/>
    <w:rsid w:val="009E73A1"/>
    <w:rsid w:val="009E7DF3"/>
    <w:rsid w:val="009F0014"/>
    <w:rsid w:val="009F01F0"/>
    <w:rsid w:val="009F0B6B"/>
    <w:rsid w:val="009F0C1B"/>
    <w:rsid w:val="009F0F24"/>
    <w:rsid w:val="009F12B8"/>
    <w:rsid w:val="009F14CE"/>
    <w:rsid w:val="009F1540"/>
    <w:rsid w:val="009F1ED7"/>
    <w:rsid w:val="009F2BC2"/>
    <w:rsid w:val="009F2C3C"/>
    <w:rsid w:val="009F2C87"/>
    <w:rsid w:val="009F2CB8"/>
    <w:rsid w:val="009F312A"/>
    <w:rsid w:val="009F3741"/>
    <w:rsid w:val="009F37C1"/>
    <w:rsid w:val="009F3AED"/>
    <w:rsid w:val="009F43A3"/>
    <w:rsid w:val="009F4720"/>
    <w:rsid w:val="009F4915"/>
    <w:rsid w:val="009F4934"/>
    <w:rsid w:val="009F5898"/>
    <w:rsid w:val="009F6508"/>
    <w:rsid w:val="009F71A2"/>
    <w:rsid w:val="009F766F"/>
    <w:rsid w:val="009F76D7"/>
    <w:rsid w:val="00A0007E"/>
    <w:rsid w:val="00A00652"/>
    <w:rsid w:val="00A009FC"/>
    <w:rsid w:val="00A0100E"/>
    <w:rsid w:val="00A012AE"/>
    <w:rsid w:val="00A01600"/>
    <w:rsid w:val="00A016AE"/>
    <w:rsid w:val="00A01903"/>
    <w:rsid w:val="00A024A3"/>
    <w:rsid w:val="00A02606"/>
    <w:rsid w:val="00A02846"/>
    <w:rsid w:val="00A02BCC"/>
    <w:rsid w:val="00A02FEE"/>
    <w:rsid w:val="00A03081"/>
    <w:rsid w:val="00A03126"/>
    <w:rsid w:val="00A03141"/>
    <w:rsid w:val="00A0379A"/>
    <w:rsid w:val="00A03996"/>
    <w:rsid w:val="00A03D6D"/>
    <w:rsid w:val="00A045C2"/>
    <w:rsid w:val="00A045E1"/>
    <w:rsid w:val="00A04A25"/>
    <w:rsid w:val="00A04B21"/>
    <w:rsid w:val="00A055B0"/>
    <w:rsid w:val="00A05B82"/>
    <w:rsid w:val="00A05C90"/>
    <w:rsid w:val="00A06498"/>
    <w:rsid w:val="00A067B9"/>
    <w:rsid w:val="00A067FE"/>
    <w:rsid w:val="00A068B6"/>
    <w:rsid w:val="00A06E18"/>
    <w:rsid w:val="00A073D3"/>
    <w:rsid w:val="00A0795A"/>
    <w:rsid w:val="00A07A70"/>
    <w:rsid w:val="00A07B2F"/>
    <w:rsid w:val="00A102D5"/>
    <w:rsid w:val="00A1060C"/>
    <w:rsid w:val="00A10E7E"/>
    <w:rsid w:val="00A10EB1"/>
    <w:rsid w:val="00A114BA"/>
    <w:rsid w:val="00A11783"/>
    <w:rsid w:val="00A119D7"/>
    <w:rsid w:val="00A119EE"/>
    <w:rsid w:val="00A11B23"/>
    <w:rsid w:val="00A12633"/>
    <w:rsid w:val="00A12798"/>
    <w:rsid w:val="00A13013"/>
    <w:rsid w:val="00A13132"/>
    <w:rsid w:val="00A132C8"/>
    <w:rsid w:val="00A1368C"/>
    <w:rsid w:val="00A139E2"/>
    <w:rsid w:val="00A14285"/>
    <w:rsid w:val="00A14324"/>
    <w:rsid w:val="00A144A2"/>
    <w:rsid w:val="00A1450A"/>
    <w:rsid w:val="00A1459B"/>
    <w:rsid w:val="00A14710"/>
    <w:rsid w:val="00A14949"/>
    <w:rsid w:val="00A15226"/>
    <w:rsid w:val="00A15399"/>
    <w:rsid w:val="00A1560D"/>
    <w:rsid w:val="00A15C11"/>
    <w:rsid w:val="00A164DB"/>
    <w:rsid w:val="00A16625"/>
    <w:rsid w:val="00A16CF7"/>
    <w:rsid w:val="00A171A3"/>
    <w:rsid w:val="00A172D3"/>
    <w:rsid w:val="00A17583"/>
    <w:rsid w:val="00A178E0"/>
    <w:rsid w:val="00A17C02"/>
    <w:rsid w:val="00A17CFB"/>
    <w:rsid w:val="00A20060"/>
    <w:rsid w:val="00A20A37"/>
    <w:rsid w:val="00A20BE2"/>
    <w:rsid w:val="00A20CFB"/>
    <w:rsid w:val="00A211FF"/>
    <w:rsid w:val="00A21617"/>
    <w:rsid w:val="00A2235C"/>
    <w:rsid w:val="00A23271"/>
    <w:rsid w:val="00A23464"/>
    <w:rsid w:val="00A2375B"/>
    <w:rsid w:val="00A239BF"/>
    <w:rsid w:val="00A23AE3"/>
    <w:rsid w:val="00A24313"/>
    <w:rsid w:val="00A251AD"/>
    <w:rsid w:val="00A2585F"/>
    <w:rsid w:val="00A259C9"/>
    <w:rsid w:val="00A26037"/>
    <w:rsid w:val="00A260F6"/>
    <w:rsid w:val="00A262B2"/>
    <w:rsid w:val="00A26660"/>
    <w:rsid w:val="00A26BC3"/>
    <w:rsid w:val="00A26C46"/>
    <w:rsid w:val="00A26EE3"/>
    <w:rsid w:val="00A26FCC"/>
    <w:rsid w:val="00A2731D"/>
    <w:rsid w:val="00A27687"/>
    <w:rsid w:val="00A27692"/>
    <w:rsid w:val="00A27A3D"/>
    <w:rsid w:val="00A27C07"/>
    <w:rsid w:val="00A27C6A"/>
    <w:rsid w:val="00A302B8"/>
    <w:rsid w:val="00A30414"/>
    <w:rsid w:val="00A30750"/>
    <w:rsid w:val="00A30BC0"/>
    <w:rsid w:val="00A31360"/>
    <w:rsid w:val="00A315B7"/>
    <w:rsid w:val="00A31886"/>
    <w:rsid w:val="00A31B3A"/>
    <w:rsid w:val="00A31B4F"/>
    <w:rsid w:val="00A3245F"/>
    <w:rsid w:val="00A329FA"/>
    <w:rsid w:val="00A32A7C"/>
    <w:rsid w:val="00A33B49"/>
    <w:rsid w:val="00A33E9D"/>
    <w:rsid w:val="00A33EC6"/>
    <w:rsid w:val="00A346B8"/>
    <w:rsid w:val="00A35C65"/>
    <w:rsid w:val="00A36344"/>
    <w:rsid w:val="00A36E16"/>
    <w:rsid w:val="00A36FEA"/>
    <w:rsid w:val="00A371C4"/>
    <w:rsid w:val="00A3725C"/>
    <w:rsid w:val="00A37609"/>
    <w:rsid w:val="00A37FDE"/>
    <w:rsid w:val="00A40388"/>
    <w:rsid w:val="00A40779"/>
    <w:rsid w:val="00A40874"/>
    <w:rsid w:val="00A409C4"/>
    <w:rsid w:val="00A40D60"/>
    <w:rsid w:val="00A40DCD"/>
    <w:rsid w:val="00A41319"/>
    <w:rsid w:val="00A415A1"/>
    <w:rsid w:val="00A41EE5"/>
    <w:rsid w:val="00A424A4"/>
    <w:rsid w:val="00A424AC"/>
    <w:rsid w:val="00A42605"/>
    <w:rsid w:val="00A4289D"/>
    <w:rsid w:val="00A44195"/>
    <w:rsid w:val="00A446FB"/>
    <w:rsid w:val="00A447C0"/>
    <w:rsid w:val="00A44A28"/>
    <w:rsid w:val="00A44E0E"/>
    <w:rsid w:val="00A44E3E"/>
    <w:rsid w:val="00A44F3D"/>
    <w:rsid w:val="00A45626"/>
    <w:rsid w:val="00A4564E"/>
    <w:rsid w:val="00A45DDF"/>
    <w:rsid w:val="00A45FCB"/>
    <w:rsid w:val="00A460CB"/>
    <w:rsid w:val="00A46A56"/>
    <w:rsid w:val="00A46A71"/>
    <w:rsid w:val="00A46CC2"/>
    <w:rsid w:val="00A472AA"/>
    <w:rsid w:val="00A473F1"/>
    <w:rsid w:val="00A4794D"/>
    <w:rsid w:val="00A502E8"/>
    <w:rsid w:val="00A503E7"/>
    <w:rsid w:val="00A50BA9"/>
    <w:rsid w:val="00A511EA"/>
    <w:rsid w:val="00A515D6"/>
    <w:rsid w:val="00A51656"/>
    <w:rsid w:val="00A51F1C"/>
    <w:rsid w:val="00A5254F"/>
    <w:rsid w:val="00A52753"/>
    <w:rsid w:val="00A5279C"/>
    <w:rsid w:val="00A52A61"/>
    <w:rsid w:val="00A52D08"/>
    <w:rsid w:val="00A52D0B"/>
    <w:rsid w:val="00A53600"/>
    <w:rsid w:val="00A540B7"/>
    <w:rsid w:val="00A542C3"/>
    <w:rsid w:val="00A544A5"/>
    <w:rsid w:val="00A54F9A"/>
    <w:rsid w:val="00A556F0"/>
    <w:rsid w:val="00A557FB"/>
    <w:rsid w:val="00A55C6A"/>
    <w:rsid w:val="00A56593"/>
    <w:rsid w:val="00A56871"/>
    <w:rsid w:val="00A56DAC"/>
    <w:rsid w:val="00A57297"/>
    <w:rsid w:val="00A57495"/>
    <w:rsid w:val="00A57526"/>
    <w:rsid w:val="00A57D11"/>
    <w:rsid w:val="00A57F5F"/>
    <w:rsid w:val="00A57F81"/>
    <w:rsid w:val="00A60A0E"/>
    <w:rsid w:val="00A615ED"/>
    <w:rsid w:val="00A6204E"/>
    <w:rsid w:val="00A62313"/>
    <w:rsid w:val="00A6241D"/>
    <w:rsid w:val="00A625F9"/>
    <w:rsid w:val="00A626AB"/>
    <w:rsid w:val="00A62F0A"/>
    <w:rsid w:val="00A62F0F"/>
    <w:rsid w:val="00A62F61"/>
    <w:rsid w:val="00A6395E"/>
    <w:rsid w:val="00A6420A"/>
    <w:rsid w:val="00A64BAD"/>
    <w:rsid w:val="00A64C71"/>
    <w:rsid w:val="00A6542F"/>
    <w:rsid w:val="00A655BA"/>
    <w:rsid w:val="00A6585F"/>
    <w:rsid w:val="00A65915"/>
    <w:rsid w:val="00A65B07"/>
    <w:rsid w:val="00A66015"/>
    <w:rsid w:val="00A66430"/>
    <w:rsid w:val="00A66570"/>
    <w:rsid w:val="00A668B7"/>
    <w:rsid w:val="00A6695F"/>
    <w:rsid w:val="00A66BE9"/>
    <w:rsid w:val="00A66C17"/>
    <w:rsid w:val="00A66E6B"/>
    <w:rsid w:val="00A67554"/>
    <w:rsid w:val="00A677FC"/>
    <w:rsid w:val="00A67D13"/>
    <w:rsid w:val="00A700EA"/>
    <w:rsid w:val="00A70756"/>
    <w:rsid w:val="00A709AC"/>
    <w:rsid w:val="00A70D82"/>
    <w:rsid w:val="00A71192"/>
    <w:rsid w:val="00A71B82"/>
    <w:rsid w:val="00A71F3F"/>
    <w:rsid w:val="00A72DEF"/>
    <w:rsid w:val="00A74033"/>
    <w:rsid w:val="00A74539"/>
    <w:rsid w:val="00A74629"/>
    <w:rsid w:val="00A74A9A"/>
    <w:rsid w:val="00A75384"/>
    <w:rsid w:val="00A753E8"/>
    <w:rsid w:val="00A75A42"/>
    <w:rsid w:val="00A75DD5"/>
    <w:rsid w:val="00A76205"/>
    <w:rsid w:val="00A7623A"/>
    <w:rsid w:val="00A76418"/>
    <w:rsid w:val="00A76F3B"/>
    <w:rsid w:val="00A7758B"/>
    <w:rsid w:val="00A777DA"/>
    <w:rsid w:val="00A77DAE"/>
    <w:rsid w:val="00A77E50"/>
    <w:rsid w:val="00A77F75"/>
    <w:rsid w:val="00A80479"/>
    <w:rsid w:val="00A8149A"/>
    <w:rsid w:val="00A816B5"/>
    <w:rsid w:val="00A81871"/>
    <w:rsid w:val="00A81942"/>
    <w:rsid w:val="00A820EF"/>
    <w:rsid w:val="00A82706"/>
    <w:rsid w:val="00A82F40"/>
    <w:rsid w:val="00A8322D"/>
    <w:rsid w:val="00A834B4"/>
    <w:rsid w:val="00A83C46"/>
    <w:rsid w:val="00A83C80"/>
    <w:rsid w:val="00A846E4"/>
    <w:rsid w:val="00A848D8"/>
    <w:rsid w:val="00A8500B"/>
    <w:rsid w:val="00A850B0"/>
    <w:rsid w:val="00A8555C"/>
    <w:rsid w:val="00A85854"/>
    <w:rsid w:val="00A8649A"/>
    <w:rsid w:val="00A86778"/>
    <w:rsid w:val="00A900BE"/>
    <w:rsid w:val="00A900E0"/>
    <w:rsid w:val="00A902B3"/>
    <w:rsid w:val="00A908B3"/>
    <w:rsid w:val="00A908CE"/>
    <w:rsid w:val="00A90985"/>
    <w:rsid w:val="00A90A1E"/>
    <w:rsid w:val="00A90B06"/>
    <w:rsid w:val="00A9135E"/>
    <w:rsid w:val="00A91590"/>
    <w:rsid w:val="00A92005"/>
    <w:rsid w:val="00A9216C"/>
    <w:rsid w:val="00A926F8"/>
    <w:rsid w:val="00A927F1"/>
    <w:rsid w:val="00A92E95"/>
    <w:rsid w:val="00A932E5"/>
    <w:rsid w:val="00A93489"/>
    <w:rsid w:val="00A9356A"/>
    <w:rsid w:val="00A936EB"/>
    <w:rsid w:val="00A94AFF"/>
    <w:rsid w:val="00A94F6E"/>
    <w:rsid w:val="00A9517E"/>
    <w:rsid w:val="00A95390"/>
    <w:rsid w:val="00A95C56"/>
    <w:rsid w:val="00A96044"/>
    <w:rsid w:val="00A96509"/>
    <w:rsid w:val="00A968D1"/>
    <w:rsid w:val="00A96AB2"/>
    <w:rsid w:val="00A96FFD"/>
    <w:rsid w:val="00A9721F"/>
    <w:rsid w:val="00A9725F"/>
    <w:rsid w:val="00A97A6B"/>
    <w:rsid w:val="00A97C3B"/>
    <w:rsid w:val="00AA0127"/>
    <w:rsid w:val="00AA0398"/>
    <w:rsid w:val="00AA0601"/>
    <w:rsid w:val="00AA0965"/>
    <w:rsid w:val="00AA0A21"/>
    <w:rsid w:val="00AA0A79"/>
    <w:rsid w:val="00AA0CCC"/>
    <w:rsid w:val="00AA0DAD"/>
    <w:rsid w:val="00AA102A"/>
    <w:rsid w:val="00AA1153"/>
    <w:rsid w:val="00AA1242"/>
    <w:rsid w:val="00AA151A"/>
    <w:rsid w:val="00AA1864"/>
    <w:rsid w:val="00AA1F78"/>
    <w:rsid w:val="00AA24CC"/>
    <w:rsid w:val="00AA2927"/>
    <w:rsid w:val="00AA2EF8"/>
    <w:rsid w:val="00AA3552"/>
    <w:rsid w:val="00AA36C3"/>
    <w:rsid w:val="00AA3F51"/>
    <w:rsid w:val="00AA405F"/>
    <w:rsid w:val="00AA4227"/>
    <w:rsid w:val="00AA449C"/>
    <w:rsid w:val="00AA4707"/>
    <w:rsid w:val="00AA47C7"/>
    <w:rsid w:val="00AA47D0"/>
    <w:rsid w:val="00AA4B61"/>
    <w:rsid w:val="00AA4D26"/>
    <w:rsid w:val="00AA4EE0"/>
    <w:rsid w:val="00AA4F99"/>
    <w:rsid w:val="00AA5405"/>
    <w:rsid w:val="00AA57BD"/>
    <w:rsid w:val="00AA5A30"/>
    <w:rsid w:val="00AA610B"/>
    <w:rsid w:val="00AA622D"/>
    <w:rsid w:val="00AA637F"/>
    <w:rsid w:val="00AA6809"/>
    <w:rsid w:val="00AA6BD0"/>
    <w:rsid w:val="00AA744D"/>
    <w:rsid w:val="00AA7BD1"/>
    <w:rsid w:val="00AB02A0"/>
    <w:rsid w:val="00AB0365"/>
    <w:rsid w:val="00AB05C8"/>
    <w:rsid w:val="00AB0DDB"/>
    <w:rsid w:val="00AB0E7A"/>
    <w:rsid w:val="00AB1116"/>
    <w:rsid w:val="00AB128D"/>
    <w:rsid w:val="00AB1A81"/>
    <w:rsid w:val="00AB1CF9"/>
    <w:rsid w:val="00AB1FDF"/>
    <w:rsid w:val="00AB2300"/>
    <w:rsid w:val="00AB345C"/>
    <w:rsid w:val="00AB350A"/>
    <w:rsid w:val="00AB3BA2"/>
    <w:rsid w:val="00AB3E0E"/>
    <w:rsid w:val="00AB3F57"/>
    <w:rsid w:val="00AB4154"/>
    <w:rsid w:val="00AB4358"/>
    <w:rsid w:val="00AB47A8"/>
    <w:rsid w:val="00AB5864"/>
    <w:rsid w:val="00AB58FB"/>
    <w:rsid w:val="00AB5B25"/>
    <w:rsid w:val="00AB5C3E"/>
    <w:rsid w:val="00AB5F5C"/>
    <w:rsid w:val="00AB6B4F"/>
    <w:rsid w:val="00AB73C2"/>
    <w:rsid w:val="00AB7711"/>
    <w:rsid w:val="00AB7832"/>
    <w:rsid w:val="00AB7CE8"/>
    <w:rsid w:val="00AC02DB"/>
    <w:rsid w:val="00AC07B1"/>
    <w:rsid w:val="00AC1675"/>
    <w:rsid w:val="00AC24C1"/>
    <w:rsid w:val="00AC2578"/>
    <w:rsid w:val="00AC3172"/>
    <w:rsid w:val="00AC3ACC"/>
    <w:rsid w:val="00AC4386"/>
    <w:rsid w:val="00AC4452"/>
    <w:rsid w:val="00AC47D1"/>
    <w:rsid w:val="00AC4931"/>
    <w:rsid w:val="00AC4B0E"/>
    <w:rsid w:val="00AC521B"/>
    <w:rsid w:val="00AC5289"/>
    <w:rsid w:val="00AC537F"/>
    <w:rsid w:val="00AC53A7"/>
    <w:rsid w:val="00AC5403"/>
    <w:rsid w:val="00AC5518"/>
    <w:rsid w:val="00AC57EC"/>
    <w:rsid w:val="00AC58A2"/>
    <w:rsid w:val="00AC66F6"/>
    <w:rsid w:val="00AC6817"/>
    <w:rsid w:val="00AC781B"/>
    <w:rsid w:val="00AC790D"/>
    <w:rsid w:val="00AC7B1D"/>
    <w:rsid w:val="00AC7C47"/>
    <w:rsid w:val="00AD008F"/>
    <w:rsid w:val="00AD0743"/>
    <w:rsid w:val="00AD0AA7"/>
    <w:rsid w:val="00AD0BBF"/>
    <w:rsid w:val="00AD0CC5"/>
    <w:rsid w:val="00AD0D59"/>
    <w:rsid w:val="00AD1523"/>
    <w:rsid w:val="00AD1F6D"/>
    <w:rsid w:val="00AD2545"/>
    <w:rsid w:val="00AD28FF"/>
    <w:rsid w:val="00AD3244"/>
    <w:rsid w:val="00AD3E38"/>
    <w:rsid w:val="00AD4388"/>
    <w:rsid w:val="00AD4FDA"/>
    <w:rsid w:val="00AD4FFE"/>
    <w:rsid w:val="00AD5196"/>
    <w:rsid w:val="00AD53B7"/>
    <w:rsid w:val="00AD568B"/>
    <w:rsid w:val="00AD5D1F"/>
    <w:rsid w:val="00AD5FBB"/>
    <w:rsid w:val="00AD60C7"/>
    <w:rsid w:val="00AD649B"/>
    <w:rsid w:val="00AD6535"/>
    <w:rsid w:val="00AD6C0F"/>
    <w:rsid w:val="00AD73CD"/>
    <w:rsid w:val="00AD745F"/>
    <w:rsid w:val="00AD7602"/>
    <w:rsid w:val="00AD7963"/>
    <w:rsid w:val="00AD7D82"/>
    <w:rsid w:val="00AD7F35"/>
    <w:rsid w:val="00AE078D"/>
    <w:rsid w:val="00AE09EB"/>
    <w:rsid w:val="00AE158D"/>
    <w:rsid w:val="00AE1F8C"/>
    <w:rsid w:val="00AE2BF4"/>
    <w:rsid w:val="00AE31AE"/>
    <w:rsid w:val="00AE3D66"/>
    <w:rsid w:val="00AE3DA8"/>
    <w:rsid w:val="00AE3F88"/>
    <w:rsid w:val="00AE417C"/>
    <w:rsid w:val="00AE41CF"/>
    <w:rsid w:val="00AE5077"/>
    <w:rsid w:val="00AE5F58"/>
    <w:rsid w:val="00AE706F"/>
    <w:rsid w:val="00AE7B11"/>
    <w:rsid w:val="00AE7F82"/>
    <w:rsid w:val="00AF0EFE"/>
    <w:rsid w:val="00AF12C8"/>
    <w:rsid w:val="00AF1411"/>
    <w:rsid w:val="00AF1555"/>
    <w:rsid w:val="00AF1891"/>
    <w:rsid w:val="00AF1E12"/>
    <w:rsid w:val="00AF2352"/>
    <w:rsid w:val="00AF2C0F"/>
    <w:rsid w:val="00AF304A"/>
    <w:rsid w:val="00AF31D2"/>
    <w:rsid w:val="00AF377F"/>
    <w:rsid w:val="00AF3E65"/>
    <w:rsid w:val="00AF4201"/>
    <w:rsid w:val="00AF438D"/>
    <w:rsid w:val="00AF463D"/>
    <w:rsid w:val="00AF49FA"/>
    <w:rsid w:val="00AF4A28"/>
    <w:rsid w:val="00AF4DAB"/>
    <w:rsid w:val="00AF509E"/>
    <w:rsid w:val="00AF52E4"/>
    <w:rsid w:val="00AF5355"/>
    <w:rsid w:val="00AF53B0"/>
    <w:rsid w:val="00AF5DA9"/>
    <w:rsid w:val="00AF65B3"/>
    <w:rsid w:val="00AF6836"/>
    <w:rsid w:val="00AF6EE3"/>
    <w:rsid w:val="00AF70A6"/>
    <w:rsid w:val="00AF7407"/>
    <w:rsid w:val="00AF7BF5"/>
    <w:rsid w:val="00B00634"/>
    <w:rsid w:val="00B006BA"/>
    <w:rsid w:val="00B007FF"/>
    <w:rsid w:val="00B00F05"/>
    <w:rsid w:val="00B01249"/>
    <w:rsid w:val="00B01757"/>
    <w:rsid w:val="00B01A54"/>
    <w:rsid w:val="00B01C5C"/>
    <w:rsid w:val="00B01D00"/>
    <w:rsid w:val="00B01D4B"/>
    <w:rsid w:val="00B01EBF"/>
    <w:rsid w:val="00B02061"/>
    <w:rsid w:val="00B020D2"/>
    <w:rsid w:val="00B023B1"/>
    <w:rsid w:val="00B02BDB"/>
    <w:rsid w:val="00B02D61"/>
    <w:rsid w:val="00B02E25"/>
    <w:rsid w:val="00B02E7B"/>
    <w:rsid w:val="00B03070"/>
    <w:rsid w:val="00B035F2"/>
    <w:rsid w:val="00B03C6E"/>
    <w:rsid w:val="00B03CA9"/>
    <w:rsid w:val="00B0401A"/>
    <w:rsid w:val="00B049FD"/>
    <w:rsid w:val="00B04A19"/>
    <w:rsid w:val="00B04AB3"/>
    <w:rsid w:val="00B04F94"/>
    <w:rsid w:val="00B05095"/>
    <w:rsid w:val="00B052B5"/>
    <w:rsid w:val="00B0569A"/>
    <w:rsid w:val="00B05A33"/>
    <w:rsid w:val="00B05B57"/>
    <w:rsid w:val="00B05C14"/>
    <w:rsid w:val="00B06369"/>
    <w:rsid w:val="00B06AE2"/>
    <w:rsid w:val="00B06BDB"/>
    <w:rsid w:val="00B0738E"/>
    <w:rsid w:val="00B07695"/>
    <w:rsid w:val="00B07714"/>
    <w:rsid w:val="00B077C5"/>
    <w:rsid w:val="00B07D6E"/>
    <w:rsid w:val="00B1048D"/>
    <w:rsid w:val="00B10B22"/>
    <w:rsid w:val="00B10C17"/>
    <w:rsid w:val="00B10CBD"/>
    <w:rsid w:val="00B10DF6"/>
    <w:rsid w:val="00B11B8C"/>
    <w:rsid w:val="00B11CCB"/>
    <w:rsid w:val="00B1213E"/>
    <w:rsid w:val="00B1240C"/>
    <w:rsid w:val="00B126A6"/>
    <w:rsid w:val="00B12725"/>
    <w:rsid w:val="00B13869"/>
    <w:rsid w:val="00B13D07"/>
    <w:rsid w:val="00B1483C"/>
    <w:rsid w:val="00B149BA"/>
    <w:rsid w:val="00B14BEF"/>
    <w:rsid w:val="00B14E47"/>
    <w:rsid w:val="00B15DEB"/>
    <w:rsid w:val="00B16DED"/>
    <w:rsid w:val="00B16EA9"/>
    <w:rsid w:val="00B170BA"/>
    <w:rsid w:val="00B17E31"/>
    <w:rsid w:val="00B17F70"/>
    <w:rsid w:val="00B201B7"/>
    <w:rsid w:val="00B204F5"/>
    <w:rsid w:val="00B206BA"/>
    <w:rsid w:val="00B20BD3"/>
    <w:rsid w:val="00B20C62"/>
    <w:rsid w:val="00B2106F"/>
    <w:rsid w:val="00B21213"/>
    <w:rsid w:val="00B21DC0"/>
    <w:rsid w:val="00B21ED3"/>
    <w:rsid w:val="00B22582"/>
    <w:rsid w:val="00B240F0"/>
    <w:rsid w:val="00B24782"/>
    <w:rsid w:val="00B24D6C"/>
    <w:rsid w:val="00B24ED3"/>
    <w:rsid w:val="00B25153"/>
    <w:rsid w:val="00B256E0"/>
    <w:rsid w:val="00B25728"/>
    <w:rsid w:val="00B25B35"/>
    <w:rsid w:val="00B261A0"/>
    <w:rsid w:val="00B267A8"/>
    <w:rsid w:val="00B26B02"/>
    <w:rsid w:val="00B27098"/>
    <w:rsid w:val="00B2727A"/>
    <w:rsid w:val="00B27778"/>
    <w:rsid w:val="00B27B06"/>
    <w:rsid w:val="00B27F60"/>
    <w:rsid w:val="00B3063A"/>
    <w:rsid w:val="00B30903"/>
    <w:rsid w:val="00B30DC9"/>
    <w:rsid w:val="00B30E5C"/>
    <w:rsid w:val="00B3100A"/>
    <w:rsid w:val="00B3156D"/>
    <w:rsid w:val="00B31661"/>
    <w:rsid w:val="00B31C3D"/>
    <w:rsid w:val="00B32387"/>
    <w:rsid w:val="00B3246E"/>
    <w:rsid w:val="00B32643"/>
    <w:rsid w:val="00B32925"/>
    <w:rsid w:val="00B32ABA"/>
    <w:rsid w:val="00B32C67"/>
    <w:rsid w:val="00B32E09"/>
    <w:rsid w:val="00B3392B"/>
    <w:rsid w:val="00B34342"/>
    <w:rsid w:val="00B34902"/>
    <w:rsid w:val="00B34A00"/>
    <w:rsid w:val="00B34B1F"/>
    <w:rsid w:val="00B34D90"/>
    <w:rsid w:val="00B34E20"/>
    <w:rsid w:val="00B3632F"/>
    <w:rsid w:val="00B366ED"/>
    <w:rsid w:val="00B36916"/>
    <w:rsid w:val="00B36E1B"/>
    <w:rsid w:val="00B36E6E"/>
    <w:rsid w:val="00B36FA9"/>
    <w:rsid w:val="00B370B2"/>
    <w:rsid w:val="00B37104"/>
    <w:rsid w:val="00B37539"/>
    <w:rsid w:val="00B37CA4"/>
    <w:rsid w:val="00B37F35"/>
    <w:rsid w:val="00B4028A"/>
    <w:rsid w:val="00B402C8"/>
    <w:rsid w:val="00B40432"/>
    <w:rsid w:val="00B40AA6"/>
    <w:rsid w:val="00B40B97"/>
    <w:rsid w:val="00B411E7"/>
    <w:rsid w:val="00B4138B"/>
    <w:rsid w:val="00B41703"/>
    <w:rsid w:val="00B4170B"/>
    <w:rsid w:val="00B423E9"/>
    <w:rsid w:val="00B42FE3"/>
    <w:rsid w:val="00B432EC"/>
    <w:rsid w:val="00B4358A"/>
    <w:rsid w:val="00B43A57"/>
    <w:rsid w:val="00B43F21"/>
    <w:rsid w:val="00B4425A"/>
    <w:rsid w:val="00B446C6"/>
    <w:rsid w:val="00B448A0"/>
    <w:rsid w:val="00B45320"/>
    <w:rsid w:val="00B45615"/>
    <w:rsid w:val="00B45D50"/>
    <w:rsid w:val="00B45DDE"/>
    <w:rsid w:val="00B468FB"/>
    <w:rsid w:val="00B46963"/>
    <w:rsid w:val="00B46F45"/>
    <w:rsid w:val="00B47353"/>
    <w:rsid w:val="00B50578"/>
    <w:rsid w:val="00B505EA"/>
    <w:rsid w:val="00B506D3"/>
    <w:rsid w:val="00B5083E"/>
    <w:rsid w:val="00B50902"/>
    <w:rsid w:val="00B50CD6"/>
    <w:rsid w:val="00B51025"/>
    <w:rsid w:val="00B51134"/>
    <w:rsid w:val="00B511D5"/>
    <w:rsid w:val="00B51285"/>
    <w:rsid w:val="00B5134D"/>
    <w:rsid w:val="00B51768"/>
    <w:rsid w:val="00B519DF"/>
    <w:rsid w:val="00B52BB1"/>
    <w:rsid w:val="00B52D40"/>
    <w:rsid w:val="00B53953"/>
    <w:rsid w:val="00B5396B"/>
    <w:rsid w:val="00B53F1F"/>
    <w:rsid w:val="00B54256"/>
    <w:rsid w:val="00B54348"/>
    <w:rsid w:val="00B54C34"/>
    <w:rsid w:val="00B55210"/>
    <w:rsid w:val="00B5551B"/>
    <w:rsid w:val="00B55EC0"/>
    <w:rsid w:val="00B56C1C"/>
    <w:rsid w:val="00B57634"/>
    <w:rsid w:val="00B5784D"/>
    <w:rsid w:val="00B57FE1"/>
    <w:rsid w:val="00B603B0"/>
    <w:rsid w:val="00B61A67"/>
    <w:rsid w:val="00B61E83"/>
    <w:rsid w:val="00B61FFF"/>
    <w:rsid w:val="00B62003"/>
    <w:rsid w:val="00B629DB"/>
    <w:rsid w:val="00B63157"/>
    <w:rsid w:val="00B63500"/>
    <w:rsid w:val="00B63512"/>
    <w:rsid w:val="00B63AF0"/>
    <w:rsid w:val="00B64B29"/>
    <w:rsid w:val="00B64F6C"/>
    <w:rsid w:val="00B64FEA"/>
    <w:rsid w:val="00B6506A"/>
    <w:rsid w:val="00B65074"/>
    <w:rsid w:val="00B655D0"/>
    <w:rsid w:val="00B655F2"/>
    <w:rsid w:val="00B659BA"/>
    <w:rsid w:val="00B66121"/>
    <w:rsid w:val="00B66B21"/>
    <w:rsid w:val="00B674A0"/>
    <w:rsid w:val="00B675A4"/>
    <w:rsid w:val="00B67832"/>
    <w:rsid w:val="00B6796D"/>
    <w:rsid w:val="00B702A7"/>
    <w:rsid w:val="00B71547"/>
    <w:rsid w:val="00B71735"/>
    <w:rsid w:val="00B71838"/>
    <w:rsid w:val="00B728D1"/>
    <w:rsid w:val="00B72AB1"/>
    <w:rsid w:val="00B72D75"/>
    <w:rsid w:val="00B731ED"/>
    <w:rsid w:val="00B73976"/>
    <w:rsid w:val="00B73A69"/>
    <w:rsid w:val="00B73D3E"/>
    <w:rsid w:val="00B73DA8"/>
    <w:rsid w:val="00B750C8"/>
    <w:rsid w:val="00B75603"/>
    <w:rsid w:val="00B756FA"/>
    <w:rsid w:val="00B758CD"/>
    <w:rsid w:val="00B75F72"/>
    <w:rsid w:val="00B76ADB"/>
    <w:rsid w:val="00B76FFE"/>
    <w:rsid w:val="00B77651"/>
    <w:rsid w:val="00B776F9"/>
    <w:rsid w:val="00B777CB"/>
    <w:rsid w:val="00B80C80"/>
    <w:rsid w:val="00B80CAF"/>
    <w:rsid w:val="00B80D54"/>
    <w:rsid w:val="00B814E6"/>
    <w:rsid w:val="00B81B01"/>
    <w:rsid w:val="00B8217D"/>
    <w:rsid w:val="00B82671"/>
    <w:rsid w:val="00B82811"/>
    <w:rsid w:val="00B82C9B"/>
    <w:rsid w:val="00B83280"/>
    <w:rsid w:val="00B83637"/>
    <w:rsid w:val="00B83D36"/>
    <w:rsid w:val="00B8433A"/>
    <w:rsid w:val="00B84569"/>
    <w:rsid w:val="00B845DE"/>
    <w:rsid w:val="00B85414"/>
    <w:rsid w:val="00B85692"/>
    <w:rsid w:val="00B85E37"/>
    <w:rsid w:val="00B85E53"/>
    <w:rsid w:val="00B8625E"/>
    <w:rsid w:val="00B86265"/>
    <w:rsid w:val="00B86312"/>
    <w:rsid w:val="00B86459"/>
    <w:rsid w:val="00B8656D"/>
    <w:rsid w:val="00B8699B"/>
    <w:rsid w:val="00B872FE"/>
    <w:rsid w:val="00B873EF"/>
    <w:rsid w:val="00B87996"/>
    <w:rsid w:val="00B87A9F"/>
    <w:rsid w:val="00B87BEC"/>
    <w:rsid w:val="00B87DA0"/>
    <w:rsid w:val="00B87DFE"/>
    <w:rsid w:val="00B87ECC"/>
    <w:rsid w:val="00B87FB1"/>
    <w:rsid w:val="00B900C8"/>
    <w:rsid w:val="00B904CF"/>
    <w:rsid w:val="00B9086A"/>
    <w:rsid w:val="00B9098D"/>
    <w:rsid w:val="00B90FB3"/>
    <w:rsid w:val="00B9129F"/>
    <w:rsid w:val="00B92023"/>
    <w:rsid w:val="00B92E38"/>
    <w:rsid w:val="00B9344E"/>
    <w:rsid w:val="00B9397D"/>
    <w:rsid w:val="00B93B11"/>
    <w:rsid w:val="00B94460"/>
    <w:rsid w:val="00B948D5"/>
    <w:rsid w:val="00B9490E"/>
    <w:rsid w:val="00B950EA"/>
    <w:rsid w:val="00B95339"/>
    <w:rsid w:val="00B954C0"/>
    <w:rsid w:val="00B9570A"/>
    <w:rsid w:val="00B96171"/>
    <w:rsid w:val="00B96806"/>
    <w:rsid w:val="00B97056"/>
    <w:rsid w:val="00B97707"/>
    <w:rsid w:val="00B978CB"/>
    <w:rsid w:val="00B97ADC"/>
    <w:rsid w:val="00BA0123"/>
    <w:rsid w:val="00BA0A5D"/>
    <w:rsid w:val="00BA0C4D"/>
    <w:rsid w:val="00BA0E28"/>
    <w:rsid w:val="00BA1517"/>
    <w:rsid w:val="00BA1982"/>
    <w:rsid w:val="00BA1C82"/>
    <w:rsid w:val="00BA1CBE"/>
    <w:rsid w:val="00BA1E12"/>
    <w:rsid w:val="00BA1E3B"/>
    <w:rsid w:val="00BA22DC"/>
    <w:rsid w:val="00BA23F0"/>
    <w:rsid w:val="00BA2963"/>
    <w:rsid w:val="00BA2F5B"/>
    <w:rsid w:val="00BA3F11"/>
    <w:rsid w:val="00BA40FA"/>
    <w:rsid w:val="00BA41F5"/>
    <w:rsid w:val="00BA4585"/>
    <w:rsid w:val="00BA4C07"/>
    <w:rsid w:val="00BA510F"/>
    <w:rsid w:val="00BA536F"/>
    <w:rsid w:val="00BA5F49"/>
    <w:rsid w:val="00BA632E"/>
    <w:rsid w:val="00BA63E1"/>
    <w:rsid w:val="00BA6A19"/>
    <w:rsid w:val="00BA6DD3"/>
    <w:rsid w:val="00BA71F6"/>
    <w:rsid w:val="00BA725A"/>
    <w:rsid w:val="00BA78C4"/>
    <w:rsid w:val="00BA78DC"/>
    <w:rsid w:val="00BB0586"/>
    <w:rsid w:val="00BB0CCE"/>
    <w:rsid w:val="00BB0D55"/>
    <w:rsid w:val="00BB26F7"/>
    <w:rsid w:val="00BB2803"/>
    <w:rsid w:val="00BB293C"/>
    <w:rsid w:val="00BB30F4"/>
    <w:rsid w:val="00BB33A8"/>
    <w:rsid w:val="00BB3D39"/>
    <w:rsid w:val="00BB4532"/>
    <w:rsid w:val="00BB4749"/>
    <w:rsid w:val="00BB4FCB"/>
    <w:rsid w:val="00BB53C5"/>
    <w:rsid w:val="00BB5503"/>
    <w:rsid w:val="00BB5842"/>
    <w:rsid w:val="00BB5B18"/>
    <w:rsid w:val="00BB68AD"/>
    <w:rsid w:val="00BB6A32"/>
    <w:rsid w:val="00BB6BD9"/>
    <w:rsid w:val="00BB6EDC"/>
    <w:rsid w:val="00BB6F00"/>
    <w:rsid w:val="00BB756F"/>
    <w:rsid w:val="00BB7D02"/>
    <w:rsid w:val="00BB7ECC"/>
    <w:rsid w:val="00BC001D"/>
    <w:rsid w:val="00BC032B"/>
    <w:rsid w:val="00BC0D6C"/>
    <w:rsid w:val="00BC1399"/>
    <w:rsid w:val="00BC159B"/>
    <w:rsid w:val="00BC1E26"/>
    <w:rsid w:val="00BC2254"/>
    <w:rsid w:val="00BC22A6"/>
    <w:rsid w:val="00BC31B5"/>
    <w:rsid w:val="00BC341D"/>
    <w:rsid w:val="00BC3701"/>
    <w:rsid w:val="00BC376D"/>
    <w:rsid w:val="00BC37AF"/>
    <w:rsid w:val="00BC3D22"/>
    <w:rsid w:val="00BC40B1"/>
    <w:rsid w:val="00BC4287"/>
    <w:rsid w:val="00BC467F"/>
    <w:rsid w:val="00BC493F"/>
    <w:rsid w:val="00BC4F7A"/>
    <w:rsid w:val="00BC50D6"/>
    <w:rsid w:val="00BC5265"/>
    <w:rsid w:val="00BC55CE"/>
    <w:rsid w:val="00BC5C93"/>
    <w:rsid w:val="00BC5DF4"/>
    <w:rsid w:val="00BC60AD"/>
    <w:rsid w:val="00BC6673"/>
    <w:rsid w:val="00BC732C"/>
    <w:rsid w:val="00BC7395"/>
    <w:rsid w:val="00BC73C1"/>
    <w:rsid w:val="00BC7D80"/>
    <w:rsid w:val="00BD0349"/>
    <w:rsid w:val="00BD03C6"/>
    <w:rsid w:val="00BD03F3"/>
    <w:rsid w:val="00BD0781"/>
    <w:rsid w:val="00BD0875"/>
    <w:rsid w:val="00BD1144"/>
    <w:rsid w:val="00BD121C"/>
    <w:rsid w:val="00BD13CD"/>
    <w:rsid w:val="00BD13EA"/>
    <w:rsid w:val="00BD1C78"/>
    <w:rsid w:val="00BD27B7"/>
    <w:rsid w:val="00BD283A"/>
    <w:rsid w:val="00BD287B"/>
    <w:rsid w:val="00BD3036"/>
    <w:rsid w:val="00BD3441"/>
    <w:rsid w:val="00BD429C"/>
    <w:rsid w:val="00BD4C4A"/>
    <w:rsid w:val="00BD4CDD"/>
    <w:rsid w:val="00BD550F"/>
    <w:rsid w:val="00BD5C17"/>
    <w:rsid w:val="00BD6225"/>
    <w:rsid w:val="00BD6326"/>
    <w:rsid w:val="00BD6AEA"/>
    <w:rsid w:val="00BD74FB"/>
    <w:rsid w:val="00BD79A6"/>
    <w:rsid w:val="00BD7A7F"/>
    <w:rsid w:val="00BD7A89"/>
    <w:rsid w:val="00BD7AF9"/>
    <w:rsid w:val="00BE02F2"/>
    <w:rsid w:val="00BE062A"/>
    <w:rsid w:val="00BE0E3E"/>
    <w:rsid w:val="00BE12CC"/>
    <w:rsid w:val="00BE1382"/>
    <w:rsid w:val="00BE14A3"/>
    <w:rsid w:val="00BE1A08"/>
    <w:rsid w:val="00BE2230"/>
    <w:rsid w:val="00BE289D"/>
    <w:rsid w:val="00BE3EAD"/>
    <w:rsid w:val="00BE3F57"/>
    <w:rsid w:val="00BE419C"/>
    <w:rsid w:val="00BE4BCA"/>
    <w:rsid w:val="00BE5A0C"/>
    <w:rsid w:val="00BE697F"/>
    <w:rsid w:val="00BE77D4"/>
    <w:rsid w:val="00BE79F6"/>
    <w:rsid w:val="00BF0B32"/>
    <w:rsid w:val="00BF11A4"/>
    <w:rsid w:val="00BF1965"/>
    <w:rsid w:val="00BF19B2"/>
    <w:rsid w:val="00BF28E2"/>
    <w:rsid w:val="00BF2B80"/>
    <w:rsid w:val="00BF376C"/>
    <w:rsid w:val="00BF3951"/>
    <w:rsid w:val="00BF3E0F"/>
    <w:rsid w:val="00BF3EE2"/>
    <w:rsid w:val="00BF43BE"/>
    <w:rsid w:val="00BF4B00"/>
    <w:rsid w:val="00BF4B70"/>
    <w:rsid w:val="00BF4D92"/>
    <w:rsid w:val="00BF5A1D"/>
    <w:rsid w:val="00BF5D4D"/>
    <w:rsid w:val="00BF66E9"/>
    <w:rsid w:val="00BF6B00"/>
    <w:rsid w:val="00BF7AAC"/>
    <w:rsid w:val="00BF7C1E"/>
    <w:rsid w:val="00BF7DAC"/>
    <w:rsid w:val="00C00C01"/>
    <w:rsid w:val="00C00E24"/>
    <w:rsid w:val="00C01184"/>
    <w:rsid w:val="00C01A32"/>
    <w:rsid w:val="00C02EC3"/>
    <w:rsid w:val="00C031E3"/>
    <w:rsid w:val="00C034B3"/>
    <w:rsid w:val="00C03C0F"/>
    <w:rsid w:val="00C04AA9"/>
    <w:rsid w:val="00C05630"/>
    <w:rsid w:val="00C05C78"/>
    <w:rsid w:val="00C05D7E"/>
    <w:rsid w:val="00C060C1"/>
    <w:rsid w:val="00C06152"/>
    <w:rsid w:val="00C06EA4"/>
    <w:rsid w:val="00C070BC"/>
    <w:rsid w:val="00C0725E"/>
    <w:rsid w:val="00C072B5"/>
    <w:rsid w:val="00C07463"/>
    <w:rsid w:val="00C07B95"/>
    <w:rsid w:val="00C07D6D"/>
    <w:rsid w:val="00C108D3"/>
    <w:rsid w:val="00C10AF6"/>
    <w:rsid w:val="00C10B04"/>
    <w:rsid w:val="00C10C39"/>
    <w:rsid w:val="00C10D40"/>
    <w:rsid w:val="00C1114A"/>
    <w:rsid w:val="00C112A0"/>
    <w:rsid w:val="00C1183F"/>
    <w:rsid w:val="00C1185D"/>
    <w:rsid w:val="00C11D42"/>
    <w:rsid w:val="00C11D5C"/>
    <w:rsid w:val="00C124D1"/>
    <w:rsid w:val="00C126CA"/>
    <w:rsid w:val="00C12715"/>
    <w:rsid w:val="00C13095"/>
    <w:rsid w:val="00C144D1"/>
    <w:rsid w:val="00C14562"/>
    <w:rsid w:val="00C146C9"/>
    <w:rsid w:val="00C147CD"/>
    <w:rsid w:val="00C14D91"/>
    <w:rsid w:val="00C15CFC"/>
    <w:rsid w:val="00C162B5"/>
    <w:rsid w:val="00C1651D"/>
    <w:rsid w:val="00C165D3"/>
    <w:rsid w:val="00C168CF"/>
    <w:rsid w:val="00C169F2"/>
    <w:rsid w:val="00C16E3B"/>
    <w:rsid w:val="00C1752D"/>
    <w:rsid w:val="00C17D1D"/>
    <w:rsid w:val="00C20274"/>
    <w:rsid w:val="00C2046C"/>
    <w:rsid w:val="00C206E8"/>
    <w:rsid w:val="00C20B54"/>
    <w:rsid w:val="00C20BFF"/>
    <w:rsid w:val="00C20D1F"/>
    <w:rsid w:val="00C20EE5"/>
    <w:rsid w:val="00C21EED"/>
    <w:rsid w:val="00C22340"/>
    <w:rsid w:val="00C22AE6"/>
    <w:rsid w:val="00C22D83"/>
    <w:rsid w:val="00C2317E"/>
    <w:rsid w:val="00C234F3"/>
    <w:rsid w:val="00C23810"/>
    <w:rsid w:val="00C23BF5"/>
    <w:rsid w:val="00C23DE2"/>
    <w:rsid w:val="00C24097"/>
    <w:rsid w:val="00C24198"/>
    <w:rsid w:val="00C24A41"/>
    <w:rsid w:val="00C2528D"/>
    <w:rsid w:val="00C25487"/>
    <w:rsid w:val="00C25585"/>
    <w:rsid w:val="00C25F2B"/>
    <w:rsid w:val="00C25F69"/>
    <w:rsid w:val="00C25FF2"/>
    <w:rsid w:val="00C262F9"/>
    <w:rsid w:val="00C2645C"/>
    <w:rsid w:val="00C26571"/>
    <w:rsid w:val="00C27057"/>
    <w:rsid w:val="00C270BB"/>
    <w:rsid w:val="00C27578"/>
    <w:rsid w:val="00C2779D"/>
    <w:rsid w:val="00C279B8"/>
    <w:rsid w:val="00C30095"/>
    <w:rsid w:val="00C30EBD"/>
    <w:rsid w:val="00C30F8E"/>
    <w:rsid w:val="00C311C3"/>
    <w:rsid w:val="00C31A31"/>
    <w:rsid w:val="00C3217B"/>
    <w:rsid w:val="00C32977"/>
    <w:rsid w:val="00C32AF8"/>
    <w:rsid w:val="00C33275"/>
    <w:rsid w:val="00C334AC"/>
    <w:rsid w:val="00C3364B"/>
    <w:rsid w:val="00C34168"/>
    <w:rsid w:val="00C34660"/>
    <w:rsid w:val="00C346C1"/>
    <w:rsid w:val="00C34FCE"/>
    <w:rsid w:val="00C35017"/>
    <w:rsid w:val="00C3512C"/>
    <w:rsid w:val="00C35274"/>
    <w:rsid w:val="00C36177"/>
    <w:rsid w:val="00C36278"/>
    <w:rsid w:val="00C36691"/>
    <w:rsid w:val="00C36D89"/>
    <w:rsid w:val="00C36FA9"/>
    <w:rsid w:val="00C375DE"/>
    <w:rsid w:val="00C402AC"/>
    <w:rsid w:val="00C40BFB"/>
    <w:rsid w:val="00C412F4"/>
    <w:rsid w:val="00C41539"/>
    <w:rsid w:val="00C426AB"/>
    <w:rsid w:val="00C42A58"/>
    <w:rsid w:val="00C42B4A"/>
    <w:rsid w:val="00C42DBF"/>
    <w:rsid w:val="00C43035"/>
    <w:rsid w:val="00C434BB"/>
    <w:rsid w:val="00C43EE2"/>
    <w:rsid w:val="00C4412A"/>
    <w:rsid w:val="00C4455B"/>
    <w:rsid w:val="00C447BE"/>
    <w:rsid w:val="00C45067"/>
    <w:rsid w:val="00C450C0"/>
    <w:rsid w:val="00C45574"/>
    <w:rsid w:val="00C4596E"/>
    <w:rsid w:val="00C459E1"/>
    <w:rsid w:val="00C45A61"/>
    <w:rsid w:val="00C45C1D"/>
    <w:rsid w:val="00C462F7"/>
    <w:rsid w:val="00C467BA"/>
    <w:rsid w:val="00C46D6B"/>
    <w:rsid w:val="00C46E46"/>
    <w:rsid w:val="00C47041"/>
    <w:rsid w:val="00C47322"/>
    <w:rsid w:val="00C47B9E"/>
    <w:rsid w:val="00C47BC5"/>
    <w:rsid w:val="00C47D19"/>
    <w:rsid w:val="00C47D44"/>
    <w:rsid w:val="00C50271"/>
    <w:rsid w:val="00C50348"/>
    <w:rsid w:val="00C51380"/>
    <w:rsid w:val="00C52695"/>
    <w:rsid w:val="00C53260"/>
    <w:rsid w:val="00C53740"/>
    <w:rsid w:val="00C538FB"/>
    <w:rsid w:val="00C53E76"/>
    <w:rsid w:val="00C546BA"/>
    <w:rsid w:val="00C54712"/>
    <w:rsid w:val="00C547BD"/>
    <w:rsid w:val="00C55B1F"/>
    <w:rsid w:val="00C560F3"/>
    <w:rsid w:val="00C5687C"/>
    <w:rsid w:val="00C56AB5"/>
    <w:rsid w:val="00C573AC"/>
    <w:rsid w:val="00C600D7"/>
    <w:rsid w:val="00C60A63"/>
    <w:rsid w:val="00C60C00"/>
    <w:rsid w:val="00C60E46"/>
    <w:rsid w:val="00C6122D"/>
    <w:rsid w:val="00C61C19"/>
    <w:rsid w:val="00C627BB"/>
    <w:rsid w:val="00C6289E"/>
    <w:rsid w:val="00C629F9"/>
    <w:rsid w:val="00C62A9E"/>
    <w:rsid w:val="00C62DCC"/>
    <w:rsid w:val="00C6302D"/>
    <w:rsid w:val="00C631A3"/>
    <w:rsid w:val="00C63248"/>
    <w:rsid w:val="00C6388F"/>
    <w:rsid w:val="00C63BF7"/>
    <w:rsid w:val="00C64556"/>
    <w:rsid w:val="00C645CF"/>
    <w:rsid w:val="00C6473A"/>
    <w:rsid w:val="00C65072"/>
    <w:rsid w:val="00C655AC"/>
    <w:rsid w:val="00C65A78"/>
    <w:rsid w:val="00C65B19"/>
    <w:rsid w:val="00C65FB9"/>
    <w:rsid w:val="00C660D6"/>
    <w:rsid w:val="00C662B9"/>
    <w:rsid w:val="00C665C0"/>
    <w:rsid w:val="00C66EBD"/>
    <w:rsid w:val="00C67FB6"/>
    <w:rsid w:val="00C70DBA"/>
    <w:rsid w:val="00C70FEC"/>
    <w:rsid w:val="00C713F1"/>
    <w:rsid w:val="00C71481"/>
    <w:rsid w:val="00C71A9C"/>
    <w:rsid w:val="00C71F6A"/>
    <w:rsid w:val="00C7220C"/>
    <w:rsid w:val="00C734EC"/>
    <w:rsid w:val="00C7360C"/>
    <w:rsid w:val="00C737EF"/>
    <w:rsid w:val="00C738CE"/>
    <w:rsid w:val="00C73A14"/>
    <w:rsid w:val="00C73C17"/>
    <w:rsid w:val="00C741E4"/>
    <w:rsid w:val="00C744DA"/>
    <w:rsid w:val="00C7454D"/>
    <w:rsid w:val="00C75068"/>
    <w:rsid w:val="00C75248"/>
    <w:rsid w:val="00C75632"/>
    <w:rsid w:val="00C7590D"/>
    <w:rsid w:val="00C75E50"/>
    <w:rsid w:val="00C76280"/>
    <w:rsid w:val="00C7676A"/>
    <w:rsid w:val="00C76D87"/>
    <w:rsid w:val="00C76E09"/>
    <w:rsid w:val="00C774EF"/>
    <w:rsid w:val="00C7798E"/>
    <w:rsid w:val="00C779A1"/>
    <w:rsid w:val="00C8025E"/>
    <w:rsid w:val="00C8063C"/>
    <w:rsid w:val="00C80FA7"/>
    <w:rsid w:val="00C815ED"/>
    <w:rsid w:val="00C81BDC"/>
    <w:rsid w:val="00C81CA7"/>
    <w:rsid w:val="00C81E16"/>
    <w:rsid w:val="00C822E5"/>
    <w:rsid w:val="00C82539"/>
    <w:rsid w:val="00C828E6"/>
    <w:rsid w:val="00C82D2F"/>
    <w:rsid w:val="00C8313E"/>
    <w:rsid w:val="00C834F2"/>
    <w:rsid w:val="00C835E2"/>
    <w:rsid w:val="00C83B98"/>
    <w:rsid w:val="00C8400A"/>
    <w:rsid w:val="00C842CC"/>
    <w:rsid w:val="00C84435"/>
    <w:rsid w:val="00C84776"/>
    <w:rsid w:val="00C854EE"/>
    <w:rsid w:val="00C859FE"/>
    <w:rsid w:val="00C86029"/>
    <w:rsid w:val="00C86179"/>
    <w:rsid w:val="00C86772"/>
    <w:rsid w:val="00C869F3"/>
    <w:rsid w:val="00C876E4"/>
    <w:rsid w:val="00C8777B"/>
    <w:rsid w:val="00C878A1"/>
    <w:rsid w:val="00C879C9"/>
    <w:rsid w:val="00C90A7D"/>
    <w:rsid w:val="00C90E85"/>
    <w:rsid w:val="00C90F77"/>
    <w:rsid w:val="00C91998"/>
    <w:rsid w:val="00C921DD"/>
    <w:rsid w:val="00C925C7"/>
    <w:rsid w:val="00C9277D"/>
    <w:rsid w:val="00C927A2"/>
    <w:rsid w:val="00C92B38"/>
    <w:rsid w:val="00C92EFE"/>
    <w:rsid w:val="00C933E9"/>
    <w:rsid w:val="00C937B9"/>
    <w:rsid w:val="00C9389A"/>
    <w:rsid w:val="00C93DC0"/>
    <w:rsid w:val="00C949AD"/>
    <w:rsid w:val="00C94CB8"/>
    <w:rsid w:val="00C95566"/>
    <w:rsid w:val="00C95D04"/>
    <w:rsid w:val="00C95F63"/>
    <w:rsid w:val="00C976B5"/>
    <w:rsid w:val="00C97719"/>
    <w:rsid w:val="00C97A3F"/>
    <w:rsid w:val="00CA0038"/>
    <w:rsid w:val="00CA059D"/>
    <w:rsid w:val="00CA0E2F"/>
    <w:rsid w:val="00CA1293"/>
    <w:rsid w:val="00CA1682"/>
    <w:rsid w:val="00CA16AC"/>
    <w:rsid w:val="00CA1882"/>
    <w:rsid w:val="00CA1E37"/>
    <w:rsid w:val="00CA1E63"/>
    <w:rsid w:val="00CA22DF"/>
    <w:rsid w:val="00CA2E87"/>
    <w:rsid w:val="00CA379D"/>
    <w:rsid w:val="00CA39FD"/>
    <w:rsid w:val="00CA3E3B"/>
    <w:rsid w:val="00CA452C"/>
    <w:rsid w:val="00CA4A35"/>
    <w:rsid w:val="00CA4BC9"/>
    <w:rsid w:val="00CA4F57"/>
    <w:rsid w:val="00CA5687"/>
    <w:rsid w:val="00CA5D90"/>
    <w:rsid w:val="00CA62AD"/>
    <w:rsid w:val="00CA6749"/>
    <w:rsid w:val="00CA6B94"/>
    <w:rsid w:val="00CA6E69"/>
    <w:rsid w:val="00CA6E74"/>
    <w:rsid w:val="00CA7D7D"/>
    <w:rsid w:val="00CB0288"/>
    <w:rsid w:val="00CB047B"/>
    <w:rsid w:val="00CB0752"/>
    <w:rsid w:val="00CB08F7"/>
    <w:rsid w:val="00CB0B82"/>
    <w:rsid w:val="00CB10F8"/>
    <w:rsid w:val="00CB14AC"/>
    <w:rsid w:val="00CB25E4"/>
    <w:rsid w:val="00CB2BCA"/>
    <w:rsid w:val="00CB2DA9"/>
    <w:rsid w:val="00CB2E9A"/>
    <w:rsid w:val="00CB37DB"/>
    <w:rsid w:val="00CB3A8E"/>
    <w:rsid w:val="00CB4587"/>
    <w:rsid w:val="00CB468C"/>
    <w:rsid w:val="00CB5077"/>
    <w:rsid w:val="00CB528F"/>
    <w:rsid w:val="00CB5596"/>
    <w:rsid w:val="00CB593D"/>
    <w:rsid w:val="00CB5976"/>
    <w:rsid w:val="00CB675A"/>
    <w:rsid w:val="00CB6D4D"/>
    <w:rsid w:val="00CB6F2F"/>
    <w:rsid w:val="00CB7218"/>
    <w:rsid w:val="00CB74D8"/>
    <w:rsid w:val="00CB7673"/>
    <w:rsid w:val="00CB785C"/>
    <w:rsid w:val="00CB7B22"/>
    <w:rsid w:val="00CB7FC5"/>
    <w:rsid w:val="00CC0638"/>
    <w:rsid w:val="00CC065C"/>
    <w:rsid w:val="00CC0990"/>
    <w:rsid w:val="00CC0D71"/>
    <w:rsid w:val="00CC2246"/>
    <w:rsid w:val="00CC27EB"/>
    <w:rsid w:val="00CC2C09"/>
    <w:rsid w:val="00CC2D7B"/>
    <w:rsid w:val="00CC364C"/>
    <w:rsid w:val="00CC3850"/>
    <w:rsid w:val="00CC3DC0"/>
    <w:rsid w:val="00CC3E13"/>
    <w:rsid w:val="00CC3EEB"/>
    <w:rsid w:val="00CC4178"/>
    <w:rsid w:val="00CC41DB"/>
    <w:rsid w:val="00CC4277"/>
    <w:rsid w:val="00CC42E7"/>
    <w:rsid w:val="00CC42E9"/>
    <w:rsid w:val="00CC443C"/>
    <w:rsid w:val="00CC44DF"/>
    <w:rsid w:val="00CC45C3"/>
    <w:rsid w:val="00CC497A"/>
    <w:rsid w:val="00CC4FF6"/>
    <w:rsid w:val="00CC4FFC"/>
    <w:rsid w:val="00CC5447"/>
    <w:rsid w:val="00CC57CB"/>
    <w:rsid w:val="00CC595A"/>
    <w:rsid w:val="00CC5B3B"/>
    <w:rsid w:val="00CC5F4B"/>
    <w:rsid w:val="00CC5F56"/>
    <w:rsid w:val="00CC6089"/>
    <w:rsid w:val="00CC6346"/>
    <w:rsid w:val="00CC6480"/>
    <w:rsid w:val="00CC6CB9"/>
    <w:rsid w:val="00CC6E2C"/>
    <w:rsid w:val="00CC717F"/>
    <w:rsid w:val="00CC72D1"/>
    <w:rsid w:val="00CD0E15"/>
    <w:rsid w:val="00CD104E"/>
    <w:rsid w:val="00CD13FE"/>
    <w:rsid w:val="00CD22F2"/>
    <w:rsid w:val="00CD2432"/>
    <w:rsid w:val="00CD2502"/>
    <w:rsid w:val="00CD25AE"/>
    <w:rsid w:val="00CD31AE"/>
    <w:rsid w:val="00CD3DA5"/>
    <w:rsid w:val="00CD4363"/>
    <w:rsid w:val="00CD43EE"/>
    <w:rsid w:val="00CD44F3"/>
    <w:rsid w:val="00CD45B5"/>
    <w:rsid w:val="00CD4B02"/>
    <w:rsid w:val="00CD4C81"/>
    <w:rsid w:val="00CD4FA7"/>
    <w:rsid w:val="00CD50AB"/>
    <w:rsid w:val="00CD50FB"/>
    <w:rsid w:val="00CD56D7"/>
    <w:rsid w:val="00CD595B"/>
    <w:rsid w:val="00CD5AFB"/>
    <w:rsid w:val="00CD5DEF"/>
    <w:rsid w:val="00CD5E9B"/>
    <w:rsid w:val="00CD7493"/>
    <w:rsid w:val="00CD7E08"/>
    <w:rsid w:val="00CE0114"/>
    <w:rsid w:val="00CE01BC"/>
    <w:rsid w:val="00CE0263"/>
    <w:rsid w:val="00CE029B"/>
    <w:rsid w:val="00CE083B"/>
    <w:rsid w:val="00CE1A02"/>
    <w:rsid w:val="00CE1F14"/>
    <w:rsid w:val="00CE2061"/>
    <w:rsid w:val="00CE23D6"/>
    <w:rsid w:val="00CE2636"/>
    <w:rsid w:val="00CE2DB3"/>
    <w:rsid w:val="00CE3507"/>
    <w:rsid w:val="00CE360D"/>
    <w:rsid w:val="00CE37D3"/>
    <w:rsid w:val="00CE3937"/>
    <w:rsid w:val="00CE3BDC"/>
    <w:rsid w:val="00CE3C08"/>
    <w:rsid w:val="00CE3E68"/>
    <w:rsid w:val="00CE463A"/>
    <w:rsid w:val="00CE488F"/>
    <w:rsid w:val="00CE4914"/>
    <w:rsid w:val="00CE4EBE"/>
    <w:rsid w:val="00CE5D56"/>
    <w:rsid w:val="00CE61ED"/>
    <w:rsid w:val="00CE68C8"/>
    <w:rsid w:val="00CE770B"/>
    <w:rsid w:val="00CE7738"/>
    <w:rsid w:val="00CE78F0"/>
    <w:rsid w:val="00CE7E28"/>
    <w:rsid w:val="00CF0CA1"/>
    <w:rsid w:val="00CF13D7"/>
    <w:rsid w:val="00CF15EE"/>
    <w:rsid w:val="00CF19ED"/>
    <w:rsid w:val="00CF1CD5"/>
    <w:rsid w:val="00CF248A"/>
    <w:rsid w:val="00CF251F"/>
    <w:rsid w:val="00CF273E"/>
    <w:rsid w:val="00CF28CF"/>
    <w:rsid w:val="00CF2946"/>
    <w:rsid w:val="00CF29CA"/>
    <w:rsid w:val="00CF2B3C"/>
    <w:rsid w:val="00CF3002"/>
    <w:rsid w:val="00CF3295"/>
    <w:rsid w:val="00CF3627"/>
    <w:rsid w:val="00CF36DD"/>
    <w:rsid w:val="00CF3881"/>
    <w:rsid w:val="00CF412C"/>
    <w:rsid w:val="00CF47F1"/>
    <w:rsid w:val="00CF4A07"/>
    <w:rsid w:val="00CF533A"/>
    <w:rsid w:val="00CF578F"/>
    <w:rsid w:val="00CF6065"/>
    <w:rsid w:val="00CF69D8"/>
    <w:rsid w:val="00CF6F6C"/>
    <w:rsid w:val="00CF7254"/>
    <w:rsid w:val="00CF7345"/>
    <w:rsid w:val="00CF7AEA"/>
    <w:rsid w:val="00CF7C87"/>
    <w:rsid w:val="00D0040D"/>
    <w:rsid w:val="00D00C53"/>
    <w:rsid w:val="00D00D51"/>
    <w:rsid w:val="00D00E6C"/>
    <w:rsid w:val="00D01982"/>
    <w:rsid w:val="00D01E45"/>
    <w:rsid w:val="00D0254B"/>
    <w:rsid w:val="00D0294E"/>
    <w:rsid w:val="00D02D6A"/>
    <w:rsid w:val="00D0306D"/>
    <w:rsid w:val="00D03285"/>
    <w:rsid w:val="00D03427"/>
    <w:rsid w:val="00D03817"/>
    <w:rsid w:val="00D04883"/>
    <w:rsid w:val="00D04F5D"/>
    <w:rsid w:val="00D04FAD"/>
    <w:rsid w:val="00D05275"/>
    <w:rsid w:val="00D05502"/>
    <w:rsid w:val="00D05C95"/>
    <w:rsid w:val="00D06695"/>
    <w:rsid w:val="00D068E9"/>
    <w:rsid w:val="00D06982"/>
    <w:rsid w:val="00D06AF4"/>
    <w:rsid w:val="00D10392"/>
    <w:rsid w:val="00D10853"/>
    <w:rsid w:val="00D117E9"/>
    <w:rsid w:val="00D11D7B"/>
    <w:rsid w:val="00D13061"/>
    <w:rsid w:val="00D1376C"/>
    <w:rsid w:val="00D13943"/>
    <w:rsid w:val="00D145B8"/>
    <w:rsid w:val="00D146F9"/>
    <w:rsid w:val="00D14934"/>
    <w:rsid w:val="00D15773"/>
    <w:rsid w:val="00D158E8"/>
    <w:rsid w:val="00D16273"/>
    <w:rsid w:val="00D1664B"/>
    <w:rsid w:val="00D16B12"/>
    <w:rsid w:val="00D171DB"/>
    <w:rsid w:val="00D1786A"/>
    <w:rsid w:val="00D20323"/>
    <w:rsid w:val="00D20406"/>
    <w:rsid w:val="00D205BC"/>
    <w:rsid w:val="00D20829"/>
    <w:rsid w:val="00D20B0F"/>
    <w:rsid w:val="00D20EC4"/>
    <w:rsid w:val="00D21136"/>
    <w:rsid w:val="00D224BF"/>
    <w:rsid w:val="00D227C5"/>
    <w:rsid w:val="00D228F7"/>
    <w:rsid w:val="00D22D0B"/>
    <w:rsid w:val="00D2317C"/>
    <w:rsid w:val="00D233FE"/>
    <w:rsid w:val="00D23787"/>
    <w:rsid w:val="00D23CAA"/>
    <w:rsid w:val="00D23DB0"/>
    <w:rsid w:val="00D24043"/>
    <w:rsid w:val="00D24513"/>
    <w:rsid w:val="00D245BA"/>
    <w:rsid w:val="00D25030"/>
    <w:rsid w:val="00D252F8"/>
    <w:rsid w:val="00D25463"/>
    <w:rsid w:val="00D25860"/>
    <w:rsid w:val="00D25AE7"/>
    <w:rsid w:val="00D25CD3"/>
    <w:rsid w:val="00D264F0"/>
    <w:rsid w:val="00D26663"/>
    <w:rsid w:val="00D268D1"/>
    <w:rsid w:val="00D26B53"/>
    <w:rsid w:val="00D26E04"/>
    <w:rsid w:val="00D2713F"/>
    <w:rsid w:val="00D27239"/>
    <w:rsid w:val="00D27660"/>
    <w:rsid w:val="00D27E7B"/>
    <w:rsid w:val="00D27F73"/>
    <w:rsid w:val="00D30B39"/>
    <w:rsid w:val="00D30EA8"/>
    <w:rsid w:val="00D3129B"/>
    <w:rsid w:val="00D3159C"/>
    <w:rsid w:val="00D31B9A"/>
    <w:rsid w:val="00D31E33"/>
    <w:rsid w:val="00D321B2"/>
    <w:rsid w:val="00D32213"/>
    <w:rsid w:val="00D32242"/>
    <w:rsid w:val="00D32776"/>
    <w:rsid w:val="00D3287E"/>
    <w:rsid w:val="00D329E6"/>
    <w:rsid w:val="00D32F0D"/>
    <w:rsid w:val="00D33044"/>
    <w:rsid w:val="00D339BF"/>
    <w:rsid w:val="00D341AF"/>
    <w:rsid w:val="00D34645"/>
    <w:rsid w:val="00D34664"/>
    <w:rsid w:val="00D34A6C"/>
    <w:rsid w:val="00D34CB5"/>
    <w:rsid w:val="00D350A0"/>
    <w:rsid w:val="00D35165"/>
    <w:rsid w:val="00D35AAA"/>
    <w:rsid w:val="00D36540"/>
    <w:rsid w:val="00D3711D"/>
    <w:rsid w:val="00D37424"/>
    <w:rsid w:val="00D376A7"/>
    <w:rsid w:val="00D37B7D"/>
    <w:rsid w:val="00D37D46"/>
    <w:rsid w:val="00D40046"/>
    <w:rsid w:val="00D401D9"/>
    <w:rsid w:val="00D41C86"/>
    <w:rsid w:val="00D41D45"/>
    <w:rsid w:val="00D4214E"/>
    <w:rsid w:val="00D42B59"/>
    <w:rsid w:val="00D4353C"/>
    <w:rsid w:val="00D43565"/>
    <w:rsid w:val="00D443A9"/>
    <w:rsid w:val="00D449F7"/>
    <w:rsid w:val="00D44BE9"/>
    <w:rsid w:val="00D44C37"/>
    <w:rsid w:val="00D4503A"/>
    <w:rsid w:val="00D451A8"/>
    <w:rsid w:val="00D46B76"/>
    <w:rsid w:val="00D46CA8"/>
    <w:rsid w:val="00D47191"/>
    <w:rsid w:val="00D47253"/>
    <w:rsid w:val="00D477BF"/>
    <w:rsid w:val="00D47A18"/>
    <w:rsid w:val="00D47A71"/>
    <w:rsid w:val="00D47BBF"/>
    <w:rsid w:val="00D5001D"/>
    <w:rsid w:val="00D50526"/>
    <w:rsid w:val="00D50721"/>
    <w:rsid w:val="00D508BD"/>
    <w:rsid w:val="00D50B85"/>
    <w:rsid w:val="00D50D3B"/>
    <w:rsid w:val="00D5134B"/>
    <w:rsid w:val="00D514F6"/>
    <w:rsid w:val="00D5167C"/>
    <w:rsid w:val="00D518B3"/>
    <w:rsid w:val="00D51C20"/>
    <w:rsid w:val="00D51E70"/>
    <w:rsid w:val="00D51FC0"/>
    <w:rsid w:val="00D5269C"/>
    <w:rsid w:val="00D5337F"/>
    <w:rsid w:val="00D537CA"/>
    <w:rsid w:val="00D5386B"/>
    <w:rsid w:val="00D54703"/>
    <w:rsid w:val="00D549D7"/>
    <w:rsid w:val="00D54EC0"/>
    <w:rsid w:val="00D54F24"/>
    <w:rsid w:val="00D556B0"/>
    <w:rsid w:val="00D559AF"/>
    <w:rsid w:val="00D55D6C"/>
    <w:rsid w:val="00D56435"/>
    <w:rsid w:val="00D56BE4"/>
    <w:rsid w:val="00D57015"/>
    <w:rsid w:val="00D57172"/>
    <w:rsid w:val="00D576E6"/>
    <w:rsid w:val="00D603B7"/>
    <w:rsid w:val="00D60704"/>
    <w:rsid w:val="00D60A97"/>
    <w:rsid w:val="00D60D85"/>
    <w:rsid w:val="00D60FA3"/>
    <w:rsid w:val="00D61564"/>
    <w:rsid w:val="00D616FE"/>
    <w:rsid w:val="00D61797"/>
    <w:rsid w:val="00D619D7"/>
    <w:rsid w:val="00D623F3"/>
    <w:rsid w:val="00D62811"/>
    <w:rsid w:val="00D629E0"/>
    <w:rsid w:val="00D62A7A"/>
    <w:rsid w:val="00D62E2F"/>
    <w:rsid w:val="00D62F54"/>
    <w:rsid w:val="00D631FD"/>
    <w:rsid w:val="00D63833"/>
    <w:rsid w:val="00D63C7F"/>
    <w:rsid w:val="00D64D3D"/>
    <w:rsid w:val="00D64E69"/>
    <w:rsid w:val="00D6508B"/>
    <w:rsid w:val="00D652DE"/>
    <w:rsid w:val="00D65432"/>
    <w:rsid w:val="00D65D61"/>
    <w:rsid w:val="00D65EB9"/>
    <w:rsid w:val="00D6623B"/>
    <w:rsid w:val="00D667D5"/>
    <w:rsid w:val="00D667F7"/>
    <w:rsid w:val="00D66A9B"/>
    <w:rsid w:val="00D66B6C"/>
    <w:rsid w:val="00D66BC5"/>
    <w:rsid w:val="00D671BD"/>
    <w:rsid w:val="00D67665"/>
    <w:rsid w:val="00D67869"/>
    <w:rsid w:val="00D67996"/>
    <w:rsid w:val="00D67DAB"/>
    <w:rsid w:val="00D70846"/>
    <w:rsid w:val="00D70D35"/>
    <w:rsid w:val="00D71278"/>
    <w:rsid w:val="00D72485"/>
    <w:rsid w:val="00D726E8"/>
    <w:rsid w:val="00D7304F"/>
    <w:rsid w:val="00D733F1"/>
    <w:rsid w:val="00D73518"/>
    <w:rsid w:val="00D73668"/>
    <w:rsid w:val="00D73768"/>
    <w:rsid w:val="00D73BA4"/>
    <w:rsid w:val="00D73C08"/>
    <w:rsid w:val="00D74271"/>
    <w:rsid w:val="00D74437"/>
    <w:rsid w:val="00D745A6"/>
    <w:rsid w:val="00D74B3F"/>
    <w:rsid w:val="00D75357"/>
    <w:rsid w:val="00D75390"/>
    <w:rsid w:val="00D75D22"/>
    <w:rsid w:val="00D75D6F"/>
    <w:rsid w:val="00D75DC9"/>
    <w:rsid w:val="00D760F0"/>
    <w:rsid w:val="00D765D9"/>
    <w:rsid w:val="00D76758"/>
    <w:rsid w:val="00D76A56"/>
    <w:rsid w:val="00D76E4C"/>
    <w:rsid w:val="00D76E8E"/>
    <w:rsid w:val="00D771DA"/>
    <w:rsid w:val="00D77380"/>
    <w:rsid w:val="00D77E46"/>
    <w:rsid w:val="00D80688"/>
    <w:rsid w:val="00D809EB"/>
    <w:rsid w:val="00D80BCB"/>
    <w:rsid w:val="00D80F63"/>
    <w:rsid w:val="00D812C5"/>
    <w:rsid w:val="00D814D5"/>
    <w:rsid w:val="00D81E3E"/>
    <w:rsid w:val="00D8230B"/>
    <w:rsid w:val="00D82532"/>
    <w:rsid w:val="00D82792"/>
    <w:rsid w:val="00D82C60"/>
    <w:rsid w:val="00D82D21"/>
    <w:rsid w:val="00D82EEB"/>
    <w:rsid w:val="00D84986"/>
    <w:rsid w:val="00D849FC"/>
    <w:rsid w:val="00D84C6D"/>
    <w:rsid w:val="00D84E9B"/>
    <w:rsid w:val="00D8500E"/>
    <w:rsid w:val="00D853E5"/>
    <w:rsid w:val="00D85B8C"/>
    <w:rsid w:val="00D85D50"/>
    <w:rsid w:val="00D85D95"/>
    <w:rsid w:val="00D8637B"/>
    <w:rsid w:val="00D86EA8"/>
    <w:rsid w:val="00D86ED4"/>
    <w:rsid w:val="00D871B3"/>
    <w:rsid w:val="00D872CD"/>
    <w:rsid w:val="00D87345"/>
    <w:rsid w:val="00D905D1"/>
    <w:rsid w:val="00D90867"/>
    <w:rsid w:val="00D91991"/>
    <w:rsid w:val="00D91BFC"/>
    <w:rsid w:val="00D922DC"/>
    <w:rsid w:val="00D923DA"/>
    <w:rsid w:val="00D925D1"/>
    <w:rsid w:val="00D92704"/>
    <w:rsid w:val="00D92756"/>
    <w:rsid w:val="00D92C0E"/>
    <w:rsid w:val="00D92FA3"/>
    <w:rsid w:val="00D9312C"/>
    <w:rsid w:val="00D933E4"/>
    <w:rsid w:val="00D93751"/>
    <w:rsid w:val="00D93892"/>
    <w:rsid w:val="00D93917"/>
    <w:rsid w:val="00D9391E"/>
    <w:rsid w:val="00D941E0"/>
    <w:rsid w:val="00D94255"/>
    <w:rsid w:val="00D94480"/>
    <w:rsid w:val="00D94520"/>
    <w:rsid w:val="00D946ED"/>
    <w:rsid w:val="00D94C62"/>
    <w:rsid w:val="00D94E2D"/>
    <w:rsid w:val="00D95B00"/>
    <w:rsid w:val="00D96246"/>
    <w:rsid w:val="00D966E5"/>
    <w:rsid w:val="00D96B51"/>
    <w:rsid w:val="00D96C42"/>
    <w:rsid w:val="00D96D0B"/>
    <w:rsid w:val="00D96D62"/>
    <w:rsid w:val="00D96EFA"/>
    <w:rsid w:val="00D97466"/>
    <w:rsid w:val="00D977CF"/>
    <w:rsid w:val="00D978E8"/>
    <w:rsid w:val="00D97AFB"/>
    <w:rsid w:val="00D97E7D"/>
    <w:rsid w:val="00DA013A"/>
    <w:rsid w:val="00DA0160"/>
    <w:rsid w:val="00DA0668"/>
    <w:rsid w:val="00DA0984"/>
    <w:rsid w:val="00DA0C76"/>
    <w:rsid w:val="00DA0D47"/>
    <w:rsid w:val="00DA12F4"/>
    <w:rsid w:val="00DA1D87"/>
    <w:rsid w:val="00DA22A5"/>
    <w:rsid w:val="00DA22B2"/>
    <w:rsid w:val="00DA2438"/>
    <w:rsid w:val="00DA2854"/>
    <w:rsid w:val="00DA2892"/>
    <w:rsid w:val="00DA2C19"/>
    <w:rsid w:val="00DA2DF2"/>
    <w:rsid w:val="00DA31F6"/>
    <w:rsid w:val="00DA3749"/>
    <w:rsid w:val="00DA3930"/>
    <w:rsid w:val="00DA3956"/>
    <w:rsid w:val="00DA3B8B"/>
    <w:rsid w:val="00DA4028"/>
    <w:rsid w:val="00DA41C8"/>
    <w:rsid w:val="00DA420E"/>
    <w:rsid w:val="00DA47DF"/>
    <w:rsid w:val="00DA4973"/>
    <w:rsid w:val="00DA4E99"/>
    <w:rsid w:val="00DA5185"/>
    <w:rsid w:val="00DA58AE"/>
    <w:rsid w:val="00DA5D63"/>
    <w:rsid w:val="00DA659C"/>
    <w:rsid w:val="00DA686D"/>
    <w:rsid w:val="00DA6BC8"/>
    <w:rsid w:val="00DA7725"/>
    <w:rsid w:val="00DA796A"/>
    <w:rsid w:val="00DA7DDE"/>
    <w:rsid w:val="00DB03D4"/>
    <w:rsid w:val="00DB11B1"/>
    <w:rsid w:val="00DB1339"/>
    <w:rsid w:val="00DB155D"/>
    <w:rsid w:val="00DB2489"/>
    <w:rsid w:val="00DB2E35"/>
    <w:rsid w:val="00DB2F95"/>
    <w:rsid w:val="00DB32D7"/>
    <w:rsid w:val="00DB33AE"/>
    <w:rsid w:val="00DB34E2"/>
    <w:rsid w:val="00DB37D6"/>
    <w:rsid w:val="00DB4681"/>
    <w:rsid w:val="00DB48E6"/>
    <w:rsid w:val="00DB4931"/>
    <w:rsid w:val="00DB54AF"/>
    <w:rsid w:val="00DB62D8"/>
    <w:rsid w:val="00DB6410"/>
    <w:rsid w:val="00DB6B45"/>
    <w:rsid w:val="00DB6C0E"/>
    <w:rsid w:val="00DB6ECF"/>
    <w:rsid w:val="00DC014D"/>
    <w:rsid w:val="00DC0771"/>
    <w:rsid w:val="00DC0805"/>
    <w:rsid w:val="00DC0E18"/>
    <w:rsid w:val="00DC1684"/>
    <w:rsid w:val="00DC20CF"/>
    <w:rsid w:val="00DC238B"/>
    <w:rsid w:val="00DC2432"/>
    <w:rsid w:val="00DC29AE"/>
    <w:rsid w:val="00DC3006"/>
    <w:rsid w:val="00DC33AA"/>
    <w:rsid w:val="00DC3532"/>
    <w:rsid w:val="00DC368F"/>
    <w:rsid w:val="00DC483F"/>
    <w:rsid w:val="00DC49AE"/>
    <w:rsid w:val="00DC51F3"/>
    <w:rsid w:val="00DC5536"/>
    <w:rsid w:val="00DC5D7B"/>
    <w:rsid w:val="00DC6AAB"/>
    <w:rsid w:val="00DC6B73"/>
    <w:rsid w:val="00DC6C9E"/>
    <w:rsid w:val="00DC6E95"/>
    <w:rsid w:val="00DC6F1D"/>
    <w:rsid w:val="00DC7884"/>
    <w:rsid w:val="00DD07E2"/>
    <w:rsid w:val="00DD0986"/>
    <w:rsid w:val="00DD147A"/>
    <w:rsid w:val="00DD18CB"/>
    <w:rsid w:val="00DD1FE3"/>
    <w:rsid w:val="00DD2190"/>
    <w:rsid w:val="00DD2722"/>
    <w:rsid w:val="00DD29F2"/>
    <w:rsid w:val="00DD2A36"/>
    <w:rsid w:val="00DD2F24"/>
    <w:rsid w:val="00DD4156"/>
    <w:rsid w:val="00DD4529"/>
    <w:rsid w:val="00DD468C"/>
    <w:rsid w:val="00DD471A"/>
    <w:rsid w:val="00DD517D"/>
    <w:rsid w:val="00DD5712"/>
    <w:rsid w:val="00DD58FC"/>
    <w:rsid w:val="00DD5992"/>
    <w:rsid w:val="00DD59C0"/>
    <w:rsid w:val="00DD6092"/>
    <w:rsid w:val="00DD64DB"/>
    <w:rsid w:val="00DD734E"/>
    <w:rsid w:val="00DD75A1"/>
    <w:rsid w:val="00DD7674"/>
    <w:rsid w:val="00DD7CC1"/>
    <w:rsid w:val="00DE0E4B"/>
    <w:rsid w:val="00DE103D"/>
    <w:rsid w:val="00DE1BD2"/>
    <w:rsid w:val="00DE2138"/>
    <w:rsid w:val="00DE37F4"/>
    <w:rsid w:val="00DE3F8B"/>
    <w:rsid w:val="00DE4381"/>
    <w:rsid w:val="00DE49BF"/>
    <w:rsid w:val="00DE51E0"/>
    <w:rsid w:val="00DE54FE"/>
    <w:rsid w:val="00DE61B6"/>
    <w:rsid w:val="00DE6656"/>
    <w:rsid w:val="00DE675C"/>
    <w:rsid w:val="00DE6912"/>
    <w:rsid w:val="00DE695C"/>
    <w:rsid w:val="00DE7612"/>
    <w:rsid w:val="00DE7775"/>
    <w:rsid w:val="00DE77A4"/>
    <w:rsid w:val="00DE7961"/>
    <w:rsid w:val="00DE7C0E"/>
    <w:rsid w:val="00DF04A3"/>
    <w:rsid w:val="00DF0A5E"/>
    <w:rsid w:val="00DF0D61"/>
    <w:rsid w:val="00DF15BA"/>
    <w:rsid w:val="00DF172B"/>
    <w:rsid w:val="00DF1AA9"/>
    <w:rsid w:val="00DF1E5F"/>
    <w:rsid w:val="00DF1EF7"/>
    <w:rsid w:val="00DF2555"/>
    <w:rsid w:val="00DF25F7"/>
    <w:rsid w:val="00DF2811"/>
    <w:rsid w:val="00DF2ADD"/>
    <w:rsid w:val="00DF2D09"/>
    <w:rsid w:val="00DF30E4"/>
    <w:rsid w:val="00DF3C64"/>
    <w:rsid w:val="00DF410E"/>
    <w:rsid w:val="00DF422A"/>
    <w:rsid w:val="00DF5590"/>
    <w:rsid w:val="00DF5C56"/>
    <w:rsid w:val="00DF693A"/>
    <w:rsid w:val="00DF6ED1"/>
    <w:rsid w:val="00DF6F2A"/>
    <w:rsid w:val="00DF773A"/>
    <w:rsid w:val="00DF7743"/>
    <w:rsid w:val="00DF7D38"/>
    <w:rsid w:val="00E00AA2"/>
    <w:rsid w:val="00E01356"/>
    <w:rsid w:val="00E0140D"/>
    <w:rsid w:val="00E01553"/>
    <w:rsid w:val="00E01A72"/>
    <w:rsid w:val="00E01FF5"/>
    <w:rsid w:val="00E02124"/>
    <w:rsid w:val="00E021CF"/>
    <w:rsid w:val="00E0240F"/>
    <w:rsid w:val="00E02553"/>
    <w:rsid w:val="00E02827"/>
    <w:rsid w:val="00E03440"/>
    <w:rsid w:val="00E03A34"/>
    <w:rsid w:val="00E03A9E"/>
    <w:rsid w:val="00E03CF7"/>
    <w:rsid w:val="00E042B3"/>
    <w:rsid w:val="00E04716"/>
    <w:rsid w:val="00E04FB6"/>
    <w:rsid w:val="00E05319"/>
    <w:rsid w:val="00E053D4"/>
    <w:rsid w:val="00E056E1"/>
    <w:rsid w:val="00E05737"/>
    <w:rsid w:val="00E057AD"/>
    <w:rsid w:val="00E06045"/>
    <w:rsid w:val="00E06910"/>
    <w:rsid w:val="00E06D58"/>
    <w:rsid w:val="00E06FFD"/>
    <w:rsid w:val="00E0739F"/>
    <w:rsid w:val="00E074EB"/>
    <w:rsid w:val="00E10665"/>
    <w:rsid w:val="00E11A8A"/>
    <w:rsid w:val="00E12598"/>
    <w:rsid w:val="00E13855"/>
    <w:rsid w:val="00E15558"/>
    <w:rsid w:val="00E15694"/>
    <w:rsid w:val="00E1589D"/>
    <w:rsid w:val="00E15E5D"/>
    <w:rsid w:val="00E16333"/>
    <w:rsid w:val="00E1700E"/>
    <w:rsid w:val="00E1758D"/>
    <w:rsid w:val="00E17A70"/>
    <w:rsid w:val="00E17B85"/>
    <w:rsid w:val="00E17C79"/>
    <w:rsid w:val="00E17FE8"/>
    <w:rsid w:val="00E200B8"/>
    <w:rsid w:val="00E20423"/>
    <w:rsid w:val="00E20772"/>
    <w:rsid w:val="00E20A9E"/>
    <w:rsid w:val="00E20CD5"/>
    <w:rsid w:val="00E20D42"/>
    <w:rsid w:val="00E2108E"/>
    <w:rsid w:val="00E21104"/>
    <w:rsid w:val="00E21453"/>
    <w:rsid w:val="00E21F15"/>
    <w:rsid w:val="00E225F5"/>
    <w:rsid w:val="00E2362B"/>
    <w:rsid w:val="00E23EB7"/>
    <w:rsid w:val="00E24559"/>
    <w:rsid w:val="00E24685"/>
    <w:rsid w:val="00E24B0F"/>
    <w:rsid w:val="00E24F39"/>
    <w:rsid w:val="00E25879"/>
    <w:rsid w:val="00E2612B"/>
    <w:rsid w:val="00E266C0"/>
    <w:rsid w:val="00E26807"/>
    <w:rsid w:val="00E26ABA"/>
    <w:rsid w:val="00E26F7A"/>
    <w:rsid w:val="00E271B5"/>
    <w:rsid w:val="00E274CE"/>
    <w:rsid w:val="00E27551"/>
    <w:rsid w:val="00E27855"/>
    <w:rsid w:val="00E27A43"/>
    <w:rsid w:val="00E27E2A"/>
    <w:rsid w:val="00E300F6"/>
    <w:rsid w:val="00E30D07"/>
    <w:rsid w:val="00E310EA"/>
    <w:rsid w:val="00E31259"/>
    <w:rsid w:val="00E31674"/>
    <w:rsid w:val="00E31A37"/>
    <w:rsid w:val="00E31F9B"/>
    <w:rsid w:val="00E3222E"/>
    <w:rsid w:val="00E32938"/>
    <w:rsid w:val="00E330BD"/>
    <w:rsid w:val="00E33156"/>
    <w:rsid w:val="00E3318F"/>
    <w:rsid w:val="00E3326A"/>
    <w:rsid w:val="00E3328F"/>
    <w:rsid w:val="00E33306"/>
    <w:rsid w:val="00E333AF"/>
    <w:rsid w:val="00E338AB"/>
    <w:rsid w:val="00E338C0"/>
    <w:rsid w:val="00E33937"/>
    <w:rsid w:val="00E33B64"/>
    <w:rsid w:val="00E33DB2"/>
    <w:rsid w:val="00E340EF"/>
    <w:rsid w:val="00E3434D"/>
    <w:rsid w:val="00E3437D"/>
    <w:rsid w:val="00E346F4"/>
    <w:rsid w:val="00E34893"/>
    <w:rsid w:val="00E348EF"/>
    <w:rsid w:val="00E3499C"/>
    <w:rsid w:val="00E34B02"/>
    <w:rsid w:val="00E34FFA"/>
    <w:rsid w:val="00E352ED"/>
    <w:rsid w:val="00E3540F"/>
    <w:rsid w:val="00E355D8"/>
    <w:rsid w:val="00E36332"/>
    <w:rsid w:val="00E369AB"/>
    <w:rsid w:val="00E36DD8"/>
    <w:rsid w:val="00E36E53"/>
    <w:rsid w:val="00E372C1"/>
    <w:rsid w:val="00E37415"/>
    <w:rsid w:val="00E37456"/>
    <w:rsid w:val="00E37CC1"/>
    <w:rsid w:val="00E40371"/>
    <w:rsid w:val="00E40787"/>
    <w:rsid w:val="00E40A39"/>
    <w:rsid w:val="00E40CCD"/>
    <w:rsid w:val="00E40DD8"/>
    <w:rsid w:val="00E40E8A"/>
    <w:rsid w:val="00E413C8"/>
    <w:rsid w:val="00E41DB5"/>
    <w:rsid w:val="00E4221D"/>
    <w:rsid w:val="00E429F1"/>
    <w:rsid w:val="00E429F6"/>
    <w:rsid w:val="00E43225"/>
    <w:rsid w:val="00E4375F"/>
    <w:rsid w:val="00E43970"/>
    <w:rsid w:val="00E43D23"/>
    <w:rsid w:val="00E44717"/>
    <w:rsid w:val="00E44E44"/>
    <w:rsid w:val="00E44FC0"/>
    <w:rsid w:val="00E462FE"/>
    <w:rsid w:val="00E4638F"/>
    <w:rsid w:val="00E468F7"/>
    <w:rsid w:val="00E46D75"/>
    <w:rsid w:val="00E47BA0"/>
    <w:rsid w:val="00E507F3"/>
    <w:rsid w:val="00E508E8"/>
    <w:rsid w:val="00E50D3B"/>
    <w:rsid w:val="00E51551"/>
    <w:rsid w:val="00E51F63"/>
    <w:rsid w:val="00E524B0"/>
    <w:rsid w:val="00E52851"/>
    <w:rsid w:val="00E52CBA"/>
    <w:rsid w:val="00E53752"/>
    <w:rsid w:val="00E53B02"/>
    <w:rsid w:val="00E54021"/>
    <w:rsid w:val="00E54120"/>
    <w:rsid w:val="00E54492"/>
    <w:rsid w:val="00E546E1"/>
    <w:rsid w:val="00E54963"/>
    <w:rsid w:val="00E5517A"/>
    <w:rsid w:val="00E556B6"/>
    <w:rsid w:val="00E55934"/>
    <w:rsid w:val="00E55E07"/>
    <w:rsid w:val="00E5639E"/>
    <w:rsid w:val="00E566E5"/>
    <w:rsid w:val="00E57939"/>
    <w:rsid w:val="00E579D0"/>
    <w:rsid w:val="00E60007"/>
    <w:rsid w:val="00E600C6"/>
    <w:rsid w:val="00E6054F"/>
    <w:rsid w:val="00E609EB"/>
    <w:rsid w:val="00E60D06"/>
    <w:rsid w:val="00E61060"/>
    <w:rsid w:val="00E6119D"/>
    <w:rsid w:val="00E612C8"/>
    <w:rsid w:val="00E615C6"/>
    <w:rsid w:val="00E618EA"/>
    <w:rsid w:val="00E61B5A"/>
    <w:rsid w:val="00E61C4F"/>
    <w:rsid w:val="00E61CBC"/>
    <w:rsid w:val="00E61D22"/>
    <w:rsid w:val="00E61D58"/>
    <w:rsid w:val="00E61F4B"/>
    <w:rsid w:val="00E6217A"/>
    <w:rsid w:val="00E622A3"/>
    <w:rsid w:val="00E627B5"/>
    <w:rsid w:val="00E62B39"/>
    <w:rsid w:val="00E6307E"/>
    <w:rsid w:val="00E63214"/>
    <w:rsid w:val="00E63291"/>
    <w:rsid w:val="00E632C1"/>
    <w:rsid w:val="00E638F2"/>
    <w:rsid w:val="00E63978"/>
    <w:rsid w:val="00E63CB4"/>
    <w:rsid w:val="00E643A7"/>
    <w:rsid w:val="00E643FB"/>
    <w:rsid w:val="00E64688"/>
    <w:rsid w:val="00E647BB"/>
    <w:rsid w:val="00E64A93"/>
    <w:rsid w:val="00E64B21"/>
    <w:rsid w:val="00E64B6C"/>
    <w:rsid w:val="00E64CCC"/>
    <w:rsid w:val="00E656DD"/>
    <w:rsid w:val="00E65B6D"/>
    <w:rsid w:val="00E661EC"/>
    <w:rsid w:val="00E665CB"/>
    <w:rsid w:val="00E669B8"/>
    <w:rsid w:val="00E66EEE"/>
    <w:rsid w:val="00E66F07"/>
    <w:rsid w:val="00E6701A"/>
    <w:rsid w:val="00E67036"/>
    <w:rsid w:val="00E670F4"/>
    <w:rsid w:val="00E6714E"/>
    <w:rsid w:val="00E672B7"/>
    <w:rsid w:val="00E67C82"/>
    <w:rsid w:val="00E67E9A"/>
    <w:rsid w:val="00E7024E"/>
    <w:rsid w:val="00E70AD3"/>
    <w:rsid w:val="00E711E5"/>
    <w:rsid w:val="00E71703"/>
    <w:rsid w:val="00E71711"/>
    <w:rsid w:val="00E71B75"/>
    <w:rsid w:val="00E71F47"/>
    <w:rsid w:val="00E72017"/>
    <w:rsid w:val="00E72235"/>
    <w:rsid w:val="00E72AB5"/>
    <w:rsid w:val="00E73106"/>
    <w:rsid w:val="00E731F3"/>
    <w:rsid w:val="00E73565"/>
    <w:rsid w:val="00E73828"/>
    <w:rsid w:val="00E73BC4"/>
    <w:rsid w:val="00E73C9B"/>
    <w:rsid w:val="00E73D1E"/>
    <w:rsid w:val="00E73D24"/>
    <w:rsid w:val="00E73FA2"/>
    <w:rsid w:val="00E74434"/>
    <w:rsid w:val="00E754A3"/>
    <w:rsid w:val="00E758DF"/>
    <w:rsid w:val="00E770AE"/>
    <w:rsid w:val="00E771B1"/>
    <w:rsid w:val="00E77331"/>
    <w:rsid w:val="00E775A5"/>
    <w:rsid w:val="00E77C62"/>
    <w:rsid w:val="00E80C99"/>
    <w:rsid w:val="00E80F8E"/>
    <w:rsid w:val="00E81554"/>
    <w:rsid w:val="00E81651"/>
    <w:rsid w:val="00E81CA0"/>
    <w:rsid w:val="00E81E8E"/>
    <w:rsid w:val="00E82378"/>
    <w:rsid w:val="00E83397"/>
    <w:rsid w:val="00E83956"/>
    <w:rsid w:val="00E83A25"/>
    <w:rsid w:val="00E84465"/>
    <w:rsid w:val="00E844D9"/>
    <w:rsid w:val="00E8466C"/>
    <w:rsid w:val="00E85AA7"/>
    <w:rsid w:val="00E85D0D"/>
    <w:rsid w:val="00E8633E"/>
    <w:rsid w:val="00E867D9"/>
    <w:rsid w:val="00E868A3"/>
    <w:rsid w:val="00E868FF"/>
    <w:rsid w:val="00E86A93"/>
    <w:rsid w:val="00E86CDF"/>
    <w:rsid w:val="00E87253"/>
    <w:rsid w:val="00E87292"/>
    <w:rsid w:val="00E874ED"/>
    <w:rsid w:val="00E87CE2"/>
    <w:rsid w:val="00E87F82"/>
    <w:rsid w:val="00E90163"/>
    <w:rsid w:val="00E90952"/>
    <w:rsid w:val="00E90D39"/>
    <w:rsid w:val="00E91342"/>
    <w:rsid w:val="00E916BA"/>
    <w:rsid w:val="00E91C39"/>
    <w:rsid w:val="00E9210C"/>
    <w:rsid w:val="00E92479"/>
    <w:rsid w:val="00E92BF3"/>
    <w:rsid w:val="00E92DFA"/>
    <w:rsid w:val="00E9359A"/>
    <w:rsid w:val="00E93931"/>
    <w:rsid w:val="00E93ADE"/>
    <w:rsid w:val="00E93C1A"/>
    <w:rsid w:val="00E940DC"/>
    <w:rsid w:val="00E945DA"/>
    <w:rsid w:val="00E94825"/>
    <w:rsid w:val="00E94F14"/>
    <w:rsid w:val="00E9594B"/>
    <w:rsid w:val="00E95E1F"/>
    <w:rsid w:val="00E95E8C"/>
    <w:rsid w:val="00E96410"/>
    <w:rsid w:val="00E96460"/>
    <w:rsid w:val="00E96803"/>
    <w:rsid w:val="00E96B5F"/>
    <w:rsid w:val="00E972E9"/>
    <w:rsid w:val="00E97563"/>
    <w:rsid w:val="00E977D4"/>
    <w:rsid w:val="00E978BB"/>
    <w:rsid w:val="00EA000A"/>
    <w:rsid w:val="00EA0203"/>
    <w:rsid w:val="00EA0267"/>
    <w:rsid w:val="00EA02AA"/>
    <w:rsid w:val="00EA05EE"/>
    <w:rsid w:val="00EA0731"/>
    <w:rsid w:val="00EA0C5B"/>
    <w:rsid w:val="00EA0E07"/>
    <w:rsid w:val="00EA157F"/>
    <w:rsid w:val="00EA4898"/>
    <w:rsid w:val="00EA49D0"/>
    <w:rsid w:val="00EA4BC2"/>
    <w:rsid w:val="00EA4D48"/>
    <w:rsid w:val="00EA56B9"/>
    <w:rsid w:val="00EA56D2"/>
    <w:rsid w:val="00EA56DD"/>
    <w:rsid w:val="00EA5747"/>
    <w:rsid w:val="00EA5827"/>
    <w:rsid w:val="00EA5E33"/>
    <w:rsid w:val="00EA634D"/>
    <w:rsid w:val="00EA64C3"/>
    <w:rsid w:val="00EA6792"/>
    <w:rsid w:val="00EA7071"/>
    <w:rsid w:val="00EA7282"/>
    <w:rsid w:val="00EA7BF0"/>
    <w:rsid w:val="00EB02FD"/>
    <w:rsid w:val="00EB0465"/>
    <w:rsid w:val="00EB0C30"/>
    <w:rsid w:val="00EB0EFF"/>
    <w:rsid w:val="00EB1252"/>
    <w:rsid w:val="00EB13D1"/>
    <w:rsid w:val="00EB16D5"/>
    <w:rsid w:val="00EB191D"/>
    <w:rsid w:val="00EB1C51"/>
    <w:rsid w:val="00EB1CED"/>
    <w:rsid w:val="00EB1D58"/>
    <w:rsid w:val="00EB2432"/>
    <w:rsid w:val="00EB271A"/>
    <w:rsid w:val="00EB2816"/>
    <w:rsid w:val="00EB2B5C"/>
    <w:rsid w:val="00EB353F"/>
    <w:rsid w:val="00EB3664"/>
    <w:rsid w:val="00EB3748"/>
    <w:rsid w:val="00EB383E"/>
    <w:rsid w:val="00EB3BD5"/>
    <w:rsid w:val="00EB3EF9"/>
    <w:rsid w:val="00EB4187"/>
    <w:rsid w:val="00EB4346"/>
    <w:rsid w:val="00EB4787"/>
    <w:rsid w:val="00EB48AF"/>
    <w:rsid w:val="00EB4C61"/>
    <w:rsid w:val="00EB4D77"/>
    <w:rsid w:val="00EB4E0C"/>
    <w:rsid w:val="00EB5513"/>
    <w:rsid w:val="00EB5526"/>
    <w:rsid w:val="00EB58D0"/>
    <w:rsid w:val="00EB5A22"/>
    <w:rsid w:val="00EB5C12"/>
    <w:rsid w:val="00EB5D90"/>
    <w:rsid w:val="00EB5DE4"/>
    <w:rsid w:val="00EB774B"/>
    <w:rsid w:val="00EB7E83"/>
    <w:rsid w:val="00EC00D7"/>
    <w:rsid w:val="00EC067C"/>
    <w:rsid w:val="00EC0748"/>
    <w:rsid w:val="00EC0997"/>
    <w:rsid w:val="00EC0A4B"/>
    <w:rsid w:val="00EC0A8B"/>
    <w:rsid w:val="00EC0D70"/>
    <w:rsid w:val="00EC100A"/>
    <w:rsid w:val="00EC193D"/>
    <w:rsid w:val="00EC1AF2"/>
    <w:rsid w:val="00EC1BDF"/>
    <w:rsid w:val="00EC1CC8"/>
    <w:rsid w:val="00EC1F03"/>
    <w:rsid w:val="00EC1F59"/>
    <w:rsid w:val="00EC2139"/>
    <w:rsid w:val="00EC3071"/>
    <w:rsid w:val="00EC3231"/>
    <w:rsid w:val="00EC3476"/>
    <w:rsid w:val="00EC35A1"/>
    <w:rsid w:val="00EC35BC"/>
    <w:rsid w:val="00EC36ED"/>
    <w:rsid w:val="00EC38FD"/>
    <w:rsid w:val="00EC39C2"/>
    <w:rsid w:val="00EC4100"/>
    <w:rsid w:val="00EC499B"/>
    <w:rsid w:val="00EC4A89"/>
    <w:rsid w:val="00EC4B94"/>
    <w:rsid w:val="00EC500B"/>
    <w:rsid w:val="00EC5052"/>
    <w:rsid w:val="00EC5180"/>
    <w:rsid w:val="00EC5CCB"/>
    <w:rsid w:val="00EC604D"/>
    <w:rsid w:val="00EC6746"/>
    <w:rsid w:val="00EC6FF5"/>
    <w:rsid w:val="00EC71AA"/>
    <w:rsid w:val="00EC7578"/>
    <w:rsid w:val="00EC757C"/>
    <w:rsid w:val="00EC7678"/>
    <w:rsid w:val="00EC7734"/>
    <w:rsid w:val="00EC7907"/>
    <w:rsid w:val="00EC79E6"/>
    <w:rsid w:val="00EC7CCD"/>
    <w:rsid w:val="00ED03DC"/>
    <w:rsid w:val="00ED052A"/>
    <w:rsid w:val="00ED0D53"/>
    <w:rsid w:val="00ED130C"/>
    <w:rsid w:val="00ED1453"/>
    <w:rsid w:val="00ED20DC"/>
    <w:rsid w:val="00ED241B"/>
    <w:rsid w:val="00ED27A5"/>
    <w:rsid w:val="00ED285D"/>
    <w:rsid w:val="00ED3276"/>
    <w:rsid w:val="00ED36D2"/>
    <w:rsid w:val="00ED3851"/>
    <w:rsid w:val="00ED3AE4"/>
    <w:rsid w:val="00ED4F1A"/>
    <w:rsid w:val="00ED52B4"/>
    <w:rsid w:val="00ED57CF"/>
    <w:rsid w:val="00ED57E6"/>
    <w:rsid w:val="00ED580D"/>
    <w:rsid w:val="00ED5AB3"/>
    <w:rsid w:val="00ED5B83"/>
    <w:rsid w:val="00ED5E5B"/>
    <w:rsid w:val="00ED6272"/>
    <w:rsid w:val="00ED69CE"/>
    <w:rsid w:val="00ED6B1A"/>
    <w:rsid w:val="00ED6EBF"/>
    <w:rsid w:val="00ED70E2"/>
    <w:rsid w:val="00ED721A"/>
    <w:rsid w:val="00ED7629"/>
    <w:rsid w:val="00ED7642"/>
    <w:rsid w:val="00ED76D6"/>
    <w:rsid w:val="00ED7726"/>
    <w:rsid w:val="00ED791A"/>
    <w:rsid w:val="00ED7BA9"/>
    <w:rsid w:val="00ED7C3E"/>
    <w:rsid w:val="00ED7E9F"/>
    <w:rsid w:val="00EE0456"/>
    <w:rsid w:val="00EE0466"/>
    <w:rsid w:val="00EE057F"/>
    <w:rsid w:val="00EE0904"/>
    <w:rsid w:val="00EE09F9"/>
    <w:rsid w:val="00EE0AE7"/>
    <w:rsid w:val="00EE1069"/>
    <w:rsid w:val="00EE12CC"/>
    <w:rsid w:val="00EE1B35"/>
    <w:rsid w:val="00EE1CB5"/>
    <w:rsid w:val="00EE1ECF"/>
    <w:rsid w:val="00EE238A"/>
    <w:rsid w:val="00EE2835"/>
    <w:rsid w:val="00EE2AE6"/>
    <w:rsid w:val="00EE43C3"/>
    <w:rsid w:val="00EE4A9C"/>
    <w:rsid w:val="00EE4CDC"/>
    <w:rsid w:val="00EE4E3B"/>
    <w:rsid w:val="00EE4E74"/>
    <w:rsid w:val="00EE4FFA"/>
    <w:rsid w:val="00EE52EC"/>
    <w:rsid w:val="00EE5307"/>
    <w:rsid w:val="00EE5C36"/>
    <w:rsid w:val="00EE6924"/>
    <w:rsid w:val="00EE6BEA"/>
    <w:rsid w:val="00EE6F6E"/>
    <w:rsid w:val="00EE765C"/>
    <w:rsid w:val="00EE7783"/>
    <w:rsid w:val="00EF016A"/>
    <w:rsid w:val="00EF081E"/>
    <w:rsid w:val="00EF0E0D"/>
    <w:rsid w:val="00EF1554"/>
    <w:rsid w:val="00EF18B6"/>
    <w:rsid w:val="00EF1B59"/>
    <w:rsid w:val="00EF1B96"/>
    <w:rsid w:val="00EF285A"/>
    <w:rsid w:val="00EF36DF"/>
    <w:rsid w:val="00EF38FD"/>
    <w:rsid w:val="00EF39F0"/>
    <w:rsid w:val="00EF41A6"/>
    <w:rsid w:val="00EF4422"/>
    <w:rsid w:val="00EF46AE"/>
    <w:rsid w:val="00EF49CF"/>
    <w:rsid w:val="00EF4ACE"/>
    <w:rsid w:val="00EF4C90"/>
    <w:rsid w:val="00EF5BEF"/>
    <w:rsid w:val="00EF672A"/>
    <w:rsid w:val="00EF6C13"/>
    <w:rsid w:val="00EF6F60"/>
    <w:rsid w:val="00EF70C4"/>
    <w:rsid w:val="00EF73F8"/>
    <w:rsid w:val="00EF762D"/>
    <w:rsid w:val="00EF7814"/>
    <w:rsid w:val="00EF7951"/>
    <w:rsid w:val="00EF7BBE"/>
    <w:rsid w:val="00EF7E65"/>
    <w:rsid w:val="00F00126"/>
    <w:rsid w:val="00F003F1"/>
    <w:rsid w:val="00F00469"/>
    <w:rsid w:val="00F008DA"/>
    <w:rsid w:val="00F00AB9"/>
    <w:rsid w:val="00F00B76"/>
    <w:rsid w:val="00F01590"/>
    <w:rsid w:val="00F01A2B"/>
    <w:rsid w:val="00F01D88"/>
    <w:rsid w:val="00F02954"/>
    <w:rsid w:val="00F03005"/>
    <w:rsid w:val="00F037F1"/>
    <w:rsid w:val="00F049FB"/>
    <w:rsid w:val="00F05523"/>
    <w:rsid w:val="00F05F5A"/>
    <w:rsid w:val="00F069A5"/>
    <w:rsid w:val="00F06F8B"/>
    <w:rsid w:val="00F072AB"/>
    <w:rsid w:val="00F07621"/>
    <w:rsid w:val="00F07A47"/>
    <w:rsid w:val="00F1095B"/>
    <w:rsid w:val="00F10FCA"/>
    <w:rsid w:val="00F10FD2"/>
    <w:rsid w:val="00F1148A"/>
    <w:rsid w:val="00F118AD"/>
    <w:rsid w:val="00F11ABA"/>
    <w:rsid w:val="00F11FEF"/>
    <w:rsid w:val="00F12617"/>
    <w:rsid w:val="00F12896"/>
    <w:rsid w:val="00F12F88"/>
    <w:rsid w:val="00F13337"/>
    <w:rsid w:val="00F138DE"/>
    <w:rsid w:val="00F13A00"/>
    <w:rsid w:val="00F13ABE"/>
    <w:rsid w:val="00F13D96"/>
    <w:rsid w:val="00F13EA2"/>
    <w:rsid w:val="00F14711"/>
    <w:rsid w:val="00F14931"/>
    <w:rsid w:val="00F14C46"/>
    <w:rsid w:val="00F153DE"/>
    <w:rsid w:val="00F157E0"/>
    <w:rsid w:val="00F15C4F"/>
    <w:rsid w:val="00F16CC9"/>
    <w:rsid w:val="00F207AC"/>
    <w:rsid w:val="00F20EC1"/>
    <w:rsid w:val="00F213BE"/>
    <w:rsid w:val="00F21B9E"/>
    <w:rsid w:val="00F22ADE"/>
    <w:rsid w:val="00F22C7D"/>
    <w:rsid w:val="00F23243"/>
    <w:rsid w:val="00F23578"/>
    <w:rsid w:val="00F23D10"/>
    <w:rsid w:val="00F23D64"/>
    <w:rsid w:val="00F24757"/>
    <w:rsid w:val="00F2480C"/>
    <w:rsid w:val="00F24A9A"/>
    <w:rsid w:val="00F255B7"/>
    <w:rsid w:val="00F25C1F"/>
    <w:rsid w:val="00F25CE4"/>
    <w:rsid w:val="00F2625C"/>
    <w:rsid w:val="00F26759"/>
    <w:rsid w:val="00F27715"/>
    <w:rsid w:val="00F27824"/>
    <w:rsid w:val="00F27B9A"/>
    <w:rsid w:val="00F27D81"/>
    <w:rsid w:val="00F27EF4"/>
    <w:rsid w:val="00F30064"/>
    <w:rsid w:val="00F30240"/>
    <w:rsid w:val="00F305A7"/>
    <w:rsid w:val="00F308DB"/>
    <w:rsid w:val="00F319EE"/>
    <w:rsid w:val="00F322C6"/>
    <w:rsid w:val="00F32642"/>
    <w:rsid w:val="00F32E93"/>
    <w:rsid w:val="00F331BE"/>
    <w:rsid w:val="00F332BD"/>
    <w:rsid w:val="00F3344C"/>
    <w:rsid w:val="00F33509"/>
    <w:rsid w:val="00F33542"/>
    <w:rsid w:val="00F33B56"/>
    <w:rsid w:val="00F33DE3"/>
    <w:rsid w:val="00F34163"/>
    <w:rsid w:val="00F343FC"/>
    <w:rsid w:val="00F35346"/>
    <w:rsid w:val="00F3539E"/>
    <w:rsid w:val="00F3576F"/>
    <w:rsid w:val="00F35826"/>
    <w:rsid w:val="00F3620F"/>
    <w:rsid w:val="00F36649"/>
    <w:rsid w:val="00F36841"/>
    <w:rsid w:val="00F37D7E"/>
    <w:rsid w:val="00F37D98"/>
    <w:rsid w:val="00F37EE5"/>
    <w:rsid w:val="00F409A9"/>
    <w:rsid w:val="00F40B77"/>
    <w:rsid w:val="00F40FCE"/>
    <w:rsid w:val="00F413EE"/>
    <w:rsid w:val="00F41592"/>
    <w:rsid w:val="00F41BE3"/>
    <w:rsid w:val="00F41E38"/>
    <w:rsid w:val="00F4232D"/>
    <w:rsid w:val="00F4234B"/>
    <w:rsid w:val="00F429CB"/>
    <w:rsid w:val="00F42B3C"/>
    <w:rsid w:val="00F42E6B"/>
    <w:rsid w:val="00F42F97"/>
    <w:rsid w:val="00F430AD"/>
    <w:rsid w:val="00F4315E"/>
    <w:rsid w:val="00F43643"/>
    <w:rsid w:val="00F43981"/>
    <w:rsid w:val="00F439FA"/>
    <w:rsid w:val="00F43E2D"/>
    <w:rsid w:val="00F44129"/>
    <w:rsid w:val="00F44316"/>
    <w:rsid w:val="00F4465C"/>
    <w:rsid w:val="00F4515A"/>
    <w:rsid w:val="00F45211"/>
    <w:rsid w:val="00F45253"/>
    <w:rsid w:val="00F45C27"/>
    <w:rsid w:val="00F46767"/>
    <w:rsid w:val="00F468ED"/>
    <w:rsid w:val="00F46980"/>
    <w:rsid w:val="00F47772"/>
    <w:rsid w:val="00F47D4A"/>
    <w:rsid w:val="00F47FD3"/>
    <w:rsid w:val="00F507EE"/>
    <w:rsid w:val="00F509E3"/>
    <w:rsid w:val="00F50A57"/>
    <w:rsid w:val="00F511B8"/>
    <w:rsid w:val="00F51439"/>
    <w:rsid w:val="00F5156A"/>
    <w:rsid w:val="00F51772"/>
    <w:rsid w:val="00F51D83"/>
    <w:rsid w:val="00F522B6"/>
    <w:rsid w:val="00F52330"/>
    <w:rsid w:val="00F52784"/>
    <w:rsid w:val="00F5290C"/>
    <w:rsid w:val="00F53637"/>
    <w:rsid w:val="00F5369D"/>
    <w:rsid w:val="00F536E1"/>
    <w:rsid w:val="00F53942"/>
    <w:rsid w:val="00F53BB4"/>
    <w:rsid w:val="00F53C7B"/>
    <w:rsid w:val="00F53EFD"/>
    <w:rsid w:val="00F54282"/>
    <w:rsid w:val="00F543C7"/>
    <w:rsid w:val="00F54537"/>
    <w:rsid w:val="00F54A16"/>
    <w:rsid w:val="00F55745"/>
    <w:rsid w:val="00F55C44"/>
    <w:rsid w:val="00F55FBE"/>
    <w:rsid w:val="00F56FAE"/>
    <w:rsid w:val="00F573D6"/>
    <w:rsid w:val="00F57566"/>
    <w:rsid w:val="00F57653"/>
    <w:rsid w:val="00F576EE"/>
    <w:rsid w:val="00F57D23"/>
    <w:rsid w:val="00F57EF5"/>
    <w:rsid w:val="00F60502"/>
    <w:rsid w:val="00F607F8"/>
    <w:rsid w:val="00F61035"/>
    <w:rsid w:val="00F619CA"/>
    <w:rsid w:val="00F61A7F"/>
    <w:rsid w:val="00F61BC2"/>
    <w:rsid w:val="00F61C31"/>
    <w:rsid w:val="00F61D68"/>
    <w:rsid w:val="00F61F27"/>
    <w:rsid w:val="00F620D9"/>
    <w:rsid w:val="00F62258"/>
    <w:rsid w:val="00F625F3"/>
    <w:rsid w:val="00F626CE"/>
    <w:rsid w:val="00F63A59"/>
    <w:rsid w:val="00F63B5E"/>
    <w:rsid w:val="00F63DB9"/>
    <w:rsid w:val="00F64824"/>
    <w:rsid w:val="00F64BA6"/>
    <w:rsid w:val="00F651D9"/>
    <w:rsid w:val="00F6544A"/>
    <w:rsid w:val="00F65B1E"/>
    <w:rsid w:val="00F65FBA"/>
    <w:rsid w:val="00F66606"/>
    <w:rsid w:val="00F66700"/>
    <w:rsid w:val="00F66FF7"/>
    <w:rsid w:val="00F6736F"/>
    <w:rsid w:val="00F7002B"/>
    <w:rsid w:val="00F702A1"/>
    <w:rsid w:val="00F709EF"/>
    <w:rsid w:val="00F70AD4"/>
    <w:rsid w:val="00F70E5F"/>
    <w:rsid w:val="00F70EFE"/>
    <w:rsid w:val="00F71507"/>
    <w:rsid w:val="00F71E2A"/>
    <w:rsid w:val="00F729D2"/>
    <w:rsid w:val="00F738F1"/>
    <w:rsid w:val="00F7395F"/>
    <w:rsid w:val="00F73AE9"/>
    <w:rsid w:val="00F73D6F"/>
    <w:rsid w:val="00F74059"/>
    <w:rsid w:val="00F7408E"/>
    <w:rsid w:val="00F74647"/>
    <w:rsid w:val="00F74723"/>
    <w:rsid w:val="00F7486F"/>
    <w:rsid w:val="00F74C1A"/>
    <w:rsid w:val="00F752EE"/>
    <w:rsid w:val="00F757BA"/>
    <w:rsid w:val="00F75813"/>
    <w:rsid w:val="00F75916"/>
    <w:rsid w:val="00F75ED1"/>
    <w:rsid w:val="00F773A9"/>
    <w:rsid w:val="00F774D3"/>
    <w:rsid w:val="00F7757E"/>
    <w:rsid w:val="00F803A4"/>
    <w:rsid w:val="00F80488"/>
    <w:rsid w:val="00F80587"/>
    <w:rsid w:val="00F80AE5"/>
    <w:rsid w:val="00F812C2"/>
    <w:rsid w:val="00F81A91"/>
    <w:rsid w:val="00F828EE"/>
    <w:rsid w:val="00F82AFF"/>
    <w:rsid w:val="00F82DCD"/>
    <w:rsid w:val="00F830F9"/>
    <w:rsid w:val="00F83FE5"/>
    <w:rsid w:val="00F84A0D"/>
    <w:rsid w:val="00F84D4F"/>
    <w:rsid w:val="00F85501"/>
    <w:rsid w:val="00F85C57"/>
    <w:rsid w:val="00F8669F"/>
    <w:rsid w:val="00F8768D"/>
    <w:rsid w:val="00F877E4"/>
    <w:rsid w:val="00F878FA"/>
    <w:rsid w:val="00F87AF6"/>
    <w:rsid w:val="00F90309"/>
    <w:rsid w:val="00F909AF"/>
    <w:rsid w:val="00F91BB7"/>
    <w:rsid w:val="00F91CB5"/>
    <w:rsid w:val="00F91F74"/>
    <w:rsid w:val="00F92132"/>
    <w:rsid w:val="00F927A9"/>
    <w:rsid w:val="00F92C10"/>
    <w:rsid w:val="00F92E3F"/>
    <w:rsid w:val="00F9318B"/>
    <w:rsid w:val="00F938E7"/>
    <w:rsid w:val="00F93D86"/>
    <w:rsid w:val="00F94089"/>
    <w:rsid w:val="00F943C4"/>
    <w:rsid w:val="00F958B4"/>
    <w:rsid w:val="00F95A9B"/>
    <w:rsid w:val="00F95CDF"/>
    <w:rsid w:val="00F960BE"/>
    <w:rsid w:val="00F962B9"/>
    <w:rsid w:val="00F96392"/>
    <w:rsid w:val="00F963D4"/>
    <w:rsid w:val="00F96A72"/>
    <w:rsid w:val="00F96D7C"/>
    <w:rsid w:val="00F9703C"/>
    <w:rsid w:val="00F97343"/>
    <w:rsid w:val="00F9788E"/>
    <w:rsid w:val="00FA01AA"/>
    <w:rsid w:val="00FA0251"/>
    <w:rsid w:val="00FA09DB"/>
    <w:rsid w:val="00FA22AA"/>
    <w:rsid w:val="00FA2346"/>
    <w:rsid w:val="00FA2FB6"/>
    <w:rsid w:val="00FA307C"/>
    <w:rsid w:val="00FA3193"/>
    <w:rsid w:val="00FA3A39"/>
    <w:rsid w:val="00FA3FBD"/>
    <w:rsid w:val="00FA5179"/>
    <w:rsid w:val="00FA55A6"/>
    <w:rsid w:val="00FA60D8"/>
    <w:rsid w:val="00FA61DF"/>
    <w:rsid w:val="00FA61E6"/>
    <w:rsid w:val="00FA6931"/>
    <w:rsid w:val="00FA6DF9"/>
    <w:rsid w:val="00FA6F1D"/>
    <w:rsid w:val="00FA6F77"/>
    <w:rsid w:val="00FB059E"/>
    <w:rsid w:val="00FB05F7"/>
    <w:rsid w:val="00FB0929"/>
    <w:rsid w:val="00FB0B2A"/>
    <w:rsid w:val="00FB0CF8"/>
    <w:rsid w:val="00FB15C4"/>
    <w:rsid w:val="00FB1BCA"/>
    <w:rsid w:val="00FB1BF7"/>
    <w:rsid w:val="00FB1E17"/>
    <w:rsid w:val="00FB2630"/>
    <w:rsid w:val="00FB2739"/>
    <w:rsid w:val="00FB2930"/>
    <w:rsid w:val="00FB2CA5"/>
    <w:rsid w:val="00FB3011"/>
    <w:rsid w:val="00FB3785"/>
    <w:rsid w:val="00FB3BFB"/>
    <w:rsid w:val="00FB3C2C"/>
    <w:rsid w:val="00FB3D0B"/>
    <w:rsid w:val="00FB3D7C"/>
    <w:rsid w:val="00FB5219"/>
    <w:rsid w:val="00FB5884"/>
    <w:rsid w:val="00FB5D0F"/>
    <w:rsid w:val="00FB61F0"/>
    <w:rsid w:val="00FB643C"/>
    <w:rsid w:val="00FB7606"/>
    <w:rsid w:val="00FB7FA0"/>
    <w:rsid w:val="00FC0076"/>
    <w:rsid w:val="00FC030C"/>
    <w:rsid w:val="00FC11E5"/>
    <w:rsid w:val="00FC126D"/>
    <w:rsid w:val="00FC13A1"/>
    <w:rsid w:val="00FC16D3"/>
    <w:rsid w:val="00FC16E9"/>
    <w:rsid w:val="00FC1ACD"/>
    <w:rsid w:val="00FC1E49"/>
    <w:rsid w:val="00FC1F6F"/>
    <w:rsid w:val="00FC224D"/>
    <w:rsid w:val="00FC2BF2"/>
    <w:rsid w:val="00FC2C97"/>
    <w:rsid w:val="00FC3030"/>
    <w:rsid w:val="00FC3049"/>
    <w:rsid w:val="00FC352D"/>
    <w:rsid w:val="00FC35D3"/>
    <w:rsid w:val="00FC374E"/>
    <w:rsid w:val="00FC3766"/>
    <w:rsid w:val="00FC414F"/>
    <w:rsid w:val="00FC473D"/>
    <w:rsid w:val="00FC4980"/>
    <w:rsid w:val="00FC4A74"/>
    <w:rsid w:val="00FC5265"/>
    <w:rsid w:val="00FC660E"/>
    <w:rsid w:val="00FC6882"/>
    <w:rsid w:val="00FC6914"/>
    <w:rsid w:val="00FC6C6B"/>
    <w:rsid w:val="00FC6FAD"/>
    <w:rsid w:val="00FC73AF"/>
    <w:rsid w:val="00FC745E"/>
    <w:rsid w:val="00FC7B34"/>
    <w:rsid w:val="00FD0703"/>
    <w:rsid w:val="00FD1614"/>
    <w:rsid w:val="00FD1A14"/>
    <w:rsid w:val="00FD24D6"/>
    <w:rsid w:val="00FD2668"/>
    <w:rsid w:val="00FD2972"/>
    <w:rsid w:val="00FD2BDF"/>
    <w:rsid w:val="00FD2C55"/>
    <w:rsid w:val="00FD2FA9"/>
    <w:rsid w:val="00FD30FB"/>
    <w:rsid w:val="00FD3193"/>
    <w:rsid w:val="00FD36AD"/>
    <w:rsid w:val="00FD37FA"/>
    <w:rsid w:val="00FD3C22"/>
    <w:rsid w:val="00FD3EAB"/>
    <w:rsid w:val="00FD4382"/>
    <w:rsid w:val="00FD4575"/>
    <w:rsid w:val="00FD49A7"/>
    <w:rsid w:val="00FD4B1B"/>
    <w:rsid w:val="00FD4C8D"/>
    <w:rsid w:val="00FD55B9"/>
    <w:rsid w:val="00FD576B"/>
    <w:rsid w:val="00FD58DE"/>
    <w:rsid w:val="00FD5A04"/>
    <w:rsid w:val="00FD5C69"/>
    <w:rsid w:val="00FD5CE9"/>
    <w:rsid w:val="00FD618A"/>
    <w:rsid w:val="00FD6328"/>
    <w:rsid w:val="00FD6440"/>
    <w:rsid w:val="00FD67E2"/>
    <w:rsid w:val="00FD6E1C"/>
    <w:rsid w:val="00FD76D7"/>
    <w:rsid w:val="00FD7869"/>
    <w:rsid w:val="00FD7CAF"/>
    <w:rsid w:val="00FD7D72"/>
    <w:rsid w:val="00FE09C6"/>
    <w:rsid w:val="00FE0BE0"/>
    <w:rsid w:val="00FE0C80"/>
    <w:rsid w:val="00FE0DA3"/>
    <w:rsid w:val="00FE0E1D"/>
    <w:rsid w:val="00FE11BC"/>
    <w:rsid w:val="00FE1361"/>
    <w:rsid w:val="00FE13DA"/>
    <w:rsid w:val="00FE2385"/>
    <w:rsid w:val="00FE249C"/>
    <w:rsid w:val="00FE30F4"/>
    <w:rsid w:val="00FE36A0"/>
    <w:rsid w:val="00FE36D7"/>
    <w:rsid w:val="00FE38F6"/>
    <w:rsid w:val="00FE3AC0"/>
    <w:rsid w:val="00FE43FE"/>
    <w:rsid w:val="00FE49CD"/>
    <w:rsid w:val="00FE4CBD"/>
    <w:rsid w:val="00FE56FF"/>
    <w:rsid w:val="00FE58D1"/>
    <w:rsid w:val="00FE5BEB"/>
    <w:rsid w:val="00FE6057"/>
    <w:rsid w:val="00FE618A"/>
    <w:rsid w:val="00FE6562"/>
    <w:rsid w:val="00FE6F2B"/>
    <w:rsid w:val="00FE737A"/>
    <w:rsid w:val="00FE7558"/>
    <w:rsid w:val="00FE76FA"/>
    <w:rsid w:val="00FF02A8"/>
    <w:rsid w:val="00FF09DC"/>
    <w:rsid w:val="00FF0B7B"/>
    <w:rsid w:val="00FF0D58"/>
    <w:rsid w:val="00FF0D5F"/>
    <w:rsid w:val="00FF10BE"/>
    <w:rsid w:val="00FF159D"/>
    <w:rsid w:val="00FF1665"/>
    <w:rsid w:val="00FF1D6C"/>
    <w:rsid w:val="00FF1F08"/>
    <w:rsid w:val="00FF2081"/>
    <w:rsid w:val="00FF26A9"/>
    <w:rsid w:val="00FF294F"/>
    <w:rsid w:val="00FF2FCF"/>
    <w:rsid w:val="00FF2FD0"/>
    <w:rsid w:val="00FF306F"/>
    <w:rsid w:val="00FF36BC"/>
    <w:rsid w:val="00FF3773"/>
    <w:rsid w:val="00FF39F6"/>
    <w:rsid w:val="00FF41AD"/>
    <w:rsid w:val="00FF41EC"/>
    <w:rsid w:val="00FF4426"/>
    <w:rsid w:val="00FF455E"/>
    <w:rsid w:val="00FF489B"/>
    <w:rsid w:val="00FF4CA2"/>
    <w:rsid w:val="00FF50EA"/>
    <w:rsid w:val="00FF53DE"/>
    <w:rsid w:val="00FF60D6"/>
    <w:rsid w:val="00FF62CB"/>
    <w:rsid w:val="00FF68F7"/>
    <w:rsid w:val="00FF6B66"/>
    <w:rsid w:val="00FF6E2E"/>
    <w:rsid w:val="00FF6F80"/>
    <w:rsid w:val="00FF7004"/>
    <w:rsid w:val="00FF74E6"/>
    <w:rsid w:val="00FF7A3B"/>
    <w:rsid w:val="01092A88"/>
    <w:rsid w:val="01144A14"/>
    <w:rsid w:val="014B45D9"/>
    <w:rsid w:val="018AE29A"/>
    <w:rsid w:val="01C810D4"/>
    <w:rsid w:val="0228510A"/>
    <w:rsid w:val="02306145"/>
    <w:rsid w:val="025B2C67"/>
    <w:rsid w:val="02C64838"/>
    <w:rsid w:val="02CDA3F4"/>
    <w:rsid w:val="03102618"/>
    <w:rsid w:val="031A6F88"/>
    <w:rsid w:val="0367B798"/>
    <w:rsid w:val="03A64E1A"/>
    <w:rsid w:val="03E4E634"/>
    <w:rsid w:val="04224A19"/>
    <w:rsid w:val="052F941A"/>
    <w:rsid w:val="055F194E"/>
    <w:rsid w:val="05921743"/>
    <w:rsid w:val="059F1898"/>
    <w:rsid w:val="05AC166E"/>
    <w:rsid w:val="05C0B6D7"/>
    <w:rsid w:val="05F24868"/>
    <w:rsid w:val="0623C33F"/>
    <w:rsid w:val="0623D7CE"/>
    <w:rsid w:val="0633E27A"/>
    <w:rsid w:val="0635BFFD"/>
    <w:rsid w:val="063BB28A"/>
    <w:rsid w:val="068E05B7"/>
    <w:rsid w:val="06BBA3D8"/>
    <w:rsid w:val="06F6A11E"/>
    <w:rsid w:val="06FEED2A"/>
    <w:rsid w:val="0709376F"/>
    <w:rsid w:val="074301DD"/>
    <w:rsid w:val="0749BEAA"/>
    <w:rsid w:val="074AEF55"/>
    <w:rsid w:val="07747295"/>
    <w:rsid w:val="07AAFF8A"/>
    <w:rsid w:val="07AD58FA"/>
    <w:rsid w:val="07BD30CD"/>
    <w:rsid w:val="07CC96B7"/>
    <w:rsid w:val="07EF7131"/>
    <w:rsid w:val="0847B92C"/>
    <w:rsid w:val="08559387"/>
    <w:rsid w:val="08666FF2"/>
    <w:rsid w:val="08B179F8"/>
    <w:rsid w:val="090F2A58"/>
    <w:rsid w:val="0931F57F"/>
    <w:rsid w:val="0953553F"/>
    <w:rsid w:val="0A119FCF"/>
    <w:rsid w:val="0A2875D9"/>
    <w:rsid w:val="0A36B785"/>
    <w:rsid w:val="0A64659B"/>
    <w:rsid w:val="0A983007"/>
    <w:rsid w:val="0AA333B1"/>
    <w:rsid w:val="0AB67F81"/>
    <w:rsid w:val="0AD350B6"/>
    <w:rsid w:val="0AF6575B"/>
    <w:rsid w:val="0B10451B"/>
    <w:rsid w:val="0B169E55"/>
    <w:rsid w:val="0B45C49B"/>
    <w:rsid w:val="0BD609A9"/>
    <w:rsid w:val="0BDC414B"/>
    <w:rsid w:val="0C0CF84D"/>
    <w:rsid w:val="0C4569F0"/>
    <w:rsid w:val="0CADFB74"/>
    <w:rsid w:val="0CDC5941"/>
    <w:rsid w:val="0D4086AD"/>
    <w:rsid w:val="0D9FA5B8"/>
    <w:rsid w:val="0DE336E9"/>
    <w:rsid w:val="0DEA3FA5"/>
    <w:rsid w:val="0DED4216"/>
    <w:rsid w:val="0DFA6217"/>
    <w:rsid w:val="0E2D1BF4"/>
    <w:rsid w:val="0E6C5645"/>
    <w:rsid w:val="0E8E71D0"/>
    <w:rsid w:val="0EEDF800"/>
    <w:rsid w:val="0F1DDD84"/>
    <w:rsid w:val="0F2A981E"/>
    <w:rsid w:val="0F3078B2"/>
    <w:rsid w:val="0F968708"/>
    <w:rsid w:val="10265D3E"/>
    <w:rsid w:val="108A283C"/>
    <w:rsid w:val="10A18962"/>
    <w:rsid w:val="10C23B0D"/>
    <w:rsid w:val="10D21A04"/>
    <w:rsid w:val="10EED6EE"/>
    <w:rsid w:val="10F035DE"/>
    <w:rsid w:val="10F8152D"/>
    <w:rsid w:val="110ACB86"/>
    <w:rsid w:val="11138B15"/>
    <w:rsid w:val="1124CF43"/>
    <w:rsid w:val="11756CDA"/>
    <w:rsid w:val="119C29A2"/>
    <w:rsid w:val="11B513DB"/>
    <w:rsid w:val="11BDA295"/>
    <w:rsid w:val="1225D63E"/>
    <w:rsid w:val="12475592"/>
    <w:rsid w:val="124C6985"/>
    <w:rsid w:val="12586264"/>
    <w:rsid w:val="12E88416"/>
    <w:rsid w:val="130CAD3F"/>
    <w:rsid w:val="137C7171"/>
    <w:rsid w:val="13E00771"/>
    <w:rsid w:val="13F9A6B2"/>
    <w:rsid w:val="13FD7A46"/>
    <w:rsid w:val="140FE5A0"/>
    <w:rsid w:val="142E4A1C"/>
    <w:rsid w:val="146A7951"/>
    <w:rsid w:val="14D30617"/>
    <w:rsid w:val="14D94CED"/>
    <w:rsid w:val="14EC85F4"/>
    <w:rsid w:val="152A4D1D"/>
    <w:rsid w:val="155DA0B4"/>
    <w:rsid w:val="15C6E278"/>
    <w:rsid w:val="15CB8EBB"/>
    <w:rsid w:val="15EBA1CE"/>
    <w:rsid w:val="16137D4A"/>
    <w:rsid w:val="162A988E"/>
    <w:rsid w:val="1682D362"/>
    <w:rsid w:val="1682D984"/>
    <w:rsid w:val="1692A3C1"/>
    <w:rsid w:val="169E8B8F"/>
    <w:rsid w:val="16DE8F58"/>
    <w:rsid w:val="1711789D"/>
    <w:rsid w:val="172A05A9"/>
    <w:rsid w:val="17520C19"/>
    <w:rsid w:val="1784DD12"/>
    <w:rsid w:val="17B8EF28"/>
    <w:rsid w:val="17DC8001"/>
    <w:rsid w:val="17F8C166"/>
    <w:rsid w:val="18451FDF"/>
    <w:rsid w:val="1855AC20"/>
    <w:rsid w:val="188BC927"/>
    <w:rsid w:val="18970341"/>
    <w:rsid w:val="18C70AFF"/>
    <w:rsid w:val="18D33652"/>
    <w:rsid w:val="18DE3604"/>
    <w:rsid w:val="18E6F451"/>
    <w:rsid w:val="19144575"/>
    <w:rsid w:val="1921C959"/>
    <w:rsid w:val="19332D78"/>
    <w:rsid w:val="196FBCC8"/>
    <w:rsid w:val="1980FAB6"/>
    <w:rsid w:val="19A952E2"/>
    <w:rsid w:val="19AB1C85"/>
    <w:rsid w:val="1A1D8AAA"/>
    <w:rsid w:val="1A3C3713"/>
    <w:rsid w:val="1A441933"/>
    <w:rsid w:val="1A945B97"/>
    <w:rsid w:val="1A961BCB"/>
    <w:rsid w:val="1B1F9445"/>
    <w:rsid w:val="1B452343"/>
    <w:rsid w:val="1B7B6A33"/>
    <w:rsid w:val="1B931BA5"/>
    <w:rsid w:val="1BEE2BE2"/>
    <w:rsid w:val="1C022C1F"/>
    <w:rsid w:val="1C87F57D"/>
    <w:rsid w:val="1C94F18B"/>
    <w:rsid w:val="1C96009A"/>
    <w:rsid w:val="1CE7948B"/>
    <w:rsid w:val="1D01941C"/>
    <w:rsid w:val="1D2EB2CD"/>
    <w:rsid w:val="1D41EB9D"/>
    <w:rsid w:val="1D99D654"/>
    <w:rsid w:val="1DF5A0B6"/>
    <w:rsid w:val="1E4802F5"/>
    <w:rsid w:val="1E4C7A16"/>
    <w:rsid w:val="1E678EB1"/>
    <w:rsid w:val="1E784455"/>
    <w:rsid w:val="1E7B30AC"/>
    <w:rsid w:val="1EC10F10"/>
    <w:rsid w:val="1EC942D8"/>
    <w:rsid w:val="1F4FC7E6"/>
    <w:rsid w:val="1F6C22EC"/>
    <w:rsid w:val="1F9ADDDC"/>
    <w:rsid w:val="1FBB7B6A"/>
    <w:rsid w:val="1FE79A82"/>
    <w:rsid w:val="1FEFA4A4"/>
    <w:rsid w:val="2008160F"/>
    <w:rsid w:val="204051C7"/>
    <w:rsid w:val="2079E47D"/>
    <w:rsid w:val="20BD1F47"/>
    <w:rsid w:val="20C816C8"/>
    <w:rsid w:val="20E2F2D5"/>
    <w:rsid w:val="210AECF1"/>
    <w:rsid w:val="215C6CFD"/>
    <w:rsid w:val="218A8DDC"/>
    <w:rsid w:val="219B3C6A"/>
    <w:rsid w:val="2208F3AA"/>
    <w:rsid w:val="22845CF4"/>
    <w:rsid w:val="228F9152"/>
    <w:rsid w:val="22AE0E4D"/>
    <w:rsid w:val="22BD111B"/>
    <w:rsid w:val="230BF497"/>
    <w:rsid w:val="2365DF46"/>
    <w:rsid w:val="236B552C"/>
    <w:rsid w:val="238A946A"/>
    <w:rsid w:val="23A569D4"/>
    <w:rsid w:val="240F460B"/>
    <w:rsid w:val="2416B459"/>
    <w:rsid w:val="24FE9BC1"/>
    <w:rsid w:val="251A8DC9"/>
    <w:rsid w:val="254407E1"/>
    <w:rsid w:val="254408E5"/>
    <w:rsid w:val="255A5617"/>
    <w:rsid w:val="25A870E2"/>
    <w:rsid w:val="25CF38E5"/>
    <w:rsid w:val="25F8E866"/>
    <w:rsid w:val="26239860"/>
    <w:rsid w:val="2678FD66"/>
    <w:rsid w:val="26C41448"/>
    <w:rsid w:val="27879092"/>
    <w:rsid w:val="27AB8215"/>
    <w:rsid w:val="27BD4981"/>
    <w:rsid w:val="27C7E054"/>
    <w:rsid w:val="28CCBC19"/>
    <w:rsid w:val="28F6A2AC"/>
    <w:rsid w:val="29316206"/>
    <w:rsid w:val="2954684D"/>
    <w:rsid w:val="29A7056E"/>
    <w:rsid w:val="29BBA280"/>
    <w:rsid w:val="29D7989C"/>
    <w:rsid w:val="2A074648"/>
    <w:rsid w:val="2AA6C150"/>
    <w:rsid w:val="2AC5CCB9"/>
    <w:rsid w:val="2B00B14B"/>
    <w:rsid w:val="2B0B7CB3"/>
    <w:rsid w:val="2B2F4BA3"/>
    <w:rsid w:val="2BE508CF"/>
    <w:rsid w:val="2BF2BC60"/>
    <w:rsid w:val="2C05B678"/>
    <w:rsid w:val="2C4C85D8"/>
    <w:rsid w:val="2C706F5C"/>
    <w:rsid w:val="2CB687FE"/>
    <w:rsid w:val="2D021642"/>
    <w:rsid w:val="2D0266FB"/>
    <w:rsid w:val="2D3EE70A"/>
    <w:rsid w:val="2D6A24AF"/>
    <w:rsid w:val="2DA05D94"/>
    <w:rsid w:val="2DE3683F"/>
    <w:rsid w:val="2E58F70C"/>
    <w:rsid w:val="2E6E267F"/>
    <w:rsid w:val="2E897B61"/>
    <w:rsid w:val="2EA7821D"/>
    <w:rsid w:val="2EAD0176"/>
    <w:rsid w:val="2EE235AB"/>
    <w:rsid w:val="2EFE33A3"/>
    <w:rsid w:val="2F0575EF"/>
    <w:rsid w:val="2FAD457C"/>
    <w:rsid w:val="2FC4F216"/>
    <w:rsid w:val="300F62A9"/>
    <w:rsid w:val="305489CE"/>
    <w:rsid w:val="305B07DD"/>
    <w:rsid w:val="30792817"/>
    <w:rsid w:val="30A12E3A"/>
    <w:rsid w:val="30C670CF"/>
    <w:rsid w:val="30DCE546"/>
    <w:rsid w:val="30FF8423"/>
    <w:rsid w:val="310908F4"/>
    <w:rsid w:val="311AD7DD"/>
    <w:rsid w:val="317B80B5"/>
    <w:rsid w:val="3189E87D"/>
    <w:rsid w:val="31B75226"/>
    <w:rsid w:val="321426BB"/>
    <w:rsid w:val="3221D5C4"/>
    <w:rsid w:val="324EB8B8"/>
    <w:rsid w:val="3255A15B"/>
    <w:rsid w:val="32F3CCC6"/>
    <w:rsid w:val="33636A78"/>
    <w:rsid w:val="3375B542"/>
    <w:rsid w:val="33CDB3EC"/>
    <w:rsid w:val="33DC70B0"/>
    <w:rsid w:val="33F57537"/>
    <w:rsid w:val="343EDC2D"/>
    <w:rsid w:val="347A20C3"/>
    <w:rsid w:val="348F9D27"/>
    <w:rsid w:val="34D6F9F5"/>
    <w:rsid w:val="34D70D7D"/>
    <w:rsid w:val="34EFE418"/>
    <w:rsid w:val="3537C5CD"/>
    <w:rsid w:val="359C17ED"/>
    <w:rsid w:val="35A3C672"/>
    <w:rsid w:val="35ADE835"/>
    <w:rsid w:val="35FC2CC1"/>
    <w:rsid w:val="3621DAFA"/>
    <w:rsid w:val="363038A3"/>
    <w:rsid w:val="367D2546"/>
    <w:rsid w:val="36F227E4"/>
    <w:rsid w:val="370DF5BC"/>
    <w:rsid w:val="3742EA8F"/>
    <w:rsid w:val="3748D4D5"/>
    <w:rsid w:val="3778944A"/>
    <w:rsid w:val="37873B65"/>
    <w:rsid w:val="37A5D5FE"/>
    <w:rsid w:val="38010D2B"/>
    <w:rsid w:val="3801CF95"/>
    <w:rsid w:val="3864E202"/>
    <w:rsid w:val="393245E2"/>
    <w:rsid w:val="395141EE"/>
    <w:rsid w:val="395F919F"/>
    <w:rsid w:val="3971C3EF"/>
    <w:rsid w:val="39720488"/>
    <w:rsid w:val="39755CA4"/>
    <w:rsid w:val="397FEA8C"/>
    <w:rsid w:val="39B2A5D4"/>
    <w:rsid w:val="3A7EFE76"/>
    <w:rsid w:val="3AB79A01"/>
    <w:rsid w:val="3ADB69CB"/>
    <w:rsid w:val="3AF9FDE1"/>
    <w:rsid w:val="3B1C8EC9"/>
    <w:rsid w:val="3B4C546A"/>
    <w:rsid w:val="3B5162C8"/>
    <w:rsid w:val="3BC127F9"/>
    <w:rsid w:val="3C052A4C"/>
    <w:rsid w:val="3C3A7B8B"/>
    <w:rsid w:val="3C43BC6C"/>
    <w:rsid w:val="3C62F673"/>
    <w:rsid w:val="3CB9E6CA"/>
    <w:rsid w:val="3CD001F6"/>
    <w:rsid w:val="3CE42FA3"/>
    <w:rsid w:val="3D490A14"/>
    <w:rsid w:val="3D659779"/>
    <w:rsid w:val="3E1B1BB9"/>
    <w:rsid w:val="3E3C15E2"/>
    <w:rsid w:val="3E519BF8"/>
    <w:rsid w:val="3E59A93B"/>
    <w:rsid w:val="3EBC4F66"/>
    <w:rsid w:val="3EEEFE10"/>
    <w:rsid w:val="3EF6B991"/>
    <w:rsid w:val="3F0C21BA"/>
    <w:rsid w:val="3F190CD4"/>
    <w:rsid w:val="3F7506DF"/>
    <w:rsid w:val="3F761D7D"/>
    <w:rsid w:val="3FA30A98"/>
    <w:rsid w:val="3FA7F4CD"/>
    <w:rsid w:val="3FCCA66A"/>
    <w:rsid w:val="3FCD5479"/>
    <w:rsid w:val="3FE50AA9"/>
    <w:rsid w:val="40093412"/>
    <w:rsid w:val="401BE55D"/>
    <w:rsid w:val="4047C1F2"/>
    <w:rsid w:val="40528AB2"/>
    <w:rsid w:val="406EB484"/>
    <w:rsid w:val="40976E00"/>
    <w:rsid w:val="40EBF682"/>
    <w:rsid w:val="410404D4"/>
    <w:rsid w:val="41066D98"/>
    <w:rsid w:val="414B7108"/>
    <w:rsid w:val="41D98F1F"/>
    <w:rsid w:val="41F6707D"/>
    <w:rsid w:val="420A8B1B"/>
    <w:rsid w:val="428D779F"/>
    <w:rsid w:val="42C2565D"/>
    <w:rsid w:val="42C7983E"/>
    <w:rsid w:val="42D2768F"/>
    <w:rsid w:val="42FB0A08"/>
    <w:rsid w:val="43142D64"/>
    <w:rsid w:val="43143AA7"/>
    <w:rsid w:val="4341732C"/>
    <w:rsid w:val="437FA5E5"/>
    <w:rsid w:val="43847323"/>
    <w:rsid w:val="438C3FA3"/>
    <w:rsid w:val="4399CA25"/>
    <w:rsid w:val="43AC85BC"/>
    <w:rsid w:val="440E6B61"/>
    <w:rsid w:val="446D4855"/>
    <w:rsid w:val="4475DCFE"/>
    <w:rsid w:val="44836F5A"/>
    <w:rsid w:val="448A2786"/>
    <w:rsid w:val="448D6607"/>
    <w:rsid w:val="44AC8189"/>
    <w:rsid w:val="44C91489"/>
    <w:rsid w:val="44D66E3B"/>
    <w:rsid w:val="44E1C92C"/>
    <w:rsid w:val="44EC8ACF"/>
    <w:rsid w:val="454D6759"/>
    <w:rsid w:val="4559CDEC"/>
    <w:rsid w:val="459CE2C9"/>
    <w:rsid w:val="45A95CFA"/>
    <w:rsid w:val="45AC929B"/>
    <w:rsid w:val="45CCD615"/>
    <w:rsid w:val="45CF6E26"/>
    <w:rsid w:val="45DA9DBE"/>
    <w:rsid w:val="45E66140"/>
    <w:rsid w:val="45F0FACD"/>
    <w:rsid w:val="461268C4"/>
    <w:rsid w:val="4618B951"/>
    <w:rsid w:val="461A36C8"/>
    <w:rsid w:val="462DCEF9"/>
    <w:rsid w:val="467E653F"/>
    <w:rsid w:val="4685562A"/>
    <w:rsid w:val="46903AE0"/>
    <w:rsid w:val="46B14CF5"/>
    <w:rsid w:val="46DCE73A"/>
    <w:rsid w:val="470906BF"/>
    <w:rsid w:val="47660B98"/>
    <w:rsid w:val="476925D0"/>
    <w:rsid w:val="47BB1577"/>
    <w:rsid w:val="47DAF0A5"/>
    <w:rsid w:val="47F4B9A8"/>
    <w:rsid w:val="480BC22F"/>
    <w:rsid w:val="48143A3F"/>
    <w:rsid w:val="482BDF69"/>
    <w:rsid w:val="483C4AD1"/>
    <w:rsid w:val="48B9A6EE"/>
    <w:rsid w:val="48D846BC"/>
    <w:rsid w:val="48DF5BAE"/>
    <w:rsid w:val="48EB6150"/>
    <w:rsid w:val="48F51D98"/>
    <w:rsid w:val="490DAFE2"/>
    <w:rsid w:val="49419DC6"/>
    <w:rsid w:val="495127A8"/>
    <w:rsid w:val="495C0B9C"/>
    <w:rsid w:val="496A4B8C"/>
    <w:rsid w:val="498CCD7B"/>
    <w:rsid w:val="49A53D5B"/>
    <w:rsid w:val="49E3ECDB"/>
    <w:rsid w:val="4A24098B"/>
    <w:rsid w:val="4A3046B4"/>
    <w:rsid w:val="4A4E647E"/>
    <w:rsid w:val="4A5A3A0E"/>
    <w:rsid w:val="4A723C08"/>
    <w:rsid w:val="4A91F451"/>
    <w:rsid w:val="4A9628F7"/>
    <w:rsid w:val="4AB1F1D1"/>
    <w:rsid w:val="4ADBB8B9"/>
    <w:rsid w:val="4B107DD5"/>
    <w:rsid w:val="4B25B89C"/>
    <w:rsid w:val="4B27D003"/>
    <w:rsid w:val="4B348302"/>
    <w:rsid w:val="4B3C2484"/>
    <w:rsid w:val="4B6AFBD4"/>
    <w:rsid w:val="4B80AEAC"/>
    <w:rsid w:val="4B811109"/>
    <w:rsid w:val="4BA03653"/>
    <w:rsid w:val="4BA4E21D"/>
    <w:rsid w:val="4BB694B8"/>
    <w:rsid w:val="4BC99C02"/>
    <w:rsid w:val="4BE7C5ED"/>
    <w:rsid w:val="4C00541C"/>
    <w:rsid w:val="4C0CC1F8"/>
    <w:rsid w:val="4C1422F9"/>
    <w:rsid w:val="4CA03946"/>
    <w:rsid w:val="4CA3AB36"/>
    <w:rsid w:val="4CB9D650"/>
    <w:rsid w:val="4CE2CA6E"/>
    <w:rsid w:val="4CEA3DE8"/>
    <w:rsid w:val="4D2BE305"/>
    <w:rsid w:val="4D90D70D"/>
    <w:rsid w:val="4DB73A5C"/>
    <w:rsid w:val="4DCFFCB6"/>
    <w:rsid w:val="4DEC479C"/>
    <w:rsid w:val="4E157724"/>
    <w:rsid w:val="4E20D06F"/>
    <w:rsid w:val="4E61D972"/>
    <w:rsid w:val="4E872128"/>
    <w:rsid w:val="4E9EC595"/>
    <w:rsid w:val="4EADD9FA"/>
    <w:rsid w:val="4EE73283"/>
    <w:rsid w:val="4EEEC429"/>
    <w:rsid w:val="4F1E7FDE"/>
    <w:rsid w:val="4F273DCD"/>
    <w:rsid w:val="4F69AD5B"/>
    <w:rsid w:val="500FFED3"/>
    <w:rsid w:val="503747B4"/>
    <w:rsid w:val="507EC50C"/>
    <w:rsid w:val="508E0DC4"/>
    <w:rsid w:val="50BA7F16"/>
    <w:rsid w:val="50CFEBCF"/>
    <w:rsid w:val="50E74AEB"/>
    <w:rsid w:val="50EBEE83"/>
    <w:rsid w:val="50FE3D79"/>
    <w:rsid w:val="511F0D1C"/>
    <w:rsid w:val="5123A1C3"/>
    <w:rsid w:val="512CA64B"/>
    <w:rsid w:val="51313861"/>
    <w:rsid w:val="5139C5D0"/>
    <w:rsid w:val="5152364A"/>
    <w:rsid w:val="51BBA7CC"/>
    <w:rsid w:val="51CEA5C4"/>
    <w:rsid w:val="521C42C9"/>
    <w:rsid w:val="523803B1"/>
    <w:rsid w:val="5273BD3A"/>
    <w:rsid w:val="5278C1C1"/>
    <w:rsid w:val="528F1B17"/>
    <w:rsid w:val="52F5CE04"/>
    <w:rsid w:val="53136973"/>
    <w:rsid w:val="5319FC23"/>
    <w:rsid w:val="532127DD"/>
    <w:rsid w:val="53359903"/>
    <w:rsid w:val="53A18FCE"/>
    <w:rsid w:val="53AE353B"/>
    <w:rsid w:val="53AF4F33"/>
    <w:rsid w:val="53D397FC"/>
    <w:rsid w:val="5425E5AE"/>
    <w:rsid w:val="54354DB5"/>
    <w:rsid w:val="543A2B10"/>
    <w:rsid w:val="549E5DDC"/>
    <w:rsid w:val="54BCC34F"/>
    <w:rsid w:val="54F7007E"/>
    <w:rsid w:val="5509E3DE"/>
    <w:rsid w:val="555878CE"/>
    <w:rsid w:val="5563C4A4"/>
    <w:rsid w:val="55E0AC58"/>
    <w:rsid w:val="5624D0F3"/>
    <w:rsid w:val="564C2FCE"/>
    <w:rsid w:val="56638B09"/>
    <w:rsid w:val="568AB6D8"/>
    <w:rsid w:val="57179430"/>
    <w:rsid w:val="57256FF8"/>
    <w:rsid w:val="57385C0E"/>
    <w:rsid w:val="57E1740C"/>
    <w:rsid w:val="580E9221"/>
    <w:rsid w:val="58238370"/>
    <w:rsid w:val="587965F8"/>
    <w:rsid w:val="5886DB69"/>
    <w:rsid w:val="589EFDAB"/>
    <w:rsid w:val="58A19CE0"/>
    <w:rsid w:val="58F64C79"/>
    <w:rsid w:val="59654AE1"/>
    <w:rsid w:val="596FA3F0"/>
    <w:rsid w:val="5B0EA832"/>
    <w:rsid w:val="5B347D0B"/>
    <w:rsid w:val="5B623D8F"/>
    <w:rsid w:val="5B88A43D"/>
    <w:rsid w:val="5BF5E840"/>
    <w:rsid w:val="5C00EC62"/>
    <w:rsid w:val="5C25D94A"/>
    <w:rsid w:val="5C3B414F"/>
    <w:rsid w:val="5C57002B"/>
    <w:rsid w:val="5C69C618"/>
    <w:rsid w:val="5C6AFF9C"/>
    <w:rsid w:val="5C83FE6F"/>
    <w:rsid w:val="5CC3CE88"/>
    <w:rsid w:val="5CCA150D"/>
    <w:rsid w:val="5D0FB50A"/>
    <w:rsid w:val="5D14F5C3"/>
    <w:rsid w:val="5D3A226C"/>
    <w:rsid w:val="5D3C80D3"/>
    <w:rsid w:val="5DB43002"/>
    <w:rsid w:val="5E77D16A"/>
    <w:rsid w:val="5E7AE259"/>
    <w:rsid w:val="5E8BD75B"/>
    <w:rsid w:val="5E96527C"/>
    <w:rsid w:val="5EB3EB4D"/>
    <w:rsid w:val="5F20E847"/>
    <w:rsid w:val="5F47A36C"/>
    <w:rsid w:val="5F780B7F"/>
    <w:rsid w:val="5F868EED"/>
    <w:rsid w:val="5F8CA7FF"/>
    <w:rsid w:val="5FD8FB08"/>
    <w:rsid w:val="5FDE5E99"/>
    <w:rsid w:val="5FDF56CE"/>
    <w:rsid w:val="60BFC168"/>
    <w:rsid w:val="60D51A9B"/>
    <w:rsid w:val="60DADB9C"/>
    <w:rsid w:val="60DF3DE4"/>
    <w:rsid w:val="60F98724"/>
    <w:rsid w:val="6128C13F"/>
    <w:rsid w:val="617C5821"/>
    <w:rsid w:val="61BABD61"/>
    <w:rsid w:val="61BBA915"/>
    <w:rsid w:val="61EA05AF"/>
    <w:rsid w:val="62546AC8"/>
    <w:rsid w:val="62794D47"/>
    <w:rsid w:val="6289AE2C"/>
    <w:rsid w:val="62ECE2B3"/>
    <w:rsid w:val="6302ABB6"/>
    <w:rsid w:val="63A2DE1A"/>
    <w:rsid w:val="6441C45F"/>
    <w:rsid w:val="64960F8A"/>
    <w:rsid w:val="64969146"/>
    <w:rsid w:val="6527E0BD"/>
    <w:rsid w:val="65795241"/>
    <w:rsid w:val="658DD966"/>
    <w:rsid w:val="65E990A9"/>
    <w:rsid w:val="65F6462C"/>
    <w:rsid w:val="65FB33AB"/>
    <w:rsid w:val="6613CA9B"/>
    <w:rsid w:val="661889BF"/>
    <w:rsid w:val="6731D5DA"/>
    <w:rsid w:val="675E3EE3"/>
    <w:rsid w:val="678337E9"/>
    <w:rsid w:val="67937932"/>
    <w:rsid w:val="679A2BC4"/>
    <w:rsid w:val="67A369D7"/>
    <w:rsid w:val="67BE7545"/>
    <w:rsid w:val="67E61E38"/>
    <w:rsid w:val="684C4D37"/>
    <w:rsid w:val="69779A1D"/>
    <w:rsid w:val="69BD55BA"/>
    <w:rsid w:val="69F540D9"/>
    <w:rsid w:val="6A1331CE"/>
    <w:rsid w:val="6AA45847"/>
    <w:rsid w:val="6AF34B10"/>
    <w:rsid w:val="6B00816B"/>
    <w:rsid w:val="6B25281E"/>
    <w:rsid w:val="6B274FFA"/>
    <w:rsid w:val="6B5A1FDB"/>
    <w:rsid w:val="6B787F49"/>
    <w:rsid w:val="6BD2B908"/>
    <w:rsid w:val="6BE5C4C7"/>
    <w:rsid w:val="6BEE1D7B"/>
    <w:rsid w:val="6C0FF2F5"/>
    <w:rsid w:val="6C2446A8"/>
    <w:rsid w:val="6C267F39"/>
    <w:rsid w:val="6C7A2E54"/>
    <w:rsid w:val="6C871B21"/>
    <w:rsid w:val="6D06F101"/>
    <w:rsid w:val="6D1C78DF"/>
    <w:rsid w:val="6D43E29B"/>
    <w:rsid w:val="6D5C8389"/>
    <w:rsid w:val="6D646DB2"/>
    <w:rsid w:val="6D76222C"/>
    <w:rsid w:val="6D9AC67E"/>
    <w:rsid w:val="6DA68A5F"/>
    <w:rsid w:val="6DABE3D6"/>
    <w:rsid w:val="6DDD6597"/>
    <w:rsid w:val="6DEBB611"/>
    <w:rsid w:val="6E0E1500"/>
    <w:rsid w:val="6E1E4D42"/>
    <w:rsid w:val="6E872DB1"/>
    <w:rsid w:val="6E902B8C"/>
    <w:rsid w:val="6EADC191"/>
    <w:rsid w:val="6EC83495"/>
    <w:rsid w:val="6F0DCE86"/>
    <w:rsid w:val="6F1793B5"/>
    <w:rsid w:val="6F22292B"/>
    <w:rsid w:val="6F245241"/>
    <w:rsid w:val="6FCB7D06"/>
    <w:rsid w:val="6FD6B550"/>
    <w:rsid w:val="70225431"/>
    <w:rsid w:val="702521C9"/>
    <w:rsid w:val="70FBB3E2"/>
    <w:rsid w:val="715BB0B3"/>
    <w:rsid w:val="7167E20C"/>
    <w:rsid w:val="7178266B"/>
    <w:rsid w:val="71B90A64"/>
    <w:rsid w:val="7267B019"/>
    <w:rsid w:val="7290DC5C"/>
    <w:rsid w:val="72D92546"/>
    <w:rsid w:val="72E10AEC"/>
    <w:rsid w:val="734E0252"/>
    <w:rsid w:val="73A4A0AF"/>
    <w:rsid w:val="73C2B0C1"/>
    <w:rsid w:val="73D3FD38"/>
    <w:rsid w:val="73EC04E7"/>
    <w:rsid w:val="749EE5A2"/>
    <w:rsid w:val="74E504CD"/>
    <w:rsid w:val="7533E180"/>
    <w:rsid w:val="754D0754"/>
    <w:rsid w:val="7561D34A"/>
    <w:rsid w:val="759C841E"/>
    <w:rsid w:val="75AC4C69"/>
    <w:rsid w:val="75E14864"/>
    <w:rsid w:val="76397F32"/>
    <w:rsid w:val="76695AF1"/>
    <w:rsid w:val="766B8E4C"/>
    <w:rsid w:val="76A01F15"/>
    <w:rsid w:val="76CD6241"/>
    <w:rsid w:val="770BCE04"/>
    <w:rsid w:val="776ABA6D"/>
    <w:rsid w:val="7796BFE6"/>
    <w:rsid w:val="77F275C3"/>
    <w:rsid w:val="780A2A82"/>
    <w:rsid w:val="7825CF4A"/>
    <w:rsid w:val="788A7EA9"/>
    <w:rsid w:val="789AC820"/>
    <w:rsid w:val="78D38712"/>
    <w:rsid w:val="78D97D2C"/>
    <w:rsid w:val="7920421F"/>
    <w:rsid w:val="793BFED3"/>
    <w:rsid w:val="793DECA2"/>
    <w:rsid w:val="79409BAF"/>
    <w:rsid w:val="794866CA"/>
    <w:rsid w:val="7964CDAC"/>
    <w:rsid w:val="79AE5818"/>
    <w:rsid w:val="79C3274F"/>
    <w:rsid w:val="79D11852"/>
    <w:rsid w:val="79D7F877"/>
    <w:rsid w:val="7A292A6D"/>
    <w:rsid w:val="7A6F6150"/>
    <w:rsid w:val="7AA92005"/>
    <w:rsid w:val="7AB4B512"/>
    <w:rsid w:val="7ACE5590"/>
    <w:rsid w:val="7B101301"/>
    <w:rsid w:val="7B19027C"/>
    <w:rsid w:val="7B92902F"/>
    <w:rsid w:val="7B936C1C"/>
    <w:rsid w:val="7C05F343"/>
    <w:rsid w:val="7C10E5CD"/>
    <w:rsid w:val="7C112851"/>
    <w:rsid w:val="7CA814D2"/>
    <w:rsid w:val="7CCF1CAC"/>
    <w:rsid w:val="7D1CF510"/>
    <w:rsid w:val="7D5B61FF"/>
    <w:rsid w:val="7D6393D2"/>
    <w:rsid w:val="7DE0ED50"/>
    <w:rsid w:val="7E01FD46"/>
    <w:rsid w:val="7E0E5074"/>
    <w:rsid w:val="7E933262"/>
    <w:rsid w:val="7EB6AB01"/>
    <w:rsid w:val="7F1F1B6B"/>
    <w:rsid w:val="7F33F556"/>
    <w:rsid w:val="7F82DDC0"/>
    <w:rsid w:val="7FA2BE8C"/>
    <w:rsid w:val="7FC2EFCD"/>
    <w:rsid w:val="7FD1A554"/>
    <w:rsid w:val="7FF2C999"/>
    <w:rsid w:val="7FFBE6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F05A6A1"/>
  <w15:docId w15:val="{5FB2D95B-F841-40F2-968E-9F677CE0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3025C"/>
    <w:pPr>
      <w:keepNext/>
      <w:numPr>
        <w:numId w:val="8"/>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03025C"/>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03025C"/>
    <w:pPr>
      <w:keepNext/>
      <w:jc w:val="right"/>
      <w:outlineLvl w:val="2"/>
    </w:pPr>
    <w:rPr>
      <w:b/>
      <w:sz w:val="22"/>
    </w:rPr>
  </w:style>
  <w:style w:type="paragraph" w:styleId="Heading4">
    <w:name w:val="heading 4"/>
    <w:basedOn w:val="Normal"/>
    <w:next w:val="Normal"/>
    <w:link w:val="Heading4Char"/>
    <w:qFormat/>
    <w:rsid w:val="0003025C"/>
    <w:pPr>
      <w:keepNext/>
      <w:jc w:val="center"/>
      <w:outlineLvl w:val="3"/>
    </w:pPr>
    <w:rPr>
      <w:b/>
      <w:bCs/>
      <w:sz w:val="22"/>
    </w:rPr>
  </w:style>
  <w:style w:type="paragraph" w:styleId="Heading5">
    <w:name w:val="heading 5"/>
    <w:basedOn w:val="Normal"/>
    <w:next w:val="Normal"/>
    <w:link w:val="Heading5Char"/>
    <w:qFormat/>
    <w:rsid w:val="0003025C"/>
    <w:pPr>
      <w:keepNext/>
      <w:ind w:left="2160" w:firstLine="720"/>
      <w:outlineLvl w:val="4"/>
    </w:pPr>
    <w:rPr>
      <w:b/>
      <w:sz w:val="22"/>
    </w:rPr>
  </w:style>
  <w:style w:type="paragraph" w:styleId="Heading6">
    <w:name w:val="heading 6"/>
    <w:basedOn w:val="Normal"/>
    <w:next w:val="Normal"/>
    <w:link w:val="Heading6Char"/>
    <w:qFormat/>
    <w:rsid w:val="0003025C"/>
    <w:pPr>
      <w:spacing w:before="240" w:after="60"/>
      <w:outlineLvl w:val="5"/>
    </w:pPr>
    <w:rPr>
      <w:b/>
      <w:bCs/>
      <w:sz w:val="22"/>
      <w:szCs w:val="22"/>
    </w:rPr>
  </w:style>
  <w:style w:type="paragraph" w:styleId="Heading7">
    <w:name w:val="heading 7"/>
    <w:basedOn w:val="Normal"/>
    <w:next w:val="Normal"/>
    <w:link w:val="Heading7Char"/>
    <w:qFormat/>
    <w:rsid w:val="0003025C"/>
    <w:pPr>
      <w:spacing w:before="240" w:after="60"/>
      <w:outlineLvl w:val="6"/>
    </w:pPr>
    <w:rPr>
      <w:sz w:val="24"/>
      <w:szCs w:val="24"/>
    </w:rPr>
  </w:style>
  <w:style w:type="paragraph" w:styleId="Heading8">
    <w:name w:val="heading 8"/>
    <w:basedOn w:val="Normal"/>
    <w:next w:val="Normal"/>
    <w:link w:val="Heading8Char"/>
    <w:qFormat/>
    <w:rsid w:val="0003025C"/>
    <w:pPr>
      <w:spacing w:before="240" w:after="60"/>
      <w:outlineLvl w:val="7"/>
    </w:pPr>
    <w:rPr>
      <w:i/>
      <w:iCs/>
      <w:sz w:val="24"/>
      <w:szCs w:val="24"/>
    </w:rPr>
  </w:style>
  <w:style w:type="paragraph" w:styleId="Heading9">
    <w:name w:val="heading 9"/>
    <w:basedOn w:val="Normal"/>
    <w:next w:val="Normal"/>
    <w:link w:val="Heading9Char"/>
    <w:qFormat/>
    <w:rsid w:val="0003025C"/>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3025C"/>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03025C"/>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03025C"/>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9"/>
    <w:rsid w:val="0003025C"/>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3025C"/>
    <w:rPr>
      <w:rFonts w:ascii="Times New Roman" w:eastAsia="Times New Roman" w:hAnsi="Times New Roman" w:cs="Times New Roman"/>
      <w:b/>
      <w:szCs w:val="20"/>
    </w:rPr>
  </w:style>
  <w:style w:type="character" w:customStyle="1" w:styleId="Heading6Char">
    <w:name w:val="Heading 6 Char"/>
    <w:basedOn w:val="DefaultParagraphFont"/>
    <w:link w:val="Heading6"/>
    <w:rsid w:val="0003025C"/>
    <w:rPr>
      <w:rFonts w:ascii="Times New Roman" w:eastAsia="Times New Roman" w:hAnsi="Times New Roman" w:cs="Times New Roman"/>
      <w:b/>
      <w:bCs/>
    </w:rPr>
  </w:style>
  <w:style w:type="character" w:customStyle="1" w:styleId="Heading7Char">
    <w:name w:val="Heading 7 Char"/>
    <w:basedOn w:val="DefaultParagraphFont"/>
    <w:link w:val="Heading7"/>
    <w:rsid w:val="0003025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03025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03025C"/>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3025C"/>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rsid w:val="0003025C"/>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3025C"/>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3025C"/>
    <w:rPr>
      <w:rFonts w:ascii="Times New Roman" w:eastAsia="Times New Roman" w:hAnsi="Times New Roman" w:cs="Times New Roman"/>
      <w:sz w:val="20"/>
      <w:szCs w:val="20"/>
    </w:rPr>
  </w:style>
  <w:style w:type="paragraph" w:styleId="Footer">
    <w:name w:val="footer"/>
    <w:basedOn w:val="Normal"/>
    <w:link w:val="FooterChar"/>
    <w:uiPriority w:val="99"/>
    <w:rsid w:val="0003025C"/>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3025C"/>
    <w:rPr>
      <w:rFonts w:ascii="Times New Roman" w:eastAsia="Times New Roman" w:hAnsi="Times New Roman" w:cs="Times New Roman"/>
      <w:sz w:val="24"/>
      <w:szCs w:val="24"/>
    </w:rPr>
  </w:style>
  <w:style w:type="character" w:styleId="PageNumber">
    <w:name w:val="page number"/>
    <w:uiPriority w:val="99"/>
    <w:rsid w:val="0003025C"/>
    <w:rPr>
      <w:sz w:val="20"/>
    </w:rPr>
  </w:style>
  <w:style w:type="paragraph" w:styleId="Header">
    <w:name w:val="header"/>
    <w:basedOn w:val="Normal"/>
    <w:link w:val="HeaderChar"/>
    <w:uiPriority w:val="99"/>
    <w:rsid w:val="0003025C"/>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03025C"/>
    <w:rPr>
      <w:rFonts w:ascii="RimTimes" w:eastAsia="Times New Roman" w:hAnsi="RimTimes" w:cs="Times New Roman"/>
      <w:sz w:val="24"/>
      <w:szCs w:val="20"/>
    </w:rPr>
  </w:style>
  <w:style w:type="paragraph" w:styleId="BodyText2">
    <w:name w:val="Body Text 2"/>
    <w:basedOn w:val="Normal"/>
    <w:link w:val="BodyText2Char"/>
    <w:uiPriority w:val="99"/>
    <w:rsid w:val="0003025C"/>
    <w:rPr>
      <w:bCs/>
      <w:sz w:val="22"/>
    </w:rPr>
  </w:style>
  <w:style w:type="character" w:customStyle="1" w:styleId="BodyText2Char">
    <w:name w:val="Body Text 2 Char"/>
    <w:basedOn w:val="DefaultParagraphFont"/>
    <w:link w:val="BodyText2"/>
    <w:uiPriority w:val="99"/>
    <w:rsid w:val="0003025C"/>
    <w:rPr>
      <w:rFonts w:ascii="Times New Roman" w:eastAsia="Times New Roman" w:hAnsi="Times New Roman" w:cs="Times New Roman"/>
      <w:bCs/>
      <w:szCs w:val="20"/>
    </w:rPr>
  </w:style>
  <w:style w:type="paragraph" w:styleId="TOC1">
    <w:name w:val="toc 1"/>
    <w:basedOn w:val="Normal"/>
    <w:next w:val="Normal"/>
    <w:autoRedefine/>
    <w:uiPriority w:val="39"/>
    <w:rsid w:val="00E661EC"/>
    <w:pPr>
      <w:tabs>
        <w:tab w:val="left" w:pos="600"/>
        <w:tab w:val="right" w:leader="dot" w:pos="9062"/>
      </w:tabs>
      <w:jc w:val="both"/>
    </w:pPr>
    <w:rPr>
      <w:bCs/>
      <w:caps/>
      <w:smallCaps/>
      <w:noProof/>
    </w:rPr>
  </w:style>
  <w:style w:type="paragraph" w:customStyle="1" w:styleId="Head61">
    <w:name w:val="Head 6.1"/>
    <w:basedOn w:val="Normal"/>
    <w:rsid w:val="0003025C"/>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03025C"/>
    <w:rPr>
      <w:color w:val="0000FF"/>
      <w:u w:val="single"/>
    </w:rPr>
  </w:style>
  <w:style w:type="paragraph" w:customStyle="1" w:styleId="Style1">
    <w:name w:val="Style1"/>
    <w:basedOn w:val="Normal"/>
    <w:rsid w:val="0003025C"/>
    <w:pPr>
      <w:widowControl w:val="0"/>
      <w:jc w:val="both"/>
    </w:pPr>
    <w:rPr>
      <w:sz w:val="24"/>
    </w:rPr>
  </w:style>
  <w:style w:type="paragraph" w:styleId="BodyTextIndent2">
    <w:name w:val="Body Text Indent 2"/>
    <w:basedOn w:val="Normal"/>
    <w:link w:val="BodyTextIndent2Char"/>
    <w:rsid w:val="0003025C"/>
    <w:pPr>
      <w:ind w:left="360"/>
      <w:jc w:val="both"/>
    </w:pPr>
    <w:rPr>
      <w:sz w:val="22"/>
      <w:szCs w:val="22"/>
    </w:rPr>
  </w:style>
  <w:style w:type="character" w:customStyle="1" w:styleId="BodyTextIndent2Char">
    <w:name w:val="Body Text Indent 2 Char"/>
    <w:basedOn w:val="DefaultParagraphFont"/>
    <w:link w:val="BodyTextIndent2"/>
    <w:rsid w:val="0003025C"/>
    <w:rPr>
      <w:rFonts w:ascii="Times New Roman" w:eastAsia="Times New Roman" w:hAnsi="Times New Roman" w:cs="Times New Roman"/>
    </w:rPr>
  </w:style>
  <w:style w:type="paragraph" w:customStyle="1" w:styleId="Preformatted">
    <w:name w:val="Preformatted"/>
    <w:basedOn w:val="Normal"/>
    <w:rsid w:val="0003025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3025C"/>
    <w:pPr>
      <w:autoSpaceDE w:val="0"/>
      <w:autoSpaceDN w:val="0"/>
    </w:pPr>
    <w:rPr>
      <w:sz w:val="24"/>
      <w:szCs w:val="24"/>
    </w:rPr>
  </w:style>
  <w:style w:type="character" w:customStyle="1" w:styleId="DateChar">
    <w:name w:val="Date Char"/>
    <w:basedOn w:val="DefaultParagraphFont"/>
    <w:link w:val="Date"/>
    <w:rsid w:val="0003025C"/>
    <w:rPr>
      <w:rFonts w:ascii="Times New Roman" w:eastAsia="Times New Roman" w:hAnsi="Times New Roman" w:cs="Times New Roman"/>
      <w:sz w:val="24"/>
      <w:szCs w:val="24"/>
    </w:rPr>
  </w:style>
  <w:style w:type="paragraph" w:styleId="BodyText3">
    <w:name w:val="Body Text 3"/>
    <w:basedOn w:val="Normal"/>
    <w:link w:val="BodyText3Char"/>
    <w:uiPriority w:val="99"/>
    <w:rsid w:val="0003025C"/>
    <w:pPr>
      <w:spacing w:after="120"/>
    </w:pPr>
    <w:rPr>
      <w:sz w:val="16"/>
      <w:szCs w:val="16"/>
    </w:rPr>
  </w:style>
  <w:style w:type="character" w:customStyle="1" w:styleId="BodyText3Char">
    <w:name w:val="Body Text 3 Char"/>
    <w:basedOn w:val="DefaultParagraphFont"/>
    <w:link w:val="BodyText3"/>
    <w:uiPriority w:val="99"/>
    <w:rsid w:val="0003025C"/>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03025C"/>
    <w:rPr>
      <w:rFonts w:ascii="Tahoma" w:hAnsi="Tahoma" w:cs="Tahoma"/>
      <w:sz w:val="16"/>
      <w:szCs w:val="16"/>
    </w:rPr>
  </w:style>
  <w:style w:type="character" w:customStyle="1" w:styleId="BalloonTextChar">
    <w:name w:val="Balloon Text Char"/>
    <w:basedOn w:val="DefaultParagraphFont"/>
    <w:link w:val="BalloonText"/>
    <w:uiPriority w:val="99"/>
    <w:semiHidden/>
    <w:rsid w:val="0003025C"/>
    <w:rPr>
      <w:rFonts w:ascii="Tahoma" w:eastAsia="Times New Roman" w:hAnsi="Tahoma" w:cs="Tahoma"/>
      <w:sz w:val="16"/>
      <w:szCs w:val="16"/>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3025C"/>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03025C"/>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03025C"/>
    <w:rPr>
      <w:vertAlign w:val="superscript"/>
    </w:rPr>
  </w:style>
  <w:style w:type="paragraph" w:customStyle="1" w:styleId="naisf">
    <w:name w:val="naisf"/>
    <w:basedOn w:val="Normal"/>
    <w:rsid w:val="0003025C"/>
    <w:pPr>
      <w:spacing w:before="75" w:after="75"/>
      <w:ind w:firstLine="375"/>
      <w:jc w:val="both"/>
    </w:pPr>
    <w:rPr>
      <w:sz w:val="24"/>
      <w:szCs w:val="24"/>
      <w:lang w:eastAsia="lv-LV"/>
    </w:rPr>
  </w:style>
  <w:style w:type="paragraph" w:customStyle="1" w:styleId="TabRow12">
    <w:name w:val="TabRow12"/>
    <w:basedOn w:val="Normal"/>
    <w:rsid w:val="0003025C"/>
    <w:pPr>
      <w:overflowPunct w:val="0"/>
      <w:autoSpaceDE w:val="0"/>
      <w:autoSpaceDN w:val="0"/>
      <w:adjustRightInd w:val="0"/>
      <w:textAlignment w:val="baseline"/>
    </w:pPr>
    <w:rPr>
      <w:sz w:val="24"/>
    </w:rPr>
  </w:style>
  <w:style w:type="paragraph" w:styleId="List">
    <w:name w:val="List"/>
    <w:basedOn w:val="Normal"/>
    <w:rsid w:val="0003025C"/>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3025C"/>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30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3025C"/>
    <w:rPr>
      <w:rFonts w:ascii="Courier New" w:eastAsia="Times New Roman" w:hAnsi="Courier New" w:cs="Courier New"/>
      <w:sz w:val="20"/>
      <w:szCs w:val="20"/>
      <w:lang w:eastAsia="lv-LV"/>
    </w:rPr>
  </w:style>
  <w:style w:type="character" w:styleId="FollowedHyperlink">
    <w:name w:val="FollowedHyperlink"/>
    <w:rsid w:val="0003025C"/>
    <w:rPr>
      <w:color w:val="800080"/>
      <w:u w:val="single"/>
    </w:rPr>
  </w:style>
  <w:style w:type="paragraph" w:customStyle="1" w:styleId="font5">
    <w:name w:val="font5"/>
    <w:basedOn w:val="Normal"/>
    <w:rsid w:val="0003025C"/>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3025C"/>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3025C"/>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3025C"/>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3025C"/>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3025C"/>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3025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99"/>
    <w:rsid w:val="000302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03025C"/>
    <w:pPr>
      <w:widowControl w:val="0"/>
      <w:suppressAutoHyphens/>
    </w:pPr>
    <w:rPr>
      <w:rFonts w:eastAsia="Lucida Sans Unicode"/>
      <w:sz w:val="24"/>
    </w:rPr>
  </w:style>
  <w:style w:type="character" w:styleId="CommentReference">
    <w:name w:val="annotation reference"/>
    <w:uiPriority w:val="99"/>
    <w:rsid w:val="0003025C"/>
    <w:rPr>
      <w:sz w:val="16"/>
      <w:szCs w:val="16"/>
    </w:rPr>
  </w:style>
  <w:style w:type="paragraph" w:styleId="CommentText">
    <w:name w:val="annotation text"/>
    <w:basedOn w:val="Normal"/>
    <w:link w:val="CommentTextChar"/>
    <w:uiPriority w:val="99"/>
    <w:rsid w:val="0003025C"/>
    <w:rPr>
      <w:lang w:val="x-none"/>
    </w:rPr>
  </w:style>
  <w:style w:type="character" w:customStyle="1" w:styleId="CommentTextChar">
    <w:name w:val="Comment Text Char"/>
    <w:basedOn w:val="DefaultParagraphFont"/>
    <w:link w:val="CommentText"/>
    <w:uiPriority w:val="99"/>
    <w:rsid w:val="0003025C"/>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rsid w:val="0003025C"/>
    <w:rPr>
      <w:b/>
      <w:bCs/>
    </w:rPr>
  </w:style>
  <w:style w:type="character" w:customStyle="1" w:styleId="CommentSubjectChar">
    <w:name w:val="Comment Subject Char"/>
    <w:basedOn w:val="CommentTextChar"/>
    <w:link w:val="CommentSubject"/>
    <w:uiPriority w:val="99"/>
    <w:semiHidden/>
    <w:rsid w:val="0003025C"/>
    <w:rPr>
      <w:rFonts w:ascii="Times New Roman" w:eastAsia="Times New Roman" w:hAnsi="Times New Roman" w:cs="Times New Roman"/>
      <w:b/>
      <w:bCs/>
      <w:sz w:val="20"/>
      <w:szCs w:val="20"/>
      <w:lang w:val="x-none"/>
    </w:rPr>
  </w:style>
  <w:style w:type="paragraph" w:styleId="NormalWeb">
    <w:name w:val="Normal (Web)"/>
    <w:basedOn w:val="Normal"/>
    <w:rsid w:val="0003025C"/>
    <w:pPr>
      <w:spacing w:before="100" w:beforeAutospacing="1" w:after="119"/>
    </w:pPr>
    <w:rPr>
      <w:sz w:val="24"/>
      <w:szCs w:val="24"/>
      <w:lang w:eastAsia="lv-LV"/>
    </w:rPr>
  </w:style>
  <w:style w:type="paragraph" w:customStyle="1" w:styleId="xl23">
    <w:name w:val="xl23"/>
    <w:basedOn w:val="Normal"/>
    <w:rsid w:val="0003025C"/>
    <w:pPr>
      <w:spacing w:before="100" w:beforeAutospacing="1" w:after="100" w:afterAutospacing="1"/>
    </w:pPr>
    <w:rPr>
      <w:b/>
      <w:bCs/>
      <w:sz w:val="24"/>
      <w:szCs w:val="24"/>
    </w:rPr>
  </w:style>
  <w:style w:type="paragraph" w:customStyle="1" w:styleId="stils1">
    <w:name w:val="stils1"/>
    <w:basedOn w:val="Normal"/>
    <w:rsid w:val="0003025C"/>
    <w:rPr>
      <w:rFonts w:ascii="Arial" w:hAnsi="Arial"/>
      <w:sz w:val="24"/>
    </w:rPr>
  </w:style>
  <w:style w:type="paragraph" w:customStyle="1" w:styleId="piedavajumavirrsaksts1">
    <w:name w:val="piedavajuma virrsaksts1"/>
    <w:basedOn w:val="Heading2"/>
    <w:autoRedefine/>
    <w:rsid w:val="0003025C"/>
    <w:pPr>
      <w:widowControl/>
      <w:autoSpaceDE/>
      <w:autoSpaceDN/>
      <w:jc w:val="left"/>
    </w:pPr>
    <w:rPr>
      <w:sz w:val="28"/>
      <w:szCs w:val="30"/>
      <w:u w:val="single"/>
    </w:rPr>
  </w:style>
  <w:style w:type="paragraph" w:customStyle="1" w:styleId="Style0">
    <w:name w:val="Style0"/>
    <w:rsid w:val="0003025C"/>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3025C"/>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03025C"/>
  </w:style>
  <w:style w:type="paragraph" w:customStyle="1" w:styleId="numbereditem">
    <w:name w:val="numbered_item"/>
    <w:basedOn w:val="Normal"/>
    <w:rsid w:val="0003025C"/>
    <w:pPr>
      <w:widowControl w:val="0"/>
      <w:numPr>
        <w:numId w:val="1"/>
      </w:numPr>
      <w:suppressAutoHyphens/>
    </w:pPr>
    <w:rPr>
      <w:rFonts w:eastAsia="Lucida Sans Unicode"/>
      <w:sz w:val="24"/>
      <w:szCs w:val="24"/>
    </w:rPr>
  </w:style>
  <w:style w:type="paragraph" w:customStyle="1" w:styleId="atbildesvitraaratkapi">
    <w:name w:val="atbilde_svitraar atkapi"/>
    <w:basedOn w:val="Normal"/>
    <w:rsid w:val="0003025C"/>
    <w:pPr>
      <w:numPr>
        <w:numId w:val="2"/>
      </w:numPr>
    </w:pPr>
    <w:rPr>
      <w:sz w:val="24"/>
    </w:rPr>
  </w:style>
  <w:style w:type="paragraph" w:customStyle="1" w:styleId="atbildeburti2">
    <w:name w:val="atbilde+burti2"/>
    <w:basedOn w:val="Normal"/>
    <w:autoRedefine/>
    <w:rsid w:val="0003025C"/>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3025C"/>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3025C"/>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3025C"/>
    <w:pPr>
      <w:tabs>
        <w:tab w:val="clear" w:pos="360"/>
        <w:tab w:val="num" w:pos="720"/>
      </w:tabs>
      <w:ind w:left="720" w:hanging="720"/>
    </w:pPr>
    <w:rPr>
      <w:bCs w:val="0"/>
    </w:rPr>
  </w:style>
  <w:style w:type="paragraph" w:customStyle="1" w:styleId="vinujautajumsarciparu">
    <w:name w:val="vinu jautajums ar ciparu"/>
    <w:basedOn w:val="Normal"/>
    <w:autoRedefine/>
    <w:rsid w:val="0003025C"/>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3025C"/>
    <w:rPr>
      <w:bCs/>
      <w:szCs w:val="19"/>
    </w:rPr>
  </w:style>
  <w:style w:type="paragraph" w:customStyle="1" w:styleId="Jaunalapa">
    <w:name w:val="Jauna lapa"/>
    <w:basedOn w:val="Normal"/>
    <w:next w:val="Normal"/>
    <w:rsid w:val="0003025C"/>
    <w:pPr>
      <w:pageBreakBefore/>
      <w:jc w:val="right"/>
    </w:pPr>
    <w:rPr>
      <w:b/>
      <w:color w:val="FF0000"/>
      <w:sz w:val="24"/>
    </w:rPr>
  </w:style>
  <w:style w:type="paragraph" w:customStyle="1" w:styleId="virsraksts2">
    <w:name w:val="virsraksts2"/>
    <w:basedOn w:val="Normal"/>
    <w:next w:val="Normal"/>
    <w:rsid w:val="0003025C"/>
    <w:pPr>
      <w:spacing w:before="240" w:after="60"/>
    </w:pPr>
    <w:rPr>
      <w:b/>
      <w:i/>
      <w:sz w:val="24"/>
      <w:lang w:val="en-US"/>
    </w:rPr>
  </w:style>
  <w:style w:type="paragraph" w:styleId="BodyTextIndent3">
    <w:name w:val="Body Text Indent 3"/>
    <w:basedOn w:val="Normal"/>
    <w:link w:val="BodyTextIndent3Char"/>
    <w:rsid w:val="0003025C"/>
    <w:pPr>
      <w:ind w:left="600"/>
    </w:pPr>
    <w:rPr>
      <w:sz w:val="24"/>
      <w:szCs w:val="24"/>
      <w:lang w:eastAsia="lv-LV"/>
    </w:rPr>
  </w:style>
  <w:style w:type="character" w:customStyle="1" w:styleId="BodyTextIndent3Char">
    <w:name w:val="Body Text Indent 3 Char"/>
    <w:basedOn w:val="DefaultParagraphFont"/>
    <w:link w:val="BodyTextIndent3"/>
    <w:rsid w:val="0003025C"/>
    <w:rPr>
      <w:rFonts w:ascii="Times New Roman" w:eastAsia="Times New Roman" w:hAnsi="Times New Roman" w:cs="Times New Roman"/>
      <w:sz w:val="24"/>
      <w:szCs w:val="24"/>
      <w:lang w:eastAsia="lv-LV"/>
    </w:rPr>
  </w:style>
  <w:style w:type="paragraph" w:styleId="Title">
    <w:name w:val="Title"/>
    <w:basedOn w:val="Normal"/>
    <w:link w:val="TitleChar"/>
    <w:uiPriority w:val="10"/>
    <w:qFormat/>
    <w:rsid w:val="0003025C"/>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uiPriority w:val="10"/>
    <w:rsid w:val="0003025C"/>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3025C"/>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3025C"/>
    <w:rPr>
      <w:rFonts w:ascii="Tahoma" w:eastAsia="Times New Roman" w:hAnsi="Tahoma" w:cs="Tahoma"/>
      <w:sz w:val="24"/>
      <w:szCs w:val="24"/>
      <w:shd w:val="clear" w:color="auto" w:fill="000080"/>
    </w:rPr>
  </w:style>
  <w:style w:type="paragraph" w:customStyle="1" w:styleId="Heading10">
    <w:name w:val="Heading1"/>
    <w:basedOn w:val="Normal"/>
    <w:rsid w:val="0003025C"/>
  </w:style>
  <w:style w:type="character" w:customStyle="1" w:styleId="Heading1Char1">
    <w:name w:val="Heading 1 Char1"/>
    <w:aliases w:val="Section Heading Char1,heading1 Char1,Antraste 1 Char1,h1 Char1,Section Heading Char Char,heading1 Char Char,Antraste 1 Char Char,h1 Char Char,H1 Char"/>
    <w:link w:val="Heading1"/>
    <w:rsid w:val="0003025C"/>
    <w:rPr>
      <w:rFonts w:ascii="Times New Roman Bold" w:eastAsia="Times New Roman" w:hAnsi="Times New Roman Bold" w:cs="Times New Roman"/>
      <w:b/>
      <w:sz w:val="24"/>
      <w:szCs w:val="20"/>
      <w:lang w:val="en-GB"/>
    </w:rPr>
  </w:style>
  <w:style w:type="paragraph" w:styleId="TOC2">
    <w:name w:val="toc 2"/>
    <w:basedOn w:val="Normal"/>
    <w:next w:val="Normal"/>
    <w:autoRedefine/>
    <w:uiPriority w:val="39"/>
    <w:rsid w:val="0003025C"/>
    <w:pPr>
      <w:ind w:left="200"/>
    </w:pPr>
    <w:rPr>
      <w:smallCaps/>
    </w:rPr>
  </w:style>
  <w:style w:type="paragraph" w:styleId="TOC3">
    <w:name w:val="toc 3"/>
    <w:basedOn w:val="Normal"/>
    <w:next w:val="Normal"/>
    <w:autoRedefine/>
    <w:uiPriority w:val="39"/>
    <w:rsid w:val="0003025C"/>
    <w:pPr>
      <w:ind w:left="400"/>
    </w:pPr>
    <w:rPr>
      <w:i/>
      <w:iCs/>
    </w:rPr>
  </w:style>
  <w:style w:type="paragraph" w:styleId="TOC4">
    <w:name w:val="toc 4"/>
    <w:basedOn w:val="Normal"/>
    <w:next w:val="Normal"/>
    <w:autoRedefine/>
    <w:semiHidden/>
    <w:rsid w:val="0003025C"/>
    <w:pPr>
      <w:ind w:left="600"/>
    </w:pPr>
    <w:rPr>
      <w:sz w:val="18"/>
      <w:szCs w:val="18"/>
    </w:rPr>
  </w:style>
  <w:style w:type="paragraph" w:styleId="TOC5">
    <w:name w:val="toc 5"/>
    <w:basedOn w:val="Normal"/>
    <w:next w:val="Normal"/>
    <w:autoRedefine/>
    <w:semiHidden/>
    <w:rsid w:val="0003025C"/>
    <w:pPr>
      <w:ind w:left="800"/>
    </w:pPr>
    <w:rPr>
      <w:sz w:val="18"/>
      <w:szCs w:val="18"/>
    </w:rPr>
  </w:style>
  <w:style w:type="paragraph" w:styleId="TOC6">
    <w:name w:val="toc 6"/>
    <w:basedOn w:val="Normal"/>
    <w:next w:val="Normal"/>
    <w:autoRedefine/>
    <w:semiHidden/>
    <w:rsid w:val="0003025C"/>
    <w:pPr>
      <w:ind w:left="1000"/>
    </w:pPr>
    <w:rPr>
      <w:sz w:val="18"/>
      <w:szCs w:val="18"/>
    </w:rPr>
  </w:style>
  <w:style w:type="paragraph" w:styleId="TOC7">
    <w:name w:val="toc 7"/>
    <w:basedOn w:val="Normal"/>
    <w:next w:val="Normal"/>
    <w:autoRedefine/>
    <w:semiHidden/>
    <w:rsid w:val="0003025C"/>
    <w:pPr>
      <w:ind w:left="1200"/>
    </w:pPr>
    <w:rPr>
      <w:sz w:val="18"/>
      <w:szCs w:val="18"/>
    </w:rPr>
  </w:style>
  <w:style w:type="paragraph" w:styleId="TOC8">
    <w:name w:val="toc 8"/>
    <w:basedOn w:val="Normal"/>
    <w:next w:val="Normal"/>
    <w:autoRedefine/>
    <w:semiHidden/>
    <w:rsid w:val="0003025C"/>
    <w:pPr>
      <w:ind w:left="1400"/>
    </w:pPr>
    <w:rPr>
      <w:sz w:val="18"/>
      <w:szCs w:val="18"/>
    </w:rPr>
  </w:style>
  <w:style w:type="paragraph" w:styleId="TOC9">
    <w:name w:val="toc 9"/>
    <w:basedOn w:val="Normal"/>
    <w:next w:val="Normal"/>
    <w:autoRedefine/>
    <w:semiHidden/>
    <w:rsid w:val="0003025C"/>
    <w:pPr>
      <w:ind w:left="1600"/>
    </w:pPr>
    <w:rPr>
      <w:sz w:val="18"/>
      <w:szCs w:val="18"/>
    </w:rPr>
  </w:style>
  <w:style w:type="paragraph" w:customStyle="1" w:styleId="TableContents">
    <w:name w:val="Table Contents"/>
    <w:basedOn w:val="BodyText"/>
    <w:rsid w:val="0003025C"/>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3025C"/>
    <w:rPr>
      <w:rFonts w:ascii="RimTimes" w:eastAsia="Times New Roman" w:hAnsi="RimTimes" w:cs="Times New Roman"/>
      <w:sz w:val="24"/>
      <w:szCs w:val="20"/>
    </w:rPr>
  </w:style>
  <w:style w:type="paragraph" w:customStyle="1" w:styleId="Char">
    <w:name w:val="Char"/>
    <w:basedOn w:val="Normal"/>
    <w:rsid w:val="0003025C"/>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3025C"/>
    <w:rPr>
      <w:rFonts w:ascii="Times New Roman" w:eastAsia="Times New Roman" w:hAnsi="Times New Roman" w:cs="Times New Roman"/>
      <w:sz w:val="24"/>
      <w:szCs w:val="24"/>
    </w:rPr>
  </w:style>
  <w:style w:type="numbering" w:customStyle="1" w:styleId="Hedingsvirsrakstiem">
    <w:name w:val="Hedings_virsrakstiem"/>
    <w:basedOn w:val="NoList"/>
    <w:rsid w:val="0003025C"/>
    <w:pPr>
      <w:numPr>
        <w:numId w:val="3"/>
      </w:numPr>
    </w:pPr>
  </w:style>
  <w:style w:type="character" w:styleId="Emphasis">
    <w:name w:val="Emphasis"/>
    <w:qFormat/>
    <w:rsid w:val="0003025C"/>
    <w:rPr>
      <w:i/>
      <w:iCs/>
    </w:rPr>
  </w:style>
  <w:style w:type="paragraph" w:customStyle="1" w:styleId="RakstzCharCharRakstzCharCharRakstz">
    <w:name w:val="Rakstz. Char Char Rakstz. Char Char Rakstz."/>
    <w:basedOn w:val="Normal"/>
    <w:rsid w:val="0003025C"/>
    <w:pPr>
      <w:spacing w:after="160" w:line="240" w:lineRule="exact"/>
    </w:pPr>
    <w:rPr>
      <w:rFonts w:ascii="Tahoma" w:hAnsi="Tahoma"/>
      <w:lang w:val="en-US"/>
    </w:rPr>
  </w:style>
  <w:style w:type="character" w:styleId="Strong">
    <w:name w:val="Strong"/>
    <w:qFormat/>
    <w:rsid w:val="0003025C"/>
    <w:rPr>
      <w:b/>
      <w:bCs/>
    </w:rPr>
  </w:style>
  <w:style w:type="paragraph" w:customStyle="1" w:styleId="Punkts">
    <w:name w:val="Punkts"/>
    <w:basedOn w:val="Normal"/>
    <w:next w:val="Apakpunkts"/>
    <w:rsid w:val="0003025C"/>
    <w:pPr>
      <w:numPr>
        <w:numId w:val="4"/>
      </w:numPr>
    </w:pPr>
    <w:rPr>
      <w:rFonts w:ascii="Arial" w:hAnsi="Arial"/>
      <w:b/>
      <w:szCs w:val="24"/>
      <w:lang w:eastAsia="lv-LV"/>
    </w:rPr>
  </w:style>
  <w:style w:type="paragraph" w:customStyle="1" w:styleId="Apakpunkts">
    <w:name w:val="Apakšpunkts"/>
    <w:basedOn w:val="Normal"/>
    <w:link w:val="ApakpunktsChar"/>
    <w:rsid w:val="0003025C"/>
    <w:pPr>
      <w:numPr>
        <w:ilvl w:val="1"/>
        <w:numId w:val="4"/>
      </w:numPr>
    </w:pPr>
    <w:rPr>
      <w:rFonts w:ascii="Arial" w:hAnsi="Arial"/>
      <w:b/>
      <w:szCs w:val="24"/>
      <w:lang w:eastAsia="lv-LV"/>
    </w:rPr>
  </w:style>
  <w:style w:type="paragraph" w:customStyle="1" w:styleId="Paragrfs">
    <w:name w:val="Paragrāfs"/>
    <w:basedOn w:val="Normal"/>
    <w:next w:val="Rindkopa"/>
    <w:rsid w:val="0003025C"/>
    <w:pPr>
      <w:numPr>
        <w:ilvl w:val="2"/>
        <w:numId w:val="4"/>
      </w:numPr>
      <w:jc w:val="both"/>
    </w:pPr>
    <w:rPr>
      <w:rFonts w:ascii="Arial" w:hAnsi="Arial"/>
      <w:szCs w:val="24"/>
      <w:lang w:eastAsia="lv-LV"/>
    </w:rPr>
  </w:style>
  <w:style w:type="paragraph" w:customStyle="1" w:styleId="Rindkopa">
    <w:name w:val="Rindkopa"/>
    <w:basedOn w:val="Normal"/>
    <w:next w:val="Punkts"/>
    <w:rsid w:val="0003025C"/>
    <w:pPr>
      <w:ind w:left="851"/>
      <w:jc w:val="both"/>
    </w:pPr>
    <w:rPr>
      <w:rFonts w:ascii="Arial" w:hAnsi="Arial"/>
      <w:szCs w:val="24"/>
      <w:lang w:eastAsia="lv-LV"/>
    </w:rPr>
  </w:style>
  <w:style w:type="paragraph" w:customStyle="1" w:styleId="Atsauce">
    <w:name w:val="Atsauce"/>
    <w:basedOn w:val="FootnoteText"/>
    <w:rsid w:val="0003025C"/>
    <w:rPr>
      <w:rFonts w:ascii="Arial" w:hAnsi="Arial" w:cs="Arial"/>
      <w:sz w:val="16"/>
      <w:szCs w:val="16"/>
    </w:rPr>
  </w:style>
  <w:style w:type="character" w:customStyle="1" w:styleId="ApakpunktsChar">
    <w:name w:val="Apakšpunkts Char"/>
    <w:link w:val="Apakpunkts"/>
    <w:rsid w:val="0003025C"/>
    <w:rPr>
      <w:rFonts w:ascii="Arial" w:eastAsia="Times New Roman" w:hAnsi="Arial" w:cs="Times New Roman"/>
      <w:b/>
      <w:sz w:val="20"/>
      <w:szCs w:val="24"/>
      <w:lang w:val="en-GB" w:eastAsia="lv-LV"/>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03025C"/>
    <w:pPr>
      <w:ind w:left="720"/>
      <w:jc w:val="both"/>
    </w:pPr>
    <w:rPr>
      <w:sz w:val="24"/>
    </w:rPr>
  </w:style>
  <w:style w:type="paragraph" w:styleId="EndnoteText">
    <w:name w:val="endnote text"/>
    <w:basedOn w:val="Normal"/>
    <w:link w:val="EndnoteTextChar"/>
    <w:uiPriority w:val="99"/>
    <w:semiHidden/>
    <w:rsid w:val="0003025C"/>
    <w:rPr>
      <w:lang w:eastAsia="lv-LV"/>
    </w:rPr>
  </w:style>
  <w:style w:type="character" w:customStyle="1" w:styleId="EndnoteTextChar">
    <w:name w:val="Endnote Text Char"/>
    <w:basedOn w:val="DefaultParagraphFont"/>
    <w:link w:val="EndnoteText"/>
    <w:uiPriority w:val="99"/>
    <w:semiHidden/>
    <w:rsid w:val="0003025C"/>
    <w:rPr>
      <w:rFonts w:ascii="Times New Roman" w:eastAsia="Times New Roman" w:hAnsi="Times New Roman" w:cs="Times New Roman"/>
      <w:sz w:val="20"/>
      <w:szCs w:val="20"/>
      <w:lang w:eastAsia="lv-LV"/>
    </w:rPr>
  </w:style>
  <w:style w:type="paragraph" w:customStyle="1" w:styleId="txt1">
    <w:name w:val="txt1"/>
    <w:rsid w:val="000302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3025C"/>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3025C"/>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ListNumber2">
    <w:name w:val="List Number 2"/>
    <w:basedOn w:val="Normal"/>
    <w:uiPriority w:val="99"/>
    <w:rsid w:val="0003025C"/>
    <w:pPr>
      <w:numPr>
        <w:numId w:val="5"/>
      </w:numPr>
      <w:contextualSpacing/>
    </w:pPr>
  </w:style>
  <w:style w:type="character" w:customStyle="1" w:styleId="Bodytext0">
    <w:name w:val="Body text_"/>
    <w:link w:val="BodyText20"/>
    <w:rsid w:val="0003025C"/>
    <w:rPr>
      <w:shd w:val="clear" w:color="auto" w:fill="FFFFFF"/>
    </w:rPr>
  </w:style>
  <w:style w:type="paragraph" w:customStyle="1" w:styleId="BodyText20">
    <w:name w:val="Body Text2"/>
    <w:basedOn w:val="Normal"/>
    <w:link w:val="Bodytext0"/>
    <w:rsid w:val="0003025C"/>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03025C"/>
    <w:pPr>
      <w:spacing w:before="120" w:after="160" w:line="240" w:lineRule="exact"/>
      <w:ind w:firstLine="720"/>
      <w:jc w:val="both"/>
    </w:pPr>
    <w:rPr>
      <w:rFonts w:ascii="Verdana" w:hAnsi="Verdana"/>
      <w:lang w:val="en-US"/>
    </w:rPr>
  </w:style>
  <w:style w:type="character" w:customStyle="1" w:styleId="BodytextBold">
    <w:name w:val="Body text + Bold"/>
    <w:rsid w:val="0003025C"/>
    <w:rPr>
      <w:b/>
      <w:bCs/>
      <w:shd w:val="clear" w:color="auto" w:fill="FFFFFF"/>
      <w:lang w:bidi="ar-SA"/>
    </w:rPr>
  </w:style>
  <w:style w:type="paragraph" w:customStyle="1" w:styleId="TableGrid1">
    <w:name w:val="Table Grid1"/>
    <w:rsid w:val="0003025C"/>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3025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03025C"/>
    <w:rPr>
      <w:rFonts w:ascii="Times New Roman" w:eastAsia="Times New Roman" w:hAnsi="Times New Roman" w:cs="Times New Roman"/>
      <w:sz w:val="24"/>
      <w:szCs w:val="20"/>
    </w:rPr>
  </w:style>
  <w:style w:type="character" w:customStyle="1" w:styleId="2">
    <w:name w:val="Основной текст (2)"/>
    <w:rsid w:val="0003025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3025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uiPriority w:val="1"/>
    <w:qFormat/>
    <w:rsid w:val="0003025C"/>
    <w:pPr>
      <w:spacing w:after="0" w:line="240" w:lineRule="auto"/>
    </w:pPr>
    <w:rPr>
      <w:rFonts w:ascii="Calibri" w:eastAsia="Times New Roman" w:hAnsi="Calibri" w:cs="Times New Roman"/>
    </w:rPr>
  </w:style>
  <w:style w:type="character" w:customStyle="1" w:styleId="21">
    <w:name w:val="Основной текст (2) + Курсив"/>
    <w:rsid w:val="0003025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03025C"/>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03025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3025C"/>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3025C"/>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3025C"/>
  </w:style>
  <w:style w:type="character" w:styleId="PlaceholderText">
    <w:name w:val="Placeholder Text"/>
    <w:basedOn w:val="DefaultParagraphFont"/>
    <w:uiPriority w:val="99"/>
    <w:semiHidden/>
    <w:rsid w:val="0003025C"/>
    <w:rPr>
      <w:color w:val="808080"/>
    </w:rPr>
  </w:style>
  <w:style w:type="character" w:customStyle="1" w:styleId="UnresolvedMention1">
    <w:name w:val="Unresolved Mention1"/>
    <w:basedOn w:val="DefaultParagraphFont"/>
    <w:uiPriority w:val="99"/>
    <w:semiHidden/>
    <w:unhideWhenUsed/>
    <w:rsid w:val="0003025C"/>
    <w:rPr>
      <w:color w:val="605E5C"/>
      <w:shd w:val="clear" w:color="auto" w:fill="E1DFDD"/>
    </w:rPr>
  </w:style>
  <w:style w:type="paragraph" w:styleId="z-TopofForm">
    <w:name w:val="HTML Top of Form"/>
    <w:basedOn w:val="Normal"/>
    <w:next w:val="Normal"/>
    <w:link w:val="z-TopofFormChar"/>
    <w:hidden/>
    <w:rsid w:val="000302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3025C"/>
    <w:rPr>
      <w:rFonts w:ascii="Arial" w:eastAsia="Times New Roman" w:hAnsi="Arial" w:cs="Arial"/>
      <w:vanish/>
      <w:sz w:val="16"/>
      <w:szCs w:val="16"/>
    </w:rPr>
  </w:style>
  <w:style w:type="paragraph" w:styleId="z-BottomofForm">
    <w:name w:val="HTML Bottom of Form"/>
    <w:basedOn w:val="Normal"/>
    <w:next w:val="Normal"/>
    <w:link w:val="z-BottomofFormChar"/>
    <w:hidden/>
    <w:rsid w:val="000302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3025C"/>
    <w:rPr>
      <w:rFonts w:ascii="Arial" w:eastAsia="Times New Roman" w:hAnsi="Arial" w:cs="Arial"/>
      <w:vanish/>
      <w:sz w:val="16"/>
      <w:szCs w:val="16"/>
    </w:rPr>
  </w:style>
  <w:style w:type="paragraph" w:styleId="Revision">
    <w:name w:val="Revision"/>
    <w:hidden/>
    <w:uiPriority w:val="99"/>
    <w:semiHidden/>
    <w:rsid w:val="0003025C"/>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03025C"/>
    <w:rPr>
      <w:color w:val="605E5C"/>
      <w:shd w:val="clear" w:color="auto" w:fill="E1DFDD"/>
    </w:rPr>
  </w:style>
  <w:style w:type="character" w:styleId="UnresolvedMention">
    <w:name w:val="Unresolved Mention"/>
    <w:basedOn w:val="DefaultParagraphFont"/>
    <w:uiPriority w:val="99"/>
    <w:unhideWhenUsed/>
    <w:rsid w:val="0003025C"/>
    <w:rPr>
      <w:color w:val="605E5C"/>
      <w:shd w:val="clear" w:color="auto" w:fill="E1DFDD"/>
    </w:rPr>
  </w:style>
  <w:style w:type="paragraph" w:customStyle="1" w:styleId="Char2">
    <w:name w:val="Char2"/>
    <w:aliases w:val="Char Char Char Char"/>
    <w:basedOn w:val="Normal"/>
    <w:next w:val="Normal"/>
    <w:link w:val="FootnoteReference"/>
    <w:uiPriority w:val="99"/>
    <w:rsid w:val="0003025C"/>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CCTableText">
    <w:name w:val="CC Table Text"/>
    <w:basedOn w:val="Normal"/>
    <w:rsid w:val="0003025C"/>
    <w:pPr>
      <w:spacing w:after="40" w:line="320" w:lineRule="atLeast"/>
      <w:jc w:val="both"/>
    </w:pPr>
    <w:rPr>
      <w:rFonts w:ascii="Arial" w:eastAsiaTheme="minorEastAsia" w:hAnsi="Arial"/>
      <w:color w:val="000000"/>
      <w:lang w:eastAsia="lv-LV"/>
    </w:rPr>
  </w:style>
  <w:style w:type="table" w:customStyle="1" w:styleId="TableGrid4">
    <w:name w:val="Table Grid4"/>
    <w:basedOn w:val="TableNormal"/>
    <w:uiPriority w:val="59"/>
    <w:rsid w:val="0003025C"/>
    <w:pPr>
      <w:spacing w:before="40" w:after="0" w:line="240" w:lineRule="auto"/>
    </w:pPr>
    <w:rPr>
      <w:rFonts w:ascii="Segoe UI" w:eastAsia="Times New Roman" w:hAnsi="Segoe UI" w:cs="Times New Roman"/>
      <w:sz w:val="20"/>
      <w:szCs w:val="20"/>
      <w:lang w:eastAsia="lv-LV"/>
    </w:rPr>
    <w:tblPr>
      <w:tblInd w:w="0" w:type="nil"/>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cs="Calibri" w:hint="default"/>
        <w:b/>
        <w:color w:val="auto"/>
        <w:sz w:val="20"/>
        <w:szCs w:val="20"/>
      </w:rPr>
      <w:tblPr/>
      <w:tcPr>
        <w:tcBorders>
          <w:top w:val="nil"/>
          <w:left w:val="nil"/>
          <w:bottom w:val="nil"/>
          <w:right w:val="nil"/>
          <w:insideH w:val="nil"/>
          <w:insideV w:val="nil"/>
          <w:tl2br w:val="nil"/>
          <w:tr2bl w:val="nil"/>
        </w:tcBorders>
        <w:shd w:val="clear" w:color="auto" w:fill="A6A6A6"/>
      </w:tcPr>
    </w:tblStylePr>
    <w:tblStylePr w:type="lastRow">
      <w:rPr>
        <w:rFonts w:ascii="Calibri" w:hAnsi="Calibri" w:cs="Calibri" w:hint="default"/>
        <w:b/>
        <w:color w:val="FFFFFF"/>
        <w:sz w:val="20"/>
        <w:szCs w:val="20"/>
      </w:rPr>
    </w:tblStylePr>
    <w:tblStylePr w:type="firstCol">
      <w:rPr>
        <w:rFonts w:ascii="Book Antiqua" w:hAnsi="Book Antiqua" w:hint="default"/>
        <w:b w:val="0"/>
        <w:color w:val="595959"/>
        <w:sz w:val="20"/>
        <w:szCs w:val="20"/>
      </w:rPr>
    </w:tblStylePr>
  </w:style>
  <w:style w:type="paragraph" w:customStyle="1" w:styleId="naiskr">
    <w:name w:val="naiskr"/>
    <w:basedOn w:val="Normal"/>
    <w:rsid w:val="0003025C"/>
    <w:pPr>
      <w:spacing w:before="75" w:after="75"/>
    </w:pPr>
    <w:rPr>
      <w:sz w:val="24"/>
      <w:szCs w:val="24"/>
      <w:lang w:eastAsia="lv-LV"/>
    </w:rPr>
  </w:style>
  <w:style w:type="paragraph" w:customStyle="1" w:styleId="naisc">
    <w:name w:val="naisc"/>
    <w:basedOn w:val="Normal"/>
    <w:rsid w:val="0003025C"/>
    <w:pPr>
      <w:spacing w:before="75" w:after="75"/>
      <w:jc w:val="center"/>
    </w:pPr>
    <w:rPr>
      <w:sz w:val="24"/>
      <w:szCs w:val="24"/>
      <w:lang w:eastAsia="lv-LV"/>
    </w:rPr>
  </w:style>
  <w:style w:type="character" w:styleId="Mention">
    <w:name w:val="Mention"/>
    <w:basedOn w:val="DefaultParagraphFont"/>
    <w:uiPriority w:val="99"/>
    <w:unhideWhenUsed/>
    <w:rsid w:val="0003025C"/>
    <w:rPr>
      <w:color w:val="2B579A"/>
      <w:shd w:val="clear" w:color="auto" w:fill="E6E6E6"/>
    </w:rPr>
  </w:style>
  <w:style w:type="paragraph" w:customStyle="1" w:styleId="Normal1">
    <w:name w:val="Normal1"/>
    <w:basedOn w:val="Normal"/>
    <w:rsid w:val="0003025C"/>
    <w:pPr>
      <w:spacing w:before="100" w:beforeAutospacing="1" w:after="100" w:afterAutospacing="1"/>
    </w:pPr>
    <w:rPr>
      <w:sz w:val="24"/>
      <w:szCs w:val="24"/>
      <w:lang w:eastAsia="lv-LV"/>
    </w:rPr>
  </w:style>
  <w:style w:type="character" w:customStyle="1" w:styleId="bold">
    <w:name w:val="bold"/>
    <w:basedOn w:val="DefaultParagraphFont"/>
    <w:rsid w:val="0003025C"/>
  </w:style>
  <w:style w:type="character" w:customStyle="1" w:styleId="italic">
    <w:name w:val="italic"/>
    <w:basedOn w:val="DefaultParagraphFont"/>
    <w:rsid w:val="0003025C"/>
  </w:style>
  <w:style w:type="character" w:customStyle="1" w:styleId="super">
    <w:name w:val="super"/>
    <w:basedOn w:val="DefaultParagraphFont"/>
    <w:rsid w:val="0003025C"/>
  </w:style>
  <w:style w:type="character" w:customStyle="1" w:styleId="eop">
    <w:name w:val="eop"/>
    <w:basedOn w:val="DefaultParagraphFont"/>
    <w:rsid w:val="0003025C"/>
  </w:style>
  <w:style w:type="character" w:customStyle="1" w:styleId="NoSpacingChar">
    <w:name w:val="No Spacing Char"/>
    <w:link w:val="NoSpacing"/>
    <w:uiPriority w:val="1"/>
    <w:rsid w:val="00A20A37"/>
    <w:rPr>
      <w:rFonts w:ascii="Calibri" w:eastAsia="Times New Roman" w:hAnsi="Calibri" w:cs="Times New Roman"/>
    </w:rPr>
  </w:style>
  <w:style w:type="character" w:customStyle="1" w:styleId="cf01">
    <w:name w:val="cf01"/>
    <w:basedOn w:val="DefaultParagraphFont"/>
    <w:rsid w:val="00CC2C09"/>
    <w:rPr>
      <w:rFonts w:ascii="Segoe UI" w:hAnsi="Segoe UI" w:cs="Segoe UI" w:hint="default"/>
      <w:i/>
      <w:iCs/>
      <w:sz w:val="18"/>
      <w:szCs w:val="18"/>
    </w:rPr>
  </w:style>
  <w:style w:type="paragraph" w:customStyle="1" w:styleId="pf0">
    <w:name w:val="pf0"/>
    <w:basedOn w:val="Normal"/>
    <w:rsid w:val="00EA0203"/>
    <w:pPr>
      <w:spacing w:before="100" w:beforeAutospacing="1" w:after="100" w:afterAutospacing="1"/>
    </w:pPr>
    <w:rPr>
      <w:sz w:val="24"/>
      <w:szCs w:val="24"/>
      <w:lang w:eastAsia="lv-LV"/>
    </w:rPr>
  </w:style>
  <w:style w:type="paragraph" w:customStyle="1" w:styleId="Datums1">
    <w:name w:val="Datums1"/>
    <w:basedOn w:val="Normal"/>
    <w:next w:val="Normal"/>
    <w:uiPriority w:val="99"/>
    <w:rsid w:val="00466185"/>
    <w:pPr>
      <w:spacing w:before="1700"/>
    </w:pPr>
    <w:rPr>
      <w:rFonts w:ascii="Teutonica" w:hAnsi="Teutonica"/>
      <w:sz w:val="24"/>
      <w:lang w:val="en-US"/>
    </w:rPr>
  </w:style>
  <w:style w:type="paragraph" w:customStyle="1" w:styleId="Teksts2">
    <w:name w:val="Teksts2"/>
    <w:basedOn w:val="Normal"/>
    <w:uiPriority w:val="99"/>
    <w:rsid w:val="00466185"/>
    <w:rPr>
      <w:rFonts w:ascii="Teutonica" w:hAnsi="Teutonica"/>
      <w:sz w:val="24"/>
      <w:lang w:val="en-US"/>
    </w:rPr>
  </w:style>
  <w:style w:type="paragraph" w:customStyle="1" w:styleId="Veids">
    <w:name w:val="Veids"/>
    <w:basedOn w:val="Normal"/>
    <w:next w:val="Normal"/>
    <w:uiPriority w:val="99"/>
    <w:rsid w:val="00466185"/>
    <w:pPr>
      <w:spacing w:before="320"/>
      <w:ind w:right="2268"/>
    </w:pPr>
    <w:rPr>
      <w:rFonts w:ascii="Teutonica" w:hAnsi="Teutonica"/>
      <w:caps/>
      <w:sz w:val="24"/>
      <w:lang w:val="en-US"/>
    </w:rPr>
  </w:style>
  <w:style w:type="paragraph" w:customStyle="1" w:styleId="Registrnum">
    <w:name w:val="Registr. num"/>
    <w:basedOn w:val="Normal"/>
    <w:uiPriority w:val="99"/>
    <w:rsid w:val="00466185"/>
    <w:rPr>
      <w:rFonts w:ascii="Teutonica" w:hAnsi="Teutonica"/>
      <w:sz w:val="24"/>
      <w:lang w:val="en-US"/>
    </w:rPr>
  </w:style>
  <w:style w:type="paragraph" w:styleId="ListBullet">
    <w:name w:val="List Bullet"/>
    <w:basedOn w:val="Normal"/>
    <w:uiPriority w:val="99"/>
    <w:unhideWhenUsed/>
    <w:rsid w:val="00466185"/>
    <w:pPr>
      <w:numPr>
        <w:numId w:val="15"/>
      </w:numPr>
      <w:contextualSpacing/>
    </w:pPr>
    <w:rPr>
      <w:sz w:val="24"/>
      <w:szCs w:val="24"/>
    </w:rPr>
  </w:style>
  <w:style w:type="paragraph" w:customStyle="1" w:styleId="tv213">
    <w:name w:val="tv213"/>
    <w:basedOn w:val="Normal"/>
    <w:rsid w:val="00466185"/>
    <w:pPr>
      <w:spacing w:before="100" w:beforeAutospacing="1" w:after="100" w:afterAutospacing="1"/>
    </w:pPr>
    <w:rPr>
      <w:sz w:val="24"/>
      <w:szCs w:val="24"/>
      <w:lang w:eastAsia="lv-LV"/>
    </w:rPr>
  </w:style>
  <w:style w:type="character" w:styleId="EndnoteReference">
    <w:name w:val="endnote reference"/>
    <w:basedOn w:val="DefaultParagraphFont"/>
    <w:uiPriority w:val="99"/>
    <w:semiHidden/>
    <w:unhideWhenUsed/>
    <w:rsid w:val="00466185"/>
    <w:rPr>
      <w:vertAlign w:val="superscript"/>
    </w:rPr>
  </w:style>
  <w:style w:type="numbering" w:customStyle="1" w:styleId="Style3">
    <w:name w:val="Style3"/>
    <w:uiPriority w:val="99"/>
    <w:rsid w:val="00D03817"/>
    <w:pPr>
      <w:numPr>
        <w:numId w:val="21"/>
      </w:numPr>
    </w:pPr>
  </w:style>
  <w:style w:type="character" w:customStyle="1" w:styleId="normaltextrun">
    <w:name w:val="normaltextrun"/>
    <w:basedOn w:val="DefaultParagraphFont"/>
    <w:rsid w:val="00A14324"/>
  </w:style>
  <w:style w:type="character" w:customStyle="1" w:styleId="superscript">
    <w:name w:val="superscript"/>
    <w:basedOn w:val="DefaultParagraphFont"/>
    <w:rsid w:val="00955FA7"/>
  </w:style>
  <w:style w:type="paragraph" w:customStyle="1" w:styleId="paragraph">
    <w:name w:val="paragraph"/>
    <w:basedOn w:val="Normal"/>
    <w:rsid w:val="00F25CE4"/>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49264">
      <w:bodyDiv w:val="1"/>
      <w:marLeft w:val="0"/>
      <w:marRight w:val="0"/>
      <w:marTop w:val="0"/>
      <w:marBottom w:val="0"/>
      <w:divBdr>
        <w:top w:val="none" w:sz="0" w:space="0" w:color="auto"/>
        <w:left w:val="none" w:sz="0" w:space="0" w:color="auto"/>
        <w:bottom w:val="none" w:sz="0" w:space="0" w:color="auto"/>
        <w:right w:val="none" w:sz="0" w:space="0" w:color="auto"/>
      </w:divBdr>
    </w:div>
    <w:div w:id="265618303">
      <w:bodyDiv w:val="1"/>
      <w:marLeft w:val="0"/>
      <w:marRight w:val="0"/>
      <w:marTop w:val="0"/>
      <w:marBottom w:val="0"/>
      <w:divBdr>
        <w:top w:val="none" w:sz="0" w:space="0" w:color="auto"/>
        <w:left w:val="none" w:sz="0" w:space="0" w:color="auto"/>
        <w:bottom w:val="none" w:sz="0" w:space="0" w:color="auto"/>
        <w:right w:val="none" w:sz="0" w:space="0" w:color="auto"/>
      </w:divBdr>
    </w:div>
    <w:div w:id="348871815">
      <w:bodyDiv w:val="1"/>
      <w:marLeft w:val="0"/>
      <w:marRight w:val="0"/>
      <w:marTop w:val="0"/>
      <w:marBottom w:val="0"/>
      <w:divBdr>
        <w:top w:val="none" w:sz="0" w:space="0" w:color="auto"/>
        <w:left w:val="none" w:sz="0" w:space="0" w:color="auto"/>
        <w:bottom w:val="none" w:sz="0" w:space="0" w:color="auto"/>
        <w:right w:val="none" w:sz="0" w:space="0" w:color="auto"/>
      </w:divBdr>
    </w:div>
    <w:div w:id="364405555">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49151079">
      <w:bodyDiv w:val="1"/>
      <w:marLeft w:val="0"/>
      <w:marRight w:val="0"/>
      <w:marTop w:val="0"/>
      <w:marBottom w:val="0"/>
      <w:divBdr>
        <w:top w:val="none" w:sz="0" w:space="0" w:color="auto"/>
        <w:left w:val="none" w:sz="0" w:space="0" w:color="auto"/>
        <w:bottom w:val="none" w:sz="0" w:space="0" w:color="auto"/>
        <w:right w:val="none" w:sz="0" w:space="0" w:color="auto"/>
      </w:divBdr>
    </w:div>
    <w:div w:id="969017553">
      <w:bodyDiv w:val="1"/>
      <w:marLeft w:val="0"/>
      <w:marRight w:val="0"/>
      <w:marTop w:val="0"/>
      <w:marBottom w:val="0"/>
      <w:divBdr>
        <w:top w:val="none" w:sz="0" w:space="0" w:color="auto"/>
        <w:left w:val="none" w:sz="0" w:space="0" w:color="auto"/>
        <w:bottom w:val="none" w:sz="0" w:space="0" w:color="auto"/>
        <w:right w:val="none" w:sz="0" w:space="0" w:color="auto"/>
      </w:divBdr>
    </w:div>
    <w:div w:id="980769773">
      <w:bodyDiv w:val="1"/>
      <w:marLeft w:val="0"/>
      <w:marRight w:val="0"/>
      <w:marTop w:val="0"/>
      <w:marBottom w:val="0"/>
      <w:divBdr>
        <w:top w:val="none" w:sz="0" w:space="0" w:color="auto"/>
        <w:left w:val="none" w:sz="0" w:space="0" w:color="auto"/>
        <w:bottom w:val="none" w:sz="0" w:space="0" w:color="auto"/>
        <w:right w:val="none" w:sz="0" w:space="0" w:color="auto"/>
      </w:divBdr>
    </w:div>
    <w:div w:id="1020817612">
      <w:bodyDiv w:val="1"/>
      <w:marLeft w:val="0"/>
      <w:marRight w:val="0"/>
      <w:marTop w:val="0"/>
      <w:marBottom w:val="0"/>
      <w:divBdr>
        <w:top w:val="none" w:sz="0" w:space="0" w:color="auto"/>
        <w:left w:val="none" w:sz="0" w:space="0" w:color="auto"/>
        <w:bottom w:val="none" w:sz="0" w:space="0" w:color="auto"/>
        <w:right w:val="none" w:sz="0" w:space="0" w:color="auto"/>
      </w:divBdr>
    </w:div>
    <w:div w:id="1135293182">
      <w:bodyDiv w:val="1"/>
      <w:marLeft w:val="0"/>
      <w:marRight w:val="0"/>
      <w:marTop w:val="0"/>
      <w:marBottom w:val="0"/>
      <w:divBdr>
        <w:top w:val="none" w:sz="0" w:space="0" w:color="auto"/>
        <w:left w:val="none" w:sz="0" w:space="0" w:color="auto"/>
        <w:bottom w:val="none" w:sz="0" w:space="0" w:color="auto"/>
        <w:right w:val="none" w:sz="0" w:space="0" w:color="auto"/>
      </w:divBdr>
    </w:div>
    <w:div w:id="1139298209">
      <w:bodyDiv w:val="1"/>
      <w:marLeft w:val="0"/>
      <w:marRight w:val="0"/>
      <w:marTop w:val="0"/>
      <w:marBottom w:val="0"/>
      <w:divBdr>
        <w:top w:val="none" w:sz="0" w:space="0" w:color="auto"/>
        <w:left w:val="none" w:sz="0" w:space="0" w:color="auto"/>
        <w:bottom w:val="none" w:sz="0" w:space="0" w:color="auto"/>
        <w:right w:val="none" w:sz="0" w:space="0" w:color="auto"/>
      </w:divBdr>
    </w:div>
    <w:div w:id="1211768595">
      <w:bodyDiv w:val="1"/>
      <w:marLeft w:val="0"/>
      <w:marRight w:val="0"/>
      <w:marTop w:val="0"/>
      <w:marBottom w:val="0"/>
      <w:divBdr>
        <w:top w:val="none" w:sz="0" w:space="0" w:color="auto"/>
        <w:left w:val="none" w:sz="0" w:space="0" w:color="auto"/>
        <w:bottom w:val="none" w:sz="0" w:space="0" w:color="auto"/>
        <w:right w:val="none" w:sz="0" w:space="0" w:color="auto"/>
      </w:divBdr>
    </w:div>
    <w:div w:id="1226456316">
      <w:bodyDiv w:val="1"/>
      <w:marLeft w:val="0"/>
      <w:marRight w:val="0"/>
      <w:marTop w:val="0"/>
      <w:marBottom w:val="0"/>
      <w:divBdr>
        <w:top w:val="none" w:sz="0" w:space="0" w:color="auto"/>
        <w:left w:val="none" w:sz="0" w:space="0" w:color="auto"/>
        <w:bottom w:val="none" w:sz="0" w:space="0" w:color="auto"/>
        <w:right w:val="none" w:sz="0" w:space="0" w:color="auto"/>
      </w:divBdr>
    </w:div>
    <w:div w:id="1314330651">
      <w:bodyDiv w:val="1"/>
      <w:marLeft w:val="0"/>
      <w:marRight w:val="0"/>
      <w:marTop w:val="0"/>
      <w:marBottom w:val="0"/>
      <w:divBdr>
        <w:top w:val="none" w:sz="0" w:space="0" w:color="auto"/>
        <w:left w:val="none" w:sz="0" w:space="0" w:color="auto"/>
        <w:bottom w:val="none" w:sz="0" w:space="0" w:color="auto"/>
        <w:right w:val="none" w:sz="0" w:space="0" w:color="auto"/>
      </w:divBdr>
    </w:div>
    <w:div w:id="1339767337">
      <w:bodyDiv w:val="1"/>
      <w:marLeft w:val="0"/>
      <w:marRight w:val="0"/>
      <w:marTop w:val="0"/>
      <w:marBottom w:val="0"/>
      <w:divBdr>
        <w:top w:val="none" w:sz="0" w:space="0" w:color="auto"/>
        <w:left w:val="none" w:sz="0" w:space="0" w:color="auto"/>
        <w:bottom w:val="none" w:sz="0" w:space="0" w:color="auto"/>
        <w:right w:val="none" w:sz="0" w:space="0" w:color="auto"/>
      </w:divBdr>
    </w:div>
    <w:div w:id="1522476044">
      <w:bodyDiv w:val="1"/>
      <w:marLeft w:val="0"/>
      <w:marRight w:val="0"/>
      <w:marTop w:val="0"/>
      <w:marBottom w:val="0"/>
      <w:divBdr>
        <w:top w:val="none" w:sz="0" w:space="0" w:color="auto"/>
        <w:left w:val="none" w:sz="0" w:space="0" w:color="auto"/>
        <w:bottom w:val="none" w:sz="0" w:space="0" w:color="auto"/>
        <w:right w:val="none" w:sz="0" w:space="0" w:color="auto"/>
      </w:divBdr>
    </w:div>
    <w:div w:id="17063244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sts@cfla.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cfla.go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2B75A837DF00024DBC7481451BD525B2" ma:contentTypeVersion="13" ma:contentTypeDescription="Izveidot jaunu dokumentu." ma:contentTypeScope="" ma:versionID="35837d0d58305b25b31881870e2d2dcb">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3f066bc6192db4fb4486afb3ce31236a"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27D8B4-C3A2-4ED4-B67B-E698F7E665F8}">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customXml/itemProps2.xml><?xml version="1.0" encoding="utf-8"?>
<ds:datastoreItem xmlns:ds="http://schemas.openxmlformats.org/officeDocument/2006/customXml" ds:itemID="{40B61C8E-8B61-482E-AA77-481C4790D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3b213-8566-48ea-9933-efcfa651373a"/>
    <ds:schemaRef ds:uri="d68ddbfb-0246-4f41-98f5-4b7b8fdf9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60A9FD-BCD2-4041-B1D7-491C22EB0B2C}">
  <ds:schemaRefs>
    <ds:schemaRef ds:uri="http://schemas.openxmlformats.org/officeDocument/2006/bibliography"/>
  </ds:schemaRefs>
</ds:datastoreItem>
</file>

<file path=customXml/itemProps4.xml><?xml version="1.0" encoding="utf-8"?>
<ds:datastoreItem xmlns:ds="http://schemas.openxmlformats.org/officeDocument/2006/customXml" ds:itemID="{8A0418B9-FEC5-4251-921D-0BE3BA0E63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14</Pages>
  <Words>22135</Words>
  <Characters>12617</Characters>
  <Application>Microsoft Office Word</Application>
  <DocSecurity>0</DocSecurity>
  <Lines>105</Lines>
  <Paragraphs>69</Paragraphs>
  <ScaleCrop>false</ScaleCrop>
  <Company/>
  <LinksUpToDate>false</LinksUpToDate>
  <CharactersWithSpaces>34683</CharactersWithSpaces>
  <SharedDoc>false</SharedDoc>
  <HLinks>
    <vt:vector size="102" baseType="variant">
      <vt:variant>
        <vt:i4>262245</vt:i4>
      </vt:variant>
      <vt:variant>
        <vt:i4>93</vt:i4>
      </vt:variant>
      <vt:variant>
        <vt:i4>0</vt:i4>
      </vt:variant>
      <vt:variant>
        <vt:i4>5</vt:i4>
      </vt:variant>
      <vt:variant>
        <vt:lpwstr>mailto:pasts@cfla.gov.lv</vt:lpwstr>
      </vt:variant>
      <vt:variant>
        <vt:lpwstr/>
      </vt:variant>
      <vt:variant>
        <vt:i4>262245</vt:i4>
      </vt:variant>
      <vt:variant>
        <vt:i4>90</vt:i4>
      </vt:variant>
      <vt:variant>
        <vt:i4>0</vt:i4>
      </vt:variant>
      <vt:variant>
        <vt:i4>5</vt:i4>
      </vt:variant>
      <vt:variant>
        <vt:lpwstr>mailto:pasts@cfla.gov.lv</vt:lpwstr>
      </vt:variant>
      <vt:variant>
        <vt:lpwstr/>
      </vt:variant>
      <vt:variant>
        <vt:i4>6684779</vt:i4>
      </vt:variant>
      <vt:variant>
        <vt:i4>75</vt:i4>
      </vt:variant>
      <vt:variant>
        <vt:i4>0</vt:i4>
      </vt:variant>
      <vt:variant>
        <vt:i4>5</vt:i4>
      </vt:variant>
      <vt:variant>
        <vt:lpwstr>https://www.eis.gov.lv/EKEIS/Supplier/Organizer/283</vt:lpwstr>
      </vt:variant>
      <vt:variant>
        <vt:lpwstr/>
      </vt:variant>
      <vt:variant>
        <vt:i4>1114161</vt:i4>
      </vt:variant>
      <vt:variant>
        <vt:i4>68</vt:i4>
      </vt:variant>
      <vt:variant>
        <vt:i4>0</vt:i4>
      </vt:variant>
      <vt:variant>
        <vt:i4>5</vt:i4>
      </vt:variant>
      <vt:variant>
        <vt:lpwstr/>
      </vt:variant>
      <vt:variant>
        <vt:lpwstr>_Toc156223421</vt:lpwstr>
      </vt:variant>
      <vt:variant>
        <vt:i4>1114161</vt:i4>
      </vt:variant>
      <vt:variant>
        <vt:i4>62</vt:i4>
      </vt:variant>
      <vt:variant>
        <vt:i4>0</vt:i4>
      </vt:variant>
      <vt:variant>
        <vt:i4>5</vt:i4>
      </vt:variant>
      <vt:variant>
        <vt:lpwstr/>
      </vt:variant>
      <vt:variant>
        <vt:lpwstr>_Toc156223420</vt:lpwstr>
      </vt:variant>
      <vt:variant>
        <vt:i4>1179697</vt:i4>
      </vt:variant>
      <vt:variant>
        <vt:i4>56</vt:i4>
      </vt:variant>
      <vt:variant>
        <vt:i4>0</vt:i4>
      </vt:variant>
      <vt:variant>
        <vt:i4>5</vt:i4>
      </vt:variant>
      <vt:variant>
        <vt:lpwstr/>
      </vt:variant>
      <vt:variant>
        <vt:lpwstr>_Toc156223419</vt:lpwstr>
      </vt:variant>
      <vt:variant>
        <vt:i4>1179697</vt:i4>
      </vt:variant>
      <vt:variant>
        <vt:i4>50</vt:i4>
      </vt:variant>
      <vt:variant>
        <vt:i4>0</vt:i4>
      </vt:variant>
      <vt:variant>
        <vt:i4>5</vt:i4>
      </vt:variant>
      <vt:variant>
        <vt:lpwstr/>
      </vt:variant>
      <vt:variant>
        <vt:lpwstr>_Toc156223418</vt:lpwstr>
      </vt:variant>
      <vt:variant>
        <vt:i4>1179697</vt:i4>
      </vt:variant>
      <vt:variant>
        <vt:i4>44</vt:i4>
      </vt:variant>
      <vt:variant>
        <vt:i4>0</vt:i4>
      </vt:variant>
      <vt:variant>
        <vt:i4>5</vt:i4>
      </vt:variant>
      <vt:variant>
        <vt:lpwstr/>
      </vt:variant>
      <vt:variant>
        <vt:lpwstr>_Toc156223417</vt:lpwstr>
      </vt:variant>
      <vt:variant>
        <vt:i4>1179697</vt:i4>
      </vt:variant>
      <vt:variant>
        <vt:i4>38</vt:i4>
      </vt:variant>
      <vt:variant>
        <vt:i4>0</vt:i4>
      </vt:variant>
      <vt:variant>
        <vt:i4>5</vt:i4>
      </vt:variant>
      <vt:variant>
        <vt:lpwstr/>
      </vt:variant>
      <vt:variant>
        <vt:lpwstr>_Toc156223416</vt:lpwstr>
      </vt:variant>
      <vt:variant>
        <vt:i4>1179697</vt:i4>
      </vt:variant>
      <vt:variant>
        <vt:i4>32</vt:i4>
      </vt:variant>
      <vt:variant>
        <vt:i4>0</vt:i4>
      </vt:variant>
      <vt:variant>
        <vt:i4>5</vt:i4>
      </vt:variant>
      <vt:variant>
        <vt:lpwstr/>
      </vt:variant>
      <vt:variant>
        <vt:lpwstr>_Toc156223415</vt:lpwstr>
      </vt:variant>
      <vt:variant>
        <vt:i4>1179697</vt:i4>
      </vt:variant>
      <vt:variant>
        <vt:i4>26</vt:i4>
      </vt:variant>
      <vt:variant>
        <vt:i4>0</vt:i4>
      </vt:variant>
      <vt:variant>
        <vt:i4>5</vt:i4>
      </vt:variant>
      <vt:variant>
        <vt:lpwstr/>
      </vt:variant>
      <vt:variant>
        <vt:lpwstr>_Toc156223414</vt:lpwstr>
      </vt:variant>
      <vt:variant>
        <vt:i4>1179697</vt:i4>
      </vt:variant>
      <vt:variant>
        <vt:i4>20</vt:i4>
      </vt:variant>
      <vt:variant>
        <vt:i4>0</vt:i4>
      </vt:variant>
      <vt:variant>
        <vt:i4>5</vt:i4>
      </vt:variant>
      <vt:variant>
        <vt:lpwstr/>
      </vt:variant>
      <vt:variant>
        <vt:lpwstr>_Toc156223413</vt:lpwstr>
      </vt:variant>
      <vt:variant>
        <vt:i4>1179697</vt:i4>
      </vt:variant>
      <vt:variant>
        <vt:i4>14</vt:i4>
      </vt:variant>
      <vt:variant>
        <vt:i4>0</vt:i4>
      </vt:variant>
      <vt:variant>
        <vt:i4>5</vt:i4>
      </vt:variant>
      <vt:variant>
        <vt:lpwstr/>
      </vt:variant>
      <vt:variant>
        <vt:lpwstr>_Toc156223412</vt:lpwstr>
      </vt:variant>
      <vt:variant>
        <vt:i4>1179697</vt:i4>
      </vt:variant>
      <vt:variant>
        <vt:i4>8</vt:i4>
      </vt:variant>
      <vt:variant>
        <vt:i4>0</vt:i4>
      </vt:variant>
      <vt:variant>
        <vt:i4>5</vt:i4>
      </vt:variant>
      <vt:variant>
        <vt:lpwstr/>
      </vt:variant>
      <vt:variant>
        <vt:lpwstr>_Toc156223411</vt:lpwstr>
      </vt:variant>
      <vt:variant>
        <vt:i4>1179697</vt:i4>
      </vt:variant>
      <vt:variant>
        <vt:i4>2</vt:i4>
      </vt:variant>
      <vt:variant>
        <vt:i4>0</vt:i4>
      </vt:variant>
      <vt:variant>
        <vt:i4>5</vt:i4>
      </vt:variant>
      <vt:variant>
        <vt:lpwstr/>
      </vt:variant>
      <vt:variant>
        <vt:lpwstr>_Toc156223410</vt:lpwstr>
      </vt:variant>
      <vt:variant>
        <vt:i4>6291573</vt:i4>
      </vt:variant>
      <vt:variant>
        <vt:i4>3</vt:i4>
      </vt:variant>
      <vt:variant>
        <vt:i4>0</vt:i4>
      </vt:variant>
      <vt:variant>
        <vt:i4>5</vt:i4>
      </vt:variant>
      <vt:variant>
        <vt:lpwstr>http://espd.eis.gov.lv/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Karīna Žantē</cp:lastModifiedBy>
  <cp:revision>95</cp:revision>
  <cp:lastPrinted>2024-05-03T07:32:00Z</cp:lastPrinted>
  <dcterms:created xsi:type="dcterms:W3CDTF">2026-07-10T22:26:00Z</dcterms:created>
  <dcterms:modified xsi:type="dcterms:W3CDTF">2026-07-28T13:08:00Z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SIP_Label_ea60d57e-af5b-4752-ac57-3e4f28ca11dc_Enabled">
    <vt:lpwstr>true</vt:lpwstr>
  </property>
  <property fmtid="{D5CDD505-2E9C-101B-9397-08002B2CF9AE}" pid="4" name="MSIP_Label_ea60d57e-af5b-4752-ac57-3e4f28ca11dc_SetDate">
    <vt:lpwstr>2023-03-03T15:05:09Z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64a04a60-5878-448b-a850-74e538e9af3c</vt:lpwstr>
  </property>
  <property fmtid="{D5CDD505-2E9C-101B-9397-08002B2CF9AE}" pid="9" name="MSIP_Label_ea60d57e-af5b-4752-ac57-3e4f28ca11dc_ContentBits">
    <vt:lpwstr>0</vt:lpwstr>
  </property>
  <property fmtid="{D5CDD505-2E9C-101B-9397-08002B2CF9AE}" pid="10" name="Order">
    <vt:r8>388000</vt:r8>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