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70689" w14:textId="669FDA51" w:rsidR="00AD34C3" w:rsidRPr="008F5252" w:rsidRDefault="00AD34C3" w:rsidP="00AD34C3">
      <w:pPr>
        <w:jc w:val="right"/>
      </w:pPr>
      <w:bookmarkStart w:id="0" w:name="_Hlk196915492"/>
    </w:p>
    <w:p w14:paraId="796F9DEB" w14:textId="01897224" w:rsidR="00584746" w:rsidRPr="00513CBA" w:rsidRDefault="00584746" w:rsidP="00584746">
      <w:pPr>
        <w:rPr>
          <w:rFonts w:ascii="Aptos" w:hAnsi="Aptos"/>
          <w:color w:val="000000"/>
        </w:rPr>
      </w:pPr>
      <w:r w:rsidRPr="00513CBA">
        <w:rPr>
          <w:rFonts w:ascii="Aptos" w:hAnsi="Aptos"/>
          <w:noProof/>
          <w:color w:val="000000"/>
        </w:rPr>
        <w:drawing>
          <wp:inline distT="0" distB="0" distL="0" distR="0" wp14:anchorId="3EB323C2" wp14:editId="51DE4CDA">
            <wp:extent cx="2247900" cy="447675"/>
            <wp:effectExtent l="0" t="0" r="0" b="9525"/>
            <wp:docPr id="1" name="Picture 1" descr="cid:72946252-9874-42b5-a78d-241444a590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image_0" descr="cid:72946252-9874-42b5-a78d-241444a590f2"/>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247900" cy="447675"/>
                    </a:xfrm>
                    <a:prstGeom prst="rect">
                      <a:avLst/>
                    </a:prstGeom>
                    <a:noFill/>
                    <a:ln>
                      <a:noFill/>
                    </a:ln>
                  </pic:spPr>
                </pic:pic>
              </a:graphicData>
            </a:graphic>
          </wp:inline>
        </w:drawing>
      </w:r>
    </w:p>
    <w:p w14:paraId="35328F4F" w14:textId="6C54B098" w:rsidR="00AD34C3" w:rsidRPr="00513CBA" w:rsidRDefault="00AD34C3" w:rsidP="00AD34C3">
      <w:pPr>
        <w:jc w:val="center"/>
      </w:pPr>
    </w:p>
    <w:p w14:paraId="6FB0A5DC" w14:textId="77777777" w:rsidR="00AD34C3" w:rsidRPr="00513CBA" w:rsidRDefault="00AD34C3" w:rsidP="00AD34C3">
      <w:pPr>
        <w:ind w:left="5103"/>
        <w:jc w:val="right"/>
      </w:pPr>
    </w:p>
    <w:p w14:paraId="66D7D2CB" w14:textId="77777777" w:rsidR="00AD34C3" w:rsidRPr="00513CBA" w:rsidRDefault="00AD34C3" w:rsidP="00AD34C3">
      <w:pPr>
        <w:jc w:val="right"/>
        <w:rPr>
          <w:szCs w:val="20"/>
        </w:rPr>
      </w:pPr>
    </w:p>
    <w:p w14:paraId="00BEA8EA" w14:textId="77777777" w:rsidR="00AD34C3" w:rsidRPr="00513CBA" w:rsidRDefault="00AD34C3" w:rsidP="00AD34C3">
      <w:pPr>
        <w:jc w:val="right"/>
        <w:rPr>
          <w:szCs w:val="20"/>
        </w:rPr>
      </w:pPr>
      <w:r w:rsidRPr="00513CBA">
        <w:rPr>
          <w:szCs w:val="20"/>
        </w:rPr>
        <w:t>APSTIPRINĀTS</w:t>
      </w:r>
    </w:p>
    <w:p w14:paraId="2D62D374" w14:textId="77777777" w:rsidR="00AD34C3" w:rsidRPr="00513CBA" w:rsidRDefault="00AD34C3" w:rsidP="00AD34C3">
      <w:pPr>
        <w:ind w:left="5103"/>
        <w:jc w:val="right"/>
        <w:rPr>
          <w:szCs w:val="20"/>
        </w:rPr>
      </w:pPr>
      <w:r w:rsidRPr="00513CBA">
        <w:rPr>
          <w:szCs w:val="20"/>
        </w:rPr>
        <w:t>Rīgas Stradiņa universitātes</w:t>
      </w:r>
    </w:p>
    <w:p w14:paraId="4356D6B1" w14:textId="77777777" w:rsidR="00AD34C3" w:rsidRPr="00513CBA" w:rsidRDefault="00AD34C3" w:rsidP="00AD34C3">
      <w:pPr>
        <w:ind w:left="4678"/>
        <w:jc w:val="right"/>
        <w:rPr>
          <w:szCs w:val="20"/>
        </w:rPr>
      </w:pPr>
      <w:r w:rsidRPr="00513CBA">
        <w:rPr>
          <w:szCs w:val="20"/>
        </w:rPr>
        <w:t>iepirkuma komisijas</w:t>
      </w:r>
    </w:p>
    <w:p w14:paraId="75772990" w14:textId="41BEEB05" w:rsidR="00AD34C3" w:rsidRPr="00513CBA" w:rsidRDefault="00AD34C3" w:rsidP="00AD34C3">
      <w:pPr>
        <w:ind w:left="5103"/>
        <w:jc w:val="right"/>
        <w:rPr>
          <w:szCs w:val="20"/>
        </w:rPr>
      </w:pPr>
      <w:r w:rsidRPr="00513CBA">
        <w:rPr>
          <w:szCs w:val="20"/>
        </w:rPr>
        <w:t>202</w:t>
      </w:r>
      <w:r w:rsidR="00584746" w:rsidRPr="00513CBA">
        <w:rPr>
          <w:szCs w:val="20"/>
        </w:rPr>
        <w:t>6</w:t>
      </w:r>
      <w:r w:rsidRPr="00513CBA">
        <w:rPr>
          <w:szCs w:val="20"/>
        </w:rPr>
        <w:t xml:space="preserve">. gada </w:t>
      </w:r>
      <w:r w:rsidR="000A2689">
        <w:rPr>
          <w:szCs w:val="20"/>
        </w:rPr>
        <w:t>3</w:t>
      </w:r>
      <w:r w:rsidR="00C95053">
        <w:rPr>
          <w:szCs w:val="20"/>
        </w:rPr>
        <w:t>1</w:t>
      </w:r>
      <w:r w:rsidR="00584746" w:rsidRPr="00513CBA">
        <w:rPr>
          <w:szCs w:val="20"/>
        </w:rPr>
        <w:t>.</w:t>
      </w:r>
      <w:r w:rsidR="000A2689">
        <w:rPr>
          <w:szCs w:val="20"/>
        </w:rPr>
        <w:t>jūlija</w:t>
      </w:r>
      <w:r w:rsidR="00B74FDF" w:rsidRPr="00513CBA">
        <w:rPr>
          <w:szCs w:val="20"/>
        </w:rPr>
        <w:t xml:space="preserve"> </w:t>
      </w:r>
      <w:r w:rsidRPr="00513CBA">
        <w:rPr>
          <w:szCs w:val="20"/>
        </w:rPr>
        <w:t>sēdē</w:t>
      </w:r>
    </w:p>
    <w:p w14:paraId="778278FD" w14:textId="2AE7DE9C" w:rsidR="00AD34C3" w:rsidRPr="00513CBA" w:rsidRDefault="00AD34C3" w:rsidP="00AD34C3">
      <w:pPr>
        <w:ind w:left="3828"/>
        <w:jc w:val="right"/>
        <w:rPr>
          <w:szCs w:val="20"/>
        </w:rPr>
      </w:pPr>
      <w:r w:rsidRPr="00513CBA">
        <w:rPr>
          <w:szCs w:val="20"/>
        </w:rPr>
        <w:t>(protokols Nr. RSU 202</w:t>
      </w:r>
      <w:r w:rsidR="00584746" w:rsidRPr="00513CBA">
        <w:rPr>
          <w:szCs w:val="20"/>
        </w:rPr>
        <w:t>6</w:t>
      </w:r>
      <w:r w:rsidRPr="00513CBA">
        <w:rPr>
          <w:szCs w:val="20"/>
        </w:rPr>
        <w:t>/</w:t>
      </w:r>
      <w:r w:rsidR="000A2689">
        <w:rPr>
          <w:szCs w:val="20"/>
        </w:rPr>
        <w:t>134</w:t>
      </w:r>
      <w:r w:rsidRPr="00513CBA">
        <w:rPr>
          <w:szCs w:val="20"/>
        </w:rPr>
        <w:t>/MI-1)</w:t>
      </w:r>
    </w:p>
    <w:p w14:paraId="63686F87" w14:textId="77777777" w:rsidR="00AD34C3" w:rsidRPr="00513CBA" w:rsidRDefault="00AD34C3" w:rsidP="00AD34C3">
      <w:pPr>
        <w:spacing w:before="2400" w:after="100" w:afterAutospacing="1"/>
        <w:jc w:val="center"/>
        <w:rPr>
          <w:b/>
          <w:sz w:val="28"/>
        </w:rPr>
      </w:pPr>
      <w:r w:rsidRPr="00513CBA">
        <w:rPr>
          <w:b/>
          <w:sz w:val="28"/>
        </w:rPr>
        <w:t>IEPIRKUMA</w:t>
      </w:r>
    </w:p>
    <w:p w14:paraId="388B845B" w14:textId="77777777" w:rsidR="00AD34C3" w:rsidRPr="00513CBA" w:rsidRDefault="00AD34C3" w:rsidP="00AD34C3">
      <w:pPr>
        <w:spacing w:before="100" w:beforeAutospacing="1" w:after="100" w:afterAutospacing="1"/>
        <w:jc w:val="center"/>
        <w:rPr>
          <w:sz w:val="28"/>
        </w:rPr>
      </w:pPr>
      <w:r w:rsidRPr="00513CBA">
        <w:rPr>
          <w:sz w:val="28"/>
        </w:rPr>
        <w:t>(Elektronisko iepirkumu sistēmā)</w:t>
      </w:r>
    </w:p>
    <w:p w14:paraId="5B6169A1" w14:textId="77777777" w:rsidR="00AD34C3" w:rsidRPr="00513CBA" w:rsidRDefault="00AD34C3" w:rsidP="00AD34C3">
      <w:pPr>
        <w:jc w:val="center"/>
        <w:rPr>
          <w:sz w:val="28"/>
        </w:rPr>
      </w:pPr>
    </w:p>
    <w:p w14:paraId="2DE19975" w14:textId="3DB2E1B0" w:rsidR="00835810" w:rsidRPr="00513CBA" w:rsidRDefault="000A2689" w:rsidP="00AD34C3">
      <w:pPr>
        <w:spacing w:before="100" w:beforeAutospacing="1" w:after="100" w:afterAutospacing="1"/>
        <w:jc w:val="center"/>
        <w:rPr>
          <w:b/>
          <w:sz w:val="36"/>
          <w:szCs w:val="36"/>
        </w:rPr>
      </w:pPr>
      <w:r>
        <w:rPr>
          <w:b/>
          <w:bCs/>
          <w:sz w:val="36"/>
          <w:szCs w:val="36"/>
        </w:rPr>
        <w:t>Fotografēšanas pakalpojumi</w:t>
      </w:r>
    </w:p>
    <w:p w14:paraId="769BE010" w14:textId="2A6633E5" w:rsidR="00AD34C3" w:rsidRPr="00513CBA" w:rsidRDefault="00AD34C3" w:rsidP="00AD34C3">
      <w:pPr>
        <w:spacing w:before="100" w:beforeAutospacing="1" w:after="100" w:afterAutospacing="1"/>
        <w:jc w:val="center"/>
        <w:rPr>
          <w:b/>
          <w:sz w:val="28"/>
        </w:rPr>
      </w:pPr>
      <w:r w:rsidRPr="00513CBA">
        <w:rPr>
          <w:b/>
          <w:sz w:val="28"/>
        </w:rPr>
        <w:t>NOLIKUMS</w:t>
      </w:r>
    </w:p>
    <w:p w14:paraId="54EFBC6C" w14:textId="293361CD" w:rsidR="00AD34C3" w:rsidRPr="00513CBA" w:rsidRDefault="00AD34C3" w:rsidP="00AD34C3">
      <w:pPr>
        <w:jc w:val="center"/>
        <w:rPr>
          <w:b/>
        </w:rPr>
      </w:pPr>
      <w:r w:rsidRPr="00513CBA">
        <w:rPr>
          <w:b/>
          <w:sz w:val="28"/>
        </w:rPr>
        <w:t>Iepirkuma identifikācijas Nr. RSU 202</w:t>
      </w:r>
      <w:r w:rsidR="00584746" w:rsidRPr="00513CBA">
        <w:rPr>
          <w:b/>
          <w:sz w:val="28"/>
        </w:rPr>
        <w:t>6</w:t>
      </w:r>
      <w:r w:rsidRPr="00513CBA">
        <w:rPr>
          <w:b/>
          <w:sz w:val="28"/>
        </w:rPr>
        <w:t>/</w:t>
      </w:r>
      <w:r w:rsidR="000A2689">
        <w:rPr>
          <w:b/>
          <w:sz w:val="28"/>
        </w:rPr>
        <w:t>134</w:t>
      </w:r>
      <w:r w:rsidRPr="00513CBA">
        <w:rPr>
          <w:b/>
          <w:sz w:val="28"/>
        </w:rPr>
        <w:t>/MI</w:t>
      </w:r>
    </w:p>
    <w:p w14:paraId="0C1C69C2" w14:textId="77777777" w:rsidR="00AD34C3" w:rsidRPr="00513CBA" w:rsidRDefault="00AD34C3" w:rsidP="00AD34C3">
      <w:pPr>
        <w:spacing w:before="100" w:beforeAutospacing="1" w:after="100" w:afterAutospacing="1"/>
        <w:jc w:val="center"/>
      </w:pPr>
    </w:p>
    <w:p w14:paraId="3911E7E2" w14:textId="77777777" w:rsidR="00AD34C3" w:rsidRPr="00513CBA" w:rsidRDefault="00AD34C3" w:rsidP="00AD34C3">
      <w:pPr>
        <w:spacing w:before="100" w:beforeAutospacing="1" w:after="100" w:afterAutospacing="1"/>
        <w:jc w:val="center"/>
      </w:pPr>
    </w:p>
    <w:p w14:paraId="7EF9899C" w14:textId="77777777" w:rsidR="00AD34C3" w:rsidRPr="00513CBA" w:rsidRDefault="00AD34C3" w:rsidP="00AD34C3">
      <w:pPr>
        <w:spacing w:before="100" w:beforeAutospacing="1" w:after="100" w:afterAutospacing="1"/>
        <w:jc w:val="center"/>
      </w:pPr>
    </w:p>
    <w:p w14:paraId="462134EF" w14:textId="77777777" w:rsidR="00AD34C3" w:rsidRPr="00513CBA" w:rsidRDefault="00AD34C3" w:rsidP="00AD34C3">
      <w:pPr>
        <w:spacing w:before="100" w:beforeAutospacing="1" w:after="100" w:afterAutospacing="1"/>
        <w:jc w:val="center"/>
      </w:pPr>
    </w:p>
    <w:p w14:paraId="02F89A0E" w14:textId="77777777" w:rsidR="00AD34C3" w:rsidRPr="00513CBA" w:rsidRDefault="00AD34C3" w:rsidP="00AD34C3">
      <w:pPr>
        <w:spacing w:before="100" w:beforeAutospacing="1" w:after="100" w:afterAutospacing="1"/>
        <w:jc w:val="center"/>
      </w:pPr>
    </w:p>
    <w:p w14:paraId="163ACDC6" w14:textId="77777777" w:rsidR="00AD34C3" w:rsidRPr="00513CBA" w:rsidRDefault="00AD34C3" w:rsidP="00AD34C3">
      <w:pPr>
        <w:spacing w:before="100" w:beforeAutospacing="1" w:after="100" w:afterAutospacing="1"/>
        <w:jc w:val="center"/>
      </w:pPr>
    </w:p>
    <w:p w14:paraId="68F4F1BB" w14:textId="77777777" w:rsidR="00AD34C3" w:rsidRPr="00513CBA" w:rsidRDefault="00AD34C3" w:rsidP="00AD34C3">
      <w:pPr>
        <w:spacing w:before="100" w:beforeAutospacing="1" w:after="100" w:afterAutospacing="1"/>
        <w:jc w:val="center"/>
      </w:pPr>
    </w:p>
    <w:p w14:paraId="17EA8ABF" w14:textId="77777777" w:rsidR="00AD34C3" w:rsidRPr="00513CBA" w:rsidRDefault="00AD34C3" w:rsidP="00AD34C3">
      <w:pPr>
        <w:spacing w:before="100" w:beforeAutospacing="1" w:after="100" w:afterAutospacing="1"/>
        <w:jc w:val="center"/>
      </w:pPr>
    </w:p>
    <w:p w14:paraId="1BD985E0" w14:textId="77777777" w:rsidR="00AD34C3" w:rsidRPr="00513CBA" w:rsidRDefault="00AD34C3" w:rsidP="00AD34C3">
      <w:pPr>
        <w:jc w:val="center"/>
      </w:pPr>
    </w:p>
    <w:p w14:paraId="02F1969B" w14:textId="6509179D" w:rsidR="00AD34C3" w:rsidRPr="00513CBA" w:rsidRDefault="00AD34C3" w:rsidP="00AD34C3">
      <w:pPr>
        <w:jc w:val="center"/>
        <w:rPr>
          <w:b/>
        </w:rPr>
        <w:sectPr w:rsidR="00AD34C3" w:rsidRPr="00513CBA" w:rsidSect="00AD34C3">
          <w:footerReference w:type="default" r:id="rId9"/>
          <w:pgSz w:w="11906" w:h="16838"/>
          <w:pgMar w:top="567" w:right="1134" w:bottom="1134" w:left="1134" w:header="709" w:footer="709" w:gutter="0"/>
          <w:cols w:space="708"/>
          <w:titlePg/>
          <w:docGrid w:linePitch="360"/>
        </w:sectPr>
      </w:pPr>
      <w:r w:rsidRPr="00513CBA">
        <w:rPr>
          <w:b/>
        </w:rPr>
        <w:t>Rīga, 202</w:t>
      </w:r>
      <w:r w:rsidR="00584746" w:rsidRPr="00513CBA">
        <w:rPr>
          <w:b/>
        </w:rPr>
        <w:t>6</w:t>
      </w:r>
    </w:p>
    <w:p w14:paraId="092B5C94" w14:textId="77777777" w:rsidR="00AD34C3" w:rsidRPr="00513CBA" w:rsidRDefault="00AD34C3" w:rsidP="00AD34C3">
      <w:pPr>
        <w:pStyle w:val="Heading1"/>
        <w:numPr>
          <w:ilvl w:val="0"/>
          <w:numId w:val="5"/>
        </w:numPr>
        <w:ind w:hanging="340"/>
      </w:pPr>
      <w:bookmarkStart w:id="1" w:name="_Toc325630442"/>
      <w:bookmarkStart w:id="2" w:name="_Toc325630813"/>
      <w:bookmarkStart w:id="3" w:name="_Toc325631268"/>
      <w:bookmarkStart w:id="4" w:name="_Toc336439994"/>
      <w:bookmarkStart w:id="5" w:name="_Toc380655950"/>
      <w:bookmarkStart w:id="6" w:name="_Toc8909788"/>
      <w:r w:rsidRPr="00513CBA">
        <w:lastRenderedPageBreak/>
        <w:t>VIS</w:t>
      </w:r>
      <w:r w:rsidRPr="00513CBA">
        <w:rPr>
          <w:lang w:val="lv-LV"/>
        </w:rPr>
        <w:t>PĀRĒJĀ</w:t>
      </w:r>
      <w:r w:rsidRPr="00513CBA">
        <w:t xml:space="preserve"> INFORMĀCIJA</w:t>
      </w:r>
      <w:bookmarkEnd w:id="1"/>
      <w:bookmarkEnd w:id="2"/>
      <w:bookmarkEnd w:id="3"/>
      <w:bookmarkEnd w:id="4"/>
      <w:bookmarkEnd w:id="5"/>
      <w:bookmarkEnd w:id="6"/>
    </w:p>
    <w:p w14:paraId="5F8B49F2" w14:textId="77777777" w:rsidR="00AD34C3" w:rsidRPr="00513CBA" w:rsidRDefault="00AD34C3" w:rsidP="00AD34C3">
      <w:pPr>
        <w:pStyle w:val="11Lgumam"/>
        <w:spacing w:before="60" w:after="60"/>
        <w:ind w:left="567" w:hanging="567"/>
        <w:rPr>
          <w:b/>
          <w:lang w:val="lv-LV"/>
        </w:rPr>
      </w:pPr>
      <w:bookmarkStart w:id="7" w:name="_Toc322351059"/>
      <w:bookmarkStart w:id="8" w:name="_Toc322689685"/>
      <w:bookmarkStart w:id="9" w:name="_Toc325629838"/>
      <w:bookmarkStart w:id="10" w:name="_Toc325630692"/>
      <w:bookmarkStart w:id="11" w:name="_Toc336439995"/>
      <w:bookmarkStart w:id="12" w:name="_Toc446583759"/>
      <w:bookmarkStart w:id="13" w:name="_Toc11237797"/>
      <w:bookmarkStart w:id="14" w:name="_Toc11237838"/>
      <w:bookmarkStart w:id="15" w:name="_Toc11756618"/>
      <w:bookmarkStart w:id="16" w:name="_Toc24704271"/>
      <w:r w:rsidRPr="00513CBA">
        <w:rPr>
          <w:b/>
          <w:lang w:val="lv-LV"/>
        </w:rPr>
        <w:t>Iepirkuma nosaukums, identifikācijas numurs</w:t>
      </w:r>
      <w:bookmarkEnd w:id="7"/>
      <w:bookmarkEnd w:id="8"/>
      <w:bookmarkEnd w:id="9"/>
      <w:bookmarkEnd w:id="10"/>
      <w:bookmarkEnd w:id="11"/>
      <w:r w:rsidRPr="00513CBA">
        <w:rPr>
          <w:b/>
          <w:lang w:val="lv-LV"/>
        </w:rPr>
        <w:t xml:space="preserve"> un iepirkuma metode</w:t>
      </w:r>
      <w:bookmarkEnd w:id="12"/>
      <w:bookmarkEnd w:id="13"/>
      <w:bookmarkEnd w:id="14"/>
      <w:bookmarkEnd w:id="15"/>
      <w:bookmarkEnd w:id="16"/>
    </w:p>
    <w:p w14:paraId="7DA0B1E0" w14:textId="77DCBA5C" w:rsidR="00AD34C3" w:rsidRPr="00513CBA" w:rsidRDefault="00AD34C3" w:rsidP="00AD34C3">
      <w:pPr>
        <w:spacing w:before="60" w:after="60"/>
      </w:pPr>
      <w:bookmarkStart w:id="17" w:name="_Toc322351060"/>
      <w:bookmarkStart w:id="18" w:name="_Toc322689686"/>
      <w:bookmarkStart w:id="19" w:name="_Toc325629839"/>
      <w:bookmarkStart w:id="20" w:name="_Toc325630693"/>
      <w:bookmarkStart w:id="21" w:name="_Toc336439996"/>
      <w:bookmarkStart w:id="22" w:name="_Toc380655952"/>
      <w:bookmarkStart w:id="23" w:name="_Toc11237798"/>
      <w:bookmarkStart w:id="24" w:name="_Toc11237839"/>
      <w:bookmarkStart w:id="25" w:name="_Toc11756619"/>
      <w:bookmarkStart w:id="26" w:name="_Toc24704272"/>
      <w:r w:rsidRPr="00513CBA">
        <w:t>“</w:t>
      </w:r>
      <w:bookmarkStart w:id="27" w:name="_Hlk229388670"/>
      <w:r w:rsidR="00FF502F">
        <w:rPr>
          <w:bCs/>
        </w:rPr>
        <w:t>Fotografēšanas pakalpojumi</w:t>
      </w:r>
      <w:r w:rsidRPr="00513CBA">
        <w:t xml:space="preserve">”, </w:t>
      </w:r>
      <w:bookmarkEnd w:id="27"/>
      <w:r w:rsidRPr="00513CBA">
        <w:t>identifikācijas Nr. RSU 202</w:t>
      </w:r>
      <w:r w:rsidR="00467300" w:rsidRPr="00513CBA">
        <w:t>6</w:t>
      </w:r>
      <w:r w:rsidRPr="00513CBA">
        <w:t>/</w:t>
      </w:r>
      <w:r w:rsidR="00FF502F">
        <w:t>134</w:t>
      </w:r>
      <w:r w:rsidRPr="00513CBA">
        <w:t>/MI (turpmāk – Iepirkums), kas tiek veikts saskaņā ar Publisko iepirkumu likuma (turpmāk – PIL) 9. pantu.</w:t>
      </w:r>
    </w:p>
    <w:p w14:paraId="18D4E1A7" w14:textId="77777777" w:rsidR="00AD34C3" w:rsidRPr="00513CBA" w:rsidRDefault="00AD34C3" w:rsidP="00AD34C3">
      <w:pPr>
        <w:pStyle w:val="11Lgumam"/>
        <w:spacing w:before="60" w:after="60"/>
        <w:ind w:left="567" w:hanging="567"/>
        <w:rPr>
          <w:lang w:val="lv-LV"/>
        </w:rPr>
      </w:pPr>
      <w:r w:rsidRPr="00513CBA">
        <w:rPr>
          <w:b/>
          <w:lang w:val="lv-LV"/>
        </w:rPr>
        <w:t>Pasūtītājs</w:t>
      </w:r>
      <w:bookmarkEnd w:id="17"/>
      <w:bookmarkEnd w:id="18"/>
      <w:bookmarkEnd w:id="19"/>
      <w:bookmarkEnd w:id="20"/>
      <w:bookmarkEnd w:id="21"/>
      <w:bookmarkEnd w:id="22"/>
      <w:bookmarkEnd w:id="23"/>
      <w:bookmarkEnd w:id="24"/>
      <w:bookmarkEnd w:id="25"/>
      <w:bookmarkEnd w:id="26"/>
    </w:p>
    <w:p w14:paraId="39E18023" w14:textId="77777777" w:rsidR="00AD34C3" w:rsidRPr="00513CBA" w:rsidRDefault="00AD34C3" w:rsidP="00AD34C3">
      <w:pPr>
        <w:spacing w:before="60" w:after="60"/>
      </w:pPr>
      <w:bookmarkStart w:id="28" w:name="_Toc322351061"/>
      <w:bookmarkStart w:id="29" w:name="_Toc322689687"/>
      <w:bookmarkStart w:id="30" w:name="_Toc325629840"/>
      <w:bookmarkStart w:id="31" w:name="_Toc325630694"/>
      <w:bookmarkStart w:id="32" w:name="_Toc336439997"/>
      <w:bookmarkStart w:id="33" w:name="_Toc380655953"/>
      <w:r w:rsidRPr="00513CBA">
        <w:t>Pasūtītāja nosaukums: Rīgas Stradiņa universitāte (turpmāk – Pasūtītājs)</w:t>
      </w:r>
    </w:p>
    <w:p w14:paraId="1AFD8899" w14:textId="77777777" w:rsidR="00AD34C3" w:rsidRPr="00513CBA" w:rsidRDefault="00AD34C3" w:rsidP="00AD34C3">
      <w:pPr>
        <w:spacing w:before="60" w:after="60"/>
      </w:pPr>
      <w:r w:rsidRPr="00513CBA">
        <w:t>Reģistrācijas numurs: 90000013771</w:t>
      </w:r>
    </w:p>
    <w:p w14:paraId="0B6E0CCF" w14:textId="77777777" w:rsidR="00AD34C3" w:rsidRPr="00513CBA" w:rsidRDefault="00AD34C3" w:rsidP="00AD34C3">
      <w:pPr>
        <w:spacing w:before="60" w:after="60"/>
      </w:pPr>
      <w:r w:rsidRPr="00513CBA">
        <w:t>Juridiskā adrese: Dzirciema iela 16, Rīga LV-1007</w:t>
      </w:r>
    </w:p>
    <w:p w14:paraId="17EE0FA8" w14:textId="77777777" w:rsidR="00AD34C3" w:rsidRPr="00513CBA" w:rsidRDefault="00AD34C3" w:rsidP="00AD34C3">
      <w:pPr>
        <w:widowControl w:val="0"/>
        <w:spacing w:before="60" w:after="60"/>
      </w:pPr>
      <w:r w:rsidRPr="00513CBA">
        <w:t xml:space="preserve">Pircēja profila adrese: </w:t>
      </w:r>
      <w:bookmarkStart w:id="34" w:name="_Ref387306574"/>
      <w:bookmarkStart w:id="35" w:name="_Toc11237799"/>
      <w:bookmarkStart w:id="36" w:name="_Toc11237840"/>
      <w:bookmarkStart w:id="37" w:name="_Toc11756620"/>
      <w:bookmarkStart w:id="38" w:name="_Toc24704273"/>
      <w:r w:rsidRPr="00513CBA">
        <w:fldChar w:fldCharType="begin"/>
      </w:r>
      <w:r w:rsidRPr="00513CBA">
        <w:instrText xml:space="preserve"> HYPERLINK "https://www.eis.gov.lv/EKEIS/Supplier/Organizer/329" </w:instrText>
      </w:r>
      <w:r w:rsidRPr="00513CBA">
        <w:fldChar w:fldCharType="separate"/>
      </w:r>
      <w:r w:rsidRPr="00513CBA">
        <w:rPr>
          <w:rStyle w:val="Hyperlink"/>
        </w:rPr>
        <w:t>https://www.eis.gov.lv/EKEIS/Supplier/Organizer/329</w:t>
      </w:r>
      <w:r w:rsidRPr="00513CBA">
        <w:fldChar w:fldCharType="end"/>
      </w:r>
    </w:p>
    <w:p w14:paraId="22DB6B30" w14:textId="77777777" w:rsidR="00AD34C3" w:rsidRPr="00513CBA" w:rsidRDefault="00AD34C3" w:rsidP="00AD34C3">
      <w:pPr>
        <w:pStyle w:val="11Lgumam"/>
        <w:spacing w:before="60" w:after="60"/>
        <w:ind w:left="567" w:hanging="567"/>
        <w:rPr>
          <w:lang w:val="lv-LV"/>
        </w:rPr>
      </w:pPr>
      <w:r w:rsidRPr="00513CBA">
        <w:rPr>
          <w:b/>
          <w:lang w:val="lv-LV"/>
        </w:rPr>
        <w:t>Kontaktpersona</w:t>
      </w:r>
      <w:bookmarkEnd w:id="28"/>
      <w:bookmarkEnd w:id="29"/>
      <w:bookmarkEnd w:id="30"/>
      <w:bookmarkEnd w:id="31"/>
      <w:bookmarkEnd w:id="32"/>
      <w:bookmarkEnd w:id="33"/>
      <w:bookmarkEnd w:id="34"/>
      <w:bookmarkEnd w:id="35"/>
      <w:bookmarkEnd w:id="36"/>
      <w:bookmarkEnd w:id="37"/>
      <w:bookmarkEnd w:id="38"/>
      <w:r w:rsidRPr="00513CBA">
        <w:rPr>
          <w:b/>
          <w:lang w:val="lv-LV"/>
        </w:rPr>
        <w:t>/-as iepirkuma jautājumos</w:t>
      </w:r>
    </w:p>
    <w:p w14:paraId="56ABCB08" w14:textId="4C09CFF0" w:rsidR="00AD34C3" w:rsidRPr="00513CBA" w:rsidRDefault="00584746" w:rsidP="00AD34C3">
      <w:pPr>
        <w:pStyle w:val="11Lgumam"/>
        <w:numPr>
          <w:ilvl w:val="0"/>
          <w:numId w:val="0"/>
        </w:numPr>
        <w:spacing w:before="60" w:after="60"/>
        <w:rPr>
          <w:lang w:val="lv-LV"/>
        </w:rPr>
      </w:pPr>
      <w:r w:rsidRPr="00513CBA">
        <w:rPr>
          <w:lang w:val="lv-LV"/>
        </w:rPr>
        <w:t>Sjuzana Faizuļļina, tālr.: +371</w:t>
      </w:r>
      <w:r w:rsidRPr="00513CBA">
        <w:t>670608</w:t>
      </w:r>
      <w:r w:rsidRPr="00513CBA">
        <w:rPr>
          <w:lang w:val="lv-LV"/>
        </w:rPr>
        <w:t xml:space="preserve">60, </w:t>
      </w:r>
      <w:r w:rsidRPr="00513CBA">
        <w:t xml:space="preserve">e-pasts: </w:t>
      </w:r>
      <w:hyperlink r:id="rId10" w:history="1">
        <w:r w:rsidRPr="00513CBA">
          <w:rPr>
            <w:rStyle w:val="Hyperlink"/>
            <w:lang w:val="lv-LV"/>
          </w:rPr>
          <w:t>Sjuzana.Faizullina@rsu.lv</w:t>
        </w:r>
      </w:hyperlink>
      <w:r w:rsidRPr="00513CBA">
        <w:rPr>
          <w:lang w:val="lv-LV"/>
        </w:rPr>
        <w:t xml:space="preserve"> un/vai </w:t>
      </w:r>
      <w:r w:rsidR="00AD34C3" w:rsidRPr="00513CBA">
        <w:t xml:space="preserve">Inese Sprukta, tālr.: +37167060845, e-pasts: </w:t>
      </w:r>
      <w:hyperlink r:id="rId11" w:history="1">
        <w:r w:rsidR="00AD34C3" w:rsidRPr="00513CBA">
          <w:rPr>
            <w:rStyle w:val="Hyperlink"/>
          </w:rPr>
          <w:t>Inese.Sprukta@rsu.lv</w:t>
        </w:r>
      </w:hyperlink>
      <w:r w:rsidR="00AD34C3" w:rsidRPr="00513CBA">
        <w:rPr>
          <w:rFonts w:eastAsia="Times New Roman"/>
          <w14:scene3d>
            <w14:camera w14:prst="orthographicFront"/>
            <w14:lightRig w14:rig="threePt" w14:dir="t">
              <w14:rot w14:lat="0" w14:lon="0" w14:rev="0"/>
            </w14:lightRig>
          </w14:scene3d>
        </w:rPr>
        <w:t>.</w:t>
      </w:r>
      <w:r w:rsidR="00AD34C3" w:rsidRPr="00513CBA">
        <w:rPr>
          <w:rFonts w:eastAsia="Times New Roman"/>
          <w:lang w:val="lv-LV"/>
          <w14:scene3d>
            <w14:camera w14:prst="orthographicFront"/>
            <w14:lightRig w14:rig="threePt" w14:dir="t">
              <w14:rot w14:lat="0" w14:lon="0" w14:rev="0"/>
            </w14:lightRig>
          </w14:scene3d>
        </w:rPr>
        <w:t xml:space="preserve"> </w:t>
      </w:r>
      <w:r w:rsidR="00AD34C3" w:rsidRPr="00513CBA">
        <w:t>Kontaktpersona iepirkuma laikā sniedz tikai organizatorisku informāciju.</w:t>
      </w:r>
    </w:p>
    <w:p w14:paraId="1798CD66" w14:textId="77777777" w:rsidR="00AD34C3" w:rsidRPr="00513CBA" w:rsidRDefault="00AD34C3" w:rsidP="00AD34C3">
      <w:pPr>
        <w:pStyle w:val="11Lgumam"/>
        <w:ind w:left="567" w:hanging="567"/>
        <w:rPr>
          <w14:scene3d>
            <w14:camera w14:prst="orthographicFront"/>
            <w14:lightRig w14:rig="threePt" w14:dir="t">
              <w14:rot w14:lat="0" w14:lon="0" w14:rev="0"/>
            </w14:lightRig>
          </w14:scene3d>
        </w:rPr>
      </w:pPr>
      <w:bookmarkStart w:id="39" w:name="_Toc322351062"/>
      <w:bookmarkStart w:id="40" w:name="_Toc322689688"/>
      <w:bookmarkStart w:id="41" w:name="_Toc325629841"/>
      <w:bookmarkStart w:id="42" w:name="_Toc325630695"/>
      <w:bookmarkStart w:id="43" w:name="_Toc329075500"/>
      <w:bookmarkStart w:id="44" w:name="_Toc334687895"/>
      <w:bookmarkStart w:id="45" w:name="_Toc353435473"/>
      <w:bookmarkStart w:id="46" w:name="_Toc380655954"/>
      <w:bookmarkStart w:id="47" w:name="_Toc11237800"/>
      <w:bookmarkStart w:id="48" w:name="_Toc11237841"/>
      <w:bookmarkStart w:id="49" w:name="_Toc11756621"/>
      <w:bookmarkStart w:id="50" w:name="_Toc24704274"/>
      <w:bookmarkStart w:id="51" w:name="_Toc322351064"/>
      <w:bookmarkStart w:id="52" w:name="_Toc322689690"/>
      <w:bookmarkStart w:id="53" w:name="_Toc325629843"/>
      <w:bookmarkStart w:id="54" w:name="_Toc325630697"/>
      <w:bookmarkStart w:id="55" w:name="_Toc336439998"/>
      <w:r w:rsidRPr="00513CBA">
        <w:rPr>
          <w:b/>
          <w14:scene3d>
            <w14:camera w14:prst="orthographicFront"/>
            <w14:lightRig w14:rig="threePt" w14:dir="t">
              <w14:rot w14:lat="0" w14:lon="0" w14:rev="0"/>
            </w14:lightRig>
          </w14:scene3d>
        </w:rPr>
        <w:t>Iepirkuma komisija</w:t>
      </w:r>
    </w:p>
    <w:p w14:paraId="5C0C6D36" w14:textId="5401812E" w:rsidR="00AD34C3" w:rsidRPr="00513CBA" w:rsidRDefault="00AD34C3" w:rsidP="00AD34C3">
      <w:pPr>
        <w:pStyle w:val="11Lgumam"/>
        <w:numPr>
          <w:ilvl w:val="0"/>
          <w:numId w:val="0"/>
        </w:numPr>
        <w:rPr>
          <w14:scene3d>
            <w14:camera w14:prst="orthographicFront"/>
            <w14:lightRig w14:rig="threePt" w14:dir="t">
              <w14:rot w14:lat="0" w14:lon="0" w14:rev="0"/>
            </w14:lightRig>
          </w14:scene3d>
        </w:rPr>
      </w:pPr>
      <w:r w:rsidRPr="00513CBA">
        <w:rPr>
          <w:lang w:val="lv-LV"/>
          <w14:scene3d>
            <w14:camera w14:prst="orthographicFront"/>
            <w14:lightRig w14:rig="threePt" w14:dir="t">
              <w14:rot w14:lat="0" w14:lon="0" w14:rev="0"/>
            </w14:lightRig>
          </w14:scene3d>
        </w:rPr>
        <w:t>Iepirkumu</w:t>
      </w:r>
      <w:r w:rsidRPr="00513CBA">
        <w:rPr>
          <w14:scene3d>
            <w14:camera w14:prst="orthographicFront"/>
            <w14:lightRig w14:rig="threePt" w14:dir="t">
              <w14:rot w14:lat="0" w14:lon="0" w14:rev="0"/>
            </w14:lightRig>
          </w14:scene3d>
        </w:rPr>
        <w:t xml:space="preserve"> organizē Pasūtītāja ar </w:t>
      </w:r>
      <w:r w:rsidR="00584746" w:rsidRPr="00513CBA">
        <w:rPr>
          <w:lang w:val="lv-LV"/>
          <w14:scene3d>
            <w14:camera w14:prst="orthographicFront"/>
            <w14:lightRig w14:rig="threePt" w14:dir="t">
              <w14:rot w14:lat="0" w14:lon="0" w14:rev="0"/>
            </w14:lightRig>
          </w14:scene3d>
        </w:rPr>
        <w:t>kanclera</w:t>
      </w:r>
      <w:r w:rsidRPr="00513CBA">
        <w:rPr>
          <w14:scene3d>
            <w14:camera w14:prst="orthographicFront"/>
            <w14:lightRig w14:rig="threePt" w14:dir="t">
              <w14:rot w14:lat="0" w14:lon="0" w14:rev="0"/>
            </w14:lightRig>
          </w14:scene3d>
        </w:rPr>
        <w:t xml:space="preserve"> 202</w:t>
      </w:r>
      <w:r w:rsidR="00584746" w:rsidRPr="00513CBA">
        <w:rPr>
          <w:lang w:val="lv-LV"/>
          <w14:scene3d>
            <w14:camera w14:prst="orthographicFront"/>
            <w14:lightRig w14:rig="threePt" w14:dir="t">
              <w14:rot w14:lat="0" w14:lon="0" w14:rev="0"/>
            </w14:lightRig>
          </w14:scene3d>
        </w:rPr>
        <w:t>6</w:t>
      </w:r>
      <w:r w:rsidRPr="00513CBA">
        <w:rPr>
          <w14:scene3d>
            <w14:camera w14:prst="orthographicFront"/>
            <w14:lightRig w14:rig="threePt" w14:dir="t">
              <w14:rot w14:lat="0" w14:lon="0" w14:rev="0"/>
            </w14:lightRig>
          </w14:scene3d>
        </w:rPr>
        <w:t xml:space="preserve">. gada </w:t>
      </w:r>
      <w:r w:rsidR="00FF502F">
        <w:rPr>
          <w:lang w:val="lv-LV"/>
          <w14:scene3d>
            <w14:camera w14:prst="orthographicFront"/>
            <w14:lightRig w14:rig="threePt" w14:dir="t">
              <w14:rot w14:lat="0" w14:lon="0" w14:rev="0"/>
            </w14:lightRig>
          </w14:scene3d>
        </w:rPr>
        <w:t>29</w:t>
      </w:r>
      <w:r w:rsidR="00FF502F">
        <w:rPr>
          <w14:scene3d>
            <w14:camera w14:prst="orthographicFront"/>
            <w14:lightRig w14:rig="threePt" w14:dir="t">
              <w14:rot w14:lat="0" w14:lon="0" w14:rev="0"/>
            </w14:lightRig>
          </w14:scene3d>
        </w:rPr>
        <w:t>.jūlija</w:t>
      </w:r>
      <w:r w:rsidR="00E84C9A" w:rsidRPr="00513CBA">
        <w:rPr>
          <w:lang w:val="lv-LV"/>
          <w14:scene3d>
            <w14:camera w14:prst="orthographicFront"/>
            <w14:lightRig w14:rig="threePt" w14:dir="t">
              <w14:rot w14:lat="0" w14:lon="0" w14:rev="0"/>
            </w14:lightRig>
          </w14:scene3d>
        </w:rPr>
        <w:t xml:space="preserve"> </w:t>
      </w:r>
      <w:r w:rsidRPr="00513CBA">
        <w:rPr>
          <w14:scene3d>
            <w14:camera w14:prst="orthographicFront"/>
            <w14:lightRig w14:rig="threePt" w14:dir="t">
              <w14:rot w14:lat="0" w14:lon="0" w14:rev="0"/>
            </w14:lightRig>
          </w14:scene3d>
        </w:rPr>
        <w:t>rīkojumu Nr. 1-PB-</w:t>
      </w:r>
      <w:r w:rsidR="007A5BC7" w:rsidRPr="00513CBA">
        <w:rPr>
          <w:lang w:val="lv-LV"/>
          <w14:scene3d>
            <w14:camera w14:prst="orthographicFront"/>
            <w14:lightRig w14:rig="threePt" w14:dir="t">
              <w14:rot w14:lat="0" w14:lon="0" w14:rev="0"/>
            </w14:lightRig>
          </w14:scene3d>
        </w:rPr>
        <w:t>11</w:t>
      </w:r>
      <w:r w:rsidRPr="00513CBA">
        <w:rPr>
          <w14:scene3d>
            <w14:camera w14:prst="orthographicFront"/>
            <w14:lightRig w14:rig="threePt" w14:dir="t">
              <w14:rot w14:lat="0" w14:lon="0" w14:rev="0"/>
            </w14:lightRig>
          </w14:scene3d>
        </w:rPr>
        <w:t>/</w:t>
      </w:r>
      <w:r w:rsidR="00FF502F">
        <w:rPr>
          <w:lang w:val="lv-LV"/>
          <w14:scene3d>
            <w14:camera w14:prst="orthographicFront"/>
            <w14:lightRig w14:rig="threePt" w14:dir="t">
              <w14:rot w14:lat="0" w14:lon="0" w14:rev="0"/>
            </w14:lightRig>
          </w14:scene3d>
        </w:rPr>
        <w:t>281</w:t>
      </w:r>
      <w:r w:rsidRPr="00513CBA">
        <w:rPr>
          <w14:scene3d>
            <w14:camera w14:prst="orthographicFront"/>
            <w14:lightRig w14:rig="threePt" w14:dir="t">
              <w14:rot w14:lat="0" w14:lon="0" w14:rev="0"/>
            </w14:lightRig>
          </w14:scene3d>
        </w:rPr>
        <w:t>/202</w:t>
      </w:r>
      <w:r w:rsidR="00584746" w:rsidRPr="00513CBA">
        <w:rPr>
          <w:lang w:val="lv-LV"/>
          <w14:scene3d>
            <w14:camera w14:prst="orthographicFront"/>
            <w14:lightRig w14:rig="threePt" w14:dir="t">
              <w14:rot w14:lat="0" w14:lon="0" w14:rev="0"/>
            </w14:lightRig>
          </w14:scene3d>
        </w:rPr>
        <w:t>6</w:t>
      </w:r>
      <w:r w:rsidRPr="00513CBA">
        <w:rPr>
          <w:noProof/>
        </w:rPr>
        <w:t xml:space="preserve"> </w:t>
      </w:r>
      <w:r w:rsidR="004B63D8">
        <w:rPr>
          <w:noProof/>
        </w:rPr>
        <w:t xml:space="preserve">un </w:t>
      </w:r>
      <w:r w:rsidR="004B63D8" w:rsidRPr="00513CBA">
        <w:rPr>
          <w14:scene3d>
            <w14:camera w14:prst="orthographicFront"/>
            <w14:lightRig w14:rig="threePt" w14:dir="t">
              <w14:rot w14:lat="0" w14:lon="0" w14:rev="0"/>
            </w14:lightRig>
          </w14:scene3d>
        </w:rPr>
        <w:t>202</w:t>
      </w:r>
      <w:r w:rsidR="004B63D8" w:rsidRPr="00513CBA">
        <w:rPr>
          <w:lang w:val="lv-LV"/>
          <w14:scene3d>
            <w14:camera w14:prst="orthographicFront"/>
            <w14:lightRig w14:rig="threePt" w14:dir="t">
              <w14:rot w14:lat="0" w14:lon="0" w14:rev="0"/>
            </w14:lightRig>
          </w14:scene3d>
        </w:rPr>
        <w:t>6</w:t>
      </w:r>
      <w:r w:rsidR="004B63D8" w:rsidRPr="00513CBA">
        <w:rPr>
          <w14:scene3d>
            <w14:camera w14:prst="orthographicFront"/>
            <w14:lightRig w14:rig="threePt" w14:dir="t">
              <w14:rot w14:lat="0" w14:lon="0" w14:rev="0"/>
            </w14:lightRig>
          </w14:scene3d>
        </w:rPr>
        <w:t xml:space="preserve">. gada </w:t>
      </w:r>
      <w:r w:rsidR="004B63D8">
        <w:rPr>
          <w:lang w:val="lv-LV"/>
          <w14:scene3d>
            <w14:camera w14:prst="orthographicFront"/>
            <w14:lightRig w14:rig="threePt" w14:dir="t">
              <w14:rot w14:lat="0" w14:lon="0" w14:rev="0"/>
            </w14:lightRig>
          </w14:scene3d>
        </w:rPr>
        <w:t>31</w:t>
      </w:r>
      <w:r w:rsidR="004B63D8">
        <w:rPr>
          <w14:scene3d>
            <w14:camera w14:prst="orthographicFront"/>
            <w14:lightRig w14:rig="threePt" w14:dir="t">
              <w14:rot w14:lat="0" w14:lon="0" w14:rev="0"/>
            </w14:lightRig>
          </w14:scene3d>
        </w:rPr>
        <w:t>.jūlija</w:t>
      </w:r>
      <w:r w:rsidR="004B63D8" w:rsidRPr="00513CBA">
        <w:rPr>
          <w:lang w:val="lv-LV"/>
          <w14:scene3d>
            <w14:camera w14:prst="orthographicFront"/>
            <w14:lightRig w14:rig="threePt" w14:dir="t">
              <w14:rot w14:lat="0" w14:lon="0" w14:rev="0"/>
            </w14:lightRig>
          </w14:scene3d>
        </w:rPr>
        <w:t xml:space="preserve"> </w:t>
      </w:r>
      <w:r w:rsidR="004B63D8" w:rsidRPr="00513CBA">
        <w:rPr>
          <w14:scene3d>
            <w14:camera w14:prst="orthographicFront"/>
            <w14:lightRig w14:rig="threePt" w14:dir="t">
              <w14:rot w14:lat="0" w14:lon="0" w14:rev="0"/>
            </w14:lightRig>
          </w14:scene3d>
        </w:rPr>
        <w:t>rīkojumu Nr. 1-PB-</w:t>
      </w:r>
      <w:r w:rsidR="004B63D8" w:rsidRPr="00513CBA">
        <w:rPr>
          <w:lang w:val="lv-LV"/>
          <w14:scene3d>
            <w14:camera w14:prst="orthographicFront"/>
            <w14:lightRig w14:rig="threePt" w14:dir="t">
              <w14:rot w14:lat="0" w14:lon="0" w14:rev="0"/>
            </w14:lightRig>
          </w14:scene3d>
        </w:rPr>
        <w:t>11</w:t>
      </w:r>
      <w:r w:rsidR="004B63D8" w:rsidRPr="00513CBA">
        <w:rPr>
          <w14:scene3d>
            <w14:camera w14:prst="orthographicFront"/>
            <w14:lightRig w14:rig="threePt" w14:dir="t">
              <w14:rot w14:lat="0" w14:lon="0" w14:rev="0"/>
            </w14:lightRig>
          </w14:scene3d>
        </w:rPr>
        <w:t>/</w:t>
      </w:r>
      <w:r w:rsidR="004B63D8">
        <w:rPr>
          <w:lang w:val="lv-LV"/>
          <w14:scene3d>
            <w14:camera w14:prst="orthographicFront"/>
            <w14:lightRig w14:rig="threePt" w14:dir="t">
              <w14:rot w14:lat="0" w14:lon="0" w14:rev="0"/>
            </w14:lightRig>
          </w14:scene3d>
        </w:rPr>
        <w:t>28</w:t>
      </w:r>
      <w:r w:rsidR="0077321A">
        <w:rPr>
          <w:lang w:val="lv-LV"/>
          <w14:scene3d>
            <w14:camera w14:prst="orthographicFront"/>
            <w14:lightRig w14:rig="threePt" w14:dir="t">
              <w14:rot w14:lat="0" w14:lon="0" w14:rev="0"/>
            </w14:lightRig>
          </w14:scene3d>
        </w:rPr>
        <w:t>6</w:t>
      </w:r>
      <w:r w:rsidR="004B63D8" w:rsidRPr="00513CBA">
        <w:rPr>
          <w14:scene3d>
            <w14:camera w14:prst="orthographicFront"/>
            <w14:lightRig w14:rig="threePt" w14:dir="t">
              <w14:rot w14:lat="0" w14:lon="0" w14:rev="0"/>
            </w14:lightRig>
          </w14:scene3d>
        </w:rPr>
        <w:t>/202</w:t>
      </w:r>
      <w:r w:rsidR="004B63D8" w:rsidRPr="00513CBA">
        <w:rPr>
          <w:lang w:val="lv-LV"/>
          <w14:scene3d>
            <w14:camera w14:prst="orthographicFront"/>
            <w14:lightRig w14:rig="threePt" w14:dir="t">
              <w14:rot w14:lat="0" w14:lon="0" w14:rev="0"/>
            </w14:lightRig>
          </w14:scene3d>
        </w:rPr>
        <w:t>6</w:t>
      </w:r>
      <w:r w:rsidR="004B63D8" w:rsidRPr="00513CBA">
        <w:rPr>
          <w:noProof/>
        </w:rPr>
        <w:t xml:space="preserve"> </w:t>
      </w:r>
      <w:r w:rsidRPr="00513CBA">
        <w:rPr>
          <w14:scene3d>
            <w14:camera w14:prst="orthographicFront"/>
            <w14:lightRig w14:rig="threePt" w14:dir="t">
              <w14:rot w14:lat="0" w14:lon="0" w14:rev="0"/>
            </w14:lightRig>
          </w14:scene3d>
        </w:rPr>
        <w:t>izveidota iepirkuma komisija (turpmāk – Komisija).</w:t>
      </w:r>
    </w:p>
    <w:p w14:paraId="63C6A26E" w14:textId="77777777" w:rsidR="00AD34C3" w:rsidRPr="00513CBA" w:rsidRDefault="00AD34C3" w:rsidP="00AD34C3">
      <w:pPr>
        <w:pStyle w:val="11Lgumam"/>
        <w:spacing w:before="60" w:after="60"/>
        <w:ind w:left="567" w:hanging="567"/>
        <w:rPr>
          <w:b/>
          <w:lang w:val="lv-LV"/>
        </w:rPr>
      </w:pPr>
      <w:r w:rsidRPr="00513CBA">
        <w:rPr>
          <w:b/>
          <w:lang w:val="lv-LV"/>
        </w:rPr>
        <w:t>Personas datu aizsardzība</w:t>
      </w:r>
    </w:p>
    <w:p w14:paraId="565252CA" w14:textId="04A77E6D" w:rsidR="00AD34C3" w:rsidRPr="00513CBA" w:rsidRDefault="00AD34C3" w:rsidP="00D766D0">
      <w:pPr>
        <w:pStyle w:val="Heading3"/>
      </w:pPr>
      <w:r w:rsidRPr="00513CBA">
        <w:rPr>
          <w:rStyle w:val="Hyperlink"/>
        </w:rPr>
        <w:t xml:space="preserve">Pasūtītājs </w:t>
      </w:r>
      <w:r w:rsidRPr="00513CBA">
        <w:rPr>
          <w14:scene3d>
            <w14:camera w14:prst="orthographicFront"/>
            <w14:lightRig w14:rig="threePt" w14:dir="t">
              <w14:rot w14:lat="0" w14:lon="0" w14:rev="0"/>
            </w14:lightRig>
          </w14:scene3d>
        </w:rPr>
        <w:t>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Iepirkuma norisi atbilstoši PIL un Iepirkuma nolikumam.</w:t>
      </w:r>
    </w:p>
    <w:p w14:paraId="2F3F00C0" w14:textId="05A62D39" w:rsidR="00AD34C3" w:rsidRPr="00513CBA" w:rsidRDefault="00AD34C3" w:rsidP="00D766D0">
      <w:pPr>
        <w:pStyle w:val="Heading3"/>
      </w:pPr>
      <w:r w:rsidRPr="00513CBA">
        <w:rPr>
          <w14:scene3d>
            <w14:camera w14:prst="orthographicFront"/>
            <w14:lightRig w14:rig="threePt" w14:dir="t">
              <w14:rot w14:lat="0" w14:lon="0" w14:rev="0"/>
            </w14:lightRig>
          </w14:scene3d>
        </w:rPr>
        <w:t>Personas datu apstrādes pārzinis ir Pasūtītājs. Kontaktinformācija ar personas datu apstrādi saistītajos jautājumos ir</w:t>
      </w:r>
      <w:r w:rsidRPr="00513CBA">
        <w:rPr>
          <w:rStyle w:val="Hyperlink"/>
        </w:rPr>
        <w:t xml:space="preserve"> </w:t>
      </w:r>
      <w:hyperlink r:id="rId12" w:history="1">
        <w:r w:rsidRPr="00513CBA">
          <w:rPr>
            <w:rStyle w:val="Hyperlink"/>
          </w:rPr>
          <w:t>rsu@rsu.lv</w:t>
        </w:r>
      </w:hyperlink>
      <w:r w:rsidRPr="00513CBA">
        <w:rPr>
          <w14:scene3d>
            <w14:camera w14:prst="orthographicFront"/>
            <w14:lightRig w14:rig="threePt" w14:dir="t">
              <w14:rot w14:lat="0" w14:lon="0" w14:rev="0"/>
            </w14:lightRig>
          </w14:scene3d>
        </w:rPr>
        <w:t>, tālr. +37167409105 vai</w:t>
      </w:r>
      <w:r w:rsidRPr="00513CBA">
        <w:rPr>
          <w:rStyle w:val="Hyperlink"/>
        </w:rPr>
        <w:t xml:space="preserve"> </w:t>
      </w:r>
      <w:hyperlink r:id="rId13" w:history="1">
        <w:r w:rsidRPr="00513CBA">
          <w:rPr>
            <w:rStyle w:val="Hyperlink"/>
          </w:rPr>
          <w:t>personu.dati@rsu.lv</w:t>
        </w:r>
      </w:hyperlink>
      <w:r w:rsidRPr="00513CBA">
        <w:rPr>
          <w14:scene3d>
            <w14:camera w14:prst="orthographicFront"/>
            <w14:lightRig w14:rig="threePt" w14:dir="t">
              <w14:rot w14:lat="0" w14:lon="0" w14:rev="0"/>
            </w14:lightRig>
          </w14:scene3d>
        </w:rPr>
        <w:t>, tālr. +37167409144 (Pasūtītāja fizisko personu datu aizsardzības speciālists). Ar Pasūtītāja Privātuma politiku var iepazīties šeit:</w:t>
      </w:r>
      <w:r w:rsidRPr="00513CBA">
        <w:rPr>
          <w:rStyle w:val="Hyperlink"/>
        </w:rPr>
        <w:t xml:space="preserve"> </w:t>
      </w:r>
      <w:hyperlink r:id="rId14" w:history="1">
        <w:r w:rsidRPr="00513CBA">
          <w:rPr>
            <w:rStyle w:val="Hyperlink"/>
          </w:rPr>
          <w:t>https://www.rsu.lv/privatuma-politika</w:t>
        </w:r>
      </w:hyperlink>
      <w:r w:rsidRPr="00513CBA">
        <w:rPr>
          <w14:scene3d>
            <w14:camera w14:prst="orthographicFront"/>
            <w14:lightRig w14:rig="threePt" w14:dir="t">
              <w14:rot w14:lat="0" w14:lon="0" w14:rev="0"/>
            </w14:lightRig>
          </w14:scene3d>
        </w:rPr>
        <w:t>.</w:t>
      </w:r>
    </w:p>
    <w:p w14:paraId="1F0C98C6" w14:textId="3D6F28EE" w:rsidR="00AD34C3" w:rsidRPr="00513CBA" w:rsidRDefault="00AD34C3" w:rsidP="00D766D0">
      <w:pPr>
        <w:pStyle w:val="Heading3"/>
      </w:pPr>
      <w:r w:rsidRPr="00513CBA">
        <w:rPr>
          <w14:scene3d>
            <w14:camera w14:prst="orthographicFront"/>
            <w14:lightRig w14:rig="threePt" w14:dir="t">
              <w14:rot w14:lat="0" w14:lon="0" w14:rev="0"/>
            </w14:lightRig>
          </w14:scene3d>
        </w:rPr>
        <w:t>Personas dati tiks glabāti PIL 40. panta piektajā daļā noteiktajā termiņā – 10 gadus pēc iepirkuma līguma (turpmāk arī – Līguma) noslēgšanas dienas vai gadījumā, ja Iepirkums tiek pārtraukts vai izbeigts bez rezultāta – 10 gadus pēc iepirkuma komisijas lēmuma par Iepirkuma rezultātu pieņemšanas dienas.</w:t>
      </w:r>
    </w:p>
    <w:p w14:paraId="414DA14C" w14:textId="0C597EE0" w:rsidR="00AD34C3" w:rsidRPr="00513CBA" w:rsidRDefault="00AD34C3" w:rsidP="00D766D0">
      <w:pPr>
        <w:pStyle w:val="Heading3"/>
      </w:pPr>
      <w:r w:rsidRPr="00513CBA">
        <w:rPr>
          <w14:scene3d>
            <w14:camera w14:prst="orthographicFront"/>
            <w14:lightRig w14:rig="threePt" w14:dir="t">
              <w14:rot w14:lat="0" w14:lon="0" w14:rev="0"/>
            </w14:lightRig>
          </w14:scene3d>
        </w:rPr>
        <w:t>Personas dati var tikt nodoti Iepirkumu uzraudzības birojam un/vai Administratīvajai rajona tiesai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w:t>
      </w:r>
    </w:p>
    <w:p w14:paraId="5A31B161" w14:textId="77777777" w:rsidR="00AD34C3" w:rsidRPr="00513CBA" w:rsidRDefault="00AD34C3" w:rsidP="00AD34C3">
      <w:pPr>
        <w:pStyle w:val="11Lgumam"/>
        <w:spacing w:before="60" w:after="60"/>
        <w:ind w:left="567" w:hanging="567"/>
        <w:rPr>
          <w:b/>
          <w:lang w:val="lv-LV"/>
        </w:rPr>
      </w:pPr>
      <w:r w:rsidRPr="00513CBA">
        <w:rPr>
          <w:b/>
          <w:lang w:val="lv-LV"/>
        </w:rPr>
        <w:t>Piegādātāji</w:t>
      </w:r>
      <w:r w:rsidRPr="00513CBA">
        <w:rPr>
          <w:lang w:val="lv-LV"/>
        </w:rPr>
        <w:t xml:space="preserve"> </w:t>
      </w:r>
      <w:r w:rsidRPr="00513CBA">
        <w:rPr>
          <w:b/>
          <w:lang w:val="lv-LV"/>
        </w:rPr>
        <w:t>un pretendenti</w:t>
      </w:r>
      <w:bookmarkEnd w:id="39"/>
      <w:bookmarkEnd w:id="40"/>
      <w:bookmarkEnd w:id="41"/>
      <w:bookmarkEnd w:id="42"/>
      <w:bookmarkEnd w:id="43"/>
      <w:bookmarkEnd w:id="44"/>
      <w:bookmarkEnd w:id="45"/>
      <w:bookmarkEnd w:id="46"/>
      <w:bookmarkEnd w:id="47"/>
      <w:bookmarkEnd w:id="48"/>
      <w:bookmarkEnd w:id="49"/>
      <w:bookmarkEnd w:id="50"/>
    </w:p>
    <w:p w14:paraId="3F6ECF19" w14:textId="0412F483" w:rsidR="00AD34C3" w:rsidRPr="00513CBA" w:rsidRDefault="00AD34C3" w:rsidP="00D766D0">
      <w:pPr>
        <w:pStyle w:val="Heading3"/>
      </w:pPr>
      <w:bookmarkStart w:id="56" w:name="_Toc334687896"/>
      <w:bookmarkStart w:id="57" w:name="_Toc353435474"/>
      <w:bookmarkStart w:id="58" w:name="_Toc380655955"/>
      <w:bookmarkStart w:id="59" w:name="_Toc501533117"/>
      <w:r w:rsidRPr="00513CBA">
        <w:t>Piegādātājs var būt jebkura fiziskā vai juridiskā persona vai pasūtītājs, šādu personu apvienība jebkurā to kombinācijā, kas attiecīgi piedāvā piegādāt preces.</w:t>
      </w:r>
    </w:p>
    <w:p w14:paraId="190BCB66" w14:textId="5E54C132" w:rsidR="00AD34C3" w:rsidRPr="00513CBA" w:rsidRDefault="00AD34C3" w:rsidP="00D766D0">
      <w:pPr>
        <w:pStyle w:val="Heading3"/>
      </w:pPr>
      <w:r w:rsidRPr="00513CBA">
        <w:t>Pretendents ir piegādātājs, kurš ir iesniedzis piedāvājumu.</w:t>
      </w:r>
    </w:p>
    <w:p w14:paraId="7486CF4F" w14:textId="7A541E19" w:rsidR="00AD34C3" w:rsidRPr="00513CBA" w:rsidRDefault="00AD34C3" w:rsidP="00D766D0">
      <w:pPr>
        <w:pStyle w:val="Heading3"/>
      </w:pPr>
      <w:r w:rsidRPr="00513CBA">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kas pārstāv piegādātāju apvienību Iepirkumā, tad visi piegādātāju apvienības biedri paraksta Iepirkuma pieteikumu.</w:t>
      </w:r>
    </w:p>
    <w:p w14:paraId="72CBFFEF" w14:textId="77777777" w:rsidR="00AD34C3" w:rsidRPr="00513CBA" w:rsidRDefault="00AD34C3" w:rsidP="00AD34C3">
      <w:pPr>
        <w:pStyle w:val="11Lgumam"/>
        <w:spacing w:before="60" w:after="60"/>
        <w:ind w:left="567" w:hanging="567"/>
        <w:rPr>
          <w:b/>
          <w:lang w:val="lv-LV"/>
        </w:rPr>
      </w:pPr>
      <w:bookmarkStart w:id="60" w:name="_Toc11237801"/>
      <w:bookmarkStart w:id="61" w:name="_Toc11237842"/>
      <w:bookmarkStart w:id="62" w:name="_Toc11756622"/>
      <w:bookmarkStart w:id="63" w:name="_Toc24704275"/>
      <w:bookmarkStart w:id="64" w:name="_Toc380655956"/>
      <w:bookmarkEnd w:id="56"/>
      <w:bookmarkEnd w:id="57"/>
      <w:bookmarkEnd w:id="58"/>
      <w:bookmarkEnd w:id="59"/>
      <w:r w:rsidRPr="00513CBA">
        <w:rPr>
          <w:b/>
          <w:lang w:val="lv-LV"/>
        </w:rPr>
        <w:t>Apakšuzņēmēji un tā nomaiņa</w:t>
      </w:r>
      <w:bookmarkEnd w:id="60"/>
      <w:bookmarkEnd w:id="61"/>
      <w:bookmarkEnd w:id="62"/>
      <w:bookmarkEnd w:id="63"/>
    </w:p>
    <w:p w14:paraId="172665F1" w14:textId="54FE9613" w:rsidR="00AD34C3" w:rsidRPr="00513CBA" w:rsidRDefault="00AD34C3" w:rsidP="00D766D0">
      <w:pPr>
        <w:pStyle w:val="Heading3"/>
      </w:pPr>
      <w:bookmarkStart w:id="65" w:name="_Toc11237802"/>
      <w:bookmarkStart w:id="66" w:name="_Toc11237843"/>
      <w:r w:rsidRPr="00513CBA">
        <w:t xml:space="preserve">Pretendents iepirkuma līguma izpildē ir tiesīgs piesaistīt apakšuzņēmējus. </w:t>
      </w:r>
    </w:p>
    <w:p w14:paraId="37219A9B" w14:textId="66CDACDF" w:rsidR="00AD34C3" w:rsidRPr="00513CBA" w:rsidRDefault="00AD34C3" w:rsidP="00D766D0">
      <w:pPr>
        <w:pStyle w:val="Heading3"/>
      </w:pPr>
      <w:r w:rsidRPr="00513CBA">
        <w:t>Apakšuzņēmējs ir pretendenta nolīgta persona vai savukārt tās nolīgta persona, kas sniedz pakalpojumus Līguma izpildei.</w:t>
      </w:r>
    </w:p>
    <w:p w14:paraId="1F34EDCC" w14:textId="7D4DF230" w:rsidR="00AD34C3" w:rsidRPr="00513CBA" w:rsidRDefault="00AD34C3" w:rsidP="00513CBA">
      <w:pPr>
        <w:pStyle w:val="Heading3"/>
      </w:pPr>
      <w:r w:rsidRPr="00513CBA">
        <w:lastRenderedPageBreak/>
        <w:t xml:space="preserve">Pretendents piedāvājumā norāda visus tos apakšuzņēmējus, kuru sniedzamo pakalpojumu vērtība ir vismaz 10 000 </w:t>
      </w:r>
      <w:r w:rsidRPr="00513CBA">
        <w:rPr>
          <w:i/>
        </w:rPr>
        <w:t>euro</w:t>
      </w:r>
      <w:r w:rsidRPr="00513CBA">
        <w:t xml:space="preserve">, un katram šādam apakšuzņēmējam izpildei nododamo Līguma daļu </w:t>
      </w:r>
      <w:r w:rsidRPr="00513CBA">
        <w:rPr>
          <w:i/>
        </w:rPr>
        <w:t>(</w:t>
      </w:r>
      <w:r w:rsidR="007907F0">
        <w:rPr>
          <w:i/>
        </w:rPr>
        <w:t>7</w:t>
      </w:r>
      <w:r w:rsidRPr="00513CBA">
        <w:rPr>
          <w:i/>
        </w:rPr>
        <w:t xml:space="preserve">., </w:t>
      </w:r>
      <w:r w:rsidR="007907F0">
        <w:rPr>
          <w:i/>
        </w:rPr>
        <w:t>8</w:t>
      </w:r>
      <w:r w:rsidRPr="00513CBA">
        <w:rPr>
          <w:i/>
        </w:rPr>
        <w:t>. pielikums)</w:t>
      </w:r>
      <w:r w:rsidRPr="00513CBA">
        <w:t xml:space="preserve">. </w:t>
      </w:r>
    </w:p>
    <w:p w14:paraId="4C937B82" w14:textId="2E43C25A" w:rsidR="00AD34C3" w:rsidRPr="00513CBA" w:rsidRDefault="00AD34C3" w:rsidP="00D766D0">
      <w:pPr>
        <w:pStyle w:val="Heading3"/>
      </w:pPr>
      <w:r w:rsidRPr="00513CBA">
        <w:t xml:space="preserve">Līguma izpildē iesaistītā apakšuzņēmēju nomaiņa un jauna apakšuzņēmēju piesaiste tiek veikta saskaņā ar PIL 62. pantu. </w:t>
      </w:r>
    </w:p>
    <w:p w14:paraId="50F6003E" w14:textId="372A60B3" w:rsidR="00AD34C3" w:rsidRPr="00513CBA" w:rsidRDefault="00AD34C3" w:rsidP="00AD34C3">
      <w:pPr>
        <w:pStyle w:val="11Lgumam"/>
        <w:spacing w:before="60" w:after="60"/>
        <w:ind w:left="567" w:hanging="567"/>
        <w:rPr>
          <w:b/>
          <w:lang w:val="lv-LV"/>
        </w:rPr>
      </w:pPr>
      <w:bookmarkStart w:id="67" w:name="_Toc11756623"/>
      <w:bookmarkStart w:id="68" w:name="_Toc24704276"/>
      <w:r w:rsidRPr="00513CBA">
        <w:rPr>
          <w:b/>
          <w:lang w:val="lv-LV"/>
        </w:rPr>
        <w:t>Iepirkuma</w:t>
      </w:r>
      <w:r w:rsidRPr="00513CBA">
        <w:rPr>
          <w:lang w:val="lv-LV"/>
        </w:rPr>
        <w:t xml:space="preserve"> </w:t>
      </w:r>
      <w:r w:rsidRPr="00513CBA">
        <w:rPr>
          <w:b/>
          <w:lang w:val="lv-LV"/>
        </w:rPr>
        <w:t>nolikuma saņemšana</w:t>
      </w:r>
      <w:bookmarkEnd w:id="51"/>
      <w:bookmarkEnd w:id="52"/>
      <w:bookmarkEnd w:id="53"/>
      <w:bookmarkEnd w:id="54"/>
      <w:bookmarkEnd w:id="55"/>
      <w:bookmarkEnd w:id="64"/>
      <w:bookmarkEnd w:id="65"/>
      <w:bookmarkEnd w:id="66"/>
      <w:bookmarkEnd w:id="67"/>
      <w:bookmarkEnd w:id="68"/>
    </w:p>
    <w:p w14:paraId="08743872" w14:textId="1B5AF535" w:rsidR="00AD34C3" w:rsidRPr="00513CBA" w:rsidRDefault="00AD34C3" w:rsidP="00D766D0">
      <w:pPr>
        <w:pStyle w:val="Heading3"/>
      </w:pPr>
      <w:bookmarkStart w:id="69" w:name="_Ref410719024"/>
      <w:bookmarkStart w:id="70" w:name="_Ref463265218"/>
      <w:bookmarkStart w:id="71" w:name="_Toc322351065"/>
      <w:bookmarkStart w:id="72" w:name="_Toc322689691"/>
      <w:bookmarkStart w:id="73" w:name="_Toc325629844"/>
      <w:bookmarkStart w:id="74" w:name="_Toc325630698"/>
      <w:bookmarkStart w:id="75" w:name="_Toc336440001"/>
      <w:bookmarkStart w:id="76" w:name="_Toc380655957"/>
      <w:r w:rsidRPr="00513CBA">
        <w:t xml:space="preserve">Iepirkuma  dokumentācija ir pieejama Pasūtītāja profilā Elektronisko iepirkumu sistēmas e-konkursu apakšsistēmā </w:t>
      </w:r>
      <w:hyperlink r:id="rId15" w:history="1">
        <w:r w:rsidRPr="00513CBA">
          <w:rPr>
            <w:rStyle w:val="Hyperlink"/>
          </w:rPr>
          <w:t>https://www.eis.gov.lv/EKEIS/Supplier/Organizer/329</w:t>
        </w:r>
      </w:hyperlink>
      <w:r w:rsidRPr="00513CBA">
        <w:t>.</w:t>
      </w:r>
    </w:p>
    <w:bookmarkEnd w:id="69"/>
    <w:p w14:paraId="6DA632CC" w14:textId="4CF9705B" w:rsidR="00AD34C3" w:rsidRPr="00513CBA" w:rsidRDefault="00AD34C3" w:rsidP="00D766D0">
      <w:pPr>
        <w:pStyle w:val="Heading3"/>
      </w:pPr>
      <w:r w:rsidRPr="00513CBA">
        <w:t xml:space="preserve">Lejupielādējot Iepirkuma nolikumu, piegādātājs apņemas sekot līdzi turpmākajām izmaiņām Iepirkuma nolikumā, kā arī </w:t>
      </w:r>
      <w:r w:rsidR="000554D9" w:rsidRPr="00513CBA">
        <w:t>K</w:t>
      </w:r>
      <w:r w:rsidRPr="00513CBA">
        <w:t>omisijas sniegtajām atbildēm uz piegādātāju jautājumiem, kas tiks publicētas Pircēja profilā Elektronisko iepirkumu sistēmā (turpmāk – EIS) e-konkursu apakšsistēmā pie Iepirkuma nolikuma. Ja minētos dokumentus un ziņas Pasūtītājs ir ievietojis Pircēja profilā EIS e-konkursu apakšsistēmā, tiek uzskatīts, ka piegādātājs tos ir saņēmis un ar tiem iepazinies.</w:t>
      </w:r>
    </w:p>
    <w:p w14:paraId="1BF79D98" w14:textId="77777777" w:rsidR="00AD34C3" w:rsidRPr="00513CBA" w:rsidRDefault="00AD34C3" w:rsidP="00AD34C3">
      <w:pPr>
        <w:pStyle w:val="11Lgumam"/>
        <w:spacing w:before="60" w:after="60"/>
        <w:ind w:left="567" w:hanging="567"/>
        <w:rPr>
          <w:b/>
          <w:lang w:val="lv-LV"/>
        </w:rPr>
      </w:pPr>
      <w:bookmarkStart w:id="77" w:name="_Toc11237803"/>
      <w:bookmarkStart w:id="78" w:name="_Toc11237844"/>
      <w:bookmarkStart w:id="79" w:name="_Toc11756624"/>
      <w:bookmarkStart w:id="80" w:name="_Toc24704277"/>
      <w:r w:rsidRPr="00513CBA">
        <w:rPr>
          <w:b/>
          <w:lang w:val="lv-LV"/>
        </w:rPr>
        <w:t>Informācijas apmaiņas kārtība un papildu informācijas sniegšana</w:t>
      </w:r>
      <w:bookmarkStart w:id="81" w:name="_Ref512325837"/>
      <w:bookmarkStart w:id="82" w:name="_Toc336440005"/>
      <w:bookmarkEnd w:id="70"/>
      <w:bookmarkEnd w:id="77"/>
      <w:bookmarkEnd w:id="78"/>
      <w:bookmarkEnd w:id="79"/>
      <w:bookmarkEnd w:id="80"/>
    </w:p>
    <w:p w14:paraId="05658FD6" w14:textId="6DBA9C16" w:rsidR="00921CB2" w:rsidRPr="00513CBA" w:rsidRDefault="00921CB2" w:rsidP="00D766D0">
      <w:pPr>
        <w:pStyle w:val="Heading3"/>
      </w:pPr>
      <w:r w:rsidRPr="00513CBA">
        <w:t>Piegādātājiem ir tiesības prasīt papildu informāciju par Iepirkumu, tai skaitā, prasīt izskaidrot Iepirkuma nolikuma prasības, vienā no šādiem veidiem:</w:t>
      </w:r>
    </w:p>
    <w:p w14:paraId="244BC063" w14:textId="5C421FE7" w:rsidR="00921CB2" w:rsidRPr="00513CBA" w:rsidRDefault="00921CB2" w:rsidP="00E36FAE">
      <w:pPr>
        <w:pStyle w:val="Heading3"/>
        <w:numPr>
          <w:ilvl w:val="3"/>
          <w:numId w:val="1"/>
        </w:numPr>
      </w:pPr>
      <w:r w:rsidRPr="00513CBA">
        <w:t>EIS e-konkursu apakšsistēmā, ja piegādātājs ir reģistrēts EIS un Iepirkuma sadaļā ir reģistrējies kā nolikuma saņēmējs</w:t>
      </w:r>
      <w:r w:rsidRPr="00513CBA">
        <w:rPr>
          <w:vertAlign w:val="superscript"/>
        </w:rPr>
        <w:footnoteReference w:id="1"/>
      </w:r>
      <w:r w:rsidRPr="00513CBA">
        <w:t>;</w:t>
      </w:r>
    </w:p>
    <w:p w14:paraId="09205FEC" w14:textId="4416FF7B" w:rsidR="00921CB2" w:rsidRPr="00513CBA" w:rsidRDefault="00921CB2" w:rsidP="00E36FAE">
      <w:pPr>
        <w:pStyle w:val="Heading3"/>
        <w:numPr>
          <w:ilvl w:val="3"/>
          <w:numId w:val="1"/>
        </w:numPr>
      </w:pPr>
      <w:r w:rsidRPr="00513CBA">
        <w:t xml:space="preserve">nosūtot informācijas pieprasījumus uz e-pasta adresi: </w:t>
      </w:r>
      <w:hyperlink r:id="rId16" w:history="1">
        <w:r w:rsidR="00432BF8" w:rsidRPr="00513CBA">
          <w:rPr>
            <w:rStyle w:val="Hyperlink"/>
          </w:rPr>
          <w:t>Sjuzana.Faizullina@rsu.lv</w:t>
        </w:r>
      </w:hyperlink>
      <w:r w:rsidR="00432BF8" w:rsidRPr="00513CBA">
        <w:t xml:space="preserve"> un/vai </w:t>
      </w:r>
      <w:hyperlink r:id="rId17" w:history="1">
        <w:r w:rsidR="00B36B36" w:rsidRPr="00513CBA">
          <w:rPr>
            <w:rStyle w:val="Hyperlink"/>
          </w:rPr>
          <w:t>Inese.Sprukta@rsu.lv</w:t>
        </w:r>
      </w:hyperlink>
      <w:r w:rsidRPr="00513CBA">
        <w:rPr>
          <w:rStyle w:val="Hyperlink"/>
        </w:rPr>
        <w:t xml:space="preserve"> </w:t>
      </w:r>
      <w:r w:rsidRPr="00513CBA">
        <w:t xml:space="preserve">ar norādi: “Par iepirkuma </w:t>
      </w:r>
      <w:r w:rsidRPr="00513CBA">
        <w:rPr>
          <w:iCs/>
        </w:rPr>
        <w:t>“</w:t>
      </w:r>
      <w:r w:rsidR="00FF502F">
        <w:t>Fotografēšanas pakalpojumi</w:t>
      </w:r>
      <w:r w:rsidR="00A1730F" w:rsidRPr="00513CBA">
        <w:t>”</w:t>
      </w:r>
      <w:r w:rsidR="006B543F" w:rsidRPr="00513CBA">
        <w:t>, ID</w:t>
      </w:r>
      <w:r w:rsidRPr="00513CBA">
        <w:t xml:space="preserve"> Nr. RSU</w:t>
      </w:r>
      <w:r w:rsidR="004E5895" w:rsidRPr="00513CBA">
        <w:t xml:space="preserve"> </w:t>
      </w:r>
      <w:r w:rsidRPr="00513CBA">
        <w:t>202</w:t>
      </w:r>
      <w:r w:rsidR="00AB124A" w:rsidRPr="00513CBA">
        <w:t>6</w:t>
      </w:r>
      <w:r w:rsidRPr="00513CBA">
        <w:t>/</w:t>
      </w:r>
      <w:r w:rsidR="00FF502F">
        <w:t>134</w:t>
      </w:r>
      <w:r w:rsidRPr="00513CBA">
        <w:t>/MI nolikumu”.</w:t>
      </w:r>
    </w:p>
    <w:p w14:paraId="3A0C9EED" w14:textId="773F7D6A" w:rsidR="00AD34C3" w:rsidRPr="00513CBA" w:rsidRDefault="00AD34C3" w:rsidP="00D766D0">
      <w:pPr>
        <w:pStyle w:val="Heading3"/>
      </w:pPr>
      <w:bookmarkStart w:id="83" w:name="_Toc336440003"/>
      <w:bookmarkEnd w:id="81"/>
      <w:r w:rsidRPr="00513CBA">
        <w:t xml:space="preserve">Ja piegādātājs ir laikus pieprasījis papildus informāciju par Iepirkuma nolikumā iekļautajām  prasībām, </w:t>
      </w:r>
      <w:r w:rsidR="000554D9" w:rsidRPr="00513CBA">
        <w:t>K</w:t>
      </w:r>
      <w:r w:rsidRPr="00513CBA">
        <w:t>omisija to sniedz 3 (trīs) darbdienu laikā, bet ne vēlāk kā 4 (četras) dienas pirms piedāvājumu iesniegšanas termiņa beigām.</w:t>
      </w:r>
      <w:bookmarkEnd w:id="83"/>
      <w:r w:rsidRPr="00513CBA">
        <w:t xml:space="preserve"> </w:t>
      </w:r>
    </w:p>
    <w:p w14:paraId="1139BACC" w14:textId="4C85FA46" w:rsidR="00AD34C3" w:rsidRPr="00513CBA" w:rsidRDefault="000554D9" w:rsidP="00D766D0">
      <w:pPr>
        <w:pStyle w:val="Heading3"/>
      </w:pPr>
      <w:bookmarkStart w:id="84" w:name="_Toc336440004"/>
      <w:r w:rsidRPr="00513CBA">
        <w:t>K</w:t>
      </w:r>
      <w:r w:rsidR="00AD34C3" w:rsidRPr="00513CBA">
        <w:t xml:space="preserve">omisija atbildi piegādātājam nosūta elektroniski uz elektroniskā pasta adresi, no kuras saņemts jautājums, un publicē </w:t>
      </w:r>
      <w:bookmarkEnd w:id="84"/>
      <w:r w:rsidR="00AD34C3" w:rsidRPr="00513CBA">
        <w:t xml:space="preserve">Pircēja profilā EIS e-konkursu apakšsistēmā </w:t>
      </w:r>
      <w:hyperlink r:id="rId18" w:history="1">
        <w:r w:rsidR="00FF502F" w:rsidRPr="0097060A">
          <w:rPr>
            <w:rStyle w:val="Hyperlink"/>
          </w:rPr>
          <w:t>https://www.eis.gov.lv/EKEIS/Procurement/178666</w:t>
        </w:r>
      </w:hyperlink>
      <w:r w:rsidR="00AD34C3" w:rsidRPr="00513CBA">
        <w:rPr>
          <w:rStyle w:val="Hyperlink"/>
        </w:rPr>
        <w:t>.</w:t>
      </w:r>
      <w:r w:rsidR="006B543F" w:rsidRPr="00513CBA">
        <w:rPr>
          <w:rStyle w:val="Hyperlink"/>
        </w:rPr>
        <w:t xml:space="preserve"> </w:t>
      </w:r>
    </w:p>
    <w:p w14:paraId="6EBFEFA2" w14:textId="706F9484" w:rsidR="00AD34C3" w:rsidRPr="00513CBA" w:rsidRDefault="00AD34C3" w:rsidP="00D766D0">
      <w:pPr>
        <w:pStyle w:val="Heading3"/>
      </w:pPr>
      <w:r w:rsidRPr="00513CBA">
        <w:t xml:space="preserve">Piegādātāju pienākums ir pastāvīgi sekot Pircēja profilā EIS e-konkursu apakšsistēmā </w:t>
      </w:r>
      <w:hyperlink r:id="rId19" w:history="1"/>
      <w:r w:rsidRPr="00513CBA">
        <w:t xml:space="preserve"> </w:t>
      </w:r>
      <w:r w:rsidR="006B543F" w:rsidRPr="00513CBA">
        <w:t xml:space="preserve">jautājums, un publicē Pircēja profilā EIS e-konkursu apakšsistēmā </w:t>
      </w:r>
      <w:hyperlink r:id="rId20" w:history="1">
        <w:r w:rsidR="006B543F" w:rsidRPr="00513CBA">
          <w:rPr>
            <w:rStyle w:val="Hyperlink"/>
          </w:rPr>
          <w:t>https://www.eis.gov.lv/EKEIS/Procurement/17</w:t>
        </w:r>
        <w:r w:rsidR="00FF502F" w:rsidRPr="00FF502F">
          <w:rPr>
            <w:rStyle w:val="Hyperlink"/>
          </w:rPr>
          <w:t>8666</w:t>
        </w:r>
      </w:hyperlink>
      <w:r w:rsidR="004E5895" w:rsidRPr="00513CBA">
        <w:t xml:space="preserve"> p</w:t>
      </w:r>
      <w:r w:rsidRPr="00513CBA">
        <w:t xml:space="preserve">ublicētajai informācijai par </w:t>
      </w:r>
      <w:r w:rsidR="00921CB2" w:rsidRPr="00513CBA">
        <w:t xml:space="preserve"> </w:t>
      </w:r>
      <w:r w:rsidRPr="00513CBA">
        <w:t>Iepirkumu.</w:t>
      </w:r>
    </w:p>
    <w:p w14:paraId="54591DA6" w14:textId="67C7097C" w:rsidR="00AD34C3" w:rsidRPr="00513CBA" w:rsidRDefault="00AD34C3" w:rsidP="00D766D0">
      <w:pPr>
        <w:pStyle w:val="Heading3"/>
      </w:pPr>
      <w:r w:rsidRPr="00513CBA">
        <w:t xml:space="preserve">Pretendentu rakstiski iesniegtie jautājumi un </w:t>
      </w:r>
      <w:r w:rsidR="000554D9" w:rsidRPr="00513CBA">
        <w:t>K</w:t>
      </w:r>
      <w:r w:rsidRPr="00513CBA">
        <w:t xml:space="preserve">omisijas atbildes uz tiem kļūst saistoši visiem piegādātājiem ar to paziņošanas brīdi Pircēja profilā EIS e-konkursu apakšsistēmā </w:t>
      </w:r>
      <w:r w:rsidR="006B543F" w:rsidRPr="00513CBA">
        <w:t xml:space="preserve">jautājums, un publicē Pircēja profilā EIS e-konkursu apakšsistēmā </w:t>
      </w:r>
      <w:hyperlink r:id="rId21" w:history="1">
        <w:r w:rsidR="006B543F" w:rsidRPr="00513CBA">
          <w:rPr>
            <w:rStyle w:val="Hyperlink"/>
          </w:rPr>
          <w:t>https://www.eis.gov.lv/EKEIS/Procurement/17</w:t>
        </w:r>
        <w:r w:rsidR="00FF502F" w:rsidRPr="00FF502F">
          <w:rPr>
            <w:rStyle w:val="Hyperlink"/>
          </w:rPr>
          <w:t>8666</w:t>
        </w:r>
      </w:hyperlink>
      <w:r w:rsidR="006B543F" w:rsidRPr="00513CBA">
        <w:rPr>
          <w:rStyle w:val="Hyperlink"/>
        </w:rPr>
        <w:t>.</w:t>
      </w:r>
    </w:p>
    <w:p w14:paraId="79D3569F" w14:textId="480ECCA4" w:rsidR="00AD34C3" w:rsidRPr="00513CBA" w:rsidRDefault="000554D9" w:rsidP="00D766D0">
      <w:pPr>
        <w:pStyle w:val="Heading3"/>
      </w:pPr>
      <w:r w:rsidRPr="00513CBA">
        <w:t>K</w:t>
      </w:r>
      <w:r w:rsidR="00AD34C3" w:rsidRPr="00513CBA">
        <w:t xml:space="preserve">omisija nav atbildīga par to, ja kāds piegādātājs nav iepazinies ar informāciju par Iepirkumu, kurai ir nodrošināta brīva un tieša elektroniska pieeja </w:t>
      </w:r>
      <w:bookmarkStart w:id="85" w:name="_Toc322351070"/>
      <w:bookmarkStart w:id="86" w:name="_Toc322689697"/>
      <w:bookmarkStart w:id="87" w:name="_Toc325629850"/>
      <w:bookmarkStart w:id="88" w:name="_Toc325630704"/>
      <w:bookmarkStart w:id="89" w:name="_Toc336440006"/>
      <w:bookmarkStart w:id="90" w:name="_Ref344393147"/>
      <w:bookmarkStart w:id="91" w:name="_Toc378778552"/>
      <w:bookmarkStart w:id="92" w:name="_Toc380655958"/>
      <w:bookmarkStart w:id="93" w:name="_Ref381250429"/>
      <w:bookmarkStart w:id="94" w:name="_Toc336440014"/>
      <w:bookmarkStart w:id="95" w:name="_Toc336440007"/>
      <w:bookmarkStart w:id="96" w:name="_Ref354144081"/>
      <w:bookmarkEnd w:id="71"/>
      <w:bookmarkEnd w:id="72"/>
      <w:bookmarkEnd w:id="73"/>
      <w:bookmarkEnd w:id="74"/>
      <w:bookmarkEnd w:id="75"/>
      <w:bookmarkEnd w:id="76"/>
      <w:bookmarkEnd w:id="82"/>
      <w:r w:rsidR="00AD34C3" w:rsidRPr="00513CBA">
        <w:t xml:space="preserve">Pircēja profilā EIS e-konkursu apakšsistēmā </w:t>
      </w:r>
      <w:r w:rsidR="006B543F" w:rsidRPr="00513CBA">
        <w:t xml:space="preserve">jautājums, un publicē Pircēja profilā EIS e-konkursu apakšsistēmā </w:t>
      </w:r>
      <w:hyperlink r:id="rId22" w:history="1">
        <w:r w:rsidR="006B543F" w:rsidRPr="00513CBA">
          <w:rPr>
            <w:rStyle w:val="Hyperlink"/>
          </w:rPr>
          <w:t>https://www.eis.gov.lv/EKEIS/Procurement/17</w:t>
        </w:r>
        <w:r w:rsidR="00FF502F" w:rsidRPr="00FF502F">
          <w:rPr>
            <w:rStyle w:val="Hyperlink"/>
          </w:rPr>
          <w:t>8666</w:t>
        </w:r>
      </w:hyperlink>
      <w:r w:rsidR="006B543F" w:rsidRPr="00513CBA">
        <w:rPr>
          <w:rStyle w:val="Hyperlink"/>
        </w:rPr>
        <w:t>.</w:t>
      </w:r>
    </w:p>
    <w:p w14:paraId="3BAF127D" w14:textId="77777777" w:rsidR="00AD34C3" w:rsidRPr="00513CBA" w:rsidRDefault="00AD34C3" w:rsidP="00AD34C3">
      <w:pPr>
        <w:pStyle w:val="11Lgumam"/>
        <w:spacing w:before="60" w:after="60"/>
        <w:ind w:left="567" w:hanging="567"/>
        <w:rPr>
          <w:b/>
          <w:lang w:val="lv-LV"/>
        </w:rPr>
      </w:pPr>
      <w:bookmarkStart w:id="97" w:name="_Ref2089445"/>
      <w:bookmarkStart w:id="98" w:name="_Toc11237804"/>
      <w:bookmarkStart w:id="99" w:name="_Toc11237845"/>
      <w:bookmarkStart w:id="100" w:name="_Toc11756625"/>
      <w:bookmarkStart w:id="101" w:name="_Toc24704278"/>
      <w:r w:rsidRPr="00513CBA">
        <w:rPr>
          <w:b/>
          <w:lang w:val="lv-LV"/>
        </w:rPr>
        <w:t>Piedāvājuma</w:t>
      </w:r>
      <w:r w:rsidRPr="00513CBA">
        <w:rPr>
          <w:lang w:val="lv-LV"/>
        </w:rPr>
        <w:t xml:space="preserve"> </w:t>
      </w:r>
      <w:bookmarkEnd w:id="85"/>
      <w:bookmarkEnd w:id="86"/>
      <w:bookmarkEnd w:id="87"/>
      <w:bookmarkEnd w:id="88"/>
      <w:bookmarkEnd w:id="89"/>
      <w:bookmarkEnd w:id="90"/>
      <w:bookmarkEnd w:id="91"/>
      <w:bookmarkEnd w:id="92"/>
      <w:bookmarkEnd w:id="93"/>
      <w:bookmarkEnd w:id="97"/>
      <w:bookmarkEnd w:id="98"/>
      <w:bookmarkEnd w:id="99"/>
      <w:bookmarkEnd w:id="100"/>
      <w:r w:rsidRPr="00513CBA">
        <w:rPr>
          <w:b/>
          <w:lang w:val="lv-LV"/>
        </w:rPr>
        <w:t>iesniegšanas un atvēršanas vieta, datums, laiks un kārtība</w:t>
      </w:r>
      <w:bookmarkEnd w:id="101"/>
    </w:p>
    <w:p w14:paraId="466521A6" w14:textId="386B9312" w:rsidR="00AD34C3" w:rsidRPr="00513CBA" w:rsidRDefault="00AD34C3" w:rsidP="00D766D0">
      <w:pPr>
        <w:pStyle w:val="Heading3"/>
      </w:pPr>
      <w:r w:rsidRPr="00513CBA">
        <w:t xml:space="preserve">Piedāvājums jāiesniedz Elektronisko iepirkumu sistēmas e-konkursu apakšsistēmā </w:t>
      </w:r>
      <w:r w:rsidR="006B543F" w:rsidRPr="00513CBA">
        <w:t xml:space="preserve">jautājums, un publicē Pircēja profilā EIS e-konkursu apakšsistēmā </w:t>
      </w:r>
      <w:hyperlink r:id="rId23" w:history="1">
        <w:r w:rsidR="006B543F" w:rsidRPr="00513CBA">
          <w:rPr>
            <w:rStyle w:val="Hyperlink"/>
          </w:rPr>
          <w:t>https://www.eis.gov.lv/EKEIS/Procurement/17</w:t>
        </w:r>
        <w:r w:rsidR="00FF502F" w:rsidRPr="00FF502F">
          <w:rPr>
            <w:rStyle w:val="Hyperlink"/>
          </w:rPr>
          <w:t>8666</w:t>
        </w:r>
      </w:hyperlink>
      <w:r w:rsidR="006B543F" w:rsidRPr="00513CBA">
        <w:rPr>
          <w:rStyle w:val="Hyperlink"/>
          <w:u w:val="none"/>
        </w:rPr>
        <w:t xml:space="preserve"> </w:t>
      </w:r>
      <w:r w:rsidR="004E5895" w:rsidRPr="00513CBA">
        <w:t>vi</w:t>
      </w:r>
      <w:r w:rsidRPr="00513CBA">
        <w:t>enā no turpmāk minētajiem formātiem.</w:t>
      </w:r>
    </w:p>
    <w:p w14:paraId="30C8A7C9" w14:textId="77777777" w:rsidR="00AD34C3" w:rsidRPr="00513CBA" w:rsidRDefault="00AD34C3" w:rsidP="00D766D0">
      <w:pPr>
        <w:pStyle w:val="Heading3"/>
      </w:pPr>
      <w:r w:rsidRPr="00513CBA">
        <w:t>Katra iesniedzamā dokumenta formāts var atšķirties, bet ir jāievēro šādi iespējamie formāti:</w:t>
      </w:r>
    </w:p>
    <w:p w14:paraId="1CD992A1" w14:textId="7435353E" w:rsidR="00AD34C3" w:rsidRPr="00513CBA" w:rsidRDefault="00AD34C3" w:rsidP="00E36FAE">
      <w:pPr>
        <w:pStyle w:val="Heading3"/>
        <w:numPr>
          <w:ilvl w:val="3"/>
          <w:numId w:val="1"/>
        </w:numPr>
      </w:pPr>
      <w:r w:rsidRPr="00513CBA">
        <w:lastRenderedPageBreak/>
        <w:t>izmantojot e-konkursu apakšsistēmas piedāvātos rīkus, aizpildot minētās sistēmas e-konkursu apakšsistēmā Iepirkuma sadaļā ievietotās formas;</w:t>
      </w:r>
    </w:p>
    <w:p w14:paraId="61DADE56" w14:textId="76E5CE81" w:rsidR="00AD34C3" w:rsidRPr="00513CBA" w:rsidRDefault="00AD34C3" w:rsidP="00E36FAE">
      <w:pPr>
        <w:pStyle w:val="Heading3"/>
        <w:numPr>
          <w:ilvl w:val="3"/>
          <w:numId w:val="1"/>
        </w:numPr>
      </w:pPr>
      <w:r w:rsidRPr="00513CBA">
        <w:t>elektroniski aizpildāmos dokumentus elektroniski sagatavojot ārpus e-konkursu apakšsistēmas un pievienojot atbilstošajām prasībām (šādā gadījumā pretendents ir atbildīgs par aizpildāmo formu atbilstību dokumentācijas prasībām un formu paraugiem).</w:t>
      </w:r>
    </w:p>
    <w:bookmarkEnd w:id="94"/>
    <w:p w14:paraId="24907DC2" w14:textId="77777777" w:rsidR="00AD34C3" w:rsidRPr="00513CBA" w:rsidRDefault="00AD34C3" w:rsidP="00D766D0">
      <w:pPr>
        <w:pStyle w:val="Heading3"/>
      </w:pPr>
      <w:r w:rsidRPr="00513CBA">
        <w:t xml:space="preserve">Sagatavojot piedāvājumu, visus piedāvājuma dokumentus paraksta pretendenta pārstāvis ar pārstāvības tiesībām, pievienojot pārstāvību apliecinošu dokumentu (skenēts dokumentu oriģināls PDF formātā). Ja dokuments ir parakstīts ar ārvalstīs izsniegtu drošu elektronisko parakstu, ir jānorāda interneta saite, kur bez maksas var verificēt elektronisko dokumentu, kas parakstīts ar drošu elektronisko parakstu.  </w:t>
      </w:r>
    </w:p>
    <w:p w14:paraId="56354042" w14:textId="77777777" w:rsidR="00AD34C3" w:rsidRPr="00513CBA" w:rsidRDefault="00AD34C3" w:rsidP="00D766D0">
      <w:pPr>
        <w:pStyle w:val="Heading3"/>
      </w:pPr>
      <w:r w:rsidRPr="00513CBA">
        <w:t>Pretendents pēc saviem ieskatiem ir tiesīgs iesniegt dokumentus elektroniskā formātā, parakstot tos ar EIS piedāvāto sistēmas parakstu vai ar drošu elektronisku parakstu.</w:t>
      </w:r>
    </w:p>
    <w:p w14:paraId="53EF1A70" w14:textId="77777777" w:rsidR="00AD34C3" w:rsidRPr="00513CBA" w:rsidRDefault="00AD34C3" w:rsidP="00D766D0">
      <w:pPr>
        <w:pStyle w:val="Heading3"/>
      </w:pPr>
      <w:r w:rsidRPr="00513CBA">
        <w:t>Iesniedzot piedāvājumu, pretendents pilnībā atzīst visus Iepirkuma nolikumā (t.sk. tā pielikumos un formās, kuras ir ievietotas EIS e-konkursu apakšsistēmās Iepirkuma  nolikuma sadaļā) ietvertos nosacījumus.</w:t>
      </w:r>
    </w:p>
    <w:p w14:paraId="16D61B33" w14:textId="77777777" w:rsidR="00AD34C3" w:rsidRPr="00513CBA" w:rsidRDefault="00AD34C3" w:rsidP="00D766D0">
      <w:pPr>
        <w:pStyle w:val="Heading3"/>
      </w:pPr>
      <w:bookmarkStart w:id="102" w:name="_Ref71549290"/>
      <w:r w:rsidRPr="00513CBA">
        <w:t>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w:t>
      </w:r>
      <w:bookmarkEnd w:id="102"/>
    </w:p>
    <w:p w14:paraId="2EDE2535" w14:textId="77777777" w:rsidR="00AD34C3" w:rsidRPr="00513CBA" w:rsidRDefault="00AD34C3" w:rsidP="00D766D0">
      <w:pPr>
        <w:pStyle w:val="Heading3"/>
      </w:pPr>
      <w:r w:rsidRPr="00513CBA">
        <w:t xml:space="preserve">Ja piedāvājums satur kādu no </w:t>
      </w:r>
      <w:r w:rsidRPr="00513CBA">
        <w:fldChar w:fldCharType="begin"/>
      </w:r>
      <w:r w:rsidRPr="00513CBA">
        <w:instrText xml:space="preserve"> REF _Ref71549290 \r \h </w:instrText>
      </w:r>
      <w:r w:rsidR="00921CB2" w:rsidRPr="00513CBA">
        <w:instrText xml:space="preserve"> \* MERGEFORMAT </w:instrText>
      </w:r>
      <w:r w:rsidRPr="00513CBA">
        <w:fldChar w:fldCharType="separate"/>
      </w:r>
      <w:r w:rsidRPr="00513CBA">
        <w:t>1.</w:t>
      </w:r>
      <w:r w:rsidR="00921CB2" w:rsidRPr="00513CBA">
        <w:t>10</w:t>
      </w:r>
      <w:r w:rsidRPr="00513CBA">
        <w:t>.6</w:t>
      </w:r>
      <w:r w:rsidRPr="00513CBA">
        <w:fldChar w:fldCharType="end"/>
      </w:r>
      <w:r w:rsidRPr="00513CBA">
        <w:t>.punktā minētajiem riskiem, tas netiek izskatīts.</w:t>
      </w:r>
    </w:p>
    <w:p w14:paraId="3FA45D4C" w14:textId="24BD13F2" w:rsidR="006009B8" w:rsidRPr="00513CBA" w:rsidRDefault="00AD34C3" w:rsidP="00D766D0">
      <w:pPr>
        <w:pStyle w:val="Heading3"/>
      </w:pPr>
      <w:bookmarkStart w:id="103" w:name="_Hlk516049494"/>
      <w:bookmarkStart w:id="104" w:name="_Ref71549352"/>
      <w:r w:rsidRPr="00513CBA">
        <w:t xml:space="preserve">Piedāvājums jāiesniedz Elektronisko iepirkumu sistēmas e-konkursu apakšsistēmā </w:t>
      </w:r>
      <w:bookmarkEnd w:id="103"/>
      <w:bookmarkEnd w:id="104"/>
      <w:r w:rsidR="006B543F" w:rsidRPr="00513CBA">
        <w:t xml:space="preserve">jautājums, un publicē Pircēja profilā EIS e-konkursu apakšsistēmā </w:t>
      </w:r>
      <w:hyperlink r:id="rId24" w:history="1">
        <w:r w:rsidR="006B543F" w:rsidRPr="00513CBA">
          <w:rPr>
            <w:rStyle w:val="Hyperlink"/>
          </w:rPr>
          <w:t>https://www.eis.gov.lv/EKEIS/Procurement/17</w:t>
        </w:r>
        <w:r w:rsidR="00FF502F" w:rsidRPr="00FF502F">
          <w:rPr>
            <w:rStyle w:val="Hyperlink"/>
          </w:rPr>
          <w:t>8666</w:t>
        </w:r>
      </w:hyperlink>
      <w:r w:rsidR="006009B8" w:rsidRPr="00513CBA">
        <w:t xml:space="preserve"> </w:t>
      </w:r>
      <w:r w:rsidR="006009B8" w:rsidRPr="00513CBA">
        <w:rPr>
          <w:b/>
        </w:rPr>
        <w:t>atbilstoši Paziņojumā par līgumu, kas publicēts Iepirkumu uzraudzības biroja tīmekļa vietnē norādītajam piedāvājumu iesniegšanas termiņam (datumam un laikam).</w:t>
      </w:r>
    </w:p>
    <w:p w14:paraId="6D31FC48" w14:textId="77777777" w:rsidR="00AD34C3" w:rsidRPr="00513CBA" w:rsidRDefault="00AD34C3" w:rsidP="00D766D0">
      <w:pPr>
        <w:pStyle w:val="Heading3"/>
      </w:pPr>
      <w:r w:rsidRPr="00513CBA">
        <w:t>Piedāvājumi, kas nav iesniegti Iepirkuma nolikumā noteiktajā kārtībā, saņemti ārpus EIS e-konkursu apakšsistēmas vai ir saņemti pēc Iepirkuma nolikumā norādītā piedāvājumu iesniegšanas termiņa, nav noformēti tā, lai piedāvājumā iekļautā informācija nebūtu pieejama līdz piedāvājuma atvēršanas brīdim, netiks izskatīti un tiks atgriezti atpakaļ iesniedzējam.</w:t>
      </w:r>
    </w:p>
    <w:p w14:paraId="31A841C1" w14:textId="77777777" w:rsidR="00AD34C3" w:rsidRPr="00513CBA" w:rsidRDefault="00AD34C3" w:rsidP="00D766D0">
      <w:pPr>
        <w:pStyle w:val="Heading3"/>
      </w:pPr>
      <w:r w:rsidRPr="00513CBA">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1EEF5CA9" w14:textId="77777777" w:rsidR="00AD34C3" w:rsidRPr="00513CBA" w:rsidRDefault="00AD34C3" w:rsidP="00D766D0">
      <w:pPr>
        <w:pStyle w:val="Heading3"/>
      </w:pPr>
      <w:r w:rsidRPr="00513CBA">
        <w:t>Piedāvājuma atsaukšanai ir bezierunu raksturs un tā izslēdz pretendentu no tālākas līdzdalības Iepirkumā.</w:t>
      </w:r>
    </w:p>
    <w:p w14:paraId="12F69335" w14:textId="77777777" w:rsidR="006009B8" w:rsidRPr="00513CBA" w:rsidRDefault="006009B8" w:rsidP="00D766D0">
      <w:pPr>
        <w:pStyle w:val="Heading3"/>
      </w:pPr>
      <w:r w:rsidRPr="00513CBA">
        <w:t>Piedāvājumu atvēršana sākas Paziņojumā par līgumu, kas publicēts Iepirkumu uzraudzības biroja tīmekļa vietnē norādītajā piedāvājumu atvēršanas termiņā, kas ir ne ātrāk kā četras stundas pēc Paziņojumā par līgumu noteiktā piedāvājumu iesniegšanas termiņa (datuma un laika) beigām. Iesniegto piedāvājumu atvēršanas procesam var sekot līdzi tiešsaistes režīmā EIS e-konkursu apakšsistēmā.</w:t>
      </w:r>
    </w:p>
    <w:p w14:paraId="44C8A3A3" w14:textId="31FC123B" w:rsidR="00AD34C3" w:rsidRPr="00513CBA" w:rsidRDefault="00AD34C3" w:rsidP="00D766D0">
      <w:pPr>
        <w:pStyle w:val="Heading3"/>
      </w:pPr>
      <w:r w:rsidRPr="00513CBA">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w:t>
      </w:r>
      <w:r w:rsidR="00E217FC" w:rsidRPr="00513CBA">
        <w:t>Iepirkumu uzraudzības birojs</w:t>
      </w:r>
      <w:r w:rsidRPr="00513CBA">
        <w:t>) pēc sistēmas darbības atjaunošanas pārcels piedāvājumu vai pieteikumu iesniegšanas termiņu par 1 (vienu) darba dienu. Ja no sistēmas uzturētāja būs saņemts paziņojums par traucējumiem elektroniskās informācijas sistēmas darbībā, kuru dēļ nav iespējams nodrošināt piedāvājumu drošību, Iepirkums tiks pārtraukts.</w:t>
      </w:r>
    </w:p>
    <w:p w14:paraId="3E4D98E8" w14:textId="77777777" w:rsidR="00AD34C3" w:rsidRPr="00513CBA" w:rsidRDefault="00AD34C3" w:rsidP="00D766D0">
      <w:pPr>
        <w:pStyle w:val="Heading3"/>
      </w:pPr>
      <w:r w:rsidRPr="00513CBA">
        <w:t xml:space="preserve">Iepirkuma piedāvājumu vērtēšana notiek slēgtās </w:t>
      </w:r>
      <w:r w:rsidR="000554D9" w:rsidRPr="00513CBA">
        <w:t>K</w:t>
      </w:r>
      <w:r w:rsidRPr="00513CBA">
        <w:t>omisijas sēdēs.</w:t>
      </w:r>
    </w:p>
    <w:p w14:paraId="41EFCCC1" w14:textId="77777777" w:rsidR="00AD34C3" w:rsidRPr="00513CBA" w:rsidRDefault="00AD34C3" w:rsidP="000E0B27">
      <w:pPr>
        <w:pStyle w:val="11Lgumam"/>
        <w:spacing w:before="60" w:after="60"/>
        <w:ind w:left="567" w:hanging="567"/>
        <w:rPr>
          <w:b/>
          <w:lang w:val="lv-LV"/>
        </w:rPr>
      </w:pPr>
      <w:bookmarkStart w:id="105" w:name="_Toc24704279"/>
      <w:bookmarkStart w:id="106" w:name="_Toc515282167"/>
      <w:bookmarkStart w:id="107" w:name="_Toc11756626"/>
      <w:bookmarkStart w:id="108" w:name="_Toc368392488"/>
      <w:bookmarkStart w:id="109" w:name="_Toc368392538"/>
      <w:bookmarkStart w:id="110" w:name="_Toc368566389"/>
      <w:bookmarkStart w:id="111" w:name="_Toc378763312"/>
      <w:bookmarkStart w:id="112" w:name="_Toc11237805"/>
      <w:bookmarkStart w:id="113" w:name="_Toc11237846"/>
      <w:bookmarkStart w:id="114" w:name="_Toc380655961"/>
      <w:bookmarkStart w:id="115" w:name="_Ref381101567"/>
      <w:bookmarkStart w:id="116" w:name="_Ref381101574"/>
      <w:bookmarkEnd w:id="95"/>
      <w:r w:rsidRPr="00513CBA">
        <w:rPr>
          <w:b/>
          <w:lang w:val="lv-LV"/>
        </w:rPr>
        <w:lastRenderedPageBreak/>
        <w:t>Piedāvājuma</w:t>
      </w:r>
      <w:r w:rsidRPr="00513CBA">
        <w:rPr>
          <w:lang w:val="lv-LV"/>
        </w:rPr>
        <w:t xml:space="preserve"> </w:t>
      </w:r>
      <w:r w:rsidRPr="00513CBA">
        <w:rPr>
          <w:b/>
          <w:lang w:val="lv-LV"/>
        </w:rPr>
        <w:t>noformēšana</w:t>
      </w:r>
      <w:bookmarkEnd w:id="105"/>
    </w:p>
    <w:bookmarkEnd w:id="106"/>
    <w:bookmarkEnd w:id="107"/>
    <w:p w14:paraId="278EE51A" w14:textId="3125EDFE" w:rsidR="00AD34C3" w:rsidRPr="00513CBA" w:rsidRDefault="00AD34C3" w:rsidP="006B543F">
      <w:pPr>
        <w:pStyle w:val="11Lgumam"/>
        <w:numPr>
          <w:ilvl w:val="2"/>
          <w:numId w:val="1"/>
        </w:numPr>
        <w:ind w:left="1276" w:hanging="1276"/>
      </w:pPr>
      <w:r w:rsidRPr="00513CBA">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FF7D9E2" w14:textId="68803731" w:rsidR="00AD34C3" w:rsidRPr="00513CBA" w:rsidRDefault="00AD34C3" w:rsidP="00B36B36">
      <w:pPr>
        <w:pStyle w:val="11Lgumam"/>
        <w:numPr>
          <w:ilvl w:val="2"/>
          <w:numId w:val="1"/>
        </w:numPr>
        <w:ind w:left="1276" w:hanging="1276"/>
      </w:pPr>
      <w:r w:rsidRPr="00513CBA">
        <w:t>Visiem piedāvājumā iekļautajiem dokumentiem ir jābūt latviešu valodā vai, ja to oriģināli ir svešvalodā, jāpievieno pretendenta apliecināts tulkojums latviešu valodā saskaņā ar Valsts valodas likuma 10.panta trešo daļu un Ministru kabineta 2000.gada 22.augusta noteikumiem Nr. 291 “Kārtība, kādā apliecināmi dokumentu tulkojumi valsts valodā”.</w:t>
      </w:r>
    </w:p>
    <w:p w14:paraId="526E78DC" w14:textId="2F576420" w:rsidR="00AD34C3" w:rsidRPr="00513CBA" w:rsidRDefault="00AD34C3" w:rsidP="00D766D0">
      <w:pPr>
        <w:pStyle w:val="Heading3"/>
      </w:pPr>
      <w:r w:rsidRPr="00513CBA">
        <w:t>Piedāvājuma dokumentiem jābūt skaidri salasāmiem, bez labojumiem, lai izvairītos no jebkādām šaubām un pārpratumiem, kas attiecas uz vārdiem un skaitļiem, un bez iestarpinājumiem, izdzēsumiem vai matemātiskām kļūdām.</w:t>
      </w:r>
    </w:p>
    <w:p w14:paraId="731F6DE1" w14:textId="7B7E090A" w:rsidR="00AD34C3" w:rsidRPr="00513CBA" w:rsidRDefault="00AD34C3" w:rsidP="00D766D0">
      <w:pPr>
        <w:pStyle w:val="Heading3"/>
      </w:pPr>
      <w:r w:rsidRPr="00513CBA">
        <w:t>Piedāvājumā iekļautajiem dokumentiem un to noformējumam ir jāatbilst Dokumentu juridiskā spēka likumam un Ministru kabineta 2018.gada 4.septembra noteikumiem Nr. 558 “Dokumentu izstrādāšanas un noformēšanas kārtība”.</w:t>
      </w:r>
    </w:p>
    <w:p w14:paraId="17C74867" w14:textId="0E45A311" w:rsidR="00AD34C3" w:rsidRPr="00513CBA" w:rsidRDefault="00AD34C3" w:rsidP="00D766D0">
      <w:pPr>
        <w:pStyle w:val="Heading3"/>
      </w:pPr>
      <w:r w:rsidRPr="00513CBA">
        <w:t xml:space="preserve">Piedāvājumu elektroniski paraksta pretendenta pārstāvēttiesīgais vai pilnvarotais pārstāvis, pēdējā gadījumā pievienojot </w:t>
      </w:r>
      <w:smartTag w:uri="schemas-tilde-lv/tildestengine" w:element="veidnes">
        <w:smartTagPr>
          <w:attr w:name="baseform" w:val="pilnvar|a"/>
          <w:attr w:name="id" w:val="-1"/>
          <w:attr w:name="text" w:val="pilnvaru"/>
        </w:smartTagPr>
        <w:r w:rsidRPr="00513CBA">
          <w:t>pilnvaru</w:t>
        </w:r>
      </w:smartTag>
      <w:r w:rsidRPr="00513CBA">
        <w:t xml:space="preserve"> pretendenta atlases dokumentu daļā. Pilnvarā precīzi jānorāda pilnvarotajam pārstāvim piešķirto tiesību un saistību apjoms.</w:t>
      </w:r>
    </w:p>
    <w:p w14:paraId="53314E0A" w14:textId="2EDFBCD1" w:rsidR="00AD34C3" w:rsidRPr="00513CBA" w:rsidRDefault="00AD34C3" w:rsidP="00D766D0">
      <w:pPr>
        <w:pStyle w:val="Heading3"/>
      </w:pPr>
      <w:bookmarkStart w:id="117" w:name="_Ref71549871"/>
      <w:r w:rsidRPr="00513CBA">
        <w:t>Ja piedāvājumu iesniedz piegādātāju apvienība vai personālsabiedrība, piedāvājumā papildus norāda personu, kas Iepirkumā pārstāv attiecīgo piegādātāju apvienību vai personālsabiedrību, kā arī katras personas atbildības sadalījumu. Pilnvarojums pārstāvēt personu apvienību ir jāparaksta katras personu apvienībā iekļautās personas pārstāvēttiesīgajam vai pilnvarotajam pārstāvim.</w:t>
      </w:r>
      <w:bookmarkEnd w:id="117"/>
    </w:p>
    <w:p w14:paraId="258BBF6F" w14:textId="36EC98E6" w:rsidR="00AD34C3" w:rsidRPr="00513CBA" w:rsidRDefault="00AD34C3" w:rsidP="00D766D0">
      <w:pPr>
        <w:pStyle w:val="Heading3"/>
      </w:pPr>
      <w:r w:rsidRPr="00513CBA">
        <w:t>Dokumentus, kas attiecas tikai uz atsevišķu personālsabiedrības biedru vai personu apvienības dalībnieku, paraksta, kā arī kopijas un tulkojumus apliecina attiecīgais personālsabiedrības biedrs vai personu apvienības dalībnieks, ievērojot Iepirkuma nolikum</w:t>
      </w:r>
      <w:r w:rsidR="00DB3C2C" w:rsidRPr="00513CBA">
        <w:t xml:space="preserve">a 1.10.6. </w:t>
      </w:r>
      <w:r w:rsidRPr="00513CBA">
        <w:t>punktā noteikto.</w:t>
      </w:r>
    </w:p>
    <w:p w14:paraId="7D3BCB14" w14:textId="3DD43264" w:rsidR="00AD34C3" w:rsidRPr="00513CBA" w:rsidRDefault="00AD34C3" w:rsidP="00AD34C3">
      <w:pPr>
        <w:pStyle w:val="Heading1"/>
        <w:numPr>
          <w:ilvl w:val="0"/>
          <w:numId w:val="5"/>
        </w:numPr>
        <w:ind w:hanging="340"/>
      </w:pPr>
      <w:bookmarkStart w:id="118" w:name="_Toc325630239"/>
      <w:bookmarkStart w:id="119" w:name="_Toc325630444"/>
      <w:bookmarkStart w:id="120" w:name="_Toc325630815"/>
      <w:bookmarkStart w:id="121" w:name="_Toc325631269"/>
      <w:bookmarkStart w:id="122" w:name="_Toc336440016"/>
      <w:bookmarkStart w:id="123" w:name="_Toc380655962"/>
      <w:bookmarkStart w:id="124" w:name="_Toc8909799"/>
      <w:bookmarkEnd w:id="96"/>
      <w:bookmarkEnd w:id="108"/>
      <w:bookmarkEnd w:id="109"/>
      <w:bookmarkEnd w:id="110"/>
      <w:bookmarkEnd w:id="111"/>
      <w:bookmarkEnd w:id="112"/>
      <w:bookmarkEnd w:id="113"/>
      <w:bookmarkEnd w:id="114"/>
      <w:bookmarkEnd w:id="115"/>
      <w:bookmarkEnd w:id="116"/>
      <w:r w:rsidRPr="00513CBA">
        <w:t>INFORMĀCIJA PAR IEPIRKUMA PRIEKŠMETU</w:t>
      </w:r>
      <w:bookmarkEnd w:id="118"/>
      <w:bookmarkEnd w:id="119"/>
      <w:bookmarkEnd w:id="120"/>
      <w:bookmarkEnd w:id="121"/>
      <w:bookmarkEnd w:id="122"/>
      <w:bookmarkEnd w:id="123"/>
      <w:bookmarkEnd w:id="124"/>
    </w:p>
    <w:p w14:paraId="79EAC296" w14:textId="77777777" w:rsidR="00AD34C3" w:rsidRPr="00890E03" w:rsidRDefault="00AD34C3" w:rsidP="00890E03">
      <w:pPr>
        <w:pStyle w:val="ListParagraph"/>
        <w:numPr>
          <w:ilvl w:val="0"/>
          <w:numId w:val="1"/>
        </w:numPr>
        <w:spacing w:before="240"/>
        <w:ind w:left="709" w:hanging="709"/>
        <w:rPr>
          <w:rFonts w:ascii="Times New Roman Bold" w:hAnsi="Times New Roman Bold"/>
          <w:b/>
          <w:bCs/>
          <w:caps/>
          <w:vanish/>
          <w:lang w:val="lv-LV"/>
        </w:rPr>
      </w:pPr>
      <w:bookmarkStart w:id="125" w:name="_Toc322351071"/>
      <w:bookmarkStart w:id="126" w:name="_Toc322689698"/>
      <w:bookmarkStart w:id="127" w:name="_Toc325629851"/>
      <w:bookmarkStart w:id="128" w:name="_Toc325630705"/>
      <w:bookmarkStart w:id="129" w:name="_Toc336440017"/>
      <w:bookmarkStart w:id="130" w:name="_Toc380655963"/>
      <w:bookmarkStart w:id="131" w:name="_Toc8909800"/>
    </w:p>
    <w:p w14:paraId="3E37EC4E" w14:textId="62FD1D51" w:rsidR="00AD34C3" w:rsidRPr="00890E03" w:rsidRDefault="00AD34C3" w:rsidP="00890E03">
      <w:pPr>
        <w:pStyle w:val="11Lgumam"/>
        <w:ind w:left="567" w:hanging="567"/>
        <w:rPr>
          <w:b/>
          <w:bCs/>
        </w:rPr>
      </w:pPr>
      <w:r w:rsidRPr="00890E03">
        <w:rPr>
          <w:b/>
          <w:bCs/>
        </w:rPr>
        <w:t>Iepirkuma priekšmeta apraksts</w:t>
      </w:r>
      <w:bookmarkEnd w:id="125"/>
      <w:bookmarkEnd w:id="126"/>
      <w:bookmarkEnd w:id="127"/>
      <w:bookmarkEnd w:id="128"/>
      <w:bookmarkEnd w:id="129"/>
      <w:bookmarkEnd w:id="130"/>
      <w:bookmarkEnd w:id="131"/>
    </w:p>
    <w:p w14:paraId="027130E6" w14:textId="14DA95F7" w:rsidR="00AD34C3" w:rsidRPr="00513CBA" w:rsidRDefault="00AD34C3" w:rsidP="00D766D0">
      <w:pPr>
        <w:pStyle w:val="Heading3"/>
      </w:pPr>
      <w:bookmarkStart w:id="132" w:name="_Toc336440018"/>
      <w:r w:rsidRPr="00513CBA">
        <w:t xml:space="preserve">Iepirkuma priekšmets ir </w:t>
      </w:r>
      <w:bookmarkStart w:id="133" w:name="_Hlk139011314"/>
      <w:bookmarkEnd w:id="132"/>
      <w:r w:rsidR="00890E03">
        <w:rPr>
          <w:b/>
        </w:rPr>
        <w:t>Fotografēšanas</w:t>
      </w:r>
      <w:r w:rsidR="00B36B36" w:rsidRPr="00513CBA">
        <w:rPr>
          <w:b/>
        </w:rPr>
        <w:t xml:space="preserve"> pakalpojumu sniegšana </w:t>
      </w:r>
      <w:bookmarkEnd w:id="133"/>
      <w:r w:rsidR="00B36B36" w:rsidRPr="00513CBA">
        <w:t>(</w:t>
      </w:r>
      <w:bookmarkStart w:id="134" w:name="_Hlk126225357"/>
      <w:r w:rsidR="00B36B36" w:rsidRPr="00513CBA">
        <w:t>turpmāk – Pakalpojumi)</w:t>
      </w:r>
      <w:bookmarkEnd w:id="134"/>
      <w:r w:rsidR="00B36B36" w:rsidRPr="00513CBA">
        <w:rPr>
          <w:color w:val="ED7D31" w:themeColor="accent2"/>
        </w:rPr>
        <w:t xml:space="preserve"> </w:t>
      </w:r>
      <w:r w:rsidR="00B36B36" w:rsidRPr="00513CBA">
        <w:t xml:space="preserve">atbilstoši Iepirkuma nolikumam un tehniskajā specifikācijā </w:t>
      </w:r>
      <w:r w:rsidR="00B36B36" w:rsidRPr="00513CBA">
        <w:rPr>
          <w:i/>
        </w:rPr>
        <w:t>(2.pielikums)</w:t>
      </w:r>
      <w:r w:rsidR="00B36B36" w:rsidRPr="00513CBA">
        <w:t xml:space="preserve"> (turpmāk – Tehniskā specifikācija) noteiktajām prasībām.</w:t>
      </w:r>
    </w:p>
    <w:p w14:paraId="5D30149E" w14:textId="77777777" w:rsidR="00890E03" w:rsidRPr="00EF05FF" w:rsidRDefault="00AD34C3" w:rsidP="00890E03">
      <w:pPr>
        <w:pStyle w:val="Heading3"/>
      </w:pPr>
      <w:bookmarkStart w:id="135" w:name="_Toc336440019"/>
      <w:bookmarkStart w:id="136" w:name="_Ref6323220"/>
      <w:r w:rsidRPr="00513CBA">
        <w:t>Iepirkuma nomenklatūra (CPV kods):</w:t>
      </w:r>
      <w:bookmarkStart w:id="137" w:name="_Toc336440021"/>
      <w:bookmarkEnd w:id="135"/>
      <w:bookmarkEnd w:id="136"/>
      <w:r w:rsidR="00DB3C2C" w:rsidRPr="00513CBA">
        <w:t xml:space="preserve"> </w:t>
      </w:r>
      <w:r w:rsidR="00890E03" w:rsidRPr="00B2378D">
        <w:t>79961000-8 (Fotografēšanas pakalpojumi)</w:t>
      </w:r>
      <w:r w:rsidR="00890E03">
        <w:t xml:space="preserve">. </w:t>
      </w:r>
      <w:r w:rsidR="00890E03" w:rsidRPr="00EF05FF">
        <w:t xml:space="preserve"> </w:t>
      </w:r>
    </w:p>
    <w:p w14:paraId="2BA4DFE6" w14:textId="68A857F2" w:rsidR="00AD34C3" w:rsidRPr="00513CBA" w:rsidRDefault="00AD34C3" w:rsidP="00D766D0">
      <w:pPr>
        <w:pStyle w:val="Heading3"/>
      </w:pPr>
      <w:r w:rsidRPr="00513CBA">
        <w:t xml:space="preserve">Iepirkuma priekšmets nav dalīts daļās. Pretendents var iesniegt 1 (vienu) piedāvājuma variantu par pilnu Iepirkuma priekšmeta apjomu. </w:t>
      </w:r>
    </w:p>
    <w:p w14:paraId="6F2E3FF0" w14:textId="62A77405" w:rsidR="00AD34C3" w:rsidRPr="00513CBA" w:rsidRDefault="00AD34C3" w:rsidP="00AD34C3">
      <w:pPr>
        <w:pStyle w:val="11Lgumam"/>
        <w:ind w:left="567" w:hanging="567"/>
        <w:rPr>
          <w:b/>
        </w:rPr>
      </w:pPr>
      <w:bookmarkStart w:id="138" w:name="_Toc443397831"/>
      <w:bookmarkStart w:id="139" w:name="_Toc8909801"/>
      <w:bookmarkStart w:id="140" w:name="_Toc322351073"/>
      <w:bookmarkStart w:id="141" w:name="_Toc322689700"/>
      <w:bookmarkStart w:id="142" w:name="_Toc325629852"/>
      <w:bookmarkStart w:id="143" w:name="_Toc325630706"/>
      <w:bookmarkStart w:id="144" w:name="_Toc336440022"/>
      <w:r w:rsidRPr="00513CBA">
        <w:rPr>
          <w:b/>
          <w:lang w:val="lv-LV"/>
        </w:rPr>
        <w:t>Līguma</w:t>
      </w:r>
      <w:r w:rsidRPr="00513CBA">
        <w:rPr>
          <w:b/>
        </w:rPr>
        <w:t xml:space="preserve"> izpilde</w:t>
      </w:r>
      <w:bookmarkEnd w:id="138"/>
      <w:r w:rsidRPr="00513CBA">
        <w:rPr>
          <w:b/>
        </w:rPr>
        <w:t xml:space="preserve">s </w:t>
      </w:r>
      <w:r w:rsidR="008E26C7" w:rsidRPr="00513CBA">
        <w:rPr>
          <w:b/>
          <w:lang w:val="lv-LV"/>
        </w:rPr>
        <w:t xml:space="preserve">būtiskie </w:t>
      </w:r>
      <w:r w:rsidRPr="00513CBA">
        <w:rPr>
          <w:b/>
        </w:rPr>
        <w:t>noteikumi</w:t>
      </w:r>
      <w:bookmarkEnd w:id="139"/>
    </w:p>
    <w:p w14:paraId="63F6635A" w14:textId="35B1AA04" w:rsidR="00B36B36" w:rsidRPr="00513CBA" w:rsidRDefault="00B36B36" w:rsidP="00D766D0">
      <w:pPr>
        <w:pStyle w:val="Heading3"/>
      </w:pPr>
      <w:bookmarkStart w:id="145" w:name="_Toc325630240"/>
      <w:bookmarkStart w:id="146" w:name="_Toc325630445"/>
      <w:bookmarkStart w:id="147" w:name="_Toc325630816"/>
      <w:bookmarkStart w:id="148" w:name="_Toc325631270"/>
      <w:bookmarkStart w:id="149" w:name="_Toc336440033"/>
      <w:bookmarkStart w:id="150" w:name="_Toc380655967"/>
      <w:bookmarkStart w:id="151" w:name="_Ref381101114"/>
      <w:bookmarkStart w:id="152" w:name="_Toc8909802"/>
      <w:bookmarkEnd w:id="137"/>
      <w:bookmarkEnd w:id="140"/>
      <w:bookmarkEnd w:id="141"/>
      <w:bookmarkEnd w:id="142"/>
      <w:bookmarkEnd w:id="143"/>
      <w:bookmarkEnd w:id="144"/>
      <w:r w:rsidRPr="00513CBA">
        <w:t xml:space="preserve">Līguma noteikumi ir noteikti Iepirkuma nolikumam pievienotajā Līguma projektā </w:t>
      </w:r>
      <w:r w:rsidRPr="00E108B0">
        <w:rPr>
          <w:i/>
        </w:rPr>
        <w:t>(</w:t>
      </w:r>
      <w:r w:rsidR="00435E96" w:rsidRPr="00E108B0">
        <w:rPr>
          <w:i/>
        </w:rPr>
        <w:t>6</w:t>
      </w:r>
      <w:r w:rsidRPr="00E108B0">
        <w:rPr>
          <w:i/>
        </w:rPr>
        <w:t>.pielikums)</w:t>
      </w:r>
      <w:r w:rsidRPr="00E108B0">
        <w:t>.</w:t>
      </w:r>
      <w:r w:rsidRPr="00513CBA">
        <w:t xml:space="preserve"> </w:t>
      </w:r>
    </w:p>
    <w:p w14:paraId="7E4E54B9" w14:textId="06651DED" w:rsidR="00B36B36" w:rsidRPr="00513CBA" w:rsidRDefault="00B36B36" w:rsidP="00D766D0">
      <w:pPr>
        <w:pStyle w:val="Heading3"/>
      </w:pPr>
      <w:r w:rsidRPr="00513CBA">
        <w:t>Jautājumus par Līguma nosacījumiem iesniedz rakstiski Iepirkuma nolikuma 1.9.2.punktā noteiktajā kārtībā. Pēc piedāvājumu iesniegšanas termiņa beigām jautājumi un iebildumi par Līguma projektu netiks ņemti vērā.</w:t>
      </w:r>
    </w:p>
    <w:p w14:paraId="31F350E9" w14:textId="77777777" w:rsidR="00890E03" w:rsidRPr="00BE5584" w:rsidRDefault="00890E03" w:rsidP="00890E03">
      <w:pPr>
        <w:pStyle w:val="Heading3"/>
      </w:pPr>
      <w:bookmarkStart w:id="153" w:name="_Ref387232678"/>
      <w:bookmarkStart w:id="154" w:name="_Ref396138612"/>
      <w:r w:rsidRPr="00BE5584">
        <w:t xml:space="preserve">Līguma summa ir līdz </w:t>
      </w:r>
      <w:r w:rsidRPr="00B62450">
        <w:rPr>
          <w:b/>
        </w:rPr>
        <w:t>41999,00 EUR</w:t>
      </w:r>
      <w:r w:rsidRPr="00BE5584">
        <w:t xml:space="preserve"> (</w:t>
      </w:r>
      <w:r>
        <w:t>četr</w:t>
      </w:r>
      <w:r w:rsidRPr="00BE5584">
        <w:t xml:space="preserve">desmit </w:t>
      </w:r>
      <w:r>
        <w:t>viens</w:t>
      </w:r>
      <w:r w:rsidRPr="00BE5584">
        <w:t xml:space="preserve"> tūksto</w:t>
      </w:r>
      <w:r>
        <w:t>tis deviņi simti deviņdesmit deviņi,</w:t>
      </w:r>
      <w:r w:rsidRPr="00BE5584">
        <w:t xml:space="preserve"> </w:t>
      </w:r>
      <w:r w:rsidRPr="00BE5584">
        <w:rPr>
          <w:i/>
        </w:rPr>
        <w:t>euro</w:t>
      </w:r>
      <w:r w:rsidRPr="00BE5584">
        <w:t xml:space="preserve"> 00 centi) bez pievienotās vērtības nodokļa (turpmāk – PVN).</w:t>
      </w:r>
    </w:p>
    <w:p w14:paraId="5E73B743" w14:textId="2A071AD5" w:rsidR="00890E03" w:rsidRPr="00EE23DA" w:rsidRDefault="00890E03" w:rsidP="00890E03">
      <w:pPr>
        <w:pStyle w:val="Heading3"/>
        <w:rPr>
          <w:strike/>
          <w:color w:val="FF0000"/>
        </w:rPr>
      </w:pPr>
      <w:r w:rsidRPr="00424694">
        <w:t xml:space="preserve">Līgums stājas spēkā ar tā parakstīšanas dienu. Līguma darbības termiņš ir </w:t>
      </w:r>
      <w:r w:rsidR="00002FEB">
        <w:rPr>
          <w:b/>
        </w:rPr>
        <w:t>24</w:t>
      </w:r>
      <w:r w:rsidRPr="00EE23DA">
        <w:rPr>
          <w:b/>
        </w:rPr>
        <w:t> (</w:t>
      </w:r>
      <w:r w:rsidR="00002FEB">
        <w:rPr>
          <w:b/>
        </w:rPr>
        <w:t xml:space="preserve">divdesmit </w:t>
      </w:r>
      <w:r>
        <w:rPr>
          <w:b/>
        </w:rPr>
        <w:t>seši</w:t>
      </w:r>
      <w:r w:rsidRPr="00EE23DA">
        <w:rPr>
          <w:b/>
        </w:rPr>
        <w:t xml:space="preserve">) </w:t>
      </w:r>
      <w:r w:rsidRPr="00424694">
        <w:t>mēneši vai līdz līguma summas</w:t>
      </w:r>
      <w:r>
        <w:t xml:space="preserve"> </w:t>
      </w:r>
      <w:r w:rsidRPr="00B62450">
        <w:rPr>
          <w:b/>
        </w:rPr>
        <w:t>41999,00 EUR</w:t>
      </w:r>
      <w:r w:rsidRPr="00BE5584">
        <w:t xml:space="preserve"> (</w:t>
      </w:r>
      <w:r>
        <w:t>četr</w:t>
      </w:r>
      <w:r w:rsidRPr="00BE5584">
        <w:t xml:space="preserve">desmit </w:t>
      </w:r>
      <w:r>
        <w:t>viens</w:t>
      </w:r>
      <w:r w:rsidRPr="00BE5584">
        <w:t xml:space="preserve"> tūksto</w:t>
      </w:r>
      <w:r>
        <w:t xml:space="preserve">tis deviņi </w:t>
      </w:r>
      <w:r>
        <w:lastRenderedPageBreak/>
        <w:t>simti deviņdesmit deviņi</w:t>
      </w:r>
      <w:r w:rsidRPr="00BE5584">
        <w:t xml:space="preserve"> </w:t>
      </w:r>
      <w:r w:rsidRPr="00BE5584">
        <w:rPr>
          <w:i/>
        </w:rPr>
        <w:t>euro</w:t>
      </w:r>
      <w:r>
        <w:rPr>
          <w:i/>
        </w:rPr>
        <w:t>,</w:t>
      </w:r>
      <w:r w:rsidRPr="00BE5584">
        <w:t xml:space="preserve"> 00 centi)</w:t>
      </w:r>
      <w:r w:rsidRPr="00424694">
        <w:t xml:space="preserve"> bez </w:t>
      </w:r>
      <w:r>
        <w:t>PVN</w:t>
      </w:r>
      <w:r w:rsidRPr="00424694">
        <w:t xml:space="preserve"> apguvei, atkarībā no tā, kurš no nosacījumiem iestājas pirmais. Gadījumā, ja līguma summa </w:t>
      </w:r>
      <w:r w:rsidR="00E108B0">
        <w:t>24</w:t>
      </w:r>
      <w:r w:rsidRPr="00424694">
        <w:t xml:space="preserve"> (</w:t>
      </w:r>
      <w:r w:rsidR="00E108B0">
        <w:t>divdesmit četru</w:t>
      </w:r>
      <w:r w:rsidRPr="00424694">
        <w:t xml:space="preserve">) mēnešu laikā nav apgūta, puses var pagarināt līguma darbības termiņu vēl līdz </w:t>
      </w:r>
      <w:r w:rsidR="00E108B0">
        <w:t>12</w:t>
      </w:r>
      <w:r w:rsidRPr="00424694">
        <w:t> (</w:t>
      </w:r>
      <w:r w:rsidR="00E108B0">
        <w:t>divpadsmit</w:t>
      </w:r>
      <w:r w:rsidRPr="00424694">
        <w:t>) mēnešiem.</w:t>
      </w:r>
    </w:p>
    <w:p w14:paraId="184A5D29" w14:textId="77777777" w:rsidR="00890E03" w:rsidRDefault="00890E03" w:rsidP="00890E03">
      <w:pPr>
        <w:pStyle w:val="Heading3"/>
      </w:pPr>
      <w:bookmarkStart w:id="155" w:name="_Hlk126232255"/>
      <w:r w:rsidRPr="00EF05FF">
        <w:t xml:space="preserve">Pasūtītājs Līguma ietvaros pasūta Pakalpojumus pēc nepieciešamības un nav saistīts ar konkrētu pasūtījuma apjomu. </w:t>
      </w:r>
    </w:p>
    <w:bookmarkEnd w:id="155"/>
    <w:p w14:paraId="65F151C0" w14:textId="77777777" w:rsidR="00B36B36" w:rsidRPr="00513CBA" w:rsidRDefault="00B36B36" w:rsidP="00D766D0">
      <w:pPr>
        <w:pStyle w:val="Heading3"/>
      </w:pPr>
      <w:r w:rsidRPr="00513CBA">
        <w:rPr>
          <w:b/>
        </w:rPr>
        <w:t>Līguma izpildes</w:t>
      </w:r>
      <w:r w:rsidRPr="00513CBA">
        <w:rPr>
          <w:b/>
          <w:color w:val="ED7D31" w:themeColor="accent2"/>
        </w:rPr>
        <w:t xml:space="preserve"> </w:t>
      </w:r>
      <w:r w:rsidRPr="00513CBA">
        <w:rPr>
          <w:b/>
        </w:rPr>
        <w:t>vieta</w:t>
      </w:r>
      <w:r w:rsidRPr="00513CBA">
        <w:t xml:space="preserve"> – Latvijas Republikas teritorija.</w:t>
      </w:r>
    </w:p>
    <w:bookmarkEnd w:id="153"/>
    <w:bookmarkEnd w:id="154"/>
    <w:p w14:paraId="4F3D897B" w14:textId="0B936225" w:rsidR="00AD34C3" w:rsidRPr="00513CBA" w:rsidRDefault="00AD34C3" w:rsidP="00AD34C3">
      <w:pPr>
        <w:pStyle w:val="Heading1"/>
        <w:numPr>
          <w:ilvl w:val="0"/>
          <w:numId w:val="5"/>
        </w:numPr>
        <w:ind w:hanging="340"/>
      </w:pPr>
      <w:r w:rsidRPr="00513CBA">
        <w:t xml:space="preserve"> </w:t>
      </w:r>
      <w:bookmarkEnd w:id="145"/>
      <w:bookmarkEnd w:id="146"/>
      <w:bookmarkEnd w:id="147"/>
      <w:bookmarkEnd w:id="148"/>
      <w:bookmarkEnd w:id="149"/>
      <w:bookmarkEnd w:id="150"/>
      <w:bookmarkEnd w:id="151"/>
      <w:r w:rsidRPr="00513CBA">
        <w:t>PRETENDENTU ATLASE</w:t>
      </w:r>
      <w:bookmarkEnd w:id="152"/>
      <w:r w:rsidR="00F36250" w:rsidRPr="00513CBA">
        <w:rPr>
          <w:lang w:val="lv-LV"/>
        </w:rPr>
        <w:t>S (KVALIFIKĀCIJAS) PRASĪBAS</w:t>
      </w:r>
    </w:p>
    <w:p w14:paraId="06D0117F" w14:textId="77777777" w:rsidR="00AD34C3" w:rsidRPr="00513CBA" w:rsidRDefault="00AD34C3" w:rsidP="00AD34C3">
      <w:pPr>
        <w:pStyle w:val="ListParagraph"/>
        <w:numPr>
          <w:ilvl w:val="0"/>
          <w:numId w:val="1"/>
        </w:numPr>
        <w:spacing w:before="240"/>
        <w:jc w:val="center"/>
        <w:rPr>
          <w:rFonts w:ascii="Times New Roman Bold" w:hAnsi="Times New Roman Bold"/>
          <w:b/>
          <w:caps/>
          <w:vanish/>
          <w:lang w:val="lv-LV"/>
        </w:rPr>
      </w:pPr>
      <w:bookmarkStart w:id="156" w:name="_Toc8909803"/>
      <w:bookmarkStart w:id="157" w:name="_Toc448229241"/>
      <w:bookmarkStart w:id="158" w:name="_Toc453836473"/>
      <w:bookmarkStart w:id="159" w:name="_Ref454203132"/>
      <w:bookmarkStart w:id="160" w:name="_Toc455755713"/>
      <w:bookmarkStart w:id="161" w:name="_Toc458703537"/>
      <w:bookmarkStart w:id="162" w:name="_Toc467062504"/>
      <w:bookmarkStart w:id="163" w:name="_Toc511809102"/>
      <w:bookmarkStart w:id="164" w:name="_Toc481582631"/>
    </w:p>
    <w:p w14:paraId="1F0CCA1E" w14:textId="2D567EBA" w:rsidR="00AD34C3" w:rsidRPr="00890E03" w:rsidRDefault="00AD34C3" w:rsidP="00435E96">
      <w:pPr>
        <w:pStyle w:val="11Lgumam"/>
        <w:ind w:left="142" w:firstLine="0"/>
      </w:pPr>
      <w:bookmarkStart w:id="165" w:name="_Toc8909805"/>
      <w:bookmarkStart w:id="166" w:name="_Toc488649956"/>
      <w:bookmarkStart w:id="167" w:name="_Ref427154329"/>
      <w:bookmarkStart w:id="168" w:name="_Toc380655968"/>
      <w:bookmarkStart w:id="169" w:name="_Toc380655969"/>
      <w:bookmarkStart w:id="170" w:name="_Ref381101609"/>
      <w:bookmarkStart w:id="171" w:name="_Ref381101615"/>
      <w:bookmarkStart w:id="172" w:name="_Ref385922613"/>
      <w:bookmarkStart w:id="173" w:name="_Toc481582632"/>
      <w:bookmarkEnd w:id="156"/>
      <w:bookmarkEnd w:id="157"/>
      <w:bookmarkEnd w:id="158"/>
      <w:bookmarkEnd w:id="159"/>
      <w:bookmarkEnd w:id="160"/>
      <w:bookmarkEnd w:id="161"/>
      <w:bookmarkEnd w:id="162"/>
      <w:bookmarkEnd w:id="163"/>
      <w:bookmarkEnd w:id="164"/>
      <w:r w:rsidRPr="00890E03">
        <w:t>Pieteikums</w:t>
      </w:r>
      <w:bookmarkEnd w:id="165"/>
      <w:r w:rsidRPr="00890E03">
        <w:t xml:space="preserve"> </w:t>
      </w:r>
      <w:bookmarkEnd w:id="166"/>
    </w:p>
    <w:p w14:paraId="48B29965" w14:textId="5BFF384E" w:rsidR="00AD34C3" w:rsidRPr="00513CBA" w:rsidRDefault="00F4657F" w:rsidP="00F4657F">
      <w:pPr>
        <w:pStyle w:val="Heading3"/>
        <w:numPr>
          <w:ilvl w:val="0"/>
          <w:numId w:val="0"/>
        </w:numPr>
        <w:ind w:left="709" w:hanging="709"/>
      </w:pPr>
      <w:r w:rsidRPr="00513CBA">
        <w:t>3.</w:t>
      </w:r>
      <w:r w:rsidR="00E1673C">
        <w:t>1</w:t>
      </w:r>
      <w:r w:rsidRPr="00513CBA">
        <w:t>.1. P</w:t>
      </w:r>
      <w:r w:rsidR="00AD34C3" w:rsidRPr="00513CBA">
        <w:t xml:space="preserve">retendents iesniedz pieteikumu dalībai Iepirkumā, saskaņā ar Iepirkuma nolikuma pieteikuma veidlapu </w:t>
      </w:r>
      <w:r w:rsidR="00AD34C3" w:rsidRPr="00513CBA">
        <w:rPr>
          <w:i/>
        </w:rPr>
        <w:t>(1. pielikums)</w:t>
      </w:r>
      <w:r w:rsidR="00AD34C3" w:rsidRPr="00513CBA">
        <w:t xml:space="preserve">. </w:t>
      </w:r>
    </w:p>
    <w:p w14:paraId="31A3A2ED" w14:textId="36705927" w:rsidR="00AD34C3" w:rsidRPr="00513CBA" w:rsidRDefault="00AD34C3" w:rsidP="009005D7">
      <w:pPr>
        <w:pStyle w:val="Heading3"/>
        <w:numPr>
          <w:ilvl w:val="2"/>
          <w:numId w:val="7"/>
        </w:numPr>
        <w:ind w:left="709" w:hanging="709"/>
      </w:pPr>
      <w:r w:rsidRPr="00513CBA">
        <w:t xml:space="preserve">Personas, kura paraksta pieteikumu, pārstāvības tiesībām ir jābūt nostiprinātām atbilstoši Latvijas Republikā (turpmāk – LV) spēkā esošajos normatīvajos aktos noteiktajam regulējumam. </w:t>
      </w:r>
    </w:p>
    <w:p w14:paraId="6DAE1F0F" w14:textId="1DCDD1A4" w:rsidR="00AD34C3" w:rsidRPr="00513CBA" w:rsidRDefault="00AD34C3" w:rsidP="009005D7">
      <w:pPr>
        <w:pStyle w:val="Heading3"/>
        <w:numPr>
          <w:ilvl w:val="2"/>
          <w:numId w:val="7"/>
        </w:numPr>
        <w:ind w:left="709" w:hanging="709"/>
      </w:pPr>
      <w:r w:rsidRPr="00513CBA">
        <w:t xml:space="preserve">Ja pieteikumu paraksta pretendenta pilnvarota persona, piedāvājumam ir jāpievieno attiecīgais dokuments par pārstāvēttiesīgās personas izdotu pilnvaru. </w:t>
      </w:r>
    </w:p>
    <w:p w14:paraId="4BEA6ECC" w14:textId="3D28DE5C" w:rsidR="00AD34C3" w:rsidRPr="00513CBA" w:rsidRDefault="00AD34C3" w:rsidP="009005D7">
      <w:pPr>
        <w:pStyle w:val="Heading3"/>
        <w:numPr>
          <w:ilvl w:val="2"/>
          <w:numId w:val="7"/>
        </w:numPr>
        <w:ind w:left="709" w:hanging="709"/>
      </w:pPr>
      <w:r w:rsidRPr="00513CBA">
        <w:t xml:space="preserve">Ja pretendents ir piegādātāju apvienība un sabiedrības līgumā nav atrunātas pārstāvības tiesības vai nav izsniegta pilnvara, </w:t>
      </w:r>
      <w:bookmarkStart w:id="174" w:name="_Hlk123657000"/>
      <w:r w:rsidRPr="00513CBA">
        <w:t>pieteikuma oriģināls jāparaksta katras personas, kas iekļauta piegādātāju apvienībā, pārstāvim ar pārstāvības tiesībām</w:t>
      </w:r>
      <w:bookmarkEnd w:id="174"/>
      <w:r w:rsidRPr="00513CBA">
        <w:t>.</w:t>
      </w:r>
    </w:p>
    <w:p w14:paraId="7BA954C2" w14:textId="41098FF9" w:rsidR="00A0435E" w:rsidRPr="00513CBA" w:rsidRDefault="00A0435E" w:rsidP="009005D7">
      <w:pPr>
        <w:pStyle w:val="Heading3"/>
        <w:numPr>
          <w:ilvl w:val="2"/>
          <w:numId w:val="7"/>
        </w:numPr>
        <w:ind w:left="709" w:hanging="709"/>
      </w:pPr>
      <w:r w:rsidRPr="00513CBA">
        <w:t xml:space="preserve">Ārvalstīs reģistrētam pretendentam ir jāiesniedz komersanta amatpersonu saraksts Iepirkuma nolikuma pieteikumā “Pieteikums” </w:t>
      </w:r>
      <w:r w:rsidRPr="00513CBA">
        <w:rPr>
          <w:i/>
        </w:rPr>
        <w:t>(1. pielikums)</w:t>
      </w:r>
      <w:r w:rsidRPr="00513CBA">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2A258FB6" w14:textId="77777777" w:rsidR="00AD34C3" w:rsidRPr="00513CBA" w:rsidRDefault="00AD34C3" w:rsidP="00AD34C3">
      <w:pPr>
        <w:pStyle w:val="11Lgumam"/>
        <w:ind w:left="567" w:hanging="567"/>
        <w:rPr>
          <w:b/>
        </w:rPr>
      </w:pPr>
      <w:bookmarkStart w:id="175" w:name="_Toc8909806"/>
      <w:bookmarkStart w:id="176" w:name="_Ref71551159"/>
      <w:bookmarkStart w:id="177" w:name="_Ref71551201"/>
      <w:bookmarkEnd w:id="167"/>
      <w:bookmarkEnd w:id="168"/>
      <w:bookmarkEnd w:id="169"/>
      <w:bookmarkEnd w:id="170"/>
      <w:bookmarkEnd w:id="171"/>
      <w:bookmarkEnd w:id="172"/>
      <w:bookmarkEnd w:id="173"/>
      <w:r w:rsidRPr="00513CBA">
        <w:rPr>
          <w:b/>
          <w:lang w:val="lv-LV"/>
        </w:rPr>
        <w:t>Apliecinājums par neatkarīgi izstrādātu piedāvājumu</w:t>
      </w:r>
    </w:p>
    <w:p w14:paraId="7E070F0E" w14:textId="51E053BB" w:rsidR="00AD34C3" w:rsidRPr="00513CBA" w:rsidRDefault="00AD34C3" w:rsidP="00085B8B">
      <w:pPr>
        <w:pStyle w:val="11Lgumam"/>
        <w:numPr>
          <w:ilvl w:val="0"/>
          <w:numId w:val="0"/>
        </w:numPr>
        <w:spacing w:before="60" w:after="60"/>
        <w:ind w:left="567"/>
      </w:pPr>
      <w:r w:rsidRPr="00513CBA">
        <w:t xml:space="preserve">Pretendents iesniedz apliecinājumu par neatkarīgi izstrādātu piedāvājumu, kas ir noformēts atbilstoši </w:t>
      </w:r>
      <w:r w:rsidRPr="00513CBA">
        <w:rPr>
          <w:lang w:val="lv-LV"/>
        </w:rPr>
        <w:t>Iepirkuma nolikuma pielikuma</w:t>
      </w:r>
      <w:r w:rsidRPr="00513CBA">
        <w:t xml:space="preserve"> veidlapai “Apliecinājums par neatkarīgi izstrādātu piedāvājumu” (</w:t>
      </w:r>
      <w:r w:rsidR="00AD4B7F" w:rsidRPr="00513CBA">
        <w:rPr>
          <w:i/>
          <w:lang w:val="lv-LV"/>
        </w:rPr>
        <w:t>3</w:t>
      </w:r>
      <w:r w:rsidRPr="00513CBA">
        <w:rPr>
          <w:i/>
        </w:rPr>
        <w:t>.</w:t>
      </w:r>
      <w:r w:rsidRPr="00513CBA">
        <w:rPr>
          <w:i/>
          <w:lang w:val="lv-LV"/>
        </w:rPr>
        <w:t> </w:t>
      </w:r>
      <w:r w:rsidRPr="00513CBA">
        <w:rPr>
          <w:i/>
        </w:rPr>
        <w:t>pielikums</w:t>
      </w:r>
      <w:r w:rsidRPr="00513CBA">
        <w:t xml:space="preserve">). </w:t>
      </w:r>
    </w:p>
    <w:p w14:paraId="25F90B32" w14:textId="69302704" w:rsidR="00F4657F" w:rsidRPr="00513CBA" w:rsidRDefault="00F4657F" w:rsidP="00F4657F">
      <w:pPr>
        <w:pStyle w:val="11Lgumam"/>
        <w:ind w:left="567" w:hanging="567"/>
        <w:rPr>
          <w:b/>
        </w:rPr>
      </w:pPr>
      <w:r w:rsidRPr="00513CBA">
        <w:rPr>
          <w:b/>
        </w:rPr>
        <w:t xml:space="preserve">Atlases </w:t>
      </w:r>
      <w:r w:rsidRPr="00513CBA">
        <w:rPr>
          <w:b/>
          <w:lang w:val="lv-LV"/>
        </w:rPr>
        <w:t xml:space="preserve">(kvalifikācijas) </w:t>
      </w:r>
      <w:r w:rsidRPr="00513CBA">
        <w:rPr>
          <w:b/>
        </w:rPr>
        <w:t>prasības un iesniedzamie dokumenti</w:t>
      </w:r>
    </w:p>
    <w:p w14:paraId="7755C3E7" w14:textId="77777777" w:rsidR="00E36FAE" w:rsidRPr="00513CBA" w:rsidRDefault="00E36FAE" w:rsidP="00E36FAE">
      <w:pPr>
        <w:pStyle w:val="11Lgumam"/>
        <w:numPr>
          <w:ilvl w:val="0"/>
          <w:numId w:val="0"/>
        </w:numPr>
        <w:ind w:left="567"/>
        <w:rPr>
          <w: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0"/>
        <w:gridCol w:w="5244"/>
      </w:tblGrid>
      <w:tr w:rsidR="00ED12AB" w:rsidRPr="00513CBA" w14:paraId="6828BBE5" w14:textId="77777777" w:rsidTr="00C03DA0">
        <w:tc>
          <w:tcPr>
            <w:tcW w:w="4390" w:type="dxa"/>
            <w:shd w:val="clear" w:color="auto" w:fill="D9D9D9"/>
          </w:tcPr>
          <w:p w14:paraId="52B21BB2" w14:textId="77777777" w:rsidR="00ED12AB" w:rsidRPr="00513CBA" w:rsidRDefault="00ED12AB" w:rsidP="00C03DA0">
            <w:pPr>
              <w:jc w:val="center"/>
              <w:rPr>
                <w:b/>
              </w:rPr>
            </w:pPr>
            <w:r w:rsidRPr="00513CBA">
              <w:rPr>
                <w:b/>
              </w:rPr>
              <w:t>Prasība</w:t>
            </w:r>
          </w:p>
        </w:tc>
        <w:tc>
          <w:tcPr>
            <w:tcW w:w="5244" w:type="dxa"/>
            <w:shd w:val="clear" w:color="auto" w:fill="D9D9D9"/>
          </w:tcPr>
          <w:p w14:paraId="15DD5C40" w14:textId="77777777" w:rsidR="00ED12AB" w:rsidRPr="00513CBA" w:rsidRDefault="00ED12AB" w:rsidP="00C03DA0">
            <w:pPr>
              <w:jc w:val="center"/>
              <w:rPr>
                <w:b/>
              </w:rPr>
            </w:pPr>
            <w:r w:rsidRPr="00513CBA">
              <w:rPr>
                <w:b/>
              </w:rPr>
              <w:t>Iesniedzamais dokuments</w:t>
            </w:r>
          </w:p>
        </w:tc>
      </w:tr>
      <w:tr w:rsidR="00ED12AB" w:rsidRPr="00513CBA" w14:paraId="5C73E15E" w14:textId="77777777" w:rsidTr="00C03DA0">
        <w:tc>
          <w:tcPr>
            <w:tcW w:w="9634" w:type="dxa"/>
            <w:gridSpan w:val="2"/>
            <w:shd w:val="clear" w:color="auto" w:fill="F7CAAC" w:themeFill="accent2" w:themeFillTint="66"/>
          </w:tcPr>
          <w:p w14:paraId="7DBD2651" w14:textId="77777777" w:rsidR="00ED12AB" w:rsidRPr="00513CBA" w:rsidRDefault="00ED12AB" w:rsidP="00C03DA0">
            <w:pPr>
              <w:jc w:val="center"/>
              <w:rPr>
                <w:b/>
              </w:rPr>
            </w:pPr>
            <w:r w:rsidRPr="00513CBA">
              <w:rPr>
                <w:b/>
              </w:rPr>
              <w:t>Atbilstība profesionālās darbībai veikšanai</w:t>
            </w:r>
          </w:p>
        </w:tc>
      </w:tr>
      <w:tr w:rsidR="00ED12AB" w:rsidRPr="00513CBA" w14:paraId="59A8E61E" w14:textId="77777777" w:rsidTr="00C03DA0">
        <w:trPr>
          <w:trHeight w:val="8220"/>
          <w:hidden/>
        </w:trPr>
        <w:tc>
          <w:tcPr>
            <w:tcW w:w="4390" w:type="dxa"/>
          </w:tcPr>
          <w:p w14:paraId="6499BB5F" w14:textId="77777777" w:rsidR="00ED12AB" w:rsidRPr="00513CBA" w:rsidRDefault="00ED12AB" w:rsidP="00ED12AB">
            <w:pPr>
              <w:pStyle w:val="ListParagraph"/>
              <w:numPr>
                <w:ilvl w:val="0"/>
                <w:numId w:val="2"/>
              </w:numPr>
              <w:jc w:val="both"/>
              <w:rPr>
                <w:rFonts w:eastAsia="Calibri"/>
                <w:vanish/>
              </w:rPr>
            </w:pPr>
          </w:p>
          <w:p w14:paraId="78B61EC0" w14:textId="77777777" w:rsidR="00ED12AB" w:rsidRPr="00513CBA" w:rsidRDefault="00ED12AB" w:rsidP="00ED12AB">
            <w:pPr>
              <w:pStyle w:val="ListParagraph"/>
              <w:numPr>
                <w:ilvl w:val="0"/>
                <w:numId w:val="2"/>
              </w:numPr>
              <w:jc w:val="both"/>
              <w:rPr>
                <w:rFonts w:eastAsia="Calibri"/>
                <w:vanish/>
              </w:rPr>
            </w:pPr>
          </w:p>
          <w:p w14:paraId="7DC69386" w14:textId="77777777" w:rsidR="00ED12AB" w:rsidRPr="00513CBA" w:rsidRDefault="00ED12AB" w:rsidP="00ED12AB">
            <w:pPr>
              <w:pStyle w:val="ListParagraph"/>
              <w:numPr>
                <w:ilvl w:val="0"/>
                <w:numId w:val="2"/>
              </w:numPr>
              <w:jc w:val="both"/>
              <w:rPr>
                <w:rFonts w:eastAsia="Calibri"/>
                <w:vanish/>
              </w:rPr>
            </w:pPr>
          </w:p>
          <w:p w14:paraId="46166B8C" w14:textId="77777777" w:rsidR="00ED12AB" w:rsidRPr="00513CBA" w:rsidRDefault="00ED12AB" w:rsidP="00ED12AB">
            <w:pPr>
              <w:pStyle w:val="ListParagraph"/>
              <w:numPr>
                <w:ilvl w:val="1"/>
                <w:numId w:val="2"/>
              </w:numPr>
              <w:jc w:val="both"/>
              <w:rPr>
                <w:rFonts w:eastAsia="Calibri"/>
                <w:vanish/>
              </w:rPr>
            </w:pPr>
          </w:p>
          <w:p w14:paraId="6528BB0A" w14:textId="77777777" w:rsidR="00ED12AB" w:rsidRPr="00513CBA" w:rsidRDefault="00ED12AB" w:rsidP="00ED12AB">
            <w:pPr>
              <w:pStyle w:val="ListParagraph"/>
              <w:numPr>
                <w:ilvl w:val="1"/>
                <w:numId w:val="2"/>
              </w:numPr>
              <w:jc w:val="both"/>
              <w:rPr>
                <w:rFonts w:eastAsia="Calibri"/>
                <w:vanish/>
              </w:rPr>
            </w:pPr>
          </w:p>
          <w:p w14:paraId="669C5F06" w14:textId="77777777" w:rsidR="00ED12AB" w:rsidRPr="00513CBA" w:rsidRDefault="00ED12AB" w:rsidP="00ED12AB">
            <w:pPr>
              <w:pStyle w:val="ListParagraph"/>
              <w:numPr>
                <w:ilvl w:val="1"/>
                <w:numId w:val="2"/>
              </w:numPr>
              <w:jc w:val="both"/>
              <w:rPr>
                <w:rFonts w:eastAsia="Calibri"/>
                <w:vanish/>
              </w:rPr>
            </w:pPr>
          </w:p>
          <w:p w14:paraId="17F654B4" w14:textId="267ED0C1" w:rsidR="00ED12AB" w:rsidRPr="00513CBA" w:rsidRDefault="00ED12AB" w:rsidP="00E36FAE">
            <w:pPr>
              <w:pStyle w:val="Heading3"/>
              <w:ind w:left="22" w:firstLine="6"/>
            </w:pPr>
            <w:r w:rsidRPr="00513CBA">
              <w:t>Pretendents ir reģistrēts atbilstoši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601C49F7" w14:textId="77777777" w:rsidR="00ED12AB" w:rsidRPr="00513CBA" w:rsidRDefault="00ED12AB" w:rsidP="00C03DA0">
            <w:pPr>
              <w:pStyle w:val="111Tabulaiiiiii"/>
              <w:numPr>
                <w:ilvl w:val="0"/>
                <w:numId w:val="0"/>
              </w:numPr>
              <w:spacing w:before="0" w:after="0" w:line="240" w:lineRule="auto"/>
              <w:ind w:left="29"/>
              <w:rPr>
                <w:sz w:val="24"/>
                <w:szCs w:val="24"/>
                <w:lang w:val="lv-LV"/>
              </w:rPr>
            </w:pPr>
            <w:r w:rsidRPr="00513CBA">
              <w:rPr>
                <w:sz w:val="24"/>
                <w:szCs w:val="24"/>
              </w:rPr>
              <w:t xml:space="preserve">Prasība attiecas arī uz personālsabiedrību un visiem personālsabiedrības biedriem </w:t>
            </w:r>
            <w:r w:rsidRPr="00513CBA">
              <w:rPr>
                <w:i/>
                <w:sz w:val="24"/>
                <w:szCs w:val="24"/>
              </w:rPr>
              <w:t>(ja piedāvājumu iesniedz personālsabiedrība)</w:t>
            </w:r>
            <w:r w:rsidRPr="00513CBA">
              <w:rPr>
                <w:sz w:val="24"/>
                <w:szCs w:val="24"/>
              </w:rPr>
              <w:t xml:space="preserve"> vai visiem piegādātāju apvienības dalībniekiem </w:t>
            </w:r>
            <w:r w:rsidRPr="00513CBA">
              <w:rPr>
                <w:i/>
                <w:sz w:val="24"/>
                <w:szCs w:val="24"/>
              </w:rPr>
              <w:t>(ja piedāvājumu iesniedz piegādātāju apvienība)</w:t>
            </w:r>
            <w:r w:rsidRPr="00513CBA">
              <w:rPr>
                <w:sz w:val="24"/>
                <w:szCs w:val="24"/>
              </w:rPr>
              <w:t xml:space="preserve">, kā arī apakšuzņēmējiem </w:t>
            </w:r>
            <w:r w:rsidRPr="00513CBA">
              <w:rPr>
                <w:i/>
                <w:sz w:val="24"/>
                <w:szCs w:val="24"/>
              </w:rPr>
              <w:t>(ja pretendents plāno piesaistīt apakšuzņēmējus)</w:t>
            </w:r>
            <w:r w:rsidRPr="00513CBA">
              <w:rPr>
                <w:sz w:val="24"/>
                <w:szCs w:val="24"/>
                <w:lang w:val="lv-LV"/>
              </w:rPr>
              <w:t xml:space="preserve">. </w:t>
            </w:r>
          </w:p>
          <w:p w14:paraId="384E7AFF"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35D1628D"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3CBE93DD"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763B5A8D"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5E0DC82F"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51C5A1BE"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25DADABB"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5805F034"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76DCE489"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13386052"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74D3E9B3"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00B975E9"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65ED251D"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55B5AF96"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361E01EF"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383CEBA4" w14:textId="77777777" w:rsidR="00ED12AB" w:rsidRPr="00513CBA" w:rsidRDefault="00ED12AB" w:rsidP="00C03DA0">
            <w:pPr>
              <w:pStyle w:val="111Tabulaiiiiii"/>
              <w:numPr>
                <w:ilvl w:val="0"/>
                <w:numId w:val="0"/>
              </w:numPr>
              <w:spacing w:before="0" w:after="0" w:line="240" w:lineRule="auto"/>
              <w:ind w:left="29"/>
              <w:rPr>
                <w:sz w:val="24"/>
                <w:szCs w:val="24"/>
                <w:lang w:val="lv-LV"/>
              </w:rPr>
            </w:pPr>
          </w:p>
          <w:p w14:paraId="1428C6CD" w14:textId="77777777" w:rsidR="00ED12AB" w:rsidRPr="00513CBA" w:rsidRDefault="00ED12AB" w:rsidP="00C03DA0">
            <w:pPr>
              <w:pStyle w:val="111Tabulaiiiiii"/>
              <w:numPr>
                <w:ilvl w:val="0"/>
                <w:numId w:val="0"/>
              </w:numPr>
              <w:spacing w:before="0" w:after="0" w:line="240" w:lineRule="auto"/>
              <w:ind w:left="389"/>
              <w:rPr>
                <w:sz w:val="24"/>
                <w:szCs w:val="24"/>
                <w:lang w:val="lv-LV"/>
              </w:rPr>
            </w:pPr>
          </w:p>
        </w:tc>
        <w:tc>
          <w:tcPr>
            <w:tcW w:w="5244" w:type="dxa"/>
          </w:tcPr>
          <w:p w14:paraId="7B5F603D" w14:textId="31347E5E" w:rsidR="00ED12AB" w:rsidRPr="00513CBA" w:rsidRDefault="00ED12AB" w:rsidP="00513CBA">
            <w:pPr>
              <w:pStyle w:val="Heading4"/>
            </w:pPr>
            <w:r w:rsidRPr="00513CBA">
              <w:t xml:space="preserve">Informāciju par pretendentu, kas ir reģistrēts LV Komercreģistrā, Iepirkuma komisija pārbauda Uzņēmumu reģistra mājaslapā (skat. </w:t>
            </w:r>
            <w:hyperlink r:id="rId25" w:tgtFrame="_blank" w:history="1">
              <w:r w:rsidRPr="00513CBA">
                <w:rPr>
                  <w:color w:val="0000FF"/>
                </w:rPr>
                <w:t>www.ur.gov.lv/?a=936&amp;z=631&amp;v=lv</w:t>
              </w:r>
            </w:hyperlink>
            <w:r w:rsidRPr="00513CBA">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26" w:history="1">
              <w:r w:rsidRPr="00513CBA">
                <w:rPr>
                  <w:color w:val="0000FF"/>
                  <w:u w:val="single"/>
                </w:rPr>
                <w:t>https://www6.vid.gov.lv/SDV</w:t>
              </w:r>
            </w:hyperlink>
            <w:r w:rsidRPr="00513CBA">
              <w:t>)</w:t>
            </w:r>
            <w:r w:rsidRPr="00513CBA">
              <w:rPr>
                <w:i/>
              </w:rPr>
              <w:t>.</w:t>
            </w:r>
          </w:p>
          <w:p w14:paraId="238252A2" w14:textId="2703ADF4" w:rsidR="00ED12AB" w:rsidRPr="00513CBA" w:rsidRDefault="00ED12AB" w:rsidP="00513CBA">
            <w:pPr>
              <w:pStyle w:val="Heading3"/>
              <w:numPr>
                <w:ilvl w:val="3"/>
                <w:numId w:val="1"/>
              </w:numPr>
              <w:ind w:left="1030" w:hanging="851"/>
            </w:pPr>
            <w:r w:rsidRPr="00513CBA">
              <w:t>Pretendents, kas reģistrēts ārvalstīs – iesniedz kompetentas attiecīgās valsts institūcijas izsniegtu dokumenta kopiju, kas apliecina, ka pretendents ir reģistrēts atbilstoši tās valsts normatīvo aktu prasībām, kā arī komersanta amatpersonu sarakstu saskaņā ar Iepirkuma nolikuma 3.4.1.punkta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tc>
      </w:tr>
      <w:tr w:rsidR="00ED12AB" w:rsidRPr="00513CBA" w14:paraId="3821DB88" w14:textId="77777777" w:rsidTr="00890E03">
        <w:trPr>
          <w:trHeight w:val="3251"/>
        </w:trPr>
        <w:tc>
          <w:tcPr>
            <w:tcW w:w="4390" w:type="dxa"/>
          </w:tcPr>
          <w:p w14:paraId="27D7DFDE" w14:textId="77777777" w:rsidR="00890E03" w:rsidRPr="00890E03" w:rsidRDefault="00890E03" w:rsidP="00890E03">
            <w:pPr>
              <w:pStyle w:val="111Tabula"/>
              <w:spacing w:line="240" w:lineRule="auto"/>
              <w:ind w:left="600" w:hanging="600"/>
            </w:pPr>
            <w:r w:rsidRPr="00890E03">
              <w:t xml:space="preserve">Pretendenta </w:t>
            </w:r>
            <w:r w:rsidRPr="00890E03">
              <w:rPr>
                <w:b/>
              </w:rPr>
              <w:t xml:space="preserve">vidējais viena gada* neto finanšu apgrozījums </w:t>
            </w:r>
            <w:r w:rsidRPr="00890E03">
              <w:t>(EUR bez PVN) iepriekšējo 3 (trīs) noslēgto finanšu gadu laikā</w:t>
            </w:r>
            <w:r w:rsidRPr="00890E03">
              <w:rPr>
                <w:b/>
              </w:rPr>
              <w:t xml:space="preserve"> </w:t>
            </w:r>
            <w:r w:rsidRPr="00890E03">
              <w:t xml:space="preserve">(par noslēgto finanšu gadu uzskata gadu, par kuru ir sagatavots un normatīvajos aktos noteiktajā kārtībā apstiprināts gada pārskats) ir </w:t>
            </w:r>
            <w:r w:rsidRPr="00890E03">
              <w:rPr>
                <w:b/>
              </w:rPr>
              <w:t xml:space="preserve">vismaz EUR 35 000,00 (trīsdesmit pieci tūkstoši </w:t>
            </w:r>
            <w:r w:rsidRPr="00890E03">
              <w:rPr>
                <w:b/>
                <w:i/>
              </w:rPr>
              <w:t>euro</w:t>
            </w:r>
            <w:r w:rsidRPr="00890E03">
              <w:rPr>
                <w:b/>
              </w:rPr>
              <w:t>, 00 centi) bez PVN.</w:t>
            </w:r>
          </w:p>
          <w:p w14:paraId="1FB41653" w14:textId="77777777" w:rsidR="00890E03" w:rsidRPr="00890E03" w:rsidRDefault="00890E03" w:rsidP="00890E03">
            <w:pPr>
              <w:pStyle w:val="111Tabulaiiiiii"/>
              <w:numPr>
                <w:ilvl w:val="0"/>
                <w:numId w:val="0"/>
              </w:numPr>
              <w:spacing w:before="0" w:after="0" w:line="240" w:lineRule="auto"/>
              <w:ind w:left="601"/>
              <w:rPr>
                <w:sz w:val="24"/>
                <w:szCs w:val="24"/>
                <w:lang w:val="lv-LV"/>
              </w:rPr>
            </w:pPr>
            <w:r w:rsidRPr="00890E03">
              <w:rPr>
                <w:sz w:val="24"/>
                <w:szCs w:val="24"/>
              </w:rPr>
              <w:t xml:space="preserve">Pretendents, kas dibināts vēlāk, apliecina finanšu apgrozījumu par nostrādāto periodu un tam ir </w:t>
            </w:r>
            <w:r w:rsidRPr="00890E03">
              <w:rPr>
                <w:sz w:val="24"/>
                <w:szCs w:val="24"/>
                <w:lang w:val="lv-LV"/>
              </w:rPr>
              <w:t>jāatbilst šajā punktā minētajai prasībai.</w:t>
            </w:r>
          </w:p>
          <w:p w14:paraId="5AC93D5A" w14:textId="77777777" w:rsidR="00890E03" w:rsidRPr="00890E03" w:rsidRDefault="00890E03" w:rsidP="00890E03">
            <w:pPr>
              <w:pStyle w:val="111Tabulaiiiiii"/>
              <w:numPr>
                <w:ilvl w:val="0"/>
                <w:numId w:val="0"/>
              </w:numPr>
              <w:spacing w:before="0" w:after="0" w:line="240" w:lineRule="auto"/>
              <w:ind w:left="601"/>
              <w:rPr>
                <w:sz w:val="24"/>
                <w:szCs w:val="24"/>
                <w:lang w:val="lv-LV"/>
              </w:rPr>
            </w:pPr>
            <w:r w:rsidRPr="00890E03">
              <w:rPr>
                <w:sz w:val="24"/>
                <w:szCs w:val="24"/>
              </w:rPr>
              <w:t>Ja pretendents ir pieg</w:t>
            </w:r>
            <w:r w:rsidRPr="00890E03">
              <w:rPr>
                <w:sz w:val="24"/>
                <w:szCs w:val="24"/>
                <w:lang w:val="lv-LV"/>
              </w:rPr>
              <w:t>ādātāju</w:t>
            </w:r>
            <w:r w:rsidRPr="00890E03">
              <w:rPr>
                <w:sz w:val="24"/>
                <w:szCs w:val="24"/>
              </w:rPr>
              <w:t xml:space="preserve"> apvienība, tad </w:t>
            </w:r>
            <w:r w:rsidRPr="00890E03">
              <w:rPr>
                <w:sz w:val="24"/>
                <w:szCs w:val="24"/>
                <w:lang w:val="lv-LV"/>
              </w:rPr>
              <w:t xml:space="preserve">vismaz vienam no piegādātāju apvienības dalībniekiem vai </w:t>
            </w:r>
            <w:r w:rsidRPr="00890E03">
              <w:rPr>
                <w:sz w:val="24"/>
                <w:szCs w:val="24"/>
              </w:rPr>
              <w:t>visu pieg</w:t>
            </w:r>
            <w:r w:rsidRPr="00890E03">
              <w:rPr>
                <w:sz w:val="24"/>
                <w:szCs w:val="24"/>
                <w:lang w:val="lv-LV"/>
              </w:rPr>
              <w:t>ādātāju</w:t>
            </w:r>
            <w:r w:rsidRPr="00890E03">
              <w:rPr>
                <w:sz w:val="24"/>
                <w:szCs w:val="24"/>
              </w:rPr>
              <w:t xml:space="preserve"> apvienības dalībnieku finanšu apgrozīju</w:t>
            </w:r>
            <w:r w:rsidRPr="00890E03">
              <w:rPr>
                <w:sz w:val="24"/>
                <w:szCs w:val="24"/>
                <w:lang w:val="lv-LV"/>
              </w:rPr>
              <w:t>ms</w:t>
            </w:r>
            <w:r w:rsidRPr="00890E03">
              <w:rPr>
                <w:sz w:val="24"/>
                <w:szCs w:val="24"/>
              </w:rPr>
              <w:t xml:space="preserve"> kopā </w:t>
            </w:r>
            <w:r w:rsidRPr="00890E03">
              <w:rPr>
                <w:sz w:val="24"/>
                <w:szCs w:val="24"/>
                <w:lang w:val="lv-LV"/>
              </w:rPr>
              <w:lastRenderedPageBreak/>
              <w:t xml:space="preserve">ir </w:t>
            </w:r>
            <w:r w:rsidRPr="00890E03">
              <w:rPr>
                <w:sz w:val="24"/>
                <w:szCs w:val="24"/>
              </w:rPr>
              <w:t>ne mazāk</w:t>
            </w:r>
            <w:r w:rsidRPr="00890E03">
              <w:rPr>
                <w:sz w:val="24"/>
                <w:szCs w:val="24"/>
                <w:lang w:val="lv-LV"/>
              </w:rPr>
              <w:t>s</w:t>
            </w:r>
            <w:r w:rsidRPr="00890E03">
              <w:rPr>
                <w:sz w:val="24"/>
                <w:szCs w:val="24"/>
              </w:rPr>
              <w:t xml:space="preserve"> kā</w:t>
            </w:r>
            <w:r w:rsidRPr="00890E03">
              <w:rPr>
                <w:sz w:val="24"/>
                <w:szCs w:val="24"/>
                <w:lang w:val="lv-LV"/>
              </w:rPr>
              <w:t xml:space="preserve"> šajā punktā noteiktais.</w:t>
            </w:r>
          </w:p>
          <w:p w14:paraId="20074594" w14:textId="75437F4E" w:rsidR="00ED12AB" w:rsidRPr="00890E03" w:rsidRDefault="00890E03" w:rsidP="00890E03">
            <w:pPr>
              <w:pStyle w:val="Heading3"/>
              <w:numPr>
                <w:ilvl w:val="0"/>
                <w:numId w:val="0"/>
              </w:numPr>
              <w:ind w:left="453"/>
            </w:pPr>
            <w:r w:rsidRPr="00890E03">
              <w:t>*</w:t>
            </w:r>
            <w:r w:rsidRPr="00890E03">
              <w:rPr>
                <w:i/>
              </w:rPr>
              <w:t xml:space="preserve"> Vidējā viena gada neto finanšu apgrozījuma aprēķins tiek veikts: iepriekšējo 3 (trīs) noslēgto finanšu gadu neto apgrozījumu summu (EUR bez PVN) dalot ar 3 (trīs).</w:t>
            </w:r>
          </w:p>
        </w:tc>
        <w:tc>
          <w:tcPr>
            <w:tcW w:w="5244" w:type="dxa"/>
          </w:tcPr>
          <w:p w14:paraId="47D574BC" w14:textId="7BBA8FAB" w:rsidR="00232B05" w:rsidRPr="00D47F26" w:rsidRDefault="00232B05" w:rsidP="00232B05">
            <w:pPr>
              <w:pStyle w:val="Nodala1111"/>
              <w:numPr>
                <w:ilvl w:val="0"/>
                <w:numId w:val="0"/>
              </w:numPr>
              <w:ind w:left="886" w:hanging="956"/>
            </w:pPr>
            <w:r>
              <w:lastRenderedPageBreak/>
              <w:t>3.</w:t>
            </w:r>
            <w:r w:rsidR="001A305C">
              <w:t>3</w:t>
            </w:r>
            <w:r>
              <w:t xml:space="preserve">.2.1. </w:t>
            </w:r>
            <w:r w:rsidRPr="00D47F26">
              <w:t xml:space="preserve">Par Latvijas Republikā reģistrēta komersanta atbilstību nolikuma </w:t>
            </w:r>
            <w:r w:rsidR="00CB5791">
              <w:t>3</w:t>
            </w:r>
            <w:r w:rsidRPr="00D47F26">
              <w:t xml:space="preserve">.4.2. punktā noteiktajai prasībai Komisija pārliecināsies Lursoft datu bāzē </w:t>
            </w:r>
            <w:hyperlink r:id="rId27" w:history="1">
              <w:r w:rsidRPr="00D47F26">
                <w:rPr>
                  <w:rStyle w:val="Hyperlink"/>
                </w:rPr>
                <w:t>https://www.lursoft.lv/?l=lv</w:t>
              </w:r>
            </w:hyperlink>
            <w:r w:rsidRPr="00D47F26">
              <w:rPr>
                <w:color w:val="EE0000"/>
              </w:rPr>
              <w:t xml:space="preserve"> </w:t>
            </w:r>
            <w:r w:rsidRPr="00D47F26">
              <w:t>vai, ja nepieciešams, pieprasīs pretendentam iesniegt atbilstību apliecinošus dokumentus</w:t>
            </w:r>
            <w:r w:rsidRPr="00D47F26">
              <w:rPr>
                <w:vertAlign w:val="superscript"/>
              </w:rPr>
              <w:footnoteReference w:id="2"/>
            </w:r>
            <w:r w:rsidRPr="00D47F26">
              <w:t>.</w:t>
            </w:r>
          </w:p>
          <w:p w14:paraId="62EC342D" w14:textId="77777777" w:rsidR="00232B05" w:rsidRPr="00D47F26" w:rsidRDefault="00232B05" w:rsidP="00232B05">
            <w:pPr>
              <w:ind w:left="886"/>
            </w:pPr>
            <w:r w:rsidRPr="00D47F26">
              <w:t>Pretendents, kas dibināts vēlāk, kā arī pretendents, kuram nav sagatavots un normatīvajos aktos noteiktajā kārtībā apstiprināts gada pārskats, iesniedz zvērināta revidenta pārbaudītu operatīvo bilanci par tā darbības periodu.</w:t>
            </w:r>
          </w:p>
          <w:p w14:paraId="1A9A810F" w14:textId="1A6D0CD9" w:rsidR="00232B05" w:rsidRPr="00D47F26" w:rsidRDefault="00232B05" w:rsidP="00232B05">
            <w:pPr>
              <w:ind w:left="886"/>
            </w:pPr>
            <w:r w:rsidRPr="00D47F26">
              <w:t xml:space="preserve">Ja pretendents pamatotu iemeslu dēļ nespēj iesniegt prasītos dokumentus, Komisija pieņem arī citus dokumentus, ar kuriem pretendents var apliecināt atbilstību atklātā </w:t>
            </w:r>
            <w:r w:rsidRPr="00D47F26">
              <w:lastRenderedPageBreak/>
              <w:t xml:space="preserve">konkursa </w:t>
            </w:r>
            <w:r w:rsidR="00CB5791">
              <w:t>3</w:t>
            </w:r>
            <w:r w:rsidRPr="00D47F26">
              <w:t>.4.2. punktā noteiktajai prasībai, ja Komisija tos uzskata par piemērotiem.</w:t>
            </w:r>
          </w:p>
          <w:p w14:paraId="54541120" w14:textId="4578CE47" w:rsidR="00ED12AB" w:rsidRPr="00232B05" w:rsidRDefault="00232B05" w:rsidP="00232B05">
            <w:pPr>
              <w:ind w:left="886" w:hanging="886"/>
              <w:rPr>
                <w:b/>
                <w:bCs/>
              </w:rPr>
            </w:pPr>
            <w:r>
              <w:t>3</w:t>
            </w:r>
            <w:r w:rsidRPr="00D47F26">
              <w:t>.</w:t>
            </w:r>
            <w:r w:rsidR="001A305C">
              <w:t>3</w:t>
            </w:r>
            <w:r w:rsidRPr="00D47F26">
              <w:t>.2.2. Ja pretendents balstās uz citu personu finansiālajām iespējām (</w:t>
            </w:r>
            <w:r w:rsidRPr="00D47F26">
              <w:rPr>
                <w:b/>
              </w:rPr>
              <w:t>neatkarīgi no to savstarpējo attiecību tiesiskā rakstura</w:t>
            </w:r>
            <w:r w:rsidRPr="00D47F26">
              <w:t xml:space="preserve">), pretendents iesniedz visu šo personu </w:t>
            </w:r>
            <w:r w:rsidRPr="00406E71">
              <w:t xml:space="preserve">apliecinājumu vai vienošanos par sadarbību darbu izpildē, ka viņa rīcībā būs nepieciešami resursi </w:t>
            </w:r>
            <w:r w:rsidRPr="00406E71">
              <w:rPr>
                <w14:scene3d>
                  <w14:camera w14:prst="orthographicFront"/>
                  <w14:lightRig w14:rig="threePt" w14:dir="t">
                    <w14:rot w14:lat="0" w14:lon="0" w14:rev="0"/>
                  </w14:lightRig>
                </w14:scene3d>
              </w:rPr>
              <w:t xml:space="preserve">vispārīgās vienošanās </w:t>
            </w:r>
            <w:r w:rsidRPr="00406E71">
              <w:t xml:space="preserve">izpildei. </w:t>
            </w:r>
            <w:r w:rsidRPr="00406E71">
              <w:rPr>
                <w:b/>
                <w:bCs/>
              </w:rPr>
              <w:t>Visas šajā punktā minētās personas ir solidāri atbildīgas par</w:t>
            </w:r>
            <w:r w:rsidRPr="00406E71">
              <w:t xml:space="preserve"> </w:t>
            </w:r>
            <w:r w:rsidRPr="00406E71">
              <w:rPr>
                <w:b/>
                <w:bCs/>
                <w14:scene3d>
                  <w14:camera w14:prst="orthographicFront"/>
                  <w14:lightRig w14:rig="threePt" w14:dir="t">
                    <w14:rot w14:lat="0" w14:lon="0" w14:rev="0"/>
                  </w14:lightRig>
                </w14:scene3d>
              </w:rPr>
              <w:t>vispārīgās vienošanās</w:t>
            </w:r>
            <w:r w:rsidRPr="00406E71">
              <w:t xml:space="preserve"> </w:t>
            </w:r>
            <w:r w:rsidRPr="00406E71">
              <w:rPr>
                <w:b/>
                <w:bCs/>
              </w:rPr>
              <w:t>izpildi.</w:t>
            </w:r>
          </w:p>
        </w:tc>
      </w:tr>
      <w:tr w:rsidR="00ED12AB" w:rsidRPr="00513CBA" w14:paraId="01DC462E" w14:textId="77777777" w:rsidTr="00C03DA0">
        <w:tc>
          <w:tcPr>
            <w:tcW w:w="9634" w:type="dxa"/>
            <w:gridSpan w:val="2"/>
            <w:shd w:val="clear" w:color="auto" w:fill="F7CAAC" w:themeFill="accent2" w:themeFillTint="66"/>
          </w:tcPr>
          <w:p w14:paraId="5D2C26E0" w14:textId="77777777" w:rsidR="00ED12AB" w:rsidRPr="00513CBA" w:rsidRDefault="00ED12AB" w:rsidP="00C03DA0">
            <w:pPr>
              <w:pStyle w:val="1111Tabulaiiiii"/>
              <w:numPr>
                <w:ilvl w:val="0"/>
                <w:numId w:val="0"/>
              </w:numPr>
              <w:spacing w:before="0" w:after="0" w:line="240" w:lineRule="auto"/>
              <w:jc w:val="center"/>
              <w:rPr>
                <w:b/>
                <w:sz w:val="24"/>
                <w:szCs w:val="24"/>
                <w:lang w:val="lv-LV"/>
              </w:rPr>
            </w:pPr>
            <w:r w:rsidRPr="00513CBA">
              <w:rPr>
                <w:b/>
                <w:sz w:val="24"/>
                <w:szCs w:val="24"/>
                <w:lang w:val="lv-LV"/>
              </w:rPr>
              <w:lastRenderedPageBreak/>
              <w:t>Tehniskās un profesionālās spējas</w:t>
            </w:r>
          </w:p>
        </w:tc>
      </w:tr>
      <w:tr w:rsidR="00ED12AB" w:rsidRPr="00513CBA" w14:paraId="2004BB20" w14:textId="77777777" w:rsidTr="00C03DA0">
        <w:tc>
          <w:tcPr>
            <w:tcW w:w="4390" w:type="dxa"/>
          </w:tcPr>
          <w:p w14:paraId="68313A07" w14:textId="77777777" w:rsidR="00890E03" w:rsidRPr="00890E03" w:rsidRDefault="00ED12AB" w:rsidP="00890E03">
            <w:pPr>
              <w:pStyle w:val="Heading3"/>
              <w:ind w:left="22" w:firstLine="6"/>
              <w:rPr>
                <w:b/>
                <w:u w:val="single"/>
              </w:rPr>
            </w:pPr>
            <w:bookmarkStart w:id="178" w:name="_Ref71550621"/>
            <w:r w:rsidRPr="00513CBA">
              <w:rPr>
                <w:b/>
              </w:rPr>
              <w:t>Pretendentam</w:t>
            </w:r>
            <w:r w:rsidRPr="00513CBA">
              <w:t xml:space="preserve"> </w:t>
            </w:r>
            <w:bookmarkEnd w:id="178"/>
            <w:r w:rsidRPr="00513CBA">
              <w:t xml:space="preserve">iepriekšējo 3 (trīs) gadu </w:t>
            </w:r>
            <w:r w:rsidRPr="00513CBA">
              <w:rPr>
                <w:i/>
              </w:rPr>
              <w:t>(202</w:t>
            </w:r>
            <w:r w:rsidR="00AB275A">
              <w:rPr>
                <w:i/>
              </w:rPr>
              <w:t>3</w:t>
            </w:r>
            <w:r w:rsidRPr="00513CBA">
              <w:rPr>
                <w:i/>
              </w:rPr>
              <w:t>., 202</w:t>
            </w:r>
            <w:r w:rsidR="009D3B05" w:rsidRPr="00513CBA">
              <w:rPr>
                <w:i/>
              </w:rPr>
              <w:t>4</w:t>
            </w:r>
            <w:r w:rsidRPr="00513CBA">
              <w:rPr>
                <w:i/>
              </w:rPr>
              <w:t>., 202</w:t>
            </w:r>
            <w:r w:rsidR="00D766D0" w:rsidRPr="00513CBA">
              <w:rPr>
                <w:i/>
              </w:rPr>
              <w:t>5</w:t>
            </w:r>
            <w:r w:rsidRPr="00513CBA">
              <w:rPr>
                <w:i/>
              </w:rPr>
              <w:t>. gadā, kā arī 202</w:t>
            </w:r>
            <w:r w:rsidR="00D766D0" w:rsidRPr="00513CBA">
              <w:rPr>
                <w:i/>
              </w:rPr>
              <w:t>6</w:t>
            </w:r>
            <w:r w:rsidRPr="00513CBA">
              <w:rPr>
                <w:i/>
              </w:rPr>
              <w:t xml:space="preserve">. gadā līdz piedāvājumu iesniegšanas </w:t>
            </w:r>
            <w:r w:rsidRPr="001A305C">
              <w:rPr>
                <w:i/>
              </w:rPr>
              <w:t>termiņa beigām)</w:t>
            </w:r>
            <w:r w:rsidRPr="001A305C">
              <w:t xml:space="preserve"> laikā ir pieredze </w:t>
            </w:r>
            <w:r w:rsidRPr="001A305C">
              <w:rPr>
                <w:b/>
              </w:rPr>
              <w:t xml:space="preserve">vismaz 1 (viena) </w:t>
            </w:r>
            <w:r w:rsidR="00890E03" w:rsidRPr="001A305C">
              <w:t>pasūtījuma</w:t>
            </w:r>
            <w:r w:rsidR="00890E03" w:rsidRPr="001A305C">
              <w:rPr>
                <w:rStyle w:val="FootnoteReference"/>
              </w:rPr>
              <w:footnoteReference w:id="3"/>
            </w:r>
            <w:r w:rsidR="00890E03" w:rsidRPr="001A305C">
              <w:t xml:space="preserve"> </w:t>
            </w:r>
            <w:r w:rsidRPr="001A305C">
              <w:rPr>
                <w:b/>
              </w:rPr>
              <w:t>izpildē</w:t>
            </w:r>
            <w:r w:rsidRPr="001A305C">
              <w:t xml:space="preserve"> </w:t>
            </w:r>
            <w:r w:rsidR="00890E03" w:rsidRPr="001A305C">
              <w:rPr>
                <w:bCs w:val="0"/>
              </w:rPr>
              <w:t>fotografēšanas pakalpojumu sniegšanā starptautiskajā pasākumā*, kur izpildās abi turpmāk minētie nosacījumi:</w:t>
            </w:r>
          </w:p>
          <w:p w14:paraId="438BFA68" w14:textId="497B6BAF" w:rsidR="00890E03" w:rsidRPr="00890E03" w:rsidRDefault="00890E03" w:rsidP="009005D7">
            <w:pPr>
              <w:pStyle w:val="Heading3"/>
              <w:numPr>
                <w:ilvl w:val="0"/>
                <w:numId w:val="13"/>
              </w:numPr>
              <w:rPr>
                <w:bCs w:val="0"/>
              </w:rPr>
            </w:pPr>
            <w:r w:rsidRPr="00890E03">
              <w:rPr>
                <w:bCs w:val="0"/>
              </w:rPr>
              <w:t>pasūtījums ir izpildīts;</w:t>
            </w:r>
          </w:p>
          <w:p w14:paraId="6C124CC8" w14:textId="205103F1" w:rsidR="00890E03" w:rsidRPr="00890E03" w:rsidRDefault="00890E03" w:rsidP="009005D7">
            <w:pPr>
              <w:pStyle w:val="Heading3"/>
              <w:numPr>
                <w:ilvl w:val="0"/>
                <w:numId w:val="13"/>
              </w:numPr>
              <w:rPr>
                <w:bCs w:val="0"/>
              </w:rPr>
            </w:pPr>
            <w:r w:rsidRPr="00890E03">
              <w:rPr>
                <w:bCs w:val="0"/>
              </w:rPr>
              <w:t>pasākuma dalībnieku skaits ne mazāk, kā 300 dalībnieki.</w:t>
            </w:r>
          </w:p>
          <w:p w14:paraId="7B3AA7C9" w14:textId="15188F2B" w:rsidR="00ED12AB" w:rsidRPr="00513CBA" w:rsidRDefault="00ED12AB" w:rsidP="00D766D0">
            <w:pPr>
              <w:pStyle w:val="111Tabula"/>
              <w:numPr>
                <w:ilvl w:val="0"/>
                <w:numId w:val="0"/>
              </w:numPr>
              <w:ind w:left="851"/>
            </w:pPr>
          </w:p>
          <w:p w14:paraId="5BB7FF1E" w14:textId="77777777" w:rsidR="00ED12AB" w:rsidRDefault="00ED12AB" w:rsidP="009D3B05">
            <w:pPr>
              <w:pStyle w:val="111Tabula"/>
              <w:numPr>
                <w:ilvl w:val="0"/>
                <w:numId w:val="0"/>
              </w:numPr>
            </w:pPr>
            <w:r w:rsidRPr="00513CBA">
              <w:t>Ja pretendents ir piegādātāju apvienība, noteikto prasību par pieredzi izpilda piegādātāju apvienības dalībnieki kopā (summējot dalībnieku spējas, prasību var izpildīt personu apvienības dalībnieki, katrs uzrādot vismaz vienu prasībām atbilstošu līgumu).</w:t>
            </w:r>
          </w:p>
          <w:p w14:paraId="1443D145" w14:textId="06CF1CBD" w:rsidR="007B7A5A" w:rsidRPr="00513CBA" w:rsidRDefault="007B7A5A" w:rsidP="009D3B05">
            <w:pPr>
              <w:pStyle w:val="111Tabula"/>
              <w:numPr>
                <w:ilvl w:val="0"/>
                <w:numId w:val="0"/>
              </w:numPr>
              <w:rPr>
                <w:color w:val="70AD47" w:themeColor="accent6"/>
              </w:rPr>
            </w:pPr>
            <w:r>
              <w:rPr>
                <w:sz w:val="22"/>
              </w:rPr>
              <w:t xml:space="preserve">* </w:t>
            </w:r>
            <w:r w:rsidRPr="00C4536D">
              <w:rPr>
                <w:i/>
                <w:sz w:val="22"/>
              </w:rPr>
              <w:t>Starptautisks pasākums ir tāds pasākums, kura</w:t>
            </w:r>
            <w:r w:rsidR="001A305C">
              <w:rPr>
                <w:i/>
                <w:sz w:val="22"/>
              </w:rPr>
              <w:t>t6y</w:t>
            </w:r>
            <w:r w:rsidRPr="00C4536D">
              <w:rPr>
                <w:i/>
                <w:sz w:val="22"/>
              </w:rPr>
              <w:t xml:space="preserve"> organizēšanā vai dalībā piedalās citu valstu organizācijas vai personas, piemēram, starptautiska zinātniskā konference, starptautiskas sporta sacensības</w:t>
            </w:r>
            <w:r>
              <w:rPr>
                <w:i/>
                <w:sz w:val="22"/>
              </w:rPr>
              <w:t>.</w:t>
            </w:r>
          </w:p>
        </w:tc>
        <w:tc>
          <w:tcPr>
            <w:tcW w:w="5244" w:type="dxa"/>
          </w:tcPr>
          <w:p w14:paraId="08BFF24D" w14:textId="6F34D56C" w:rsidR="00ED12AB" w:rsidRDefault="00ED12AB" w:rsidP="007B7A5A">
            <w:pPr>
              <w:pStyle w:val="Heading4"/>
            </w:pPr>
            <w:r w:rsidRPr="007B7A5A">
              <w:rPr>
                <w:b/>
              </w:rPr>
              <w:t>Informācija</w:t>
            </w:r>
            <w:r w:rsidRPr="00513CBA">
              <w:t xml:space="preserve"> par pretendenta pieredzi, ko iesniedz atbilstoši Iepirkuma nolikuma veidlapai </w:t>
            </w:r>
            <w:r w:rsidRPr="007B7A5A">
              <w:rPr>
                <w:i/>
                <w:iCs/>
              </w:rPr>
              <w:t>(</w:t>
            </w:r>
            <w:r w:rsidR="00232B05">
              <w:rPr>
                <w:i/>
                <w:iCs/>
              </w:rPr>
              <w:t>4</w:t>
            </w:r>
            <w:r w:rsidRPr="007B7A5A">
              <w:rPr>
                <w:i/>
                <w:iCs/>
              </w:rPr>
              <w:t>.pielikums)</w:t>
            </w:r>
            <w:r w:rsidRPr="00513CBA">
              <w:t>, norādot raksturojošos datus atbilstoši Iepirkuma nolikumā izvirzītajām pieredzes prasībām.</w:t>
            </w:r>
          </w:p>
          <w:p w14:paraId="46BF2A38" w14:textId="35EBC86B" w:rsidR="00ED12AB" w:rsidRPr="00513CBA" w:rsidRDefault="00ED12AB" w:rsidP="007B7A5A">
            <w:pPr>
              <w:pStyle w:val="Heading4"/>
            </w:pPr>
            <w:r w:rsidRPr="00513CBA">
              <w:t xml:space="preserve">Par līgumu, ar ko pretendents apliecina pieredzi, iesniedz </w:t>
            </w:r>
            <w:r w:rsidRPr="00513CBA">
              <w:rPr>
                <w:b/>
              </w:rPr>
              <w:t>pasūtītāja atsauksmi, rekomendāciju vai citu dokumentāciju</w:t>
            </w:r>
            <w:r w:rsidRPr="00513CBA">
              <w:t xml:space="preserve"> (iesniegtajiem dokumentiem ir jāsatur informācija par Iepirkuma nolikumā izvirzītajām pieredzes prasībām, t.sk., kas apliecina, ka līgums ir izpildīts).</w:t>
            </w:r>
          </w:p>
          <w:p w14:paraId="2EC393AA" w14:textId="52FFD2F2" w:rsidR="00ED12AB" w:rsidRPr="00513CBA" w:rsidRDefault="00ED12AB" w:rsidP="007B7A5A">
            <w:pPr>
              <w:pStyle w:val="Heading4"/>
            </w:pPr>
            <w:r w:rsidRPr="00513CBA">
              <w:t>Ja pretendents balstās uz personas iespējām, apliecinājumu iesniedz par personu, kura tiek piesaistīta, lai izpildītu Iepirkuma nolikuma 3.</w:t>
            </w:r>
            <w:r w:rsidR="001A305C">
              <w:t>3</w:t>
            </w:r>
            <w:r w:rsidRPr="00513CBA">
              <w:t>.</w:t>
            </w:r>
            <w:r w:rsidR="007B7A5A">
              <w:t>3</w:t>
            </w:r>
            <w:r w:rsidRPr="00513CBA">
              <w:t xml:space="preserve">.punkta prasības </w:t>
            </w:r>
            <w:r w:rsidRPr="00513CBA">
              <w:rPr>
                <w:i/>
                <w:iCs/>
              </w:rPr>
              <w:t>(</w:t>
            </w:r>
            <w:r w:rsidR="00232B05">
              <w:rPr>
                <w:i/>
                <w:iCs/>
              </w:rPr>
              <w:t>4</w:t>
            </w:r>
            <w:r w:rsidRPr="00513CBA">
              <w:rPr>
                <w:i/>
                <w:iCs/>
              </w:rPr>
              <w:t>.pielikums)</w:t>
            </w:r>
            <w:r w:rsidRPr="00513CBA">
              <w:rPr>
                <w:iCs/>
              </w:rPr>
              <w:t>.</w:t>
            </w:r>
          </w:p>
        </w:tc>
      </w:tr>
      <w:tr w:rsidR="001A305C" w:rsidRPr="00513CBA" w14:paraId="6E564647" w14:textId="77777777" w:rsidTr="00C03DA0">
        <w:tc>
          <w:tcPr>
            <w:tcW w:w="4390" w:type="dxa"/>
          </w:tcPr>
          <w:p w14:paraId="0540D5D1" w14:textId="39348A5D" w:rsidR="001A305C" w:rsidRPr="001A305C" w:rsidRDefault="001A305C" w:rsidP="001A305C">
            <w:pPr>
              <w:pStyle w:val="111Tabula"/>
              <w:spacing w:line="240" w:lineRule="auto"/>
              <w:ind w:left="28" w:hanging="28"/>
            </w:pPr>
            <w:r w:rsidRPr="001A305C">
              <w:rPr>
                <w:b/>
              </w:rPr>
              <w:t>Pretendentam</w:t>
            </w:r>
            <w:r w:rsidRPr="001A305C">
              <w:t xml:space="preserve"> iepriekšējo 3 (trīs) gadu </w:t>
            </w:r>
            <w:r w:rsidRPr="001A305C">
              <w:rPr>
                <w:i/>
              </w:rPr>
              <w:t>(2023., 2024., 2025. gadā, kā arī 2026. gadā līdz piedāvājumu iesniegšanas termiņa beigām)</w:t>
            </w:r>
            <w:r w:rsidRPr="001A305C">
              <w:t xml:space="preserve"> laikā ir pieredze </w:t>
            </w:r>
            <w:r w:rsidRPr="001A305C">
              <w:rPr>
                <w:b/>
              </w:rPr>
              <w:t>vismaz 1 (viena)</w:t>
            </w:r>
            <w:r w:rsidRPr="001A305C">
              <w:t xml:space="preserve"> </w:t>
            </w:r>
            <w:r w:rsidRPr="001A305C">
              <w:t>līguma izpildē fotografēšanas pakalpojumu sniegšanā, kur izpildās abi turpmāk minētie nosacījumi:</w:t>
            </w:r>
          </w:p>
          <w:p w14:paraId="23577158" w14:textId="77777777" w:rsidR="001A305C" w:rsidRPr="001A305C" w:rsidRDefault="001A305C" w:rsidP="001A305C">
            <w:pPr>
              <w:pStyle w:val="111Tabula"/>
              <w:numPr>
                <w:ilvl w:val="0"/>
                <w:numId w:val="16"/>
              </w:numPr>
              <w:tabs>
                <w:tab w:val="num" w:pos="360"/>
              </w:tabs>
              <w:spacing w:before="0" w:after="0" w:line="240" w:lineRule="auto"/>
              <w:ind w:left="737" w:hanging="425"/>
              <w:rPr>
                <w:color w:val="70AD47" w:themeColor="accent6"/>
              </w:rPr>
            </w:pPr>
            <w:r w:rsidRPr="001A305C">
              <w:t xml:space="preserve">līgumcena ir vismaz </w:t>
            </w:r>
            <w:r w:rsidRPr="001A305C">
              <w:rPr>
                <w:b/>
                <w:bCs w:val="0"/>
              </w:rPr>
              <w:t>15 000,00</w:t>
            </w:r>
            <w:r w:rsidRPr="001A305C">
              <w:t xml:space="preserve"> EUR bez PVN </w:t>
            </w:r>
            <w:r w:rsidRPr="001A305C">
              <w:rPr>
                <w:i/>
              </w:rPr>
              <w:t>(ja līgums noslēgts tikai ar pretendentu)</w:t>
            </w:r>
            <w:r w:rsidRPr="001A305C">
              <w:t xml:space="preserve"> vai līguma ietvaros pretendents ir veicis </w:t>
            </w:r>
            <w:r w:rsidRPr="001A305C">
              <w:lastRenderedPageBreak/>
              <w:t xml:space="preserve">pasūtījumu  (-us) par kopējo cenu vismaz </w:t>
            </w:r>
            <w:r w:rsidRPr="001A305C">
              <w:rPr>
                <w:b/>
                <w:bCs w:val="0"/>
              </w:rPr>
              <w:t>15 000,00</w:t>
            </w:r>
            <w:r w:rsidRPr="001A305C">
              <w:t> EUR bez PVN;</w:t>
            </w:r>
          </w:p>
          <w:p w14:paraId="6CA3FC35" w14:textId="77777777" w:rsidR="001A305C" w:rsidRPr="001A305C" w:rsidRDefault="001A305C" w:rsidP="001A305C">
            <w:pPr>
              <w:pStyle w:val="111Tabula"/>
              <w:numPr>
                <w:ilvl w:val="0"/>
                <w:numId w:val="16"/>
              </w:numPr>
              <w:tabs>
                <w:tab w:val="num" w:pos="360"/>
              </w:tabs>
              <w:spacing w:before="0" w:after="0" w:line="240" w:lineRule="auto"/>
              <w:ind w:left="737" w:hanging="425"/>
              <w:rPr>
                <w:color w:val="70AD47" w:themeColor="accent6"/>
              </w:rPr>
            </w:pPr>
            <w:r w:rsidRPr="001A305C">
              <w:t xml:space="preserve">līgums pabeigts vai pasūtījums (-i) ir izpildīts (-i) </w:t>
            </w:r>
            <w:r w:rsidRPr="001A305C">
              <w:rPr>
                <w:i/>
                <w:u w:val="single"/>
              </w:rPr>
              <w:t>vai</w:t>
            </w:r>
            <w:r w:rsidRPr="001A305C">
              <w:rPr>
                <w:i/>
              </w:rPr>
              <w:t xml:space="preserve"> </w:t>
            </w:r>
            <w:r w:rsidRPr="001A305C">
              <w:t xml:space="preserve">kopš līguma noslēgšanas dienas līdz piedāvājuma iesniegšanas dienai ir pagājuši vismaz 12 (divpadsmit) mēneši. </w:t>
            </w:r>
          </w:p>
          <w:p w14:paraId="175A2174" w14:textId="36A22F60" w:rsidR="001A305C" w:rsidRPr="001A305C" w:rsidRDefault="001A305C" w:rsidP="001A305C">
            <w:pPr>
              <w:pStyle w:val="111Tabula"/>
              <w:numPr>
                <w:ilvl w:val="0"/>
                <w:numId w:val="0"/>
              </w:numPr>
            </w:pPr>
            <w:r w:rsidRPr="00513CBA">
              <w:t>Ja pretendents ir piegādātāju apvienība, noteikto prasību par pieredzi izpilda piegādātāju apvienības dalībnieki kopā (summējot dalībnieku spējas, prasību var izpildīt personu apvienības dalībnieki, katrs uzrādot vismaz vienu prasībām atbilstošu līgumu).</w:t>
            </w:r>
          </w:p>
        </w:tc>
        <w:tc>
          <w:tcPr>
            <w:tcW w:w="5244" w:type="dxa"/>
          </w:tcPr>
          <w:p w14:paraId="10BEFC6D" w14:textId="77777777" w:rsidR="001A305C" w:rsidRDefault="001A305C" w:rsidP="001A305C">
            <w:pPr>
              <w:pStyle w:val="Heading4"/>
            </w:pPr>
            <w:r w:rsidRPr="007B7A5A">
              <w:rPr>
                <w:b/>
              </w:rPr>
              <w:lastRenderedPageBreak/>
              <w:t>Informācija</w:t>
            </w:r>
            <w:r w:rsidRPr="00513CBA">
              <w:t xml:space="preserve"> par pretendenta pieredzi, ko iesniedz atbilstoši Iepirkuma nolikuma veidlapai </w:t>
            </w:r>
            <w:r w:rsidRPr="007B7A5A">
              <w:rPr>
                <w:i/>
                <w:iCs/>
              </w:rPr>
              <w:t>(</w:t>
            </w:r>
            <w:r>
              <w:rPr>
                <w:i/>
                <w:iCs/>
              </w:rPr>
              <w:t>4</w:t>
            </w:r>
            <w:r w:rsidRPr="007B7A5A">
              <w:rPr>
                <w:i/>
                <w:iCs/>
              </w:rPr>
              <w:t>.pielikums)</w:t>
            </w:r>
            <w:r w:rsidRPr="00513CBA">
              <w:t>, norādot raksturojošos datus atbilstoši Iepirkuma nolikumā izvirzītajām pieredzes prasībām.</w:t>
            </w:r>
          </w:p>
          <w:p w14:paraId="09E69D2B" w14:textId="77777777" w:rsidR="001A305C" w:rsidRPr="00513CBA" w:rsidRDefault="001A305C" w:rsidP="001A305C">
            <w:pPr>
              <w:pStyle w:val="Heading4"/>
            </w:pPr>
            <w:r w:rsidRPr="00513CBA">
              <w:t xml:space="preserve">Par līgumu, ar ko pretendents apliecina pieredzi, iesniedz </w:t>
            </w:r>
            <w:r w:rsidRPr="00513CBA">
              <w:rPr>
                <w:b/>
              </w:rPr>
              <w:t>pasūtītāja atsauksmi, rekomendāciju vai citu dokumentāciju</w:t>
            </w:r>
            <w:r w:rsidRPr="00513CBA">
              <w:t xml:space="preserve"> (iesniegtajiem dokumentiem ir jāsatur informācija par Iepirkuma nolikumā </w:t>
            </w:r>
            <w:r w:rsidRPr="00513CBA">
              <w:lastRenderedPageBreak/>
              <w:t>izvirzītajām pieredzes prasībām, t.sk., kas apliecina, ka līgums ir izpildīts).</w:t>
            </w:r>
          </w:p>
          <w:p w14:paraId="77C226C5" w14:textId="1AE5604F" w:rsidR="001A305C" w:rsidRPr="007B7A5A" w:rsidRDefault="001A305C" w:rsidP="001A305C">
            <w:pPr>
              <w:pStyle w:val="Heading4"/>
              <w:rPr>
                <w:b/>
              </w:rPr>
            </w:pPr>
            <w:r w:rsidRPr="00513CBA">
              <w:t>Ja pretendents balstās uz personas iespējām, apliecinājumu iesniedz par personu, kura tiek piesaistīta, lai izpildītu Iepirkuma nolikuma 3.</w:t>
            </w:r>
            <w:r>
              <w:t>3</w:t>
            </w:r>
            <w:r w:rsidRPr="00513CBA">
              <w:t>.</w:t>
            </w:r>
            <w:r>
              <w:t>4</w:t>
            </w:r>
            <w:r w:rsidRPr="00513CBA">
              <w:t xml:space="preserve">.punkta prasības </w:t>
            </w:r>
            <w:r w:rsidRPr="00513CBA">
              <w:rPr>
                <w:i/>
                <w:iCs/>
              </w:rPr>
              <w:t>(</w:t>
            </w:r>
            <w:r>
              <w:rPr>
                <w:i/>
                <w:iCs/>
              </w:rPr>
              <w:t>4</w:t>
            </w:r>
            <w:r w:rsidRPr="00513CBA">
              <w:rPr>
                <w:i/>
                <w:iCs/>
              </w:rPr>
              <w:t>.pielikums)</w:t>
            </w:r>
            <w:r w:rsidRPr="00513CBA">
              <w:rPr>
                <w:iCs/>
              </w:rPr>
              <w:t>.</w:t>
            </w:r>
          </w:p>
        </w:tc>
      </w:tr>
      <w:bookmarkEnd w:id="175"/>
      <w:bookmarkEnd w:id="176"/>
      <w:bookmarkEnd w:id="177"/>
    </w:tbl>
    <w:p w14:paraId="710EBE3C" w14:textId="77777777" w:rsidR="00F9773D" w:rsidRPr="00513CBA" w:rsidRDefault="00F9773D" w:rsidP="00F4657F">
      <w:pPr>
        <w:pStyle w:val="11Lgumam"/>
        <w:numPr>
          <w:ilvl w:val="0"/>
          <w:numId w:val="0"/>
        </w:numPr>
        <w:ind w:left="2701" w:hanging="432"/>
        <w:rPr>
          <w:b/>
        </w:rPr>
      </w:pPr>
    </w:p>
    <w:p w14:paraId="4F74722C" w14:textId="0BD4CC46" w:rsidR="00AD34C3" w:rsidRPr="00513CBA" w:rsidRDefault="00AD34C3" w:rsidP="007B7A5A">
      <w:pPr>
        <w:pStyle w:val="11Lgumam"/>
        <w:ind w:left="0" w:firstLine="0"/>
      </w:pPr>
      <w:bookmarkStart w:id="179" w:name="_Toc330891731"/>
      <w:bookmarkStart w:id="180" w:name="_Toc330909880"/>
      <w:bookmarkStart w:id="181" w:name="_Toc333924928"/>
      <w:bookmarkStart w:id="182" w:name="_Toc380655970"/>
      <w:bookmarkStart w:id="183" w:name="_Toc424209396"/>
      <w:bookmarkStart w:id="184" w:name="_Ref502737742"/>
      <w:bookmarkStart w:id="185" w:name="_Toc8909807"/>
      <w:bookmarkStart w:id="186" w:name="_Ref71551227"/>
      <w:bookmarkStart w:id="187" w:name="_Toc380655971"/>
      <w:r w:rsidRPr="00513CBA">
        <w:t>Pretendents var balstīties uz citu personu tehniskajām un profesionālajām iespējām, ja tas ir nepieciešams konkrētā Līguma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p>
    <w:p w14:paraId="414CEBC9" w14:textId="5DE25A15" w:rsidR="00AD34C3" w:rsidRPr="00513CBA" w:rsidRDefault="00AD34C3" w:rsidP="007B7A5A">
      <w:pPr>
        <w:pStyle w:val="Heading3"/>
      </w:pPr>
      <w:r w:rsidRPr="00513CBA">
        <w:t>ka tam būs nepieciešamie resursi, uz kuriem viņš balstījies, iesniedzot piedāvājumu Iepirkumā;</w:t>
      </w:r>
    </w:p>
    <w:p w14:paraId="3EFE43C7" w14:textId="0D9EDA1E" w:rsidR="00AD34C3" w:rsidRPr="00513CBA" w:rsidRDefault="00AD34C3" w:rsidP="007B7A5A">
      <w:pPr>
        <w:pStyle w:val="Heading3"/>
      </w:pPr>
      <w:r w:rsidRPr="00513CBA">
        <w:t>ka šie resursi pretendentam būs pieejami visu Līguma izpildes laiku un, ka Līguma izpildei nepieciešamie resursi tiks nodoti pretendenta rīcībā (norādot konkrētus darbus, kādi tiks veikti Līguma izpildes laikā) gadījumā, ja ar pretendentu tiks noslēgts Līgums.</w:t>
      </w:r>
    </w:p>
    <w:p w14:paraId="3B7B0741" w14:textId="0498876F" w:rsidR="00AD34C3" w:rsidRPr="00513CBA" w:rsidRDefault="00AD34C3" w:rsidP="007B7A5A">
      <w:pPr>
        <w:pStyle w:val="11Lgumam"/>
        <w:ind w:left="284" w:hanging="426"/>
        <w:rPr>
          <w:b/>
        </w:rPr>
      </w:pPr>
      <w:r w:rsidRPr="00513CBA">
        <w:rPr>
          <w:b/>
        </w:rPr>
        <w:t>Tehniskais piedāvājums</w:t>
      </w:r>
      <w:bookmarkEnd w:id="179"/>
      <w:bookmarkEnd w:id="180"/>
      <w:bookmarkEnd w:id="181"/>
      <w:bookmarkEnd w:id="182"/>
      <w:bookmarkEnd w:id="183"/>
      <w:bookmarkEnd w:id="184"/>
      <w:bookmarkEnd w:id="185"/>
      <w:bookmarkEnd w:id="186"/>
    </w:p>
    <w:p w14:paraId="79D219E8" w14:textId="6DD72881" w:rsidR="00E75453" w:rsidRPr="00513CBA" w:rsidRDefault="00975B4D" w:rsidP="007B7A5A">
      <w:pPr>
        <w:pStyle w:val="Heading3"/>
        <w:ind w:left="1276" w:hanging="1276"/>
      </w:pPr>
      <w:r w:rsidRPr="00513CBA">
        <w:t xml:space="preserve">Pretendents, </w:t>
      </w:r>
      <w:bookmarkStart w:id="188" w:name="_Hlk214451482"/>
      <w:r w:rsidRPr="00513CBA">
        <w:t xml:space="preserve">iesniedzot pieteikumu Iepirkumā </w:t>
      </w:r>
      <w:r w:rsidRPr="00513CBA">
        <w:rPr>
          <w:i/>
        </w:rPr>
        <w:t>(1.pielikums)</w:t>
      </w:r>
      <w:r w:rsidRPr="00513CBA">
        <w:t>, ar tā parakstīšanu apliecina, ka</w:t>
      </w:r>
      <w:bookmarkEnd w:id="188"/>
      <w:r w:rsidRPr="00513CBA">
        <w:t xml:space="preserve"> ir iepazinies ar Iepirkuma nolikumam pievienoto Tehnisko specifikāciju </w:t>
      </w:r>
      <w:bookmarkStart w:id="189" w:name="_Hlk196475155"/>
      <w:r w:rsidR="00D63FB7" w:rsidRPr="00513CBA">
        <w:rPr>
          <w:i/>
        </w:rPr>
        <w:t>(</w:t>
      </w:r>
      <w:r w:rsidR="00BB40D2" w:rsidRPr="00513CBA">
        <w:rPr>
          <w:i/>
        </w:rPr>
        <w:t>2</w:t>
      </w:r>
      <w:r w:rsidR="00E75453" w:rsidRPr="00513CBA">
        <w:rPr>
          <w:i/>
        </w:rPr>
        <w:t>.p</w:t>
      </w:r>
      <w:r w:rsidR="00D63FB7" w:rsidRPr="00513CBA">
        <w:rPr>
          <w:i/>
        </w:rPr>
        <w:t>ielikums)</w:t>
      </w:r>
      <w:bookmarkEnd w:id="189"/>
      <w:r w:rsidR="00D63FB7" w:rsidRPr="00513CBA">
        <w:t xml:space="preserve">, </w:t>
      </w:r>
      <w:r w:rsidR="00123EFF" w:rsidRPr="00513CBA">
        <w:t>pretendentam tā ir skaidri saprotama un izpildāma, un pretendents apliecina, ka apņemas nodrošināt visas Tehniskajā specifikācijā noteiktās prasības. Tāpat pretendents apliecina, ka Pakalpojums tiks veikts atbilstoši normatīvo aktu prasībām</w:t>
      </w:r>
      <w:r w:rsidR="00D63FB7" w:rsidRPr="00513CBA">
        <w:t>.</w:t>
      </w:r>
    </w:p>
    <w:p w14:paraId="3FD2D0C0" w14:textId="6DA839D8" w:rsidR="00AD34C3" w:rsidRPr="00513CBA" w:rsidRDefault="00134A46" w:rsidP="007B7A5A">
      <w:pPr>
        <w:pStyle w:val="Heading3"/>
        <w:ind w:left="1276" w:hanging="1276"/>
      </w:pPr>
      <w:r w:rsidRPr="00513CBA">
        <w:t xml:space="preserve">Pretendents, iesniedzot pieteikumu Iepirkumā, ar tā parakstīšanu apliecina, ka </w:t>
      </w:r>
      <w:r w:rsidR="00825620" w:rsidRPr="00513CBA">
        <w:t xml:space="preserve">tā rīcībā ir atbilstoši resursi Līguma izpildei un </w:t>
      </w:r>
      <w:r w:rsidRPr="00513CBA">
        <w:t xml:space="preserve">Pakalpojums tiks sniegts atbilstoši </w:t>
      </w:r>
      <w:r w:rsidR="0040567A" w:rsidRPr="00513CBA">
        <w:t>Latvijas Republikas</w:t>
      </w:r>
      <w:r w:rsidRPr="00513CBA">
        <w:t xml:space="preserve"> normatīvo aktu prasībām</w:t>
      </w:r>
      <w:r w:rsidR="00AD34C3" w:rsidRPr="00513CBA">
        <w:t>.</w:t>
      </w:r>
    </w:p>
    <w:p w14:paraId="159F337D" w14:textId="77777777" w:rsidR="00AD34C3" w:rsidRPr="00513CBA" w:rsidRDefault="00AD34C3" w:rsidP="007B7A5A">
      <w:pPr>
        <w:pStyle w:val="11Lgumam"/>
        <w:ind w:left="567" w:hanging="567"/>
        <w:rPr>
          <w:b/>
        </w:rPr>
      </w:pPr>
      <w:bookmarkStart w:id="190" w:name="_Toc515025716"/>
      <w:bookmarkStart w:id="191" w:name="_Toc8909808"/>
      <w:r w:rsidRPr="00513CBA">
        <w:rPr>
          <w:b/>
        </w:rPr>
        <w:t>Finanšu piedāvājums</w:t>
      </w:r>
      <w:bookmarkEnd w:id="190"/>
      <w:bookmarkEnd w:id="191"/>
    </w:p>
    <w:p w14:paraId="1786FECE" w14:textId="26DB5550" w:rsidR="00E75453" w:rsidRPr="00513CBA" w:rsidRDefault="00E75453" w:rsidP="007B7A5A">
      <w:pPr>
        <w:pStyle w:val="Heading3"/>
      </w:pPr>
      <w:r w:rsidRPr="00513CBA">
        <w:t xml:space="preserve">Pretendents iesniedz Finanšu piedāvājumu atbilstoši Iepirkuma nolikuma prasībām un EIS e-konkursu apakšsistēmā iepirkuma sadaļā publicētajai formai “Finanšu piedāvājums” </w:t>
      </w:r>
      <w:r w:rsidRPr="00513CBA">
        <w:rPr>
          <w:i/>
        </w:rPr>
        <w:t>(</w:t>
      </w:r>
      <w:r w:rsidR="00232B05">
        <w:rPr>
          <w:i/>
        </w:rPr>
        <w:t>5</w:t>
      </w:r>
      <w:r w:rsidRPr="00513CBA">
        <w:rPr>
          <w:i/>
        </w:rPr>
        <w:t>.pielikums),</w:t>
      </w:r>
      <w:r w:rsidRPr="00513CBA">
        <w:t xml:space="preserve"> ievērojot Tehniskās specifikācijas nosacījumus.</w:t>
      </w:r>
    </w:p>
    <w:p w14:paraId="186C6C19" w14:textId="141D2B7C" w:rsidR="00AD34C3" w:rsidRPr="00513CBA" w:rsidRDefault="005B392F" w:rsidP="007B7A5A">
      <w:pPr>
        <w:pStyle w:val="Heading3"/>
      </w:pPr>
      <w:r w:rsidRPr="00513CBA">
        <w:t>Pretendents finanšu piedāvājumā norāda</w:t>
      </w:r>
      <w:r w:rsidR="00AD34C3" w:rsidRPr="00513CBA">
        <w:t xml:space="preserve"> cenas </w:t>
      </w:r>
      <w:r w:rsidRPr="00513CBA">
        <w:t xml:space="preserve">par norādītajām mērvienībām </w:t>
      </w:r>
      <w:r w:rsidR="00AD34C3" w:rsidRPr="00513CBA">
        <w:t xml:space="preserve">visām finanšu piedāvājuma </w:t>
      </w:r>
      <w:r w:rsidR="0040567A" w:rsidRPr="00513CBA">
        <w:t>formā</w:t>
      </w:r>
      <w:r w:rsidR="00AD34C3" w:rsidRPr="00513CBA">
        <w:t xml:space="preserve"> iekļautajām pozīcijām, nav pieļaujama jaunu pozīciju un apjomu iekļaušana, kā arī esošo mainīšana.</w:t>
      </w:r>
    </w:p>
    <w:p w14:paraId="127BA92B" w14:textId="26F984BC" w:rsidR="00AD34C3" w:rsidRPr="00513CBA" w:rsidRDefault="00AD34C3" w:rsidP="007B7A5A">
      <w:pPr>
        <w:pStyle w:val="Heading3"/>
      </w:pPr>
      <w:r w:rsidRPr="00513CBA">
        <w:t>Finanšu piedāvājumā visas cenas</w:t>
      </w:r>
      <w:r w:rsidRPr="00513CBA">
        <w:rPr>
          <w:lang w:val="de-DE"/>
        </w:rPr>
        <w:t xml:space="preserve"> jāizsaka </w:t>
      </w:r>
      <w:r w:rsidRPr="00513CBA">
        <w:rPr>
          <w:i/>
          <w:iCs/>
          <w:lang w:val="de-DE"/>
        </w:rPr>
        <w:t>euro</w:t>
      </w:r>
      <w:r w:rsidRPr="00513CBA">
        <w:rPr>
          <w:lang w:val="de-DE"/>
        </w:rPr>
        <w:t xml:space="preserve"> </w:t>
      </w:r>
      <w:r w:rsidRPr="00513CBA">
        <w:t>un j</w:t>
      </w:r>
      <w:r w:rsidRPr="00513CBA">
        <w:rPr>
          <w:lang w:val="pt-PT"/>
        </w:rPr>
        <w:t xml:space="preserve">ānorāda ar precizitāti </w:t>
      </w:r>
      <w:r w:rsidRPr="00513CBA">
        <w:rPr>
          <w:lang w:val="it-IT"/>
        </w:rPr>
        <w:t>2</w:t>
      </w:r>
      <w:r w:rsidRPr="00513CBA">
        <w:t> (divas) zīmes aiz komata. Ja būs norādītas vairāk kā 2 (divas) zīmes aiz komata, noapaļošana netiks veikta un komisija ņems vērā tikai 2 (divas) zīmes aiz komata.</w:t>
      </w:r>
    </w:p>
    <w:p w14:paraId="2D157EEF" w14:textId="5BEB169E" w:rsidR="00AD34C3" w:rsidRPr="00513CBA" w:rsidRDefault="00AD34C3" w:rsidP="007B7A5A">
      <w:pPr>
        <w:pStyle w:val="Heading3"/>
      </w:pPr>
      <w:bookmarkStart w:id="192" w:name="_Hlk89949356"/>
      <w:r w:rsidRPr="00513CBA">
        <w:t xml:space="preserve">Pretendents finanšu piedāvājumā iekļauj visus izdevumus un izmaksas (izņemot PVN), kas var rasties pretendentam, </w:t>
      </w:r>
      <w:r w:rsidR="00825620" w:rsidRPr="00513CBA">
        <w:t xml:space="preserve">lai pilnīgi un pienācīgā kvalitātē nodrošinātu Tehniskajā specifikācijā noteikto atbilstoši Līguma projekta </w:t>
      </w:r>
      <w:r w:rsidR="00825620" w:rsidRPr="00513CBA">
        <w:rPr>
          <w:i/>
        </w:rPr>
        <w:t>(</w:t>
      </w:r>
      <w:r w:rsidR="00232B05">
        <w:rPr>
          <w:i/>
        </w:rPr>
        <w:t>6</w:t>
      </w:r>
      <w:r w:rsidR="00825620" w:rsidRPr="00513CBA">
        <w:rPr>
          <w:i/>
        </w:rPr>
        <w:t>.pielikums)</w:t>
      </w:r>
      <w:r w:rsidR="00825620" w:rsidRPr="00513CBA">
        <w:t xml:space="preserve"> noteikumiem.</w:t>
      </w:r>
      <w:bookmarkEnd w:id="192"/>
    </w:p>
    <w:p w14:paraId="6E6C4F07" w14:textId="77777777" w:rsidR="00D345BA" w:rsidRPr="00513CBA" w:rsidRDefault="00D345BA" w:rsidP="00D345BA">
      <w:pPr>
        <w:pStyle w:val="Heading1"/>
      </w:pPr>
      <w:bookmarkStart w:id="193" w:name="_Toc8909809"/>
      <w:r w:rsidRPr="00513CBA">
        <w:lastRenderedPageBreak/>
        <w:t>PIEDĀVĀJUMU VĒRTĒŠANA</w:t>
      </w:r>
      <w:bookmarkEnd w:id="193"/>
    </w:p>
    <w:p w14:paraId="4C20A479" w14:textId="77777777" w:rsidR="00D345BA" w:rsidRPr="00513CBA" w:rsidRDefault="00D345BA" w:rsidP="007B7A5A">
      <w:pPr>
        <w:pStyle w:val="1Lgumam"/>
        <w:rPr>
          <w:b w:val="0"/>
          <w:caps w:val="0"/>
          <w:vanish/>
        </w:rPr>
      </w:pPr>
      <w:bookmarkStart w:id="194" w:name="_Toc380655972"/>
      <w:bookmarkStart w:id="195" w:name="_Ref482027772"/>
      <w:bookmarkStart w:id="196" w:name="_Toc488649962"/>
      <w:bookmarkStart w:id="197" w:name="_Toc8909810"/>
      <w:bookmarkStart w:id="198" w:name="_Ref71551402"/>
      <w:bookmarkStart w:id="199" w:name="_Toc336440060"/>
      <w:bookmarkStart w:id="200" w:name="_Toc380655982"/>
    </w:p>
    <w:p w14:paraId="1B528336" w14:textId="77777777" w:rsidR="00D345BA" w:rsidRPr="00513CBA" w:rsidRDefault="00D345BA" w:rsidP="007B7A5A">
      <w:pPr>
        <w:pStyle w:val="11Lgumam"/>
        <w:ind w:left="567" w:hanging="567"/>
        <w:rPr>
          <w:b/>
        </w:rPr>
      </w:pPr>
      <w:r w:rsidRPr="00513CBA">
        <w:rPr>
          <w:b/>
        </w:rPr>
        <w:t>Piedāvājuma izvēles kritērijs</w:t>
      </w:r>
      <w:bookmarkEnd w:id="194"/>
      <w:bookmarkEnd w:id="195"/>
      <w:bookmarkEnd w:id="196"/>
      <w:bookmarkEnd w:id="197"/>
      <w:bookmarkEnd w:id="198"/>
    </w:p>
    <w:p w14:paraId="47806C82" w14:textId="325C9625" w:rsidR="00D345BA" w:rsidRDefault="00D345BA" w:rsidP="009005D7">
      <w:pPr>
        <w:pStyle w:val="Heading3"/>
        <w:numPr>
          <w:ilvl w:val="2"/>
          <w:numId w:val="14"/>
        </w:numPr>
        <w:tabs>
          <w:tab w:val="clear" w:pos="1266"/>
          <w:tab w:val="num" w:pos="709"/>
        </w:tabs>
        <w:ind w:left="709" w:hanging="709"/>
        <w:rPr>
          <w:rFonts w:eastAsia="Times New Roman"/>
        </w:rPr>
      </w:pPr>
      <w:bookmarkStart w:id="201" w:name="_Toc502228560"/>
      <w:bookmarkStart w:id="202" w:name="_Toc507570357"/>
      <w:bookmarkStart w:id="203" w:name="_Toc512328066"/>
      <w:bookmarkEnd w:id="199"/>
      <w:bookmarkEnd w:id="200"/>
      <w:r w:rsidRPr="00513CBA">
        <w:t>Piedāvājuma izvēles kritērijs</w:t>
      </w:r>
      <w:bookmarkEnd w:id="201"/>
      <w:r w:rsidRPr="00513CBA">
        <w:t xml:space="preserve"> ir saimnieciski visizdevīgākais piedāvājums</w:t>
      </w:r>
      <w:r w:rsidRPr="00513CBA">
        <w:rPr>
          <w:lang w:eastAsia="lv-LV"/>
        </w:rPr>
        <w:t>.</w:t>
      </w:r>
      <w:r w:rsidR="00232B05" w:rsidRPr="00232B05">
        <w:t xml:space="preserve"> </w:t>
      </w:r>
      <w:r w:rsidR="00232B05" w:rsidRPr="002A6A2E">
        <w:t xml:space="preserve">Par saimnieciski visizdevīgāko piedāvājumu tiks atzīts Iepirkuma nolikumam atbilstošs piedāvājums ar </w:t>
      </w:r>
      <w:r w:rsidR="00232B05" w:rsidRPr="002A6A2E">
        <w:rPr>
          <w:rFonts w:eastAsia="Times New Roman"/>
        </w:rPr>
        <w:t>vislie</w:t>
      </w:r>
      <w:r w:rsidR="00232B05">
        <w:rPr>
          <w:rFonts w:eastAsia="Times New Roman"/>
        </w:rPr>
        <w:t>l</w:t>
      </w:r>
      <w:r w:rsidR="00232B05" w:rsidRPr="002A6A2E">
        <w:rPr>
          <w:rFonts w:eastAsia="Times New Roman"/>
        </w:rPr>
        <w:t>āko iegūto punktu skaitu, ievērojot šādu punktu piešķiršanas metodiku</w:t>
      </w:r>
      <w:r w:rsidR="00232B05">
        <w:rPr>
          <w:rFonts w:eastAsia="Times New Roman"/>
        </w:rPr>
        <w:t xml:space="preserve"> (maksimālais punktu skaits - 100)</w:t>
      </w:r>
      <w:r w:rsidR="00232B05" w:rsidRPr="002A6A2E">
        <w:rPr>
          <w:rFonts w:eastAsia="Times New Roman"/>
        </w:rPr>
        <w:t>:</w:t>
      </w: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3942"/>
        <w:gridCol w:w="4393"/>
      </w:tblGrid>
      <w:tr w:rsidR="00232B05" w14:paraId="413D64FA" w14:textId="77777777" w:rsidTr="00FB65F4">
        <w:trPr>
          <w:trHeight w:val="428"/>
        </w:trPr>
        <w:tc>
          <w:tcPr>
            <w:tcW w:w="4395" w:type="dxa"/>
            <w:gridSpan w:val="2"/>
            <w:shd w:val="clear" w:color="auto" w:fill="D9D9D9" w:themeFill="background1" w:themeFillShade="D9"/>
          </w:tcPr>
          <w:p w14:paraId="5E92733C" w14:textId="77777777" w:rsidR="00232B05" w:rsidRDefault="00232B05" w:rsidP="00FB65F4">
            <w:pPr>
              <w:pStyle w:val="NoSpacing"/>
              <w:jc w:val="center"/>
              <w:rPr>
                <w:b/>
                <w:sz w:val="22"/>
                <w:szCs w:val="22"/>
              </w:rPr>
            </w:pPr>
            <w:r>
              <w:rPr>
                <w:b/>
                <w:sz w:val="22"/>
                <w:szCs w:val="22"/>
              </w:rPr>
              <w:t>Vērtēšanas kritērijs</w:t>
            </w:r>
          </w:p>
          <w:p w14:paraId="335BB68A" w14:textId="77777777" w:rsidR="00232B05" w:rsidRPr="007C62EE" w:rsidRDefault="00232B05" w:rsidP="00FB65F4">
            <w:pPr>
              <w:pStyle w:val="NoSpacing"/>
              <w:jc w:val="center"/>
              <w:rPr>
                <w:sz w:val="22"/>
                <w:szCs w:val="22"/>
              </w:rPr>
            </w:pPr>
            <w:r w:rsidRPr="007C62EE">
              <w:rPr>
                <w:sz w:val="22"/>
                <w:szCs w:val="22"/>
              </w:rPr>
              <w:t>(atbilstoši Finanšu piedāvājuma</w:t>
            </w:r>
            <w:r>
              <w:rPr>
                <w:sz w:val="22"/>
                <w:szCs w:val="22"/>
              </w:rPr>
              <w:t xml:space="preserve"> attiecīgā kritērija pozīcijām</w:t>
            </w:r>
            <w:r w:rsidRPr="007C62EE">
              <w:rPr>
                <w:sz w:val="22"/>
                <w:szCs w:val="22"/>
              </w:rPr>
              <w:t>)</w:t>
            </w:r>
          </w:p>
        </w:tc>
        <w:tc>
          <w:tcPr>
            <w:tcW w:w="4393" w:type="dxa"/>
            <w:shd w:val="clear" w:color="auto" w:fill="D9D9D9" w:themeFill="background1" w:themeFillShade="D9"/>
            <w:vAlign w:val="center"/>
            <w:hideMark/>
          </w:tcPr>
          <w:p w14:paraId="60769BA1" w14:textId="77777777" w:rsidR="00232B05" w:rsidRDefault="00232B05" w:rsidP="00FB65F4">
            <w:pPr>
              <w:pStyle w:val="NoSpacing"/>
              <w:jc w:val="center"/>
              <w:rPr>
                <w:b/>
                <w:sz w:val="22"/>
                <w:szCs w:val="22"/>
              </w:rPr>
            </w:pPr>
            <w:r>
              <w:rPr>
                <w:b/>
                <w:sz w:val="22"/>
                <w:szCs w:val="22"/>
              </w:rPr>
              <w:t>Maksimālais punktu skaits</w:t>
            </w:r>
          </w:p>
        </w:tc>
      </w:tr>
      <w:tr w:rsidR="00232B05" w14:paraId="27FDCC08" w14:textId="77777777" w:rsidTr="00FB65F4">
        <w:trPr>
          <w:trHeight w:val="1146"/>
        </w:trPr>
        <w:tc>
          <w:tcPr>
            <w:tcW w:w="453" w:type="dxa"/>
            <w:vAlign w:val="center"/>
          </w:tcPr>
          <w:p w14:paraId="6B579D77" w14:textId="77777777" w:rsidR="00232B05" w:rsidRDefault="00232B05" w:rsidP="00FB65F4">
            <w:pPr>
              <w:pStyle w:val="NoSpacing"/>
              <w:jc w:val="center"/>
              <w:rPr>
                <w:b/>
                <w:sz w:val="22"/>
                <w:szCs w:val="22"/>
              </w:rPr>
            </w:pPr>
            <w:r>
              <w:rPr>
                <w:b/>
                <w:sz w:val="22"/>
                <w:szCs w:val="22"/>
              </w:rPr>
              <w:t>A</w:t>
            </w:r>
          </w:p>
        </w:tc>
        <w:tc>
          <w:tcPr>
            <w:tcW w:w="3942" w:type="dxa"/>
            <w:vAlign w:val="center"/>
            <w:hideMark/>
          </w:tcPr>
          <w:p w14:paraId="1B40C57C" w14:textId="77777777" w:rsidR="00232B05" w:rsidRDefault="00232B05" w:rsidP="00FB65F4">
            <w:pPr>
              <w:pStyle w:val="NoSpacing"/>
              <w:jc w:val="center"/>
              <w:rPr>
                <w:sz w:val="22"/>
                <w:szCs w:val="22"/>
              </w:rPr>
            </w:pPr>
            <w:r w:rsidRPr="00F36364">
              <w:rPr>
                <w:sz w:val="22"/>
                <w:szCs w:val="22"/>
              </w:rPr>
              <w:t>Fotogrāfa darbs pasākumā – reportāžas bilžu uzņemšana – izbraukumā Rīgas robežās vai Latvijā</w:t>
            </w:r>
          </w:p>
          <w:p w14:paraId="1EE4E537" w14:textId="77777777" w:rsidR="00232B05" w:rsidRPr="00D174D6" w:rsidRDefault="00232B05" w:rsidP="00FB65F4">
            <w:pPr>
              <w:pStyle w:val="NoSpacing"/>
              <w:jc w:val="center"/>
              <w:rPr>
                <w:b/>
                <w:sz w:val="22"/>
                <w:szCs w:val="22"/>
              </w:rPr>
            </w:pPr>
          </w:p>
        </w:tc>
        <w:tc>
          <w:tcPr>
            <w:tcW w:w="4393" w:type="dxa"/>
            <w:vAlign w:val="center"/>
            <w:hideMark/>
          </w:tcPr>
          <w:p w14:paraId="4E3A272D" w14:textId="77777777" w:rsidR="00232B05" w:rsidRPr="00D174D6" w:rsidRDefault="00232B05" w:rsidP="00FB65F4">
            <w:pPr>
              <w:pStyle w:val="NoSpacing"/>
              <w:jc w:val="center"/>
              <w:rPr>
                <w:b/>
                <w:sz w:val="22"/>
                <w:szCs w:val="22"/>
              </w:rPr>
            </w:pPr>
            <w:r w:rsidRPr="00F36364">
              <w:rPr>
                <w:sz w:val="22"/>
                <w:szCs w:val="22"/>
              </w:rPr>
              <w:t>5</w:t>
            </w:r>
            <w:r>
              <w:rPr>
                <w:sz w:val="22"/>
                <w:szCs w:val="22"/>
              </w:rPr>
              <w:t>5</w:t>
            </w:r>
          </w:p>
        </w:tc>
      </w:tr>
      <w:tr w:rsidR="00232B05" w14:paraId="78697F24" w14:textId="77777777" w:rsidTr="00FB65F4">
        <w:trPr>
          <w:trHeight w:val="1176"/>
        </w:trPr>
        <w:tc>
          <w:tcPr>
            <w:tcW w:w="453" w:type="dxa"/>
            <w:vAlign w:val="center"/>
          </w:tcPr>
          <w:p w14:paraId="4E890AD9" w14:textId="77777777" w:rsidR="00232B05" w:rsidRDefault="00232B05" w:rsidP="00FB65F4">
            <w:pPr>
              <w:pStyle w:val="NoSpacing"/>
              <w:jc w:val="center"/>
              <w:rPr>
                <w:b/>
                <w:sz w:val="22"/>
                <w:szCs w:val="22"/>
              </w:rPr>
            </w:pPr>
            <w:r>
              <w:rPr>
                <w:b/>
                <w:sz w:val="22"/>
                <w:szCs w:val="22"/>
              </w:rPr>
              <w:t>B</w:t>
            </w:r>
          </w:p>
        </w:tc>
        <w:tc>
          <w:tcPr>
            <w:tcW w:w="3942" w:type="dxa"/>
            <w:vAlign w:val="center"/>
            <w:hideMark/>
          </w:tcPr>
          <w:p w14:paraId="7A720CA8" w14:textId="77777777" w:rsidR="00232B05" w:rsidRPr="00F36364" w:rsidRDefault="00232B05" w:rsidP="00FB65F4">
            <w:pPr>
              <w:spacing w:line="264" w:lineRule="auto"/>
              <w:contextualSpacing/>
              <w:rPr>
                <w:sz w:val="22"/>
                <w:szCs w:val="22"/>
              </w:rPr>
            </w:pPr>
            <w:r w:rsidRPr="00F36364">
              <w:rPr>
                <w:sz w:val="22"/>
                <w:szCs w:val="22"/>
              </w:rPr>
              <w:t xml:space="preserve">Uzņemto fotogrāfiju </w:t>
            </w:r>
            <w:r w:rsidRPr="00F36364">
              <w:rPr>
                <w:sz w:val="22"/>
                <w:szCs w:val="22"/>
                <w:u w:val="single"/>
              </w:rPr>
              <w:t>pieejamība</w:t>
            </w:r>
            <w:r w:rsidRPr="00F36364">
              <w:rPr>
                <w:sz w:val="22"/>
                <w:szCs w:val="22"/>
              </w:rPr>
              <w:t xml:space="preserve"> interneta vietnē ar hronoloģisku foto materiāla pārlūkošanas funkciju, meklēšanas pēc atslēgas vārdiem (pasūtītāja norādīti – kā minimums tiek norādīts pasākuma nosaukums un datums) funkciju, lejupielādes funkciju.</w:t>
            </w:r>
          </w:p>
          <w:p w14:paraId="045C8378" w14:textId="77777777" w:rsidR="00232B05" w:rsidRPr="00D174D6" w:rsidRDefault="00232B05" w:rsidP="00FB65F4">
            <w:pPr>
              <w:pStyle w:val="NoSpacing"/>
              <w:jc w:val="center"/>
              <w:rPr>
                <w:b/>
                <w:sz w:val="22"/>
                <w:szCs w:val="22"/>
              </w:rPr>
            </w:pPr>
          </w:p>
        </w:tc>
        <w:tc>
          <w:tcPr>
            <w:tcW w:w="4393" w:type="dxa"/>
            <w:vAlign w:val="center"/>
            <w:hideMark/>
          </w:tcPr>
          <w:p w14:paraId="6C2C3E93" w14:textId="77777777" w:rsidR="00232B05" w:rsidRPr="00D174D6" w:rsidRDefault="00232B05" w:rsidP="00FB65F4">
            <w:pPr>
              <w:pStyle w:val="NoSpacing"/>
              <w:jc w:val="center"/>
              <w:rPr>
                <w:b/>
                <w:sz w:val="22"/>
                <w:szCs w:val="22"/>
              </w:rPr>
            </w:pPr>
            <w:r>
              <w:rPr>
                <w:sz w:val="22"/>
                <w:szCs w:val="22"/>
              </w:rPr>
              <w:t>15</w:t>
            </w:r>
          </w:p>
        </w:tc>
      </w:tr>
      <w:tr w:rsidR="00232B05" w14:paraId="64F70A52" w14:textId="77777777" w:rsidTr="00FB65F4">
        <w:trPr>
          <w:trHeight w:val="1176"/>
        </w:trPr>
        <w:tc>
          <w:tcPr>
            <w:tcW w:w="453" w:type="dxa"/>
            <w:vAlign w:val="center"/>
          </w:tcPr>
          <w:p w14:paraId="023F7E18" w14:textId="77777777" w:rsidR="00232B05" w:rsidRDefault="00232B05" w:rsidP="00FB65F4">
            <w:pPr>
              <w:pStyle w:val="NoSpacing"/>
              <w:jc w:val="center"/>
              <w:rPr>
                <w:b/>
                <w:sz w:val="22"/>
                <w:szCs w:val="22"/>
              </w:rPr>
            </w:pPr>
            <w:r>
              <w:rPr>
                <w:b/>
                <w:sz w:val="22"/>
                <w:szCs w:val="22"/>
              </w:rPr>
              <w:t>C</w:t>
            </w:r>
          </w:p>
        </w:tc>
        <w:tc>
          <w:tcPr>
            <w:tcW w:w="3942" w:type="dxa"/>
            <w:vAlign w:val="center"/>
          </w:tcPr>
          <w:p w14:paraId="58D5157D" w14:textId="77777777" w:rsidR="00232B05" w:rsidRPr="00D174D6" w:rsidRDefault="00232B05" w:rsidP="00FB65F4">
            <w:pPr>
              <w:pStyle w:val="NoSpacing"/>
              <w:jc w:val="center"/>
              <w:rPr>
                <w:b/>
                <w:sz w:val="22"/>
                <w:szCs w:val="22"/>
              </w:rPr>
            </w:pPr>
            <w:r w:rsidRPr="00F36364">
              <w:rPr>
                <w:sz w:val="22"/>
                <w:szCs w:val="22"/>
              </w:rPr>
              <w:t>Fotogrāfa (-u) nokļūšana uz pasākuma norises vietu ārpus Rīgas robežām.</w:t>
            </w:r>
          </w:p>
        </w:tc>
        <w:tc>
          <w:tcPr>
            <w:tcW w:w="4393" w:type="dxa"/>
            <w:vAlign w:val="center"/>
          </w:tcPr>
          <w:p w14:paraId="01A65427" w14:textId="77777777" w:rsidR="00232B05" w:rsidRDefault="00232B05" w:rsidP="00FB65F4">
            <w:pPr>
              <w:pStyle w:val="NoSpacing"/>
              <w:jc w:val="center"/>
              <w:rPr>
                <w:b/>
                <w:sz w:val="22"/>
                <w:szCs w:val="22"/>
              </w:rPr>
            </w:pPr>
            <w:r w:rsidRPr="00F36364">
              <w:rPr>
                <w:sz w:val="22"/>
                <w:szCs w:val="22"/>
              </w:rPr>
              <w:t>15</w:t>
            </w:r>
          </w:p>
        </w:tc>
      </w:tr>
      <w:tr w:rsidR="00232B05" w14:paraId="45EFE559" w14:textId="77777777" w:rsidTr="00FB65F4">
        <w:trPr>
          <w:trHeight w:val="1176"/>
        </w:trPr>
        <w:tc>
          <w:tcPr>
            <w:tcW w:w="453" w:type="dxa"/>
            <w:vAlign w:val="center"/>
          </w:tcPr>
          <w:p w14:paraId="7453E7CB" w14:textId="77777777" w:rsidR="00232B05" w:rsidRDefault="00232B05" w:rsidP="00FB65F4">
            <w:pPr>
              <w:pStyle w:val="NoSpacing"/>
              <w:jc w:val="center"/>
              <w:rPr>
                <w:b/>
                <w:sz w:val="22"/>
                <w:szCs w:val="22"/>
              </w:rPr>
            </w:pPr>
            <w:r>
              <w:rPr>
                <w:b/>
                <w:sz w:val="22"/>
                <w:szCs w:val="22"/>
              </w:rPr>
              <w:t>D</w:t>
            </w:r>
          </w:p>
        </w:tc>
        <w:tc>
          <w:tcPr>
            <w:tcW w:w="3942" w:type="dxa"/>
            <w:vAlign w:val="center"/>
          </w:tcPr>
          <w:p w14:paraId="51F053A7" w14:textId="77777777" w:rsidR="00232B05" w:rsidRPr="00D174D6" w:rsidRDefault="00232B05" w:rsidP="00FB65F4">
            <w:pPr>
              <w:pStyle w:val="NoSpacing"/>
              <w:jc w:val="center"/>
              <w:rPr>
                <w:b/>
                <w:sz w:val="22"/>
                <w:szCs w:val="22"/>
              </w:rPr>
            </w:pPr>
            <w:r w:rsidRPr="00F36364">
              <w:rPr>
                <w:sz w:val="22"/>
                <w:szCs w:val="22"/>
              </w:rPr>
              <w:t>Fotogrāfiju izgatavošana izmērā 10 x 15 cm.</w:t>
            </w:r>
          </w:p>
        </w:tc>
        <w:tc>
          <w:tcPr>
            <w:tcW w:w="4393" w:type="dxa"/>
            <w:vAlign w:val="center"/>
          </w:tcPr>
          <w:p w14:paraId="0BC5FFB8" w14:textId="77777777" w:rsidR="00232B05" w:rsidRDefault="00232B05" w:rsidP="00FB65F4">
            <w:pPr>
              <w:pStyle w:val="NoSpacing"/>
              <w:jc w:val="center"/>
              <w:rPr>
                <w:b/>
                <w:sz w:val="22"/>
                <w:szCs w:val="22"/>
              </w:rPr>
            </w:pPr>
            <w:r w:rsidRPr="00F36364">
              <w:rPr>
                <w:sz w:val="22"/>
                <w:szCs w:val="22"/>
              </w:rPr>
              <w:t>5</w:t>
            </w:r>
          </w:p>
        </w:tc>
      </w:tr>
      <w:tr w:rsidR="00232B05" w14:paraId="64053216" w14:textId="77777777" w:rsidTr="00FB65F4">
        <w:trPr>
          <w:trHeight w:val="1176"/>
        </w:trPr>
        <w:tc>
          <w:tcPr>
            <w:tcW w:w="453" w:type="dxa"/>
            <w:vAlign w:val="center"/>
          </w:tcPr>
          <w:p w14:paraId="1F3E6751" w14:textId="77777777" w:rsidR="00232B05" w:rsidRDefault="00232B05" w:rsidP="00FB65F4">
            <w:pPr>
              <w:pStyle w:val="NoSpacing"/>
              <w:jc w:val="center"/>
              <w:rPr>
                <w:b/>
                <w:sz w:val="22"/>
                <w:szCs w:val="22"/>
              </w:rPr>
            </w:pPr>
            <w:r>
              <w:rPr>
                <w:b/>
                <w:sz w:val="22"/>
                <w:szCs w:val="22"/>
              </w:rPr>
              <w:t>E</w:t>
            </w:r>
          </w:p>
        </w:tc>
        <w:tc>
          <w:tcPr>
            <w:tcW w:w="3942" w:type="dxa"/>
            <w:vAlign w:val="center"/>
          </w:tcPr>
          <w:p w14:paraId="380E5C0D" w14:textId="77777777" w:rsidR="00232B05" w:rsidRPr="00D174D6" w:rsidRDefault="00232B05" w:rsidP="00FB65F4">
            <w:pPr>
              <w:pStyle w:val="NoSpacing"/>
              <w:jc w:val="center"/>
              <w:rPr>
                <w:b/>
                <w:sz w:val="22"/>
                <w:szCs w:val="22"/>
              </w:rPr>
            </w:pPr>
            <w:r w:rsidRPr="00F36364">
              <w:rPr>
                <w:sz w:val="22"/>
                <w:szCs w:val="22"/>
              </w:rPr>
              <w:t>Fotogrāfiju izgatavošana izmērā 15 x 23 cm.</w:t>
            </w:r>
          </w:p>
        </w:tc>
        <w:tc>
          <w:tcPr>
            <w:tcW w:w="4393" w:type="dxa"/>
            <w:vAlign w:val="center"/>
          </w:tcPr>
          <w:p w14:paraId="19EE3F75" w14:textId="77777777" w:rsidR="00232B05" w:rsidRDefault="00232B05" w:rsidP="00FB65F4">
            <w:pPr>
              <w:pStyle w:val="NoSpacing"/>
              <w:jc w:val="center"/>
              <w:rPr>
                <w:b/>
                <w:sz w:val="22"/>
                <w:szCs w:val="22"/>
              </w:rPr>
            </w:pPr>
            <w:r w:rsidRPr="00F36364">
              <w:rPr>
                <w:sz w:val="22"/>
                <w:szCs w:val="22"/>
              </w:rPr>
              <w:t>5</w:t>
            </w:r>
          </w:p>
        </w:tc>
      </w:tr>
      <w:tr w:rsidR="00232B05" w14:paraId="57101DB6" w14:textId="77777777" w:rsidTr="00FB65F4">
        <w:trPr>
          <w:trHeight w:val="1176"/>
        </w:trPr>
        <w:tc>
          <w:tcPr>
            <w:tcW w:w="453" w:type="dxa"/>
            <w:vAlign w:val="center"/>
          </w:tcPr>
          <w:p w14:paraId="365F53E1" w14:textId="77777777" w:rsidR="00232B05" w:rsidRDefault="00232B05" w:rsidP="00FB65F4">
            <w:pPr>
              <w:pStyle w:val="NoSpacing"/>
              <w:jc w:val="center"/>
              <w:rPr>
                <w:b/>
                <w:sz w:val="22"/>
                <w:szCs w:val="22"/>
              </w:rPr>
            </w:pPr>
            <w:r>
              <w:rPr>
                <w:b/>
                <w:sz w:val="22"/>
                <w:szCs w:val="22"/>
              </w:rPr>
              <w:t>F</w:t>
            </w:r>
          </w:p>
        </w:tc>
        <w:tc>
          <w:tcPr>
            <w:tcW w:w="3942" w:type="dxa"/>
            <w:vAlign w:val="center"/>
          </w:tcPr>
          <w:p w14:paraId="0221A912" w14:textId="77777777" w:rsidR="00232B05" w:rsidRPr="00D174D6" w:rsidRDefault="00232B05" w:rsidP="00FB65F4">
            <w:pPr>
              <w:pStyle w:val="NoSpacing"/>
              <w:jc w:val="center"/>
              <w:rPr>
                <w:b/>
                <w:sz w:val="22"/>
                <w:szCs w:val="22"/>
              </w:rPr>
            </w:pPr>
            <w:r w:rsidRPr="00F36364">
              <w:rPr>
                <w:sz w:val="22"/>
                <w:szCs w:val="22"/>
              </w:rPr>
              <w:t>Fotogrāfiju pēcapstrāde (pēc pasūtī</w:t>
            </w:r>
            <w:r>
              <w:rPr>
                <w:sz w:val="22"/>
                <w:szCs w:val="22"/>
              </w:rPr>
              <w:t>tā</w:t>
            </w:r>
            <w:r w:rsidRPr="00F36364">
              <w:rPr>
                <w:sz w:val="22"/>
                <w:szCs w:val="22"/>
              </w:rPr>
              <w:t>ja pieprasījuma, piem. reklāmas fotosesijas, portreti u.c.)</w:t>
            </w:r>
          </w:p>
        </w:tc>
        <w:tc>
          <w:tcPr>
            <w:tcW w:w="4393" w:type="dxa"/>
            <w:vAlign w:val="center"/>
          </w:tcPr>
          <w:p w14:paraId="605FD235" w14:textId="77777777" w:rsidR="00232B05" w:rsidRDefault="00232B05" w:rsidP="00FB65F4">
            <w:pPr>
              <w:pStyle w:val="NoSpacing"/>
              <w:jc w:val="center"/>
              <w:rPr>
                <w:b/>
                <w:sz w:val="22"/>
                <w:szCs w:val="22"/>
              </w:rPr>
            </w:pPr>
            <w:r w:rsidRPr="00F36364">
              <w:rPr>
                <w:sz w:val="22"/>
                <w:szCs w:val="22"/>
              </w:rPr>
              <w:t>5</w:t>
            </w:r>
          </w:p>
        </w:tc>
      </w:tr>
      <w:tr w:rsidR="00232B05" w14:paraId="567968D2" w14:textId="77777777" w:rsidTr="00FB65F4">
        <w:trPr>
          <w:trHeight w:val="232"/>
        </w:trPr>
        <w:tc>
          <w:tcPr>
            <w:tcW w:w="4395" w:type="dxa"/>
            <w:gridSpan w:val="2"/>
            <w:shd w:val="clear" w:color="auto" w:fill="FBE4D5" w:themeFill="accent2" w:themeFillTint="33"/>
            <w:vAlign w:val="center"/>
          </w:tcPr>
          <w:p w14:paraId="2050B386" w14:textId="77777777" w:rsidR="00232B05" w:rsidRPr="00B811C7" w:rsidRDefault="00232B05" w:rsidP="00FB65F4">
            <w:pPr>
              <w:pStyle w:val="NoSpacing"/>
              <w:jc w:val="right"/>
              <w:rPr>
                <w:b/>
                <w:sz w:val="22"/>
                <w:szCs w:val="22"/>
              </w:rPr>
            </w:pPr>
            <w:bookmarkStart w:id="204" w:name="_Hlk104966454"/>
            <w:r>
              <w:rPr>
                <w:b/>
                <w:sz w:val="22"/>
                <w:szCs w:val="22"/>
              </w:rPr>
              <w:t>Maksimālais punktu skaits:</w:t>
            </w:r>
          </w:p>
        </w:tc>
        <w:tc>
          <w:tcPr>
            <w:tcW w:w="4393" w:type="dxa"/>
            <w:shd w:val="clear" w:color="auto" w:fill="FBE4D5" w:themeFill="accent2" w:themeFillTint="33"/>
            <w:vAlign w:val="center"/>
          </w:tcPr>
          <w:p w14:paraId="5303DE71" w14:textId="77777777" w:rsidR="00232B05" w:rsidRPr="00B811C7" w:rsidRDefault="00232B05" w:rsidP="00FB65F4">
            <w:pPr>
              <w:pStyle w:val="NoSpacing"/>
              <w:jc w:val="center"/>
              <w:rPr>
                <w:b/>
                <w:sz w:val="22"/>
                <w:szCs w:val="22"/>
              </w:rPr>
            </w:pPr>
            <w:r>
              <w:rPr>
                <w:b/>
                <w:sz w:val="22"/>
                <w:szCs w:val="22"/>
              </w:rPr>
              <w:t>100</w:t>
            </w:r>
          </w:p>
        </w:tc>
      </w:tr>
    </w:tbl>
    <w:bookmarkEnd w:id="204"/>
    <w:p w14:paraId="4022DBB6" w14:textId="77777777" w:rsidR="00232B05" w:rsidRDefault="00232B05" w:rsidP="009005D7">
      <w:pPr>
        <w:pStyle w:val="ListParagraph"/>
        <w:numPr>
          <w:ilvl w:val="2"/>
          <w:numId w:val="14"/>
        </w:numPr>
        <w:tabs>
          <w:tab w:val="clear" w:pos="1266"/>
        </w:tabs>
        <w:ind w:left="567" w:hanging="567"/>
        <w:jc w:val="both"/>
        <w:rPr>
          <w:bCs/>
          <w:lang w:val="lv-LV" w:eastAsia="lv-LV"/>
        </w:rPr>
      </w:pPr>
      <w:r w:rsidRPr="007C0C33">
        <w:rPr>
          <w:lang w:eastAsia="lv-LV"/>
        </w:rPr>
        <w:t xml:space="preserve">Vērtēšanas kritērijiem maksimālo punktu skaitu saņem pretendents, kurš iesniedzis kritērijam atbilstošu zemāko cenu. Pārējiem vērtēšanas princips notiek pēc formulas: punktu skaits = (zemākā cena + 0.01/ pretendenta cena + 0.01) x maksimālais punktu skaits. </w:t>
      </w:r>
      <w:r w:rsidRPr="007C0C33">
        <w:rPr>
          <w:lang w:val="lv-LV" w:eastAsia="lv-LV"/>
        </w:rPr>
        <w:t xml:space="preserve">Veicot  punktu aprēķinu, </w:t>
      </w:r>
      <w:r w:rsidRPr="007C0C33">
        <w:rPr>
          <w:bCs/>
          <w:lang w:val="lv-LV" w:eastAsia="lv-LV"/>
        </w:rPr>
        <w:t>komisija veiks noapaļošanu līdz 2 (divām) zīmēm aiz komata.</w:t>
      </w:r>
    </w:p>
    <w:p w14:paraId="1453B447" w14:textId="77777777" w:rsidR="00232B05" w:rsidRPr="007C0C33" w:rsidRDefault="00232B05" w:rsidP="009005D7">
      <w:pPr>
        <w:pStyle w:val="ListParagraph"/>
        <w:numPr>
          <w:ilvl w:val="2"/>
          <w:numId w:val="14"/>
        </w:numPr>
        <w:tabs>
          <w:tab w:val="clear" w:pos="1266"/>
        </w:tabs>
        <w:ind w:left="567" w:hanging="567"/>
        <w:jc w:val="both"/>
        <w:rPr>
          <w:bCs/>
          <w:lang w:val="lv-LV" w:eastAsia="lv-LV"/>
        </w:rPr>
      </w:pPr>
      <w:r>
        <w:rPr>
          <w:bCs/>
          <w:lang w:val="lv-LV" w:eastAsia="lv-LV"/>
        </w:rPr>
        <w:t>Ja pretendenta piedāvātā cena ir 0, p</w:t>
      </w:r>
      <w:r w:rsidRPr="000627E6">
        <w:rPr>
          <w:bCs/>
          <w:lang w:val="lv-LV" w:eastAsia="lv-LV"/>
        </w:rPr>
        <w:t>unktu noteiktajā aprēķinā</w:t>
      </w:r>
      <w:r w:rsidRPr="007C0C33">
        <w:rPr>
          <w:bCs/>
          <w:lang w:val="lv-LV" w:eastAsia="lv-LV"/>
        </w:rPr>
        <w:t xml:space="preserve"> pretendentu piedāvātajām cenām katrai pieskaita 0,01.</w:t>
      </w:r>
    </w:p>
    <w:p w14:paraId="24CF926B" w14:textId="77777777" w:rsidR="00D345BA" w:rsidRPr="00513CBA" w:rsidRDefault="00D345BA" w:rsidP="007B7A5A">
      <w:pPr>
        <w:pStyle w:val="11Lgumam"/>
        <w:ind w:left="567" w:hanging="567"/>
        <w:rPr>
          <w:b/>
        </w:rPr>
      </w:pPr>
      <w:bookmarkStart w:id="205" w:name="_Toc8909811"/>
      <w:r w:rsidRPr="00513CBA">
        <w:rPr>
          <w:b/>
        </w:rPr>
        <w:t>Piedāvājumu vērtēšana</w:t>
      </w:r>
      <w:bookmarkEnd w:id="202"/>
      <w:bookmarkEnd w:id="203"/>
      <w:bookmarkEnd w:id="205"/>
    </w:p>
    <w:p w14:paraId="4A30C885" w14:textId="77777777" w:rsidR="00D345BA" w:rsidRPr="00513CBA" w:rsidRDefault="00D345BA" w:rsidP="007B7A5A">
      <w:pPr>
        <w:pStyle w:val="Heading3"/>
      </w:pPr>
      <w:r w:rsidRPr="00513CBA">
        <w:t>Komisija piedāvājumu vērtēšanu slēgtās sēdēs veic šādos posmos:</w:t>
      </w:r>
    </w:p>
    <w:p w14:paraId="0A252D9A" w14:textId="01ACB722" w:rsidR="009A2E1A" w:rsidRPr="00513CBA" w:rsidRDefault="009A2E1A" w:rsidP="00232B05">
      <w:pPr>
        <w:pStyle w:val="Heading4"/>
        <w:ind w:left="1418" w:hanging="321"/>
      </w:pPr>
      <w:r w:rsidRPr="00513CBA">
        <w:t>piedāvājuma noformējuma pārbaude;</w:t>
      </w:r>
    </w:p>
    <w:p w14:paraId="4F53282D" w14:textId="21724B4C" w:rsidR="009A2E1A" w:rsidRPr="00513CBA" w:rsidRDefault="009A2E1A" w:rsidP="00232B05">
      <w:pPr>
        <w:pStyle w:val="Heading4"/>
        <w:ind w:left="1418" w:hanging="321"/>
      </w:pPr>
      <w:r w:rsidRPr="00513CBA">
        <w:t>pretendentu atlase;</w:t>
      </w:r>
    </w:p>
    <w:p w14:paraId="44392385" w14:textId="1CCBF83A" w:rsidR="009A2E1A" w:rsidRPr="00513CBA" w:rsidRDefault="009A2E1A" w:rsidP="00232B05">
      <w:pPr>
        <w:pStyle w:val="Heading4"/>
        <w:ind w:left="1418" w:hanging="321"/>
      </w:pPr>
      <w:r w:rsidRPr="00513CBA">
        <w:t>tehnisko piedāvājumu vērtēšana;</w:t>
      </w:r>
    </w:p>
    <w:p w14:paraId="219CE77B" w14:textId="77777777" w:rsidR="00360E0C" w:rsidRPr="00513CBA" w:rsidRDefault="009A2E1A" w:rsidP="00232B05">
      <w:pPr>
        <w:pStyle w:val="Heading4"/>
        <w:ind w:left="1418" w:hanging="321"/>
      </w:pPr>
      <w:r w:rsidRPr="00513CBA">
        <w:t>finanšu piedāvājumu vērtēšana</w:t>
      </w:r>
    </w:p>
    <w:p w14:paraId="5F148D51" w14:textId="7AF33F0F" w:rsidR="009A2E1A" w:rsidRPr="00513CBA" w:rsidRDefault="00360E0C" w:rsidP="00232B05">
      <w:pPr>
        <w:pStyle w:val="Heading4"/>
        <w:ind w:left="1418" w:hanging="321"/>
      </w:pPr>
      <w:r w:rsidRPr="00513CBA">
        <w:t>saimnieciski izdevīgākā piedāvājuma noteikšana.</w:t>
      </w:r>
    </w:p>
    <w:p w14:paraId="7B4085AF" w14:textId="77777777" w:rsidR="00D345BA" w:rsidRPr="00513CBA" w:rsidRDefault="00D345BA" w:rsidP="007B7A5A">
      <w:pPr>
        <w:pStyle w:val="Heading3"/>
      </w:pPr>
      <w:r w:rsidRPr="00513CBA">
        <w:lastRenderedPageBreak/>
        <w:t xml:space="preserve">Iepirkuma komisija pārbauda piedāvājumu atbilstību Iepirkuma nolikumā noteiktajām prasībām un izvēlas piedāvājumu saskaņā ar noteikto piedāvājuma izvēles kritēriju. </w:t>
      </w:r>
    </w:p>
    <w:p w14:paraId="63BCE3A5" w14:textId="77777777" w:rsidR="00D345BA" w:rsidRPr="00513CBA" w:rsidRDefault="00D345BA" w:rsidP="007B7A5A">
      <w:pPr>
        <w:pStyle w:val="Heading3"/>
      </w:pPr>
      <w:bookmarkStart w:id="206" w:name="_Toc336440050"/>
      <w:bookmarkStart w:id="207" w:name="_Toc380655975"/>
      <w:r w:rsidRPr="00513CBA">
        <w:t xml:space="preserve">Ja Iepirkuma komisija konstatē pretendenta iesniegtajā piedāvājumā jebkāda veida neatbilstību Iepirkuma nolikuma un tā pielikumos noteiktajām prasībām un nosacījumiem un konstatētā neatbilstība ir būtiska, tad komisijai ir tiesības izslēgt pretendentu no turpmākas dalības Iepirkumā. </w:t>
      </w:r>
    </w:p>
    <w:p w14:paraId="19846085" w14:textId="7764E865" w:rsidR="00232B05" w:rsidRPr="00BE27E9" w:rsidRDefault="00232B05" w:rsidP="00232B05">
      <w:pPr>
        <w:pStyle w:val="Heading3"/>
      </w:pPr>
      <w:bookmarkStart w:id="208" w:name="_Toc511981251"/>
      <w:bookmarkStart w:id="209" w:name="_Toc512328067"/>
      <w:bookmarkEnd w:id="206"/>
      <w:r w:rsidRPr="00BE27E9">
        <w:t xml:space="preserve">Iepirkuma komisija ir tiesīga pretendenta kvalifikācijas atbilstības pārbaudi veikt tikai tam pretendentam, </w:t>
      </w:r>
      <w:r>
        <w:t xml:space="preserve">kura tehniskais un finanšu piedāvājums ir Iepirkuma nolikuma prasībām atbilstošs piedāvājums un </w:t>
      </w:r>
      <w:r w:rsidRPr="00BE27E9">
        <w:t>kuram būtu piešķiramas Iepirkuma līguma slēgšanas tiesības.</w:t>
      </w:r>
      <w:bookmarkStart w:id="210" w:name="_Toc336440051"/>
    </w:p>
    <w:bookmarkEnd w:id="210"/>
    <w:p w14:paraId="60761FAF" w14:textId="6779D011" w:rsidR="00D345BA" w:rsidRPr="00513CBA" w:rsidRDefault="00D345BA" w:rsidP="007B7A5A">
      <w:pPr>
        <w:pStyle w:val="Heading3"/>
      </w:pPr>
      <w:r w:rsidRPr="00513CBA">
        <w:t>Iepirkuma komisija attiecībā uz pretendentu, kuram būtu piešķiramas līguma slēgšanas tiesības, pārbauda PIL 9. panta astotajā daļā norādīto izslēgšanas gadījumu esamību PIL 9. panta devītajā daļā noteiktajā kārtībā. Ja iepirkuma komisija informāciju par pretendentu, kas ir par pamatu pretendenta izslēgšanai no turpmākās dalības Iepirkumā, iegūst tieši no kompetentās institūcijas, datubāzēs vai no citiem avotiem, pretendents atbilstoši PIL noteikumiem ir tiesīgs iesniegt izziņu vai citu dokumentu par attiecīgo faktu gadījumos, kad iepirkuma komisijas iegūtā informācija neatbilst faktiskajai situācijai.</w:t>
      </w:r>
    </w:p>
    <w:p w14:paraId="2EAA683F" w14:textId="77777777" w:rsidR="00D345BA" w:rsidRPr="00513CBA" w:rsidRDefault="00D345BA" w:rsidP="007B7A5A">
      <w:pPr>
        <w:pStyle w:val="Heading3"/>
      </w:pPr>
      <w:r w:rsidRPr="00513CBA">
        <w:t>Iepirkuma komisija pārbauda, vai uz pretendentu, kuram būtu piešķiramas līguma slēgšanas tiesības, neattiecas Starptautisko un Latvijas Republikas nacionālo sankciju likuma 11.¹ panta pirmajā daļā noteiktie sankciju piemērošanas nosacījumi publisko iepirkumu un publiskās un privātās partnerības jomā.</w:t>
      </w:r>
    </w:p>
    <w:p w14:paraId="5A6E1366" w14:textId="77777777" w:rsidR="00D345BA" w:rsidRPr="00513CBA" w:rsidRDefault="00D345BA" w:rsidP="007B7A5A">
      <w:pPr>
        <w:pStyle w:val="11Lgumam"/>
        <w:ind w:left="567" w:hanging="567"/>
        <w:rPr>
          <w:b/>
        </w:rPr>
      </w:pPr>
      <w:bookmarkStart w:id="211" w:name="_Toc8909812"/>
      <w:r w:rsidRPr="00513CBA">
        <w:rPr>
          <w:b/>
        </w:rPr>
        <w:t>Piedāvājuma noformējuma pārbaude</w:t>
      </w:r>
      <w:bookmarkEnd w:id="207"/>
      <w:bookmarkEnd w:id="208"/>
      <w:bookmarkEnd w:id="209"/>
      <w:bookmarkEnd w:id="211"/>
    </w:p>
    <w:p w14:paraId="4BEB1A14" w14:textId="013CCCB6" w:rsidR="00D345BA" w:rsidRPr="00513CBA" w:rsidRDefault="00D345BA" w:rsidP="007B7A5A">
      <w:pPr>
        <w:pStyle w:val="Heading3"/>
      </w:pPr>
      <w:r w:rsidRPr="00513CBA">
        <w:t>Iepirkuma komisija vērtē katra piedāvājuma atbilstību Iepirkuma nolikuma 1.1</w:t>
      </w:r>
      <w:r w:rsidR="009D1741" w:rsidRPr="00513CBA">
        <w:t>1</w:t>
      </w:r>
      <w:r w:rsidRPr="00513CBA">
        <w:t>. punktā noteiktajām prasībām.</w:t>
      </w:r>
    </w:p>
    <w:p w14:paraId="15544BEF" w14:textId="7CA7A0F7" w:rsidR="00D345BA" w:rsidRPr="00513CBA" w:rsidRDefault="00D345BA" w:rsidP="007B7A5A">
      <w:pPr>
        <w:pStyle w:val="Heading3"/>
      </w:pPr>
      <w:r w:rsidRPr="00513CBA">
        <w:t>Ja piedāvājums neatbilst kādai no piedāvājumu noformējuma prasībām, Iepirkuma komisija lemj par neatbilstības būtiskumu, un ja neatbilstība ir uzskatāma par būtisku, ir tiesīga lemt par attiecīgā piedāvājuma tālāku izskatīšanu va</w:t>
      </w:r>
      <w:r w:rsidR="003658E2" w:rsidRPr="00513CBA">
        <w:t>i</w:t>
      </w:r>
      <w:r w:rsidRPr="00513CBA">
        <w:t xml:space="preserve"> noraidīšanu.</w:t>
      </w:r>
    </w:p>
    <w:p w14:paraId="203658AD" w14:textId="77777777" w:rsidR="00D724A0" w:rsidRPr="00513CBA" w:rsidRDefault="00D724A0" w:rsidP="007B7A5A">
      <w:pPr>
        <w:pStyle w:val="11Lgumam"/>
        <w:ind w:left="567" w:hanging="567"/>
        <w:rPr>
          <w:b/>
        </w:rPr>
      </w:pPr>
      <w:bookmarkStart w:id="212" w:name="_Toc380655976"/>
      <w:bookmarkStart w:id="213" w:name="_Toc511981252"/>
      <w:bookmarkStart w:id="214" w:name="_Toc512328068"/>
      <w:bookmarkStart w:id="215" w:name="_Toc8909814"/>
      <w:bookmarkStart w:id="216" w:name="_Toc380655977"/>
      <w:bookmarkStart w:id="217" w:name="_Toc511981253"/>
      <w:bookmarkStart w:id="218" w:name="_Toc512328069"/>
      <w:bookmarkStart w:id="219" w:name="_Toc8909815"/>
      <w:r w:rsidRPr="00513CBA">
        <w:rPr>
          <w:b/>
        </w:rPr>
        <w:t>Pretendentu atlase</w:t>
      </w:r>
      <w:bookmarkEnd w:id="212"/>
      <w:bookmarkEnd w:id="213"/>
      <w:bookmarkEnd w:id="214"/>
      <w:bookmarkEnd w:id="215"/>
    </w:p>
    <w:p w14:paraId="5FF4B039" w14:textId="77777777" w:rsidR="00D724A0" w:rsidRPr="00513CBA" w:rsidRDefault="00D724A0" w:rsidP="007B7A5A">
      <w:pPr>
        <w:pStyle w:val="Heading3"/>
      </w:pPr>
      <w:r w:rsidRPr="00513CBA">
        <w:t>Iepirkuma komisija vērtē pretendenta atbilstību Iepirkuma nolikuma 3. punktā noteiktajām pretendentu atlases prasībām.</w:t>
      </w:r>
    </w:p>
    <w:p w14:paraId="49197092" w14:textId="5975FDE7" w:rsidR="00D724A0" w:rsidRPr="00513CBA" w:rsidRDefault="00D724A0" w:rsidP="007B7A5A">
      <w:pPr>
        <w:pStyle w:val="Heading3"/>
      </w:pPr>
      <w:r w:rsidRPr="00513CBA">
        <w:t>Ja pretendents neatbilst kādai no Iepirkuma nolikuma 3. punktā noteiktajām pretendentu atlases prasībām, pretendents tiek izslēgts no turpmākās dalības Iepirkumā un tā piedāvājumu tālāk nevērtē.</w:t>
      </w:r>
    </w:p>
    <w:p w14:paraId="7F190BC3" w14:textId="77777777" w:rsidR="00D724A0" w:rsidRPr="00513CBA" w:rsidRDefault="00D724A0" w:rsidP="007B7A5A">
      <w:pPr>
        <w:pStyle w:val="11Lgumam"/>
        <w:ind w:left="567" w:hanging="567"/>
        <w:rPr>
          <w:b/>
        </w:rPr>
      </w:pPr>
      <w:r w:rsidRPr="00513CBA">
        <w:rPr>
          <w:b/>
        </w:rPr>
        <w:t>Tehniskā piedāvājuma atbilstības pārbaude</w:t>
      </w:r>
    </w:p>
    <w:p w14:paraId="7EE536FD" w14:textId="599DD2BD" w:rsidR="00D724A0" w:rsidRPr="00513CBA" w:rsidRDefault="00D724A0" w:rsidP="007B7A5A">
      <w:pPr>
        <w:pStyle w:val="Heading3"/>
      </w:pPr>
      <w:r w:rsidRPr="00513CBA">
        <w:t>Iepirkuma komisija pārbauda, vai tehniskais piedāvājums atbilst Iepirkuma nolikuma 3.6. punkta prasībām un Tehniskajai specifikācijai.</w:t>
      </w:r>
    </w:p>
    <w:p w14:paraId="3A7B918E" w14:textId="23886A12" w:rsidR="00D724A0" w:rsidRPr="00513CBA" w:rsidRDefault="00D724A0" w:rsidP="007B7A5A">
      <w:pPr>
        <w:pStyle w:val="Heading3"/>
      </w:pPr>
      <w:r w:rsidRPr="00513CBA">
        <w:t>Ja tehniskais piedāvājums neatbilst iepirkuma nolikuma 3.6. punkta prasībām un/vai Tehniskās specifikācijas</w:t>
      </w:r>
      <w:r w:rsidRPr="00513CBA">
        <w:rPr>
          <w:i/>
        </w:rPr>
        <w:t xml:space="preserve"> </w:t>
      </w:r>
      <w:r w:rsidRPr="00513CBA">
        <w:t>prasībām, Iepirkuma komisija izslēdz pretendentu no turpmākās dalības Iepirkumā un tā piedāvājumu tālāk nevērtē.</w:t>
      </w:r>
      <w:bookmarkStart w:id="220" w:name="_Toc511981254"/>
      <w:bookmarkStart w:id="221" w:name="_Toc512328070"/>
      <w:bookmarkStart w:id="222" w:name="_Toc8909813"/>
    </w:p>
    <w:bookmarkEnd w:id="220"/>
    <w:bookmarkEnd w:id="221"/>
    <w:bookmarkEnd w:id="222"/>
    <w:p w14:paraId="5DF1BB0E" w14:textId="345713E3" w:rsidR="00D345BA" w:rsidRPr="00513CBA" w:rsidRDefault="00D345BA" w:rsidP="007B7A5A">
      <w:pPr>
        <w:pStyle w:val="11Lgumam"/>
        <w:ind w:left="567" w:hanging="567"/>
        <w:rPr>
          <w:b/>
        </w:rPr>
      </w:pPr>
      <w:r w:rsidRPr="00513CBA">
        <w:rPr>
          <w:b/>
        </w:rPr>
        <w:t>Finanšu piedāvājuma atbilstības pārbaude</w:t>
      </w:r>
    </w:p>
    <w:p w14:paraId="1DA200DF" w14:textId="7028B971" w:rsidR="00D345BA" w:rsidRPr="00513CBA" w:rsidRDefault="00D345BA" w:rsidP="007B7A5A">
      <w:pPr>
        <w:pStyle w:val="Heading3"/>
      </w:pPr>
      <w:r w:rsidRPr="00513CBA">
        <w:t>Iepirkuma komisija pārbauda, vai finanšu piedāvājums atbilst Iepirkuma nolikuma 3.</w:t>
      </w:r>
      <w:r w:rsidR="00D724A0" w:rsidRPr="00513CBA">
        <w:t>7</w:t>
      </w:r>
      <w:r w:rsidRPr="00513CBA">
        <w:t>. punkta prasībām.</w:t>
      </w:r>
    </w:p>
    <w:p w14:paraId="6B083D5B" w14:textId="77777777" w:rsidR="00D345BA" w:rsidRPr="00513CBA" w:rsidRDefault="00D345BA" w:rsidP="007B7A5A">
      <w:pPr>
        <w:pStyle w:val="Heading3"/>
      </w:pPr>
      <w:r w:rsidRPr="00513CBA">
        <w:t>Iepirkuma komisija pārbauda, vai iesniegtajos finanšu piedāvājumos nav aritmētiskās kļūdas. Ja Iepirkuma komisija konstatē šādas kļūdas, tā tās izlabo. Par kļūdu labojumu un laboto piedāvājuma summu Iepirkuma komisija paziņo pretendentam, kura pieļautās kļūdas labotas. Vērtējot piedāvājumus, Iepirkuma komisija ņem vērā komisijas veikto aritmētisko kļūdu labojumus.</w:t>
      </w:r>
    </w:p>
    <w:p w14:paraId="3626BDCD" w14:textId="77777777" w:rsidR="00D345BA" w:rsidRPr="00513CBA" w:rsidRDefault="00D345BA" w:rsidP="007B7A5A">
      <w:pPr>
        <w:pStyle w:val="Heading3"/>
      </w:pPr>
      <w:r w:rsidRPr="00513CBA">
        <w:t xml:space="preserve">Ja Iepirkuma komisija konstatē, ka konkrētais piedāvājums varētu būt nepamatoti lēts, Iepirkuma komisija rīkojas atbilstoši PIL 53. pantā noteiktajam. </w:t>
      </w:r>
    </w:p>
    <w:p w14:paraId="074C3120" w14:textId="77777777" w:rsidR="00D345BA" w:rsidRPr="00513CBA" w:rsidRDefault="00D345BA" w:rsidP="007B7A5A">
      <w:pPr>
        <w:pStyle w:val="Heading3"/>
      </w:pPr>
      <w:r w:rsidRPr="00513CBA">
        <w:t xml:space="preserve">Ja, izvērtējot pretendenta sniegto skaidrojumu, Iepirkuma komisija konstatē, ka pretendents nav pamatojis piedāvāto zemo cenas vai izmaksu līmeni vai ja cenā vai </w:t>
      </w:r>
      <w:r w:rsidRPr="00513CBA">
        <w:lastRenderedPageBreak/>
        <w:t>izmaksās nav iekļautas izmaksas, kas saistītas ar vides, sociālo un darba tiesību un darba aizsardzības jomas normatīvajos aktos un darba koplīgumos noteikto pienākumu ievērošanu,  Iepirkuma komisija atzīst piedāvājumu par nepamatoti lētu un to noraida.</w:t>
      </w:r>
    </w:p>
    <w:p w14:paraId="11054F53" w14:textId="0865A75A" w:rsidR="00D345BA" w:rsidRPr="00513CBA" w:rsidRDefault="00D345BA" w:rsidP="007B7A5A">
      <w:pPr>
        <w:pStyle w:val="Heading3"/>
      </w:pPr>
      <w:r w:rsidRPr="00513CBA">
        <w:t>Ja finanšu piedāvājums neatbilst iepirkuma nolikuma 3.</w:t>
      </w:r>
      <w:r w:rsidR="007E1094">
        <w:t>6</w:t>
      </w:r>
      <w:r w:rsidRPr="00513CBA">
        <w:t xml:space="preserve">. punkta prasībām, Iepirkuma komisija izslēdz pretendentu no turpmākās dalības Iepirkumā un tā piedāvājumu tālāk nevērtē. </w:t>
      </w:r>
    </w:p>
    <w:p w14:paraId="0F5B9AB2" w14:textId="77777777" w:rsidR="00360E0C" w:rsidRPr="00513CBA" w:rsidRDefault="00360E0C" w:rsidP="007B7A5A">
      <w:pPr>
        <w:pStyle w:val="11Lgumam"/>
        <w:spacing w:beforeLines="60" w:before="144" w:afterLines="60" w:after="144"/>
        <w:ind w:left="426"/>
        <w:rPr>
          <w:b/>
        </w:rPr>
      </w:pPr>
      <w:r w:rsidRPr="00513CBA">
        <w:rPr>
          <w:b/>
        </w:rPr>
        <w:t>Saimnieciski visizdevīgākā piedāvājuma noteikšana</w:t>
      </w:r>
    </w:p>
    <w:p w14:paraId="0E1AE47F" w14:textId="77777777" w:rsidR="00232B05" w:rsidRPr="00105358" w:rsidRDefault="00232B05" w:rsidP="00232B05">
      <w:pPr>
        <w:pStyle w:val="Heading3"/>
      </w:pPr>
      <w:r w:rsidRPr="002A6A2E">
        <w:t>Iepirkuma komisija piedāvājumus izvērtē atbilstoši Iepirkuma nolikuma 4.1. punktā noteiktajiem piedāvājuma izvēles kritērijiem. Par saimnieciski visizdevīgāko piedāvājumu tiks atzīts Iepirkuma nolikumam atbilstošs piedāvājums, kas būs ieguvis vislielāko punktu skait</w:t>
      </w:r>
      <w:r>
        <w:t>u, un</w:t>
      </w:r>
      <w:r w:rsidRPr="00105358">
        <w:t xml:space="preserve"> būs atbilstošs visām Iepirkuma nolikuma un tā pielikumu prasībām.</w:t>
      </w:r>
    </w:p>
    <w:p w14:paraId="38BC93A9" w14:textId="77777777" w:rsidR="00232B05" w:rsidRPr="002A6A2E" w:rsidRDefault="00232B05" w:rsidP="00232B05">
      <w:pPr>
        <w:pStyle w:val="Heading3"/>
      </w:pPr>
      <w:r w:rsidRPr="002A6A2E">
        <w:t xml:space="preserve">Gadījumā, ja vismaz diviem piedāvājumiem tiks piešķirts vienāds punktu skaits, tad par saimnieciski visizdevīgāko tiks atzīts tā pretendenta piedāvājums, kurš ir ieguvis augstāko punktu skaitu vērtēšanas kritērijā </w:t>
      </w:r>
      <w:r>
        <w:t>A</w:t>
      </w:r>
      <w:r w:rsidRPr="002A6A2E">
        <w:t xml:space="preserve">. </w:t>
      </w:r>
    </w:p>
    <w:p w14:paraId="357984B9" w14:textId="77777777" w:rsidR="00232B05" w:rsidRDefault="00232B05" w:rsidP="00232B05">
      <w:pPr>
        <w:pStyle w:val="Heading3"/>
      </w:pPr>
      <w:r w:rsidRPr="002A6A2E">
        <w:t>Ja vairākiem potenciālajiem uzvarētajiem tiks konstatēta vienāda atbilstība izšķirošajam piedāvājuma izvēles kritērijam</w:t>
      </w:r>
      <w:r>
        <w:t xml:space="preserve"> A</w:t>
      </w:r>
      <w:r w:rsidRPr="002A6A2E">
        <w:t xml:space="preserve">, tad komisija izvēlēsies tā pretendenta piedāvājumu, kurš ir ieguvis augstāko punktu skaitu vērtēšanas kritērijā </w:t>
      </w:r>
      <w:r>
        <w:t>B</w:t>
      </w:r>
      <w:r w:rsidRPr="002A6A2E">
        <w:t>.</w:t>
      </w:r>
    </w:p>
    <w:p w14:paraId="11E58E3E" w14:textId="77777777" w:rsidR="00232B05" w:rsidRDefault="00232B05" w:rsidP="00232B05">
      <w:pPr>
        <w:pStyle w:val="Heading3"/>
      </w:pPr>
      <w:r>
        <w:t xml:space="preserve">Ja </w:t>
      </w:r>
      <w:r w:rsidRPr="002A6A2E">
        <w:t>vairākiem potenciālajiem uzvarētajiem tiks konstatēta vienāda atbilstība izšķirošajam piedāvājuma izvēles kritērijam</w:t>
      </w:r>
      <w:r>
        <w:t xml:space="preserve"> A</w:t>
      </w:r>
      <w:r w:rsidRPr="002A6A2E">
        <w:t>,</w:t>
      </w:r>
      <w:r>
        <w:t xml:space="preserve"> gan vienāds iegūto punktu skaits </w:t>
      </w:r>
      <w:r w:rsidRPr="002A6A2E">
        <w:t xml:space="preserve">vērtēšanas kritērijā </w:t>
      </w:r>
      <w:r>
        <w:t xml:space="preserve">B, </w:t>
      </w:r>
      <w:r w:rsidRPr="002A6A2E">
        <w:t xml:space="preserve">tad komisija izvēlēsies tā pretendenta piedāvājumu, kurš ir ieguvis augstāko punktu skaitu vērtēšanas kritērijā </w:t>
      </w:r>
      <w:r>
        <w:t xml:space="preserve">C. </w:t>
      </w:r>
    </w:p>
    <w:p w14:paraId="1996C922" w14:textId="77777777" w:rsidR="00360E0C" w:rsidRPr="00513CBA" w:rsidRDefault="00360E0C" w:rsidP="008E5846">
      <w:pPr>
        <w:pStyle w:val="Heading3"/>
        <w:numPr>
          <w:ilvl w:val="0"/>
          <w:numId w:val="0"/>
        </w:numPr>
        <w:ind w:left="1224"/>
      </w:pPr>
    </w:p>
    <w:p w14:paraId="37C9CD70" w14:textId="77777777" w:rsidR="00D345BA" w:rsidRPr="00513CBA" w:rsidRDefault="00D345BA" w:rsidP="007B7A5A">
      <w:pPr>
        <w:pStyle w:val="11Lgumam"/>
        <w:ind w:left="567" w:hanging="567"/>
        <w:rPr>
          <w:b/>
        </w:rPr>
      </w:pPr>
      <w:bookmarkStart w:id="223" w:name="_Toc453836483"/>
      <w:bookmarkStart w:id="224" w:name="_Toc455755723"/>
      <w:bookmarkStart w:id="225" w:name="_Toc458703547"/>
      <w:bookmarkStart w:id="226" w:name="_Toc467062514"/>
      <w:bookmarkStart w:id="227" w:name="_Toc511809113"/>
      <w:bookmarkStart w:id="228" w:name="_Toc8909816"/>
      <w:bookmarkStart w:id="229" w:name="_Ref343523533"/>
      <w:bookmarkEnd w:id="216"/>
      <w:bookmarkEnd w:id="217"/>
      <w:bookmarkEnd w:id="218"/>
      <w:bookmarkEnd w:id="219"/>
      <w:r w:rsidRPr="00513CBA">
        <w:rPr>
          <w:b/>
        </w:rPr>
        <w:t>Informācijas pārbaude par PIL 9.</w:t>
      </w:r>
      <w:r w:rsidRPr="00513CBA">
        <w:rPr>
          <w:b/>
          <w:vertAlign w:val="superscript"/>
        </w:rPr>
        <w:t> </w:t>
      </w:r>
      <w:r w:rsidRPr="00513CBA">
        <w:rPr>
          <w:b/>
        </w:rPr>
        <w:t xml:space="preserve">panta astotajā daļā un Starptautisko un Latvijas Republikas nacionālo sankciju likuma 11.¹ pantā </w:t>
      </w:r>
      <w:r w:rsidRPr="00513CBA">
        <w:rPr>
          <w:b/>
          <w:lang w:val="lv-LV"/>
        </w:rPr>
        <w:t>pirmajā</w:t>
      </w:r>
      <w:r w:rsidRPr="00513CBA">
        <w:rPr>
          <w:b/>
        </w:rPr>
        <w:t xml:space="preserve"> daļā noteikto attiecībā </w:t>
      </w:r>
      <w:bookmarkEnd w:id="223"/>
      <w:bookmarkEnd w:id="224"/>
      <w:bookmarkEnd w:id="225"/>
      <w:bookmarkEnd w:id="226"/>
      <w:bookmarkEnd w:id="227"/>
      <w:r w:rsidRPr="00513CBA">
        <w:rPr>
          <w:b/>
        </w:rPr>
        <w:t>uz pretendentu, kuram būtu piešķiramas līguma slēgšanas tiesības</w:t>
      </w:r>
      <w:bookmarkEnd w:id="228"/>
    </w:p>
    <w:p w14:paraId="53DB0F63" w14:textId="77777777" w:rsidR="00D345BA" w:rsidRPr="00513CBA" w:rsidRDefault="00D345BA" w:rsidP="007B7A5A">
      <w:pPr>
        <w:pStyle w:val="Heading3"/>
      </w:pPr>
      <w:r w:rsidRPr="00513CBA">
        <w:t xml:space="preserve">Iepirkuma komisija pārbauda, vai uz pretendentu, kuram būtu piešķiramas līguma slēgšanas tiesības un PIL 42. panta trešajā daļā minētajām personām – uz personālsabiedrības biedru, ja pretendents ir personālsabiedrībai, uz pretendenta norādīto personu, uz kuras iespējām pretendents balstās, lai apliecinātu, ka tā kvalifikācija atbilst paziņojumā par plānoto līgumu vai iepirkuma dokumentos noteiktajām prasībām, uz pretendenta norādīto apakšuzņēmēju, kura sniedzamo pakalpojumu vērtība ir vismaz 10 000 </w:t>
      </w:r>
      <w:r w:rsidRPr="00513CBA">
        <w:rPr>
          <w:i/>
        </w:rPr>
        <w:t>euro</w:t>
      </w:r>
      <w:r w:rsidRPr="00513CBA">
        <w:t>, ir attiecināmi:</w:t>
      </w:r>
    </w:p>
    <w:p w14:paraId="15EA30AB" w14:textId="19A5C96F" w:rsidR="00D345BA" w:rsidRPr="00513CBA" w:rsidRDefault="00D345BA" w:rsidP="007B7A5A">
      <w:pPr>
        <w:pStyle w:val="Heading4"/>
        <w:ind w:left="1843" w:hanging="992"/>
      </w:pPr>
      <w:r w:rsidRPr="00513CBA">
        <w:t>PIL 42. panta otrās daļas 1. punktā minētie nosacījumi;</w:t>
      </w:r>
    </w:p>
    <w:p w14:paraId="5459D295" w14:textId="402C7A08" w:rsidR="00D345BA" w:rsidRPr="00513CBA" w:rsidRDefault="00D345BA" w:rsidP="007B7A5A">
      <w:pPr>
        <w:pStyle w:val="Heading4"/>
        <w:ind w:left="1843" w:hanging="992"/>
      </w:pPr>
      <w:r w:rsidRPr="00513CBA">
        <w:t>PIL 42. panta otrās daļas 2. punktā minētie nosacījumi piedāvājumu iesniegšanas termiņa pēdējā dienā un dienā, kad pieņemts lēmums par iespējamu Iepirkuma līguma slēgšanas tiesību piešķiršanu;</w:t>
      </w:r>
    </w:p>
    <w:p w14:paraId="14F07C64" w14:textId="15C5F765" w:rsidR="00D345BA" w:rsidRPr="00513CBA" w:rsidRDefault="00D345BA" w:rsidP="007B7A5A">
      <w:pPr>
        <w:pStyle w:val="Heading4"/>
        <w:ind w:left="1843" w:hanging="992"/>
      </w:pPr>
      <w:r w:rsidRPr="00513CBA">
        <w:t>PIL 42. panta otrās daļas 3. punktā minētie nosacījumi;</w:t>
      </w:r>
    </w:p>
    <w:p w14:paraId="68E0CF22" w14:textId="60F4D621" w:rsidR="00D345BA" w:rsidRPr="00513CBA" w:rsidRDefault="00D345BA" w:rsidP="007B7A5A">
      <w:pPr>
        <w:pStyle w:val="Heading4"/>
        <w:ind w:left="1843" w:hanging="992"/>
      </w:pPr>
      <w:r w:rsidRPr="00513CBA">
        <w:t>PIL 42. panta otrās daļas 4. punktā minētie nosacījumi;</w:t>
      </w:r>
    </w:p>
    <w:p w14:paraId="13773E25" w14:textId="7337D247" w:rsidR="00D345BA" w:rsidRPr="00513CBA" w:rsidRDefault="00D345BA" w:rsidP="007B7A5A">
      <w:pPr>
        <w:pStyle w:val="Heading4"/>
        <w:ind w:left="1843" w:hanging="992"/>
      </w:pPr>
      <w:r w:rsidRPr="00513CBA">
        <w:t xml:space="preserve">PIL 42. panta otrās daļas 11. punktā minētie nosacījumi. </w:t>
      </w:r>
    </w:p>
    <w:p w14:paraId="413A6AEB" w14:textId="780257F6" w:rsidR="00D345BA" w:rsidRPr="00513CBA" w:rsidRDefault="00D345BA" w:rsidP="007B7A5A">
      <w:pPr>
        <w:pStyle w:val="Heading4"/>
        <w:ind w:left="1843" w:hanging="992"/>
      </w:pPr>
      <w:r w:rsidRPr="00513CBA">
        <w:t xml:space="preserve">PIL 42. panta otrās daļas 11. punktā minētie nosacījumi. </w:t>
      </w:r>
    </w:p>
    <w:p w14:paraId="79248FE9" w14:textId="77777777" w:rsidR="00D345BA" w:rsidRPr="00513CBA" w:rsidRDefault="00D345BA" w:rsidP="007B7A5A">
      <w:pPr>
        <w:pStyle w:val="Heading3"/>
      </w:pPr>
      <w:r w:rsidRPr="00513CBA">
        <w:t xml:space="preserve">Iepirkuma komisija, pārbaudot, vai pretendents nav izslēdzams no dalības Iepirkumā PIL 9. panta astotajā daļā minēto iemeslu dēļ, rīkojas atbilstoši PIL 9. panta devītajā daļā noteiktajam. </w:t>
      </w:r>
    </w:p>
    <w:p w14:paraId="0AB1D5FC" w14:textId="2304589E" w:rsidR="00D345BA" w:rsidRPr="00E51262" w:rsidRDefault="00D345BA" w:rsidP="007B7A5A">
      <w:pPr>
        <w:pStyle w:val="Heading3"/>
        <w:rPr>
          <w:color w:val="EE0000"/>
        </w:rPr>
      </w:pPr>
      <w:r w:rsidRPr="00513CBA">
        <w:t xml:space="preserve">Ja Iepirkuma komisija konstatē, ka uz pretendentu, kuram būtu piešķiramas līguma slēgšanas tiesības, </w:t>
      </w:r>
      <w:bookmarkStart w:id="230" w:name="_Hlk124776942"/>
      <w:r w:rsidRPr="00513CBA">
        <w:t xml:space="preserve">personālsabiedrības biedru, ja pretendents ir personālsabiedrībai, pretendenta norādīto personu, uz kuras iespējām pretendents balstās, lai apliecinātu, ka tā kvalifikācija atbilst paziņojumā par līgumu vai iepirkuma procedūras dokumentos noteiktajām prasībām, pretendenta norādīto apakšuzņēmēju, kura sniedzamo pakalpojumu vērtība ir vismaz 10 000 </w:t>
      </w:r>
      <w:r w:rsidRPr="00513CBA">
        <w:rPr>
          <w:i/>
        </w:rPr>
        <w:t>euro</w:t>
      </w:r>
      <w:r w:rsidRPr="00513CBA">
        <w:t xml:space="preserve">, </w:t>
      </w:r>
      <w:bookmarkEnd w:id="230"/>
      <w:r w:rsidRPr="00513CBA">
        <w:t>ir attiecināmi PIL</w:t>
      </w:r>
      <w:r w:rsidR="009D1741" w:rsidRPr="00513CBA">
        <w:t xml:space="preserve"> </w:t>
      </w:r>
      <w:r w:rsidRPr="00513CBA">
        <w:t>42.</w:t>
      </w:r>
      <w:r w:rsidRPr="00513CBA">
        <w:rPr>
          <w:vertAlign w:val="superscript"/>
        </w:rPr>
        <w:t> </w:t>
      </w:r>
      <w:r w:rsidRPr="00513CBA">
        <w:t xml:space="preserve">panta otrās daļas </w:t>
      </w:r>
      <w:r w:rsidRPr="00513CBA">
        <w:lastRenderedPageBreak/>
        <w:t xml:space="preserve">2. punktā minētie apstākļi </w:t>
      </w:r>
      <w:r w:rsidRPr="00513CBA">
        <w:rPr>
          <w:b/>
        </w:rPr>
        <w:t>piedāvājumu iesniegšanas termiņa pēdējā dienā</w:t>
      </w:r>
      <w:r w:rsidRPr="00513CBA">
        <w:t xml:space="preserve"> un </w:t>
      </w:r>
      <w:r w:rsidRPr="00513CBA">
        <w:rPr>
          <w:b/>
        </w:rPr>
        <w:t xml:space="preserve">dienā, kad pieņemts </w:t>
      </w:r>
      <w:r w:rsidRPr="00435E96">
        <w:rPr>
          <w:b/>
        </w:rPr>
        <w:t xml:space="preserve">lēmums par iespējamu Iepirkuma līguma slēgšanas tiesību piešķiršanu, </w:t>
      </w:r>
      <w:r w:rsidRPr="00435E96">
        <w:t>tā rīkojas atbilstoši PIL 42.</w:t>
      </w:r>
      <w:r w:rsidRPr="00435E96">
        <w:rPr>
          <w:vertAlign w:val="superscript"/>
        </w:rPr>
        <w:t> </w:t>
      </w:r>
      <w:r w:rsidRPr="00435E96">
        <w:t>panta piektās daļas 1. punkta c) apakšpunktam.</w:t>
      </w:r>
    </w:p>
    <w:p w14:paraId="636ACD3B" w14:textId="78C878DE" w:rsidR="00D345BA" w:rsidRPr="00513CBA" w:rsidRDefault="00D345BA" w:rsidP="007B7A5A">
      <w:pPr>
        <w:pStyle w:val="Heading3"/>
      </w:pPr>
      <w:r w:rsidRPr="00513CBA">
        <w:t xml:space="preserve">Ja iepirkuma komisija konstatē, ka pretendents būtu izslēdzams no dalības Iepirkumā, pamatojoties uz PIL 42. panta otrās daļas 1., 4., 11. punktā minētajiem izslēgšanas iemesliem, tai skaitā saistībā ar personālsabiedrības biedru, ja pretendents ir personālsabiedrība, un nav piemērojami PIL 42. panta ceturtās daļas 2. punktā noteiktie izņēmumi, pasūtītājs dod pretendentam tiesības termiņā, kas ir vismaz 10 dienas pēc informācijas pieprasījuma nosūtīšanas dienas, iesniegt skaidrojumu un pierādījumus, kas apliecina pretendenta uzticamību saskaņā ar PIL 43. panta noteikumiem. </w:t>
      </w:r>
    </w:p>
    <w:p w14:paraId="1656CABA" w14:textId="5041DB97" w:rsidR="00D345BA" w:rsidRPr="00513CBA" w:rsidRDefault="00D345BA" w:rsidP="007B7A5A">
      <w:pPr>
        <w:pStyle w:val="Heading3"/>
      </w:pPr>
      <w:r w:rsidRPr="00513CBA">
        <w:t>Iepirkuma komisija pārbauda, vai 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neattiecas Starptautisko un Latvijas Republikas nacionālo sankciju likuma 11.¹ pantā pirmajā daļā noteiktie sankciju piemērošanas nosacījumi publisko iepirkumu un publiskās un privātās partnerības jomā.</w:t>
      </w:r>
      <w:bookmarkEnd w:id="229"/>
    </w:p>
    <w:p w14:paraId="780DF2EC" w14:textId="308486E3" w:rsidR="00AD34C3" w:rsidRPr="00513CBA" w:rsidRDefault="00EB6DB8" w:rsidP="00EB6DB8">
      <w:pPr>
        <w:pStyle w:val="Heading1"/>
        <w:numPr>
          <w:ilvl w:val="0"/>
          <w:numId w:val="0"/>
        </w:numPr>
        <w:ind w:left="340"/>
      </w:pPr>
      <w:bookmarkStart w:id="231" w:name="_Toc336440053"/>
      <w:bookmarkStart w:id="232" w:name="_Toc380655979"/>
      <w:bookmarkStart w:id="233" w:name="_Toc511981255"/>
      <w:bookmarkStart w:id="234" w:name="_Toc512328071"/>
      <w:bookmarkStart w:id="235" w:name="_Toc8909817"/>
      <w:bookmarkStart w:id="236" w:name="_Toc507570358"/>
      <w:bookmarkEnd w:id="187"/>
      <w:r w:rsidRPr="00513CBA">
        <w:rPr>
          <w:lang w:val="lv-LV"/>
        </w:rPr>
        <w:t xml:space="preserve">5. </w:t>
      </w:r>
      <w:r w:rsidR="00AD34C3" w:rsidRPr="00513CBA">
        <w:t xml:space="preserve">IEPIRKUMA UZVARĒTĀJA NOTEIKŠANA UN </w:t>
      </w:r>
      <w:r w:rsidR="00AD34C3" w:rsidRPr="00513CBA">
        <w:rPr>
          <w:lang w:val="lv-LV"/>
        </w:rPr>
        <w:t xml:space="preserve">IEPIRKUMA LĪGUMA </w:t>
      </w:r>
      <w:r w:rsidR="00AD34C3" w:rsidRPr="00513CBA">
        <w:t>SLĒGŠANA</w:t>
      </w:r>
      <w:bookmarkEnd w:id="231"/>
      <w:bookmarkEnd w:id="232"/>
      <w:bookmarkEnd w:id="233"/>
      <w:bookmarkEnd w:id="234"/>
      <w:bookmarkEnd w:id="235"/>
    </w:p>
    <w:p w14:paraId="4A2D398D" w14:textId="77777777" w:rsidR="00AD34C3" w:rsidRPr="00513CBA" w:rsidRDefault="00AD34C3" w:rsidP="00123EFF">
      <w:pPr>
        <w:pStyle w:val="Heading1"/>
        <w:rPr>
          <w:b w:val="0"/>
          <w:caps/>
          <w:vanish/>
        </w:rPr>
      </w:pPr>
      <w:bookmarkStart w:id="237" w:name="_Toc8909818"/>
    </w:p>
    <w:p w14:paraId="4405ACC4" w14:textId="364D343E" w:rsidR="00AD34C3" w:rsidRPr="00513CBA" w:rsidRDefault="00EB6DB8" w:rsidP="00F03105">
      <w:pPr>
        <w:pStyle w:val="11Lgumam"/>
        <w:numPr>
          <w:ilvl w:val="0"/>
          <w:numId w:val="0"/>
        </w:numPr>
        <w:rPr>
          <w:b/>
        </w:rPr>
      </w:pPr>
      <w:r w:rsidRPr="00513CBA">
        <w:rPr>
          <w:b/>
          <w:lang w:val="lv-LV"/>
        </w:rPr>
        <w:t xml:space="preserve">5.1. </w:t>
      </w:r>
      <w:r w:rsidR="00AD34C3" w:rsidRPr="00513CBA">
        <w:rPr>
          <w:b/>
        </w:rPr>
        <w:t>Lēmuma par Iepirkuma rezultātiem pieņemšana un paziņošana</w:t>
      </w:r>
      <w:bookmarkEnd w:id="236"/>
      <w:bookmarkEnd w:id="237"/>
    </w:p>
    <w:p w14:paraId="28C1AD2D" w14:textId="2F227A55" w:rsidR="00AD34C3" w:rsidRPr="00513CBA" w:rsidRDefault="00EB6DB8" w:rsidP="00E36FAE">
      <w:pPr>
        <w:pStyle w:val="Heading4"/>
        <w:numPr>
          <w:ilvl w:val="0"/>
          <w:numId w:val="0"/>
        </w:numPr>
        <w:ind w:left="709"/>
      </w:pPr>
      <w:r w:rsidRPr="00513CBA">
        <w:t xml:space="preserve">5.1.1. </w:t>
      </w:r>
      <w:r w:rsidR="000554D9" w:rsidRPr="00513CBA">
        <w:t>K</w:t>
      </w:r>
      <w:r w:rsidR="00AD34C3" w:rsidRPr="00513CBA">
        <w:t xml:space="preserve">omisija līguma slēgšanas tiesības piešķir pretendentam, kurš ir piedāvājis Iepirkuma nolikuma prasībām atbilstošu saimnieciski visizdevīgāko piedāvājumu atbilstoši Iepirkuma nolikuma </w:t>
      </w:r>
      <w:r w:rsidR="00AD34C3" w:rsidRPr="00513CBA">
        <w:fldChar w:fldCharType="begin"/>
      </w:r>
      <w:r w:rsidR="00AD34C3" w:rsidRPr="00513CBA">
        <w:instrText xml:space="preserve"> REF _Ref71551402 \r \h </w:instrText>
      </w:r>
      <w:r w:rsidR="00F327D3" w:rsidRPr="00513CBA">
        <w:instrText xml:space="preserve"> \* MERGEFORMAT </w:instrText>
      </w:r>
      <w:r w:rsidR="00AD34C3" w:rsidRPr="00513CBA">
        <w:fldChar w:fldCharType="separate"/>
      </w:r>
      <w:r w:rsidR="00AD34C3" w:rsidRPr="00513CBA">
        <w:t>4.1</w:t>
      </w:r>
      <w:r w:rsidR="00AD34C3" w:rsidRPr="00513CBA">
        <w:fldChar w:fldCharType="end"/>
      </w:r>
      <w:r w:rsidR="00AD34C3" w:rsidRPr="00513CBA">
        <w:t>. punktā noteiktajam piedāvājuma izvēles kritērijam.</w:t>
      </w:r>
    </w:p>
    <w:p w14:paraId="72DD8630" w14:textId="393EC927" w:rsidR="003E7F81" w:rsidRPr="00513CBA" w:rsidRDefault="00EB6DB8" w:rsidP="003E7F81">
      <w:pPr>
        <w:pStyle w:val="Heading3"/>
        <w:numPr>
          <w:ilvl w:val="0"/>
          <w:numId w:val="0"/>
        </w:numPr>
        <w:ind w:left="709"/>
      </w:pPr>
      <w:r w:rsidRPr="00513CBA">
        <w:t xml:space="preserve">5.1.2. </w:t>
      </w:r>
      <w:r w:rsidR="003E7F81" w:rsidRPr="00513CBA">
        <w:t>Pasūtītājs sl</w:t>
      </w:r>
      <w:r w:rsidR="003E7F81" w:rsidRPr="00513CBA">
        <w:rPr>
          <w:rStyle w:val="Heading3Char"/>
          <w:rFonts w:eastAsiaTheme="minorHAnsi"/>
        </w:rPr>
        <w:t>ē</w:t>
      </w:r>
      <w:r w:rsidR="003E7F81" w:rsidRPr="00513CBA">
        <w:t xml:space="preserve">dz ar Iepirkuma uzvarētāju Līgumu </w:t>
      </w:r>
      <w:r w:rsidR="003E7F81" w:rsidRPr="00513CBA">
        <w:rPr>
          <w:i/>
        </w:rPr>
        <w:t>(</w:t>
      </w:r>
      <w:r w:rsidR="00232B05">
        <w:rPr>
          <w:i/>
        </w:rPr>
        <w:t>6</w:t>
      </w:r>
      <w:r w:rsidR="003E7F81" w:rsidRPr="00513CBA">
        <w:rPr>
          <w:i/>
        </w:rPr>
        <w:t>. pielikums)</w:t>
      </w:r>
      <w:r w:rsidR="003E7F81" w:rsidRPr="00513CBA">
        <w:t>, saskaņā ar PIL un citiem normatīviem aktiem, pamatojoties uz iepirkuma komisijas lēmumu par līguma slēgšanas tiesību piešķiršanu un Iepirkuma uzvarētāju iesniegto piedāvājumu.</w:t>
      </w:r>
    </w:p>
    <w:p w14:paraId="291D6640" w14:textId="4C317A07" w:rsidR="00AD34C3" w:rsidRPr="00513CBA" w:rsidRDefault="003E7F81" w:rsidP="00E36FAE">
      <w:pPr>
        <w:pStyle w:val="Heading4"/>
        <w:numPr>
          <w:ilvl w:val="0"/>
          <w:numId w:val="0"/>
        </w:numPr>
        <w:ind w:left="709"/>
      </w:pPr>
      <w:r w:rsidRPr="00513CBA">
        <w:t xml:space="preserve">5.1.3. </w:t>
      </w:r>
      <w:r w:rsidR="00F03105" w:rsidRPr="00513CBA">
        <w:t xml:space="preserve"> </w:t>
      </w:r>
      <w:r w:rsidR="00AD34C3" w:rsidRPr="00513CBA">
        <w:t>Visi pretendenti rakstveidā tiek informēti par Iepirkuma rezultātiem 3 (trīs) darbdienu laikā no lēmuma pieņemšanas dienas, nosūtot paziņojumu par Iepirkuma rezultātiem uz pretendenta piedāvājum</w:t>
      </w:r>
      <w:r w:rsidR="00F327D3" w:rsidRPr="00513CBA">
        <w:t>a pieteikum</w:t>
      </w:r>
      <w:r w:rsidR="00AD34C3" w:rsidRPr="00513CBA">
        <w:t>ā norādīto elektroniskā pasta adresi</w:t>
      </w:r>
      <w:r w:rsidR="00F327D3" w:rsidRPr="00513CBA">
        <w:t xml:space="preserve">, kā arī EIS e-konkursu apakšsistēmā šā iepirkuma sadaļā nodrošina brīvu un tiešu elektronisku pieeju </w:t>
      </w:r>
      <w:r w:rsidR="000554D9" w:rsidRPr="00513CBA">
        <w:t>K</w:t>
      </w:r>
      <w:r w:rsidR="00F327D3" w:rsidRPr="00513CBA">
        <w:t>omisijas pieņemtajam lēmumam</w:t>
      </w:r>
      <w:r w:rsidR="00AD34C3" w:rsidRPr="00513CBA">
        <w:t>.</w:t>
      </w:r>
    </w:p>
    <w:p w14:paraId="67E862FD" w14:textId="72EF2D85" w:rsidR="00AD34C3" w:rsidRPr="00513CBA" w:rsidRDefault="00EB6DB8" w:rsidP="00E36FAE">
      <w:pPr>
        <w:pStyle w:val="Heading4"/>
        <w:numPr>
          <w:ilvl w:val="0"/>
          <w:numId w:val="0"/>
        </w:numPr>
        <w:ind w:left="709"/>
      </w:pPr>
      <w:r w:rsidRPr="00513CBA">
        <w:t>5.1.</w:t>
      </w:r>
      <w:r w:rsidR="003E7F81" w:rsidRPr="00513CBA">
        <w:t xml:space="preserve">4. </w:t>
      </w:r>
      <w:r w:rsidR="00AD34C3" w:rsidRPr="00513CBA">
        <w:t xml:space="preserve">Ja Iepirkumā nav iesniegti piedāvājumi vai, ja iesniegtie piedāvājumi neatbilst Iepirkuma nolikumā noteiktajām prasībām, </w:t>
      </w:r>
      <w:r w:rsidR="000554D9" w:rsidRPr="00513CBA">
        <w:t>K</w:t>
      </w:r>
      <w:r w:rsidR="00AD34C3" w:rsidRPr="00513CBA">
        <w:t>omisija pieņem lēmumu izbeigt Iepirkumu bez rezultāta un 3 (trīs) darbdienu laikā pēc tam, kad pieņemts šajā punktā minētais lēmums, publicē publikāciju vadības sistēmā informāciju par Iepirkuma izbeigšanu bez rezultāta, kā arī savā pircēja profilā nodrošina brīvu un tiešu elektronisku piekļuvi šim lēmumam.</w:t>
      </w:r>
    </w:p>
    <w:p w14:paraId="592A7786" w14:textId="3C09C808" w:rsidR="00AD34C3" w:rsidRPr="00513CBA" w:rsidRDefault="00EB6DB8" w:rsidP="00E36FAE">
      <w:pPr>
        <w:pStyle w:val="Heading4"/>
        <w:numPr>
          <w:ilvl w:val="0"/>
          <w:numId w:val="0"/>
        </w:numPr>
        <w:ind w:left="709"/>
      </w:pPr>
      <w:r w:rsidRPr="00513CBA">
        <w:t>5.1.</w:t>
      </w:r>
      <w:r w:rsidR="003E7F81" w:rsidRPr="00513CBA">
        <w:t xml:space="preserve">5. </w:t>
      </w:r>
      <w:r w:rsidR="000554D9" w:rsidRPr="00513CBA">
        <w:t>K</w:t>
      </w:r>
      <w:r w:rsidR="00AD34C3" w:rsidRPr="00513CBA">
        <w:t xml:space="preserve">omisija var jebkurā brīdī pārtraukt Iepirkumu un neslēgt iepirkuma līgumu, ja tam ir objektīvs pamatojums. </w:t>
      </w:r>
      <w:r w:rsidR="000554D9" w:rsidRPr="00513CBA">
        <w:t>K</w:t>
      </w:r>
      <w:r w:rsidR="00AD34C3" w:rsidRPr="00513CBA">
        <w:t>omisija 3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kā arī savā pircēja profilā nodrošina brīvu un tiešu elektronisku piekļuvi šim lēmumam.</w:t>
      </w:r>
    </w:p>
    <w:p w14:paraId="4D3833EF" w14:textId="56EDD7A8" w:rsidR="00AD34C3" w:rsidRPr="00513CBA" w:rsidRDefault="00EB6DB8" w:rsidP="00F03105">
      <w:pPr>
        <w:pStyle w:val="11Lgumam"/>
        <w:numPr>
          <w:ilvl w:val="0"/>
          <w:numId w:val="0"/>
        </w:numPr>
        <w:ind w:left="709" w:hanging="709"/>
        <w:rPr>
          <w:b/>
        </w:rPr>
      </w:pPr>
      <w:bookmarkStart w:id="238" w:name="_Toc507570359"/>
      <w:bookmarkStart w:id="239" w:name="_Toc8909819"/>
      <w:r w:rsidRPr="00513CBA">
        <w:rPr>
          <w:b/>
          <w:lang w:val="lv-LV"/>
        </w:rPr>
        <w:t xml:space="preserve">5.2. </w:t>
      </w:r>
      <w:r w:rsidR="00AD34C3" w:rsidRPr="00513CBA">
        <w:rPr>
          <w:b/>
        </w:rPr>
        <w:t>Iepirkuma komisijas tiesības un pienākumi</w:t>
      </w:r>
      <w:bookmarkEnd w:id="238"/>
      <w:bookmarkEnd w:id="239"/>
    </w:p>
    <w:p w14:paraId="002D3304" w14:textId="64DE542E" w:rsidR="00F327D3" w:rsidRPr="00513CBA" w:rsidRDefault="00EB6DB8" w:rsidP="00E36FAE">
      <w:pPr>
        <w:pStyle w:val="Heading4"/>
        <w:numPr>
          <w:ilvl w:val="0"/>
          <w:numId w:val="0"/>
        </w:numPr>
        <w:ind w:left="709"/>
      </w:pPr>
      <w:bookmarkStart w:id="240" w:name="_Hlk71617502"/>
      <w:r w:rsidRPr="00513CBA">
        <w:t xml:space="preserve">5.1.1. </w:t>
      </w:r>
      <w:r w:rsidR="00F327D3" w:rsidRPr="00513CBA">
        <w:t xml:space="preserve">Piedāvājumu izvērtēšanu veic </w:t>
      </w:r>
      <w:r w:rsidR="000554D9" w:rsidRPr="00513CBA">
        <w:t>K</w:t>
      </w:r>
      <w:r w:rsidR="00F327D3" w:rsidRPr="00513CBA">
        <w:t xml:space="preserve">omisija. </w:t>
      </w:r>
      <w:r w:rsidR="000554D9" w:rsidRPr="00513CBA">
        <w:t>K</w:t>
      </w:r>
      <w:r w:rsidR="00F327D3" w:rsidRPr="00513CBA">
        <w:t xml:space="preserve">omisija ir tiesīga </w:t>
      </w:r>
      <w:r w:rsidR="000554D9" w:rsidRPr="00513CBA">
        <w:t>K</w:t>
      </w:r>
      <w:r w:rsidR="00F327D3" w:rsidRPr="00513CBA">
        <w:t>omisijas darbā pieaicināt ekspertu/-us.</w:t>
      </w:r>
    </w:p>
    <w:p w14:paraId="610AD61A" w14:textId="77EEEFC6" w:rsidR="00AD34C3" w:rsidRPr="00513CBA" w:rsidRDefault="00EB6DB8" w:rsidP="00E36FAE">
      <w:pPr>
        <w:pStyle w:val="Heading4"/>
        <w:numPr>
          <w:ilvl w:val="0"/>
          <w:numId w:val="0"/>
        </w:numPr>
        <w:ind w:left="709"/>
      </w:pPr>
      <w:r w:rsidRPr="00513CBA">
        <w:t xml:space="preserve">5.1.2. </w:t>
      </w:r>
      <w:r w:rsidR="00F03105" w:rsidRPr="00513CBA">
        <w:t xml:space="preserve"> </w:t>
      </w:r>
      <w:r w:rsidR="00AD34C3" w:rsidRPr="00513CBA">
        <w:t xml:space="preserve">Piedāvājumu izvērtēšanu </w:t>
      </w:r>
      <w:r w:rsidR="000554D9" w:rsidRPr="00513CBA">
        <w:t>K</w:t>
      </w:r>
      <w:r w:rsidR="00AD34C3" w:rsidRPr="00513CBA">
        <w:t>omisija veic slēgtās sēdēs bez pretendentu klātbūtnes.</w:t>
      </w:r>
    </w:p>
    <w:bookmarkEnd w:id="240"/>
    <w:p w14:paraId="77C47F61" w14:textId="2471807C" w:rsidR="00AD34C3" w:rsidRPr="00513CBA" w:rsidRDefault="00EB6DB8" w:rsidP="00E36FAE">
      <w:pPr>
        <w:pStyle w:val="Heading4"/>
        <w:numPr>
          <w:ilvl w:val="0"/>
          <w:numId w:val="0"/>
        </w:numPr>
        <w:ind w:left="709"/>
      </w:pPr>
      <w:r w:rsidRPr="00513CBA">
        <w:t xml:space="preserve">5.1.3. </w:t>
      </w:r>
      <w:r w:rsidR="00F03105" w:rsidRPr="00513CBA">
        <w:t xml:space="preserve"> </w:t>
      </w:r>
      <w:r w:rsidR="000554D9" w:rsidRPr="00513CBA">
        <w:t>K</w:t>
      </w:r>
      <w:r w:rsidR="00AD34C3" w:rsidRPr="00513CBA">
        <w:t xml:space="preserve">omisija ir tiesīga labot aritmētiskās kļūdas pretendentu finanšu piedāvājumā. Par kļūdu labojumu un laboto piedāvājuma summu </w:t>
      </w:r>
      <w:r w:rsidR="000554D9" w:rsidRPr="00513CBA">
        <w:t>K</w:t>
      </w:r>
      <w:r w:rsidR="00AD34C3" w:rsidRPr="00513CBA">
        <w:t xml:space="preserve">omisija paziņo pretendentam, kura pieļautās kļūdas labotas. </w:t>
      </w:r>
    </w:p>
    <w:p w14:paraId="4857B5F5" w14:textId="2A0974A0" w:rsidR="00AD34C3" w:rsidRPr="00513CBA" w:rsidRDefault="00EB6DB8" w:rsidP="00E36FAE">
      <w:pPr>
        <w:pStyle w:val="Heading4"/>
        <w:numPr>
          <w:ilvl w:val="0"/>
          <w:numId w:val="0"/>
        </w:numPr>
        <w:ind w:left="709"/>
      </w:pPr>
      <w:r w:rsidRPr="00513CBA">
        <w:t xml:space="preserve">5.1.4. </w:t>
      </w:r>
      <w:r w:rsidR="00AD34C3" w:rsidRPr="00513CBA">
        <w:t>Aritmētiskās kļūdas piedāvājumos tiek labotas šādi:</w:t>
      </w:r>
    </w:p>
    <w:p w14:paraId="67EC4C72" w14:textId="48A57991" w:rsidR="00F327D3" w:rsidRPr="00513CBA" w:rsidRDefault="00EB6DB8" w:rsidP="001610CA">
      <w:pPr>
        <w:pStyle w:val="Heading4"/>
        <w:numPr>
          <w:ilvl w:val="0"/>
          <w:numId w:val="0"/>
        </w:numPr>
        <w:ind w:left="993"/>
      </w:pPr>
      <w:r w:rsidRPr="00513CBA">
        <w:lastRenderedPageBreak/>
        <w:t>5.1.</w:t>
      </w:r>
      <w:r w:rsidR="00F571D9" w:rsidRPr="00513CBA">
        <w:t>4</w:t>
      </w:r>
      <w:r w:rsidRPr="00513CBA">
        <w:t>.</w:t>
      </w:r>
      <w:r w:rsidR="00F571D9" w:rsidRPr="00513CBA">
        <w:t>1.</w:t>
      </w:r>
      <w:r w:rsidRPr="00513CBA">
        <w:t xml:space="preserve"> </w:t>
      </w:r>
      <w:r w:rsidR="00AD34C3" w:rsidRPr="00513CBA">
        <w:t>ja atšķiras skaitļi vārdos no skaitļiem ciparos, vērā tiks ņemti skaitļi vārdos;</w:t>
      </w:r>
    </w:p>
    <w:p w14:paraId="6F3DA673" w14:textId="2CA4AB8C" w:rsidR="00AD34C3" w:rsidRPr="00513CBA" w:rsidRDefault="00EB6DB8" w:rsidP="001610CA">
      <w:pPr>
        <w:pStyle w:val="Heading4"/>
        <w:numPr>
          <w:ilvl w:val="0"/>
          <w:numId w:val="0"/>
        </w:numPr>
        <w:ind w:left="993"/>
      </w:pPr>
      <w:r w:rsidRPr="00513CBA">
        <w:t>5.1.</w:t>
      </w:r>
      <w:r w:rsidR="00F571D9" w:rsidRPr="00513CBA">
        <w:t>4</w:t>
      </w:r>
      <w:r w:rsidRPr="00513CBA">
        <w:t>.</w:t>
      </w:r>
      <w:r w:rsidR="00F571D9" w:rsidRPr="00513CBA">
        <w:t>2.</w:t>
      </w:r>
      <w:r w:rsidRPr="00513CBA">
        <w:t xml:space="preserve"> </w:t>
      </w:r>
      <w:r w:rsidR="00AD34C3" w:rsidRPr="00513CBA">
        <w:t xml:space="preserve">ja piedāvājumā konstatēta aritmētiska kļūda nodokļu aprēķināšanā, </w:t>
      </w:r>
      <w:r w:rsidR="000554D9" w:rsidRPr="00513CBA">
        <w:t>K</w:t>
      </w:r>
      <w:r w:rsidR="00AD34C3" w:rsidRPr="00513CBA">
        <w:t>omisija to labo atbilstoši nodokļu likumos noteiktajai nodokļu aprēķināšanas kārtībai.</w:t>
      </w:r>
    </w:p>
    <w:p w14:paraId="2B277F57" w14:textId="0A14789A" w:rsidR="00AD34C3" w:rsidRPr="00513CBA" w:rsidRDefault="00EB6DB8" w:rsidP="00E36FAE">
      <w:pPr>
        <w:pStyle w:val="Heading4"/>
        <w:numPr>
          <w:ilvl w:val="0"/>
          <w:numId w:val="0"/>
        </w:numPr>
        <w:ind w:left="709"/>
      </w:pPr>
      <w:r w:rsidRPr="00513CBA">
        <w:t>5.1.</w:t>
      </w:r>
      <w:r w:rsidR="00F571D9" w:rsidRPr="00513CBA">
        <w:t>5</w:t>
      </w:r>
      <w:r w:rsidRPr="00513CBA">
        <w:t xml:space="preserve">. </w:t>
      </w:r>
      <w:r w:rsidR="00AD34C3" w:rsidRPr="00513CBA">
        <w:t xml:space="preserve">Piedāvājumu vērtēšanā </w:t>
      </w:r>
      <w:r w:rsidR="000554D9" w:rsidRPr="00513CBA">
        <w:t>K</w:t>
      </w:r>
      <w:r w:rsidR="00AD34C3" w:rsidRPr="00513CBA">
        <w:t>omisija pārbauda piedāvājumu atbilstību Iepirkuma nolikumā paredzētajiem noteikumiem, prasībām un Iepirkuma Tehniskajā specifikācijā izvirzītajām prasībām.</w:t>
      </w:r>
    </w:p>
    <w:p w14:paraId="254D064C" w14:textId="7CB1E060" w:rsidR="00AD34C3" w:rsidRPr="00513CBA" w:rsidRDefault="00EB6DB8" w:rsidP="00E36FAE">
      <w:pPr>
        <w:pStyle w:val="Heading4"/>
        <w:numPr>
          <w:ilvl w:val="0"/>
          <w:numId w:val="0"/>
        </w:numPr>
        <w:ind w:left="709"/>
      </w:pPr>
      <w:r w:rsidRPr="00513CBA">
        <w:t>5.1.</w:t>
      </w:r>
      <w:r w:rsidR="00F571D9" w:rsidRPr="00513CBA">
        <w:t>6</w:t>
      </w:r>
      <w:r w:rsidRPr="00513CBA">
        <w:t xml:space="preserve">. </w:t>
      </w:r>
      <w:r w:rsidR="00F03105" w:rsidRPr="00513CBA">
        <w:t xml:space="preserve"> </w:t>
      </w:r>
      <w:r w:rsidR="00FD3BA6" w:rsidRPr="00513CBA">
        <w:t>K</w:t>
      </w:r>
      <w:r w:rsidR="00AD34C3" w:rsidRPr="00513CBA">
        <w:t>omisija neveic tālāku piedāvājuma vērtēšanu gadījumā, ja tiek konstatēts, ka piedāvājums neatbilst kādai no Iepirkuma nolikumā noteiktajām prasībām.</w:t>
      </w:r>
    </w:p>
    <w:p w14:paraId="16F75559" w14:textId="4EF9CDA4" w:rsidR="00AD34C3" w:rsidRPr="00513CBA" w:rsidRDefault="00EB6DB8" w:rsidP="00E36FAE">
      <w:pPr>
        <w:pStyle w:val="Heading4"/>
        <w:numPr>
          <w:ilvl w:val="0"/>
          <w:numId w:val="0"/>
        </w:numPr>
        <w:ind w:left="709"/>
      </w:pPr>
      <w:r w:rsidRPr="00513CBA">
        <w:t>5.1.</w:t>
      </w:r>
      <w:r w:rsidR="00F571D9" w:rsidRPr="00513CBA">
        <w:t>7</w:t>
      </w:r>
      <w:r w:rsidRPr="00513CBA">
        <w:t xml:space="preserve">. </w:t>
      </w:r>
      <w:r w:rsidR="00F03105" w:rsidRPr="00513CBA">
        <w:t xml:space="preserve"> </w:t>
      </w:r>
      <w:r w:rsidR="00AD34C3" w:rsidRPr="00513CBA">
        <w:t xml:space="preserve">Pēc piedāvājumu vērtēšanas </w:t>
      </w:r>
      <w:r w:rsidR="00FD3BA6" w:rsidRPr="00513CBA">
        <w:t>K</w:t>
      </w:r>
      <w:r w:rsidR="00AD34C3" w:rsidRPr="00513CBA">
        <w:t>omisija pieņem kādu no šādiem lēmumiem:</w:t>
      </w:r>
    </w:p>
    <w:p w14:paraId="2991F29A" w14:textId="11240162" w:rsidR="00AD34C3" w:rsidRPr="00513CBA" w:rsidRDefault="00F571D9" w:rsidP="001610CA">
      <w:pPr>
        <w:pStyle w:val="Heading4"/>
        <w:numPr>
          <w:ilvl w:val="0"/>
          <w:numId w:val="0"/>
        </w:numPr>
        <w:tabs>
          <w:tab w:val="left" w:pos="851"/>
        </w:tabs>
        <w:ind w:left="993"/>
      </w:pPr>
      <w:r w:rsidRPr="00513CBA">
        <w:t xml:space="preserve">5.1.7.1. </w:t>
      </w:r>
      <w:r w:rsidR="00AD34C3" w:rsidRPr="00513CBA">
        <w:t>par kāda no pretendentiem atzīšanu par Iepirkuma uzvarētāju;</w:t>
      </w:r>
    </w:p>
    <w:p w14:paraId="5F14CB6B" w14:textId="6B83214A" w:rsidR="00AD34C3" w:rsidRPr="00513CBA" w:rsidRDefault="00F571D9" w:rsidP="001610CA">
      <w:pPr>
        <w:pStyle w:val="Heading4"/>
        <w:numPr>
          <w:ilvl w:val="0"/>
          <w:numId w:val="0"/>
        </w:numPr>
        <w:tabs>
          <w:tab w:val="left" w:pos="851"/>
        </w:tabs>
        <w:ind w:left="993"/>
      </w:pPr>
      <w:r w:rsidRPr="00513CBA">
        <w:t xml:space="preserve">5.1.7.2. </w:t>
      </w:r>
      <w:r w:rsidR="00AD34C3" w:rsidRPr="00513CBA">
        <w:t>par Iepirkuma izbeigšanu, neizvēloties nevienu no pretendentiem, ja Iepirkumam nav iesniegti piedāvājumi vai arī iesniegtie piedāvājumi neatbilst Iepirkumā noteiktajām prasībām.</w:t>
      </w:r>
    </w:p>
    <w:p w14:paraId="3BCCC108" w14:textId="6720B0E7" w:rsidR="00AD34C3" w:rsidRPr="00513CBA" w:rsidRDefault="00F571D9" w:rsidP="001610CA">
      <w:pPr>
        <w:pStyle w:val="Heading4"/>
        <w:numPr>
          <w:ilvl w:val="0"/>
          <w:numId w:val="0"/>
        </w:numPr>
        <w:tabs>
          <w:tab w:val="left" w:pos="851"/>
        </w:tabs>
        <w:ind w:left="993"/>
      </w:pPr>
      <w:r w:rsidRPr="00513CBA">
        <w:t xml:space="preserve">5.1.7.3. </w:t>
      </w:r>
      <w:r w:rsidR="00AD34C3" w:rsidRPr="00513CBA">
        <w:t>Pasūtītājs var jebkurā brīdī pārtraukt Iepirkumu, ja tam ir objektīvs pamatojums.</w:t>
      </w:r>
    </w:p>
    <w:p w14:paraId="39161EBB" w14:textId="25E0B8D5" w:rsidR="00AD34C3" w:rsidRPr="00513CBA" w:rsidRDefault="00F571D9" w:rsidP="001610CA">
      <w:pPr>
        <w:pStyle w:val="Heading4"/>
        <w:numPr>
          <w:ilvl w:val="0"/>
          <w:numId w:val="0"/>
        </w:numPr>
        <w:tabs>
          <w:tab w:val="left" w:pos="851"/>
        </w:tabs>
        <w:ind w:left="993"/>
      </w:pPr>
      <w:r w:rsidRPr="00513CBA">
        <w:t xml:space="preserve">5.1.7.4. </w:t>
      </w:r>
      <w:r w:rsidR="00AD34C3" w:rsidRPr="00513CBA">
        <w:t xml:space="preserve">Visas pārējās </w:t>
      </w:r>
      <w:r w:rsidR="00FD3BA6" w:rsidRPr="00513CBA">
        <w:t>K</w:t>
      </w:r>
      <w:r w:rsidR="00AD34C3" w:rsidRPr="00513CBA">
        <w:t>omisijas tiesības un pienākumus, kas nav atrunāti Iepirkuma nolikumā, regulē PIL un citi spēkā esošie normatīvie akti.</w:t>
      </w:r>
    </w:p>
    <w:p w14:paraId="20A5C912" w14:textId="6585D7CB" w:rsidR="00AD34C3" w:rsidRPr="00513CBA" w:rsidRDefault="00F571D9" w:rsidP="001610CA">
      <w:pPr>
        <w:pStyle w:val="Heading4"/>
        <w:numPr>
          <w:ilvl w:val="0"/>
          <w:numId w:val="0"/>
        </w:numPr>
        <w:tabs>
          <w:tab w:val="left" w:pos="851"/>
        </w:tabs>
        <w:ind w:left="993"/>
      </w:pPr>
      <w:r w:rsidRPr="00513CBA">
        <w:t xml:space="preserve">5.1.7.5. </w:t>
      </w:r>
      <w:r w:rsidR="00AD34C3" w:rsidRPr="00513CBA">
        <w:t xml:space="preserve">Pēc nepieciešamības </w:t>
      </w:r>
      <w:r w:rsidR="00FD3BA6" w:rsidRPr="00513CBA">
        <w:t>K</w:t>
      </w:r>
      <w:r w:rsidR="00AD34C3" w:rsidRPr="00513CBA">
        <w:t>omisija var pieprasīt no pretendenta papildu informāciju.</w:t>
      </w:r>
    </w:p>
    <w:p w14:paraId="131F88EA" w14:textId="1F507698" w:rsidR="00AD34C3" w:rsidRPr="00513CBA" w:rsidRDefault="00D83A74" w:rsidP="00F03105">
      <w:pPr>
        <w:pStyle w:val="11Lgumam"/>
        <w:numPr>
          <w:ilvl w:val="0"/>
          <w:numId w:val="0"/>
        </w:numPr>
        <w:rPr>
          <w:b/>
        </w:rPr>
      </w:pPr>
      <w:bookmarkStart w:id="241" w:name="_Toc507570360"/>
      <w:bookmarkStart w:id="242" w:name="_Toc8909820"/>
      <w:r w:rsidRPr="00513CBA">
        <w:rPr>
          <w:b/>
          <w:lang w:val="lv-LV"/>
        </w:rPr>
        <w:t xml:space="preserve">5.3. </w:t>
      </w:r>
      <w:r w:rsidR="00AD34C3" w:rsidRPr="00513CBA">
        <w:rPr>
          <w:b/>
        </w:rPr>
        <w:t>Pretendentu, piegādātāju tiesības un pienākumi</w:t>
      </w:r>
      <w:bookmarkEnd w:id="241"/>
      <w:bookmarkEnd w:id="242"/>
    </w:p>
    <w:p w14:paraId="3BD43686" w14:textId="32967575" w:rsidR="000554D9" w:rsidRPr="00513CBA" w:rsidRDefault="00D83A74" w:rsidP="00E36FAE">
      <w:pPr>
        <w:pStyle w:val="Heading4"/>
        <w:numPr>
          <w:ilvl w:val="0"/>
          <w:numId w:val="0"/>
        </w:numPr>
        <w:ind w:left="709"/>
      </w:pPr>
      <w:r w:rsidRPr="00513CBA">
        <w:t xml:space="preserve">5.3.1. </w:t>
      </w:r>
      <w:r w:rsidR="005D5C7A" w:rsidRPr="00513CBA">
        <w:t xml:space="preserve"> </w:t>
      </w:r>
      <w:r w:rsidR="000554D9" w:rsidRPr="00513CBA">
        <w:t>Pretendenti, iesniedzot piedāvājumu Iepirkumā, vienlaicīgi apņemas ievērot visus Iepirkumā noteiktos nosacījumus, t.sk. dokumentu noformēšanā un iesniegšanā un precīzi ievērot Iepirkuma nolikuma un Līguma projektā noteiktās prasības.</w:t>
      </w:r>
    </w:p>
    <w:p w14:paraId="573C9163" w14:textId="1E2ABE0E" w:rsidR="00AD34C3" w:rsidRPr="00513CBA" w:rsidRDefault="00D83A74" w:rsidP="00E36FAE">
      <w:pPr>
        <w:pStyle w:val="Heading4"/>
        <w:numPr>
          <w:ilvl w:val="0"/>
          <w:numId w:val="0"/>
        </w:numPr>
        <w:ind w:left="709"/>
      </w:pPr>
      <w:r w:rsidRPr="00513CBA">
        <w:t xml:space="preserve">5.3.2. </w:t>
      </w:r>
      <w:r w:rsidR="00AD34C3" w:rsidRPr="00513CBA">
        <w:t xml:space="preserve">Pretendentam ir pienākums sniegt atbildes uz </w:t>
      </w:r>
      <w:r w:rsidR="000554D9" w:rsidRPr="00513CBA">
        <w:t>K</w:t>
      </w:r>
      <w:r w:rsidR="00AD34C3" w:rsidRPr="00513CBA">
        <w:t xml:space="preserve">omisijas pieprasījumiem par papildu informāciju. Ja pretendents nesniedz atbildi uz </w:t>
      </w:r>
      <w:r w:rsidR="000554D9" w:rsidRPr="00513CBA">
        <w:t>K</w:t>
      </w:r>
      <w:r w:rsidR="00AD34C3" w:rsidRPr="00513CBA">
        <w:t xml:space="preserve">omisijas uzdotajiem jautājumiem </w:t>
      </w:r>
      <w:r w:rsidR="000554D9" w:rsidRPr="00513CBA">
        <w:t>K</w:t>
      </w:r>
      <w:r w:rsidR="00AD34C3" w:rsidRPr="00513CBA">
        <w:t xml:space="preserve">omisijas norādītajā termiņā, </w:t>
      </w:r>
      <w:r w:rsidR="000554D9" w:rsidRPr="00513CBA">
        <w:t>K</w:t>
      </w:r>
      <w:r w:rsidR="00AD34C3" w:rsidRPr="00513CBA">
        <w:t>omisijai ir tiesības izslēgt pretendentu no turpmākas dalības Iepirkumā.</w:t>
      </w:r>
    </w:p>
    <w:p w14:paraId="49A27395" w14:textId="6AF5981C" w:rsidR="00AD34C3" w:rsidRPr="00513CBA" w:rsidRDefault="00D83A74" w:rsidP="00E36FAE">
      <w:pPr>
        <w:pStyle w:val="Heading4"/>
        <w:numPr>
          <w:ilvl w:val="0"/>
          <w:numId w:val="0"/>
        </w:numPr>
        <w:ind w:left="709"/>
      </w:pPr>
      <w:r w:rsidRPr="00513CBA">
        <w:t xml:space="preserve">5.3.3. </w:t>
      </w:r>
      <w:r w:rsidR="005D5C7A" w:rsidRPr="00513CBA">
        <w:t xml:space="preserve"> </w:t>
      </w:r>
      <w:r w:rsidR="00AD34C3" w:rsidRPr="00513CBA">
        <w:t xml:space="preserve">Visas pārējās pretendentu, piegādātāju tiesības un pienākumus, kas nav atrunāti Iepirkuma nolikuma prasībās, regulē PIL un citi normatīvie akti. </w:t>
      </w:r>
    </w:p>
    <w:p w14:paraId="7838F531" w14:textId="5124E8B3" w:rsidR="00AD34C3" w:rsidRPr="00513CBA" w:rsidRDefault="00D83A74" w:rsidP="00E36FAE">
      <w:pPr>
        <w:pStyle w:val="Heading4"/>
        <w:numPr>
          <w:ilvl w:val="0"/>
          <w:numId w:val="0"/>
        </w:numPr>
        <w:ind w:left="709"/>
      </w:pPr>
      <w:r w:rsidRPr="00513CBA">
        <w:t xml:space="preserve">5.3.4. </w:t>
      </w:r>
      <w:r w:rsidR="005D5C7A" w:rsidRPr="00513CBA">
        <w:t xml:space="preserve"> </w:t>
      </w:r>
      <w:r w:rsidR="00AD34C3" w:rsidRPr="00513CBA">
        <w:t xml:space="preserve">Pretendents, kuram piešķirtas līguma slēgšanas tiesības, </w:t>
      </w:r>
      <w:r w:rsidR="000554D9" w:rsidRPr="00513CBA">
        <w:t>Līgumu</w:t>
      </w:r>
      <w:r w:rsidR="00AD34C3" w:rsidRPr="00513CBA">
        <w:t xml:space="preserve"> paraksta 5 (piecu) darba dienu laikā no Pasūtītāja nosūtītā uzaicinājuma parakstīt iepirkuma līgumu nosūtīšanas (arī e-pasta veidā) dienas. Ja norādītajā termiņā pretendents, kuram piešķirtas līguma slēgšanas tiesības, neparaksta </w:t>
      </w:r>
      <w:r w:rsidR="000554D9" w:rsidRPr="00513CBA">
        <w:t>Līgumu</w:t>
      </w:r>
      <w:r w:rsidR="00AD34C3" w:rsidRPr="00513CBA">
        <w:t xml:space="preserve">, tas tiek uzskatīts par atteikumu slēgt </w:t>
      </w:r>
      <w:r w:rsidR="000554D9" w:rsidRPr="00513CBA">
        <w:t>Līgumu</w:t>
      </w:r>
      <w:r w:rsidR="00AD34C3" w:rsidRPr="00513CBA">
        <w:t xml:space="preserve"> ar Pasūtītāju. Pretendents var lūgt pagarināt parakstīšanas termiņu, ja tam ir objektīvs iemesls (paraksttiesīgās personas prombūtne u.tml.).</w:t>
      </w:r>
    </w:p>
    <w:p w14:paraId="3C233F61" w14:textId="0FFFFF66" w:rsidR="00AD34C3" w:rsidRPr="00513CBA" w:rsidRDefault="00D83A74" w:rsidP="00E36FAE">
      <w:pPr>
        <w:pStyle w:val="Heading4"/>
        <w:numPr>
          <w:ilvl w:val="0"/>
          <w:numId w:val="0"/>
        </w:numPr>
        <w:ind w:left="709"/>
      </w:pPr>
      <w:r w:rsidRPr="00513CBA">
        <w:t xml:space="preserve">5.3.5. </w:t>
      </w:r>
      <w:r w:rsidR="005D5C7A" w:rsidRPr="00513CBA">
        <w:t xml:space="preserve"> </w:t>
      </w:r>
      <w:r w:rsidR="00AD34C3" w:rsidRPr="00513CBA">
        <w:t xml:space="preserve">Ja izraudzītais pretendents atsakās slēgt iepirkuma līgumu ar Pasūtītāju, </w:t>
      </w:r>
      <w:r w:rsidR="000554D9" w:rsidRPr="00513CBA">
        <w:t>K</w:t>
      </w:r>
      <w:r w:rsidR="00AD34C3" w:rsidRPr="00513CBA">
        <w:t xml:space="preserve">omisijai ir tiesības pieņemt lēmumu slēgt </w:t>
      </w:r>
      <w:r w:rsidR="000554D9" w:rsidRPr="00513CBA">
        <w:t>līgumu</w:t>
      </w:r>
      <w:r w:rsidR="00AD34C3" w:rsidRPr="00513CBA">
        <w:t xml:space="preserve"> ar nākamo pretendentu, kas iesniedzis Iepirkumā saimnieciski visizdevīgāko piedāvājumu vai pārtraukt Iepirkumu, neizvēloties nevienu piedāvājumu. Ja pieņemts lēmums slēgt līgumu ar nākamo pretendentu, kas iesniedzis Iepirkumā saimnieciski visizdevīgāko piedāvājumu, bet tas atsakās slēgt līgumu, </w:t>
      </w:r>
      <w:r w:rsidR="00FD3BA6" w:rsidRPr="00513CBA">
        <w:t>K</w:t>
      </w:r>
      <w:r w:rsidR="00AD34C3" w:rsidRPr="00513CBA">
        <w:t xml:space="preserve">omisija pieņem lēmumu pārtraukt Iepirkumu, neizvēloties nevienu piedāvājumu. </w:t>
      </w:r>
    </w:p>
    <w:p w14:paraId="2F433957" w14:textId="4BC2C6DF" w:rsidR="00AD34C3" w:rsidRPr="00513CBA" w:rsidRDefault="00D83A74" w:rsidP="005D5C7A">
      <w:pPr>
        <w:pStyle w:val="11Lgumam"/>
        <w:numPr>
          <w:ilvl w:val="0"/>
          <w:numId w:val="0"/>
        </w:numPr>
        <w:ind w:left="709" w:hanging="709"/>
        <w:rPr>
          <w:b/>
        </w:rPr>
      </w:pPr>
      <w:bookmarkStart w:id="243" w:name="_Toc507570361"/>
      <w:bookmarkStart w:id="244" w:name="_Toc8909821"/>
      <w:r w:rsidRPr="00513CBA">
        <w:rPr>
          <w:b/>
          <w:lang w:val="lv-LV"/>
        </w:rPr>
        <w:t xml:space="preserve">5.6. </w:t>
      </w:r>
      <w:r w:rsidR="00AD34C3" w:rsidRPr="00513CBA">
        <w:rPr>
          <w:b/>
        </w:rPr>
        <w:t>Citi noteikumi</w:t>
      </w:r>
      <w:bookmarkEnd w:id="243"/>
      <w:bookmarkEnd w:id="244"/>
    </w:p>
    <w:p w14:paraId="40FB94EC" w14:textId="311E7F4F" w:rsidR="00AD34C3" w:rsidRPr="00513CBA" w:rsidRDefault="00D83A74" w:rsidP="00E36FAE">
      <w:pPr>
        <w:pStyle w:val="Heading4"/>
        <w:numPr>
          <w:ilvl w:val="0"/>
          <w:numId w:val="0"/>
        </w:numPr>
        <w:ind w:left="567"/>
      </w:pPr>
      <w:r w:rsidRPr="00513CBA">
        <w:t xml:space="preserve">5.6.1. </w:t>
      </w:r>
      <w:r w:rsidR="00AD34C3" w:rsidRPr="00513CBA">
        <w:t>Citas saistības attiecībā uz Iepirkuma norisi, kas nav atrunātas Iepirkuma nolikumā, nosakāmas saskaņā ar Latvijas Republikā spēkā esošiem normatīvajiem aktiem.</w:t>
      </w:r>
    </w:p>
    <w:p w14:paraId="0E8D052B" w14:textId="6F11C026" w:rsidR="00AD34C3" w:rsidRPr="00513CBA" w:rsidRDefault="00D83A74" w:rsidP="00E36FAE">
      <w:pPr>
        <w:pStyle w:val="Heading4"/>
        <w:numPr>
          <w:ilvl w:val="0"/>
          <w:numId w:val="0"/>
        </w:numPr>
        <w:ind w:left="567"/>
      </w:pPr>
      <w:r w:rsidRPr="00513CBA">
        <w:t xml:space="preserve">5.6.2. </w:t>
      </w:r>
      <w:r w:rsidR="00AD34C3" w:rsidRPr="00513CBA">
        <w:t>Iepirkuma nolikumam pievienoti šādi pielikumi:</w:t>
      </w:r>
    </w:p>
    <w:p w14:paraId="669565B1" w14:textId="77777777" w:rsidR="003E7F81" w:rsidRPr="00513CBA" w:rsidRDefault="003E7F81" w:rsidP="003E7F81">
      <w:pPr>
        <w:ind w:firstLine="851"/>
        <w:contextualSpacing/>
        <w:rPr>
          <w:szCs w:val="22"/>
        </w:rPr>
      </w:pPr>
      <w:bookmarkStart w:id="245" w:name="_Hlk512263583"/>
      <w:bookmarkEnd w:id="0"/>
      <w:r w:rsidRPr="00513CBA">
        <w:rPr>
          <w:szCs w:val="22"/>
        </w:rPr>
        <w:t xml:space="preserve">1. pielikums – Pieteikums </w:t>
      </w:r>
      <w:r w:rsidRPr="00513CBA">
        <w:rPr>
          <w:i/>
          <w:szCs w:val="22"/>
        </w:rPr>
        <w:t>(veidlapa)</w:t>
      </w:r>
      <w:r w:rsidRPr="00513CBA">
        <w:rPr>
          <w:szCs w:val="22"/>
        </w:rPr>
        <w:t>;</w:t>
      </w:r>
    </w:p>
    <w:p w14:paraId="0C6B35C9" w14:textId="77777777" w:rsidR="003E7F81" w:rsidRPr="00513CBA" w:rsidRDefault="003E7F81" w:rsidP="003E7F81">
      <w:pPr>
        <w:ind w:firstLine="851"/>
        <w:contextualSpacing/>
        <w:rPr>
          <w:i/>
          <w:szCs w:val="22"/>
        </w:rPr>
      </w:pPr>
      <w:r w:rsidRPr="00513CBA">
        <w:rPr>
          <w:szCs w:val="22"/>
        </w:rPr>
        <w:t>2. pielikums – Tehniskā specifikācija;</w:t>
      </w:r>
    </w:p>
    <w:p w14:paraId="07FB0483" w14:textId="77777777" w:rsidR="003E7F81" w:rsidRPr="00513CBA" w:rsidRDefault="003E7F81" w:rsidP="003E7F81">
      <w:pPr>
        <w:ind w:firstLine="851"/>
        <w:contextualSpacing/>
        <w:rPr>
          <w:szCs w:val="22"/>
        </w:rPr>
      </w:pPr>
      <w:r w:rsidRPr="00513CBA">
        <w:rPr>
          <w:szCs w:val="22"/>
        </w:rPr>
        <w:t xml:space="preserve">3. pielikums – Apliecinājums par neatkarīgi izstrādātu piedāvājumu </w:t>
      </w:r>
      <w:r w:rsidRPr="00513CBA">
        <w:rPr>
          <w:i/>
          <w:szCs w:val="22"/>
        </w:rPr>
        <w:t>(veidlapa)</w:t>
      </w:r>
      <w:r w:rsidRPr="00513CBA">
        <w:rPr>
          <w:szCs w:val="22"/>
        </w:rPr>
        <w:t>;</w:t>
      </w:r>
    </w:p>
    <w:p w14:paraId="43E8DAAC" w14:textId="77777777" w:rsidR="003E7F81" w:rsidRPr="00513CBA" w:rsidRDefault="003E7F81" w:rsidP="003E7F81">
      <w:pPr>
        <w:ind w:firstLine="851"/>
        <w:contextualSpacing/>
        <w:rPr>
          <w:i/>
          <w:szCs w:val="22"/>
        </w:rPr>
      </w:pPr>
      <w:r w:rsidRPr="00513CBA">
        <w:rPr>
          <w:szCs w:val="22"/>
        </w:rPr>
        <w:t xml:space="preserve">4. pielikums – Pretendenta pieredzes apraksts </w:t>
      </w:r>
      <w:r w:rsidRPr="00513CBA">
        <w:rPr>
          <w:i/>
          <w:szCs w:val="22"/>
        </w:rPr>
        <w:t>(veidlapa)</w:t>
      </w:r>
      <w:r w:rsidRPr="00513CBA">
        <w:rPr>
          <w:szCs w:val="22"/>
        </w:rPr>
        <w:t>;</w:t>
      </w:r>
    </w:p>
    <w:p w14:paraId="5719E474" w14:textId="77777777" w:rsidR="003E7F81" w:rsidRPr="00513CBA" w:rsidRDefault="003E7F81" w:rsidP="003E7F81">
      <w:pPr>
        <w:ind w:firstLine="851"/>
        <w:contextualSpacing/>
        <w:rPr>
          <w:szCs w:val="22"/>
        </w:rPr>
      </w:pPr>
      <w:r w:rsidRPr="00513CBA">
        <w:rPr>
          <w:szCs w:val="22"/>
        </w:rPr>
        <w:t xml:space="preserve">5. pielikums – Finanšu piedāvājums </w:t>
      </w:r>
      <w:r w:rsidRPr="00513CBA">
        <w:rPr>
          <w:i/>
          <w:szCs w:val="22"/>
        </w:rPr>
        <w:t>(veidlapa)</w:t>
      </w:r>
      <w:r w:rsidRPr="00513CBA">
        <w:rPr>
          <w:szCs w:val="22"/>
        </w:rPr>
        <w:t xml:space="preserve">; </w:t>
      </w:r>
    </w:p>
    <w:p w14:paraId="12DF1096" w14:textId="59B28B17" w:rsidR="003E7F81" w:rsidRPr="00513CBA" w:rsidRDefault="003E7F81" w:rsidP="003E7F81">
      <w:pPr>
        <w:ind w:firstLine="851"/>
        <w:contextualSpacing/>
        <w:rPr>
          <w:szCs w:val="22"/>
        </w:rPr>
      </w:pPr>
      <w:r w:rsidRPr="00513CBA">
        <w:rPr>
          <w:szCs w:val="22"/>
        </w:rPr>
        <w:t>6. pielikums –  Līguma projekts;</w:t>
      </w:r>
    </w:p>
    <w:p w14:paraId="128C004B" w14:textId="507A534A" w:rsidR="003E7F81" w:rsidRPr="00513CBA" w:rsidRDefault="00232B05" w:rsidP="003E7F81">
      <w:pPr>
        <w:ind w:firstLine="851"/>
        <w:contextualSpacing/>
        <w:rPr>
          <w:i/>
          <w:szCs w:val="22"/>
        </w:rPr>
      </w:pPr>
      <w:r>
        <w:rPr>
          <w:szCs w:val="22"/>
        </w:rPr>
        <w:lastRenderedPageBreak/>
        <w:t>7</w:t>
      </w:r>
      <w:r w:rsidR="003E7F81" w:rsidRPr="00513CBA">
        <w:rPr>
          <w:szCs w:val="22"/>
        </w:rPr>
        <w:t xml:space="preserve">. pielikums - Apakšuzņēmējiem nododamo darbu saraksts </w:t>
      </w:r>
      <w:r w:rsidR="003E7F81" w:rsidRPr="00513CBA">
        <w:rPr>
          <w:i/>
          <w:szCs w:val="22"/>
        </w:rPr>
        <w:t>(veidlapa);</w:t>
      </w:r>
    </w:p>
    <w:p w14:paraId="1FF400C2" w14:textId="6D6AFEC3" w:rsidR="003E7F81" w:rsidRDefault="00232B05" w:rsidP="003E7F81">
      <w:pPr>
        <w:ind w:left="2268" w:hanging="1417"/>
        <w:contextualSpacing/>
        <w:rPr>
          <w:szCs w:val="22"/>
        </w:rPr>
      </w:pPr>
      <w:r>
        <w:rPr>
          <w:szCs w:val="22"/>
        </w:rPr>
        <w:t>8</w:t>
      </w:r>
      <w:r w:rsidR="003E7F81" w:rsidRPr="00513CBA">
        <w:rPr>
          <w:szCs w:val="22"/>
        </w:rPr>
        <w:t xml:space="preserve">. pielikums </w:t>
      </w:r>
      <w:r w:rsidR="003E7F81" w:rsidRPr="00513CBA">
        <w:rPr>
          <w:szCs w:val="22"/>
        </w:rPr>
        <w:noBreakHyphen/>
        <w:t xml:space="preserve"> Personas, uz kuras iespējām pretendents balstās, un apakšuzņēmēja, kura       veicamo darbu vērtība ir vismaz 10 000 </w:t>
      </w:r>
      <w:r w:rsidR="003E7F81" w:rsidRPr="00513CBA">
        <w:rPr>
          <w:i/>
          <w:szCs w:val="22"/>
        </w:rPr>
        <w:t>euro</w:t>
      </w:r>
      <w:r w:rsidR="003E7F81" w:rsidRPr="00513CBA">
        <w:rPr>
          <w:szCs w:val="22"/>
        </w:rPr>
        <w:t xml:space="preserve">, apliecinājums </w:t>
      </w:r>
      <w:r w:rsidR="003E7F81" w:rsidRPr="00513CBA">
        <w:rPr>
          <w:i/>
          <w:szCs w:val="22"/>
        </w:rPr>
        <w:t>(veidlapa).</w:t>
      </w:r>
      <w:bookmarkEnd w:id="245"/>
    </w:p>
    <w:p w14:paraId="2DD250F3" w14:textId="66FBD7DF" w:rsidR="00AE0CA7" w:rsidRDefault="00AE0CA7" w:rsidP="003E7F81">
      <w:pPr>
        <w:tabs>
          <w:tab w:val="left" w:pos="2552"/>
          <w:tab w:val="left" w:pos="2694"/>
        </w:tabs>
        <w:ind w:firstLine="851"/>
        <w:contextualSpacing/>
      </w:pPr>
    </w:p>
    <w:sectPr w:rsidR="00AE0CA7" w:rsidSect="00507AC3">
      <w:pgSz w:w="11906" w:h="16838"/>
      <w:pgMar w:top="567" w:right="1134" w:bottom="709" w:left="1134" w:header="709" w:footer="26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C33A5" w14:textId="77777777" w:rsidR="00B4571A" w:rsidRDefault="00B4571A" w:rsidP="00AD34C3">
      <w:r>
        <w:separator/>
      </w:r>
    </w:p>
  </w:endnote>
  <w:endnote w:type="continuationSeparator" w:id="0">
    <w:p w14:paraId="584612F1" w14:textId="77777777" w:rsidR="00B4571A" w:rsidRDefault="00B4571A" w:rsidP="00AD3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611860"/>
      <w:docPartObj>
        <w:docPartGallery w:val="Page Numbers (Bottom of Page)"/>
        <w:docPartUnique/>
      </w:docPartObj>
    </w:sdtPr>
    <w:sdtEndPr>
      <w:rPr>
        <w:noProof/>
      </w:rPr>
    </w:sdtEndPr>
    <w:sdtContent>
      <w:p w14:paraId="242C1E7D" w14:textId="77777777" w:rsidR="00F03105" w:rsidRDefault="00F03105">
        <w:pPr>
          <w:pStyle w:val="Footer"/>
          <w:jc w:val="center"/>
        </w:pPr>
        <w:r>
          <w:fldChar w:fldCharType="begin"/>
        </w:r>
        <w:r>
          <w:instrText xml:space="preserve"> PAGE   \* MERGEFORMAT </w:instrText>
        </w:r>
        <w:r>
          <w:fldChar w:fldCharType="separate"/>
        </w:r>
        <w:r>
          <w:rPr>
            <w:noProof/>
          </w:rPr>
          <w:t>27</w:t>
        </w:r>
        <w:r>
          <w:rPr>
            <w:noProof/>
          </w:rPr>
          <w:fldChar w:fldCharType="end"/>
        </w:r>
      </w:p>
    </w:sdtContent>
  </w:sdt>
  <w:p w14:paraId="4B9A5ACE" w14:textId="77777777" w:rsidR="00F03105" w:rsidRDefault="00F03105" w:rsidP="00AE0CA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8A83E" w14:textId="77777777" w:rsidR="00B4571A" w:rsidRDefault="00B4571A" w:rsidP="00AD34C3">
      <w:r>
        <w:separator/>
      </w:r>
    </w:p>
  </w:footnote>
  <w:footnote w:type="continuationSeparator" w:id="0">
    <w:p w14:paraId="25315C09" w14:textId="77777777" w:rsidR="00B4571A" w:rsidRDefault="00B4571A" w:rsidP="00AD34C3">
      <w:r>
        <w:continuationSeparator/>
      </w:r>
    </w:p>
  </w:footnote>
  <w:footnote w:id="1">
    <w:p w14:paraId="0227FC0E" w14:textId="77777777" w:rsidR="00F03105" w:rsidRDefault="00F03105" w:rsidP="00921CB2">
      <w:pPr>
        <w:pStyle w:val="FootnoteText"/>
      </w:pPr>
      <w:r>
        <w:rPr>
          <w:rStyle w:val="FootnoteReference"/>
        </w:rPr>
        <w:footnoteRef/>
      </w:r>
      <w:r w:rsidRPr="009A5056">
        <w:t xml:space="preserve"> </w:t>
      </w:r>
      <w:hyperlink r:id="rId1" w:history="1">
        <w:r w:rsidRPr="002F299B">
          <w:rPr>
            <w:rStyle w:val="Hyperlink"/>
          </w:rPr>
          <w:t>https://www.eis.gov.lv/EIS/Publications/PublicationView.aspx?PublicationId=883</w:t>
        </w:r>
      </w:hyperlink>
      <w:r>
        <w:t xml:space="preserve"> </w:t>
      </w:r>
    </w:p>
  </w:footnote>
  <w:footnote w:id="2">
    <w:p w14:paraId="5E806174" w14:textId="77777777" w:rsidR="00232B05" w:rsidRDefault="00232B05" w:rsidP="00232B05">
      <w:pPr>
        <w:pStyle w:val="FootnoteText"/>
      </w:pPr>
      <w:r>
        <w:rPr>
          <w:rStyle w:val="FootnoteReference"/>
        </w:rPr>
        <w:footnoteRef/>
      </w:r>
      <w:r>
        <w:t xml:space="preserve"> Pretendents nav ierobežots finanšu apgrozījumu apliecinošus dokumentus pievienot piedāvājumam.</w:t>
      </w:r>
    </w:p>
  </w:footnote>
  <w:footnote w:id="3">
    <w:p w14:paraId="0354587E" w14:textId="77777777" w:rsidR="00890E03" w:rsidRPr="00E00702" w:rsidRDefault="00890E03" w:rsidP="00890E03">
      <w:pPr>
        <w:pStyle w:val="FootnoteText"/>
        <w:rPr>
          <w:lang w:val="lv-LV"/>
        </w:rPr>
      </w:pPr>
      <w:r>
        <w:rPr>
          <w:rStyle w:val="FootnoteReference"/>
        </w:rPr>
        <w:footnoteRef/>
      </w:r>
      <w:r>
        <w:t xml:space="preserve"> </w:t>
      </w:r>
      <w:r>
        <w:rPr>
          <w:lang w:val="lv-LV"/>
        </w:rPr>
        <w:t>Termins “pasūtījums” ietver gan vienu pasūtījuma reizi, gan līgumu (kas ir kā viens pasūtījums), kurš atbilst izvirzītajām prasībām, gan arī ilgtermiņa līguma ietvaros atsevišķu pasūtījuma reizi.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96E9B"/>
    <w:multiLevelType w:val="multilevel"/>
    <w:tmpl w:val="B89CBD84"/>
    <w:lvl w:ilvl="0">
      <w:start w:val="1"/>
      <w:numFmt w:val="decimal"/>
      <w:pStyle w:val="Style2"/>
      <w:lvlText w:val="%1."/>
      <w:lvlJc w:val="left"/>
      <w:pPr>
        <w:ind w:left="1352" w:hanging="360"/>
      </w:pPr>
      <w:rPr>
        <w:rFonts w:hint="default"/>
      </w:rPr>
    </w:lvl>
    <w:lvl w:ilvl="1">
      <w:start w:val="1"/>
      <w:numFmt w:val="decimal"/>
      <w:pStyle w:val="Style3"/>
      <w:lvlText w:val="%1.%2."/>
      <w:lvlJc w:val="left"/>
      <w:pPr>
        <w:ind w:left="1784" w:hanging="432"/>
      </w:pPr>
    </w:lvl>
    <w:lvl w:ilvl="2">
      <w:start w:val="1"/>
      <w:numFmt w:val="decimal"/>
      <w:pStyle w:val="Style4"/>
      <w:lvlText w:val="%1.%2.%3."/>
      <w:lvlJc w:val="left"/>
      <w:pPr>
        <w:ind w:left="2216" w:hanging="504"/>
      </w:pPr>
    </w:lvl>
    <w:lvl w:ilvl="3">
      <w:start w:val="1"/>
      <w:numFmt w:val="decimal"/>
      <w:pStyle w:val="Style5"/>
      <w:lvlText w:val="%1.%2.%3.%4."/>
      <w:lvlJc w:val="left"/>
      <w:pPr>
        <w:ind w:left="2720"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3224" w:hanging="792"/>
      </w:pPr>
    </w:lvl>
    <w:lvl w:ilvl="5">
      <w:start w:val="1"/>
      <w:numFmt w:val="decimal"/>
      <w:lvlText w:val="%1.%2.%3.%4.%5.%6."/>
      <w:lvlJc w:val="left"/>
      <w:pPr>
        <w:ind w:left="3728" w:hanging="936"/>
      </w:pPr>
    </w:lvl>
    <w:lvl w:ilvl="6">
      <w:start w:val="1"/>
      <w:numFmt w:val="decimal"/>
      <w:lvlText w:val="%1.%2.%3.%4.%5.%6.%7."/>
      <w:lvlJc w:val="left"/>
      <w:pPr>
        <w:ind w:left="4232" w:hanging="1080"/>
      </w:pPr>
    </w:lvl>
    <w:lvl w:ilvl="7">
      <w:start w:val="1"/>
      <w:numFmt w:val="decimal"/>
      <w:lvlText w:val="%1.%2.%3.%4.%5.%6.%7.%8."/>
      <w:lvlJc w:val="left"/>
      <w:pPr>
        <w:ind w:left="4736" w:hanging="1224"/>
      </w:pPr>
    </w:lvl>
    <w:lvl w:ilvl="8">
      <w:start w:val="1"/>
      <w:numFmt w:val="decimal"/>
      <w:lvlText w:val="%1.%2.%3.%4.%5.%6.%7.%8.%9."/>
      <w:lvlJc w:val="left"/>
      <w:pPr>
        <w:ind w:left="5312" w:hanging="1440"/>
      </w:pPr>
    </w:lvl>
  </w:abstractNum>
  <w:abstractNum w:abstractNumId="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8CA651A0"/>
    <w:styleLink w:val="WWOutlineListStyle5111"/>
    <w:lvl w:ilvl="0">
      <w:start w:val="1"/>
      <w:numFmt w:val="decimal"/>
      <w:pStyle w:val="Heading1"/>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259F0455"/>
    <w:multiLevelType w:val="hybridMultilevel"/>
    <w:tmpl w:val="95AA418E"/>
    <w:lvl w:ilvl="0" w:tplc="0DCCD032">
      <w:start w:val="1"/>
      <w:numFmt w:val="lowerLetter"/>
      <w:lvlText w:val="%1)"/>
      <w:lvlJc w:val="left"/>
      <w:pPr>
        <w:ind w:left="1211" w:hanging="360"/>
      </w:pPr>
      <w:rPr>
        <w:rFonts w:hint="default"/>
        <w:color w:val="auto"/>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4"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4282341D"/>
    <w:multiLevelType w:val="multilevel"/>
    <w:tmpl w:val="DFAEDB10"/>
    <w:lvl w:ilvl="0">
      <w:start w:val="1"/>
      <w:numFmt w:val="decimal"/>
      <w:lvlText w:val="%1."/>
      <w:lvlJc w:val="left"/>
      <w:pPr>
        <w:ind w:left="360" w:hanging="360"/>
      </w:pPr>
      <w:rPr>
        <w:rFonts w:hint="default"/>
      </w:rPr>
    </w:lvl>
    <w:lvl w:ilvl="1">
      <w:start w:val="1"/>
      <w:numFmt w:val="decimal"/>
      <w:lvlText w:val="%1.4.1.1."/>
      <w:lvlJc w:val="left"/>
      <w:pPr>
        <w:ind w:left="792" w:hanging="432"/>
      </w:pPr>
      <w:rPr>
        <w:rFonts w:hint="default"/>
      </w:rPr>
    </w:lvl>
    <w:lvl w:ilvl="2">
      <w:start w:val="1"/>
      <w:numFmt w:val="none"/>
      <w:pStyle w:val="111Tabulaiiiiii"/>
      <w:lvlText w:val="3.3.6."/>
      <w:lvlJc w:val="left"/>
      <w:pPr>
        <w:ind w:left="3056"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none"/>
      <w:pStyle w:val="1111Tabulaiiiii"/>
      <w:lvlText w:val="3.4.1.2."/>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 w15:restartNumberingAfterBreak="0">
    <w:nsid w:val="4C3D775C"/>
    <w:multiLevelType w:val="multilevel"/>
    <w:tmpl w:val="562AF7FC"/>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2491" w:hanging="648"/>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55197283"/>
    <w:multiLevelType w:val="hybridMultilevel"/>
    <w:tmpl w:val="E51E5476"/>
    <w:lvl w:ilvl="0" w:tplc="EFAE92F2">
      <w:start w:val="1"/>
      <w:numFmt w:val="lowerLetter"/>
      <w:lvlText w:val="%1)"/>
      <w:lvlJc w:val="left"/>
      <w:pPr>
        <w:ind w:left="388" w:hanging="360"/>
      </w:pPr>
      <w:rPr>
        <w:rFonts w:hint="default"/>
      </w:rPr>
    </w:lvl>
    <w:lvl w:ilvl="1" w:tplc="04260019">
      <w:start w:val="1"/>
      <w:numFmt w:val="lowerLetter"/>
      <w:lvlText w:val="%2."/>
      <w:lvlJc w:val="left"/>
      <w:pPr>
        <w:ind w:left="1108" w:hanging="360"/>
      </w:pPr>
    </w:lvl>
    <w:lvl w:ilvl="2" w:tplc="0426001B">
      <w:start w:val="1"/>
      <w:numFmt w:val="lowerRoman"/>
      <w:lvlText w:val="%3."/>
      <w:lvlJc w:val="right"/>
      <w:pPr>
        <w:ind w:left="1828" w:hanging="180"/>
      </w:pPr>
    </w:lvl>
    <w:lvl w:ilvl="3" w:tplc="0426000F">
      <w:start w:val="1"/>
      <w:numFmt w:val="decimal"/>
      <w:lvlText w:val="%4."/>
      <w:lvlJc w:val="left"/>
      <w:pPr>
        <w:ind w:left="2548" w:hanging="360"/>
      </w:pPr>
    </w:lvl>
    <w:lvl w:ilvl="4" w:tplc="04260019" w:tentative="1">
      <w:start w:val="1"/>
      <w:numFmt w:val="lowerLetter"/>
      <w:lvlText w:val="%5."/>
      <w:lvlJc w:val="left"/>
      <w:pPr>
        <w:ind w:left="3268" w:hanging="360"/>
      </w:pPr>
    </w:lvl>
    <w:lvl w:ilvl="5" w:tplc="0426001B" w:tentative="1">
      <w:start w:val="1"/>
      <w:numFmt w:val="lowerRoman"/>
      <w:lvlText w:val="%6."/>
      <w:lvlJc w:val="right"/>
      <w:pPr>
        <w:ind w:left="3988" w:hanging="180"/>
      </w:pPr>
    </w:lvl>
    <w:lvl w:ilvl="6" w:tplc="0426000F" w:tentative="1">
      <w:start w:val="1"/>
      <w:numFmt w:val="decimal"/>
      <w:lvlText w:val="%7."/>
      <w:lvlJc w:val="left"/>
      <w:pPr>
        <w:ind w:left="4708" w:hanging="360"/>
      </w:pPr>
    </w:lvl>
    <w:lvl w:ilvl="7" w:tplc="04260019" w:tentative="1">
      <w:start w:val="1"/>
      <w:numFmt w:val="lowerLetter"/>
      <w:lvlText w:val="%8."/>
      <w:lvlJc w:val="left"/>
      <w:pPr>
        <w:ind w:left="5428" w:hanging="360"/>
      </w:pPr>
    </w:lvl>
    <w:lvl w:ilvl="8" w:tplc="0426001B" w:tentative="1">
      <w:start w:val="1"/>
      <w:numFmt w:val="lowerRoman"/>
      <w:lvlText w:val="%9."/>
      <w:lvlJc w:val="right"/>
      <w:pPr>
        <w:ind w:left="6148" w:hanging="180"/>
      </w:pPr>
    </w:lvl>
  </w:abstractNum>
  <w:abstractNum w:abstractNumId="10"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760851EB"/>
    <w:multiLevelType w:val="multilevel"/>
    <w:tmpl w:val="64E8AE9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none"/>
      <w:pStyle w:val="Nodala111"/>
      <w:isLgl/>
      <w:lvlText w:val="3.3.5."/>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408962754">
    <w:abstractNumId w:val="7"/>
  </w:num>
  <w:num w:numId="2" w16cid:durableId="25453307">
    <w:abstractNumId w:val="5"/>
  </w:num>
  <w:num w:numId="3" w16cid:durableId="1116291415">
    <w:abstractNumId w:val="2"/>
  </w:num>
  <w:num w:numId="4" w16cid:durableId="631789438">
    <w:abstractNumId w:val="11"/>
  </w:num>
  <w:num w:numId="5" w16cid:durableId="31619670">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lvlText w:val="%1.%2."/>
        <w:lvlJc w:val="left"/>
        <w:pPr>
          <w:ind w:left="282" w:firstLine="2"/>
        </w:pPr>
        <w:rPr>
          <w:rFonts w:hint="default"/>
          <w:b/>
        </w:rPr>
      </w:lvl>
    </w:lvlOverride>
    <w:lvlOverride w:ilvl="2">
      <w:lvl w:ilvl="2">
        <w:start w:val="1"/>
        <w:numFmt w:val="decimal"/>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220"/>
          </w:tabs>
          <w:ind w:left="95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6" w16cid:durableId="265894143">
    <w:abstractNumId w:val="4"/>
  </w:num>
  <w:num w:numId="7" w16cid:durableId="809708837">
    <w:abstractNumId w:val="7"/>
    <w:lvlOverride w:ilvl="0">
      <w:startOverride w:val="3"/>
    </w:lvlOverride>
    <w:lvlOverride w:ilvl="1">
      <w:startOverride w:val="1"/>
    </w:lvlOverride>
    <w:lvlOverride w:ilvl="2">
      <w:startOverride w:val="2"/>
    </w:lvlOverride>
  </w:num>
  <w:num w:numId="8" w16cid:durableId="1244803682">
    <w:abstractNumId w:val="8"/>
  </w:num>
  <w:num w:numId="9" w16cid:durableId="1562597686">
    <w:abstractNumId w:val="10"/>
  </w:num>
  <w:num w:numId="10" w16cid:durableId="926694360">
    <w:abstractNumId w:val="1"/>
  </w:num>
  <w:num w:numId="11" w16cid:durableId="1756243792">
    <w:abstractNumId w:val="6"/>
  </w:num>
  <w:num w:numId="12" w16cid:durableId="561521348">
    <w:abstractNumId w:val="7"/>
  </w:num>
  <w:num w:numId="13" w16cid:durableId="515267589">
    <w:abstractNumId w:val="9"/>
  </w:num>
  <w:num w:numId="14" w16cid:durableId="825513055">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5" w16cid:durableId="63186667">
    <w:abstractNumId w:val="0"/>
  </w:num>
  <w:num w:numId="16" w16cid:durableId="150008074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4C3"/>
    <w:rsid w:val="00002FEB"/>
    <w:rsid w:val="00005B8B"/>
    <w:rsid w:val="0001704F"/>
    <w:rsid w:val="00027310"/>
    <w:rsid w:val="000405C6"/>
    <w:rsid w:val="000523C0"/>
    <w:rsid w:val="000554D9"/>
    <w:rsid w:val="000622B4"/>
    <w:rsid w:val="000809EA"/>
    <w:rsid w:val="00085B8B"/>
    <w:rsid w:val="000A2689"/>
    <w:rsid w:val="000D24C9"/>
    <w:rsid w:val="000E0B27"/>
    <w:rsid w:val="000E2776"/>
    <w:rsid w:val="00107B82"/>
    <w:rsid w:val="00123ADF"/>
    <w:rsid w:val="00123EFF"/>
    <w:rsid w:val="00134A46"/>
    <w:rsid w:val="001422F8"/>
    <w:rsid w:val="001610CA"/>
    <w:rsid w:val="001658CF"/>
    <w:rsid w:val="00171C17"/>
    <w:rsid w:val="001856D7"/>
    <w:rsid w:val="001A305C"/>
    <w:rsid w:val="001C3A44"/>
    <w:rsid w:val="001D1DE0"/>
    <w:rsid w:val="001E0EEE"/>
    <w:rsid w:val="00216EF5"/>
    <w:rsid w:val="002255C9"/>
    <w:rsid w:val="00232B05"/>
    <w:rsid w:val="0024748C"/>
    <w:rsid w:val="00286DBC"/>
    <w:rsid w:val="002B16DC"/>
    <w:rsid w:val="002C1BC8"/>
    <w:rsid w:val="002F162F"/>
    <w:rsid w:val="00302623"/>
    <w:rsid w:val="003165FF"/>
    <w:rsid w:val="00360E0C"/>
    <w:rsid w:val="003658E2"/>
    <w:rsid w:val="00374E89"/>
    <w:rsid w:val="00386C63"/>
    <w:rsid w:val="003915E9"/>
    <w:rsid w:val="003D184C"/>
    <w:rsid w:val="003E06B1"/>
    <w:rsid w:val="003E2E2D"/>
    <w:rsid w:val="003E5FCE"/>
    <w:rsid w:val="003E71EE"/>
    <w:rsid w:val="003E7F81"/>
    <w:rsid w:val="003F2473"/>
    <w:rsid w:val="0040567A"/>
    <w:rsid w:val="00413B5A"/>
    <w:rsid w:val="00432BF8"/>
    <w:rsid w:val="0043305A"/>
    <w:rsid w:val="00435E96"/>
    <w:rsid w:val="0043664A"/>
    <w:rsid w:val="00437660"/>
    <w:rsid w:val="00445D33"/>
    <w:rsid w:val="00467300"/>
    <w:rsid w:val="00471242"/>
    <w:rsid w:val="00472211"/>
    <w:rsid w:val="004A598A"/>
    <w:rsid w:val="004B63D8"/>
    <w:rsid w:val="004B78ED"/>
    <w:rsid w:val="004E0718"/>
    <w:rsid w:val="004E5895"/>
    <w:rsid w:val="004E6542"/>
    <w:rsid w:val="004F2110"/>
    <w:rsid w:val="004F367C"/>
    <w:rsid w:val="0050508E"/>
    <w:rsid w:val="005073D8"/>
    <w:rsid w:val="00507AC3"/>
    <w:rsid w:val="00513CBA"/>
    <w:rsid w:val="00515285"/>
    <w:rsid w:val="00520C1C"/>
    <w:rsid w:val="00531B89"/>
    <w:rsid w:val="00541415"/>
    <w:rsid w:val="00571444"/>
    <w:rsid w:val="00584746"/>
    <w:rsid w:val="00590A08"/>
    <w:rsid w:val="005937C8"/>
    <w:rsid w:val="005B392F"/>
    <w:rsid w:val="005D5C7A"/>
    <w:rsid w:val="005E421E"/>
    <w:rsid w:val="005F3E95"/>
    <w:rsid w:val="006009B8"/>
    <w:rsid w:val="00602E36"/>
    <w:rsid w:val="006133F0"/>
    <w:rsid w:val="0062194B"/>
    <w:rsid w:val="00621BCB"/>
    <w:rsid w:val="00627B3C"/>
    <w:rsid w:val="00642E15"/>
    <w:rsid w:val="006B543F"/>
    <w:rsid w:val="006E3394"/>
    <w:rsid w:val="006E3956"/>
    <w:rsid w:val="006F4231"/>
    <w:rsid w:val="00706416"/>
    <w:rsid w:val="007143DA"/>
    <w:rsid w:val="00723F70"/>
    <w:rsid w:val="007476E4"/>
    <w:rsid w:val="00747D07"/>
    <w:rsid w:val="0075224D"/>
    <w:rsid w:val="00756D10"/>
    <w:rsid w:val="00767AB3"/>
    <w:rsid w:val="0077321A"/>
    <w:rsid w:val="00773453"/>
    <w:rsid w:val="007819C9"/>
    <w:rsid w:val="00784EE5"/>
    <w:rsid w:val="007858D9"/>
    <w:rsid w:val="007907F0"/>
    <w:rsid w:val="007976B1"/>
    <w:rsid w:val="007A5BC7"/>
    <w:rsid w:val="007B3DE4"/>
    <w:rsid w:val="007B4641"/>
    <w:rsid w:val="007B53B2"/>
    <w:rsid w:val="007B7A5A"/>
    <w:rsid w:val="007B7D9B"/>
    <w:rsid w:val="007D7D7E"/>
    <w:rsid w:val="007E1094"/>
    <w:rsid w:val="007E467E"/>
    <w:rsid w:val="007F18AC"/>
    <w:rsid w:val="00802AB2"/>
    <w:rsid w:val="00825620"/>
    <w:rsid w:val="00826A29"/>
    <w:rsid w:val="00835810"/>
    <w:rsid w:val="0085154E"/>
    <w:rsid w:val="00853644"/>
    <w:rsid w:val="00853FA9"/>
    <w:rsid w:val="00876F2B"/>
    <w:rsid w:val="008849AA"/>
    <w:rsid w:val="00890E03"/>
    <w:rsid w:val="00894BED"/>
    <w:rsid w:val="008A063B"/>
    <w:rsid w:val="008E26C7"/>
    <w:rsid w:val="008E5846"/>
    <w:rsid w:val="008F01AA"/>
    <w:rsid w:val="008F2D80"/>
    <w:rsid w:val="009005D7"/>
    <w:rsid w:val="00903A12"/>
    <w:rsid w:val="009155B6"/>
    <w:rsid w:val="00921CB2"/>
    <w:rsid w:val="00924E5B"/>
    <w:rsid w:val="00975B4D"/>
    <w:rsid w:val="0098451C"/>
    <w:rsid w:val="009A2E1A"/>
    <w:rsid w:val="009A356A"/>
    <w:rsid w:val="009A7861"/>
    <w:rsid w:val="009D1741"/>
    <w:rsid w:val="009D3B05"/>
    <w:rsid w:val="009E0100"/>
    <w:rsid w:val="009E3119"/>
    <w:rsid w:val="00A01E0D"/>
    <w:rsid w:val="00A0435E"/>
    <w:rsid w:val="00A1730F"/>
    <w:rsid w:val="00A247F5"/>
    <w:rsid w:val="00A451A5"/>
    <w:rsid w:val="00A920F1"/>
    <w:rsid w:val="00AA63BF"/>
    <w:rsid w:val="00AB124A"/>
    <w:rsid w:val="00AB275A"/>
    <w:rsid w:val="00AD10A6"/>
    <w:rsid w:val="00AD33E4"/>
    <w:rsid w:val="00AD34C3"/>
    <w:rsid w:val="00AD398E"/>
    <w:rsid w:val="00AD4B7F"/>
    <w:rsid w:val="00AE0CA7"/>
    <w:rsid w:val="00AE3C45"/>
    <w:rsid w:val="00AE4868"/>
    <w:rsid w:val="00AE72B6"/>
    <w:rsid w:val="00B20609"/>
    <w:rsid w:val="00B25E71"/>
    <w:rsid w:val="00B33868"/>
    <w:rsid w:val="00B36B36"/>
    <w:rsid w:val="00B4571A"/>
    <w:rsid w:val="00B473D7"/>
    <w:rsid w:val="00B54E85"/>
    <w:rsid w:val="00B55453"/>
    <w:rsid w:val="00B74FDF"/>
    <w:rsid w:val="00B75558"/>
    <w:rsid w:val="00B7677C"/>
    <w:rsid w:val="00B95129"/>
    <w:rsid w:val="00BB40D2"/>
    <w:rsid w:val="00BC558C"/>
    <w:rsid w:val="00BD72F6"/>
    <w:rsid w:val="00BF17A3"/>
    <w:rsid w:val="00BF7307"/>
    <w:rsid w:val="00C005AC"/>
    <w:rsid w:val="00C065C2"/>
    <w:rsid w:val="00C46E83"/>
    <w:rsid w:val="00C92125"/>
    <w:rsid w:val="00C95053"/>
    <w:rsid w:val="00C974B7"/>
    <w:rsid w:val="00CA00B9"/>
    <w:rsid w:val="00CB5791"/>
    <w:rsid w:val="00CC0C87"/>
    <w:rsid w:val="00CC2D9E"/>
    <w:rsid w:val="00CD4A2E"/>
    <w:rsid w:val="00CE280D"/>
    <w:rsid w:val="00D2150B"/>
    <w:rsid w:val="00D3148B"/>
    <w:rsid w:val="00D345BA"/>
    <w:rsid w:val="00D44BF6"/>
    <w:rsid w:val="00D63FB7"/>
    <w:rsid w:val="00D673F5"/>
    <w:rsid w:val="00D724A0"/>
    <w:rsid w:val="00D766D0"/>
    <w:rsid w:val="00D80067"/>
    <w:rsid w:val="00D83A74"/>
    <w:rsid w:val="00D92B4C"/>
    <w:rsid w:val="00D95922"/>
    <w:rsid w:val="00DB3C2C"/>
    <w:rsid w:val="00DB7310"/>
    <w:rsid w:val="00DC02DD"/>
    <w:rsid w:val="00DC4F7B"/>
    <w:rsid w:val="00DC51D4"/>
    <w:rsid w:val="00DE43B9"/>
    <w:rsid w:val="00DF26E5"/>
    <w:rsid w:val="00E108B0"/>
    <w:rsid w:val="00E12C3C"/>
    <w:rsid w:val="00E1673C"/>
    <w:rsid w:val="00E217FC"/>
    <w:rsid w:val="00E24CCB"/>
    <w:rsid w:val="00E36FAE"/>
    <w:rsid w:val="00E51262"/>
    <w:rsid w:val="00E64C53"/>
    <w:rsid w:val="00E75453"/>
    <w:rsid w:val="00E84C9A"/>
    <w:rsid w:val="00E92AD2"/>
    <w:rsid w:val="00E96E9C"/>
    <w:rsid w:val="00EB6DB8"/>
    <w:rsid w:val="00EC14A4"/>
    <w:rsid w:val="00ED12AB"/>
    <w:rsid w:val="00F009D1"/>
    <w:rsid w:val="00F03105"/>
    <w:rsid w:val="00F05BB4"/>
    <w:rsid w:val="00F25F48"/>
    <w:rsid w:val="00F327D3"/>
    <w:rsid w:val="00F36250"/>
    <w:rsid w:val="00F4253D"/>
    <w:rsid w:val="00F4657F"/>
    <w:rsid w:val="00F550E5"/>
    <w:rsid w:val="00F571D9"/>
    <w:rsid w:val="00F63B76"/>
    <w:rsid w:val="00F8269F"/>
    <w:rsid w:val="00F93277"/>
    <w:rsid w:val="00F9773D"/>
    <w:rsid w:val="00FA4230"/>
    <w:rsid w:val="00FD3BA6"/>
    <w:rsid w:val="00FE3293"/>
    <w:rsid w:val="00FF50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3A01A3A"/>
  <w15:chartTrackingRefBased/>
  <w15:docId w15:val="{BCF136DA-1613-400B-A27F-047D3DF8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4C3"/>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Virsraksts _ 1 līmenis _ sab"/>
    <w:basedOn w:val="Normal"/>
    <w:next w:val="Heading2"/>
    <w:link w:val="Heading1Char"/>
    <w:autoRedefine/>
    <w:uiPriority w:val="9"/>
    <w:qFormat/>
    <w:rsid w:val="00AD34C3"/>
    <w:pPr>
      <w:keepNext/>
      <w:keepLines/>
      <w:numPr>
        <w:numId w:val="3"/>
      </w:numPr>
      <w:shd w:val="clear" w:color="auto" w:fill="D9D9D9" w:themeFill="background1" w:themeFillShade="D9"/>
      <w:spacing w:before="120" w:line="259" w:lineRule="auto"/>
      <w:ind w:hanging="340"/>
      <w:jc w:val="center"/>
      <w:outlineLvl w:val="0"/>
    </w:pPr>
    <w:rPr>
      <w:b/>
      <w:bCs/>
      <w:lang w:val="x-none"/>
    </w:rPr>
  </w:style>
  <w:style w:type="paragraph" w:styleId="Heading2">
    <w:name w:val="heading 2"/>
    <w:basedOn w:val="Normal"/>
    <w:next w:val="Normal"/>
    <w:link w:val="Heading2Char"/>
    <w:uiPriority w:val="9"/>
    <w:semiHidden/>
    <w:unhideWhenUsed/>
    <w:qFormat/>
    <w:rsid w:val="00AD34C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autoRedefine/>
    <w:uiPriority w:val="9"/>
    <w:qFormat/>
    <w:rsid w:val="00D766D0"/>
    <w:pPr>
      <w:numPr>
        <w:ilvl w:val="2"/>
        <w:numId w:val="1"/>
      </w:numPr>
      <w:spacing w:before="60" w:after="60"/>
      <w:ind w:hanging="1196"/>
      <w:outlineLvl w:val="2"/>
    </w:pPr>
    <w:rPr>
      <w:rFonts w:eastAsia="Calibri"/>
      <w:bCs/>
      <w:lang w:eastAsia="ar-SA"/>
    </w:rPr>
  </w:style>
  <w:style w:type="paragraph" w:styleId="Heading4">
    <w:name w:val="heading 4"/>
    <w:basedOn w:val="Heading3"/>
    <w:link w:val="Heading4Char"/>
    <w:autoRedefine/>
    <w:uiPriority w:val="9"/>
    <w:qFormat/>
    <w:rsid w:val="00E36FAE"/>
    <w:pPr>
      <w:numPr>
        <w:ilvl w:val="3"/>
      </w:numPr>
      <w:spacing w:after="120"/>
      <w:ind w:left="1030" w:hanging="851"/>
      <w:outlineLvl w:val="3"/>
    </w:pPr>
  </w:style>
  <w:style w:type="paragraph" w:styleId="Heading5">
    <w:name w:val="heading 5"/>
    <w:basedOn w:val="Normal"/>
    <w:link w:val="Heading5Char"/>
    <w:autoRedefine/>
    <w:qFormat/>
    <w:rsid w:val="00AD34C3"/>
    <w:pPr>
      <w:numPr>
        <w:ilvl w:val="4"/>
        <w:numId w:val="3"/>
      </w:numPr>
      <w:ind w:left="2694" w:hanging="993"/>
      <w:outlineLvl w:val="4"/>
    </w:pPr>
    <w:rPr>
      <w:lang w:val="x-none"/>
    </w:rPr>
  </w:style>
  <w:style w:type="paragraph" w:styleId="Heading6">
    <w:name w:val="heading 6"/>
    <w:basedOn w:val="Normal"/>
    <w:next w:val="Normal"/>
    <w:link w:val="Heading6Char"/>
    <w:uiPriority w:val="9"/>
    <w:qFormat/>
    <w:rsid w:val="00AD34C3"/>
    <w:pPr>
      <w:keepNext/>
      <w:keepLines/>
      <w:numPr>
        <w:ilvl w:val="5"/>
        <w:numId w:val="3"/>
      </w:numPr>
      <w:outlineLvl w:val="5"/>
    </w:pPr>
    <w:rPr>
      <w:iCs/>
      <w:lang w:val="x-none"/>
    </w:rPr>
  </w:style>
  <w:style w:type="paragraph" w:styleId="Heading7">
    <w:name w:val="heading 7"/>
    <w:basedOn w:val="Normal"/>
    <w:next w:val="Normal"/>
    <w:link w:val="Heading7Char"/>
    <w:uiPriority w:val="9"/>
    <w:qFormat/>
    <w:rsid w:val="00AD34C3"/>
    <w:pPr>
      <w:keepNext/>
      <w:keepLines/>
      <w:numPr>
        <w:ilvl w:val="6"/>
        <w:numId w:val="3"/>
      </w:numPr>
      <w:spacing w:before="200"/>
      <w:outlineLvl w:val="6"/>
    </w:pPr>
    <w:rPr>
      <w:rFonts w:ascii="Cambria" w:hAnsi="Cambria"/>
      <w:i/>
      <w:iCs/>
      <w:color w:val="404040"/>
      <w:lang w:val="x-none"/>
    </w:rPr>
  </w:style>
  <w:style w:type="paragraph" w:styleId="Heading8">
    <w:name w:val="heading 8"/>
    <w:basedOn w:val="Normal"/>
    <w:next w:val="Normal"/>
    <w:link w:val="Heading8Char"/>
    <w:uiPriority w:val="9"/>
    <w:qFormat/>
    <w:rsid w:val="00AD34C3"/>
    <w:pPr>
      <w:keepNext/>
      <w:keepLines/>
      <w:numPr>
        <w:ilvl w:val="7"/>
        <w:numId w:val="3"/>
      </w:numPr>
      <w:spacing w:before="20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AD34C3"/>
    <w:pPr>
      <w:keepNext/>
      <w:keepLines/>
      <w:numPr>
        <w:ilvl w:val="8"/>
        <w:numId w:val="3"/>
      </w:numPr>
      <w:spacing w:before="200"/>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basedOn w:val="DefaultParagraphFont"/>
    <w:link w:val="Heading1"/>
    <w:uiPriority w:val="9"/>
    <w:rsid w:val="00AD34C3"/>
    <w:rPr>
      <w:rFonts w:ascii="Times New Roman" w:eastAsia="Times New Roman" w:hAnsi="Times New Roman" w:cs="Times New Roman"/>
      <w:b/>
      <w:bCs/>
      <w:sz w:val="24"/>
      <w:szCs w:val="24"/>
      <w:shd w:val="clear" w:color="auto" w:fill="D9D9D9" w:themeFill="background1" w:themeFillShade="D9"/>
      <w:lang w:val="x-none"/>
    </w:rPr>
  </w:style>
  <w:style w:type="character" w:customStyle="1" w:styleId="Heading3Char">
    <w:name w:val="Heading 3 Char"/>
    <w:basedOn w:val="DefaultParagraphFont"/>
    <w:link w:val="Heading3"/>
    <w:uiPriority w:val="9"/>
    <w:rsid w:val="00D766D0"/>
    <w:rPr>
      <w:rFonts w:ascii="Times New Roman" w:eastAsia="Calibri" w:hAnsi="Times New Roman" w:cs="Times New Roman"/>
      <w:bCs/>
      <w:sz w:val="24"/>
      <w:szCs w:val="24"/>
      <w:lang w:eastAsia="ar-SA"/>
    </w:rPr>
  </w:style>
  <w:style w:type="character" w:customStyle="1" w:styleId="Heading4Char">
    <w:name w:val="Heading 4 Char"/>
    <w:basedOn w:val="DefaultParagraphFont"/>
    <w:link w:val="Heading4"/>
    <w:uiPriority w:val="9"/>
    <w:rsid w:val="00E36FAE"/>
    <w:rPr>
      <w:rFonts w:ascii="Times New Roman" w:eastAsia="Calibri" w:hAnsi="Times New Roman" w:cs="Times New Roman"/>
      <w:bCs/>
      <w:sz w:val="24"/>
      <w:szCs w:val="24"/>
      <w:lang w:eastAsia="ar-SA"/>
    </w:rPr>
  </w:style>
  <w:style w:type="character" w:customStyle="1" w:styleId="Heading5Char">
    <w:name w:val="Heading 5 Char"/>
    <w:basedOn w:val="DefaultParagraphFont"/>
    <w:link w:val="Heading5"/>
    <w:rsid w:val="00AD34C3"/>
    <w:rPr>
      <w:rFonts w:ascii="Times New Roman" w:eastAsia="Times New Roman" w:hAnsi="Times New Roman" w:cs="Times New Roman"/>
      <w:sz w:val="24"/>
      <w:szCs w:val="24"/>
      <w:lang w:val="x-none"/>
    </w:rPr>
  </w:style>
  <w:style w:type="character" w:customStyle="1" w:styleId="Heading6Char">
    <w:name w:val="Heading 6 Char"/>
    <w:basedOn w:val="DefaultParagraphFont"/>
    <w:link w:val="Heading6"/>
    <w:uiPriority w:val="9"/>
    <w:rsid w:val="00AD34C3"/>
    <w:rPr>
      <w:rFonts w:ascii="Times New Roman" w:eastAsia="Times New Roman" w:hAnsi="Times New Roman" w:cs="Times New Roman"/>
      <w:iCs/>
      <w:sz w:val="24"/>
      <w:szCs w:val="24"/>
      <w:lang w:val="x-none"/>
    </w:rPr>
  </w:style>
  <w:style w:type="character" w:customStyle="1" w:styleId="Heading7Char">
    <w:name w:val="Heading 7 Char"/>
    <w:basedOn w:val="DefaultParagraphFont"/>
    <w:link w:val="Heading7"/>
    <w:uiPriority w:val="9"/>
    <w:rsid w:val="00AD34C3"/>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AD34C3"/>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AD34C3"/>
    <w:rPr>
      <w:rFonts w:ascii="Cambria" w:eastAsia="Times New Roman" w:hAnsi="Cambria" w:cs="Times New Roman"/>
      <w:i/>
      <w:iCs/>
      <w:color w:val="404040"/>
      <w:sz w:val="20"/>
      <w:szCs w:val="20"/>
      <w:lang w:val="x-none"/>
    </w:rPr>
  </w:style>
  <w:style w:type="character" w:styleId="Hyperlink">
    <w:name w:val="Hyperlink"/>
    <w:uiPriority w:val="99"/>
    <w:rsid w:val="00AD34C3"/>
    <w:rPr>
      <w:color w:val="0000FF"/>
      <w:u w:val="single"/>
    </w:rPr>
  </w:style>
  <w:style w:type="paragraph" w:customStyle="1" w:styleId="1Lgumam">
    <w:name w:val="1. Līgumam"/>
    <w:basedOn w:val="Normal"/>
    <w:uiPriority w:val="99"/>
    <w:qFormat/>
    <w:rsid w:val="00AD34C3"/>
    <w:pPr>
      <w:numPr>
        <w:numId w:val="1"/>
      </w:numPr>
      <w:spacing w:before="240"/>
      <w:jc w:val="center"/>
    </w:pPr>
    <w:rPr>
      <w:rFonts w:ascii="Times New Roman Bold" w:hAnsi="Times New Roman Bold"/>
      <w:b/>
      <w:caps/>
      <w:lang w:eastAsia="x-none"/>
    </w:rPr>
  </w:style>
  <w:style w:type="paragraph" w:customStyle="1" w:styleId="11Lgumam">
    <w:name w:val="1.1. Līgumam"/>
    <w:basedOn w:val="Normal"/>
    <w:link w:val="11LgumamChar"/>
    <w:uiPriority w:val="99"/>
    <w:qFormat/>
    <w:rsid w:val="00AD34C3"/>
    <w:pPr>
      <w:numPr>
        <w:ilvl w:val="1"/>
        <w:numId w:val="1"/>
      </w:numPr>
    </w:pPr>
    <w:rPr>
      <w:rFonts w:eastAsia="Calibri"/>
      <w:lang w:val="x-none"/>
    </w:rPr>
  </w:style>
  <w:style w:type="character" w:customStyle="1" w:styleId="11LgumamChar">
    <w:name w:val="1.1. Līgumam Char"/>
    <w:link w:val="11Lgumam"/>
    <w:uiPriority w:val="99"/>
    <w:rsid w:val="00AD34C3"/>
    <w:rPr>
      <w:rFonts w:ascii="Times New Roman" w:eastAsia="Calibri" w:hAnsi="Times New Roman" w:cs="Times New Roman"/>
      <w:sz w:val="24"/>
      <w:szCs w:val="24"/>
      <w:lang w:val="x-none"/>
    </w:rPr>
  </w:style>
  <w:style w:type="paragraph" w:styleId="Footer">
    <w:name w:val="footer"/>
    <w:basedOn w:val="Normal"/>
    <w:link w:val="FooterChar"/>
    <w:uiPriority w:val="99"/>
    <w:unhideWhenUsed/>
    <w:rsid w:val="00AD34C3"/>
    <w:pPr>
      <w:tabs>
        <w:tab w:val="center" w:pos="4153"/>
        <w:tab w:val="right" w:pos="8306"/>
      </w:tabs>
    </w:pPr>
    <w:rPr>
      <w:lang w:val="en-US"/>
    </w:rPr>
  </w:style>
  <w:style w:type="character" w:customStyle="1" w:styleId="FooterChar">
    <w:name w:val="Footer Char"/>
    <w:basedOn w:val="DefaultParagraphFont"/>
    <w:link w:val="Footer"/>
    <w:uiPriority w:val="99"/>
    <w:rsid w:val="00AD34C3"/>
    <w:rPr>
      <w:rFonts w:ascii="Times New Roman" w:eastAsia="Times New Roman" w:hAnsi="Times New Roman" w:cs="Times New Roman"/>
      <w:sz w:val="24"/>
      <w:szCs w:val="24"/>
      <w:lang w:val="en-US"/>
    </w:rPr>
  </w:style>
  <w:style w:type="paragraph" w:customStyle="1" w:styleId="1111Tabulai">
    <w:name w:val="1.1.1.1.Tabulai"/>
    <w:basedOn w:val="Heading4"/>
    <w:qFormat/>
    <w:rsid w:val="00AD34C3"/>
    <w:pPr>
      <w:ind w:left="768" w:hanging="768"/>
    </w:pPr>
    <w:rPr>
      <w:sz w:val="22"/>
      <w:lang w:eastAsia="x-none"/>
    </w:rPr>
  </w:style>
  <w:style w:type="paragraph" w:customStyle="1" w:styleId="111Tabula">
    <w:name w:val="1.1.1. Tabula"/>
    <w:basedOn w:val="Heading3"/>
    <w:link w:val="111TabulaChar"/>
    <w:qFormat/>
    <w:rsid w:val="00AD34C3"/>
    <w:pPr>
      <w:spacing w:line="276" w:lineRule="auto"/>
    </w:pPr>
    <w:rPr>
      <w:lang w:eastAsia="lv-LV"/>
    </w:rPr>
  </w:style>
  <w:style w:type="character" w:customStyle="1" w:styleId="111TabulaChar">
    <w:name w:val="1.1.1. Tabula Char"/>
    <w:link w:val="111Tabula"/>
    <w:rsid w:val="00AD34C3"/>
    <w:rPr>
      <w:rFonts w:ascii="Times New Roman" w:eastAsia="Calibri" w:hAnsi="Times New Roman" w:cs="Times New Roman"/>
      <w:bCs/>
      <w:sz w:val="24"/>
      <w:szCs w:val="24"/>
      <w:lang w:eastAsia="lv-LV"/>
    </w:rPr>
  </w:style>
  <w:style w:type="paragraph" w:customStyle="1" w:styleId="111Tabulaiiiiii">
    <w:name w:val="1.1.1. Tabulaiiiiii"/>
    <w:basedOn w:val="Normal"/>
    <w:link w:val="111TabulaiiiiiiChar"/>
    <w:qFormat/>
    <w:rsid w:val="00AD34C3"/>
    <w:pPr>
      <w:numPr>
        <w:ilvl w:val="2"/>
        <w:numId w:val="2"/>
      </w:numPr>
      <w:spacing w:before="60" w:after="60" w:line="276" w:lineRule="auto"/>
    </w:pPr>
    <w:rPr>
      <w:rFonts w:eastAsia="Calibri"/>
      <w:sz w:val="22"/>
      <w:szCs w:val="22"/>
      <w:lang w:val="x-none" w:eastAsia="x-none"/>
    </w:rPr>
  </w:style>
  <w:style w:type="paragraph" w:customStyle="1" w:styleId="1111Tabulaiiiii">
    <w:name w:val="1.1.1.1.Tabulaiiiii"/>
    <w:basedOn w:val="111Tabulaiiiiii"/>
    <w:link w:val="1111TabulaiiiiiChar"/>
    <w:qFormat/>
    <w:rsid w:val="00AD34C3"/>
    <w:pPr>
      <w:numPr>
        <w:ilvl w:val="3"/>
      </w:numPr>
    </w:pPr>
  </w:style>
  <w:style w:type="paragraph" w:styleId="ListParagraph">
    <w:name w:val="List Paragraph"/>
    <w:aliases w:val="Normal bullet 2,Bullet list,Saistīto dokumentu saraksts,PPS_Bullet,Syle 1,Strip,H&amp;P List Paragraph,2,List Paragraph1,Numurets,Virsraksti,Colorful List - Accent 12,list paragraph,h&amp;p list paragraph,saistīto dokumentu saraksts,syle 1,Dot pt"/>
    <w:basedOn w:val="Normal"/>
    <w:link w:val="ListParagraphChar"/>
    <w:qFormat/>
    <w:rsid w:val="00AD34C3"/>
    <w:pPr>
      <w:ind w:left="720"/>
      <w:jc w:val="left"/>
    </w:pPr>
    <w:rPr>
      <w:lang w:val="x-none" w:eastAsia="x-none"/>
    </w:rPr>
  </w:style>
  <w:style w:type="character" w:customStyle="1" w:styleId="ListParagraphChar">
    <w:name w:val="List Paragraph Char"/>
    <w:aliases w:val="Normal bullet 2 Char,Bullet list Char,Saistīto dokumentu saraksts Char,PPS_Bullet Char,Syle 1 Char,Strip Char,H&amp;P List Paragraph Char,2 Char,List Paragraph1 Char,Numurets Char,Virsraksti Char,Colorful List - Accent 12 Char"/>
    <w:link w:val="ListParagraph"/>
    <w:uiPriority w:val="99"/>
    <w:qFormat/>
    <w:rsid w:val="00AD34C3"/>
    <w:rPr>
      <w:rFonts w:ascii="Times New Roman" w:eastAsia="Times New Roman" w:hAnsi="Times New Roman" w:cs="Times New Roman"/>
      <w:sz w:val="24"/>
      <w:szCs w:val="24"/>
      <w:lang w:val="x-none" w:eastAsia="x-none"/>
    </w:rPr>
  </w:style>
  <w:style w:type="numbering" w:customStyle="1" w:styleId="WWOutlineListStyle5111">
    <w:name w:val="WW_OutlineListStyle_5111"/>
    <w:rsid w:val="00AD34C3"/>
    <w:pPr>
      <w:numPr>
        <w:numId w:val="3"/>
      </w:numPr>
    </w:pPr>
  </w:style>
  <w:style w:type="character" w:customStyle="1" w:styleId="111TabulaiiiiiiChar">
    <w:name w:val="1.1.1. Tabulaiiiiii Char"/>
    <w:link w:val="111Tabulaiiiiii"/>
    <w:rsid w:val="00AD34C3"/>
    <w:rPr>
      <w:rFonts w:ascii="Times New Roman" w:eastAsia="Calibri" w:hAnsi="Times New Roman" w:cs="Times New Roman"/>
      <w:lang w:val="x-none" w:eastAsia="x-none"/>
    </w:rPr>
  </w:style>
  <w:style w:type="character" w:customStyle="1" w:styleId="1111TabulaiiiiiChar">
    <w:name w:val="1.1.1.1.Tabulaiiiii Char"/>
    <w:link w:val="1111Tabulaiiiii"/>
    <w:rsid w:val="00AD34C3"/>
    <w:rPr>
      <w:rFonts w:ascii="Times New Roman" w:eastAsia="Calibri" w:hAnsi="Times New Roman" w:cs="Times New Roman"/>
      <w:lang w:val="x-none" w:eastAsia="x-none"/>
    </w:rPr>
  </w:style>
  <w:style w:type="paragraph" w:styleId="FootnoteText">
    <w:name w:val="footnote text"/>
    <w:aliases w:val="Footnote,Fußnote Char,Fußnote Char Char,Fußnote Char Char Char Char Char Char,Fußnote,Footnote Text Char1,Footnote Text Char Char,Footnote Text Char1 Char Char,Footnote Text Char Char Char Char,Footnote Text Char1 Char Char1 Char Char,f,fn"/>
    <w:basedOn w:val="Normal"/>
    <w:link w:val="FootnoteTextChar"/>
    <w:uiPriority w:val="99"/>
    <w:unhideWhenUsed/>
    <w:qFormat/>
    <w:rsid w:val="00AD34C3"/>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Fußnote Char1,Footnote Text Char1 Char,Footnote Text Char Char Char,Footnote Text Char1 Char Char Char,f Char,fn Char"/>
    <w:basedOn w:val="DefaultParagraphFont"/>
    <w:link w:val="FootnoteText"/>
    <w:uiPriority w:val="99"/>
    <w:qFormat/>
    <w:rsid w:val="00AD34C3"/>
    <w:rPr>
      <w:rFonts w:ascii="Times New Roman" w:eastAsia="Calibri" w:hAnsi="Times New Roman" w:cs="Times New Roman"/>
      <w:sz w:val="20"/>
      <w:szCs w:val="20"/>
      <w:lang w:val="x-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AD34C3"/>
    <w:rPr>
      <w:vertAlign w:val="superscript"/>
    </w:rPr>
  </w:style>
  <w:style w:type="paragraph" w:customStyle="1" w:styleId="Nodala1">
    <w:name w:val="Nodala 1"/>
    <w:basedOn w:val="Normal"/>
    <w:qFormat/>
    <w:rsid w:val="00AD34C3"/>
    <w:pPr>
      <w:numPr>
        <w:numId w:val="4"/>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link w:val="Nodala11Char"/>
    <w:qFormat/>
    <w:rsid w:val="00AD34C3"/>
    <w:pPr>
      <w:numPr>
        <w:ilvl w:val="1"/>
        <w:numId w:val="4"/>
      </w:numPr>
      <w:suppressAutoHyphens/>
      <w:spacing w:before="60" w:after="60"/>
    </w:pPr>
    <w:rPr>
      <w:bCs/>
      <w:lang w:eastAsia="ar-SA"/>
    </w:rPr>
  </w:style>
  <w:style w:type="character" w:customStyle="1" w:styleId="Nodala11Char">
    <w:name w:val="Nodala 1.1 Char"/>
    <w:basedOn w:val="DefaultParagraphFont"/>
    <w:link w:val="Nodala11"/>
    <w:rsid w:val="00AD34C3"/>
    <w:rPr>
      <w:rFonts w:ascii="Times New Roman" w:eastAsia="Times New Roman" w:hAnsi="Times New Roman" w:cs="Times New Roman"/>
      <w:bCs/>
      <w:sz w:val="24"/>
      <w:szCs w:val="24"/>
      <w:lang w:eastAsia="ar-SA"/>
    </w:rPr>
  </w:style>
  <w:style w:type="paragraph" w:customStyle="1" w:styleId="Nodala111">
    <w:name w:val="Nodala 1.1.1"/>
    <w:basedOn w:val="ListParagraph"/>
    <w:link w:val="Nodala111Char"/>
    <w:qFormat/>
    <w:rsid w:val="00AD34C3"/>
    <w:pPr>
      <w:numPr>
        <w:ilvl w:val="2"/>
        <w:numId w:val="4"/>
      </w:numPr>
      <w:tabs>
        <w:tab w:val="num" w:pos="360"/>
      </w:tabs>
      <w:ind w:left="720" w:firstLine="0"/>
      <w:jc w:val="both"/>
    </w:pPr>
    <w:rPr>
      <w:rFonts w:eastAsiaTheme="minorHAnsi"/>
      <w:lang w:val="lv-LV" w:eastAsia="ar-SA"/>
    </w:rPr>
  </w:style>
  <w:style w:type="paragraph" w:customStyle="1" w:styleId="Nodala1111">
    <w:name w:val="Nodala 1.1.1.1"/>
    <w:basedOn w:val="Nodala111"/>
    <w:link w:val="Nodala1111Char"/>
    <w:qFormat/>
    <w:rsid w:val="00AD34C3"/>
    <w:pPr>
      <w:numPr>
        <w:ilvl w:val="3"/>
      </w:numPr>
      <w:tabs>
        <w:tab w:val="num" w:pos="360"/>
      </w:tabs>
      <w:spacing w:before="60" w:after="60"/>
    </w:pPr>
  </w:style>
  <w:style w:type="character" w:customStyle="1" w:styleId="Heading2Char">
    <w:name w:val="Heading 2 Char"/>
    <w:basedOn w:val="DefaultParagraphFont"/>
    <w:link w:val="Heading2"/>
    <w:uiPriority w:val="9"/>
    <w:semiHidden/>
    <w:rsid w:val="00AD34C3"/>
    <w:rPr>
      <w:rFonts w:asciiTheme="majorHAnsi" w:eastAsiaTheme="majorEastAsia" w:hAnsiTheme="majorHAnsi" w:cstheme="majorBidi"/>
      <w:color w:val="2F5496" w:themeColor="accent1" w:themeShade="BF"/>
      <w:sz w:val="26"/>
      <w:szCs w:val="26"/>
    </w:rPr>
  </w:style>
  <w:style w:type="character" w:customStyle="1" w:styleId="Nodala111Char">
    <w:name w:val="Nodala 1.1.1 Char"/>
    <w:basedOn w:val="ListParagraphChar"/>
    <w:link w:val="Nodala111"/>
    <w:rsid w:val="00921CB2"/>
    <w:rPr>
      <w:rFonts w:ascii="Times New Roman" w:eastAsia="Times New Roman" w:hAnsi="Times New Roman" w:cs="Times New Roman"/>
      <w:sz w:val="24"/>
      <w:szCs w:val="24"/>
      <w:lang w:val="x-none" w:eastAsia="ar-SA"/>
    </w:rPr>
  </w:style>
  <w:style w:type="paragraph" w:styleId="Header">
    <w:name w:val="header"/>
    <w:basedOn w:val="Normal"/>
    <w:link w:val="HeaderChar"/>
    <w:uiPriority w:val="99"/>
    <w:unhideWhenUsed/>
    <w:rsid w:val="0043664A"/>
    <w:pPr>
      <w:tabs>
        <w:tab w:val="center" w:pos="4153"/>
        <w:tab w:val="right" w:pos="8306"/>
      </w:tabs>
    </w:pPr>
  </w:style>
  <w:style w:type="character" w:customStyle="1" w:styleId="HeaderChar">
    <w:name w:val="Header Char"/>
    <w:basedOn w:val="DefaultParagraphFont"/>
    <w:link w:val="Header"/>
    <w:uiPriority w:val="99"/>
    <w:rsid w:val="0043664A"/>
    <w:rPr>
      <w:rFonts w:ascii="Times New Roman" w:eastAsia="Times New Roman" w:hAnsi="Times New Roman" w:cs="Times New Roman"/>
      <w:sz w:val="24"/>
      <w:szCs w:val="24"/>
    </w:rPr>
  </w:style>
  <w:style w:type="numbering" w:customStyle="1" w:styleId="Style1">
    <w:name w:val="Style1"/>
    <w:uiPriority w:val="99"/>
    <w:rsid w:val="0043664A"/>
    <w:pPr>
      <w:numPr>
        <w:numId w:val="6"/>
      </w:numPr>
    </w:pPr>
  </w:style>
  <w:style w:type="character" w:customStyle="1" w:styleId="Nodala1111Char">
    <w:name w:val="Nodala 1.1.1.1 Char"/>
    <w:basedOn w:val="Nodala111Char"/>
    <w:link w:val="Nodala1111"/>
    <w:rsid w:val="00107B82"/>
    <w:rPr>
      <w:rFonts w:ascii="Times New Roman" w:eastAsia="Times New Roman" w:hAnsi="Times New Roman" w:cs="Times New Roman"/>
      <w:sz w:val="24"/>
      <w:szCs w:val="24"/>
      <w:lang w:val="x-none" w:eastAsia="ar-SA"/>
    </w:rPr>
  </w:style>
  <w:style w:type="character" w:styleId="UnresolvedMention">
    <w:name w:val="Unresolved Mention"/>
    <w:basedOn w:val="DefaultParagraphFont"/>
    <w:uiPriority w:val="99"/>
    <w:semiHidden/>
    <w:unhideWhenUsed/>
    <w:rsid w:val="000E0B27"/>
    <w:rPr>
      <w:color w:val="605E5C"/>
      <w:shd w:val="clear" w:color="auto" w:fill="E1DFDD"/>
    </w:rPr>
  </w:style>
  <w:style w:type="character" w:customStyle="1" w:styleId="highlight">
    <w:name w:val="highlight"/>
    <w:basedOn w:val="DefaultParagraphFont"/>
    <w:rsid w:val="004F2110"/>
  </w:style>
  <w:style w:type="character" w:styleId="CommentReference">
    <w:name w:val="annotation reference"/>
    <w:basedOn w:val="DefaultParagraphFont"/>
    <w:uiPriority w:val="99"/>
    <w:semiHidden/>
    <w:unhideWhenUsed/>
    <w:rsid w:val="00BF7307"/>
    <w:rPr>
      <w:sz w:val="16"/>
      <w:szCs w:val="16"/>
    </w:rPr>
  </w:style>
  <w:style w:type="paragraph" w:styleId="CommentText">
    <w:name w:val="annotation text"/>
    <w:basedOn w:val="Normal"/>
    <w:link w:val="CommentTextChar"/>
    <w:uiPriority w:val="99"/>
    <w:unhideWhenUsed/>
    <w:rsid w:val="00BF7307"/>
    <w:rPr>
      <w:sz w:val="20"/>
      <w:szCs w:val="20"/>
    </w:rPr>
  </w:style>
  <w:style w:type="character" w:customStyle="1" w:styleId="CommentTextChar">
    <w:name w:val="Comment Text Char"/>
    <w:basedOn w:val="DefaultParagraphFont"/>
    <w:link w:val="CommentText"/>
    <w:uiPriority w:val="99"/>
    <w:rsid w:val="00BF730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F7307"/>
    <w:rPr>
      <w:b/>
      <w:bCs/>
    </w:rPr>
  </w:style>
  <w:style w:type="character" w:customStyle="1" w:styleId="CommentSubjectChar">
    <w:name w:val="Comment Subject Char"/>
    <w:basedOn w:val="CommentTextChar"/>
    <w:link w:val="CommentSubject"/>
    <w:uiPriority w:val="99"/>
    <w:semiHidden/>
    <w:rsid w:val="00BF730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F73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7307"/>
    <w:rPr>
      <w:rFonts w:ascii="Segoe UI" w:eastAsia="Times New Roman" w:hAnsi="Segoe UI" w:cs="Segoe UI"/>
      <w:sz w:val="18"/>
      <w:szCs w:val="18"/>
    </w:rPr>
  </w:style>
  <w:style w:type="numbering" w:customStyle="1" w:styleId="1111112312">
    <w:name w:val="1 / 1.1 / 1.1.12312"/>
    <w:rsid w:val="00A920F1"/>
    <w:pPr>
      <w:numPr>
        <w:numId w:val="8"/>
      </w:numPr>
    </w:pPr>
  </w:style>
  <w:style w:type="paragraph" w:styleId="Revision">
    <w:name w:val="Revision"/>
    <w:hidden/>
    <w:uiPriority w:val="99"/>
    <w:semiHidden/>
    <w:rsid w:val="00E217FC"/>
    <w:pPr>
      <w:spacing w:after="0" w:line="240" w:lineRule="auto"/>
    </w:pPr>
    <w:rPr>
      <w:rFonts w:ascii="Times New Roman" w:eastAsia="Times New Roman" w:hAnsi="Times New Roman" w:cs="Times New Roman"/>
      <w:sz w:val="24"/>
      <w:szCs w:val="24"/>
    </w:rPr>
  </w:style>
  <w:style w:type="character" w:customStyle="1" w:styleId="ui-provider">
    <w:name w:val="ui-provider"/>
    <w:basedOn w:val="DefaultParagraphFont"/>
    <w:rsid w:val="00471242"/>
  </w:style>
  <w:style w:type="character" w:customStyle="1" w:styleId="EYBodytextwithparaspaceChar">
    <w:name w:val="EY Body text (with para space) Char"/>
    <w:link w:val="EYBodytextwithparaspace"/>
    <w:locked/>
    <w:rsid w:val="00642E15"/>
    <w:rPr>
      <w:rFonts w:ascii="Arial" w:hAnsi="Arial" w:cs="Arial"/>
      <w:kern w:val="12"/>
      <w:szCs w:val="24"/>
    </w:rPr>
  </w:style>
  <w:style w:type="paragraph" w:customStyle="1" w:styleId="EYBodytextwithparaspace">
    <w:name w:val="EY Body text (with para space)"/>
    <w:basedOn w:val="Normal"/>
    <w:link w:val="EYBodytextwithparaspaceChar"/>
    <w:rsid w:val="00642E15"/>
    <w:pPr>
      <w:tabs>
        <w:tab w:val="left" w:pos="907"/>
      </w:tabs>
      <w:suppressAutoHyphens/>
      <w:spacing w:after="260" w:line="260" w:lineRule="atLeast"/>
      <w:jc w:val="left"/>
    </w:pPr>
    <w:rPr>
      <w:rFonts w:ascii="Arial" w:eastAsiaTheme="minorHAnsi" w:hAnsi="Arial" w:cs="Arial"/>
      <w:kern w:val="12"/>
      <w:sz w:val="22"/>
    </w:rPr>
  </w:style>
  <w:style w:type="numbering" w:customStyle="1" w:styleId="WWOutlineListStyle412">
    <w:name w:val="WW_OutlineListStyle_412"/>
    <w:rsid w:val="00D345BA"/>
    <w:pPr>
      <w:numPr>
        <w:numId w:val="9"/>
      </w:numPr>
    </w:pPr>
  </w:style>
  <w:style w:type="paragraph" w:customStyle="1" w:styleId="Style1111">
    <w:name w:val="Style1.1.1.1."/>
    <w:basedOn w:val="Normal"/>
    <w:qFormat/>
    <w:rsid w:val="00D345BA"/>
    <w:pPr>
      <w:numPr>
        <w:ilvl w:val="3"/>
        <w:numId w:val="10"/>
      </w:numPr>
      <w:contextualSpacing/>
    </w:pPr>
    <w:rPr>
      <w:rFonts w:eastAsia="Calibri"/>
      <w:szCs w:val="22"/>
    </w:rPr>
  </w:style>
  <w:style w:type="paragraph" w:customStyle="1" w:styleId="Tiret4">
    <w:name w:val="Tiret 4"/>
    <w:basedOn w:val="Normal"/>
    <w:rsid w:val="00ED12AB"/>
    <w:pPr>
      <w:numPr>
        <w:numId w:val="11"/>
      </w:numPr>
      <w:spacing w:before="120" w:after="120"/>
    </w:pPr>
    <w:rPr>
      <w:rFonts w:eastAsia="Calibri"/>
      <w:szCs w:val="22"/>
      <w:lang w:eastAsia="en-GB"/>
    </w:rPr>
  </w:style>
  <w:style w:type="character" w:styleId="FollowedHyperlink">
    <w:name w:val="FollowedHyperlink"/>
    <w:basedOn w:val="DefaultParagraphFont"/>
    <w:uiPriority w:val="99"/>
    <w:semiHidden/>
    <w:unhideWhenUsed/>
    <w:rsid w:val="009D3B05"/>
    <w:rPr>
      <w:color w:val="954F72" w:themeColor="followedHyperlink"/>
      <w:u w:val="single"/>
    </w:rPr>
  </w:style>
  <w:style w:type="paragraph" w:styleId="NoSpacing">
    <w:name w:val="No Spacing"/>
    <w:link w:val="NoSpacingChar"/>
    <w:qFormat/>
    <w:rsid w:val="00232B05"/>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rsid w:val="00232B05"/>
    <w:rPr>
      <w:rFonts w:ascii="Times New Roman" w:eastAsia="Times New Roman" w:hAnsi="Times New Roman" w:cs="Times New Roman"/>
      <w:sz w:val="24"/>
      <w:szCs w:val="24"/>
    </w:rPr>
  </w:style>
  <w:style w:type="paragraph" w:customStyle="1" w:styleId="Style2">
    <w:name w:val="Style2"/>
    <w:basedOn w:val="Normal"/>
    <w:qFormat/>
    <w:rsid w:val="001A305C"/>
    <w:pPr>
      <w:numPr>
        <w:numId w:val="15"/>
      </w:numPr>
      <w:spacing w:before="120"/>
      <w:contextualSpacing/>
      <w:jc w:val="left"/>
    </w:pPr>
    <w:rPr>
      <w:rFonts w:eastAsia="Calibri"/>
      <w:b/>
      <w:bCs/>
      <w:kern w:val="28"/>
      <w:szCs w:val="22"/>
      <w:lang w:eastAsia="lv-LV"/>
    </w:rPr>
  </w:style>
  <w:style w:type="paragraph" w:customStyle="1" w:styleId="Style3">
    <w:name w:val="Style3"/>
    <w:basedOn w:val="Normal"/>
    <w:qFormat/>
    <w:rsid w:val="001A305C"/>
    <w:pPr>
      <w:numPr>
        <w:ilvl w:val="1"/>
        <w:numId w:val="15"/>
      </w:numPr>
      <w:spacing w:before="120" w:after="120"/>
      <w:ind w:left="567" w:hanging="567"/>
      <w:contextualSpacing/>
    </w:pPr>
    <w:rPr>
      <w:rFonts w:eastAsia="Calibri"/>
      <w:bCs/>
      <w:noProof/>
      <w:kern w:val="28"/>
      <w:szCs w:val="22"/>
      <w:lang w:eastAsia="lv-LV"/>
    </w:rPr>
  </w:style>
  <w:style w:type="paragraph" w:customStyle="1" w:styleId="Style4">
    <w:name w:val="Style4"/>
    <w:basedOn w:val="Normal"/>
    <w:qFormat/>
    <w:rsid w:val="001A305C"/>
    <w:pPr>
      <w:numPr>
        <w:ilvl w:val="2"/>
        <w:numId w:val="15"/>
      </w:numPr>
      <w:ind w:left="1225" w:hanging="658"/>
      <w:contextualSpacing/>
    </w:pPr>
    <w:rPr>
      <w:rFonts w:eastAsia="Calibri"/>
      <w:kern w:val="28"/>
      <w:szCs w:val="22"/>
      <w:lang w:eastAsia="lv-LV"/>
    </w:rPr>
  </w:style>
  <w:style w:type="paragraph" w:customStyle="1" w:styleId="Style5">
    <w:name w:val="Style5"/>
    <w:basedOn w:val="Normal"/>
    <w:qFormat/>
    <w:rsid w:val="001A305C"/>
    <w:pPr>
      <w:numPr>
        <w:ilvl w:val="3"/>
        <w:numId w:val="15"/>
      </w:numPr>
      <w:spacing w:line="276" w:lineRule="auto"/>
      <w:ind w:left="1843" w:hanging="709"/>
      <w:contextualSpacing/>
    </w:pPr>
    <w:rPr>
      <w:rFonts w:eastAsia="Calibri"/>
      <w:kern w:val="28"/>
      <w:sz w:val="22"/>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9594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72946252-9874-42b5-a78d-241444a590f2" TargetMode="External"/><Relationship Id="rId13" Type="http://schemas.openxmlformats.org/officeDocument/2006/relationships/hyperlink" Target="mailto:personu.dati@rsu.lv" TargetMode="External"/><Relationship Id="rId18" Type="http://schemas.openxmlformats.org/officeDocument/2006/relationships/hyperlink" Target="https://www.eis.gov.lv/EKEIS/Procurement/178666" TargetMode="External"/><Relationship Id="rId26" Type="http://schemas.openxmlformats.org/officeDocument/2006/relationships/hyperlink" Target="https://www6.vid.gov.lv/SDV" TargetMode="External"/><Relationship Id="rId3" Type="http://schemas.openxmlformats.org/officeDocument/2006/relationships/settings" Target="settings.xml"/><Relationship Id="rId21" Type="http://schemas.openxmlformats.org/officeDocument/2006/relationships/hyperlink" Target="https://www.eis.gov.lv/EKEIS/Procurement/173228" TargetMode="External"/><Relationship Id="rId7" Type="http://schemas.openxmlformats.org/officeDocument/2006/relationships/image" Target="media/image1.png"/><Relationship Id="rId12" Type="http://schemas.openxmlformats.org/officeDocument/2006/relationships/hyperlink" Target="mailto:rsu@rsu.lv" TargetMode="External"/><Relationship Id="rId17" Type="http://schemas.openxmlformats.org/officeDocument/2006/relationships/hyperlink" Target="mailto:Inese.Sprukta@rsu.lv" TargetMode="External"/><Relationship Id="rId25" Type="http://schemas.openxmlformats.org/officeDocument/2006/relationships/hyperlink" Target="http://www.ur.gov.lv/?a=936&amp;z=631&amp;v=lv" TargetMode="External"/><Relationship Id="rId2" Type="http://schemas.openxmlformats.org/officeDocument/2006/relationships/styles" Target="styles.xml"/><Relationship Id="rId16" Type="http://schemas.openxmlformats.org/officeDocument/2006/relationships/hyperlink" Target="mailto:Sjuzana.Faizullina@rsu.lv" TargetMode="External"/><Relationship Id="rId20" Type="http://schemas.openxmlformats.org/officeDocument/2006/relationships/hyperlink" Target="https://www.eis.gov.lv/EKEIS/Procurement/17322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ese.Sprukta@rsu.lv" TargetMode="External"/><Relationship Id="rId24" Type="http://schemas.openxmlformats.org/officeDocument/2006/relationships/hyperlink" Target="https://www.eis.gov.lv/EKEIS/Procurement/173228" TargetMode="External"/><Relationship Id="rId5" Type="http://schemas.openxmlformats.org/officeDocument/2006/relationships/footnotes" Target="footnotes.xml"/><Relationship Id="rId15" Type="http://schemas.openxmlformats.org/officeDocument/2006/relationships/hyperlink" Target="https://www.eis.gov.lv/EKEIS/Supplier/Organizer/329" TargetMode="External"/><Relationship Id="rId23" Type="http://schemas.openxmlformats.org/officeDocument/2006/relationships/hyperlink" Target="https://www.eis.gov.lv/EKEIS/Procurement/173228" TargetMode="External"/><Relationship Id="rId28" Type="http://schemas.openxmlformats.org/officeDocument/2006/relationships/fontTable" Target="fontTable.xml"/><Relationship Id="rId10" Type="http://schemas.openxmlformats.org/officeDocument/2006/relationships/hyperlink" Target="mailto:Sjuzana.Faizullina@rsu.lv" TargetMode="External"/><Relationship Id="rId19" Type="http://schemas.openxmlformats.org/officeDocument/2006/relationships/hyperlink" Target="https://www.eis.gov.lv/EKEIS/Supplie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rsu.lv/privatuma-politika" TargetMode="External"/><Relationship Id="rId22" Type="http://schemas.openxmlformats.org/officeDocument/2006/relationships/hyperlink" Target="https://www.eis.gov.lv/EKEIS/Procurement/173228" TargetMode="External"/><Relationship Id="rId27" Type="http://schemas.openxmlformats.org/officeDocument/2006/relationships/hyperlink" Target="https://www.lursoft.lv/?l=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15</Pages>
  <Words>27639</Words>
  <Characters>15755</Characters>
  <Application>Microsoft Office Word</Application>
  <DocSecurity>0</DocSecurity>
  <Lines>131</Lines>
  <Paragraphs>86</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43308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Sprukta</dc:creator>
  <cp:keywords/>
  <dc:description/>
  <cp:lastModifiedBy>Sjuzana Faizuļļina</cp:lastModifiedBy>
  <cp:revision>10</cp:revision>
  <dcterms:created xsi:type="dcterms:W3CDTF">2026-07-31T05:50:00Z</dcterms:created>
  <dcterms:modified xsi:type="dcterms:W3CDTF">2026-07-31T11:10:00Z</dcterms:modified>
</cp:coreProperties>
</file>